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CF04CB" w14:textId="77777777" w:rsidR="00675A4D" w:rsidRDefault="00675A4D" w:rsidP="00A054F3">
      <w:pPr>
        <w:spacing w:line="360" w:lineRule="auto"/>
        <w:jc w:val="left"/>
      </w:pPr>
    </w:p>
    <w:tbl>
      <w:tblPr>
        <w:tblpPr w:leftFromText="187" w:rightFromText="187" w:vertAnchor="page" w:horzAnchor="margin" w:tblpY="5266"/>
        <w:tblW w:w="5000" w:type="pct"/>
        <w:tblCellMar>
          <w:top w:w="216" w:type="dxa"/>
          <w:left w:w="216" w:type="dxa"/>
          <w:bottom w:w="216" w:type="dxa"/>
          <w:right w:w="216" w:type="dxa"/>
        </w:tblCellMar>
        <w:tblLook w:val="04A0" w:firstRow="1" w:lastRow="0" w:firstColumn="1" w:lastColumn="0" w:noHBand="0" w:noVBand="1"/>
      </w:tblPr>
      <w:tblGrid>
        <w:gridCol w:w="6756"/>
        <w:gridCol w:w="2604"/>
      </w:tblGrid>
      <w:tr w:rsidR="00365592" w:rsidRPr="00FD6684" w14:paraId="1DBEE071" w14:textId="77777777" w:rsidTr="00365592">
        <w:tc>
          <w:tcPr>
            <w:tcW w:w="6756" w:type="dxa"/>
            <w:tcBorders>
              <w:bottom w:val="single" w:sz="18" w:space="0" w:color="808080"/>
              <w:right w:val="single" w:sz="18" w:space="0" w:color="808080"/>
            </w:tcBorders>
            <w:vAlign w:val="center"/>
          </w:tcPr>
          <w:p w14:paraId="57EA2FF2" w14:textId="5BFEFDF7" w:rsidR="00365592" w:rsidRPr="008A12A1" w:rsidRDefault="008A12A1" w:rsidP="00365592">
            <w:pPr>
              <w:pStyle w:val="NoSpacing"/>
              <w:spacing w:line="360" w:lineRule="auto"/>
              <w:ind w:left="-2016" w:firstLine="2016"/>
              <w:rPr>
                <w:rFonts w:cs="Arial"/>
                <w:b/>
                <w:color w:val="000000" w:themeColor="text1"/>
                <w:sz w:val="52"/>
                <w:szCs w:val="40"/>
              </w:rPr>
            </w:pPr>
            <w:r w:rsidRPr="008A12A1">
              <w:rPr>
                <w:rFonts w:cs="Arial"/>
                <w:b/>
                <w:color w:val="000000" w:themeColor="text1"/>
                <w:sz w:val="52"/>
                <w:szCs w:val="40"/>
              </w:rPr>
              <w:t>Open</w:t>
            </w:r>
            <w:r w:rsidR="00365592" w:rsidRPr="008A12A1">
              <w:rPr>
                <w:rFonts w:cs="Arial"/>
                <w:b/>
                <w:color w:val="000000" w:themeColor="text1"/>
                <w:sz w:val="52"/>
                <w:szCs w:val="40"/>
              </w:rPr>
              <w:t xml:space="preserve">Cellular - Connect1 </w:t>
            </w:r>
          </w:p>
          <w:p w14:paraId="4E3E4E33" w14:textId="77777777" w:rsidR="00365592" w:rsidRPr="008A12A1" w:rsidRDefault="00365592" w:rsidP="00365592">
            <w:pPr>
              <w:pStyle w:val="NoSpacing"/>
              <w:spacing w:line="360" w:lineRule="auto"/>
              <w:rPr>
                <w:rFonts w:cs="Arial"/>
                <w:color w:val="000000" w:themeColor="text1"/>
                <w:sz w:val="76"/>
                <w:szCs w:val="72"/>
              </w:rPr>
            </w:pPr>
            <w:r w:rsidRPr="008A12A1">
              <w:rPr>
                <w:rFonts w:cs="Arial"/>
                <w:b/>
                <w:color w:val="000000" w:themeColor="text1"/>
                <w:sz w:val="40"/>
                <w:szCs w:val="40"/>
              </w:rPr>
              <w:t>RF-SDR Test Specifications</w:t>
            </w:r>
          </w:p>
        </w:tc>
        <w:tc>
          <w:tcPr>
            <w:tcW w:w="2604" w:type="dxa"/>
            <w:tcBorders>
              <w:left w:val="single" w:sz="18" w:space="0" w:color="808080"/>
              <w:bottom w:val="single" w:sz="18" w:space="0" w:color="808080"/>
            </w:tcBorders>
            <w:vAlign w:val="center"/>
          </w:tcPr>
          <w:p w14:paraId="474ADAF6" w14:textId="46E7CB2C" w:rsidR="00365592" w:rsidRPr="008A12A1" w:rsidRDefault="00D61C62" w:rsidP="00365592">
            <w:pPr>
              <w:pStyle w:val="NoSpacing"/>
              <w:spacing w:line="360" w:lineRule="auto"/>
              <w:rPr>
                <w:rFonts w:cs="Arial"/>
                <w:color w:val="000000" w:themeColor="text1"/>
                <w:sz w:val="36"/>
                <w:szCs w:val="36"/>
              </w:rPr>
            </w:pPr>
            <w:r w:rsidRPr="008A12A1">
              <w:rPr>
                <w:rFonts w:cs="Arial"/>
                <w:color w:val="000000" w:themeColor="text1"/>
                <w:sz w:val="24"/>
                <w:szCs w:val="36"/>
              </w:rPr>
              <w:t xml:space="preserve">Version </w:t>
            </w:r>
            <w:r w:rsidR="00AB47D1" w:rsidRPr="008A12A1">
              <w:rPr>
                <w:rFonts w:cs="Arial"/>
                <w:color w:val="000000" w:themeColor="text1"/>
                <w:sz w:val="24"/>
                <w:szCs w:val="36"/>
              </w:rPr>
              <w:t>1.0</w:t>
            </w:r>
          </w:p>
        </w:tc>
      </w:tr>
      <w:tr w:rsidR="00365592" w:rsidRPr="00FD6684" w14:paraId="7AA63304" w14:textId="77777777" w:rsidTr="00365592">
        <w:trPr>
          <w:trHeight w:val="1465"/>
        </w:trPr>
        <w:tc>
          <w:tcPr>
            <w:tcW w:w="6756" w:type="dxa"/>
            <w:tcBorders>
              <w:top w:val="single" w:sz="18" w:space="0" w:color="808080"/>
            </w:tcBorders>
            <w:vAlign w:val="center"/>
          </w:tcPr>
          <w:p w14:paraId="3EB5170F" w14:textId="77777777" w:rsidR="00365592" w:rsidRPr="00FD6684" w:rsidRDefault="00365592" w:rsidP="00365592">
            <w:pPr>
              <w:pStyle w:val="NoSpacing"/>
              <w:spacing w:line="360" w:lineRule="auto"/>
              <w:jc w:val="both"/>
              <w:rPr>
                <w:rFonts w:cs="Arial"/>
              </w:rPr>
            </w:pPr>
          </w:p>
        </w:tc>
        <w:tc>
          <w:tcPr>
            <w:tcW w:w="2604" w:type="dxa"/>
            <w:tcBorders>
              <w:top w:val="single" w:sz="18" w:space="0" w:color="808080"/>
            </w:tcBorders>
            <w:vAlign w:val="center"/>
          </w:tcPr>
          <w:p w14:paraId="44426348" w14:textId="77777777" w:rsidR="00365592" w:rsidRDefault="00365592" w:rsidP="00365592">
            <w:pPr>
              <w:pStyle w:val="NoSpacing"/>
              <w:spacing w:line="360" w:lineRule="auto"/>
              <w:jc w:val="both"/>
              <w:rPr>
                <w:rFonts w:cs="Arial"/>
                <w:sz w:val="36"/>
                <w:szCs w:val="36"/>
              </w:rPr>
            </w:pPr>
          </w:p>
          <w:p w14:paraId="41E789E9" w14:textId="77777777" w:rsidR="00365592" w:rsidRDefault="00365592" w:rsidP="00365592">
            <w:pPr>
              <w:pStyle w:val="NoSpacing"/>
              <w:spacing w:line="360" w:lineRule="auto"/>
              <w:jc w:val="both"/>
              <w:rPr>
                <w:rFonts w:cs="Arial"/>
                <w:sz w:val="36"/>
                <w:szCs w:val="36"/>
              </w:rPr>
            </w:pPr>
          </w:p>
          <w:p w14:paraId="6AA297CB" w14:textId="77777777" w:rsidR="00365592" w:rsidRPr="00FD6684" w:rsidRDefault="00365592" w:rsidP="00365592">
            <w:pPr>
              <w:pStyle w:val="NoSpacing"/>
              <w:spacing w:line="360" w:lineRule="auto"/>
              <w:jc w:val="both"/>
              <w:rPr>
                <w:rFonts w:cs="Arial"/>
                <w:sz w:val="36"/>
                <w:szCs w:val="36"/>
              </w:rPr>
            </w:pPr>
          </w:p>
        </w:tc>
      </w:tr>
    </w:tbl>
    <w:p w14:paraId="50F7D0E3" w14:textId="77777777" w:rsidR="00F84499" w:rsidRDefault="00F84499" w:rsidP="00706556">
      <w:pPr>
        <w:spacing w:line="360" w:lineRule="auto"/>
        <w:jc w:val="left"/>
        <w:rPr>
          <w:rFonts w:asciiTheme="majorHAnsi" w:eastAsiaTheme="majorEastAsia" w:hAnsiTheme="majorHAnsi" w:cstheme="majorBidi"/>
          <w:b/>
          <w:bCs/>
          <w:color w:val="F79646" w:themeColor="accent6"/>
          <w:sz w:val="24"/>
          <w:szCs w:val="28"/>
        </w:rPr>
      </w:pPr>
      <w:r>
        <w:br w:type="page"/>
      </w:r>
    </w:p>
    <w:p w14:paraId="4E157918" w14:textId="77777777" w:rsidR="001D669C" w:rsidRDefault="001D669C" w:rsidP="00706556">
      <w:pPr>
        <w:pStyle w:val="Heading1"/>
        <w:numPr>
          <w:ilvl w:val="0"/>
          <w:numId w:val="0"/>
        </w:numPr>
        <w:spacing w:before="0" w:line="360" w:lineRule="auto"/>
        <w:sectPr w:rsidR="001D669C" w:rsidSect="00B94307">
          <w:pgSz w:w="12240" w:h="15840"/>
          <w:pgMar w:top="1440" w:right="1440" w:bottom="1440" w:left="1440" w:header="720" w:footer="720" w:gutter="0"/>
          <w:cols w:space="720"/>
          <w:docGrid w:linePitch="360"/>
        </w:sectPr>
      </w:pPr>
      <w:bookmarkStart w:id="0" w:name="_GoBack"/>
      <w:bookmarkEnd w:id="0"/>
    </w:p>
    <w:p w14:paraId="28D36563" w14:textId="77777777" w:rsidR="003257F4" w:rsidRPr="00CA2CC4" w:rsidRDefault="003257F4" w:rsidP="00706556">
      <w:pPr>
        <w:spacing w:line="360" w:lineRule="auto"/>
        <w:rPr>
          <w:sz w:val="32"/>
          <w:u w:val="single"/>
        </w:rPr>
      </w:pPr>
      <w:bookmarkStart w:id="1" w:name="_Toc435985692"/>
      <w:bookmarkStart w:id="2" w:name="_Toc435985807"/>
      <w:bookmarkStart w:id="3" w:name="_Toc435986893"/>
      <w:r w:rsidRPr="00CA2CC4">
        <w:rPr>
          <w:sz w:val="32"/>
          <w:u w:val="single"/>
        </w:rPr>
        <w:lastRenderedPageBreak/>
        <w:t>History.</w:t>
      </w:r>
      <w:bookmarkEnd w:id="1"/>
      <w:bookmarkEnd w:id="2"/>
      <w:bookmarkEnd w:id="3"/>
    </w:p>
    <w:tbl>
      <w:tblPr>
        <w:tblStyle w:val="TableGrid"/>
        <w:tblW w:w="0" w:type="auto"/>
        <w:tblInd w:w="360" w:type="dxa"/>
        <w:tblLook w:val="04A0" w:firstRow="1" w:lastRow="0" w:firstColumn="1" w:lastColumn="0" w:noHBand="0" w:noVBand="1"/>
      </w:tblPr>
      <w:tblGrid>
        <w:gridCol w:w="819"/>
        <w:gridCol w:w="1426"/>
        <w:gridCol w:w="1260"/>
        <w:gridCol w:w="1890"/>
        <w:gridCol w:w="3595"/>
      </w:tblGrid>
      <w:tr w:rsidR="003257F4" w14:paraId="3C935079" w14:textId="77777777" w:rsidTr="00690F5B">
        <w:trPr>
          <w:trHeight w:val="719"/>
        </w:trPr>
        <w:tc>
          <w:tcPr>
            <w:tcW w:w="819" w:type="dxa"/>
          </w:tcPr>
          <w:p w14:paraId="50E54E5F" w14:textId="77777777" w:rsidR="003257F4" w:rsidRPr="00690F5B" w:rsidRDefault="003257F4" w:rsidP="00706556">
            <w:pPr>
              <w:spacing w:line="360" w:lineRule="auto"/>
              <w:rPr>
                <w:sz w:val="22"/>
              </w:rPr>
            </w:pPr>
            <w:bookmarkStart w:id="4" w:name="_Toc435985693"/>
            <w:bookmarkStart w:id="5" w:name="_Toc435985808"/>
            <w:bookmarkStart w:id="6" w:name="_Toc435986894"/>
            <w:r w:rsidRPr="00690F5B">
              <w:rPr>
                <w:sz w:val="22"/>
              </w:rPr>
              <w:t>SL</w:t>
            </w:r>
            <w:r w:rsidR="00FC1B55">
              <w:rPr>
                <w:sz w:val="22"/>
              </w:rPr>
              <w:t>.</w:t>
            </w:r>
            <w:r w:rsidRPr="00690F5B">
              <w:rPr>
                <w:sz w:val="22"/>
              </w:rPr>
              <w:t>no</w:t>
            </w:r>
            <w:bookmarkEnd w:id="4"/>
            <w:bookmarkEnd w:id="5"/>
            <w:bookmarkEnd w:id="6"/>
          </w:p>
        </w:tc>
        <w:tc>
          <w:tcPr>
            <w:tcW w:w="1426" w:type="dxa"/>
          </w:tcPr>
          <w:p w14:paraId="07FC7053" w14:textId="77777777" w:rsidR="003257F4" w:rsidRPr="00690F5B" w:rsidRDefault="003257F4" w:rsidP="00706556">
            <w:pPr>
              <w:spacing w:line="360" w:lineRule="auto"/>
              <w:rPr>
                <w:sz w:val="22"/>
              </w:rPr>
            </w:pPr>
            <w:bookmarkStart w:id="7" w:name="_Toc435985694"/>
            <w:bookmarkStart w:id="8" w:name="_Toc435985809"/>
            <w:bookmarkStart w:id="9" w:name="_Toc435986895"/>
            <w:r w:rsidRPr="00690F5B">
              <w:rPr>
                <w:sz w:val="22"/>
              </w:rPr>
              <w:t>Date</w:t>
            </w:r>
            <w:bookmarkEnd w:id="7"/>
            <w:bookmarkEnd w:id="8"/>
            <w:bookmarkEnd w:id="9"/>
            <w:r w:rsidRPr="00690F5B">
              <w:rPr>
                <w:sz w:val="22"/>
              </w:rPr>
              <w:t xml:space="preserve"> </w:t>
            </w:r>
          </w:p>
        </w:tc>
        <w:tc>
          <w:tcPr>
            <w:tcW w:w="1260" w:type="dxa"/>
          </w:tcPr>
          <w:p w14:paraId="7A6DE382" w14:textId="77777777" w:rsidR="003257F4" w:rsidRPr="00690F5B" w:rsidRDefault="003257F4" w:rsidP="00706556">
            <w:pPr>
              <w:spacing w:line="360" w:lineRule="auto"/>
              <w:rPr>
                <w:sz w:val="22"/>
              </w:rPr>
            </w:pPr>
            <w:bookmarkStart w:id="10" w:name="_Toc435985695"/>
            <w:bookmarkStart w:id="11" w:name="_Toc435985810"/>
            <w:bookmarkStart w:id="12" w:name="_Toc435986896"/>
            <w:r w:rsidRPr="00690F5B">
              <w:rPr>
                <w:sz w:val="22"/>
              </w:rPr>
              <w:t>Version</w:t>
            </w:r>
            <w:bookmarkEnd w:id="10"/>
            <w:bookmarkEnd w:id="11"/>
            <w:bookmarkEnd w:id="12"/>
          </w:p>
        </w:tc>
        <w:tc>
          <w:tcPr>
            <w:tcW w:w="1890" w:type="dxa"/>
          </w:tcPr>
          <w:p w14:paraId="64BDFDBE" w14:textId="77777777" w:rsidR="003257F4" w:rsidRPr="00690F5B" w:rsidRDefault="003257F4" w:rsidP="00706556">
            <w:pPr>
              <w:spacing w:line="360" w:lineRule="auto"/>
              <w:rPr>
                <w:sz w:val="22"/>
              </w:rPr>
            </w:pPr>
            <w:bookmarkStart w:id="13" w:name="_Toc435985696"/>
            <w:bookmarkStart w:id="14" w:name="_Toc435985811"/>
            <w:bookmarkStart w:id="15" w:name="_Toc435986897"/>
            <w:r w:rsidRPr="00690F5B">
              <w:rPr>
                <w:sz w:val="22"/>
              </w:rPr>
              <w:t>Author</w:t>
            </w:r>
            <w:bookmarkEnd w:id="13"/>
            <w:bookmarkEnd w:id="14"/>
            <w:bookmarkEnd w:id="15"/>
          </w:p>
        </w:tc>
        <w:tc>
          <w:tcPr>
            <w:tcW w:w="3595" w:type="dxa"/>
          </w:tcPr>
          <w:p w14:paraId="67BC4441" w14:textId="77777777" w:rsidR="003257F4" w:rsidRPr="00690F5B" w:rsidRDefault="003257F4" w:rsidP="00706556">
            <w:pPr>
              <w:spacing w:line="360" w:lineRule="auto"/>
              <w:rPr>
                <w:sz w:val="22"/>
              </w:rPr>
            </w:pPr>
            <w:bookmarkStart w:id="16" w:name="_Toc435985697"/>
            <w:bookmarkStart w:id="17" w:name="_Toc435985812"/>
            <w:bookmarkStart w:id="18" w:name="_Toc435986898"/>
            <w:r w:rsidRPr="00690F5B">
              <w:rPr>
                <w:sz w:val="22"/>
              </w:rPr>
              <w:t>Comments</w:t>
            </w:r>
            <w:bookmarkEnd w:id="16"/>
            <w:bookmarkEnd w:id="17"/>
            <w:bookmarkEnd w:id="18"/>
          </w:p>
        </w:tc>
      </w:tr>
      <w:tr w:rsidR="00D61C62" w14:paraId="30A60618" w14:textId="77777777" w:rsidTr="00605F57">
        <w:tc>
          <w:tcPr>
            <w:tcW w:w="819" w:type="dxa"/>
          </w:tcPr>
          <w:p w14:paraId="19B34E86" w14:textId="4A8562CC" w:rsidR="00D61C62" w:rsidRDefault="00AB47D1" w:rsidP="00605F57">
            <w:pPr>
              <w:rPr>
                <w:sz w:val="22"/>
                <w:szCs w:val="24"/>
              </w:rPr>
            </w:pPr>
            <w:r>
              <w:rPr>
                <w:sz w:val="22"/>
                <w:szCs w:val="24"/>
              </w:rPr>
              <w:t>1</w:t>
            </w:r>
          </w:p>
        </w:tc>
        <w:tc>
          <w:tcPr>
            <w:tcW w:w="1426" w:type="dxa"/>
          </w:tcPr>
          <w:p w14:paraId="0ED82C52" w14:textId="6F804FAA" w:rsidR="00D61C62" w:rsidRDefault="00AB47D1" w:rsidP="00605F57">
            <w:pPr>
              <w:rPr>
                <w:sz w:val="22"/>
                <w:szCs w:val="24"/>
              </w:rPr>
            </w:pPr>
            <w:r>
              <w:rPr>
                <w:sz w:val="22"/>
                <w:szCs w:val="24"/>
              </w:rPr>
              <w:t>February 9</w:t>
            </w:r>
            <w:r w:rsidRPr="00AB47D1">
              <w:rPr>
                <w:sz w:val="22"/>
                <w:szCs w:val="24"/>
                <w:vertAlign w:val="superscript"/>
              </w:rPr>
              <w:t>th</w:t>
            </w:r>
            <w:r>
              <w:rPr>
                <w:sz w:val="22"/>
                <w:szCs w:val="24"/>
              </w:rPr>
              <w:t>, 2017</w:t>
            </w:r>
          </w:p>
        </w:tc>
        <w:tc>
          <w:tcPr>
            <w:tcW w:w="1260" w:type="dxa"/>
          </w:tcPr>
          <w:p w14:paraId="1628FDC3" w14:textId="303D1AB8" w:rsidR="00D61C62" w:rsidRDefault="00AB47D1" w:rsidP="00605F57">
            <w:pPr>
              <w:rPr>
                <w:sz w:val="22"/>
                <w:szCs w:val="24"/>
              </w:rPr>
            </w:pPr>
            <w:r>
              <w:rPr>
                <w:sz w:val="22"/>
                <w:szCs w:val="24"/>
              </w:rPr>
              <w:t>1.0</w:t>
            </w:r>
          </w:p>
        </w:tc>
        <w:tc>
          <w:tcPr>
            <w:tcW w:w="1890" w:type="dxa"/>
          </w:tcPr>
          <w:p w14:paraId="3D9BEF9E" w14:textId="5BC488D7" w:rsidR="00D61C62" w:rsidRDefault="00AB47D1" w:rsidP="00605F57">
            <w:pPr>
              <w:rPr>
                <w:sz w:val="22"/>
                <w:szCs w:val="24"/>
              </w:rPr>
            </w:pPr>
            <w:r>
              <w:rPr>
                <w:sz w:val="22"/>
                <w:szCs w:val="24"/>
              </w:rPr>
              <w:t>OpenCellular Team</w:t>
            </w:r>
          </w:p>
        </w:tc>
        <w:tc>
          <w:tcPr>
            <w:tcW w:w="3595" w:type="dxa"/>
          </w:tcPr>
          <w:p w14:paraId="224448B5" w14:textId="3E999DEF" w:rsidR="00D61C62" w:rsidRDefault="00AB47D1" w:rsidP="00605F57">
            <w:pPr>
              <w:rPr>
                <w:sz w:val="22"/>
                <w:szCs w:val="24"/>
              </w:rPr>
            </w:pPr>
            <w:r>
              <w:rPr>
                <w:sz w:val="22"/>
                <w:szCs w:val="24"/>
              </w:rPr>
              <w:t>First Release</w:t>
            </w:r>
          </w:p>
        </w:tc>
      </w:tr>
      <w:tr w:rsidR="00D61C62" w14:paraId="6B9B2180" w14:textId="77777777" w:rsidTr="005B0553">
        <w:tc>
          <w:tcPr>
            <w:tcW w:w="819" w:type="dxa"/>
          </w:tcPr>
          <w:p w14:paraId="4A87E542" w14:textId="77777777" w:rsidR="00D61C62" w:rsidRDefault="00D61C62" w:rsidP="00B41121">
            <w:pPr>
              <w:rPr>
                <w:sz w:val="22"/>
                <w:szCs w:val="24"/>
              </w:rPr>
            </w:pPr>
          </w:p>
        </w:tc>
        <w:tc>
          <w:tcPr>
            <w:tcW w:w="1426" w:type="dxa"/>
          </w:tcPr>
          <w:p w14:paraId="5A72F149" w14:textId="77777777" w:rsidR="00D61C62" w:rsidRDefault="00D61C62" w:rsidP="00B41121">
            <w:pPr>
              <w:rPr>
                <w:sz w:val="22"/>
                <w:szCs w:val="24"/>
              </w:rPr>
            </w:pPr>
          </w:p>
        </w:tc>
        <w:tc>
          <w:tcPr>
            <w:tcW w:w="1260" w:type="dxa"/>
          </w:tcPr>
          <w:p w14:paraId="069F7555" w14:textId="77777777" w:rsidR="00D61C62" w:rsidRDefault="00D61C62" w:rsidP="00B41121">
            <w:pPr>
              <w:rPr>
                <w:sz w:val="22"/>
                <w:szCs w:val="24"/>
              </w:rPr>
            </w:pPr>
          </w:p>
        </w:tc>
        <w:tc>
          <w:tcPr>
            <w:tcW w:w="1890" w:type="dxa"/>
          </w:tcPr>
          <w:p w14:paraId="2E65025D" w14:textId="77777777" w:rsidR="00D61C62" w:rsidRDefault="00D61C62" w:rsidP="00B41121">
            <w:pPr>
              <w:rPr>
                <w:sz w:val="22"/>
                <w:szCs w:val="24"/>
              </w:rPr>
            </w:pPr>
          </w:p>
        </w:tc>
        <w:tc>
          <w:tcPr>
            <w:tcW w:w="3595" w:type="dxa"/>
          </w:tcPr>
          <w:p w14:paraId="7418845F" w14:textId="77777777" w:rsidR="00D61C62" w:rsidRDefault="00D61C62" w:rsidP="00B41121">
            <w:pPr>
              <w:rPr>
                <w:sz w:val="22"/>
                <w:szCs w:val="24"/>
              </w:rPr>
            </w:pPr>
          </w:p>
        </w:tc>
      </w:tr>
    </w:tbl>
    <w:p w14:paraId="1C3B6D0F" w14:textId="77777777" w:rsidR="003257F4" w:rsidRDefault="003257F4" w:rsidP="00706556">
      <w:pPr>
        <w:spacing w:line="360" w:lineRule="auto"/>
      </w:pPr>
    </w:p>
    <w:p w14:paraId="2ED3AACC" w14:textId="77777777" w:rsidR="003257F4" w:rsidRDefault="003257F4" w:rsidP="00706556">
      <w:pPr>
        <w:spacing w:line="360" w:lineRule="auto"/>
      </w:pPr>
    </w:p>
    <w:p w14:paraId="094C1F7E" w14:textId="77777777" w:rsidR="00CA2CC4" w:rsidRDefault="00CA2CC4" w:rsidP="00706556">
      <w:pPr>
        <w:spacing w:line="360" w:lineRule="auto"/>
      </w:pPr>
    </w:p>
    <w:p w14:paraId="4860CDE9" w14:textId="77777777" w:rsidR="00F214B7" w:rsidRDefault="00F214B7" w:rsidP="00706556">
      <w:pPr>
        <w:spacing w:line="360" w:lineRule="auto"/>
      </w:pPr>
    </w:p>
    <w:p w14:paraId="44C832C5" w14:textId="77777777" w:rsidR="00F214B7" w:rsidRDefault="00F214B7" w:rsidP="00706556">
      <w:pPr>
        <w:spacing w:line="360" w:lineRule="auto"/>
      </w:pPr>
    </w:p>
    <w:p w14:paraId="4F508236" w14:textId="77777777" w:rsidR="00F214B7" w:rsidRDefault="00F214B7" w:rsidP="00706556">
      <w:pPr>
        <w:spacing w:line="360" w:lineRule="auto"/>
      </w:pPr>
    </w:p>
    <w:p w14:paraId="5EA038DE" w14:textId="77777777" w:rsidR="00F85723" w:rsidRDefault="00F85723" w:rsidP="00706556">
      <w:pPr>
        <w:spacing w:line="360" w:lineRule="auto"/>
      </w:pPr>
    </w:p>
    <w:p w14:paraId="43B28207" w14:textId="77777777" w:rsidR="00F214B7" w:rsidRDefault="00F214B7" w:rsidP="00706556">
      <w:pPr>
        <w:spacing w:line="360" w:lineRule="auto"/>
      </w:pPr>
    </w:p>
    <w:p w14:paraId="3233172B" w14:textId="77777777" w:rsidR="003257F4" w:rsidRDefault="003257F4" w:rsidP="00706556">
      <w:pPr>
        <w:spacing w:line="360" w:lineRule="auto"/>
      </w:pPr>
    </w:p>
    <w:p w14:paraId="6D0C912E" w14:textId="77777777" w:rsidR="003257F4" w:rsidRDefault="003257F4" w:rsidP="00706556">
      <w:pPr>
        <w:spacing w:line="360" w:lineRule="auto"/>
      </w:pPr>
    </w:p>
    <w:p w14:paraId="162A7345" w14:textId="77777777" w:rsidR="003257F4" w:rsidRDefault="003257F4" w:rsidP="00706556">
      <w:pPr>
        <w:spacing w:line="360" w:lineRule="auto"/>
      </w:pPr>
    </w:p>
    <w:p w14:paraId="7594E4B9" w14:textId="77777777" w:rsidR="003257F4" w:rsidRDefault="003257F4" w:rsidP="00706556">
      <w:pPr>
        <w:spacing w:line="360" w:lineRule="auto"/>
      </w:pPr>
    </w:p>
    <w:p w14:paraId="6C17720F" w14:textId="77777777" w:rsidR="003257F4" w:rsidRDefault="003257F4" w:rsidP="00706556">
      <w:pPr>
        <w:spacing w:line="360" w:lineRule="auto"/>
      </w:pPr>
    </w:p>
    <w:p w14:paraId="5A7F962B" w14:textId="77777777" w:rsidR="00CA2CC4" w:rsidRDefault="00CA2CC4" w:rsidP="00706556">
      <w:pPr>
        <w:spacing w:line="360" w:lineRule="auto"/>
      </w:pPr>
    </w:p>
    <w:p w14:paraId="6BB0DF0A" w14:textId="77777777" w:rsidR="00CA2CC4" w:rsidRDefault="00CA2CC4" w:rsidP="00706556">
      <w:pPr>
        <w:spacing w:line="360" w:lineRule="auto"/>
      </w:pPr>
    </w:p>
    <w:p w14:paraId="7B69604A" w14:textId="77777777" w:rsidR="003257F4" w:rsidRDefault="003257F4" w:rsidP="00706556">
      <w:pPr>
        <w:spacing w:line="360" w:lineRule="auto"/>
      </w:pPr>
    </w:p>
    <w:p w14:paraId="69A35AC3" w14:textId="77777777" w:rsidR="00AB47D1" w:rsidRDefault="00AB47D1">
      <w:pPr>
        <w:spacing w:line="276" w:lineRule="auto"/>
        <w:jc w:val="left"/>
        <w:rPr>
          <w:highlight w:val="yellow"/>
        </w:rPr>
      </w:pPr>
      <w:r>
        <w:rPr>
          <w:highlight w:val="yellow"/>
        </w:rPr>
        <w:br w:type="page"/>
      </w:r>
    </w:p>
    <w:sdt>
      <w:sdtPr>
        <w:rPr>
          <w:rFonts w:ascii="Arial" w:eastAsiaTheme="minorHAnsi" w:hAnsi="Arial" w:cstheme="minorBidi"/>
          <w:vanish/>
          <w:color w:val="auto"/>
          <w:sz w:val="20"/>
          <w:szCs w:val="22"/>
          <w:highlight w:val="yellow"/>
          <w:lang w:val="en-IN"/>
        </w:rPr>
        <w:id w:val="-1184812628"/>
        <w:docPartObj>
          <w:docPartGallery w:val="Table of Contents"/>
          <w:docPartUnique/>
        </w:docPartObj>
      </w:sdtPr>
      <w:sdtEndPr>
        <w:rPr>
          <w:b/>
          <w:bCs/>
          <w:noProof/>
        </w:rPr>
      </w:sdtEndPr>
      <w:sdtContent>
        <w:p w14:paraId="149FF930" w14:textId="264CC161" w:rsidR="00CA2CC4" w:rsidRDefault="006529C7" w:rsidP="00706556">
          <w:pPr>
            <w:pStyle w:val="TOCHeading"/>
            <w:spacing w:line="360" w:lineRule="auto"/>
          </w:pPr>
          <w:r>
            <w:t>Table of Contents</w:t>
          </w:r>
        </w:p>
        <w:p w14:paraId="3404E5D3" w14:textId="77777777" w:rsidR="00BD098C" w:rsidRDefault="00CA2CC4">
          <w:pPr>
            <w:pStyle w:val="TOC1"/>
            <w:tabs>
              <w:tab w:val="right" w:leader="underscore" w:pos="9350"/>
            </w:tabs>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472351008" w:history="1">
            <w:r w:rsidR="00BD098C" w:rsidRPr="00416073">
              <w:rPr>
                <w:rStyle w:val="Hyperlink"/>
                <w:rFonts w:asciiTheme="majorHAnsi" w:eastAsiaTheme="majorEastAsia" w:hAnsiTheme="majorHAnsi" w:cstheme="majorBidi"/>
                <w:noProof/>
                <w:lang w:val="en-US"/>
              </w:rPr>
              <w:t>List of Figures</w:t>
            </w:r>
            <w:r w:rsidR="00BD098C">
              <w:rPr>
                <w:noProof/>
                <w:webHidden/>
              </w:rPr>
              <w:tab/>
            </w:r>
            <w:r w:rsidR="00BD098C">
              <w:rPr>
                <w:noProof/>
                <w:webHidden/>
              </w:rPr>
              <w:fldChar w:fldCharType="begin"/>
            </w:r>
            <w:r w:rsidR="00BD098C">
              <w:rPr>
                <w:noProof/>
                <w:webHidden/>
              </w:rPr>
              <w:instrText xml:space="preserve"> PAGEREF _Toc472351008 \h </w:instrText>
            </w:r>
            <w:r w:rsidR="00BD098C">
              <w:rPr>
                <w:noProof/>
                <w:webHidden/>
              </w:rPr>
            </w:r>
            <w:r w:rsidR="00BD098C">
              <w:rPr>
                <w:noProof/>
                <w:webHidden/>
              </w:rPr>
              <w:fldChar w:fldCharType="separate"/>
            </w:r>
            <w:r w:rsidR="00BD098C">
              <w:rPr>
                <w:noProof/>
                <w:webHidden/>
              </w:rPr>
              <w:t>6</w:t>
            </w:r>
            <w:r w:rsidR="00BD098C">
              <w:rPr>
                <w:noProof/>
                <w:webHidden/>
              </w:rPr>
              <w:fldChar w:fldCharType="end"/>
            </w:r>
          </w:hyperlink>
        </w:p>
        <w:p w14:paraId="3AF1A033" w14:textId="77777777" w:rsidR="00BD098C" w:rsidRDefault="00611290">
          <w:pPr>
            <w:pStyle w:val="TOC1"/>
            <w:tabs>
              <w:tab w:val="right" w:leader="underscore" w:pos="9350"/>
            </w:tabs>
            <w:rPr>
              <w:rFonts w:asciiTheme="minorHAnsi" w:eastAsiaTheme="minorEastAsia" w:hAnsiTheme="minorHAnsi"/>
              <w:noProof/>
              <w:sz w:val="22"/>
              <w:lang w:val="en-US"/>
            </w:rPr>
          </w:pPr>
          <w:hyperlink w:anchor="_Toc472351009" w:history="1">
            <w:r w:rsidR="00BD098C" w:rsidRPr="00416073">
              <w:rPr>
                <w:rStyle w:val="Hyperlink"/>
                <w:rFonts w:asciiTheme="majorHAnsi" w:eastAsiaTheme="majorEastAsia" w:hAnsiTheme="majorHAnsi" w:cstheme="majorBidi"/>
                <w:noProof/>
                <w:lang w:val="en-US"/>
              </w:rPr>
              <w:t>List of Tables</w:t>
            </w:r>
            <w:r w:rsidR="00BD098C">
              <w:rPr>
                <w:noProof/>
                <w:webHidden/>
              </w:rPr>
              <w:tab/>
            </w:r>
            <w:r w:rsidR="00BD098C">
              <w:rPr>
                <w:noProof/>
                <w:webHidden/>
              </w:rPr>
              <w:fldChar w:fldCharType="begin"/>
            </w:r>
            <w:r w:rsidR="00BD098C">
              <w:rPr>
                <w:noProof/>
                <w:webHidden/>
              </w:rPr>
              <w:instrText xml:space="preserve"> PAGEREF _Toc472351009 \h </w:instrText>
            </w:r>
            <w:r w:rsidR="00BD098C">
              <w:rPr>
                <w:noProof/>
                <w:webHidden/>
              </w:rPr>
            </w:r>
            <w:r w:rsidR="00BD098C">
              <w:rPr>
                <w:noProof/>
                <w:webHidden/>
              </w:rPr>
              <w:fldChar w:fldCharType="separate"/>
            </w:r>
            <w:r w:rsidR="00BD098C">
              <w:rPr>
                <w:noProof/>
                <w:webHidden/>
              </w:rPr>
              <w:t>8</w:t>
            </w:r>
            <w:r w:rsidR="00BD098C">
              <w:rPr>
                <w:noProof/>
                <w:webHidden/>
              </w:rPr>
              <w:fldChar w:fldCharType="end"/>
            </w:r>
          </w:hyperlink>
        </w:p>
        <w:p w14:paraId="629BA87B" w14:textId="77777777" w:rsidR="00BD098C" w:rsidRDefault="00611290">
          <w:pPr>
            <w:pStyle w:val="TOC1"/>
            <w:tabs>
              <w:tab w:val="left" w:pos="400"/>
              <w:tab w:val="right" w:leader="underscore" w:pos="9350"/>
            </w:tabs>
            <w:rPr>
              <w:rFonts w:asciiTheme="minorHAnsi" w:eastAsiaTheme="minorEastAsia" w:hAnsiTheme="minorHAnsi"/>
              <w:noProof/>
              <w:sz w:val="22"/>
              <w:lang w:val="en-US"/>
            </w:rPr>
          </w:pPr>
          <w:hyperlink w:anchor="_Toc472351010" w:history="1">
            <w:r w:rsidR="00BD098C" w:rsidRPr="00416073">
              <w:rPr>
                <w:rStyle w:val="Hyperlink"/>
                <w:noProof/>
              </w:rPr>
              <w:t>1.</w:t>
            </w:r>
            <w:r w:rsidR="00BD098C">
              <w:rPr>
                <w:rFonts w:asciiTheme="minorHAnsi" w:eastAsiaTheme="minorEastAsia" w:hAnsiTheme="minorHAnsi"/>
                <w:noProof/>
                <w:sz w:val="22"/>
                <w:lang w:val="en-US"/>
              </w:rPr>
              <w:tab/>
            </w:r>
            <w:r w:rsidR="00BD098C" w:rsidRPr="00416073">
              <w:rPr>
                <w:rStyle w:val="Hyperlink"/>
                <w:noProof/>
              </w:rPr>
              <w:t>Purpose and Scope.</w:t>
            </w:r>
            <w:r w:rsidR="00BD098C">
              <w:rPr>
                <w:noProof/>
                <w:webHidden/>
              </w:rPr>
              <w:tab/>
            </w:r>
            <w:r w:rsidR="00BD098C">
              <w:rPr>
                <w:noProof/>
                <w:webHidden/>
              </w:rPr>
              <w:fldChar w:fldCharType="begin"/>
            </w:r>
            <w:r w:rsidR="00BD098C">
              <w:rPr>
                <w:noProof/>
                <w:webHidden/>
              </w:rPr>
              <w:instrText xml:space="preserve"> PAGEREF _Toc472351010 \h </w:instrText>
            </w:r>
            <w:r w:rsidR="00BD098C">
              <w:rPr>
                <w:noProof/>
                <w:webHidden/>
              </w:rPr>
            </w:r>
            <w:r w:rsidR="00BD098C">
              <w:rPr>
                <w:noProof/>
                <w:webHidden/>
              </w:rPr>
              <w:fldChar w:fldCharType="separate"/>
            </w:r>
            <w:r w:rsidR="00BD098C">
              <w:rPr>
                <w:noProof/>
                <w:webHidden/>
              </w:rPr>
              <w:t>15</w:t>
            </w:r>
            <w:r w:rsidR="00BD098C">
              <w:rPr>
                <w:noProof/>
                <w:webHidden/>
              </w:rPr>
              <w:fldChar w:fldCharType="end"/>
            </w:r>
          </w:hyperlink>
        </w:p>
        <w:p w14:paraId="089B5C5D" w14:textId="77777777" w:rsidR="00BD098C" w:rsidRDefault="00611290">
          <w:pPr>
            <w:pStyle w:val="TOC1"/>
            <w:tabs>
              <w:tab w:val="left" w:pos="400"/>
              <w:tab w:val="right" w:leader="underscore" w:pos="9350"/>
            </w:tabs>
            <w:rPr>
              <w:rFonts w:asciiTheme="minorHAnsi" w:eastAsiaTheme="minorEastAsia" w:hAnsiTheme="minorHAnsi"/>
              <w:noProof/>
              <w:sz w:val="22"/>
              <w:lang w:val="en-US"/>
            </w:rPr>
          </w:pPr>
          <w:hyperlink w:anchor="_Toc472351011" w:history="1">
            <w:r w:rsidR="00BD098C" w:rsidRPr="00416073">
              <w:rPr>
                <w:rStyle w:val="Hyperlink"/>
                <w:noProof/>
              </w:rPr>
              <w:t>2.</w:t>
            </w:r>
            <w:r w:rsidR="00BD098C">
              <w:rPr>
                <w:rFonts w:asciiTheme="minorHAnsi" w:eastAsiaTheme="minorEastAsia" w:hAnsiTheme="minorHAnsi"/>
                <w:noProof/>
                <w:sz w:val="22"/>
                <w:lang w:val="en-US"/>
              </w:rPr>
              <w:tab/>
            </w:r>
            <w:r w:rsidR="00BD098C" w:rsidRPr="00416073">
              <w:rPr>
                <w:rStyle w:val="Hyperlink"/>
                <w:noProof/>
              </w:rPr>
              <w:t>Abbreviation</w:t>
            </w:r>
            <w:r w:rsidR="00BD098C">
              <w:rPr>
                <w:noProof/>
                <w:webHidden/>
              </w:rPr>
              <w:tab/>
            </w:r>
            <w:r w:rsidR="00BD098C">
              <w:rPr>
                <w:noProof/>
                <w:webHidden/>
              </w:rPr>
              <w:fldChar w:fldCharType="begin"/>
            </w:r>
            <w:r w:rsidR="00BD098C">
              <w:rPr>
                <w:noProof/>
                <w:webHidden/>
              </w:rPr>
              <w:instrText xml:space="preserve"> PAGEREF _Toc472351011 \h </w:instrText>
            </w:r>
            <w:r w:rsidR="00BD098C">
              <w:rPr>
                <w:noProof/>
                <w:webHidden/>
              </w:rPr>
            </w:r>
            <w:r w:rsidR="00BD098C">
              <w:rPr>
                <w:noProof/>
                <w:webHidden/>
              </w:rPr>
              <w:fldChar w:fldCharType="separate"/>
            </w:r>
            <w:r w:rsidR="00BD098C">
              <w:rPr>
                <w:noProof/>
                <w:webHidden/>
              </w:rPr>
              <w:t>16</w:t>
            </w:r>
            <w:r w:rsidR="00BD098C">
              <w:rPr>
                <w:noProof/>
                <w:webHidden/>
              </w:rPr>
              <w:fldChar w:fldCharType="end"/>
            </w:r>
          </w:hyperlink>
        </w:p>
        <w:p w14:paraId="4B3321EB" w14:textId="77777777" w:rsidR="00BD098C" w:rsidRDefault="00611290">
          <w:pPr>
            <w:pStyle w:val="TOC1"/>
            <w:tabs>
              <w:tab w:val="left" w:pos="400"/>
              <w:tab w:val="right" w:leader="underscore" w:pos="9350"/>
            </w:tabs>
            <w:rPr>
              <w:rFonts w:asciiTheme="minorHAnsi" w:eastAsiaTheme="minorEastAsia" w:hAnsiTheme="minorHAnsi"/>
              <w:noProof/>
              <w:sz w:val="22"/>
              <w:lang w:val="en-US"/>
            </w:rPr>
          </w:pPr>
          <w:hyperlink w:anchor="_Toc472351012" w:history="1">
            <w:r w:rsidR="00BD098C" w:rsidRPr="00416073">
              <w:rPr>
                <w:rStyle w:val="Hyperlink"/>
                <w:noProof/>
              </w:rPr>
              <w:t>3.</w:t>
            </w:r>
            <w:r w:rsidR="00BD098C">
              <w:rPr>
                <w:rFonts w:asciiTheme="minorHAnsi" w:eastAsiaTheme="minorEastAsia" w:hAnsiTheme="minorHAnsi"/>
                <w:noProof/>
                <w:sz w:val="22"/>
                <w:lang w:val="en-US"/>
              </w:rPr>
              <w:tab/>
            </w:r>
            <w:r w:rsidR="00BD098C" w:rsidRPr="00416073">
              <w:rPr>
                <w:rStyle w:val="Hyperlink"/>
                <w:noProof/>
              </w:rPr>
              <w:t>POWER</w:t>
            </w:r>
            <w:r w:rsidR="00BD098C">
              <w:rPr>
                <w:noProof/>
                <w:webHidden/>
              </w:rPr>
              <w:tab/>
            </w:r>
            <w:r w:rsidR="00BD098C">
              <w:rPr>
                <w:noProof/>
                <w:webHidden/>
              </w:rPr>
              <w:fldChar w:fldCharType="begin"/>
            </w:r>
            <w:r w:rsidR="00BD098C">
              <w:rPr>
                <w:noProof/>
                <w:webHidden/>
              </w:rPr>
              <w:instrText xml:space="preserve"> PAGEREF _Toc472351012 \h </w:instrText>
            </w:r>
            <w:r w:rsidR="00BD098C">
              <w:rPr>
                <w:noProof/>
                <w:webHidden/>
              </w:rPr>
            </w:r>
            <w:r w:rsidR="00BD098C">
              <w:rPr>
                <w:noProof/>
                <w:webHidden/>
              </w:rPr>
              <w:fldChar w:fldCharType="separate"/>
            </w:r>
            <w:r w:rsidR="00BD098C">
              <w:rPr>
                <w:noProof/>
                <w:webHidden/>
              </w:rPr>
              <w:t>17</w:t>
            </w:r>
            <w:r w:rsidR="00BD098C">
              <w:rPr>
                <w:noProof/>
                <w:webHidden/>
              </w:rPr>
              <w:fldChar w:fldCharType="end"/>
            </w:r>
          </w:hyperlink>
        </w:p>
        <w:p w14:paraId="03A90ED0" w14:textId="77777777" w:rsidR="00BD098C" w:rsidRDefault="00611290">
          <w:pPr>
            <w:pStyle w:val="TOC2"/>
            <w:tabs>
              <w:tab w:val="left" w:pos="880"/>
              <w:tab w:val="right" w:leader="underscore" w:pos="9350"/>
            </w:tabs>
            <w:rPr>
              <w:rFonts w:asciiTheme="minorHAnsi" w:eastAsiaTheme="minorEastAsia" w:hAnsiTheme="minorHAnsi"/>
              <w:noProof/>
              <w:sz w:val="22"/>
              <w:lang w:val="en-US"/>
            </w:rPr>
          </w:pPr>
          <w:hyperlink w:anchor="_Toc472351013" w:history="1">
            <w:r w:rsidR="00BD098C" w:rsidRPr="00416073">
              <w:rPr>
                <w:rStyle w:val="Hyperlink"/>
                <w:noProof/>
                <w:lang w:val="en-US"/>
              </w:rPr>
              <w:t>3.1</w:t>
            </w:r>
            <w:r w:rsidR="00BD098C">
              <w:rPr>
                <w:rFonts w:asciiTheme="minorHAnsi" w:eastAsiaTheme="minorEastAsia" w:hAnsiTheme="minorHAnsi"/>
                <w:noProof/>
                <w:sz w:val="22"/>
                <w:lang w:val="en-US"/>
              </w:rPr>
              <w:tab/>
            </w:r>
            <w:r w:rsidR="00BD098C" w:rsidRPr="00416073">
              <w:rPr>
                <w:rStyle w:val="Hyperlink"/>
                <w:noProof/>
                <w:lang w:val="en-US"/>
              </w:rPr>
              <w:t>Test Purpose and Description</w:t>
            </w:r>
            <w:r w:rsidR="00BD098C">
              <w:rPr>
                <w:noProof/>
                <w:webHidden/>
              </w:rPr>
              <w:tab/>
            </w:r>
            <w:r w:rsidR="00BD098C">
              <w:rPr>
                <w:noProof/>
                <w:webHidden/>
              </w:rPr>
              <w:fldChar w:fldCharType="begin"/>
            </w:r>
            <w:r w:rsidR="00BD098C">
              <w:rPr>
                <w:noProof/>
                <w:webHidden/>
              </w:rPr>
              <w:instrText xml:space="preserve"> PAGEREF _Toc472351013 \h </w:instrText>
            </w:r>
            <w:r w:rsidR="00BD098C">
              <w:rPr>
                <w:noProof/>
                <w:webHidden/>
              </w:rPr>
            </w:r>
            <w:r w:rsidR="00BD098C">
              <w:rPr>
                <w:noProof/>
                <w:webHidden/>
              </w:rPr>
              <w:fldChar w:fldCharType="separate"/>
            </w:r>
            <w:r w:rsidR="00BD098C">
              <w:rPr>
                <w:noProof/>
                <w:webHidden/>
              </w:rPr>
              <w:t>17</w:t>
            </w:r>
            <w:r w:rsidR="00BD098C">
              <w:rPr>
                <w:noProof/>
                <w:webHidden/>
              </w:rPr>
              <w:fldChar w:fldCharType="end"/>
            </w:r>
          </w:hyperlink>
        </w:p>
        <w:p w14:paraId="07A9FE42"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14" w:history="1">
            <w:r w:rsidR="00BD098C" w:rsidRPr="00416073">
              <w:rPr>
                <w:rStyle w:val="Hyperlink"/>
                <w:noProof/>
                <w:lang w:val="en-US"/>
              </w:rPr>
              <w:t>3.1.1</w:t>
            </w:r>
            <w:r w:rsidR="00BD098C">
              <w:rPr>
                <w:rFonts w:asciiTheme="minorHAnsi" w:eastAsiaTheme="minorEastAsia" w:hAnsiTheme="minorHAnsi"/>
                <w:noProof/>
                <w:sz w:val="22"/>
                <w:lang w:val="en-US"/>
              </w:rPr>
              <w:tab/>
            </w:r>
            <w:r w:rsidR="00BD098C" w:rsidRPr="00416073">
              <w:rPr>
                <w:rStyle w:val="Hyperlink"/>
                <w:noProof/>
                <w:lang w:val="en-US"/>
              </w:rPr>
              <w:t>Test Case: Voltage accuracy and voltage control (Pwr 1.1 &amp; Pwr 1.5) of LT8640IUDC</w:t>
            </w:r>
            <w:r w:rsidR="00BD098C">
              <w:rPr>
                <w:noProof/>
                <w:webHidden/>
              </w:rPr>
              <w:tab/>
            </w:r>
            <w:r w:rsidR="00BD098C">
              <w:rPr>
                <w:noProof/>
                <w:webHidden/>
              </w:rPr>
              <w:fldChar w:fldCharType="begin"/>
            </w:r>
            <w:r w:rsidR="00BD098C">
              <w:rPr>
                <w:noProof/>
                <w:webHidden/>
              </w:rPr>
              <w:instrText xml:space="preserve"> PAGEREF _Toc472351014 \h </w:instrText>
            </w:r>
            <w:r w:rsidR="00BD098C">
              <w:rPr>
                <w:noProof/>
                <w:webHidden/>
              </w:rPr>
            </w:r>
            <w:r w:rsidR="00BD098C">
              <w:rPr>
                <w:noProof/>
                <w:webHidden/>
              </w:rPr>
              <w:fldChar w:fldCharType="separate"/>
            </w:r>
            <w:r w:rsidR="00BD098C">
              <w:rPr>
                <w:noProof/>
                <w:webHidden/>
              </w:rPr>
              <w:t>18</w:t>
            </w:r>
            <w:r w:rsidR="00BD098C">
              <w:rPr>
                <w:noProof/>
                <w:webHidden/>
              </w:rPr>
              <w:fldChar w:fldCharType="end"/>
            </w:r>
          </w:hyperlink>
        </w:p>
        <w:p w14:paraId="1F8BE266"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15" w:history="1">
            <w:r w:rsidR="00BD098C" w:rsidRPr="00416073">
              <w:rPr>
                <w:rStyle w:val="Hyperlink"/>
                <w:noProof/>
                <w:lang w:val="en-US"/>
              </w:rPr>
              <w:t>3.1.2</w:t>
            </w:r>
            <w:r w:rsidR="00BD098C">
              <w:rPr>
                <w:rFonts w:asciiTheme="minorHAnsi" w:eastAsiaTheme="minorEastAsia" w:hAnsiTheme="minorHAnsi"/>
                <w:noProof/>
                <w:sz w:val="22"/>
                <w:lang w:val="en-US"/>
              </w:rPr>
              <w:tab/>
            </w:r>
            <w:r w:rsidR="00BD098C" w:rsidRPr="00416073">
              <w:rPr>
                <w:rStyle w:val="Hyperlink"/>
                <w:noProof/>
                <w:lang w:val="en-US"/>
              </w:rPr>
              <w:t>Test Case: Load regulation (Pwr 1.2) of LT8640IUDC</w:t>
            </w:r>
            <w:r w:rsidR="00BD098C">
              <w:rPr>
                <w:noProof/>
                <w:webHidden/>
              </w:rPr>
              <w:tab/>
            </w:r>
            <w:r w:rsidR="00BD098C">
              <w:rPr>
                <w:noProof/>
                <w:webHidden/>
              </w:rPr>
              <w:fldChar w:fldCharType="begin"/>
            </w:r>
            <w:r w:rsidR="00BD098C">
              <w:rPr>
                <w:noProof/>
                <w:webHidden/>
              </w:rPr>
              <w:instrText xml:space="preserve"> PAGEREF _Toc472351015 \h </w:instrText>
            </w:r>
            <w:r w:rsidR="00BD098C">
              <w:rPr>
                <w:noProof/>
                <w:webHidden/>
              </w:rPr>
            </w:r>
            <w:r w:rsidR="00BD098C">
              <w:rPr>
                <w:noProof/>
                <w:webHidden/>
              </w:rPr>
              <w:fldChar w:fldCharType="separate"/>
            </w:r>
            <w:r w:rsidR="00BD098C">
              <w:rPr>
                <w:noProof/>
                <w:webHidden/>
              </w:rPr>
              <w:t>24</w:t>
            </w:r>
            <w:r w:rsidR="00BD098C">
              <w:rPr>
                <w:noProof/>
                <w:webHidden/>
              </w:rPr>
              <w:fldChar w:fldCharType="end"/>
            </w:r>
          </w:hyperlink>
        </w:p>
        <w:p w14:paraId="54793447"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16" w:history="1">
            <w:r w:rsidR="00BD098C" w:rsidRPr="00416073">
              <w:rPr>
                <w:rStyle w:val="Hyperlink"/>
                <w:noProof/>
                <w:lang w:val="en-US"/>
              </w:rPr>
              <w:t>3.1.3</w:t>
            </w:r>
            <w:r w:rsidR="00BD098C">
              <w:rPr>
                <w:rFonts w:asciiTheme="minorHAnsi" w:eastAsiaTheme="minorEastAsia" w:hAnsiTheme="minorHAnsi"/>
                <w:noProof/>
                <w:sz w:val="22"/>
                <w:lang w:val="en-US"/>
              </w:rPr>
              <w:tab/>
            </w:r>
            <w:r w:rsidR="00BD098C" w:rsidRPr="00416073">
              <w:rPr>
                <w:rStyle w:val="Hyperlink"/>
                <w:noProof/>
                <w:lang w:val="en-US"/>
              </w:rPr>
              <w:t>Test Case: Line regulation (Pwr 1.3) of LT8640IUDC</w:t>
            </w:r>
            <w:r w:rsidR="00BD098C">
              <w:rPr>
                <w:noProof/>
                <w:webHidden/>
              </w:rPr>
              <w:tab/>
            </w:r>
            <w:r w:rsidR="00BD098C">
              <w:rPr>
                <w:noProof/>
                <w:webHidden/>
              </w:rPr>
              <w:fldChar w:fldCharType="begin"/>
            </w:r>
            <w:r w:rsidR="00BD098C">
              <w:rPr>
                <w:noProof/>
                <w:webHidden/>
              </w:rPr>
              <w:instrText xml:space="preserve"> PAGEREF _Toc472351016 \h </w:instrText>
            </w:r>
            <w:r w:rsidR="00BD098C">
              <w:rPr>
                <w:noProof/>
                <w:webHidden/>
              </w:rPr>
            </w:r>
            <w:r w:rsidR="00BD098C">
              <w:rPr>
                <w:noProof/>
                <w:webHidden/>
              </w:rPr>
              <w:fldChar w:fldCharType="separate"/>
            </w:r>
            <w:r w:rsidR="00BD098C">
              <w:rPr>
                <w:noProof/>
                <w:webHidden/>
              </w:rPr>
              <w:t>29</w:t>
            </w:r>
            <w:r w:rsidR="00BD098C">
              <w:rPr>
                <w:noProof/>
                <w:webHidden/>
              </w:rPr>
              <w:fldChar w:fldCharType="end"/>
            </w:r>
          </w:hyperlink>
        </w:p>
        <w:p w14:paraId="48D75DBC"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17" w:history="1">
            <w:r w:rsidR="00BD098C" w:rsidRPr="00416073">
              <w:rPr>
                <w:rStyle w:val="Hyperlink"/>
                <w:noProof/>
                <w:lang w:val="en-US"/>
              </w:rPr>
              <w:t>3.1.4</w:t>
            </w:r>
            <w:r w:rsidR="00BD098C">
              <w:rPr>
                <w:rFonts w:asciiTheme="minorHAnsi" w:eastAsiaTheme="minorEastAsia" w:hAnsiTheme="minorHAnsi"/>
                <w:noProof/>
                <w:sz w:val="22"/>
                <w:lang w:val="en-US"/>
              </w:rPr>
              <w:tab/>
            </w:r>
            <w:r w:rsidR="00BD098C" w:rsidRPr="00416073">
              <w:rPr>
                <w:rStyle w:val="Hyperlink"/>
                <w:noProof/>
                <w:lang w:val="en-US"/>
              </w:rPr>
              <w:t>Test Case: Ripple Noise (Pwr 1.4) of LT8640IUDC</w:t>
            </w:r>
            <w:r w:rsidR="00BD098C">
              <w:rPr>
                <w:noProof/>
                <w:webHidden/>
              </w:rPr>
              <w:tab/>
            </w:r>
            <w:r w:rsidR="00BD098C">
              <w:rPr>
                <w:noProof/>
                <w:webHidden/>
              </w:rPr>
              <w:fldChar w:fldCharType="begin"/>
            </w:r>
            <w:r w:rsidR="00BD098C">
              <w:rPr>
                <w:noProof/>
                <w:webHidden/>
              </w:rPr>
              <w:instrText xml:space="preserve"> PAGEREF _Toc472351017 \h </w:instrText>
            </w:r>
            <w:r w:rsidR="00BD098C">
              <w:rPr>
                <w:noProof/>
                <w:webHidden/>
              </w:rPr>
            </w:r>
            <w:r w:rsidR="00BD098C">
              <w:rPr>
                <w:noProof/>
                <w:webHidden/>
              </w:rPr>
              <w:fldChar w:fldCharType="separate"/>
            </w:r>
            <w:r w:rsidR="00BD098C">
              <w:rPr>
                <w:noProof/>
                <w:webHidden/>
              </w:rPr>
              <w:t>35</w:t>
            </w:r>
            <w:r w:rsidR="00BD098C">
              <w:rPr>
                <w:noProof/>
                <w:webHidden/>
              </w:rPr>
              <w:fldChar w:fldCharType="end"/>
            </w:r>
          </w:hyperlink>
        </w:p>
        <w:p w14:paraId="0933DC41"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18" w:history="1">
            <w:r w:rsidR="00BD098C" w:rsidRPr="00416073">
              <w:rPr>
                <w:rStyle w:val="Hyperlink"/>
                <w:noProof/>
                <w:lang w:val="en-US"/>
              </w:rPr>
              <w:t>3.1.5</w:t>
            </w:r>
            <w:r w:rsidR="00BD098C">
              <w:rPr>
                <w:rFonts w:asciiTheme="minorHAnsi" w:eastAsiaTheme="minorEastAsia" w:hAnsiTheme="minorHAnsi"/>
                <w:noProof/>
                <w:sz w:val="22"/>
                <w:lang w:val="en-US"/>
              </w:rPr>
              <w:tab/>
            </w:r>
            <w:r w:rsidR="00BD098C" w:rsidRPr="00416073">
              <w:rPr>
                <w:rStyle w:val="Hyperlink"/>
                <w:noProof/>
                <w:lang w:val="en-US"/>
              </w:rPr>
              <w:t>Test Case: Voltage accuracy and voltage control (Pwr 1.6 &amp; Pwr 1.7)</w:t>
            </w:r>
            <w:r w:rsidR="00BD098C">
              <w:rPr>
                <w:noProof/>
                <w:webHidden/>
              </w:rPr>
              <w:tab/>
            </w:r>
            <w:r w:rsidR="00BD098C">
              <w:rPr>
                <w:noProof/>
                <w:webHidden/>
              </w:rPr>
              <w:fldChar w:fldCharType="begin"/>
            </w:r>
            <w:r w:rsidR="00BD098C">
              <w:rPr>
                <w:noProof/>
                <w:webHidden/>
              </w:rPr>
              <w:instrText xml:space="preserve"> PAGEREF _Toc472351018 \h </w:instrText>
            </w:r>
            <w:r w:rsidR="00BD098C">
              <w:rPr>
                <w:noProof/>
                <w:webHidden/>
              </w:rPr>
            </w:r>
            <w:r w:rsidR="00BD098C">
              <w:rPr>
                <w:noProof/>
                <w:webHidden/>
              </w:rPr>
              <w:fldChar w:fldCharType="separate"/>
            </w:r>
            <w:r w:rsidR="00BD098C">
              <w:rPr>
                <w:noProof/>
                <w:webHidden/>
              </w:rPr>
              <w:t>40</w:t>
            </w:r>
            <w:r w:rsidR="00BD098C">
              <w:rPr>
                <w:noProof/>
                <w:webHidden/>
              </w:rPr>
              <w:fldChar w:fldCharType="end"/>
            </w:r>
          </w:hyperlink>
        </w:p>
        <w:p w14:paraId="25954CC2"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19" w:history="1">
            <w:r w:rsidR="00BD098C" w:rsidRPr="00416073">
              <w:rPr>
                <w:rStyle w:val="Hyperlink"/>
                <w:noProof/>
                <w:lang w:val="en-US"/>
              </w:rPr>
              <w:t>3.1.6</w:t>
            </w:r>
            <w:r w:rsidR="00BD098C">
              <w:rPr>
                <w:rFonts w:asciiTheme="minorHAnsi" w:eastAsiaTheme="minorEastAsia" w:hAnsiTheme="minorHAnsi"/>
                <w:noProof/>
                <w:sz w:val="22"/>
                <w:lang w:val="en-US"/>
              </w:rPr>
              <w:tab/>
            </w:r>
            <w:r w:rsidR="00BD098C" w:rsidRPr="00416073">
              <w:rPr>
                <w:rStyle w:val="Hyperlink"/>
                <w:noProof/>
                <w:lang w:val="en-US"/>
              </w:rPr>
              <w:t>Test Case: Current consumption (pwr1.8)</w:t>
            </w:r>
            <w:r w:rsidR="00BD098C">
              <w:rPr>
                <w:noProof/>
                <w:webHidden/>
              </w:rPr>
              <w:tab/>
            </w:r>
            <w:r w:rsidR="00BD098C">
              <w:rPr>
                <w:noProof/>
                <w:webHidden/>
              </w:rPr>
              <w:fldChar w:fldCharType="begin"/>
            </w:r>
            <w:r w:rsidR="00BD098C">
              <w:rPr>
                <w:noProof/>
                <w:webHidden/>
              </w:rPr>
              <w:instrText xml:space="preserve"> PAGEREF _Toc472351019 \h </w:instrText>
            </w:r>
            <w:r w:rsidR="00BD098C">
              <w:rPr>
                <w:noProof/>
                <w:webHidden/>
              </w:rPr>
            </w:r>
            <w:r w:rsidR="00BD098C">
              <w:rPr>
                <w:noProof/>
                <w:webHidden/>
              </w:rPr>
              <w:fldChar w:fldCharType="separate"/>
            </w:r>
            <w:r w:rsidR="00BD098C">
              <w:rPr>
                <w:noProof/>
                <w:webHidden/>
              </w:rPr>
              <w:t>44</w:t>
            </w:r>
            <w:r w:rsidR="00BD098C">
              <w:rPr>
                <w:noProof/>
                <w:webHidden/>
              </w:rPr>
              <w:fldChar w:fldCharType="end"/>
            </w:r>
          </w:hyperlink>
        </w:p>
        <w:p w14:paraId="6BAE6938" w14:textId="77777777" w:rsidR="00BD098C" w:rsidRDefault="00611290">
          <w:pPr>
            <w:pStyle w:val="TOC1"/>
            <w:tabs>
              <w:tab w:val="left" w:pos="400"/>
              <w:tab w:val="right" w:leader="underscore" w:pos="9350"/>
            </w:tabs>
            <w:rPr>
              <w:rFonts w:asciiTheme="minorHAnsi" w:eastAsiaTheme="minorEastAsia" w:hAnsiTheme="minorHAnsi"/>
              <w:noProof/>
              <w:sz w:val="22"/>
              <w:lang w:val="en-US"/>
            </w:rPr>
          </w:pPr>
          <w:hyperlink w:anchor="_Toc472351020" w:history="1">
            <w:r w:rsidR="00BD098C" w:rsidRPr="00416073">
              <w:rPr>
                <w:rStyle w:val="Hyperlink"/>
                <w:noProof/>
              </w:rPr>
              <w:t>4.</w:t>
            </w:r>
            <w:r w:rsidR="00BD098C">
              <w:rPr>
                <w:rFonts w:asciiTheme="minorHAnsi" w:eastAsiaTheme="minorEastAsia" w:hAnsiTheme="minorHAnsi"/>
                <w:noProof/>
                <w:sz w:val="22"/>
                <w:lang w:val="en-US"/>
              </w:rPr>
              <w:tab/>
            </w:r>
            <w:r w:rsidR="00BD098C" w:rsidRPr="00416073">
              <w:rPr>
                <w:rStyle w:val="Hyperlink"/>
                <w:noProof/>
              </w:rPr>
              <w:t>CLOCK</w:t>
            </w:r>
            <w:r w:rsidR="00BD098C">
              <w:rPr>
                <w:noProof/>
                <w:webHidden/>
              </w:rPr>
              <w:tab/>
            </w:r>
            <w:r w:rsidR="00BD098C">
              <w:rPr>
                <w:noProof/>
                <w:webHidden/>
              </w:rPr>
              <w:fldChar w:fldCharType="begin"/>
            </w:r>
            <w:r w:rsidR="00BD098C">
              <w:rPr>
                <w:noProof/>
                <w:webHidden/>
              </w:rPr>
              <w:instrText xml:space="preserve"> PAGEREF _Toc472351020 \h </w:instrText>
            </w:r>
            <w:r w:rsidR="00BD098C">
              <w:rPr>
                <w:noProof/>
                <w:webHidden/>
              </w:rPr>
            </w:r>
            <w:r w:rsidR="00BD098C">
              <w:rPr>
                <w:noProof/>
                <w:webHidden/>
              </w:rPr>
              <w:fldChar w:fldCharType="separate"/>
            </w:r>
            <w:r w:rsidR="00BD098C">
              <w:rPr>
                <w:noProof/>
                <w:webHidden/>
              </w:rPr>
              <w:t>51</w:t>
            </w:r>
            <w:r w:rsidR="00BD098C">
              <w:rPr>
                <w:noProof/>
                <w:webHidden/>
              </w:rPr>
              <w:fldChar w:fldCharType="end"/>
            </w:r>
          </w:hyperlink>
        </w:p>
        <w:p w14:paraId="1D0772C5" w14:textId="77777777" w:rsidR="00BD098C" w:rsidRDefault="00611290">
          <w:pPr>
            <w:pStyle w:val="TOC2"/>
            <w:tabs>
              <w:tab w:val="left" w:pos="880"/>
              <w:tab w:val="right" w:leader="underscore" w:pos="9350"/>
            </w:tabs>
            <w:rPr>
              <w:rFonts w:asciiTheme="minorHAnsi" w:eastAsiaTheme="minorEastAsia" w:hAnsiTheme="minorHAnsi"/>
              <w:noProof/>
              <w:sz w:val="22"/>
              <w:lang w:val="en-US"/>
            </w:rPr>
          </w:pPr>
          <w:hyperlink w:anchor="_Toc472351021" w:history="1">
            <w:r w:rsidR="00BD098C" w:rsidRPr="00416073">
              <w:rPr>
                <w:rStyle w:val="Hyperlink"/>
                <w:noProof/>
                <w:lang w:val="en-US"/>
              </w:rPr>
              <w:t>4.1</w:t>
            </w:r>
            <w:r w:rsidR="00BD098C">
              <w:rPr>
                <w:rFonts w:asciiTheme="minorHAnsi" w:eastAsiaTheme="minorEastAsia" w:hAnsiTheme="minorHAnsi"/>
                <w:noProof/>
                <w:sz w:val="22"/>
                <w:lang w:val="en-US"/>
              </w:rPr>
              <w:tab/>
            </w:r>
            <w:r w:rsidR="00BD098C" w:rsidRPr="00416073">
              <w:rPr>
                <w:rStyle w:val="Hyperlink"/>
                <w:noProof/>
                <w:lang w:val="en-US"/>
              </w:rPr>
              <w:t>Test Purpose and Description</w:t>
            </w:r>
            <w:r w:rsidR="00BD098C">
              <w:rPr>
                <w:noProof/>
                <w:webHidden/>
              </w:rPr>
              <w:tab/>
            </w:r>
            <w:r w:rsidR="00BD098C">
              <w:rPr>
                <w:noProof/>
                <w:webHidden/>
              </w:rPr>
              <w:fldChar w:fldCharType="begin"/>
            </w:r>
            <w:r w:rsidR="00BD098C">
              <w:rPr>
                <w:noProof/>
                <w:webHidden/>
              </w:rPr>
              <w:instrText xml:space="preserve"> PAGEREF _Toc472351021 \h </w:instrText>
            </w:r>
            <w:r w:rsidR="00BD098C">
              <w:rPr>
                <w:noProof/>
                <w:webHidden/>
              </w:rPr>
            </w:r>
            <w:r w:rsidR="00BD098C">
              <w:rPr>
                <w:noProof/>
                <w:webHidden/>
              </w:rPr>
              <w:fldChar w:fldCharType="separate"/>
            </w:r>
            <w:r w:rsidR="00BD098C">
              <w:rPr>
                <w:noProof/>
                <w:webHidden/>
              </w:rPr>
              <w:t>51</w:t>
            </w:r>
            <w:r w:rsidR="00BD098C">
              <w:rPr>
                <w:noProof/>
                <w:webHidden/>
              </w:rPr>
              <w:fldChar w:fldCharType="end"/>
            </w:r>
          </w:hyperlink>
        </w:p>
        <w:p w14:paraId="41CAB8EC"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22" w:history="1">
            <w:r w:rsidR="00BD098C" w:rsidRPr="00416073">
              <w:rPr>
                <w:rStyle w:val="Hyperlink"/>
                <w:noProof/>
                <w:lang w:val="en-US"/>
              </w:rPr>
              <w:t>4.1.1</w:t>
            </w:r>
            <w:r w:rsidR="00BD098C">
              <w:rPr>
                <w:rFonts w:asciiTheme="minorHAnsi" w:eastAsiaTheme="minorEastAsia" w:hAnsiTheme="minorHAnsi"/>
                <w:noProof/>
                <w:sz w:val="22"/>
                <w:lang w:val="en-US"/>
              </w:rPr>
              <w:tab/>
            </w:r>
            <w:r w:rsidR="00BD098C" w:rsidRPr="00416073">
              <w:rPr>
                <w:rStyle w:val="Hyperlink"/>
                <w:noProof/>
                <w:lang w:val="en-US"/>
              </w:rPr>
              <w:t>Test Case: Clock output level (Clk 1.1)</w:t>
            </w:r>
            <w:r w:rsidR="00BD098C">
              <w:rPr>
                <w:noProof/>
                <w:webHidden/>
              </w:rPr>
              <w:tab/>
            </w:r>
            <w:r w:rsidR="00BD098C">
              <w:rPr>
                <w:noProof/>
                <w:webHidden/>
              </w:rPr>
              <w:fldChar w:fldCharType="begin"/>
            </w:r>
            <w:r w:rsidR="00BD098C">
              <w:rPr>
                <w:noProof/>
                <w:webHidden/>
              </w:rPr>
              <w:instrText xml:space="preserve"> PAGEREF _Toc472351022 \h </w:instrText>
            </w:r>
            <w:r w:rsidR="00BD098C">
              <w:rPr>
                <w:noProof/>
                <w:webHidden/>
              </w:rPr>
            </w:r>
            <w:r w:rsidR="00BD098C">
              <w:rPr>
                <w:noProof/>
                <w:webHidden/>
              </w:rPr>
              <w:fldChar w:fldCharType="separate"/>
            </w:r>
            <w:r w:rsidR="00BD098C">
              <w:rPr>
                <w:noProof/>
                <w:webHidden/>
              </w:rPr>
              <w:t>52</w:t>
            </w:r>
            <w:r w:rsidR="00BD098C">
              <w:rPr>
                <w:noProof/>
                <w:webHidden/>
              </w:rPr>
              <w:fldChar w:fldCharType="end"/>
            </w:r>
          </w:hyperlink>
        </w:p>
        <w:p w14:paraId="192508E8"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23" w:history="1">
            <w:r w:rsidR="00BD098C" w:rsidRPr="00416073">
              <w:rPr>
                <w:rStyle w:val="Hyperlink"/>
                <w:noProof/>
                <w:lang w:val="en-US"/>
              </w:rPr>
              <w:t>4.1.2</w:t>
            </w:r>
            <w:r w:rsidR="00BD098C">
              <w:rPr>
                <w:rFonts w:asciiTheme="minorHAnsi" w:eastAsiaTheme="minorEastAsia" w:hAnsiTheme="minorHAnsi"/>
                <w:noProof/>
                <w:sz w:val="22"/>
                <w:lang w:val="en-US"/>
              </w:rPr>
              <w:tab/>
            </w:r>
            <w:r w:rsidR="00BD098C" w:rsidRPr="00416073">
              <w:rPr>
                <w:rStyle w:val="Hyperlink"/>
                <w:noProof/>
                <w:lang w:val="en-US"/>
              </w:rPr>
              <w:t>Test Case: Frequency and Frequency accuracy (Clk 1.2 and Clk 1.3)</w:t>
            </w:r>
            <w:r w:rsidR="00BD098C">
              <w:rPr>
                <w:noProof/>
                <w:webHidden/>
              </w:rPr>
              <w:tab/>
            </w:r>
            <w:r w:rsidR="00BD098C">
              <w:rPr>
                <w:noProof/>
                <w:webHidden/>
              </w:rPr>
              <w:fldChar w:fldCharType="begin"/>
            </w:r>
            <w:r w:rsidR="00BD098C">
              <w:rPr>
                <w:noProof/>
                <w:webHidden/>
              </w:rPr>
              <w:instrText xml:space="preserve"> PAGEREF _Toc472351023 \h </w:instrText>
            </w:r>
            <w:r w:rsidR="00BD098C">
              <w:rPr>
                <w:noProof/>
                <w:webHidden/>
              </w:rPr>
            </w:r>
            <w:r w:rsidR="00BD098C">
              <w:rPr>
                <w:noProof/>
                <w:webHidden/>
              </w:rPr>
              <w:fldChar w:fldCharType="separate"/>
            </w:r>
            <w:r w:rsidR="00BD098C">
              <w:rPr>
                <w:noProof/>
                <w:webHidden/>
              </w:rPr>
              <w:t>57</w:t>
            </w:r>
            <w:r w:rsidR="00BD098C">
              <w:rPr>
                <w:noProof/>
                <w:webHidden/>
              </w:rPr>
              <w:fldChar w:fldCharType="end"/>
            </w:r>
          </w:hyperlink>
        </w:p>
        <w:p w14:paraId="3CD37796"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24" w:history="1">
            <w:r w:rsidR="00BD098C" w:rsidRPr="00416073">
              <w:rPr>
                <w:rStyle w:val="Hyperlink"/>
                <w:noProof/>
                <w:lang w:val="en-US"/>
              </w:rPr>
              <w:t>4.1.3</w:t>
            </w:r>
            <w:r w:rsidR="00BD098C">
              <w:rPr>
                <w:rFonts w:asciiTheme="minorHAnsi" w:eastAsiaTheme="minorEastAsia" w:hAnsiTheme="minorHAnsi"/>
                <w:noProof/>
                <w:sz w:val="22"/>
                <w:lang w:val="en-US"/>
              </w:rPr>
              <w:tab/>
            </w:r>
            <w:r w:rsidR="00BD098C" w:rsidRPr="00416073">
              <w:rPr>
                <w:rStyle w:val="Hyperlink"/>
                <w:noProof/>
                <w:lang w:val="en-US"/>
              </w:rPr>
              <w:t>Test Case: Phase noise (Clk 1.4)</w:t>
            </w:r>
            <w:r w:rsidR="00BD098C">
              <w:rPr>
                <w:noProof/>
                <w:webHidden/>
              </w:rPr>
              <w:tab/>
            </w:r>
            <w:r w:rsidR="00BD098C">
              <w:rPr>
                <w:noProof/>
                <w:webHidden/>
              </w:rPr>
              <w:fldChar w:fldCharType="begin"/>
            </w:r>
            <w:r w:rsidR="00BD098C">
              <w:rPr>
                <w:noProof/>
                <w:webHidden/>
              </w:rPr>
              <w:instrText xml:space="preserve"> PAGEREF _Toc472351024 \h </w:instrText>
            </w:r>
            <w:r w:rsidR="00BD098C">
              <w:rPr>
                <w:noProof/>
                <w:webHidden/>
              </w:rPr>
            </w:r>
            <w:r w:rsidR="00BD098C">
              <w:rPr>
                <w:noProof/>
                <w:webHidden/>
              </w:rPr>
              <w:fldChar w:fldCharType="separate"/>
            </w:r>
            <w:r w:rsidR="00BD098C">
              <w:rPr>
                <w:noProof/>
                <w:webHidden/>
              </w:rPr>
              <w:t>61</w:t>
            </w:r>
            <w:r w:rsidR="00BD098C">
              <w:rPr>
                <w:noProof/>
                <w:webHidden/>
              </w:rPr>
              <w:fldChar w:fldCharType="end"/>
            </w:r>
          </w:hyperlink>
        </w:p>
        <w:p w14:paraId="179F7E07"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25" w:history="1">
            <w:r w:rsidR="00BD098C" w:rsidRPr="00416073">
              <w:rPr>
                <w:rStyle w:val="Hyperlink"/>
                <w:noProof/>
                <w:lang w:val="en-US"/>
              </w:rPr>
              <w:t>4.1.4</w:t>
            </w:r>
            <w:r w:rsidR="00BD098C">
              <w:rPr>
                <w:rFonts w:asciiTheme="minorHAnsi" w:eastAsiaTheme="minorEastAsia" w:hAnsiTheme="minorHAnsi"/>
                <w:noProof/>
                <w:sz w:val="22"/>
                <w:lang w:val="en-US"/>
              </w:rPr>
              <w:tab/>
            </w:r>
            <w:r w:rsidR="00BD098C" w:rsidRPr="00416073">
              <w:rPr>
                <w:rStyle w:val="Hyperlink"/>
                <w:noProof/>
                <w:lang w:val="en-US"/>
              </w:rPr>
              <w:t>Test Case: Clock lock time (Clk 1.5)</w:t>
            </w:r>
            <w:r w:rsidR="00BD098C">
              <w:rPr>
                <w:noProof/>
                <w:webHidden/>
              </w:rPr>
              <w:tab/>
            </w:r>
            <w:r w:rsidR="00BD098C">
              <w:rPr>
                <w:noProof/>
                <w:webHidden/>
              </w:rPr>
              <w:fldChar w:fldCharType="begin"/>
            </w:r>
            <w:r w:rsidR="00BD098C">
              <w:rPr>
                <w:noProof/>
                <w:webHidden/>
              </w:rPr>
              <w:instrText xml:space="preserve"> PAGEREF _Toc472351025 \h </w:instrText>
            </w:r>
            <w:r w:rsidR="00BD098C">
              <w:rPr>
                <w:noProof/>
                <w:webHidden/>
              </w:rPr>
            </w:r>
            <w:r w:rsidR="00BD098C">
              <w:rPr>
                <w:noProof/>
                <w:webHidden/>
              </w:rPr>
              <w:fldChar w:fldCharType="separate"/>
            </w:r>
            <w:r w:rsidR="00BD098C">
              <w:rPr>
                <w:noProof/>
                <w:webHidden/>
              </w:rPr>
              <w:t>66</w:t>
            </w:r>
            <w:r w:rsidR="00BD098C">
              <w:rPr>
                <w:noProof/>
                <w:webHidden/>
              </w:rPr>
              <w:fldChar w:fldCharType="end"/>
            </w:r>
          </w:hyperlink>
        </w:p>
        <w:p w14:paraId="5CB27F6C"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26" w:history="1">
            <w:r w:rsidR="00BD098C" w:rsidRPr="00416073">
              <w:rPr>
                <w:rStyle w:val="Hyperlink"/>
                <w:noProof/>
                <w:lang w:val="en-US"/>
              </w:rPr>
              <w:t>4.1.5</w:t>
            </w:r>
            <w:r w:rsidR="00BD098C">
              <w:rPr>
                <w:rFonts w:asciiTheme="minorHAnsi" w:eastAsiaTheme="minorEastAsia" w:hAnsiTheme="minorHAnsi"/>
                <w:noProof/>
                <w:sz w:val="22"/>
                <w:lang w:val="en-US"/>
              </w:rPr>
              <w:tab/>
            </w:r>
            <w:r w:rsidR="00BD098C" w:rsidRPr="00416073">
              <w:rPr>
                <w:rStyle w:val="Hyperlink"/>
                <w:noProof/>
                <w:lang w:val="en-US"/>
              </w:rPr>
              <w:t>Test Case: Clock Duty Cycle (Clk 1.6)</w:t>
            </w:r>
            <w:r w:rsidR="00BD098C">
              <w:rPr>
                <w:noProof/>
                <w:webHidden/>
              </w:rPr>
              <w:tab/>
            </w:r>
            <w:r w:rsidR="00BD098C">
              <w:rPr>
                <w:noProof/>
                <w:webHidden/>
              </w:rPr>
              <w:fldChar w:fldCharType="begin"/>
            </w:r>
            <w:r w:rsidR="00BD098C">
              <w:rPr>
                <w:noProof/>
                <w:webHidden/>
              </w:rPr>
              <w:instrText xml:space="preserve"> PAGEREF _Toc472351026 \h </w:instrText>
            </w:r>
            <w:r w:rsidR="00BD098C">
              <w:rPr>
                <w:noProof/>
                <w:webHidden/>
              </w:rPr>
            </w:r>
            <w:r w:rsidR="00BD098C">
              <w:rPr>
                <w:noProof/>
                <w:webHidden/>
              </w:rPr>
              <w:fldChar w:fldCharType="separate"/>
            </w:r>
            <w:r w:rsidR="00BD098C">
              <w:rPr>
                <w:noProof/>
                <w:webHidden/>
              </w:rPr>
              <w:t>71</w:t>
            </w:r>
            <w:r w:rsidR="00BD098C">
              <w:rPr>
                <w:noProof/>
                <w:webHidden/>
              </w:rPr>
              <w:fldChar w:fldCharType="end"/>
            </w:r>
          </w:hyperlink>
        </w:p>
        <w:p w14:paraId="46CF4ADE"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27" w:history="1">
            <w:r w:rsidR="00BD098C" w:rsidRPr="00416073">
              <w:rPr>
                <w:rStyle w:val="Hyperlink"/>
                <w:noProof/>
                <w:lang w:val="en-US"/>
              </w:rPr>
              <w:t>4.1.6</w:t>
            </w:r>
            <w:r w:rsidR="00BD098C">
              <w:rPr>
                <w:rFonts w:asciiTheme="minorHAnsi" w:eastAsiaTheme="minorEastAsia" w:hAnsiTheme="minorHAnsi"/>
                <w:noProof/>
                <w:sz w:val="22"/>
                <w:lang w:val="en-US"/>
              </w:rPr>
              <w:tab/>
            </w:r>
            <w:r w:rsidR="00BD098C" w:rsidRPr="00416073">
              <w:rPr>
                <w:rStyle w:val="Hyperlink"/>
                <w:noProof/>
                <w:lang w:val="en-US"/>
              </w:rPr>
              <w:t>Test Case: Jitter (Clk 1.7)</w:t>
            </w:r>
            <w:r w:rsidR="00BD098C">
              <w:rPr>
                <w:noProof/>
                <w:webHidden/>
              </w:rPr>
              <w:tab/>
            </w:r>
            <w:r w:rsidR="00BD098C">
              <w:rPr>
                <w:noProof/>
                <w:webHidden/>
              </w:rPr>
              <w:fldChar w:fldCharType="begin"/>
            </w:r>
            <w:r w:rsidR="00BD098C">
              <w:rPr>
                <w:noProof/>
                <w:webHidden/>
              </w:rPr>
              <w:instrText xml:space="preserve"> PAGEREF _Toc472351027 \h </w:instrText>
            </w:r>
            <w:r w:rsidR="00BD098C">
              <w:rPr>
                <w:noProof/>
                <w:webHidden/>
              </w:rPr>
            </w:r>
            <w:r w:rsidR="00BD098C">
              <w:rPr>
                <w:noProof/>
                <w:webHidden/>
              </w:rPr>
              <w:fldChar w:fldCharType="separate"/>
            </w:r>
            <w:r w:rsidR="00BD098C">
              <w:rPr>
                <w:noProof/>
                <w:webHidden/>
              </w:rPr>
              <w:t>76</w:t>
            </w:r>
            <w:r w:rsidR="00BD098C">
              <w:rPr>
                <w:noProof/>
                <w:webHidden/>
              </w:rPr>
              <w:fldChar w:fldCharType="end"/>
            </w:r>
          </w:hyperlink>
        </w:p>
        <w:p w14:paraId="1978116D"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28" w:history="1">
            <w:r w:rsidR="00BD098C" w:rsidRPr="00416073">
              <w:rPr>
                <w:rStyle w:val="Hyperlink"/>
                <w:noProof/>
                <w:lang w:val="en-US"/>
              </w:rPr>
              <w:t>4.1.7</w:t>
            </w:r>
            <w:r w:rsidR="00BD098C">
              <w:rPr>
                <w:rFonts w:asciiTheme="minorHAnsi" w:eastAsiaTheme="minorEastAsia" w:hAnsiTheme="minorHAnsi"/>
                <w:noProof/>
                <w:sz w:val="22"/>
                <w:lang w:val="en-US"/>
              </w:rPr>
              <w:tab/>
            </w:r>
            <w:r w:rsidR="00BD098C" w:rsidRPr="00416073">
              <w:rPr>
                <w:rStyle w:val="Hyperlink"/>
                <w:noProof/>
                <w:lang w:val="en-US"/>
              </w:rPr>
              <w:t>Test Case: Clock Duty Cycle (Clk 1.8)</w:t>
            </w:r>
            <w:r w:rsidR="00BD098C">
              <w:rPr>
                <w:noProof/>
                <w:webHidden/>
              </w:rPr>
              <w:tab/>
            </w:r>
            <w:r w:rsidR="00BD098C">
              <w:rPr>
                <w:noProof/>
                <w:webHidden/>
              </w:rPr>
              <w:fldChar w:fldCharType="begin"/>
            </w:r>
            <w:r w:rsidR="00BD098C">
              <w:rPr>
                <w:noProof/>
                <w:webHidden/>
              </w:rPr>
              <w:instrText xml:space="preserve"> PAGEREF _Toc472351028 \h </w:instrText>
            </w:r>
            <w:r w:rsidR="00BD098C">
              <w:rPr>
                <w:noProof/>
                <w:webHidden/>
              </w:rPr>
            </w:r>
            <w:r w:rsidR="00BD098C">
              <w:rPr>
                <w:noProof/>
                <w:webHidden/>
              </w:rPr>
              <w:fldChar w:fldCharType="separate"/>
            </w:r>
            <w:r w:rsidR="00BD098C">
              <w:rPr>
                <w:noProof/>
                <w:webHidden/>
              </w:rPr>
              <w:t>81</w:t>
            </w:r>
            <w:r w:rsidR="00BD098C">
              <w:rPr>
                <w:noProof/>
                <w:webHidden/>
              </w:rPr>
              <w:fldChar w:fldCharType="end"/>
            </w:r>
          </w:hyperlink>
        </w:p>
        <w:p w14:paraId="2E412FDB"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29" w:history="1">
            <w:r w:rsidR="00BD098C" w:rsidRPr="00416073">
              <w:rPr>
                <w:rStyle w:val="Hyperlink"/>
                <w:noProof/>
                <w:lang w:val="en-US"/>
              </w:rPr>
              <w:t>4.1.8</w:t>
            </w:r>
            <w:r w:rsidR="00BD098C">
              <w:rPr>
                <w:rFonts w:asciiTheme="minorHAnsi" w:eastAsiaTheme="minorEastAsia" w:hAnsiTheme="minorHAnsi"/>
                <w:noProof/>
                <w:sz w:val="22"/>
                <w:lang w:val="en-US"/>
              </w:rPr>
              <w:tab/>
            </w:r>
            <w:r w:rsidR="00BD098C" w:rsidRPr="00416073">
              <w:rPr>
                <w:rStyle w:val="Hyperlink"/>
                <w:noProof/>
                <w:lang w:val="en-US"/>
              </w:rPr>
              <w:t>Test Case: Jitter (Clk 1.9)</w:t>
            </w:r>
            <w:r w:rsidR="00BD098C">
              <w:rPr>
                <w:noProof/>
                <w:webHidden/>
              </w:rPr>
              <w:tab/>
            </w:r>
            <w:r w:rsidR="00BD098C">
              <w:rPr>
                <w:noProof/>
                <w:webHidden/>
              </w:rPr>
              <w:fldChar w:fldCharType="begin"/>
            </w:r>
            <w:r w:rsidR="00BD098C">
              <w:rPr>
                <w:noProof/>
                <w:webHidden/>
              </w:rPr>
              <w:instrText xml:space="preserve"> PAGEREF _Toc472351029 \h </w:instrText>
            </w:r>
            <w:r w:rsidR="00BD098C">
              <w:rPr>
                <w:noProof/>
                <w:webHidden/>
              </w:rPr>
            </w:r>
            <w:r w:rsidR="00BD098C">
              <w:rPr>
                <w:noProof/>
                <w:webHidden/>
              </w:rPr>
              <w:fldChar w:fldCharType="separate"/>
            </w:r>
            <w:r w:rsidR="00BD098C">
              <w:rPr>
                <w:noProof/>
                <w:webHidden/>
              </w:rPr>
              <w:t>86</w:t>
            </w:r>
            <w:r w:rsidR="00BD098C">
              <w:rPr>
                <w:noProof/>
                <w:webHidden/>
              </w:rPr>
              <w:fldChar w:fldCharType="end"/>
            </w:r>
          </w:hyperlink>
        </w:p>
        <w:p w14:paraId="15D5B350" w14:textId="77777777" w:rsidR="00BD098C" w:rsidRDefault="00611290">
          <w:pPr>
            <w:pStyle w:val="TOC1"/>
            <w:tabs>
              <w:tab w:val="left" w:pos="400"/>
              <w:tab w:val="right" w:leader="underscore" w:pos="9350"/>
            </w:tabs>
            <w:rPr>
              <w:rFonts w:asciiTheme="minorHAnsi" w:eastAsiaTheme="minorEastAsia" w:hAnsiTheme="minorHAnsi"/>
              <w:noProof/>
              <w:sz w:val="22"/>
              <w:lang w:val="en-US"/>
            </w:rPr>
          </w:pPr>
          <w:hyperlink w:anchor="_Toc472351030" w:history="1">
            <w:r w:rsidR="00BD098C" w:rsidRPr="00416073">
              <w:rPr>
                <w:rStyle w:val="Hyperlink"/>
                <w:noProof/>
              </w:rPr>
              <w:t>5.</w:t>
            </w:r>
            <w:r w:rsidR="00BD098C">
              <w:rPr>
                <w:rFonts w:asciiTheme="minorHAnsi" w:eastAsiaTheme="minorEastAsia" w:hAnsiTheme="minorHAnsi"/>
                <w:noProof/>
                <w:sz w:val="22"/>
                <w:lang w:val="en-US"/>
              </w:rPr>
              <w:tab/>
            </w:r>
            <w:r w:rsidR="00BD098C" w:rsidRPr="00416073">
              <w:rPr>
                <w:rStyle w:val="Hyperlink"/>
                <w:noProof/>
              </w:rPr>
              <w:t>FPGA</w:t>
            </w:r>
            <w:r w:rsidR="00BD098C">
              <w:rPr>
                <w:noProof/>
                <w:webHidden/>
              </w:rPr>
              <w:tab/>
            </w:r>
            <w:r w:rsidR="00BD098C">
              <w:rPr>
                <w:noProof/>
                <w:webHidden/>
              </w:rPr>
              <w:fldChar w:fldCharType="begin"/>
            </w:r>
            <w:r w:rsidR="00BD098C">
              <w:rPr>
                <w:noProof/>
                <w:webHidden/>
              </w:rPr>
              <w:instrText xml:space="preserve"> PAGEREF _Toc472351030 \h </w:instrText>
            </w:r>
            <w:r w:rsidR="00BD098C">
              <w:rPr>
                <w:noProof/>
                <w:webHidden/>
              </w:rPr>
            </w:r>
            <w:r w:rsidR="00BD098C">
              <w:rPr>
                <w:noProof/>
                <w:webHidden/>
              </w:rPr>
              <w:fldChar w:fldCharType="separate"/>
            </w:r>
            <w:r w:rsidR="00BD098C">
              <w:rPr>
                <w:noProof/>
                <w:webHidden/>
              </w:rPr>
              <w:t>91</w:t>
            </w:r>
            <w:r w:rsidR="00BD098C">
              <w:rPr>
                <w:noProof/>
                <w:webHidden/>
              </w:rPr>
              <w:fldChar w:fldCharType="end"/>
            </w:r>
          </w:hyperlink>
        </w:p>
        <w:p w14:paraId="424CB3DE" w14:textId="77777777" w:rsidR="00BD098C" w:rsidRDefault="00611290">
          <w:pPr>
            <w:pStyle w:val="TOC2"/>
            <w:tabs>
              <w:tab w:val="left" w:pos="880"/>
              <w:tab w:val="right" w:leader="underscore" w:pos="9350"/>
            </w:tabs>
            <w:rPr>
              <w:rFonts w:asciiTheme="minorHAnsi" w:eastAsiaTheme="minorEastAsia" w:hAnsiTheme="minorHAnsi"/>
              <w:noProof/>
              <w:sz w:val="22"/>
              <w:lang w:val="en-US"/>
            </w:rPr>
          </w:pPr>
          <w:hyperlink w:anchor="_Toc472351031" w:history="1">
            <w:r w:rsidR="00BD098C" w:rsidRPr="00416073">
              <w:rPr>
                <w:rStyle w:val="Hyperlink"/>
                <w:noProof/>
                <w:lang w:val="en-US"/>
              </w:rPr>
              <w:t>5.1</w:t>
            </w:r>
            <w:r w:rsidR="00BD098C">
              <w:rPr>
                <w:rFonts w:asciiTheme="minorHAnsi" w:eastAsiaTheme="minorEastAsia" w:hAnsiTheme="minorHAnsi"/>
                <w:noProof/>
                <w:sz w:val="22"/>
                <w:lang w:val="en-US"/>
              </w:rPr>
              <w:tab/>
            </w:r>
            <w:r w:rsidR="00BD098C" w:rsidRPr="00416073">
              <w:rPr>
                <w:rStyle w:val="Hyperlink"/>
                <w:noProof/>
                <w:lang w:val="en-US"/>
              </w:rPr>
              <w:t>Test Purpose and Description</w:t>
            </w:r>
            <w:r w:rsidR="00BD098C">
              <w:rPr>
                <w:noProof/>
                <w:webHidden/>
              </w:rPr>
              <w:tab/>
            </w:r>
            <w:r w:rsidR="00BD098C">
              <w:rPr>
                <w:noProof/>
                <w:webHidden/>
              </w:rPr>
              <w:fldChar w:fldCharType="begin"/>
            </w:r>
            <w:r w:rsidR="00BD098C">
              <w:rPr>
                <w:noProof/>
                <w:webHidden/>
              </w:rPr>
              <w:instrText xml:space="preserve"> PAGEREF _Toc472351031 \h </w:instrText>
            </w:r>
            <w:r w:rsidR="00BD098C">
              <w:rPr>
                <w:noProof/>
                <w:webHidden/>
              </w:rPr>
            </w:r>
            <w:r w:rsidR="00BD098C">
              <w:rPr>
                <w:noProof/>
                <w:webHidden/>
              </w:rPr>
              <w:fldChar w:fldCharType="separate"/>
            </w:r>
            <w:r w:rsidR="00BD098C">
              <w:rPr>
                <w:noProof/>
                <w:webHidden/>
              </w:rPr>
              <w:t>91</w:t>
            </w:r>
            <w:r w:rsidR="00BD098C">
              <w:rPr>
                <w:noProof/>
                <w:webHidden/>
              </w:rPr>
              <w:fldChar w:fldCharType="end"/>
            </w:r>
          </w:hyperlink>
        </w:p>
        <w:p w14:paraId="139D2125"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32" w:history="1">
            <w:r w:rsidR="00BD098C" w:rsidRPr="00416073">
              <w:rPr>
                <w:rStyle w:val="Hyperlink"/>
                <w:noProof/>
                <w:lang w:val="en-US"/>
              </w:rPr>
              <w:t>5.1.1</w:t>
            </w:r>
            <w:r w:rsidR="00BD098C">
              <w:rPr>
                <w:rFonts w:asciiTheme="minorHAnsi" w:eastAsiaTheme="minorEastAsia" w:hAnsiTheme="minorHAnsi"/>
                <w:noProof/>
                <w:sz w:val="22"/>
                <w:lang w:val="en-US"/>
              </w:rPr>
              <w:tab/>
            </w:r>
            <w:r w:rsidR="00BD098C" w:rsidRPr="00416073">
              <w:rPr>
                <w:rStyle w:val="Hyperlink"/>
                <w:noProof/>
                <w:lang w:val="en-US"/>
              </w:rPr>
              <w:t>Test Case: Artix – 7 – Boot Configuration (FPGA 1.1.1)</w:t>
            </w:r>
            <w:r w:rsidR="00BD098C">
              <w:rPr>
                <w:noProof/>
                <w:webHidden/>
              </w:rPr>
              <w:tab/>
            </w:r>
            <w:r w:rsidR="00BD098C">
              <w:rPr>
                <w:noProof/>
                <w:webHidden/>
              </w:rPr>
              <w:fldChar w:fldCharType="begin"/>
            </w:r>
            <w:r w:rsidR="00BD098C">
              <w:rPr>
                <w:noProof/>
                <w:webHidden/>
              </w:rPr>
              <w:instrText xml:space="preserve"> PAGEREF _Toc472351032 \h </w:instrText>
            </w:r>
            <w:r w:rsidR="00BD098C">
              <w:rPr>
                <w:noProof/>
                <w:webHidden/>
              </w:rPr>
            </w:r>
            <w:r w:rsidR="00BD098C">
              <w:rPr>
                <w:noProof/>
                <w:webHidden/>
              </w:rPr>
              <w:fldChar w:fldCharType="separate"/>
            </w:r>
            <w:r w:rsidR="00BD098C">
              <w:rPr>
                <w:noProof/>
                <w:webHidden/>
              </w:rPr>
              <w:t>92</w:t>
            </w:r>
            <w:r w:rsidR="00BD098C">
              <w:rPr>
                <w:noProof/>
                <w:webHidden/>
              </w:rPr>
              <w:fldChar w:fldCharType="end"/>
            </w:r>
          </w:hyperlink>
        </w:p>
        <w:p w14:paraId="0E0D4596"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33" w:history="1">
            <w:r w:rsidR="00BD098C" w:rsidRPr="00416073">
              <w:rPr>
                <w:rStyle w:val="Hyperlink"/>
                <w:noProof/>
                <w:lang w:val="en-US"/>
              </w:rPr>
              <w:t>5.1.2</w:t>
            </w:r>
            <w:r w:rsidR="00BD098C">
              <w:rPr>
                <w:rFonts w:asciiTheme="minorHAnsi" w:eastAsiaTheme="minorEastAsia" w:hAnsiTheme="minorHAnsi"/>
                <w:noProof/>
                <w:sz w:val="22"/>
                <w:lang w:val="en-US"/>
              </w:rPr>
              <w:tab/>
            </w:r>
            <w:r w:rsidR="00BD098C" w:rsidRPr="00416073">
              <w:rPr>
                <w:rStyle w:val="Hyperlink"/>
                <w:noProof/>
                <w:lang w:val="en-US"/>
              </w:rPr>
              <w:t>Test Case: Artix – 7 – Power Sequence (FPGA 1.1.2)</w:t>
            </w:r>
            <w:r w:rsidR="00BD098C">
              <w:rPr>
                <w:noProof/>
                <w:webHidden/>
              </w:rPr>
              <w:tab/>
            </w:r>
            <w:r w:rsidR="00BD098C">
              <w:rPr>
                <w:noProof/>
                <w:webHidden/>
              </w:rPr>
              <w:fldChar w:fldCharType="begin"/>
            </w:r>
            <w:r w:rsidR="00BD098C">
              <w:rPr>
                <w:noProof/>
                <w:webHidden/>
              </w:rPr>
              <w:instrText xml:space="preserve"> PAGEREF _Toc472351033 \h </w:instrText>
            </w:r>
            <w:r w:rsidR="00BD098C">
              <w:rPr>
                <w:noProof/>
                <w:webHidden/>
              </w:rPr>
            </w:r>
            <w:r w:rsidR="00BD098C">
              <w:rPr>
                <w:noProof/>
                <w:webHidden/>
              </w:rPr>
              <w:fldChar w:fldCharType="separate"/>
            </w:r>
            <w:r w:rsidR="00BD098C">
              <w:rPr>
                <w:noProof/>
                <w:webHidden/>
              </w:rPr>
              <w:t>96</w:t>
            </w:r>
            <w:r w:rsidR="00BD098C">
              <w:rPr>
                <w:noProof/>
                <w:webHidden/>
              </w:rPr>
              <w:fldChar w:fldCharType="end"/>
            </w:r>
          </w:hyperlink>
        </w:p>
        <w:p w14:paraId="2E33475C"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34" w:history="1">
            <w:r w:rsidR="00BD098C" w:rsidRPr="00416073">
              <w:rPr>
                <w:rStyle w:val="Hyperlink"/>
                <w:noProof/>
                <w:lang w:val="en-US"/>
              </w:rPr>
              <w:t>5.1.3</w:t>
            </w:r>
            <w:r w:rsidR="00BD098C">
              <w:rPr>
                <w:rFonts w:asciiTheme="minorHAnsi" w:eastAsiaTheme="minorEastAsia" w:hAnsiTheme="minorHAnsi"/>
                <w:noProof/>
                <w:sz w:val="22"/>
                <w:lang w:val="en-US"/>
              </w:rPr>
              <w:tab/>
            </w:r>
            <w:r w:rsidR="00BD098C" w:rsidRPr="00416073">
              <w:rPr>
                <w:rStyle w:val="Hyperlink"/>
                <w:noProof/>
                <w:lang w:val="en-US"/>
              </w:rPr>
              <w:t>Test Case: FX3 – SPI – Electrical Validation (FPGA 1.2.1)</w:t>
            </w:r>
            <w:r w:rsidR="00BD098C">
              <w:rPr>
                <w:noProof/>
                <w:webHidden/>
              </w:rPr>
              <w:tab/>
            </w:r>
            <w:r w:rsidR="00BD098C">
              <w:rPr>
                <w:noProof/>
                <w:webHidden/>
              </w:rPr>
              <w:fldChar w:fldCharType="begin"/>
            </w:r>
            <w:r w:rsidR="00BD098C">
              <w:rPr>
                <w:noProof/>
                <w:webHidden/>
              </w:rPr>
              <w:instrText xml:space="preserve"> PAGEREF _Toc472351034 \h </w:instrText>
            </w:r>
            <w:r w:rsidR="00BD098C">
              <w:rPr>
                <w:noProof/>
                <w:webHidden/>
              </w:rPr>
            </w:r>
            <w:r w:rsidR="00BD098C">
              <w:rPr>
                <w:noProof/>
                <w:webHidden/>
              </w:rPr>
              <w:fldChar w:fldCharType="separate"/>
            </w:r>
            <w:r w:rsidR="00BD098C">
              <w:rPr>
                <w:noProof/>
                <w:webHidden/>
              </w:rPr>
              <w:t>100</w:t>
            </w:r>
            <w:r w:rsidR="00BD098C">
              <w:rPr>
                <w:noProof/>
                <w:webHidden/>
              </w:rPr>
              <w:fldChar w:fldCharType="end"/>
            </w:r>
          </w:hyperlink>
        </w:p>
        <w:p w14:paraId="00457349"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35" w:history="1">
            <w:r w:rsidR="00BD098C" w:rsidRPr="00416073">
              <w:rPr>
                <w:rStyle w:val="Hyperlink"/>
                <w:noProof/>
                <w:lang w:val="en-US"/>
              </w:rPr>
              <w:t>5.1.4</w:t>
            </w:r>
            <w:r w:rsidR="00BD098C">
              <w:rPr>
                <w:rFonts w:asciiTheme="minorHAnsi" w:eastAsiaTheme="minorEastAsia" w:hAnsiTheme="minorHAnsi"/>
                <w:noProof/>
                <w:sz w:val="22"/>
                <w:lang w:val="en-US"/>
              </w:rPr>
              <w:tab/>
            </w:r>
            <w:r w:rsidR="00BD098C" w:rsidRPr="00416073">
              <w:rPr>
                <w:rStyle w:val="Hyperlink"/>
                <w:noProof/>
                <w:lang w:val="en-US"/>
              </w:rPr>
              <w:t>Test Case: FX3 – SPI – Functional Validation (FPGA 1.2.2)</w:t>
            </w:r>
            <w:r w:rsidR="00BD098C">
              <w:rPr>
                <w:noProof/>
                <w:webHidden/>
              </w:rPr>
              <w:tab/>
            </w:r>
            <w:r w:rsidR="00BD098C">
              <w:rPr>
                <w:noProof/>
                <w:webHidden/>
              </w:rPr>
              <w:fldChar w:fldCharType="begin"/>
            </w:r>
            <w:r w:rsidR="00BD098C">
              <w:rPr>
                <w:noProof/>
                <w:webHidden/>
              </w:rPr>
              <w:instrText xml:space="preserve"> PAGEREF _Toc472351035 \h </w:instrText>
            </w:r>
            <w:r w:rsidR="00BD098C">
              <w:rPr>
                <w:noProof/>
                <w:webHidden/>
              </w:rPr>
            </w:r>
            <w:r w:rsidR="00BD098C">
              <w:rPr>
                <w:noProof/>
                <w:webHidden/>
              </w:rPr>
              <w:fldChar w:fldCharType="separate"/>
            </w:r>
            <w:r w:rsidR="00BD098C">
              <w:rPr>
                <w:noProof/>
                <w:webHidden/>
              </w:rPr>
              <w:t>105</w:t>
            </w:r>
            <w:r w:rsidR="00BD098C">
              <w:rPr>
                <w:noProof/>
                <w:webHidden/>
              </w:rPr>
              <w:fldChar w:fldCharType="end"/>
            </w:r>
          </w:hyperlink>
        </w:p>
        <w:p w14:paraId="0364695A"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36" w:history="1">
            <w:r w:rsidR="00BD098C" w:rsidRPr="00416073">
              <w:rPr>
                <w:rStyle w:val="Hyperlink"/>
                <w:noProof/>
                <w:lang w:val="en-US"/>
              </w:rPr>
              <w:t>5.1.5</w:t>
            </w:r>
            <w:r w:rsidR="00BD098C">
              <w:rPr>
                <w:rFonts w:asciiTheme="minorHAnsi" w:eastAsiaTheme="minorEastAsia" w:hAnsiTheme="minorHAnsi"/>
                <w:noProof/>
                <w:sz w:val="22"/>
                <w:lang w:val="en-US"/>
              </w:rPr>
              <w:tab/>
            </w:r>
            <w:r w:rsidR="00BD098C" w:rsidRPr="00416073">
              <w:rPr>
                <w:rStyle w:val="Hyperlink"/>
                <w:noProof/>
                <w:lang w:val="en-US"/>
              </w:rPr>
              <w:t>Test Case: AD9361 – SPI – Electrical Validation/Signal Integrity (FPGA 1.3.1)</w:t>
            </w:r>
            <w:r w:rsidR="00BD098C">
              <w:rPr>
                <w:noProof/>
                <w:webHidden/>
              </w:rPr>
              <w:tab/>
            </w:r>
            <w:r w:rsidR="00BD098C">
              <w:rPr>
                <w:noProof/>
                <w:webHidden/>
              </w:rPr>
              <w:fldChar w:fldCharType="begin"/>
            </w:r>
            <w:r w:rsidR="00BD098C">
              <w:rPr>
                <w:noProof/>
                <w:webHidden/>
              </w:rPr>
              <w:instrText xml:space="preserve"> PAGEREF _Toc472351036 \h </w:instrText>
            </w:r>
            <w:r w:rsidR="00BD098C">
              <w:rPr>
                <w:noProof/>
                <w:webHidden/>
              </w:rPr>
            </w:r>
            <w:r w:rsidR="00BD098C">
              <w:rPr>
                <w:noProof/>
                <w:webHidden/>
              </w:rPr>
              <w:fldChar w:fldCharType="separate"/>
            </w:r>
            <w:r w:rsidR="00BD098C">
              <w:rPr>
                <w:noProof/>
                <w:webHidden/>
              </w:rPr>
              <w:t>109</w:t>
            </w:r>
            <w:r w:rsidR="00BD098C">
              <w:rPr>
                <w:noProof/>
                <w:webHidden/>
              </w:rPr>
              <w:fldChar w:fldCharType="end"/>
            </w:r>
          </w:hyperlink>
        </w:p>
        <w:p w14:paraId="3E2A4D28"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37" w:history="1">
            <w:r w:rsidR="00BD098C" w:rsidRPr="00416073">
              <w:rPr>
                <w:rStyle w:val="Hyperlink"/>
                <w:noProof/>
                <w:lang w:val="en-US"/>
              </w:rPr>
              <w:t>5.1.6</w:t>
            </w:r>
            <w:r w:rsidR="00BD098C">
              <w:rPr>
                <w:rFonts w:asciiTheme="minorHAnsi" w:eastAsiaTheme="minorEastAsia" w:hAnsiTheme="minorHAnsi"/>
                <w:noProof/>
                <w:sz w:val="22"/>
                <w:lang w:val="en-US"/>
              </w:rPr>
              <w:tab/>
            </w:r>
            <w:r w:rsidR="00BD098C" w:rsidRPr="00416073">
              <w:rPr>
                <w:rStyle w:val="Hyperlink"/>
                <w:noProof/>
                <w:lang w:val="en-US"/>
              </w:rPr>
              <w:t>Test Case: AD9361 – SPI – Functional Validation (FPGA 1.3.2)</w:t>
            </w:r>
            <w:r w:rsidR="00BD098C">
              <w:rPr>
                <w:noProof/>
                <w:webHidden/>
              </w:rPr>
              <w:tab/>
            </w:r>
            <w:r w:rsidR="00BD098C">
              <w:rPr>
                <w:noProof/>
                <w:webHidden/>
              </w:rPr>
              <w:fldChar w:fldCharType="begin"/>
            </w:r>
            <w:r w:rsidR="00BD098C">
              <w:rPr>
                <w:noProof/>
                <w:webHidden/>
              </w:rPr>
              <w:instrText xml:space="preserve"> PAGEREF _Toc472351037 \h </w:instrText>
            </w:r>
            <w:r w:rsidR="00BD098C">
              <w:rPr>
                <w:noProof/>
                <w:webHidden/>
              </w:rPr>
            </w:r>
            <w:r w:rsidR="00BD098C">
              <w:rPr>
                <w:noProof/>
                <w:webHidden/>
              </w:rPr>
              <w:fldChar w:fldCharType="separate"/>
            </w:r>
            <w:r w:rsidR="00BD098C">
              <w:rPr>
                <w:noProof/>
                <w:webHidden/>
              </w:rPr>
              <w:t>115</w:t>
            </w:r>
            <w:r w:rsidR="00BD098C">
              <w:rPr>
                <w:noProof/>
                <w:webHidden/>
              </w:rPr>
              <w:fldChar w:fldCharType="end"/>
            </w:r>
          </w:hyperlink>
        </w:p>
        <w:p w14:paraId="77DEC6DD"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38" w:history="1">
            <w:r w:rsidR="00BD098C" w:rsidRPr="00416073">
              <w:rPr>
                <w:rStyle w:val="Hyperlink"/>
                <w:noProof/>
                <w:lang w:val="en-US"/>
              </w:rPr>
              <w:t>5.1.7</w:t>
            </w:r>
            <w:r w:rsidR="00BD098C">
              <w:rPr>
                <w:rFonts w:asciiTheme="minorHAnsi" w:eastAsiaTheme="minorEastAsia" w:hAnsiTheme="minorHAnsi"/>
                <w:noProof/>
                <w:sz w:val="22"/>
                <w:lang w:val="en-US"/>
              </w:rPr>
              <w:tab/>
            </w:r>
            <w:r w:rsidR="00BD098C" w:rsidRPr="00416073">
              <w:rPr>
                <w:rStyle w:val="Hyperlink"/>
                <w:noProof/>
                <w:lang w:val="en-US"/>
              </w:rPr>
              <w:t>Test Case: FX3 – GPIF: Control – Electrical Validation (FPGA 1.4.1)</w:t>
            </w:r>
            <w:r w:rsidR="00BD098C">
              <w:rPr>
                <w:noProof/>
                <w:webHidden/>
              </w:rPr>
              <w:tab/>
            </w:r>
            <w:r w:rsidR="00BD098C">
              <w:rPr>
                <w:noProof/>
                <w:webHidden/>
              </w:rPr>
              <w:fldChar w:fldCharType="begin"/>
            </w:r>
            <w:r w:rsidR="00BD098C">
              <w:rPr>
                <w:noProof/>
                <w:webHidden/>
              </w:rPr>
              <w:instrText xml:space="preserve"> PAGEREF _Toc472351038 \h </w:instrText>
            </w:r>
            <w:r w:rsidR="00BD098C">
              <w:rPr>
                <w:noProof/>
                <w:webHidden/>
              </w:rPr>
            </w:r>
            <w:r w:rsidR="00BD098C">
              <w:rPr>
                <w:noProof/>
                <w:webHidden/>
              </w:rPr>
              <w:fldChar w:fldCharType="separate"/>
            </w:r>
            <w:r w:rsidR="00BD098C">
              <w:rPr>
                <w:noProof/>
                <w:webHidden/>
              </w:rPr>
              <w:t>119</w:t>
            </w:r>
            <w:r w:rsidR="00BD098C">
              <w:rPr>
                <w:noProof/>
                <w:webHidden/>
              </w:rPr>
              <w:fldChar w:fldCharType="end"/>
            </w:r>
          </w:hyperlink>
        </w:p>
        <w:p w14:paraId="38800359"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39" w:history="1">
            <w:r w:rsidR="00BD098C" w:rsidRPr="00416073">
              <w:rPr>
                <w:rStyle w:val="Hyperlink"/>
                <w:noProof/>
                <w:lang w:val="en-US"/>
              </w:rPr>
              <w:t>5.1.8</w:t>
            </w:r>
            <w:r w:rsidR="00BD098C">
              <w:rPr>
                <w:rFonts w:asciiTheme="minorHAnsi" w:eastAsiaTheme="minorEastAsia" w:hAnsiTheme="minorHAnsi"/>
                <w:noProof/>
                <w:sz w:val="22"/>
                <w:lang w:val="en-US"/>
              </w:rPr>
              <w:tab/>
            </w:r>
            <w:r w:rsidR="00BD098C" w:rsidRPr="00416073">
              <w:rPr>
                <w:rStyle w:val="Hyperlink"/>
                <w:noProof/>
                <w:lang w:val="en-US"/>
              </w:rPr>
              <w:t>Test Case: FX3 – GPIF: Control – Functional Validation (FPGA 1.4.2)</w:t>
            </w:r>
            <w:r w:rsidR="00BD098C">
              <w:rPr>
                <w:noProof/>
                <w:webHidden/>
              </w:rPr>
              <w:tab/>
            </w:r>
            <w:r w:rsidR="00BD098C">
              <w:rPr>
                <w:noProof/>
                <w:webHidden/>
              </w:rPr>
              <w:fldChar w:fldCharType="begin"/>
            </w:r>
            <w:r w:rsidR="00BD098C">
              <w:rPr>
                <w:noProof/>
                <w:webHidden/>
              </w:rPr>
              <w:instrText xml:space="preserve"> PAGEREF _Toc472351039 \h </w:instrText>
            </w:r>
            <w:r w:rsidR="00BD098C">
              <w:rPr>
                <w:noProof/>
                <w:webHidden/>
              </w:rPr>
            </w:r>
            <w:r w:rsidR="00BD098C">
              <w:rPr>
                <w:noProof/>
                <w:webHidden/>
              </w:rPr>
              <w:fldChar w:fldCharType="separate"/>
            </w:r>
            <w:r w:rsidR="00BD098C">
              <w:rPr>
                <w:noProof/>
                <w:webHidden/>
              </w:rPr>
              <w:t>124</w:t>
            </w:r>
            <w:r w:rsidR="00BD098C">
              <w:rPr>
                <w:noProof/>
                <w:webHidden/>
              </w:rPr>
              <w:fldChar w:fldCharType="end"/>
            </w:r>
          </w:hyperlink>
        </w:p>
        <w:p w14:paraId="220D38F0"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40" w:history="1">
            <w:r w:rsidR="00BD098C" w:rsidRPr="00416073">
              <w:rPr>
                <w:rStyle w:val="Hyperlink"/>
                <w:noProof/>
                <w:lang w:val="en-US"/>
              </w:rPr>
              <w:t>5.1.9</w:t>
            </w:r>
            <w:r w:rsidR="00BD098C">
              <w:rPr>
                <w:rFonts w:asciiTheme="minorHAnsi" w:eastAsiaTheme="minorEastAsia" w:hAnsiTheme="minorHAnsi"/>
                <w:noProof/>
                <w:sz w:val="22"/>
                <w:lang w:val="en-US"/>
              </w:rPr>
              <w:tab/>
            </w:r>
            <w:r w:rsidR="00BD098C" w:rsidRPr="00416073">
              <w:rPr>
                <w:rStyle w:val="Hyperlink"/>
                <w:noProof/>
                <w:lang w:val="en-US"/>
              </w:rPr>
              <w:t>Test Case: FX3 – GPIF: Data – Electrical Validation (FPGA 1.5.1)</w:t>
            </w:r>
            <w:r w:rsidR="00BD098C">
              <w:rPr>
                <w:noProof/>
                <w:webHidden/>
              </w:rPr>
              <w:tab/>
            </w:r>
            <w:r w:rsidR="00BD098C">
              <w:rPr>
                <w:noProof/>
                <w:webHidden/>
              </w:rPr>
              <w:fldChar w:fldCharType="begin"/>
            </w:r>
            <w:r w:rsidR="00BD098C">
              <w:rPr>
                <w:noProof/>
                <w:webHidden/>
              </w:rPr>
              <w:instrText xml:space="preserve"> PAGEREF _Toc472351040 \h </w:instrText>
            </w:r>
            <w:r w:rsidR="00BD098C">
              <w:rPr>
                <w:noProof/>
                <w:webHidden/>
              </w:rPr>
            </w:r>
            <w:r w:rsidR="00BD098C">
              <w:rPr>
                <w:noProof/>
                <w:webHidden/>
              </w:rPr>
              <w:fldChar w:fldCharType="separate"/>
            </w:r>
            <w:r w:rsidR="00BD098C">
              <w:rPr>
                <w:noProof/>
                <w:webHidden/>
              </w:rPr>
              <w:t>129</w:t>
            </w:r>
            <w:r w:rsidR="00BD098C">
              <w:rPr>
                <w:noProof/>
                <w:webHidden/>
              </w:rPr>
              <w:fldChar w:fldCharType="end"/>
            </w:r>
          </w:hyperlink>
        </w:p>
        <w:p w14:paraId="704E0D3A"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041" w:history="1">
            <w:r w:rsidR="00BD098C" w:rsidRPr="00416073">
              <w:rPr>
                <w:rStyle w:val="Hyperlink"/>
                <w:noProof/>
                <w:lang w:val="en-US"/>
              </w:rPr>
              <w:t>5.1.10</w:t>
            </w:r>
            <w:r w:rsidR="00BD098C">
              <w:rPr>
                <w:rFonts w:asciiTheme="minorHAnsi" w:eastAsiaTheme="minorEastAsia" w:hAnsiTheme="minorHAnsi"/>
                <w:noProof/>
                <w:sz w:val="22"/>
                <w:lang w:val="en-US"/>
              </w:rPr>
              <w:tab/>
            </w:r>
            <w:r w:rsidR="00BD098C" w:rsidRPr="00416073">
              <w:rPr>
                <w:rStyle w:val="Hyperlink"/>
                <w:noProof/>
                <w:lang w:val="en-US"/>
              </w:rPr>
              <w:t>Test Case: FX3 – GPIF: Data – Functional Validation (FPGA 1.5.2)</w:t>
            </w:r>
            <w:r w:rsidR="00BD098C">
              <w:rPr>
                <w:noProof/>
                <w:webHidden/>
              </w:rPr>
              <w:tab/>
            </w:r>
            <w:r w:rsidR="00BD098C">
              <w:rPr>
                <w:noProof/>
                <w:webHidden/>
              </w:rPr>
              <w:fldChar w:fldCharType="begin"/>
            </w:r>
            <w:r w:rsidR="00BD098C">
              <w:rPr>
                <w:noProof/>
                <w:webHidden/>
              </w:rPr>
              <w:instrText xml:space="preserve"> PAGEREF _Toc472351041 \h </w:instrText>
            </w:r>
            <w:r w:rsidR="00BD098C">
              <w:rPr>
                <w:noProof/>
                <w:webHidden/>
              </w:rPr>
            </w:r>
            <w:r w:rsidR="00BD098C">
              <w:rPr>
                <w:noProof/>
                <w:webHidden/>
              </w:rPr>
              <w:fldChar w:fldCharType="separate"/>
            </w:r>
            <w:r w:rsidR="00BD098C">
              <w:rPr>
                <w:noProof/>
                <w:webHidden/>
              </w:rPr>
              <w:t>134</w:t>
            </w:r>
            <w:r w:rsidR="00BD098C">
              <w:rPr>
                <w:noProof/>
                <w:webHidden/>
              </w:rPr>
              <w:fldChar w:fldCharType="end"/>
            </w:r>
          </w:hyperlink>
        </w:p>
        <w:p w14:paraId="7D5E5331"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042" w:history="1">
            <w:r w:rsidR="00BD098C" w:rsidRPr="00416073">
              <w:rPr>
                <w:rStyle w:val="Hyperlink"/>
                <w:noProof/>
                <w:lang w:val="en-US"/>
              </w:rPr>
              <w:t>5.1.11</w:t>
            </w:r>
            <w:r w:rsidR="00BD098C">
              <w:rPr>
                <w:rFonts w:asciiTheme="minorHAnsi" w:eastAsiaTheme="minorEastAsia" w:hAnsiTheme="minorHAnsi"/>
                <w:noProof/>
                <w:sz w:val="22"/>
                <w:lang w:val="en-US"/>
              </w:rPr>
              <w:tab/>
            </w:r>
            <w:r w:rsidR="00BD098C" w:rsidRPr="00416073">
              <w:rPr>
                <w:rStyle w:val="Hyperlink"/>
                <w:noProof/>
                <w:lang w:val="en-US"/>
              </w:rPr>
              <w:t>Test Case: AD9361 – Control – Electrical Validation (FPGA 1.6.1)</w:t>
            </w:r>
            <w:r w:rsidR="00BD098C">
              <w:rPr>
                <w:noProof/>
                <w:webHidden/>
              </w:rPr>
              <w:tab/>
            </w:r>
            <w:r w:rsidR="00BD098C">
              <w:rPr>
                <w:noProof/>
                <w:webHidden/>
              </w:rPr>
              <w:fldChar w:fldCharType="begin"/>
            </w:r>
            <w:r w:rsidR="00BD098C">
              <w:rPr>
                <w:noProof/>
                <w:webHidden/>
              </w:rPr>
              <w:instrText xml:space="preserve"> PAGEREF _Toc472351042 \h </w:instrText>
            </w:r>
            <w:r w:rsidR="00BD098C">
              <w:rPr>
                <w:noProof/>
                <w:webHidden/>
              </w:rPr>
            </w:r>
            <w:r w:rsidR="00BD098C">
              <w:rPr>
                <w:noProof/>
                <w:webHidden/>
              </w:rPr>
              <w:fldChar w:fldCharType="separate"/>
            </w:r>
            <w:r w:rsidR="00BD098C">
              <w:rPr>
                <w:noProof/>
                <w:webHidden/>
              </w:rPr>
              <w:t>138</w:t>
            </w:r>
            <w:r w:rsidR="00BD098C">
              <w:rPr>
                <w:noProof/>
                <w:webHidden/>
              </w:rPr>
              <w:fldChar w:fldCharType="end"/>
            </w:r>
          </w:hyperlink>
        </w:p>
        <w:p w14:paraId="26AA7903"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043" w:history="1">
            <w:r w:rsidR="00BD098C" w:rsidRPr="00416073">
              <w:rPr>
                <w:rStyle w:val="Hyperlink"/>
                <w:noProof/>
                <w:lang w:val="en-US"/>
              </w:rPr>
              <w:t>5.1.12</w:t>
            </w:r>
            <w:r w:rsidR="00BD098C">
              <w:rPr>
                <w:rFonts w:asciiTheme="minorHAnsi" w:eastAsiaTheme="minorEastAsia" w:hAnsiTheme="minorHAnsi"/>
                <w:noProof/>
                <w:sz w:val="22"/>
                <w:lang w:val="en-US"/>
              </w:rPr>
              <w:tab/>
            </w:r>
            <w:r w:rsidR="00BD098C" w:rsidRPr="00416073">
              <w:rPr>
                <w:rStyle w:val="Hyperlink"/>
                <w:noProof/>
                <w:lang w:val="en-US"/>
              </w:rPr>
              <w:t>Test Case: AD9361 – Control – Functional Validation (FPGA 1.6.2)</w:t>
            </w:r>
            <w:r w:rsidR="00BD098C">
              <w:rPr>
                <w:noProof/>
                <w:webHidden/>
              </w:rPr>
              <w:tab/>
            </w:r>
            <w:r w:rsidR="00BD098C">
              <w:rPr>
                <w:noProof/>
                <w:webHidden/>
              </w:rPr>
              <w:fldChar w:fldCharType="begin"/>
            </w:r>
            <w:r w:rsidR="00BD098C">
              <w:rPr>
                <w:noProof/>
                <w:webHidden/>
              </w:rPr>
              <w:instrText xml:space="preserve"> PAGEREF _Toc472351043 \h </w:instrText>
            </w:r>
            <w:r w:rsidR="00BD098C">
              <w:rPr>
                <w:noProof/>
                <w:webHidden/>
              </w:rPr>
            </w:r>
            <w:r w:rsidR="00BD098C">
              <w:rPr>
                <w:noProof/>
                <w:webHidden/>
              </w:rPr>
              <w:fldChar w:fldCharType="separate"/>
            </w:r>
            <w:r w:rsidR="00BD098C">
              <w:rPr>
                <w:noProof/>
                <w:webHidden/>
              </w:rPr>
              <w:t>143</w:t>
            </w:r>
            <w:r w:rsidR="00BD098C">
              <w:rPr>
                <w:noProof/>
                <w:webHidden/>
              </w:rPr>
              <w:fldChar w:fldCharType="end"/>
            </w:r>
          </w:hyperlink>
        </w:p>
        <w:p w14:paraId="74F12574"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044" w:history="1">
            <w:r w:rsidR="00BD098C" w:rsidRPr="00416073">
              <w:rPr>
                <w:rStyle w:val="Hyperlink"/>
                <w:noProof/>
                <w:lang w:val="en-US"/>
              </w:rPr>
              <w:t>5.1.13</w:t>
            </w:r>
            <w:r w:rsidR="00BD098C">
              <w:rPr>
                <w:rFonts w:asciiTheme="minorHAnsi" w:eastAsiaTheme="minorEastAsia" w:hAnsiTheme="minorHAnsi"/>
                <w:noProof/>
                <w:sz w:val="22"/>
                <w:lang w:val="en-US"/>
              </w:rPr>
              <w:tab/>
            </w:r>
            <w:r w:rsidR="00BD098C" w:rsidRPr="00416073">
              <w:rPr>
                <w:rStyle w:val="Hyperlink"/>
                <w:noProof/>
                <w:lang w:val="en-US"/>
              </w:rPr>
              <w:t>Test Case: AD9361 – Data – Electrical Validation (FPGA 1.7.1)</w:t>
            </w:r>
            <w:r w:rsidR="00BD098C">
              <w:rPr>
                <w:noProof/>
                <w:webHidden/>
              </w:rPr>
              <w:tab/>
            </w:r>
            <w:r w:rsidR="00BD098C">
              <w:rPr>
                <w:noProof/>
                <w:webHidden/>
              </w:rPr>
              <w:fldChar w:fldCharType="begin"/>
            </w:r>
            <w:r w:rsidR="00BD098C">
              <w:rPr>
                <w:noProof/>
                <w:webHidden/>
              </w:rPr>
              <w:instrText xml:space="preserve"> PAGEREF _Toc472351044 \h </w:instrText>
            </w:r>
            <w:r w:rsidR="00BD098C">
              <w:rPr>
                <w:noProof/>
                <w:webHidden/>
              </w:rPr>
            </w:r>
            <w:r w:rsidR="00BD098C">
              <w:rPr>
                <w:noProof/>
                <w:webHidden/>
              </w:rPr>
              <w:fldChar w:fldCharType="separate"/>
            </w:r>
            <w:r w:rsidR="00BD098C">
              <w:rPr>
                <w:noProof/>
                <w:webHidden/>
              </w:rPr>
              <w:t>147</w:t>
            </w:r>
            <w:r w:rsidR="00BD098C">
              <w:rPr>
                <w:noProof/>
                <w:webHidden/>
              </w:rPr>
              <w:fldChar w:fldCharType="end"/>
            </w:r>
          </w:hyperlink>
        </w:p>
        <w:p w14:paraId="6236CA46"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045" w:history="1">
            <w:r w:rsidR="00BD098C" w:rsidRPr="00416073">
              <w:rPr>
                <w:rStyle w:val="Hyperlink"/>
                <w:noProof/>
                <w:lang w:val="en-US"/>
              </w:rPr>
              <w:t>5.1.14</w:t>
            </w:r>
            <w:r w:rsidR="00BD098C">
              <w:rPr>
                <w:rFonts w:asciiTheme="minorHAnsi" w:eastAsiaTheme="minorEastAsia" w:hAnsiTheme="minorHAnsi"/>
                <w:noProof/>
                <w:sz w:val="22"/>
                <w:lang w:val="en-US"/>
              </w:rPr>
              <w:tab/>
            </w:r>
            <w:r w:rsidR="00BD098C" w:rsidRPr="00416073">
              <w:rPr>
                <w:rStyle w:val="Hyperlink"/>
                <w:noProof/>
                <w:lang w:val="en-US"/>
              </w:rPr>
              <w:t>Test Case: AD9361 – Data – Functional Validation (FPGA 1.7.2)</w:t>
            </w:r>
            <w:r w:rsidR="00BD098C">
              <w:rPr>
                <w:noProof/>
                <w:webHidden/>
              </w:rPr>
              <w:tab/>
            </w:r>
            <w:r w:rsidR="00BD098C">
              <w:rPr>
                <w:noProof/>
                <w:webHidden/>
              </w:rPr>
              <w:fldChar w:fldCharType="begin"/>
            </w:r>
            <w:r w:rsidR="00BD098C">
              <w:rPr>
                <w:noProof/>
                <w:webHidden/>
              </w:rPr>
              <w:instrText xml:space="preserve"> PAGEREF _Toc472351045 \h </w:instrText>
            </w:r>
            <w:r w:rsidR="00BD098C">
              <w:rPr>
                <w:noProof/>
                <w:webHidden/>
              </w:rPr>
            </w:r>
            <w:r w:rsidR="00BD098C">
              <w:rPr>
                <w:noProof/>
                <w:webHidden/>
              </w:rPr>
              <w:fldChar w:fldCharType="separate"/>
            </w:r>
            <w:r w:rsidR="00BD098C">
              <w:rPr>
                <w:noProof/>
                <w:webHidden/>
              </w:rPr>
              <w:t>153</w:t>
            </w:r>
            <w:r w:rsidR="00BD098C">
              <w:rPr>
                <w:noProof/>
                <w:webHidden/>
              </w:rPr>
              <w:fldChar w:fldCharType="end"/>
            </w:r>
          </w:hyperlink>
        </w:p>
        <w:p w14:paraId="6AFAD870" w14:textId="77777777" w:rsidR="00BD098C" w:rsidRDefault="00611290">
          <w:pPr>
            <w:pStyle w:val="TOC1"/>
            <w:tabs>
              <w:tab w:val="left" w:pos="400"/>
              <w:tab w:val="right" w:leader="underscore" w:pos="9350"/>
            </w:tabs>
            <w:rPr>
              <w:rFonts w:asciiTheme="minorHAnsi" w:eastAsiaTheme="minorEastAsia" w:hAnsiTheme="minorHAnsi"/>
              <w:noProof/>
              <w:sz w:val="22"/>
              <w:lang w:val="en-US"/>
            </w:rPr>
          </w:pPr>
          <w:hyperlink w:anchor="_Toc472351046" w:history="1">
            <w:r w:rsidR="00BD098C" w:rsidRPr="00416073">
              <w:rPr>
                <w:rStyle w:val="Hyperlink"/>
                <w:noProof/>
              </w:rPr>
              <w:t>6.</w:t>
            </w:r>
            <w:r w:rsidR="00BD098C">
              <w:rPr>
                <w:rFonts w:asciiTheme="minorHAnsi" w:eastAsiaTheme="minorEastAsia" w:hAnsiTheme="minorHAnsi"/>
                <w:noProof/>
                <w:sz w:val="22"/>
                <w:lang w:val="en-US"/>
              </w:rPr>
              <w:tab/>
            </w:r>
            <w:r w:rsidR="00BD098C" w:rsidRPr="00416073">
              <w:rPr>
                <w:rStyle w:val="Hyperlink"/>
                <w:noProof/>
              </w:rPr>
              <w:t>FX3</w:t>
            </w:r>
            <w:r w:rsidR="00BD098C">
              <w:rPr>
                <w:noProof/>
                <w:webHidden/>
              </w:rPr>
              <w:tab/>
            </w:r>
            <w:r w:rsidR="00BD098C">
              <w:rPr>
                <w:noProof/>
                <w:webHidden/>
              </w:rPr>
              <w:fldChar w:fldCharType="begin"/>
            </w:r>
            <w:r w:rsidR="00BD098C">
              <w:rPr>
                <w:noProof/>
                <w:webHidden/>
              </w:rPr>
              <w:instrText xml:space="preserve"> PAGEREF _Toc472351046 \h </w:instrText>
            </w:r>
            <w:r w:rsidR="00BD098C">
              <w:rPr>
                <w:noProof/>
                <w:webHidden/>
              </w:rPr>
            </w:r>
            <w:r w:rsidR="00BD098C">
              <w:rPr>
                <w:noProof/>
                <w:webHidden/>
              </w:rPr>
              <w:fldChar w:fldCharType="separate"/>
            </w:r>
            <w:r w:rsidR="00BD098C">
              <w:rPr>
                <w:noProof/>
                <w:webHidden/>
              </w:rPr>
              <w:t>157</w:t>
            </w:r>
            <w:r w:rsidR="00BD098C">
              <w:rPr>
                <w:noProof/>
                <w:webHidden/>
              </w:rPr>
              <w:fldChar w:fldCharType="end"/>
            </w:r>
          </w:hyperlink>
        </w:p>
        <w:p w14:paraId="344E27F1" w14:textId="77777777" w:rsidR="00BD098C" w:rsidRDefault="00611290">
          <w:pPr>
            <w:pStyle w:val="TOC2"/>
            <w:tabs>
              <w:tab w:val="left" w:pos="880"/>
              <w:tab w:val="right" w:leader="underscore" w:pos="9350"/>
            </w:tabs>
            <w:rPr>
              <w:rFonts w:asciiTheme="minorHAnsi" w:eastAsiaTheme="minorEastAsia" w:hAnsiTheme="minorHAnsi"/>
              <w:noProof/>
              <w:sz w:val="22"/>
              <w:lang w:val="en-US"/>
            </w:rPr>
          </w:pPr>
          <w:hyperlink w:anchor="_Toc472351047" w:history="1">
            <w:r w:rsidR="00BD098C" w:rsidRPr="00416073">
              <w:rPr>
                <w:rStyle w:val="Hyperlink"/>
                <w:noProof/>
                <w:lang w:val="en-US"/>
              </w:rPr>
              <w:t>6.1</w:t>
            </w:r>
            <w:r w:rsidR="00BD098C">
              <w:rPr>
                <w:rFonts w:asciiTheme="minorHAnsi" w:eastAsiaTheme="minorEastAsia" w:hAnsiTheme="minorHAnsi"/>
                <w:noProof/>
                <w:sz w:val="22"/>
                <w:lang w:val="en-US"/>
              </w:rPr>
              <w:tab/>
            </w:r>
            <w:r w:rsidR="00BD098C" w:rsidRPr="00416073">
              <w:rPr>
                <w:rStyle w:val="Hyperlink"/>
                <w:noProof/>
                <w:lang w:val="en-US"/>
              </w:rPr>
              <w:t>Test Purpose and Description</w:t>
            </w:r>
            <w:r w:rsidR="00BD098C">
              <w:rPr>
                <w:noProof/>
                <w:webHidden/>
              </w:rPr>
              <w:tab/>
            </w:r>
            <w:r w:rsidR="00BD098C">
              <w:rPr>
                <w:noProof/>
                <w:webHidden/>
              </w:rPr>
              <w:fldChar w:fldCharType="begin"/>
            </w:r>
            <w:r w:rsidR="00BD098C">
              <w:rPr>
                <w:noProof/>
                <w:webHidden/>
              </w:rPr>
              <w:instrText xml:space="preserve"> PAGEREF _Toc472351047 \h </w:instrText>
            </w:r>
            <w:r w:rsidR="00BD098C">
              <w:rPr>
                <w:noProof/>
                <w:webHidden/>
              </w:rPr>
            </w:r>
            <w:r w:rsidR="00BD098C">
              <w:rPr>
                <w:noProof/>
                <w:webHidden/>
              </w:rPr>
              <w:fldChar w:fldCharType="separate"/>
            </w:r>
            <w:r w:rsidR="00BD098C">
              <w:rPr>
                <w:noProof/>
                <w:webHidden/>
              </w:rPr>
              <w:t>157</w:t>
            </w:r>
            <w:r w:rsidR="00BD098C">
              <w:rPr>
                <w:noProof/>
                <w:webHidden/>
              </w:rPr>
              <w:fldChar w:fldCharType="end"/>
            </w:r>
          </w:hyperlink>
        </w:p>
        <w:p w14:paraId="355F07B7"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48" w:history="1">
            <w:r w:rsidR="00BD098C" w:rsidRPr="00416073">
              <w:rPr>
                <w:rStyle w:val="Hyperlink"/>
                <w:noProof/>
                <w:lang w:val="en-US"/>
              </w:rPr>
              <w:t>6.1.1</w:t>
            </w:r>
            <w:r w:rsidR="00BD098C">
              <w:rPr>
                <w:rFonts w:asciiTheme="minorHAnsi" w:eastAsiaTheme="minorEastAsia" w:hAnsiTheme="minorHAnsi"/>
                <w:noProof/>
                <w:sz w:val="22"/>
                <w:lang w:val="en-US"/>
              </w:rPr>
              <w:tab/>
            </w:r>
            <w:r w:rsidR="00BD098C" w:rsidRPr="00416073">
              <w:rPr>
                <w:rStyle w:val="Hyperlink"/>
                <w:noProof/>
                <w:lang w:val="en-US"/>
              </w:rPr>
              <w:t>Test Case: FX3 – Configuration (FX3 1.1)</w:t>
            </w:r>
            <w:r w:rsidR="00BD098C">
              <w:rPr>
                <w:noProof/>
                <w:webHidden/>
              </w:rPr>
              <w:tab/>
            </w:r>
            <w:r w:rsidR="00BD098C">
              <w:rPr>
                <w:noProof/>
                <w:webHidden/>
              </w:rPr>
              <w:fldChar w:fldCharType="begin"/>
            </w:r>
            <w:r w:rsidR="00BD098C">
              <w:rPr>
                <w:noProof/>
                <w:webHidden/>
              </w:rPr>
              <w:instrText xml:space="preserve"> PAGEREF _Toc472351048 \h </w:instrText>
            </w:r>
            <w:r w:rsidR="00BD098C">
              <w:rPr>
                <w:noProof/>
                <w:webHidden/>
              </w:rPr>
            </w:r>
            <w:r w:rsidR="00BD098C">
              <w:rPr>
                <w:noProof/>
                <w:webHidden/>
              </w:rPr>
              <w:fldChar w:fldCharType="separate"/>
            </w:r>
            <w:r w:rsidR="00BD098C">
              <w:rPr>
                <w:noProof/>
                <w:webHidden/>
              </w:rPr>
              <w:t>158</w:t>
            </w:r>
            <w:r w:rsidR="00BD098C">
              <w:rPr>
                <w:noProof/>
                <w:webHidden/>
              </w:rPr>
              <w:fldChar w:fldCharType="end"/>
            </w:r>
          </w:hyperlink>
        </w:p>
        <w:p w14:paraId="19B7D60B"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49" w:history="1">
            <w:r w:rsidR="00BD098C" w:rsidRPr="00416073">
              <w:rPr>
                <w:rStyle w:val="Hyperlink"/>
                <w:noProof/>
                <w:lang w:val="en-US"/>
              </w:rPr>
              <w:t>6.1.2</w:t>
            </w:r>
            <w:r w:rsidR="00BD098C">
              <w:rPr>
                <w:rFonts w:asciiTheme="minorHAnsi" w:eastAsiaTheme="minorEastAsia" w:hAnsiTheme="minorHAnsi"/>
                <w:noProof/>
                <w:sz w:val="22"/>
                <w:lang w:val="en-US"/>
              </w:rPr>
              <w:tab/>
            </w:r>
            <w:r w:rsidR="00BD098C" w:rsidRPr="00416073">
              <w:rPr>
                <w:rStyle w:val="Hyperlink"/>
                <w:noProof/>
                <w:lang w:val="en-US"/>
              </w:rPr>
              <w:t>Test Case: EEPROM – I2C – Electrical Validation (FX3 1.2.1)</w:t>
            </w:r>
            <w:r w:rsidR="00BD098C">
              <w:rPr>
                <w:noProof/>
                <w:webHidden/>
              </w:rPr>
              <w:tab/>
            </w:r>
            <w:r w:rsidR="00BD098C">
              <w:rPr>
                <w:noProof/>
                <w:webHidden/>
              </w:rPr>
              <w:fldChar w:fldCharType="begin"/>
            </w:r>
            <w:r w:rsidR="00BD098C">
              <w:rPr>
                <w:noProof/>
                <w:webHidden/>
              </w:rPr>
              <w:instrText xml:space="preserve"> PAGEREF _Toc472351049 \h </w:instrText>
            </w:r>
            <w:r w:rsidR="00BD098C">
              <w:rPr>
                <w:noProof/>
                <w:webHidden/>
              </w:rPr>
            </w:r>
            <w:r w:rsidR="00BD098C">
              <w:rPr>
                <w:noProof/>
                <w:webHidden/>
              </w:rPr>
              <w:fldChar w:fldCharType="separate"/>
            </w:r>
            <w:r w:rsidR="00BD098C">
              <w:rPr>
                <w:noProof/>
                <w:webHidden/>
              </w:rPr>
              <w:t>162</w:t>
            </w:r>
            <w:r w:rsidR="00BD098C">
              <w:rPr>
                <w:noProof/>
                <w:webHidden/>
              </w:rPr>
              <w:fldChar w:fldCharType="end"/>
            </w:r>
          </w:hyperlink>
        </w:p>
        <w:p w14:paraId="3C9B2050"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50" w:history="1">
            <w:r w:rsidR="00BD098C" w:rsidRPr="00416073">
              <w:rPr>
                <w:rStyle w:val="Hyperlink"/>
                <w:noProof/>
                <w:lang w:val="en-US"/>
              </w:rPr>
              <w:t>6.1.3</w:t>
            </w:r>
            <w:r w:rsidR="00BD098C">
              <w:rPr>
                <w:rFonts w:asciiTheme="minorHAnsi" w:eastAsiaTheme="minorEastAsia" w:hAnsiTheme="minorHAnsi"/>
                <w:noProof/>
                <w:sz w:val="22"/>
                <w:lang w:val="en-US"/>
              </w:rPr>
              <w:tab/>
            </w:r>
            <w:r w:rsidR="00BD098C" w:rsidRPr="00416073">
              <w:rPr>
                <w:rStyle w:val="Hyperlink"/>
                <w:noProof/>
                <w:lang w:val="en-US"/>
              </w:rPr>
              <w:t>Test Case: EEPROM – I2C – Functional Validation (FX3 1.2.1)</w:t>
            </w:r>
            <w:r w:rsidR="00BD098C">
              <w:rPr>
                <w:noProof/>
                <w:webHidden/>
              </w:rPr>
              <w:tab/>
            </w:r>
            <w:r w:rsidR="00BD098C">
              <w:rPr>
                <w:noProof/>
                <w:webHidden/>
              </w:rPr>
              <w:fldChar w:fldCharType="begin"/>
            </w:r>
            <w:r w:rsidR="00BD098C">
              <w:rPr>
                <w:noProof/>
                <w:webHidden/>
              </w:rPr>
              <w:instrText xml:space="preserve"> PAGEREF _Toc472351050 \h </w:instrText>
            </w:r>
            <w:r w:rsidR="00BD098C">
              <w:rPr>
                <w:noProof/>
                <w:webHidden/>
              </w:rPr>
            </w:r>
            <w:r w:rsidR="00BD098C">
              <w:rPr>
                <w:noProof/>
                <w:webHidden/>
              </w:rPr>
              <w:fldChar w:fldCharType="separate"/>
            </w:r>
            <w:r w:rsidR="00BD098C">
              <w:rPr>
                <w:noProof/>
                <w:webHidden/>
              </w:rPr>
              <w:t>167</w:t>
            </w:r>
            <w:r w:rsidR="00BD098C">
              <w:rPr>
                <w:noProof/>
                <w:webHidden/>
              </w:rPr>
              <w:fldChar w:fldCharType="end"/>
            </w:r>
          </w:hyperlink>
        </w:p>
        <w:p w14:paraId="26337F5F"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51" w:history="1">
            <w:r w:rsidR="00BD098C" w:rsidRPr="00416073">
              <w:rPr>
                <w:rStyle w:val="Hyperlink"/>
                <w:noProof/>
                <w:lang w:val="en-US"/>
              </w:rPr>
              <w:t>6.1.4</w:t>
            </w:r>
            <w:r w:rsidR="00BD098C">
              <w:rPr>
                <w:rFonts w:asciiTheme="minorHAnsi" w:eastAsiaTheme="minorEastAsia" w:hAnsiTheme="minorHAnsi"/>
                <w:noProof/>
                <w:sz w:val="22"/>
                <w:lang w:val="en-US"/>
              </w:rPr>
              <w:tab/>
            </w:r>
            <w:r w:rsidR="00BD098C" w:rsidRPr="00416073">
              <w:rPr>
                <w:rStyle w:val="Hyperlink"/>
                <w:noProof/>
                <w:lang w:val="en-US"/>
              </w:rPr>
              <w:t>Test Case: Functional validation of Debug USB Switch – USB2.0 (FX3 1.3.1)</w:t>
            </w:r>
            <w:r w:rsidR="00BD098C">
              <w:rPr>
                <w:noProof/>
                <w:webHidden/>
              </w:rPr>
              <w:tab/>
            </w:r>
            <w:r w:rsidR="00BD098C">
              <w:rPr>
                <w:noProof/>
                <w:webHidden/>
              </w:rPr>
              <w:fldChar w:fldCharType="begin"/>
            </w:r>
            <w:r w:rsidR="00BD098C">
              <w:rPr>
                <w:noProof/>
                <w:webHidden/>
              </w:rPr>
              <w:instrText xml:space="preserve"> PAGEREF _Toc472351051 \h </w:instrText>
            </w:r>
            <w:r w:rsidR="00BD098C">
              <w:rPr>
                <w:noProof/>
                <w:webHidden/>
              </w:rPr>
            </w:r>
            <w:r w:rsidR="00BD098C">
              <w:rPr>
                <w:noProof/>
                <w:webHidden/>
              </w:rPr>
              <w:fldChar w:fldCharType="separate"/>
            </w:r>
            <w:r w:rsidR="00BD098C">
              <w:rPr>
                <w:noProof/>
                <w:webHidden/>
              </w:rPr>
              <w:t>171</w:t>
            </w:r>
            <w:r w:rsidR="00BD098C">
              <w:rPr>
                <w:noProof/>
                <w:webHidden/>
              </w:rPr>
              <w:fldChar w:fldCharType="end"/>
            </w:r>
          </w:hyperlink>
        </w:p>
        <w:p w14:paraId="20AA1EFA"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52" w:history="1">
            <w:r w:rsidR="00BD098C" w:rsidRPr="00416073">
              <w:rPr>
                <w:rStyle w:val="Hyperlink"/>
                <w:noProof/>
                <w:lang w:val="en-US"/>
              </w:rPr>
              <w:t>6.1.5</w:t>
            </w:r>
            <w:r w:rsidR="00BD098C">
              <w:rPr>
                <w:rFonts w:asciiTheme="minorHAnsi" w:eastAsiaTheme="minorEastAsia" w:hAnsiTheme="minorHAnsi"/>
                <w:noProof/>
                <w:sz w:val="22"/>
                <w:lang w:val="en-US"/>
              </w:rPr>
              <w:tab/>
            </w:r>
            <w:r w:rsidR="00BD098C" w:rsidRPr="00416073">
              <w:rPr>
                <w:rStyle w:val="Hyperlink"/>
                <w:noProof/>
                <w:lang w:val="en-US"/>
              </w:rPr>
              <w:t>Test Case: Functional validation of Debug USB Switch – USB3.0 (FX3 1.4.1)</w:t>
            </w:r>
            <w:r w:rsidR="00BD098C">
              <w:rPr>
                <w:noProof/>
                <w:webHidden/>
              </w:rPr>
              <w:tab/>
            </w:r>
            <w:r w:rsidR="00BD098C">
              <w:rPr>
                <w:noProof/>
                <w:webHidden/>
              </w:rPr>
              <w:fldChar w:fldCharType="begin"/>
            </w:r>
            <w:r w:rsidR="00BD098C">
              <w:rPr>
                <w:noProof/>
                <w:webHidden/>
              </w:rPr>
              <w:instrText xml:space="preserve"> PAGEREF _Toc472351052 \h </w:instrText>
            </w:r>
            <w:r w:rsidR="00BD098C">
              <w:rPr>
                <w:noProof/>
                <w:webHidden/>
              </w:rPr>
            </w:r>
            <w:r w:rsidR="00BD098C">
              <w:rPr>
                <w:noProof/>
                <w:webHidden/>
              </w:rPr>
              <w:fldChar w:fldCharType="separate"/>
            </w:r>
            <w:r w:rsidR="00BD098C">
              <w:rPr>
                <w:noProof/>
                <w:webHidden/>
              </w:rPr>
              <w:t>175</w:t>
            </w:r>
            <w:r w:rsidR="00BD098C">
              <w:rPr>
                <w:noProof/>
                <w:webHidden/>
              </w:rPr>
              <w:fldChar w:fldCharType="end"/>
            </w:r>
          </w:hyperlink>
        </w:p>
        <w:p w14:paraId="397330E4" w14:textId="77777777" w:rsidR="00BD098C" w:rsidRDefault="00611290">
          <w:pPr>
            <w:pStyle w:val="TOC1"/>
            <w:tabs>
              <w:tab w:val="left" w:pos="400"/>
              <w:tab w:val="right" w:leader="underscore" w:pos="9350"/>
            </w:tabs>
            <w:rPr>
              <w:rFonts w:asciiTheme="minorHAnsi" w:eastAsiaTheme="minorEastAsia" w:hAnsiTheme="minorHAnsi"/>
              <w:noProof/>
              <w:sz w:val="22"/>
              <w:lang w:val="en-US"/>
            </w:rPr>
          </w:pPr>
          <w:hyperlink w:anchor="_Toc472351053" w:history="1">
            <w:r w:rsidR="00BD098C" w:rsidRPr="00416073">
              <w:rPr>
                <w:rStyle w:val="Hyperlink"/>
                <w:noProof/>
              </w:rPr>
              <w:t>7.</w:t>
            </w:r>
            <w:r w:rsidR="00BD098C">
              <w:rPr>
                <w:rFonts w:asciiTheme="minorHAnsi" w:eastAsiaTheme="minorEastAsia" w:hAnsiTheme="minorHAnsi"/>
                <w:noProof/>
                <w:sz w:val="22"/>
                <w:lang w:val="en-US"/>
              </w:rPr>
              <w:tab/>
            </w:r>
            <w:r w:rsidR="00BD098C" w:rsidRPr="00416073">
              <w:rPr>
                <w:rStyle w:val="Hyperlink"/>
                <w:noProof/>
              </w:rPr>
              <w:t>RF Transceiver (AD9361) – pipe1</w:t>
            </w:r>
            <w:r w:rsidR="00BD098C">
              <w:rPr>
                <w:noProof/>
                <w:webHidden/>
              </w:rPr>
              <w:tab/>
            </w:r>
            <w:r w:rsidR="00BD098C">
              <w:rPr>
                <w:noProof/>
                <w:webHidden/>
              </w:rPr>
              <w:fldChar w:fldCharType="begin"/>
            </w:r>
            <w:r w:rsidR="00BD098C">
              <w:rPr>
                <w:noProof/>
                <w:webHidden/>
              </w:rPr>
              <w:instrText xml:space="preserve"> PAGEREF _Toc472351053 \h </w:instrText>
            </w:r>
            <w:r w:rsidR="00BD098C">
              <w:rPr>
                <w:noProof/>
                <w:webHidden/>
              </w:rPr>
            </w:r>
            <w:r w:rsidR="00BD098C">
              <w:rPr>
                <w:noProof/>
                <w:webHidden/>
              </w:rPr>
              <w:fldChar w:fldCharType="separate"/>
            </w:r>
            <w:r w:rsidR="00BD098C">
              <w:rPr>
                <w:noProof/>
                <w:webHidden/>
              </w:rPr>
              <w:t>179</w:t>
            </w:r>
            <w:r w:rsidR="00BD098C">
              <w:rPr>
                <w:noProof/>
                <w:webHidden/>
              </w:rPr>
              <w:fldChar w:fldCharType="end"/>
            </w:r>
          </w:hyperlink>
        </w:p>
        <w:p w14:paraId="13276D07" w14:textId="77777777" w:rsidR="00BD098C" w:rsidRDefault="00611290">
          <w:pPr>
            <w:pStyle w:val="TOC2"/>
            <w:tabs>
              <w:tab w:val="left" w:pos="880"/>
              <w:tab w:val="right" w:leader="underscore" w:pos="9350"/>
            </w:tabs>
            <w:rPr>
              <w:rFonts w:asciiTheme="minorHAnsi" w:eastAsiaTheme="minorEastAsia" w:hAnsiTheme="minorHAnsi"/>
              <w:noProof/>
              <w:sz w:val="22"/>
              <w:lang w:val="en-US"/>
            </w:rPr>
          </w:pPr>
          <w:hyperlink w:anchor="_Toc472351054" w:history="1">
            <w:r w:rsidR="00BD098C" w:rsidRPr="00416073">
              <w:rPr>
                <w:rStyle w:val="Hyperlink"/>
                <w:noProof/>
                <w:lang w:val="en-US"/>
              </w:rPr>
              <w:t>7.1</w:t>
            </w:r>
            <w:r w:rsidR="00BD098C">
              <w:rPr>
                <w:rFonts w:asciiTheme="minorHAnsi" w:eastAsiaTheme="minorEastAsia" w:hAnsiTheme="minorHAnsi"/>
                <w:noProof/>
                <w:sz w:val="22"/>
                <w:lang w:val="en-US"/>
              </w:rPr>
              <w:tab/>
            </w:r>
            <w:r w:rsidR="00BD098C" w:rsidRPr="00416073">
              <w:rPr>
                <w:rStyle w:val="Hyperlink"/>
                <w:noProof/>
                <w:lang w:val="en-US"/>
              </w:rPr>
              <w:t>Test Purpose and Description</w:t>
            </w:r>
            <w:r w:rsidR="00BD098C">
              <w:rPr>
                <w:noProof/>
                <w:webHidden/>
              </w:rPr>
              <w:tab/>
            </w:r>
            <w:r w:rsidR="00BD098C">
              <w:rPr>
                <w:noProof/>
                <w:webHidden/>
              </w:rPr>
              <w:fldChar w:fldCharType="begin"/>
            </w:r>
            <w:r w:rsidR="00BD098C">
              <w:rPr>
                <w:noProof/>
                <w:webHidden/>
              </w:rPr>
              <w:instrText xml:space="preserve"> PAGEREF _Toc472351054 \h </w:instrText>
            </w:r>
            <w:r w:rsidR="00BD098C">
              <w:rPr>
                <w:noProof/>
                <w:webHidden/>
              </w:rPr>
            </w:r>
            <w:r w:rsidR="00BD098C">
              <w:rPr>
                <w:noProof/>
                <w:webHidden/>
              </w:rPr>
              <w:fldChar w:fldCharType="separate"/>
            </w:r>
            <w:r w:rsidR="00BD098C">
              <w:rPr>
                <w:noProof/>
                <w:webHidden/>
              </w:rPr>
              <w:t>179</w:t>
            </w:r>
            <w:r w:rsidR="00BD098C">
              <w:rPr>
                <w:noProof/>
                <w:webHidden/>
              </w:rPr>
              <w:fldChar w:fldCharType="end"/>
            </w:r>
          </w:hyperlink>
        </w:p>
        <w:p w14:paraId="6A8E62FB"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55" w:history="1">
            <w:r w:rsidR="00BD098C" w:rsidRPr="00416073">
              <w:rPr>
                <w:rStyle w:val="Hyperlink"/>
                <w:noProof/>
                <w:lang w:val="en-US"/>
              </w:rPr>
              <w:t>7.1.1</w:t>
            </w:r>
            <w:r w:rsidR="00BD098C">
              <w:rPr>
                <w:rFonts w:asciiTheme="minorHAnsi" w:eastAsiaTheme="minorEastAsia" w:hAnsiTheme="minorHAnsi"/>
                <w:noProof/>
                <w:sz w:val="22"/>
                <w:lang w:val="en-US"/>
              </w:rPr>
              <w:tab/>
            </w:r>
            <w:r w:rsidR="00BD098C" w:rsidRPr="00416073">
              <w:rPr>
                <w:rStyle w:val="Hyperlink"/>
                <w:noProof/>
                <w:lang w:val="en-US"/>
              </w:rPr>
              <w:t>Test Case: Maximum Output Power from AD9361– Pipe1 (TRX 1.1)</w:t>
            </w:r>
            <w:r w:rsidR="00BD098C">
              <w:rPr>
                <w:noProof/>
                <w:webHidden/>
              </w:rPr>
              <w:tab/>
            </w:r>
            <w:r w:rsidR="00BD098C">
              <w:rPr>
                <w:noProof/>
                <w:webHidden/>
              </w:rPr>
              <w:fldChar w:fldCharType="begin"/>
            </w:r>
            <w:r w:rsidR="00BD098C">
              <w:rPr>
                <w:noProof/>
                <w:webHidden/>
              </w:rPr>
              <w:instrText xml:space="preserve"> PAGEREF _Toc472351055 \h </w:instrText>
            </w:r>
            <w:r w:rsidR="00BD098C">
              <w:rPr>
                <w:noProof/>
                <w:webHidden/>
              </w:rPr>
            </w:r>
            <w:r w:rsidR="00BD098C">
              <w:rPr>
                <w:noProof/>
                <w:webHidden/>
              </w:rPr>
              <w:fldChar w:fldCharType="separate"/>
            </w:r>
            <w:r w:rsidR="00BD098C">
              <w:rPr>
                <w:noProof/>
                <w:webHidden/>
              </w:rPr>
              <w:t>180</w:t>
            </w:r>
            <w:r w:rsidR="00BD098C">
              <w:rPr>
                <w:noProof/>
                <w:webHidden/>
              </w:rPr>
              <w:fldChar w:fldCharType="end"/>
            </w:r>
          </w:hyperlink>
        </w:p>
        <w:p w14:paraId="73783549"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56" w:history="1">
            <w:r w:rsidR="00BD098C" w:rsidRPr="00416073">
              <w:rPr>
                <w:rStyle w:val="Hyperlink"/>
                <w:noProof/>
                <w:lang w:val="en-US"/>
              </w:rPr>
              <w:t>7.1.2</w:t>
            </w:r>
            <w:r w:rsidR="00BD098C">
              <w:rPr>
                <w:rFonts w:asciiTheme="minorHAnsi" w:eastAsiaTheme="minorEastAsia" w:hAnsiTheme="minorHAnsi"/>
                <w:noProof/>
                <w:sz w:val="22"/>
                <w:lang w:val="en-US"/>
              </w:rPr>
              <w:tab/>
            </w:r>
            <w:r w:rsidR="00BD098C" w:rsidRPr="00416073">
              <w:rPr>
                <w:rStyle w:val="Hyperlink"/>
                <w:noProof/>
                <w:lang w:val="en-US"/>
              </w:rPr>
              <w:t>Test Case: Transmit Power Control from AD9361 – Pipe1 (TRX 1.2)</w:t>
            </w:r>
            <w:r w:rsidR="00BD098C">
              <w:rPr>
                <w:noProof/>
                <w:webHidden/>
              </w:rPr>
              <w:tab/>
            </w:r>
            <w:r w:rsidR="00BD098C">
              <w:rPr>
                <w:noProof/>
                <w:webHidden/>
              </w:rPr>
              <w:fldChar w:fldCharType="begin"/>
            </w:r>
            <w:r w:rsidR="00BD098C">
              <w:rPr>
                <w:noProof/>
                <w:webHidden/>
              </w:rPr>
              <w:instrText xml:space="preserve"> PAGEREF _Toc472351056 \h </w:instrText>
            </w:r>
            <w:r w:rsidR="00BD098C">
              <w:rPr>
                <w:noProof/>
                <w:webHidden/>
              </w:rPr>
            </w:r>
            <w:r w:rsidR="00BD098C">
              <w:rPr>
                <w:noProof/>
                <w:webHidden/>
              </w:rPr>
              <w:fldChar w:fldCharType="separate"/>
            </w:r>
            <w:r w:rsidR="00BD098C">
              <w:rPr>
                <w:noProof/>
                <w:webHidden/>
              </w:rPr>
              <w:t>186</w:t>
            </w:r>
            <w:r w:rsidR="00BD098C">
              <w:rPr>
                <w:noProof/>
                <w:webHidden/>
              </w:rPr>
              <w:fldChar w:fldCharType="end"/>
            </w:r>
          </w:hyperlink>
        </w:p>
        <w:p w14:paraId="65A12641"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57" w:history="1">
            <w:r w:rsidR="00BD098C" w:rsidRPr="00416073">
              <w:rPr>
                <w:rStyle w:val="Hyperlink"/>
                <w:noProof/>
                <w:lang w:val="en-US"/>
              </w:rPr>
              <w:t>7.1.3</w:t>
            </w:r>
            <w:r w:rsidR="00BD098C">
              <w:rPr>
                <w:rFonts w:asciiTheme="minorHAnsi" w:eastAsiaTheme="minorEastAsia" w:hAnsiTheme="minorHAnsi"/>
                <w:noProof/>
                <w:sz w:val="22"/>
                <w:lang w:val="en-US"/>
              </w:rPr>
              <w:tab/>
            </w:r>
            <w:r w:rsidR="00BD098C" w:rsidRPr="00416073">
              <w:rPr>
                <w:rStyle w:val="Hyperlink"/>
                <w:noProof/>
                <w:lang w:val="en-US"/>
              </w:rPr>
              <w:t>Test Case:  Modulation Accuracy– Pipe1 (TRX 1.3)</w:t>
            </w:r>
            <w:r w:rsidR="00BD098C">
              <w:rPr>
                <w:noProof/>
                <w:webHidden/>
              </w:rPr>
              <w:tab/>
            </w:r>
            <w:r w:rsidR="00BD098C">
              <w:rPr>
                <w:noProof/>
                <w:webHidden/>
              </w:rPr>
              <w:fldChar w:fldCharType="begin"/>
            </w:r>
            <w:r w:rsidR="00BD098C">
              <w:rPr>
                <w:noProof/>
                <w:webHidden/>
              </w:rPr>
              <w:instrText xml:space="preserve"> PAGEREF _Toc472351057 \h </w:instrText>
            </w:r>
            <w:r w:rsidR="00BD098C">
              <w:rPr>
                <w:noProof/>
                <w:webHidden/>
              </w:rPr>
            </w:r>
            <w:r w:rsidR="00BD098C">
              <w:rPr>
                <w:noProof/>
                <w:webHidden/>
              </w:rPr>
              <w:fldChar w:fldCharType="separate"/>
            </w:r>
            <w:r w:rsidR="00BD098C">
              <w:rPr>
                <w:noProof/>
                <w:webHidden/>
              </w:rPr>
              <w:t>192</w:t>
            </w:r>
            <w:r w:rsidR="00BD098C">
              <w:rPr>
                <w:noProof/>
                <w:webHidden/>
              </w:rPr>
              <w:fldChar w:fldCharType="end"/>
            </w:r>
          </w:hyperlink>
        </w:p>
        <w:p w14:paraId="72458BD0"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58" w:history="1">
            <w:r w:rsidR="00BD098C" w:rsidRPr="00416073">
              <w:rPr>
                <w:rStyle w:val="Hyperlink"/>
                <w:noProof/>
                <w:lang w:val="en-US"/>
              </w:rPr>
              <w:t>7.1.4</w:t>
            </w:r>
            <w:r w:rsidR="00BD098C">
              <w:rPr>
                <w:rFonts w:asciiTheme="minorHAnsi" w:eastAsiaTheme="minorEastAsia" w:hAnsiTheme="minorHAnsi"/>
                <w:noProof/>
                <w:sz w:val="22"/>
                <w:lang w:val="en-US"/>
              </w:rPr>
              <w:tab/>
            </w:r>
            <w:r w:rsidR="00BD098C" w:rsidRPr="00416073">
              <w:rPr>
                <w:rStyle w:val="Hyperlink"/>
                <w:noProof/>
                <w:lang w:val="en-US"/>
              </w:rPr>
              <w:t>Test Case: Output RF Spectrum – Adjacent channel power – Pipe1 (TRX 1.6)</w:t>
            </w:r>
            <w:r w:rsidR="00BD098C">
              <w:rPr>
                <w:noProof/>
                <w:webHidden/>
              </w:rPr>
              <w:tab/>
            </w:r>
            <w:r w:rsidR="00BD098C">
              <w:rPr>
                <w:noProof/>
                <w:webHidden/>
              </w:rPr>
              <w:fldChar w:fldCharType="begin"/>
            </w:r>
            <w:r w:rsidR="00BD098C">
              <w:rPr>
                <w:noProof/>
                <w:webHidden/>
              </w:rPr>
              <w:instrText xml:space="preserve"> PAGEREF _Toc472351058 \h </w:instrText>
            </w:r>
            <w:r w:rsidR="00BD098C">
              <w:rPr>
                <w:noProof/>
                <w:webHidden/>
              </w:rPr>
            </w:r>
            <w:r w:rsidR="00BD098C">
              <w:rPr>
                <w:noProof/>
                <w:webHidden/>
              </w:rPr>
              <w:fldChar w:fldCharType="separate"/>
            </w:r>
            <w:r w:rsidR="00BD098C">
              <w:rPr>
                <w:noProof/>
                <w:webHidden/>
              </w:rPr>
              <w:t>198</w:t>
            </w:r>
            <w:r w:rsidR="00BD098C">
              <w:rPr>
                <w:noProof/>
                <w:webHidden/>
              </w:rPr>
              <w:fldChar w:fldCharType="end"/>
            </w:r>
          </w:hyperlink>
        </w:p>
        <w:p w14:paraId="7111A298"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59" w:history="1">
            <w:r w:rsidR="00BD098C" w:rsidRPr="00416073">
              <w:rPr>
                <w:rStyle w:val="Hyperlink"/>
                <w:noProof/>
                <w:lang w:val="en-US"/>
              </w:rPr>
              <w:t>7.1.5</w:t>
            </w:r>
            <w:r w:rsidR="00BD098C">
              <w:rPr>
                <w:rFonts w:asciiTheme="minorHAnsi" w:eastAsiaTheme="minorEastAsia" w:hAnsiTheme="minorHAnsi"/>
                <w:noProof/>
                <w:sz w:val="22"/>
                <w:lang w:val="en-US"/>
              </w:rPr>
              <w:tab/>
            </w:r>
            <w:r w:rsidR="00BD098C" w:rsidRPr="00416073">
              <w:rPr>
                <w:rStyle w:val="Hyperlink"/>
                <w:noProof/>
                <w:lang w:val="en-US"/>
              </w:rPr>
              <w:t>Test Case: Output RF Spectrum – Spectrum due to switching – Pipe1 (TRX 1.6)</w:t>
            </w:r>
            <w:r w:rsidR="00BD098C">
              <w:rPr>
                <w:noProof/>
                <w:webHidden/>
              </w:rPr>
              <w:tab/>
            </w:r>
            <w:r w:rsidR="00BD098C">
              <w:rPr>
                <w:noProof/>
                <w:webHidden/>
              </w:rPr>
              <w:fldChar w:fldCharType="begin"/>
            </w:r>
            <w:r w:rsidR="00BD098C">
              <w:rPr>
                <w:noProof/>
                <w:webHidden/>
              </w:rPr>
              <w:instrText xml:space="preserve"> PAGEREF _Toc472351059 \h </w:instrText>
            </w:r>
            <w:r w:rsidR="00BD098C">
              <w:rPr>
                <w:noProof/>
                <w:webHidden/>
              </w:rPr>
            </w:r>
            <w:r w:rsidR="00BD098C">
              <w:rPr>
                <w:noProof/>
                <w:webHidden/>
              </w:rPr>
              <w:fldChar w:fldCharType="separate"/>
            </w:r>
            <w:r w:rsidR="00BD098C">
              <w:rPr>
                <w:noProof/>
                <w:webHidden/>
              </w:rPr>
              <w:t>204</w:t>
            </w:r>
            <w:r w:rsidR="00BD098C">
              <w:rPr>
                <w:noProof/>
                <w:webHidden/>
              </w:rPr>
              <w:fldChar w:fldCharType="end"/>
            </w:r>
          </w:hyperlink>
        </w:p>
        <w:p w14:paraId="4C97A11F"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60" w:history="1">
            <w:r w:rsidR="00BD098C" w:rsidRPr="00416073">
              <w:rPr>
                <w:rStyle w:val="Hyperlink"/>
                <w:noProof/>
                <w:lang w:val="en-US"/>
              </w:rPr>
              <w:t>7.1.6</w:t>
            </w:r>
            <w:r w:rsidR="00BD098C">
              <w:rPr>
                <w:rFonts w:asciiTheme="minorHAnsi" w:eastAsiaTheme="minorEastAsia" w:hAnsiTheme="minorHAnsi"/>
                <w:noProof/>
                <w:sz w:val="22"/>
                <w:lang w:val="en-US"/>
              </w:rPr>
              <w:tab/>
            </w:r>
            <w:r w:rsidR="00BD098C" w:rsidRPr="00416073">
              <w:rPr>
                <w:rStyle w:val="Hyperlink"/>
                <w:noProof/>
                <w:lang w:val="en-US"/>
              </w:rPr>
              <w:t>Test Case: Carrier leakage – Pipe1 (TRX 1.4)</w:t>
            </w:r>
            <w:r w:rsidR="00BD098C">
              <w:rPr>
                <w:noProof/>
                <w:webHidden/>
              </w:rPr>
              <w:tab/>
            </w:r>
            <w:r w:rsidR="00BD098C">
              <w:rPr>
                <w:noProof/>
                <w:webHidden/>
              </w:rPr>
              <w:fldChar w:fldCharType="begin"/>
            </w:r>
            <w:r w:rsidR="00BD098C">
              <w:rPr>
                <w:noProof/>
                <w:webHidden/>
              </w:rPr>
              <w:instrText xml:space="preserve"> PAGEREF _Toc472351060 \h </w:instrText>
            </w:r>
            <w:r w:rsidR="00BD098C">
              <w:rPr>
                <w:noProof/>
                <w:webHidden/>
              </w:rPr>
            </w:r>
            <w:r w:rsidR="00BD098C">
              <w:rPr>
                <w:noProof/>
                <w:webHidden/>
              </w:rPr>
              <w:fldChar w:fldCharType="separate"/>
            </w:r>
            <w:r w:rsidR="00BD098C">
              <w:rPr>
                <w:noProof/>
                <w:webHidden/>
              </w:rPr>
              <w:t>211</w:t>
            </w:r>
            <w:r w:rsidR="00BD098C">
              <w:rPr>
                <w:noProof/>
                <w:webHidden/>
              </w:rPr>
              <w:fldChar w:fldCharType="end"/>
            </w:r>
          </w:hyperlink>
        </w:p>
        <w:p w14:paraId="700CFE7F" w14:textId="77777777" w:rsidR="00BD098C" w:rsidRDefault="00611290">
          <w:pPr>
            <w:pStyle w:val="TOC1"/>
            <w:tabs>
              <w:tab w:val="left" w:pos="400"/>
              <w:tab w:val="right" w:leader="underscore" w:pos="9350"/>
            </w:tabs>
            <w:rPr>
              <w:rFonts w:asciiTheme="minorHAnsi" w:eastAsiaTheme="minorEastAsia" w:hAnsiTheme="minorHAnsi"/>
              <w:noProof/>
              <w:sz w:val="22"/>
              <w:lang w:val="en-US"/>
            </w:rPr>
          </w:pPr>
          <w:hyperlink w:anchor="_Toc472351061" w:history="1">
            <w:r w:rsidR="00BD098C" w:rsidRPr="00416073">
              <w:rPr>
                <w:rStyle w:val="Hyperlink"/>
                <w:noProof/>
              </w:rPr>
              <w:t>8.</w:t>
            </w:r>
            <w:r w:rsidR="00BD098C">
              <w:rPr>
                <w:rFonts w:asciiTheme="minorHAnsi" w:eastAsiaTheme="minorEastAsia" w:hAnsiTheme="minorHAnsi"/>
                <w:noProof/>
                <w:sz w:val="22"/>
                <w:lang w:val="en-US"/>
              </w:rPr>
              <w:tab/>
            </w:r>
            <w:r w:rsidR="00BD098C" w:rsidRPr="00416073">
              <w:rPr>
                <w:rStyle w:val="Hyperlink"/>
                <w:noProof/>
              </w:rPr>
              <w:t>RF Transceiver (AD9361) – pipe2</w:t>
            </w:r>
            <w:r w:rsidR="00BD098C">
              <w:rPr>
                <w:noProof/>
                <w:webHidden/>
              </w:rPr>
              <w:tab/>
            </w:r>
            <w:r w:rsidR="00BD098C">
              <w:rPr>
                <w:noProof/>
                <w:webHidden/>
              </w:rPr>
              <w:fldChar w:fldCharType="begin"/>
            </w:r>
            <w:r w:rsidR="00BD098C">
              <w:rPr>
                <w:noProof/>
                <w:webHidden/>
              </w:rPr>
              <w:instrText xml:space="preserve"> PAGEREF _Toc472351061 \h </w:instrText>
            </w:r>
            <w:r w:rsidR="00BD098C">
              <w:rPr>
                <w:noProof/>
                <w:webHidden/>
              </w:rPr>
            </w:r>
            <w:r w:rsidR="00BD098C">
              <w:rPr>
                <w:noProof/>
                <w:webHidden/>
              </w:rPr>
              <w:fldChar w:fldCharType="separate"/>
            </w:r>
            <w:r w:rsidR="00BD098C">
              <w:rPr>
                <w:noProof/>
                <w:webHidden/>
              </w:rPr>
              <w:t>216</w:t>
            </w:r>
            <w:r w:rsidR="00BD098C">
              <w:rPr>
                <w:noProof/>
                <w:webHidden/>
              </w:rPr>
              <w:fldChar w:fldCharType="end"/>
            </w:r>
          </w:hyperlink>
        </w:p>
        <w:p w14:paraId="3D8C3EFB" w14:textId="77777777" w:rsidR="00BD098C" w:rsidRDefault="00611290">
          <w:pPr>
            <w:pStyle w:val="TOC2"/>
            <w:tabs>
              <w:tab w:val="left" w:pos="880"/>
              <w:tab w:val="right" w:leader="underscore" w:pos="9350"/>
            </w:tabs>
            <w:rPr>
              <w:rFonts w:asciiTheme="minorHAnsi" w:eastAsiaTheme="minorEastAsia" w:hAnsiTheme="minorHAnsi"/>
              <w:noProof/>
              <w:sz w:val="22"/>
              <w:lang w:val="en-US"/>
            </w:rPr>
          </w:pPr>
          <w:hyperlink w:anchor="_Toc472351062" w:history="1">
            <w:r w:rsidR="00BD098C" w:rsidRPr="00416073">
              <w:rPr>
                <w:rStyle w:val="Hyperlink"/>
                <w:noProof/>
                <w:lang w:val="en-US"/>
              </w:rPr>
              <w:t>8.1</w:t>
            </w:r>
            <w:r w:rsidR="00BD098C">
              <w:rPr>
                <w:rFonts w:asciiTheme="minorHAnsi" w:eastAsiaTheme="minorEastAsia" w:hAnsiTheme="minorHAnsi"/>
                <w:noProof/>
                <w:sz w:val="22"/>
                <w:lang w:val="en-US"/>
              </w:rPr>
              <w:tab/>
            </w:r>
            <w:r w:rsidR="00BD098C" w:rsidRPr="00416073">
              <w:rPr>
                <w:rStyle w:val="Hyperlink"/>
                <w:noProof/>
                <w:lang w:val="en-US"/>
              </w:rPr>
              <w:t>Test Purpose and Description</w:t>
            </w:r>
            <w:r w:rsidR="00BD098C">
              <w:rPr>
                <w:noProof/>
                <w:webHidden/>
              </w:rPr>
              <w:tab/>
            </w:r>
            <w:r w:rsidR="00BD098C">
              <w:rPr>
                <w:noProof/>
                <w:webHidden/>
              </w:rPr>
              <w:fldChar w:fldCharType="begin"/>
            </w:r>
            <w:r w:rsidR="00BD098C">
              <w:rPr>
                <w:noProof/>
                <w:webHidden/>
              </w:rPr>
              <w:instrText xml:space="preserve"> PAGEREF _Toc472351062 \h </w:instrText>
            </w:r>
            <w:r w:rsidR="00BD098C">
              <w:rPr>
                <w:noProof/>
                <w:webHidden/>
              </w:rPr>
            </w:r>
            <w:r w:rsidR="00BD098C">
              <w:rPr>
                <w:noProof/>
                <w:webHidden/>
              </w:rPr>
              <w:fldChar w:fldCharType="separate"/>
            </w:r>
            <w:r w:rsidR="00BD098C">
              <w:rPr>
                <w:noProof/>
                <w:webHidden/>
              </w:rPr>
              <w:t>216</w:t>
            </w:r>
            <w:r w:rsidR="00BD098C">
              <w:rPr>
                <w:noProof/>
                <w:webHidden/>
              </w:rPr>
              <w:fldChar w:fldCharType="end"/>
            </w:r>
          </w:hyperlink>
        </w:p>
        <w:p w14:paraId="4858EBF0"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63" w:history="1">
            <w:r w:rsidR="00BD098C" w:rsidRPr="00416073">
              <w:rPr>
                <w:rStyle w:val="Hyperlink"/>
                <w:noProof/>
                <w:lang w:val="en-US"/>
              </w:rPr>
              <w:t>8.1.1</w:t>
            </w:r>
            <w:r w:rsidR="00BD098C">
              <w:rPr>
                <w:rFonts w:asciiTheme="minorHAnsi" w:eastAsiaTheme="minorEastAsia" w:hAnsiTheme="minorHAnsi"/>
                <w:noProof/>
                <w:sz w:val="22"/>
                <w:lang w:val="en-US"/>
              </w:rPr>
              <w:tab/>
            </w:r>
            <w:r w:rsidR="00BD098C" w:rsidRPr="00416073">
              <w:rPr>
                <w:rStyle w:val="Hyperlink"/>
                <w:noProof/>
                <w:lang w:val="en-US"/>
              </w:rPr>
              <w:t>Test Case: Maximum Output Power from AD9361– Pipe2 (TRX 2.1)</w:t>
            </w:r>
            <w:r w:rsidR="00BD098C">
              <w:rPr>
                <w:noProof/>
                <w:webHidden/>
              </w:rPr>
              <w:tab/>
            </w:r>
            <w:r w:rsidR="00BD098C">
              <w:rPr>
                <w:noProof/>
                <w:webHidden/>
              </w:rPr>
              <w:fldChar w:fldCharType="begin"/>
            </w:r>
            <w:r w:rsidR="00BD098C">
              <w:rPr>
                <w:noProof/>
                <w:webHidden/>
              </w:rPr>
              <w:instrText xml:space="preserve"> PAGEREF _Toc472351063 \h </w:instrText>
            </w:r>
            <w:r w:rsidR="00BD098C">
              <w:rPr>
                <w:noProof/>
                <w:webHidden/>
              </w:rPr>
            </w:r>
            <w:r w:rsidR="00BD098C">
              <w:rPr>
                <w:noProof/>
                <w:webHidden/>
              </w:rPr>
              <w:fldChar w:fldCharType="separate"/>
            </w:r>
            <w:r w:rsidR="00BD098C">
              <w:rPr>
                <w:noProof/>
                <w:webHidden/>
              </w:rPr>
              <w:t>217</w:t>
            </w:r>
            <w:r w:rsidR="00BD098C">
              <w:rPr>
                <w:noProof/>
                <w:webHidden/>
              </w:rPr>
              <w:fldChar w:fldCharType="end"/>
            </w:r>
          </w:hyperlink>
        </w:p>
        <w:p w14:paraId="16603E57"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64" w:history="1">
            <w:r w:rsidR="00BD098C" w:rsidRPr="00416073">
              <w:rPr>
                <w:rStyle w:val="Hyperlink"/>
                <w:noProof/>
                <w:lang w:val="en-US"/>
              </w:rPr>
              <w:t>8.1.2</w:t>
            </w:r>
            <w:r w:rsidR="00BD098C">
              <w:rPr>
                <w:rFonts w:asciiTheme="minorHAnsi" w:eastAsiaTheme="minorEastAsia" w:hAnsiTheme="minorHAnsi"/>
                <w:noProof/>
                <w:sz w:val="22"/>
                <w:lang w:val="en-US"/>
              </w:rPr>
              <w:tab/>
            </w:r>
            <w:r w:rsidR="00BD098C" w:rsidRPr="00416073">
              <w:rPr>
                <w:rStyle w:val="Hyperlink"/>
                <w:noProof/>
                <w:lang w:val="en-US"/>
              </w:rPr>
              <w:t>Test Case: Transmit Power Control from AD9361 – Pipe2 (TRX 2.2)</w:t>
            </w:r>
            <w:r w:rsidR="00BD098C">
              <w:rPr>
                <w:noProof/>
                <w:webHidden/>
              </w:rPr>
              <w:tab/>
            </w:r>
            <w:r w:rsidR="00BD098C">
              <w:rPr>
                <w:noProof/>
                <w:webHidden/>
              </w:rPr>
              <w:fldChar w:fldCharType="begin"/>
            </w:r>
            <w:r w:rsidR="00BD098C">
              <w:rPr>
                <w:noProof/>
                <w:webHidden/>
              </w:rPr>
              <w:instrText xml:space="preserve"> PAGEREF _Toc472351064 \h </w:instrText>
            </w:r>
            <w:r w:rsidR="00BD098C">
              <w:rPr>
                <w:noProof/>
                <w:webHidden/>
              </w:rPr>
            </w:r>
            <w:r w:rsidR="00BD098C">
              <w:rPr>
                <w:noProof/>
                <w:webHidden/>
              </w:rPr>
              <w:fldChar w:fldCharType="separate"/>
            </w:r>
            <w:r w:rsidR="00BD098C">
              <w:rPr>
                <w:noProof/>
                <w:webHidden/>
              </w:rPr>
              <w:t>222</w:t>
            </w:r>
            <w:r w:rsidR="00BD098C">
              <w:rPr>
                <w:noProof/>
                <w:webHidden/>
              </w:rPr>
              <w:fldChar w:fldCharType="end"/>
            </w:r>
          </w:hyperlink>
        </w:p>
        <w:p w14:paraId="05445584"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65" w:history="1">
            <w:r w:rsidR="00BD098C" w:rsidRPr="00416073">
              <w:rPr>
                <w:rStyle w:val="Hyperlink"/>
                <w:noProof/>
                <w:lang w:val="en-US"/>
              </w:rPr>
              <w:t>8.1.3</w:t>
            </w:r>
            <w:r w:rsidR="00BD098C">
              <w:rPr>
                <w:rFonts w:asciiTheme="minorHAnsi" w:eastAsiaTheme="minorEastAsia" w:hAnsiTheme="minorHAnsi"/>
                <w:noProof/>
                <w:sz w:val="22"/>
                <w:lang w:val="en-US"/>
              </w:rPr>
              <w:tab/>
            </w:r>
            <w:r w:rsidR="00BD098C" w:rsidRPr="00416073">
              <w:rPr>
                <w:rStyle w:val="Hyperlink"/>
                <w:noProof/>
                <w:lang w:val="en-US"/>
              </w:rPr>
              <w:t>Test Case: Modulation Accuracy– Pipe2 (TRX 2.3)</w:t>
            </w:r>
            <w:r w:rsidR="00BD098C">
              <w:rPr>
                <w:noProof/>
                <w:webHidden/>
              </w:rPr>
              <w:tab/>
            </w:r>
            <w:r w:rsidR="00BD098C">
              <w:rPr>
                <w:noProof/>
                <w:webHidden/>
              </w:rPr>
              <w:fldChar w:fldCharType="begin"/>
            </w:r>
            <w:r w:rsidR="00BD098C">
              <w:rPr>
                <w:noProof/>
                <w:webHidden/>
              </w:rPr>
              <w:instrText xml:space="preserve"> PAGEREF _Toc472351065 \h </w:instrText>
            </w:r>
            <w:r w:rsidR="00BD098C">
              <w:rPr>
                <w:noProof/>
                <w:webHidden/>
              </w:rPr>
            </w:r>
            <w:r w:rsidR="00BD098C">
              <w:rPr>
                <w:noProof/>
                <w:webHidden/>
              </w:rPr>
              <w:fldChar w:fldCharType="separate"/>
            </w:r>
            <w:r w:rsidR="00BD098C">
              <w:rPr>
                <w:noProof/>
                <w:webHidden/>
              </w:rPr>
              <w:t>228</w:t>
            </w:r>
            <w:r w:rsidR="00BD098C">
              <w:rPr>
                <w:noProof/>
                <w:webHidden/>
              </w:rPr>
              <w:fldChar w:fldCharType="end"/>
            </w:r>
          </w:hyperlink>
        </w:p>
        <w:p w14:paraId="29916E7D"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66" w:history="1">
            <w:r w:rsidR="00BD098C" w:rsidRPr="00416073">
              <w:rPr>
                <w:rStyle w:val="Hyperlink"/>
                <w:noProof/>
                <w:lang w:val="en-US"/>
              </w:rPr>
              <w:t>8.1.4</w:t>
            </w:r>
            <w:r w:rsidR="00BD098C">
              <w:rPr>
                <w:rFonts w:asciiTheme="minorHAnsi" w:eastAsiaTheme="minorEastAsia" w:hAnsiTheme="minorHAnsi"/>
                <w:noProof/>
                <w:sz w:val="22"/>
                <w:lang w:val="en-US"/>
              </w:rPr>
              <w:tab/>
            </w:r>
            <w:r w:rsidR="00BD098C" w:rsidRPr="00416073">
              <w:rPr>
                <w:rStyle w:val="Hyperlink"/>
                <w:noProof/>
                <w:lang w:val="en-US"/>
              </w:rPr>
              <w:t>Test Case: LO lock detect (TRX 1.5 and TRX 2.5)</w:t>
            </w:r>
            <w:r w:rsidR="00BD098C">
              <w:rPr>
                <w:noProof/>
                <w:webHidden/>
              </w:rPr>
              <w:tab/>
            </w:r>
            <w:r w:rsidR="00BD098C">
              <w:rPr>
                <w:noProof/>
                <w:webHidden/>
              </w:rPr>
              <w:fldChar w:fldCharType="begin"/>
            </w:r>
            <w:r w:rsidR="00BD098C">
              <w:rPr>
                <w:noProof/>
                <w:webHidden/>
              </w:rPr>
              <w:instrText xml:space="preserve"> PAGEREF _Toc472351066 \h </w:instrText>
            </w:r>
            <w:r w:rsidR="00BD098C">
              <w:rPr>
                <w:noProof/>
                <w:webHidden/>
              </w:rPr>
            </w:r>
            <w:r w:rsidR="00BD098C">
              <w:rPr>
                <w:noProof/>
                <w:webHidden/>
              </w:rPr>
              <w:fldChar w:fldCharType="separate"/>
            </w:r>
            <w:r w:rsidR="00BD098C">
              <w:rPr>
                <w:noProof/>
                <w:webHidden/>
              </w:rPr>
              <w:t>234</w:t>
            </w:r>
            <w:r w:rsidR="00BD098C">
              <w:rPr>
                <w:noProof/>
                <w:webHidden/>
              </w:rPr>
              <w:fldChar w:fldCharType="end"/>
            </w:r>
          </w:hyperlink>
        </w:p>
        <w:p w14:paraId="4B487A77"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67" w:history="1">
            <w:r w:rsidR="00BD098C" w:rsidRPr="00416073">
              <w:rPr>
                <w:rStyle w:val="Hyperlink"/>
                <w:noProof/>
                <w:lang w:val="en-US"/>
              </w:rPr>
              <w:t>8.1.5</w:t>
            </w:r>
            <w:r w:rsidR="00BD098C">
              <w:rPr>
                <w:rFonts w:asciiTheme="minorHAnsi" w:eastAsiaTheme="minorEastAsia" w:hAnsiTheme="minorHAnsi"/>
                <w:noProof/>
                <w:sz w:val="22"/>
                <w:lang w:val="en-US"/>
              </w:rPr>
              <w:tab/>
            </w:r>
            <w:r w:rsidR="00BD098C" w:rsidRPr="00416073">
              <w:rPr>
                <w:rStyle w:val="Hyperlink"/>
                <w:noProof/>
                <w:lang w:val="en-US"/>
              </w:rPr>
              <w:t>Test Case: Output RF Spectrum – Adjacent channel power – Pipe 2 (TRX 2.6)</w:t>
            </w:r>
            <w:r w:rsidR="00BD098C">
              <w:rPr>
                <w:noProof/>
                <w:webHidden/>
              </w:rPr>
              <w:tab/>
            </w:r>
            <w:r w:rsidR="00BD098C">
              <w:rPr>
                <w:noProof/>
                <w:webHidden/>
              </w:rPr>
              <w:fldChar w:fldCharType="begin"/>
            </w:r>
            <w:r w:rsidR="00BD098C">
              <w:rPr>
                <w:noProof/>
                <w:webHidden/>
              </w:rPr>
              <w:instrText xml:space="preserve"> PAGEREF _Toc472351067 \h </w:instrText>
            </w:r>
            <w:r w:rsidR="00BD098C">
              <w:rPr>
                <w:noProof/>
                <w:webHidden/>
              </w:rPr>
            </w:r>
            <w:r w:rsidR="00BD098C">
              <w:rPr>
                <w:noProof/>
                <w:webHidden/>
              </w:rPr>
              <w:fldChar w:fldCharType="separate"/>
            </w:r>
            <w:r w:rsidR="00BD098C">
              <w:rPr>
                <w:noProof/>
                <w:webHidden/>
              </w:rPr>
              <w:t>237</w:t>
            </w:r>
            <w:r w:rsidR="00BD098C">
              <w:rPr>
                <w:noProof/>
                <w:webHidden/>
              </w:rPr>
              <w:fldChar w:fldCharType="end"/>
            </w:r>
          </w:hyperlink>
        </w:p>
        <w:p w14:paraId="368F04E4"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68" w:history="1">
            <w:r w:rsidR="00BD098C" w:rsidRPr="00416073">
              <w:rPr>
                <w:rStyle w:val="Hyperlink"/>
                <w:noProof/>
                <w:lang w:val="en-US"/>
              </w:rPr>
              <w:t>8.1.6</w:t>
            </w:r>
            <w:r w:rsidR="00BD098C">
              <w:rPr>
                <w:rFonts w:asciiTheme="minorHAnsi" w:eastAsiaTheme="minorEastAsia" w:hAnsiTheme="minorHAnsi"/>
                <w:noProof/>
                <w:sz w:val="22"/>
                <w:lang w:val="en-US"/>
              </w:rPr>
              <w:tab/>
            </w:r>
            <w:r w:rsidR="00BD098C" w:rsidRPr="00416073">
              <w:rPr>
                <w:rStyle w:val="Hyperlink"/>
                <w:noProof/>
                <w:lang w:val="en-US"/>
              </w:rPr>
              <w:t>Test Case: Output RF Spectrum – Spectrum due to switching – Pipe2 (TRX 2.6)</w:t>
            </w:r>
            <w:r w:rsidR="00BD098C">
              <w:rPr>
                <w:noProof/>
                <w:webHidden/>
              </w:rPr>
              <w:tab/>
            </w:r>
            <w:r w:rsidR="00BD098C">
              <w:rPr>
                <w:noProof/>
                <w:webHidden/>
              </w:rPr>
              <w:fldChar w:fldCharType="begin"/>
            </w:r>
            <w:r w:rsidR="00BD098C">
              <w:rPr>
                <w:noProof/>
                <w:webHidden/>
              </w:rPr>
              <w:instrText xml:space="preserve"> PAGEREF _Toc472351068 \h </w:instrText>
            </w:r>
            <w:r w:rsidR="00BD098C">
              <w:rPr>
                <w:noProof/>
                <w:webHidden/>
              </w:rPr>
            </w:r>
            <w:r w:rsidR="00BD098C">
              <w:rPr>
                <w:noProof/>
                <w:webHidden/>
              </w:rPr>
              <w:fldChar w:fldCharType="separate"/>
            </w:r>
            <w:r w:rsidR="00BD098C">
              <w:rPr>
                <w:noProof/>
                <w:webHidden/>
              </w:rPr>
              <w:t>243</w:t>
            </w:r>
            <w:r w:rsidR="00BD098C">
              <w:rPr>
                <w:noProof/>
                <w:webHidden/>
              </w:rPr>
              <w:fldChar w:fldCharType="end"/>
            </w:r>
          </w:hyperlink>
        </w:p>
        <w:p w14:paraId="27BB7A9E"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69" w:history="1">
            <w:r w:rsidR="00BD098C" w:rsidRPr="00416073">
              <w:rPr>
                <w:rStyle w:val="Hyperlink"/>
                <w:noProof/>
                <w:lang w:val="en-US"/>
              </w:rPr>
              <w:t>8.1.7</w:t>
            </w:r>
            <w:r w:rsidR="00BD098C">
              <w:rPr>
                <w:rFonts w:asciiTheme="minorHAnsi" w:eastAsiaTheme="minorEastAsia" w:hAnsiTheme="minorHAnsi"/>
                <w:noProof/>
                <w:sz w:val="22"/>
                <w:lang w:val="en-US"/>
              </w:rPr>
              <w:tab/>
            </w:r>
            <w:r w:rsidR="00BD098C" w:rsidRPr="00416073">
              <w:rPr>
                <w:rStyle w:val="Hyperlink"/>
                <w:noProof/>
                <w:lang w:val="en-US"/>
              </w:rPr>
              <w:t>Test Case: Carrier leakage – Pipe2 (TRX 2.4)</w:t>
            </w:r>
            <w:r w:rsidR="00BD098C">
              <w:rPr>
                <w:noProof/>
                <w:webHidden/>
              </w:rPr>
              <w:tab/>
            </w:r>
            <w:r w:rsidR="00BD098C">
              <w:rPr>
                <w:noProof/>
                <w:webHidden/>
              </w:rPr>
              <w:fldChar w:fldCharType="begin"/>
            </w:r>
            <w:r w:rsidR="00BD098C">
              <w:rPr>
                <w:noProof/>
                <w:webHidden/>
              </w:rPr>
              <w:instrText xml:space="preserve"> PAGEREF _Toc472351069 \h </w:instrText>
            </w:r>
            <w:r w:rsidR="00BD098C">
              <w:rPr>
                <w:noProof/>
                <w:webHidden/>
              </w:rPr>
            </w:r>
            <w:r w:rsidR="00BD098C">
              <w:rPr>
                <w:noProof/>
                <w:webHidden/>
              </w:rPr>
              <w:fldChar w:fldCharType="separate"/>
            </w:r>
            <w:r w:rsidR="00BD098C">
              <w:rPr>
                <w:noProof/>
                <w:webHidden/>
              </w:rPr>
              <w:t>250</w:t>
            </w:r>
            <w:r w:rsidR="00BD098C">
              <w:rPr>
                <w:noProof/>
                <w:webHidden/>
              </w:rPr>
              <w:fldChar w:fldCharType="end"/>
            </w:r>
          </w:hyperlink>
        </w:p>
        <w:p w14:paraId="5E5BC66E" w14:textId="77777777" w:rsidR="00BD098C" w:rsidRDefault="00611290">
          <w:pPr>
            <w:pStyle w:val="TOC1"/>
            <w:tabs>
              <w:tab w:val="left" w:pos="400"/>
              <w:tab w:val="right" w:leader="underscore" w:pos="9350"/>
            </w:tabs>
            <w:rPr>
              <w:rFonts w:asciiTheme="minorHAnsi" w:eastAsiaTheme="minorEastAsia" w:hAnsiTheme="minorHAnsi"/>
              <w:noProof/>
              <w:sz w:val="22"/>
              <w:lang w:val="en-US"/>
            </w:rPr>
          </w:pPr>
          <w:hyperlink w:anchor="_Toc472351070" w:history="1">
            <w:r w:rsidR="00BD098C" w:rsidRPr="00416073">
              <w:rPr>
                <w:rStyle w:val="Hyperlink"/>
                <w:noProof/>
              </w:rPr>
              <w:t>9.</w:t>
            </w:r>
            <w:r w:rsidR="00BD098C">
              <w:rPr>
                <w:rFonts w:asciiTheme="minorHAnsi" w:eastAsiaTheme="minorEastAsia" w:hAnsiTheme="minorHAnsi"/>
                <w:noProof/>
                <w:sz w:val="22"/>
                <w:lang w:val="en-US"/>
              </w:rPr>
              <w:tab/>
            </w:r>
            <w:r w:rsidR="00BD098C" w:rsidRPr="00416073">
              <w:rPr>
                <w:rStyle w:val="Hyperlink"/>
                <w:noProof/>
              </w:rPr>
              <w:t>TX – Pipe-1 Sub-System</w:t>
            </w:r>
            <w:r w:rsidR="00BD098C">
              <w:rPr>
                <w:noProof/>
                <w:webHidden/>
              </w:rPr>
              <w:tab/>
            </w:r>
            <w:r w:rsidR="00BD098C">
              <w:rPr>
                <w:noProof/>
                <w:webHidden/>
              </w:rPr>
              <w:fldChar w:fldCharType="begin"/>
            </w:r>
            <w:r w:rsidR="00BD098C">
              <w:rPr>
                <w:noProof/>
                <w:webHidden/>
              </w:rPr>
              <w:instrText xml:space="preserve"> PAGEREF _Toc472351070 \h </w:instrText>
            </w:r>
            <w:r w:rsidR="00BD098C">
              <w:rPr>
                <w:noProof/>
                <w:webHidden/>
              </w:rPr>
            </w:r>
            <w:r w:rsidR="00BD098C">
              <w:rPr>
                <w:noProof/>
                <w:webHidden/>
              </w:rPr>
              <w:fldChar w:fldCharType="separate"/>
            </w:r>
            <w:r w:rsidR="00BD098C">
              <w:rPr>
                <w:noProof/>
                <w:webHidden/>
              </w:rPr>
              <w:t>255</w:t>
            </w:r>
            <w:r w:rsidR="00BD098C">
              <w:rPr>
                <w:noProof/>
                <w:webHidden/>
              </w:rPr>
              <w:fldChar w:fldCharType="end"/>
            </w:r>
          </w:hyperlink>
        </w:p>
        <w:p w14:paraId="01D84B4C" w14:textId="77777777" w:rsidR="00BD098C" w:rsidRDefault="00611290">
          <w:pPr>
            <w:pStyle w:val="TOC2"/>
            <w:tabs>
              <w:tab w:val="left" w:pos="880"/>
              <w:tab w:val="right" w:leader="underscore" w:pos="9350"/>
            </w:tabs>
            <w:rPr>
              <w:rFonts w:asciiTheme="minorHAnsi" w:eastAsiaTheme="minorEastAsia" w:hAnsiTheme="minorHAnsi"/>
              <w:noProof/>
              <w:sz w:val="22"/>
              <w:lang w:val="en-US"/>
            </w:rPr>
          </w:pPr>
          <w:hyperlink w:anchor="_Toc472351071" w:history="1">
            <w:r w:rsidR="00BD098C" w:rsidRPr="00416073">
              <w:rPr>
                <w:rStyle w:val="Hyperlink"/>
                <w:noProof/>
                <w:lang w:val="en-US"/>
              </w:rPr>
              <w:t>9.1</w:t>
            </w:r>
            <w:r w:rsidR="00BD098C">
              <w:rPr>
                <w:rFonts w:asciiTheme="minorHAnsi" w:eastAsiaTheme="minorEastAsia" w:hAnsiTheme="minorHAnsi"/>
                <w:noProof/>
                <w:sz w:val="22"/>
                <w:lang w:val="en-US"/>
              </w:rPr>
              <w:tab/>
            </w:r>
            <w:r w:rsidR="00BD098C" w:rsidRPr="00416073">
              <w:rPr>
                <w:rStyle w:val="Hyperlink"/>
                <w:noProof/>
                <w:lang w:val="en-US"/>
              </w:rPr>
              <w:t>Test Purpose and Description</w:t>
            </w:r>
            <w:r w:rsidR="00BD098C">
              <w:rPr>
                <w:noProof/>
                <w:webHidden/>
              </w:rPr>
              <w:tab/>
            </w:r>
            <w:r w:rsidR="00BD098C">
              <w:rPr>
                <w:noProof/>
                <w:webHidden/>
              </w:rPr>
              <w:fldChar w:fldCharType="begin"/>
            </w:r>
            <w:r w:rsidR="00BD098C">
              <w:rPr>
                <w:noProof/>
                <w:webHidden/>
              </w:rPr>
              <w:instrText xml:space="preserve"> PAGEREF _Toc472351071 \h </w:instrText>
            </w:r>
            <w:r w:rsidR="00BD098C">
              <w:rPr>
                <w:noProof/>
                <w:webHidden/>
              </w:rPr>
            </w:r>
            <w:r w:rsidR="00BD098C">
              <w:rPr>
                <w:noProof/>
                <w:webHidden/>
              </w:rPr>
              <w:fldChar w:fldCharType="separate"/>
            </w:r>
            <w:r w:rsidR="00BD098C">
              <w:rPr>
                <w:noProof/>
                <w:webHidden/>
              </w:rPr>
              <w:t>255</w:t>
            </w:r>
            <w:r w:rsidR="00BD098C">
              <w:rPr>
                <w:noProof/>
                <w:webHidden/>
              </w:rPr>
              <w:fldChar w:fldCharType="end"/>
            </w:r>
          </w:hyperlink>
        </w:p>
        <w:p w14:paraId="61CD5436"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72" w:history="1">
            <w:r w:rsidR="00BD098C" w:rsidRPr="00416073">
              <w:rPr>
                <w:rStyle w:val="Hyperlink"/>
                <w:noProof/>
                <w:lang w:val="en-US"/>
              </w:rPr>
              <w:t>9.1.1</w:t>
            </w:r>
            <w:r w:rsidR="00BD098C">
              <w:rPr>
                <w:rFonts w:asciiTheme="minorHAnsi" w:eastAsiaTheme="minorEastAsia" w:hAnsiTheme="minorHAnsi"/>
                <w:noProof/>
                <w:sz w:val="22"/>
                <w:lang w:val="en-US"/>
              </w:rPr>
              <w:tab/>
            </w:r>
            <w:r w:rsidR="00BD098C" w:rsidRPr="00416073">
              <w:rPr>
                <w:rStyle w:val="Hyperlink"/>
                <w:noProof/>
                <w:lang w:val="en-US"/>
              </w:rPr>
              <w:t>Test Case: Gain – Pipe1 (TX_P 1.1)</w:t>
            </w:r>
            <w:r w:rsidR="00BD098C">
              <w:rPr>
                <w:noProof/>
                <w:webHidden/>
              </w:rPr>
              <w:tab/>
            </w:r>
            <w:r w:rsidR="00BD098C">
              <w:rPr>
                <w:noProof/>
                <w:webHidden/>
              </w:rPr>
              <w:fldChar w:fldCharType="begin"/>
            </w:r>
            <w:r w:rsidR="00BD098C">
              <w:rPr>
                <w:noProof/>
                <w:webHidden/>
              </w:rPr>
              <w:instrText xml:space="preserve"> PAGEREF _Toc472351072 \h </w:instrText>
            </w:r>
            <w:r w:rsidR="00BD098C">
              <w:rPr>
                <w:noProof/>
                <w:webHidden/>
              </w:rPr>
            </w:r>
            <w:r w:rsidR="00BD098C">
              <w:rPr>
                <w:noProof/>
                <w:webHidden/>
              </w:rPr>
              <w:fldChar w:fldCharType="separate"/>
            </w:r>
            <w:r w:rsidR="00BD098C">
              <w:rPr>
                <w:noProof/>
                <w:webHidden/>
              </w:rPr>
              <w:t>256</w:t>
            </w:r>
            <w:r w:rsidR="00BD098C">
              <w:rPr>
                <w:noProof/>
                <w:webHidden/>
              </w:rPr>
              <w:fldChar w:fldCharType="end"/>
            </w:r>
          </w:hyperlink>
        </w:p>
        <w:p w14:paraId="1D247EE7"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73" w:history="1">
            <w:r w:rsidR="00BD098C" w:rsidRPr="00416073">
              <w:rPr>
                <w:rStyle w:val="Hyperlink"/>
                <w:noProof/>
                <w:lang w:val="en-US"/>
              </w:rPr>
              <w:t>9.1.2</w:t>
            </w:r>
            <w:r w:rsidR="00BD098C">
              <w:rPr>
                <w:rFonts w:asciiTheme="minorHAnsi" w:eastAsiaTheme="minorEastAsia" w:hAnsiTheme="minorHAnsi"/>
                <w:noProof/>
                <w:sz w:val="22"/>
                <w:lang w:val="en-US"/>
              </w:rPr>
              <w:tab/>
            </w:r>
            <w:r w:rsidR="00BD098C" w:rsidRPr="00416073">
              <w:rPr>
                <w:rStyle w:val="Hyperlink"/>
                <w:noProof/>
                <w:lang w:val="en-US"/>
              </w:rPr>
              <w:t>Test Case: Attenuation and Attenuation step – Pipe1 (TX_P 1.2 and TX_P 1.3)</w:t>
            </w:r>
            <w:r w:rsidR="00BD098C">
              <w:rPr>
                <w:noProof/>
                <w:webHidden/>
              </w:rPr>
              <w:tab/>
            </w:r>
            <w:r w:rsidR="00BD098C">
              <w:rPr>
                <w:noProof/>
                <w:webHidden/>
              </w:rPr>
              <w:fldChar w:fldCharType="begin"/>
            </w:r>
            <w:r w:rsidR="00BD098C">
              <w:rPr>
                <w:noProof/>
                <w:webHidden/>
              </w:rPr>
              <w:instrText xml:space="preserve"> PAGEREF _Toc472351073 \h </w:instrText>
            </w:r>
            <w:r w:rsidR="00BD098C">
              <w:rPr>
                <w:noProof/>
                <w:webHidden/>
              </w:rPr>
            </w:r>
            <w:r w:rsidR="00BD098C">
              <w:rPr>
                <w:noProof/>
                <w:webHidden/>
              </w:rPr>
              <w:fldChar w:fldCharType="separate"/>
            </w:r>
            <w:r w:rsidR="00BD098C">
              <w:rPr>
                <w:noProof/>
                <w:webHidden/>
              </w:rPr>
              <w:t>261</w:t>
            </w:r>
            <w:r w:rsidR="00BD098C">
              <w:rPr>
                <w:noProof/>
                <w:webHidden/>
              </w:rPr>
              <w:fldChar w:fldCharType="end"/>
            </w:r>
          </w:hyperlink>
        </w:p>
        <w:p w14:paraId="1C2521E3"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74" w:history="1">
            <w:r w:rsidR="00BD098C" w:rsidRPr="00416073">
              <w:rPr>
                <w:rStyle w:val="Hyperlink"/>
                <w:noProof/>
                <w:lang w:val="en-US"/>
              </w:rPr>
              <w:t>9.1.3</w:t>
            </w:r>
            <w:r w:rsidR="00BD098C">
              <w:rPr>
                <w:rFonts w:asciiTheme="minorHAnsi" w:eastAsiaTheme="minorEastAsia" w:hAnsiTheme="minorHAnsi"/>
                <w:noProof/>
                <w:sz w:val="22"/>
                <w:lang w:val="en-US"/>
              </w:rPr>
              <w:tab/>
            </w:r>
            <w:r w:rsidR="00BD098C" w:rsidRPr="00416073">
              <w:rPr>
                <w:rStyle w:val="Hyperlink"/>
                <w:noProof/>
                <w:lang w:val="en-US"/>
              </w:rPr>
              <w:t>Test Case: Output Power – Pipe1 (TX_P 1.4)</w:t>
            </w:r>
            <w:r w:rsidR="00BD098C">
              <w:rPr>
                <w:noProof/>
                <w:webHidden/>
              </w:rPr>
              <w:tab/>
            </w:r>
            <w:r w:rsidR="00BD098C">
              <w:rPr>
                <w:noProof/>
                <w:webHidden/>
              </w:rPr>
              <w:fldChar w:fldCharType="begin"/>
            </w:r>
            <w:r w:rsidR="00BD098C">
              <w:rPr>
                <w:noProof/>
                <w:webHidden/>
              </w:rPr>
              <w:instrText xml:space="preserve"> PAGEREF _Toc472351074 \h </w:instrText>
            </w:r>
            <w:r w:rsidR="00BD098C">
              <w:rPr>
                <w:noProof/>
                <w:webHidden/>
              </w:rPr>
            </w:r>
            <w:r w:rsidR="00BD098C">
              <w:rPr>
                <w:noProof/>
                <w:webHidden/>
              </w:rPr>
              <w:fldChar w:fldCharType="separate"/>
            </w:r>
            <w:r w:rsidR="00BD098C">
              <w:rPr>
                <w:noProof/>
                <w:webHidden/>
              </w:rPr>
              <w:t>267</w:t>
            </w:r>
            <w:r w:rsidR="00BD098C">
              <w:rPr>
                <w:noProof/>
                <w:webHidden/>
              </w:rPr>
              <w:fldChar w:fldCharType="end"/>
            </w:r>
          </w:hyperlink>
        </w:p>
        <w:p w14:paraId="5791BD42" w14:textId="77777777" w:rsidR="00BD098C" w:rsidRDefault="00611290">
          <w:pPr>
            <w:pStyle w:val="TOC3"/>
            <w:tabs>
              <w:tab w:val="left" w:pos="1100"/>
              <w:tab w:val="right" w:leader="underscore" w:pos="9350"/>
            </w:tabs>
            <w:rPr>
              <w:rFonts w:asciiTheme="minorHAnsi" w:eastAsiaTheme="minorEastAsia" w:hAnsiTheme="minorHAnsi"/>
              <w:noProof/>
              <w:sz w:val="22"/>
              <w:lang w:val="en-US"/>
            </w:rPr>
          </w:pPr>
          <w:hyperlink w:anchor="_Toc472351075" w:history="1">
            <w:r w:rsidR="00BD098C" w:rsidRPr="00416073">
              <w:rPr>
                <w:rStyle w:val="Hyperlink"/>
                <w:noProof/>
                <w:lang w:val="en-US"/>
              </w:rPr>
              <w:t>9.1.4</w:t>
            </w:r>
            <w:r w:rsidR="00BD098C">
              <w:rPr>
                <w:rFonts w:asciiTheme="minorHAnsi" w:eastAsiaTheme="minorEastAsia" w:hAnsiTheme="minorHAnsi"/>
                <w:noProof/>
                <w:sz w:val="22"/>
                <w:lang w:val="en-US"/>
              </w:rPr>
              <w:tab/>
            </w:r>
            <w:r w:rsidR="00BD098C" w:rsidRPr="00416073">
              <w:rPr>
                <w:rStyle w:val="Hyperlink"/>
                <w:noProof/>
                <w:lang w:val="en-US"/>
              </w:rPr>
              <w:t>Test Case: RF power detection – Pipe1 (TX_P 1.5)</w:t>
            </w:r>
            <w:r w:rsidR="00BD098C">
              <w:rPr>
                <w:noProof/>
                <w:webHidden/>
              </w:rPr>
              <w:tab/>
            </w:r>
            <w:r w:rsidR="00BD098C">
              <w:rPr>
                <w:noProof/>
                <w:webHidden/>
              </w:rPr>
              <w:fldChar w:fldCharType="begin"/>
            </w:r>
            <w:r w:rsidR="00BD098C">
              <w:rPr>
                <w:noProof/>
                <w:webHidden/>
              </w:rPr>
              <w:instrText xml:space="preserve"> PAGEREF _Toc472351075 \h </w:instrText>
            </w:r>
            <w:r w:rsidR="00BD098C">
              <w:rPr>
                <w:noProof/>
                <w:webHidden/>
              </w:rPr>
            </w:r>
            <w:r w:rsidR="00BD098C">
              <w:rPr>
                <w:noProof/>
                <w:webHidden/>
              </w:rPr>
              <w:fldChar w:fldCharType="separate"/>
            </w:r>
            <w:r w:rsidR="00BD098C">
              <w:rPr>
                <w:noProof/>
                <w:webHidden/>
              </w:rPr>
              <w:t>272</w:t>
            </w:r>
            <w:r w:rsidR="00BD098C">
              <w:rPr>
                <w:noProof/>
                <w:webHidden/>
              </w:rPr>
              <w:fldChar w:fldCharType="end"/>
            </w:r>
          </w:hyperlink>
        </w:p>
        <w:p w14:paraId="0D1664DF" w14:textId="77777777" w:rsidR="00BD098C" w:rsidRDefault="00611290">
          <w:pPr>
            <w:pStyle w:val="TOC1"/>
            <w:tabs>
              <w:tab w:val="left" w:pos="660"/>
              <w:tab w:val="right" w:leader="underscore" w:pos="9350"/>
            </w:tabs>
            <w:rPr>
              <w:rFonts w:asciiTheme="minorHAnsi" w:eastAsiaTheme="minorEastAsia" w:hAnsiTheme="minorHAnsi"/>
              <w:noProof/>
              <w:sz w:val="22"/>
              <w:lang w:val="en-US"/>
            </w:rPr>
          </w:pPr>
          <w:hyperlink w:anchor="_Toc472351076" w:history="1">
            <w:r w:rsidR="00BD098C" w:rsidRPr="00416073">
              <w:rPr>
                <w:rStyle w:val="Hyperlink"/>
                <w:noProof/>
              </w:rPr>
              <w:t>10.</w:t>
            </w:r>
            <w:r w:rsidR="00BD098C">
              <w:rPr>
                <w:rFonts w:asciiTheme="minorHAnsi" w:eastAsiaTheme="minorEastAsia" w:hAnsiTheme="minorHAnsi"/>
                <w:noProof/>
                <w:sz w:val="22"/>
                <w:lang w:val="en-US"/>
              </w:rPr>
              <w:tab/>
            </w:r>
            <w:r w:rsidR="00BD098C" w:rsidRPr="00416073">
              <w:rPr>
                <w:rStyle w:val="Hyperlink"/>
                <w:noProof/>
              </w:rPr>
              <w:t>TX – Pipe-2 Sub-System</w:t>
            </w:r>
            <w:r w:rsidR="00BD098C">
              <w:rPr>
                <w:noProof/>
                <w:webHidden/>
              </w:rPr>
              <w:tab/>
            </w:r>
            <w:r w:rsidR="00BD098C">
              <w:rPr>
                <w:noProof/>
                <w:webHidden/>
              </w:rPr>
              <w:fldChar w:fldCharType="begin"/>
            </w:r>
            <w:r w:rsidR="00BD098C">
              <w:rPr>
                <w:noProof/>
                <w:webHidden/>
              </w:rPr>
              <w:instrText xml:space="preserve"> PAGEREF _Toc472351076 \h </w:instrText>
            </w:r>
            <w:r w:rsidR="00BD098C">
              <w:rPr>
                <w:noProof/>
                <w:webHidden/>
              </w:rPr>
            </w:r>
            <w:r w:rsidR="00BD098C">
              <w:rPr>
                <w:noProof/>
                <w:webHidden/>
              </w:rPr>
              <w:fldChar w:fldCharType="separate"/>
            </w:r>
            <w:r w:rsidR="00BD098C">
              <w:rPr>
                <w:noProof/>
                <w:webHidden/>
              </w:rPr>
              <w:t>281</w:t>
            </w:r>
            <w:r w:rsidR="00BD098C">
              <w:rPr>
                <w:noProof/>
                <w:webHidden/>
              </w:rPr>
              <w:fldChar w:fldCharType="end"/>
            </w:r>
          </w:hyperlink>
        </w:p>
        <w:p w14:paraId="2F2874F6" w14:textId="77777777" w:rsidR="00BD098C" w:rsidRDefault="00611290">
          <w:pPr>
            <w:pStyle w:val="TOC2"/>
            <w:tabs>
              <w:tab w:val="left" w:pos="880"/>
              <w:tab w:val="right" w:leader="underscore" w:pos="9350"/>
            </w:tabs>
            <w:rPr>
              <w:rFonts w:asciiTheme="minorHAnsi" w:eastAsiaTheme="minorEastAsia" w:hAnsiTheme="minorHAnsi"/>
              <w:noProof/>
              <w:sz w:val="22"/>
              <w:lang w:val="en-US"/>
            </w:rPr>
          </w:pPr>
          <w:hyperlink w:anchor="_Toc472351077" w:history="1">
            <w:r w:rsidR="00BD098C" w:rsidRPr="00416073">
              <w:rPr>
                <w:rStyle w:val="Hyperlink"/>
                <w:noProof/>
                <w:lang w:val="en-US"/>
              </w:rPr>
              <w:t>10.1</w:t>
            </w:r>
            <w:r w:rsidR="00BD098C">
              <w:rPr>
                <w:rFonts w:asciiTheme="minorHAnsi" w:eastAsiaTheme="minorEastAsia" w:hAnsiTheme="minorHAnsi"/>
                <w:noProof/>
                <w:sz w:val="22"/>
                <w:lang w:val="en-US"/>
              </w:rPr>
              <w:tab/>
            </w:r>
            <w:r w:rsidR="00BD098C" w:rsidRPr="00416073">
              <w:rPr>
                <w:rStyle w:val="Hyperlink"/>
                <w:noProof/>
                <w:lang w:val="en-US"/>
              </w:rPr>
              <w:t>Test Purpose and Description</w:t>
            </w:r>
            <w:r w:rsidR="00BD098C">
              <w:rPr>
                <w:noProof/>
                <w:webHidden/>
              </w:rPr>
              <w:tab/>
            </w:r>
            <w:r w:rsidR="00BD098C">
              <w:rPr>
                <w:noProof/>
                <w:webHidden/>
              </w:rPr>
              <w:fldChar w:fldCharType="begin"/>
            </w:r>
            <w:r w:rsidR="00BD098C">
              <w:rPr>
                <w:noProof/>
                <w:webHidden/>
              </w:rPr>
              <w:instrText xml:space="preserve"> PAGEREF _Toc472351077 \h </w:instrText>
            </w:r>
            <w:r w:rsidR="00BD098C">
              <w:rPr>
                <w:noProof/>
                <w:webHidden/>
              </w:rPr>
            </w:r>
            <w:r w:rsidR="00BD098C">
              <w:rPr>
                <w:noProof/>
                <w:webHidden/>
              </w:rPr>
              <w:fldChar w:fldCharType="separate"/>
            </w:r>
            <w:r w:rsidR="00BD098C">
              <w:rPr>
                <w:noProof/>
                <w:webHidden/>
              </w:rPr>
              <w:t>281</w:t>
            </w:r>
            <w:r w:rsidR="00BD098C">
              <w:rPr>
                <w:noProof/>
                <w:webHidden/>
              </w:rPr>
              <w:fldChar w:fldCharType="end"/>
            </w:r>
          </w:hyperlink>
        </w:p>
        <w:p w14:paraId="3E1BD2D1"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078" w:history="1">
            <w:r w:rsidR="00BD098C" w:rsidRPr="00416073">
              <w:rPr>
                <w:rStyle w:val="Hyperlink"/>
                <w:noProof/>
                <w:lang w:val="en-US"/>
              </w:rPr>
              <w:t>10.1.1</w:t>
            </w:r>
            <w:r w:rsidR="00BD098C">
              <w:rPr>
                <w:rFonts w:asciiTheme="minorHAnsi" w:eastAsiaTheme="minorEastAsia" w:hAnsiTheme="minorHAnsi"/>
                <w:noProof/>
                <w:sz w:val="22"/>
                <w:lang w:val="en-US"/>
              </w:rPr>
              <w:tab/>
            </w:r>
            <w:r w:rsidR="00BD098C" w:rsidRPr="00416073">
              <w:rPr>
                <w:rStyle w:val="Hyperlink"/>
                <w:noProof/>
                <w:lang w:val="en-US"/>
              </w:rPr>
              <w:t>Test Case: Gain – Pipe2 (TX_P 2.1)</w:t>
            </w:r>
            <w:r w:rsidR="00BD098C">
              <w:rPr>
                <w:noProof/>
                <w:webHidden/>
              </w:rPr>
              <w:tab/>
            </w:r>
            <w:r w:rsidR="00BD098C">
              <w:rPr>
                <w:noProof/>
                <w:webHidden/>
              </w:rPr>
              <w:fldChar w:fldCharType="begin"/>
            </w:r>
            <w:r w:rsidR="00BD098C">
              <w:rPr>
                <w:noProof/>
                <w:webHidden/>
              </w:rPr>
              <w:instrText xml:space="preserve"> PAGEREF _Toc472351078 \h </w:instrText>
            </w:r>
            <w:r w:rsidR="00BD098C">
              <w:rPr>
                <w:noProof/>
                <w:webHidden/>
              </w:rPr>
            </w:r>
            <w:r w:rsidR="00BD098C">
              <w:rPr>
                <w:noProof/>
                <w:webHidden/>
              </w:rPr>
              <w:fldChar w:fldCharType="separate"/>
            </w:r>
            <w:r w:rsidR="00BD098C">
              <w:rPr>
                <w:noProof/>
                <w:webHidden/>
              </w:rPr>
              <w:t>282</w:t>
            </w:r>
            <w:r w:rsidR="00BD098C">
              <w:rPr>
                <w:noProof/>
                <w:webHidden/>
              </w:rPr>
              <w:fldChar w:fldCharType="end"/>
            </w:r>
          </w:hyperlink>
        </w:p>
        <w:p w14:paraId="4C736069"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079" w:history="1">
            <w:r w:rsidR="00BD098C" w:rsidRPr="00416073">
              <w:rPr>
                <w:rStyle w:val="Hyperlink"/>
                <w:noProof/>
                <w:lang w:val="en-US"/>
              </w:rPr>
              <w:t>10.1.2</w:t>
            </w:r>
            <w:r w:rsidR="00BD098C">
              <w:rPr>
                <w:rFonts w:asciiTheme="minorHAnsi" w:eastAsiaTheme="minorEastAsia" w:hAnsiTheme="minorHAnsi"/>
                <w:noProof/>
                <w:sz w:val="22"/>
                <w:lang w:val="en-US"/>
              </w:rPr>
              <w:tab/>
            </w:r>
            <w:r w:rsidR="00BD098C" w:rsidRPr="00416073">
              <w:rPr>
                <w:rStyle w:val="Hyperlink"/>
                <w:noProof/>
                <w:lang w:val="en-US"/>
              </w:rPr>
              <w:t>Test Case: Attenuation and Attenuation step – Pipe2 (TX_P 2.2 and TX_P 2.3)</w:t>
            </w:r>
            <w:r w:rsidR="00BD098C">
              <w:rPr>
                <w:noProof/>
                <w:webHidden/>
              </w:rPr>
              <w:tab/>
            </w:r>
            <w:r w:rsidR="00BD098C">
              <w:rPr>
                <w:noProof/>
                <w:webHidden/>
              </w:rPr>
              <w:fldChar w:fldCharType="begin"/>
            </w:r>
            <w:r w:rsidR="00BD098C">
              <w:rPr>
                <w:noProof/>
                <w:webHidden/>
              </w:rPr>
              <w:instrText xml:space="preserve"> PAGEREF _Toc472351079 \h </w:instrText>
            </w:r>
            <w:r w:rsidR="00BD098C">
              <w:rPr>
                <w:noProof/>
                <w:webHidden/>
              </w:rPr>
            </w:r>
            <w:r w:rsidR="00BD098C">
              <w:rPr>
                <w:noProof/>
                <w:webHidden/>
              </w:rPr>
              <w:fldChar w:fldCharType="separate"/>
            </w:r>
            <w:r w:rsidR="00BD098C">
              <w:rPr>
                <w:noProof/>
                <w:webHidden/>
              </w:rPr>
              <w:t>287</w:t>
            </w:r>
            <w:r w:rsidR="00BD098C">
              <w:rPr>
                <w:noProof/>
                <w:webHidden/>
              </w:rPr>
              <w:fldChar w:fldCharType="end"/>
            </w:r>
          </w:hyperlink>
        </w:p>
        <w:p w14:paraId="014676BD"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080" w:history="1">
            <w:r w:rsidR="00BD098C" w:rsidRPr="00416073">
              <w:rPr>
                <w:rStyle w:val="Hyperlink"/>
                <w:noProof/>
                <w:lang w:val="en-US"/>
              </w:rPr>
              <w:t>10.1.3</w:t>
            </w:r>
            <w:r w:rsidR="00BD098C">
              <w:rPr>
                <w:rFonts w:asciiTheme="minorHAnsi" w:eastAsiaTheme="minorEastAsia" w:hAnsiTheme="minorHAnsi"/>
                <w:noProof/>
                <w:sz w:val="22"/>
                <w:lang w:val="en-US"/>
              </w:rPr>
              <w:tab/>
            </w:r>
            <w:r w:rsidR="00BD098C" w:rsidRPr="00416073">
              <w:rPr>
                <w:rStyle w:val="Hyperlink"/>
                <w:noProof/>
                <w:lang w:val="en-US"/>
              </w:rPr>
              <w:t>Test Case: Output Power – Pipe2 (TX_P 2.4)</w:t>
            </w:r>
            <w:r w:rsidR="00BD098C">
              <w:rPr>
                <w:noProof/>
                <w:webHidden/>
              </w:rPr>
              <w:tab/>
            </w:r>
            <w:r w:rsidR="00BD098C">
              <w:rPr>
                <w:noProof/>
                <w:webHidden/>
              </w:rPr>
              <w:fldChar w:fldCharType="begin"/>
            </w:r>
            <w:r w:rsidR="00BD098C">
              <w:rPr>
                <w:noProof/>
                <w:webHidden/>
              </w:rPr>
              <w:instrText xml:space="preserve"> PAGEREF _Toc472351080 \h </w:instrText>
            </w:r>
            <w:r w:rsidR="00BD098C">
              <w:rPr>
                <w:noProof/>
                <w:webHidden/>
              </w:rPr>
            </w:r>
            <w:r w:rsidR="00BD098C">
              <w:rPr>
                <w:noProof/>
                <w:webHidden/>
              </w:rPr>
              <w:fldChar w:fldCharType="separate"/>
            </w:r>
            <w:r w:rsidR="00BD098C">
              <w:rPr>
                <w:noProof/>
                <w:webHidden/>
              </w:rPr>
              <w:t>293</w:t>
            </w:r>
            <w:r w:rsidR="00BD098C">
              <w:rPr>
                <w:noProof/>
                <w:webHidden/>
              </w:rPr>
              <w:fldChar w:fldCharType="end"/>
            </w:r>
          </w:hyperlink>
        </w:p>
        <w:p w14:paraId="0745D4EE"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081" w:history="1">
            <w:r w:rsidR="00BD098C" w:rsidRPr="00416073">
              <w:rPr>
                <w:rStyle w:val="Hyperlink"/>
                <w:noProof/>
                <w:lang w:val="en-US"/>
              </w:rPr>
              <w:t>10.1.4</w:t>
            </w:r>
            <w:r w:rsidR="00BD098C">
              <w:rPr>
                <w:rFonts w:asciiTheme="minorHAnsi" w:eastAsiaTheme="minorEastAsia" w:hAnsiTheme="minorHAnsi"/>
                <w:noProof/>
                <w:sz w:val="22"/>
                <w:lang w:val="en-US"/>
              </w:rPr>
              <w:tab/>
            </w:r>
            <w:r w:rsidR="00BD098C" w:rsidRPr="00416073">
              <w:rPr>
                <w:rStyle w:val="Hyperlink"/>
                <w:noProof/>
                <w:lang w:val="en-US"/>
              </w:rPr>
              <w:t>Test Case: RF power detection – Pipe2 (TX_P 2.5)</w:t>
            </w:r>
            <w:r w:rsidR="00BD098C">
              <w:rPr>
                <w:noProof/>
                <w:webHidden/>
              </w:rPr>
              <w:tab/>
            </w:r>
            <w:r w:rsidR="00BD098C">
              <w:rPr>
                <w:noProof/>
                <w:webHidden/>
              </w:rPr>
              <w:fldChar w:fldCharType="begin"/>
            </w:r>
            <w:r w:rsidR="00BD098C">
              <w:rPr>
                <w:noProof/>
                <w:webHidden/>
              </w:rPr>
              <w:instrText xml:space="preserve"> PAGEREF _Toc472351081 \h </w:instrText>
            </w:r>
            <w:r w:rsidR="00BD098C">
              <w:rPr>
                <w:noProof/>
                <w:webHidden/>
              </w:rPr>
            </w:r>
            <w:r w:rsidR="00BD098C">
              <w:rPr>
                <w:noProof/>
                <w:webHidden/>
              </w:rPr>
              <w:fldChar w:fldCharType="separate"/>
            </w:r>
            <w:r w:rsidR="00BD098C">
              <w:rPr>
                <w:noProof/>
                <w:webHidden/>
              </w:rPr>
              <w:t>298</w:t>
            </w:r>
            <w:r w:rsidR="00BD098C">
              <w:rPr>
                <w:noProof/>
                <w:webHidden/>
              </w:rPr>
              <w:fldChar w:fldCharType="end"/>
            </w:r>
          </w:hyperlink>
        </w:p>
        <w:p w14:paraId="1D065EA5" w14:textId="77777777" w:rsidR="00BD098C" w:rsidRDefault="00611290">
          <w:pPr>
            <w:pStyle w:val="TOC1"/>
            <w:tabs>
              <w:tab w:val="left" w:pos="660"/>
              <w:tab w:val="right" w:leader="underscore" w:pos="9350"/>
            </w:tabs>
            <w:rPr>
              <w:rFonts w:asciiTheme="minorHAnsi" w:eastAsiaTheme="minorEastAsia" w:hAnsiTheme="minorHAnsi"/>
              <w:noProof/>
              <w:sz w:val="22"/>
              <w:lang w:val="en-US"/>
            </w:rPr>
          </w:pPr>
          <w:hyperlink w:anchor="_Toc472351082" w:history="1">
            <w:r w:rsidR="00BD098C" w:rsidRPr="00416073">
              <w:rPr>
                <w:rStyle w:val="Hyperlink"/>
                <w:noProof/>
              </w:rPr>
              <w:t>11.</w:t>
            </w:r>
            <w:r w:rsidR="00BD098C">
              <w:rPr>
                <w:rFonts w:asciiTheme="minorHAnsi" w:eastAsiaTheme="minorEastAsia" w:hAnsiTheme="minorHAnsi"/>
                <w:noProof/>
                <w:sz w:val="22"/>
                <w:lang w:val="en-US"/>
              </w:rPr>
              <w:tab/>
            </w:r>
            <w:r w:rsidR="00BD098C" w:rsidRPr="00416073">
              <w:rPr>
                <w:rStyle w:val="Hyperlink"/>
                <w:noProof/>
              </w:rPr>
              <w:t>RX – Pipe-1 Sub-System</w:t>
            </w:r>
            <w:r w:rsidR="00BD098C">
              <w:rPr>
                <w:noProof/>
                <w:webHidden/>
              </w:rPr>
              <w:tab/>
            </w:r>
            <w:r w:rsidR="00BD098C">
              <w:rPr>
                <w:noProof/>
                <w:webHidden/>
              </w:rPr>
              <w:fldChar w:fldCharType="begin"/>
            </w:r>
            <w:r w:rsidR="00BD098C">
              <w:rPr>
                <w:noProof/>
                <w:webHidden/>
              </w:rPr>
              <w:instrText xml:space="preserve"> PAGEREF _Toc472351082 \h </w:instrText>
            </w:r>
            <w:r w:rsidR="00BD098C">
              <w:rPr>
                <w:noProof/>
                <w:webHidden/>
              </w:rPr>
            </w:r>
            <w:r w:rsidR="00BD098C">
              <w:rPr>
                <w:noProof/>
                <w:webHidden/>
              </w:rPr>
              <w:fldChar w:fldCharType="separate"/>
            </w:r>
            <w:r w:rsidR="00BD098C">
              <w:rPr>
                <w:noProof/>
                <w:webHidden/>
              </w:rPr>
              <w:t>306</w:t>
            </w:r>
            <w:r w:rsidR="00BD098C">
              <w:rPr>
                <w:noProof/>
                <w:webHidden/>
              </w:rPr>
              <w:fldChar w:fldCharType="end"/>
            </w:r>
          </w:hyperlink>
        </w:p>
        <w:p w14:paraId="1869970E" w14:textId="77777777" w:rsidR="00BD098C" w:rsidRDefault="00611290">
          <w:pPr>
            <w:pStyle w:val="TOC2"/>
            <w:tabs>
              <w:tab w:val="left" w:pos="880"/>
              <w:tab w:val="right" w:leader="underscore" w:pos="9350"/>
            </w:tabs>
            <w:rPr>
              <w:rFonts w:asciiTheme="minorHAnsi" w:eastAsiaTheme="minorEastAsia" w:hAnsiTheme="minorHAnsi"/>
              <w:noProof/>
              <w:sz w:val="22"/>
              <w:lang w:val="en-US"/>
            </w:rPr>
          </w:pPr>
          <w:hyperlink w:anchor="_Toc472351083" w:history="1">
            <w:r w:rsidR="00BD098C" w:rsidRPr="00416073">
              <w:rPr>
                <w:rStyle w:val="Hyperlink"/>
                <w:noProof/>
                <w:lang w:val="en-US"/>
              </w:rPr>
              <w:t>11.1</w:t>
            </w:r>
            <w:r w:rsidR="00BD098C">
              <w:rPr>
                <w:rFonts w:asciiTheme="minorHAnsi" w:eastAsiaTheme="minorEastAsia" w:hAnsiTheme="minorHAnsi"/>
                <w:noProof/>
                <w:sz w:val="22"/>
                <w:lang w:val="en-US"/>
              </w:rPr>
              <w:tab/>
            </w:r>
            <w:r w:rsidR="00BD098C" w:rsidRPr="00416073">
              <w:rPr>
                <w:rStyle w:val="Hyperlink"/>
                <w:noProof/>
                <w:lang w:val="en-US"/>
              </w:rPr>
              <w:t>Test Purpose and Description</w:t>
            </w:r>
            <w:r w:rsidR="00BD098C">
              <w:rPr>
                <w:noProof/>
                <w:webHidden/>
              </w:rPr>
              <w:tab/>
            </w:r>
            <w:r w:rsidR="00BD098C">
              <w:rPr>
                <w:noProof/>
                <w:webHidden/>
              </w:rPr>
              <w:fldChar w:fldCharType="begin"/>
            </w:r>
            <w:r w:rsidR="00BD098C">
              <w:rPr>
                <w:noProof/>
                <w:webHidden/>
              </w:rPr>
              <w:instrText xml:space="preserve"> PAGEREF _Toc472351083 \h </w:instrText>
            </w:r>
            <w:r w:rsidR="00BD098C">
              <w:rPr>
                <w:noProof/>
                <w:webHidden/>
              </w:rPr>
            </w:r>
            <w:r w:rsidR="00BD098C">
              <w:rPr>
                <w:noProof/>
                <w:webHidden/>
              </w:rPr>
              <w:fldChar w:fldCharType="separate"/>
            </w:r>
            <w:r w:rsidR="00BD098C">
              <w:rPr>
                <w:noProof/>
                <w:webHidden/>
              </w:rPr>
              <w:t>306</w:t>
            </w:r>
            <w:r w:rsidR="00BD098C">
              <w:rPr>
                <w:noProof/>
                <w:webHidden/>
              </w:rPr>
              <w:fldChar w:fldCharType="end"/>
            </w:r>
          </w:hyperlink>
        </w:p>
        <w:p w14:paraId="25D4AB46"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084" w:history="1">
            <w:r w:rsidR="00BD098C" w:rsidRPr="00416073">
              <w:rPr>
                <w:rStyle w:val="Hyperlink"/>
                <w:noProof/>
                <w:lang w:val="en-US"/>
              </w:rPr>
              <w:t>11.1.1</w:t>
            </w:r>
            <w:r w:rsidR="00BD098C">
              <w:rPr>
                <w:rFonts w:asciiTheme="minorHAnsi" w:eastAsiaTheme="minorEastAsia" w:hAnsiTheme="minorHAnsi"/>
                <w:noProof/>
                <w:sz w:val="22"/>
                <w:lang w:val="en-US"/>
              </w:rPr>
              <w:tab/>
            </w:r>
            <w:r w:rsidR="00BD098C" w:rsidRPr="00416073">
              <w:rPr>
                <w:rStyle w:val="Hyperlink"/>
                <w:noProof/>
                <w:lang w:val="en-US"/>
              </w:rPr>
              <w:t>Test Case: Noise Figure and Gain – Pipe1 (RX_P 1.1 &amp; P 1.2)</w:t>
            </w:r>
            <w:r w:rsidR="00BD098C">
              <w:rPr>
                <w:noProof/>
                <w:webHidden/>
              </w:rPr>
              <w:tab/>
            </w:r>
            <w:r w:rsidR="00BD098C">
              <w:rPr>
                <w:noProof/>
                <w:webHidden/>
              </w:rPr>
              <w:fldChar w:fldCharType="begin"/>
            </w:r>
            <w:r w:rsidR="00BD098C">
              <w:rPr>
                <w:noProof/>
                <w:webHidden/>
              </w:rPr>
              <w:instrText xml:space="preserve"> PAGEREF _Toc472351084 \h </w:instrText>
            </w:r>
            <w:r w:rsidR="00BD098C">
              <w:rPr>
                <w:noProof/>
                <w:webHidden/>
              </w:rPr>
            </w:r>
            <w:r w:rsidR="00BD098C">
              <w:rPr>
                <w:noProof/>
                <w:webHidden/>
              </w:rPr>
              <w:fldChar w:fldCharType="separate"/>
            </w:r>
            <w:r w:rsidR="00BD098C">
              <w:rPr>
                <w:noProof/>
                <w:webHidden/>
              </w:rPr>
              <w:t>306</w:t>
            </w:r>
            <w:r w:rsidR="00BD098C">
              <w:rPr>
                <w:noProof/>
                <w:webHidden/>
              </w:rPr>
              <w:fldChar w:fldCharType="end"/>
            </w:r>
          </w:hyperlink>
        </w:p>
        <w:p w14:paraId="6ABB5A95"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085" w:history="1">
            <w:r w:rsidR="00BD098C" w:rsidRPr="00416073">
              <w:rPr>
                <w:rStyle w:val="Hyperlink"/>
                <w:noProof/>
                <w:lang w:val="en-US"/>
              </w:rPr>
              <w:t>11.1.2</w:t>
            </w:r>
            <w:r w:rsidR="00BD098C">
              <w:rPr>
                <w:rFonts w:asciiTheme="minorHAnsi" w:eastAsiaTheme="minorEastAsia" w:hAnsiTheme="minorHAnsi"/>
                <w:noProof/>
                <w:sz w:val="22"/>
                <w:lang w:val="en-US"/>
              </w:rPr>
              <w:tab/>
            </w:r>
            <w:r w:rsidR="00BD098C" w:rsidRPr="00416073">
              <w:rPr>
                <w:rStyle w:val="Hyperlink"/>
                <w:noProof/>
                <w:lang w:val="en-US"/>
              </w:rPr>
              <w:t>Test Case: Attenuation and Attenuation step – Pipe1 (RX_P 1.3 and RX_P 1.4)</w:t>
            </w:r>
            <w:r w:rsidR="00BD098C">
              <w:rPr>
                <w:noProof/>
                <w:webHidden/>
              </w:rPr>
              <w:tab/>
            </w:r>
            <w:r w:rsidR="00BD098C">
              <w:rPr>
                <w:noProof/>
                <w:webHidden/>
              </w:rPr>
              <w:fldChar w:fldCharType="begin"/>
            </w:r>
            <w:r w:rsidR="00BD098C">
              <w:rPr>
                <w:noProof/>
                <w:webHidden/>
              </w:rPr>
              <w:instrText xml:space="preserve"> PAGEREF _Toc472351085 \h </w:instrText>
            </w:r>
            <w:r w:rsidR="00BD098C">
              <w:rPr>
                <w:noProof/>
                <w:webHidden/>
              </w:rPr>
            </w:r>
            <w:r w:rsidR="00BD098C">
              <w:rPr>
                <w:noProof/>
                <w:webHidden/>
              </w:rPr>
              <w:fldChar w:fldCharType="separate"/>
            </w:r>
            <w:r w:rsidR="00BD098C">
              <w:rPr>
                <w:noProof/>
                <w:webHidden/>
              </w:rPr>
              <w:t>311</w:t>
            </w:r>
            <w:r w:rsidR="00BD098C">
              <w:rPr>
                <w:noProof/>
                <w:webHidden/>
              </w:rPr>
              <w:fldChar w:fldCharType="end"/>
            </w:r>
          </w:hyperlink>
        </w:p>
        <w:p w14:paraId="308EE687" w14:textId="77777777" w:rsidR="00BD098C" w:rsidRDefault="00611290">
          <w:pPr>
            <w:pStyle w:val="TOC1"/>
            <w:tabs>
              <w:tab w:val="left" w:pos="660"/>
              <w:tab w:val="right" w:leader="underscore" w:pos="9350"/>
            </w:tabs>
            <w:rPr>
              <w:rFonts w:asciiTheme="minorHAnsi" w:eastAsiaTheme="minorEastAsia" w:hAnsiTheme="minorHAnsi"/>
              <w:noProof/>
              <w:sz w:val="22"/>
              <w:lang w:val="en-US"/>
            </w:rPr>
          </w:pPr>
          <w:hyperlink w:anchor="_Toc472351086" w:history="1">
            <w:r w:rsidR="00BD098C" w:rsidRPr="00416073">
              <w:rPr>
                <w:rStyle w:val="Hyperlink"/>
                <w:noProof/>
              </w:rPr>
              <w:t>12.</w:t>
            </w:r>
            <w:r w:rsidR="00BD098C">
              <w:rPr>
                <w:rFonts w:asciiTheme="minorHAnsi" w:eastAsiaTheme="minorEastAsia" w:hAnsiTheme="minorHAnsi"/>
                <w:noProof/>
                <w:sz w:val="22"/>
                <w:lang w:val="en-US"/>
              </w:rPr>
              <w:tab/>
            </w:r>
            <w:r w:rsidR="00BD098C" w:rsidRPr="00416073">
              <w:rPr>
                <w:rStyle w:val="Hyperlink"/>
                <w:noProof/>
              </w:rPr>
              <w:t>RX – Pipe-2 Sub-System</w:t>
            </w:r>
            <w:r w:rsidR="00BD098C">
              <w:rPr>
                <w:noProof/>
                <w:webHidden/>
              </w:rPr>
              <w:tab/>
            </w:r>
            <w:r w:rsidR="00BD098C">
              <w:rPr>
                <w:noProof/>
                <w:webHidden/>
              </w:rPr>
              <w:fldChar w:fldCharType="begin"/>
            </w:r>
            <w:r w:rsidR="00BD098C">
              <w:rPr>
                <w:noProof/>
                <w:webHidden/>
              </w:rPr>
              <w:instrText xml:space="preserve"> PAGEREF _Toc472351086 \h </w:instrText>
            </w:r>
            <w:r w:rsidR="00BD098C">
              <w:rPr>
                <w:noProof/>
                <w:webHidden/>
              </w:rPr>
            </w:r>
            <w:r w:rsidR="00BD098C">
              <w:rPr>
                <w:noProof/>
                <w:webHidden/>
              </w:rPr>
              <w:fldChar w:fldCharType="separate"/>
            </w:r>
            <w:r w:rsidR="00BD098C">
              <w:rPr>
                <w:noProof/>
                <w:webHidden/>
              </w:rPr>
              <w:t>317</w:t>
            </w:r>
            <w:r w:rsidR="00BD098C">
              <w:rPr>
                <w:noProof/>
                <w:webHidden/>
              </w:rPr>
              <w:fldChar w:fldCharType="end"/>
            </w:r>
          </w:hyperlink>
        </w:p>
        <w:p w14:paraId="752E837C" w14:textId="77777777" w:rsidR="00BD098C" w:rsidRDefault="00611290">
          <w:pPr>
            <w:pStyle w:val="TOC2"/>
            <w:tabs>
              <w:tab w:val="left" w:pos="880"/>
              <w:tab w:val="right" w:leader="underscore" w:pos="9350"/>
            </w:tabs>
            <w:rPr>
              <w:rFonts w:asciiTheme="minorHAnsi" w:eastAsiaTheme="minorEastAsia" w:hAnsiTheme="minorHAnsi"/>
              <w:noProof/>
              <w:sz w:val="22"/>
              <w:lang w:val="en-US"/>
            </w:rPr>
          </w:pPr>
          <w:hyperlink w:anchor="_Toc472351087" w:history="1">
            <w:r w:rsidR="00BD098C" w:rsidRPr="00416073">
              <w:rPr>
                <w:rStyle w:val="Hyperlink"/>
                <w:noProof/>
                <w:lang w:val="en-US"/>
              </w:rPr>
              <w:t>12.1</w:t>
            </w:r>
            <w:r w:rsidR="00BD098C">
              <w:rPr>
                <w:rFonts w:asciiTheme="minorHAnsi" w:eastAsiaTheme="minorEastAsia" w:hAnsiTheme="minorHAnsi"/>
                <w:noProof/>
                <w:sz w:val="22"/>
                <w:lang w:val="en-US"/>
              </w:rPr>
              <w:tab/>
            </w:r>
            <w:r w:rsidR="00BD098C" w:rsidRPr="00416073">
              <w:rPr>
                <w:rStyle w:val="Hyperlink"/>
                <w:noProof/>
                <w:lang w:val="en-US"/>
              </w:rPr>
              <w:t>Test Purpose and Description</w:t>
            </w:r>
            <w:r w:rsidR="00BD098C">
              <w:rPr>
                <w:noProof/>
                <w:webHidden/>
              </w:rPr>
              <w:tab/>
            </w:r>
            <w:r w:rsidR="00BD098C">
              <w:rPr>
                <w:noProof/>
                <w:webHidden/>
              </w:rPr>
              <w:fldChar w:fldCharType="begin"/>
            </w:r>
            <w:r w:rsidR="00BD098C">
              <w:rPr>
                <w:noProof/>
                <w:webHidden/>
              </w:rPr>
              <w:instrText xml:space="preserve"> PAGEREF _Toc472351087 \h </w:instrText>
            </w:r>
            <w:r w:rsidR="00BD098C">
              <w:rPr>
                <w:noProof/>
                <w:webHidden/>
              </w:rPr>
            </w:r>
            <w:r w:rsidR="00BD098C">
              <w:rPr>
                <w:noProof/>
                <w:webHidden/>
              </w:rPr>
              <w:fldChar w:fldCharType="separate"/>
            </w:r>
            <w:r w:rsidR="00BD098C">
              <w:rPr>
                <w:noProof/>
                <w:webHidden/>
              </w:rPr>
              <w:t>317</w:t>
            </w:r>
            <w:r w:rsidR="00BD098C">
              <w:rPr>
                <w:noProof/>
                <w:webHidden/>
              </w:rPr>
              <w:fldChar w:fldCharType="end"/>
            </w:r>
          </w:hyperlink>
        </w:p>
        <w:p w14:paraId="14771FF7"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088" w:history="1">
            <w:r w:rsidR="00BD098C" w:rsidRPr="00416073">
              <w:rPr>
                <w:rStyle w:val="Hyperlink"/>
                <w:noProof/>
                <w:lang w:val="en-US"/>
              </w:rPr>
              <w:t>12.1.1</w:t>
            </w:r>
            <w:r w:rsidR="00BD098C">
              <w:rPr>
                <w:rFonts w:asciiTheme="minorHAnsi" w:eastAsiaTheme="minorEastAsia" w:hAnsiTheme="minorHAnsi"/>
                <w:noProof/>
                <w:sz w:val="22"/>
                <w:lang w:val="en-US"/>
              </w:rPr>
              <w:tab/>
            </w:r>
            <w:r w:rsidR="00BD098C" w:rsidRPr="00416073">
              <w:rPr>
                <w:rStyle w:val="Hyperlink"/>
                <w:noProof/>
                <w:lang w:val="en-US"/>
              </w:rPr>
              <w:t>Test Case: Noise Figure and Gain – Pipe 2 (RX_P 2.1 &amp; P 2.2)</w:t>
            </w:r>
            <w:r w:rsidR="00BD098C">
              <w:rPr>
                <w:noProof/>
                <w:webHidden/>
              </w:rPr>
              <w:tab/>
            </w:r>
            <w:r w:rsidR="00BD098C">
              <w:rPr>
                <w:noProof/>
                <w:webHidden/>
              </w:rPr>
              <w:fldChar w:fldCharType="begin"/>
            </w:r>
            <w:r w:rsidR="00BD098C">
              <w:rPr>
                <w:noProof/>
                <w:webHidden/>
              </w:rPr>
              <w:instrText xml:space="preserve"> PAGEREF _Toc472351088 \h </w:instrText>
            </w:r>
            <w:r w:rsidR="00BD098C">
              <w:rPr>
                <w:noProof/>
                <w:webHidden/>
              </w:rPr>
            </w:r>
            <w:r w:rsidR="00BD098C">
              <w:rPr>
                <w:noProof/>
                <w:webHidden/>
              </w:rPr>
              <w:fldChar w:fldCharType="separate"/>
            </w:r>
            <w:r w:rsidR="00BD098C">
              <w:rPr>
                <w:noProof/>
                <w:webHidden/>
              </w:rPr>
              <w:t>317</w:t>
            </w:r>
            <w:r w:rsidR="00BD098C">
              <w:rPr>
                <w:noProof/>
                <w:webHidden/>
              </w:rPr>
              <w:fldChar w:fldCharType="end"/>
            </w:r>
          </w:hyperlink>
        </w:p>
        <w:p w14:paraId="3911FA35"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089" w:history="1">
            <w:r w:rsidR="00BD098C" w:rsidRPr="00416073">
              <w:rPr>
                <w:rStyle w:val="Hyperlink"/>
                <w:noProof/>
                <w:lang w:val="en-US"/>
              </w:rPr>
              <w:t>12.1.2</w:t>
            </w:r>
            <w:r w:rsidR="00BD098C">
              <w:rPr>
                <w:rFonts w:asciiTheme="minorHAnsi" w:eastAsiaTheme="minorEastAsia" w:hAnsiTheme="minorHAnsi"/>
                <w:noProof/>
                <w:sz w:val="22"/>
                <w:lang w:val="en-US"/>
              </w:rPr>
              <w:tab/>
            </w:r>
            <w:r w:rsidR="00BD098C" w:rsidRPr="00416073">
              <w:rPr>
                <w:rStyle w:val="Hyperlink"/>
                <w:noProof/>
                <w:lang w:val="en-US"/>
              </w:rPr>
              <w:t>Test Case: Attenuation and Attenuation step – Pipe1 (RX_P 2.3 and RX_P 2.4)</w:t>
            </w:r>
            <w:r w:rsidR="00BD098C">
              <w:rPr>
                <w:noProof/>
                <w:webHidden/>
              </w:rPr>
              <w:tab/>
            </w:r>
            <w:r w:rsidR="00BD098C">
              <w:rPr>
                <w:noProof/>
                <w:webHidden/>
              </w:rPr>
              <w:fldChar w:fldCharType="begin"/>
            </w:r>
            <w:r w:rsidR="00BD098C">
              <w:rPr>
                <w:noProof/>
                <w:webHidden/>
              </w:rPr>
              <w:instrText xml:space="preserve"> PAGEREF _Toc472351089 \h </w:instrText>
            </w:r>
            <w:r w:rsidR="00BD098C">
              <w:rPr>
                <w:noProof/>
                <w:webHidden/>
              </w:rPr>
            </w:r>
            <w:r w:rsidR="00BD098C">
              <w:rPr>
                <w:noProof/>
                <w:webHidden/>
              </w:rPr>
              <w:fldChar w:fldCharType="separate"/>
            </w:r>
            <w:r w:rsidR="00BD098C">
              <w:rPr>
                <w:noProof/>
                <w:webHidden/>
              </w:rPr>
              <w:t>323</w:t>
            </w:r>
            <w:r w:rsidR="00BD098C">
              <w:rPr>
                <w:noProof/>
                <w:webHidden/>
              </w:rPr>
              <w:fldChar w:fldCharType="end"/>
            </w:r>
          </w:hyperlink>
        </w:p>
        <w:p w14:paraId="01B894EE" w14:textId="77777777" w:rsidR="00BD098C" w:rsidRDefault="00611290">
          <w:pPr>
            <w:pStyle w:val="TOC1"/>
            <w:tabs>
              <w:tab w:val="left" w:pos="660"/>
              <w:tab w:val="right" w:leader="underscore" w:pos="9350"/>
            </w:tabs>
            <w:rPr>
              <w:rFonts w:asciiTheme="minorHAnsi" w:eastAsiaTheme="minorEastAsia" w:hAnsiTheme="minorHAnsi"/>
              <w:noProof/>
              <w:sz w:val="22"/>
              <w:lang w:val="en-US"/>
            </w:rPr>
          </w:pPr>
          <w:hyperlink w:anchor="_Toc472351090" w:history="1">
            <w:r w:rsidR="00BD098C" w:rsidRPr="00416073">
              <w:rPr>
                <w:rStyle w:val="Hyperlink"/>
                <w:noProof/>
              </w:rPr>
              <w:t>13.</w:t>
            </w:r>
            <w:r w:rsidR="00BD098C">
              <w:rPr>
                <w:rFonts w:asciiTheme="minorHAnsi" w:eastAsiaTheme="minorEastAsia" w:hAnsiTheme="minorHAnsi"/>
                <w:noProof/>
                <w:sz w:val="22"/>
                <w:lang w:val="en-US"/>
              </w:rPr>
              <w:tab/>
            </w:r>
            <w:r w:rsidR="00BD098C" w:rsidRPr="00416073">
              <w:rPr>
                <w:rStyle w:val="Hyperlink"/>
                <w:noProof/>
              </w:rPr>
              <w:t>Transmitter chain – Pipe-1 Sub-System</w:t>
            </w:r>
            <w:r w:rsidR="00BD098C">
              <w:rPr>
                <w:noProof/>
                <w:webHidden/>
              </w:rPr>
              <w:tab/>
            </w:r>
            <w:r w:rsidR="00BD098C">
              <w:rPr>
                <w:noProof/>
                <w:webHidden/>
              </w:rPr>
              <w:fldChar w:fldCharType="begin"/>
            </w:r>
            <w:r w:rsidR="00BD098C">
              <w:rPr>
                <w:noProof/>
                <w:webHidden/>
              </w:rPr>
              <w:instrText xml:space="preserve"> PAGEREF _Toc472351090 \h </w:instrText>
            </w:r>
            <w:r w:rsidR="00BD098C">
              <w:rPr>
                <w:noProof/>
                <w:webHidden/>
              </w:rPr>
            </w:r>
            <w:r w:rsidR="00BD098C">
              <w:rPr>
                <w:noProof/>
                <w:webHidden/>
              </w:rPr>
              <w:fldChar w:fldCharType="separate"/>
            </w:r>
            <w:r w:rsidR="00BD098C">
              <w:rPr>
                <w:noProof/>
                <w:webHidden/>
              </w:rPr>
              <w:t>329</w:t>
            </w:r>
            <w:r w:rsidR="00BD098C">
              <w:rPr>
                <w:noProof/>
                <w:webHidden/>
              </w:rPr>
              <w:fldChar w:fldCharType="end"/>
            </w:r>
          </w:hyperlink>
        </w:p>
        <w:p w14:paraId="2136217D" w14:textId="77777777" w:rsidR="00BD098C" w:rsidRDefault="00611290">
          <w:pPr>
            <w:pStyle w:val="TOC2"/>
            <w:tabs>
              <w:tab w:val="left" w:pos="880"/>
              <w:tab w:val="right" w:leader="underscore" w:pos="9350"/>
            </w:tabs>
            <w:rPr>
              <w:rFonts w:asciiTheme="minorHAnsi" w:eastAsiaTheme="minorEastAsia" w:hAnsiTheme="minorHAnsi"/>
              <w:noProof/>
              <w:sz w:val="22"/>
              <w:lang w:val="en-US"/>
            </w:rPr>
          </w:pPr>
          <w:hyperlink w:anchor="_Toc472351091" w:history="1">
            <w:r w:rsidR="00BD098C" w:rsidRPr="00416073">
              <w:rPr>
                <w:rStyle w:val="Hyperlink"/>
                <w:noProof/>
                <w:lang w:val="en-US"/>
              </w:rPr>
              <w:t>13.1</w:t>
            </w:r>
            <w:r w:rsidR="00BD098C">
              <w:rPr>
                <w:rFonts w:asciiTheme="minorHAnsi" w:eastAsiaTheme="minorEastAsia" w:hAnsiTheme="minorHAnsi"/>
                <w:noProof/>
                <w:sz w:val="22"/>
                <w:lang w:val="en-US"/>
              </w:rPr>
              <w:tab/>
            </w:r>
            <w:r w:rsidR="00BD098C" w:rsidRPr="00416073">
              <w:rPr>
                <w:rStyle w:val="Hyperlink"/>
                <w:noProof/>
                <w:lang w:val="en-US"/>
              </w:rPr>
              <w:t>Test Purpose and Description</w:t>
            </w:r>
            <w:r w:rsidR="00BD098C">
              <w:rPr>
                <w:noProof/>
                <w:webHidden/>
              </w:rPr>
              <w:tab/>
            </w:r>
            <w:r w:rsidR="00BD098C">
              <w:rPr>
                <w:noProof/>
                <w:webHidden/>
              </w:rPr>
              <w:fldChar w:fldCharType="begin"/>
            </w:r>
            <w:r w:rsidR="00BD098C">
              <w:rPr>
                <w:noProof/>
                <w:webHidden/>
              </w:rPr>
              <w:instrText xml:space="preserve"> PAGEREF _Toc472351091 \h </w:instrText>
            </w:r>
            <w:r w:rsidR="00BD098C">
              <w:rPr>
                <w:noProof/>
                <w:webHidden/>
              </w:rPr>
            </w:r>
            <w:r w:rsidR="00BD098C">
              <w:rPr>
                <w:noProof/>
                <w:webHidden/>
              </w:rPr>
              <w:fldChar w:fldCharType="separate"/>
            </w:r>
            <w:r w:rsidR="00BD098C">
              <w:rPr>
                <w:noProof/>
                <w:webHidden/>
              </w:rPr>
              <w:t>329</w:t>
            </w:r>
            <w:r w:rsidR="00BD098C">
              <w:rPr>
                <w:noProof/>
                <w:webHidden/>
              </w:rPr>
              <w:fldChar w:fldCharType="end"/>
            </w:r>
          </w:hyperlink>
        </w:p>
        <w:p w14:paraId="34AF86A3"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092" w:history="1">
            <w:r w:rsidR="00BD098C" w:rsidRPr="00416073">
              <w:rPr>
                <w:rStyle w:val="Hyperlink"/>
                <w:noProof/>
                <w:lang w:val="en-US"/>
              </w:rPr>
              <w:t>13.1.1</w:t>
            </w:r>
            <w:r w:rsidR="00BD098C">
              <w:rPr>
                <w:rFonts w:asciiTheme="minorHAnsi" w:eastAsiaTheme="minorEastAsia" w:hAnsiTheme="minorHAnsi"/>
                <w:noProof/>
                <w:sz w:val="22"/>
                <w:lang w:val="en-US"/>
              </w:rPr>
              <w:tab/>
            </w:r>
            <w:r w:rsidR="00BD098C" w:rsidRPr="00416073">
              <w:rPr>
                <w:rStyle w:val="Hyperlink"/>
                <w:noProof/>
                <w:lang w:val="en-US"/>
              </w:rPr>
              <w:t>Test Case: Maximum Output Power – Pipe1 (TX_C 1.2)</w:t>
            </w:r>
            <w:r w:rsidR="00BD098C">
              <w:rPr>
                <w:noProof/>
                <w:webHidden/>
              </w:rPr>
              <w:tab/>
            </w:r>
            <w:r w:rsidR="00BD098C">
              <w:rPr>
                <w:noProof/>
                <w:webHidden/>
              </w:rPr>
              <w:fldChar w:fldCharType="begin"/>
            </w:r>
            <w:r w:rsidR="00BD098C">
              <w:rPr>
                <w:noProof/>
                <w:webHidden/>
              </w:rPr>
              <w:instrText xml:space="preserve"> PAGEREF _Toc472351092 \h </w:instrText>
            </w:r>
            <w:r w:rsidR="00BD098C">
              <w:rPr>
                <w:noProof/>
                <w:webHidden/>
              </w:rPr>
            </w:r>
            <w:r w:rsidR="00BD098C">
              <w:rPr>
                <w:noProof/>
                <w:webHidden/>
              </w:rPr>
              <w:fldChar w:fldCharType="separate"/>
            </w:r>
            <w:r w:rsidR="00BD098C">
              <w:rPr>
                <w:noProof/>
                <w:webHidden/>
              </w:rPr>
              <w:t>330</w:t>
            </w:r>
            <w:r w:rsidR="00BD098C">
              <w:rPr>
                <w:noProof/>
                <w:webHidden/>
              </w:rPr>
              <w:fldChar w:fldCharType="end"/>
            </w:r>
          </w:hyperlink>
        </w:p>
        <w:p w14:paraId="4CCCFDF8"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093" w:history="1">
            <w:r w:rsidR="00BD098C" w:rsidRPr="00416073">
              <w:rPr>
                <w:rStyle w:val="Hyperlink"/>
                <w:noProof/>
                <w:lang w:val="en-US"/>
              </w:rPr>
              <w:t>13.1.2</w:t>
            </w:r>
            <w:r w:rsidR="00BD098C">
              <w:rPr>
                <w:rFonts w:asciiTheme="minorHAnsi" w:eastAsiaTheme="minorEastAsia" w:hAnsiTheme="minorHAnsi"/>
                <w:noProof/>
                <w:sz w:val="22"/>
                <w:lang w:val="en-US"/>
              </w:rPr>
              <w:tab/>
            </w:r>
            <w:r w:rsidR="00BD098C" w:rsidRPr="00416073">
              <w:rPr>
                <w:rStyle w:val="Hyperlink"/>
                <w:noProof/>
                <w:lang w:val="en-US"/>
              </w:rPr>
              <w:t>Test Case: RF Carrier Power vs Time – Pipe1 (TX_C 1.2)</w:t>
            </w:r>
            <w:r w:rsidR="00BD098C">
              <w:rPr>
                <w:noProof/>
                <w:webHidden/>
              </w:rPr>
              <w:tab/>
            </w:r>
            <w:r w:rsidR="00BD098C">
              <w:rPr>
                <w:noProof/>
                <w:webHidden/>
              </w:rPr>
              <w:fldChar w:fldCharType="begin"/>
            </w:r>
            <w:r w:rsidR="00BD098C">
              <w:rPr>
                <w:noProof/>
                <w:webHidden/>
              </w:rPr>
              <w:instrText xml:space="preserve"> PAGEREF _Toc472351093 \h </w:instrText>
            </w:r>
            <w:r w:rsidR="00BD098C">
              <w:rPr>
                <w:noProof/>
                <w:webHidden/>
              </w:rPr>
            </w:r>
            <w:r w:rsidR="00BD098C">
              <w:rPr>
                <w:noProof/>
                <w:webHidden/>
              </w:rPr>
              <w:fldChar w:fldCharType="separate"/>
            </w:r>
            <w:r w:rsidR="00BD098C">
              <w:rPr>
                <w:noProof/>
                <w:webHidden/>
              </w:rPr>
              <w:t>336</w:t>
            </w:r>
            <w:r w:rsidR="00BD098C">
              <w:rPr>
                <w:noProof/>
                <w:webHidden/>
              </w:rPr>
              <w:fldChar w:fldCharType="end"/>
            </w:r>
          </w:hyperlink>
        </w:p>
        <w:p w14:paraId="6F37FC5E"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094" w:history="1">
            <w:r w:rsidR="00BD098C" w:rsidRPr="00416073">
              <w:rPr>
                <w:rStyle w:val="Hyperlink"/>
                <w:noProof/>
                <w:lang w:val="en-US"/>
              </w:rPr>
              <w:t>13.1.3</w:t>
            </w:r>
            <w:r w:rsidR="00BD098C">
              <w:rPr>
                <w:rFonts w:asciiTheme="minorHAnsi" w:eastAsiaTheme="minorEastAsia" w:hAnsiTheme="minorHAnsi"/>
                <w:noProof/>
                <w:sz w:val="22"/>
                <w:lang w:val="en-US"/>
              </w:rPr>
              <w:tab/>
            </w:r>
            <w:r w:rsidR="00BD098C" w:rsidRPr="00416073">
              <w:rPr>
                <w:rStyle w:val="Hyperlink"/>
                <w:noProof/>
                <w:lang w:val="en-US"/>
              </w:rPr>
              <w:t>Test Case: Static Power Control – Pipe1 (TX_C 1.3)</w:t>
            </w:r>
            <w:r w:rsidR="00BD098C">
              <w:rPr>
                <w:noProof/>
                <w:webHidden/>
              </w:rPr>
              <w:tab/>
            </w:r>
            <w:r w:rsidR="00BD098C">
              <w:rPr>
                <w:noProof/>
                <w:webHidden/>
              </w:rPr>
              <w:fldChar w:fldCharType="begin"/>
            </w:r>
            <w:r w:rsidR="00BD098C">
              <w:rPr>
                <w:noProof/>
                <w:webHidden/>
              </w:rPr>
              <w:instrText xml:space="preserve"> PAGEREF _Toc472351094 \h </w:instrText>
            </w:r>
            <w:r w:rsidR="00BD098C">
              <w:rPr>
                <w:noProof/>
                <w:webHidden/>
              </w:rPr>
            </w:r>
            <w:r w:rsidR="00BD098C">
              <w:rPr>
                <w:noProof/>
                <w:webHidden/>
              </w:rPr>
              <w:fldChar w:fldCharType="separate"/>
            </w:r>
            <w:r w:rsidR="00BD098C">
              <w:rPr>
                <w:noProof/>
                <w:webHidden/>
              </w:rPr>
              <w:t>343</w:t>
            </w:r>
            <w:r w:rsidR="00BD098C">
              <w:rPr>
                <w:noProof/>
                <w:webHidden/>
              </w:rPr>
              <w:fldChar w:fldCharType="end"/>
            </w:r>
          </w:hyperlink>
        </w:p>
        <w:p w14:paraId="51D983DB"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095" w:history="1">
            <w:r w:rsidR="00BD098C" w:rsidRPr="00416073">
              <w:rPr>
                <w:rStyle w:val="Hyperlink"/>
                <w:noProof/>
                <w:lang w:val="en-US"/>
              </w:rPr>
              <w:t>13.1.4</w:t>
            </w:r>
            <w:r w:rsidR="00BD098C">
              <w:rPr>
                <w:rFonts w:asciiTheme="minorHAnsi" w:eastAsiaTheme="minorEastAsia" w:hAnsiTheme="minorHAnsi"/>
                <w:noProof/>
                <w:sz w:val="22"/>
                <w:lang w:val="en-US"/>
              </w:rPr>
              <w:tab/>
            </w:r>
            <w:r w:rsidR="00BD098C" w:rsidRPr="00416073">
              <w:rPr>
                <w:rStyle w:val="Hyperlink"/>
                <w:noProof/>
                <w:lang w:val="en-US"/>
              </w:rPr>
              <w:t>Test Case: Modulation accuracy– Pipe1 (TX_C 1.4)</w:t>
            </w:r>
            <w:r w:rsidR="00BD098C">
              <w:rPr>
                <w:noProof/>
                <w:webHidden/>
              </w:rPr>
              <w:tab/>
            </w:r>
            <w:r w:rsidR="00BD098C">
              <w:rPr>
                <w:noProof/>
                <w:webHidden/>
              </w:rPr>
              <w:fldChar w:fldCharType="begin"/>
            </w:r>
            <w:r w:rsidR="00BD098C">
              <w:rPr>
                <w:noProof/>
                <w:webHidden/>
              </w:rPr>
              <w:instrText xml:space="preserve"> PAGEREF _Toc472351095 \h </w:instrText>
            </w:r>
            <w:r w:rsidR="00BD098C">
              <w:rPr>
                <w:noProof/>
                <w:webHidden/>
              </w:rPr>
            </w:r>
            <w:r w:rsidR="00BD098C">
              <w:rPr>
                <w:noProof/>
                <w:webHidden/>
              </w:rPr>
              <w:fldChar w:fldCharType="separate"/>
            </w:r>
            <w:r w:rsidR="00BD098C">
              <w:rPr>
                <w:noProof/>
                <w:webHidden/>
              </w:rPr>
              <w:t>350</w:t>
            </w:r>
            <w:r w:rsidR="00BD098C">
              <w:rPr>
                <w:noProof/>
                <w:webHidden/>
              </w:rPr>
              <w:fldChar w:fldCharType="end"/>
            </w:r>
          </w:hyperlink>
        </w:p>
        <w:p w14:paraId="20A43D01"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096" w:history="1">
            <w:r w:rsidR="00BD098C" w:rsidRPr="00416073">
              <w:rPr>
                <w:rStyle w:val="Hyperlink"/>
                <w:noProof/>
                <w:lang w:val="en-US"/>
              </w:rPr>
              <w:t>13.1.5</w:t>
            </w:r>
            <w:r w:rsidR="00BD098C">
              <w:rPr>
                <w:rFonts w:asciiTheme="minorHAnsi" w:eastAsiaTheme="minorEastAsia" w:hAnsiTheme="minorHAnsi"/>
                <w:noProof/>
                <w:sz w:val="22"/>
                <w:lang w:val="en-US"/>
              </w:rPr>
              <w:tab/>
            </w:r>
            <w:r w:rsidR="00BD098C" w:rsidRPr="00416073">
              <w:rPr>
                <w:rStyle w:val="Hyperlink"/>
                <w:noProof/>
                <w:lang w:val="en-US"/>
              </w:rPr>
              <w:t>Test Case: Adjacent Channel Power– Pipe1 (TX_C 1.5)</w:t>
            </w:r>
            <w:r w:rsidR="00BD098C">
              <w:rPr>
                <w:noProof/>
                <w:webHidden/>
              </w:rPr>
              <w:tab/>
            </w:r>
            <w:r w:rsidR="00BD098C">
              <w:rPr>
                <w:noProof/>
                <w:webHidden/>
              </w:rPr>
              <w:fldChar w:fldCharType="begin"/>
            </w:r>
            <w:r w:rsidR="00BD098C">
              <w:rPr>
                <w:noProof/>
                <w:webHidden/>
              </w:rPr>
              <w:instrText xml:space="preserve"> PAGEREF _Toc472351096 \h </w:instrText>
            </w:r>
            <w:r w:rsidR="00BD098C">
              <w:rPr>
                <w:noProof/>
                <w:webHidden/>
              </w:rPr>
            </w:r>
            <w:r w:rsidR="00BD098C">
              <w:rPr>
                <w:noProof/>
                <w:webHidden/>
              </w:rPr>
              <w:fldChar w:fldCharType="separate"/>
            </w:r>
            <w:r w:rsidR="00BD098C">
              <w:rPr>
                <w:noProof/>
                <w:webHidden/>
              </w:rPr>
              <w:t>357</w:t>
            </w:r>
            <w:r w:rsidR="00BD098C">
              <w:rPr>
                <w:noProof/>
                <w:webHidden/>
              </w:rPr>
              <w:fldChar w:fldCharType="end"/>
            </w:r>
          </w:hyperlink>
        </w:p>
        <w:p w14:paraId="57C51E09"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097" w:history="1">
            <w:r w:rsidR="00BD098C" w:rsidRPr="00416073">
              <w:rPr>
                <w:rStyle w:val="Hyperlink"/>
                <w:noProof/>
                <w:lang w:val="en-US"/>
              </w:rPr>
              <w:t>13.1.6</w:t>
            </w:r>
            <w:r w:rsidR="00BD098C">
              <w:rPr>
                <w:rFonts w:asciiTheme="minorHAnsi" w:eastAsiaTheme="minorEastAsia" w:hAnsiTheme="minorHAnsi"/>
                <w:noProof/>
                <w:sz w:val="22"/>
                <w:lang w:val="en-US"/>
              </w:rPr>
              <w:tab/>
            </w:r>
            <w:r w:rsidR="00BD098C" w:rsidRPr="00416073">
              <w:rPr>
                <w:rStyle w:val="Hyperlink"/>
                <w:noProof/>
                <w:lang w:val="en-US"/>
              </w:rPr>
              <w:t>Test Case: Spectrum Due To Switching– Pipe1 (TX_C 1.5)</w:t>
            </w:r>
            <w:r w:rsidR="00BD098C">
              <w:rPr>
                <w:noProof/>
                <w:webHidden/>
              </w:rPr>
              <w:tab/>
            </w:r>
            <w:r w:rsidR="00BD098C">
              <w:rPr>
                <w:noProof/>
                <w:webHidden/>
              </w:rPr>
              <w:fldChar w:fldCharType="begin"/>
            </w:r>
            <w:r w:rsidR="00BD098C">
              <w:rPr>
                <w:noProof/>
                <w:webHidden/>
              </w:rPr>
              <w:instrText xml:space="preserve"> PAGEREF _Toc472351097 \h </w:instrText>
            </w:r>
            <w:r w:rsidR="00BD098C">
              <w:rPr>
                <w:noProof/>
                <w:webHidden/>
              </w:rPr>
            </w:r>
            <w:r w:rsidR="00BD098C">
              <w:rPr>
                <w:noProof/>
                <w:webHidden/>
              </w:rPr>
              <w:fldChar w:fldCharType="separate"/>
            </w:r>
            <w:r w:rsidR="00BD098C">
              <w:rPr>
                <w:noProof/>
                <w:webHidden/>
              </w:rPr>
              <w:t>364</w:t>
            </w:r>
            <w:r w:rsidR="00BD098C">
              <w:rPr>
                <w:noProof/>
                <w:webHidden/>
              </w:rPr>
              <w:fldChar w:fldCharType="end"/>
            </w:r>
          </w:hyperlink>
        </w:p>
        <w:p w14:paraId="401E34D5"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098" w:history="1">
            <w:r w:rsidR="00BD098C" w:rsidRPr="00416073">
              <w:rPr>
                <w:rStyle w:val="Hyperlink"/>
                <w:noProof/>
                <w:lang w:val="en-US"/>
              </w:rPr>
              <w:t>13.1.7</w:t>
            </w:r>
            <w:r w:rsidR="00BD098C">
              <w:rPr>
                <w:rFonts w:asciiTheme="minorHAnsi" w:eastAsiaTheme="minorEastAsia" w:hAnsiTheme="minorHAnsi"/>
                <w:noProof/>
                <w:sz w:val="22"/>
                <w:lang w:val="en-US"/>
              </w:rPr>
              <w:tab/>
            </w:r>
            <w:r w:rsidR="00BD098C" w:rsidRPr="00416073">
              <w:rPr>
                <w:rStyle w:val="Hyperlink"/>
                <w:noProof/>
                <w:lang w:val="en-US"/>
              </w:rPr>
              <w:t>Test Case:  Spurious Emissions – Pipe1 (TX_C 1.6)</w:t>
            </w:r>
            <w:r w:rsidR="00BD098C">
              <w:rPr>
                <w:noProof/>
                <w:webHidden/>
              </w:rPr>
              <w:tab/>
            </w:r>
            <w:r w:rsidR="00BD098C">
              <w:rPr>
                <w:noProof/>
                <w:webHidden/>
              </w:rPr>
              <w:fldChar w:fldCharType="begin"/>
            </w:r>
            <w:r w:rsidR="00BD098C">
              <w:rPr>
                <w:noProof/>
                <w:webHidden/>
              </w:rPr>
              <w:instrText xml:space="preserve"> PAGEREF _Toc472351098 \h </w:instrText>
            </w:r>
            <w:r w:rsidR="00BD098C">
              <w:rPr>
                <w:noProof/>
                <w:webHidden/>
              </w:rPr>
            </w:r>
            <w:r w:rsidR="00BD098C">
              <w:rPr>
                <w:noProof/>
                <w:webHidden/>
              </w:rPr>
              <w:fldChar w:fldCharType="separate"/>
            </w:r>
            <w:r w:rsidR="00BD098C">
              <w:rPr>
                <w:noProof/>
                <w:webHidden/>
              </w:rPr>
              <w:t>373</w:t>
            </w:r>
            <w:r w:rsidR="00BD098C">
              <w:rPr>
                <w:noProof/>
                <w:webHidden/>
              </w:rPr>
              <w:fldChar w:fldCharType="end"/>
            </w:r>
          </w:hyperlink>
        </w:p>
        <w:p w14:paraId="61DDA8FE" w14:textId="77777777" w:rsidR="00BD098C" w:rsidRDefault="00611290">
          <w:pPr>
            <w:pStyle w:val="TOC1"/>
            <w:tabs>
              <w:tab w:val="left" w:pos="660"/>
              <w:tab w:val="right" w:leader="underscore" w:pos="9350"/>
            </w:tabs>
            <w:rPr>
              <w:rFonts w:asciiTheme="minorHAnsi" w:eastAsiaTheme="minorEastAsia" w:hAnsiTheme="minorHAnsi"/>
              <w:noProof/>
              <w:sz w:val="22"/>
              <w:lang w:val="en-US"/>
            </w:rPr>
          </w:pPr>
          <w:hyperlink w:anchor="_Toc472351099" w:history="1">
            <w:r w:rsidR="00BD098C" w:rsidRPr="00416073">
              <w:rPr>
                <w:rStyle w:val="Hyperlink"/>
                <w:noProof/>
              </w:rPr>
              <w:t>14.</w:t>
            </w:r>
            <w:r w:rsidR="00BD098C">
              <w:rPr>
                <w:rFonts w:asciiTheme="minorHAnsi" w:eastAsiaTheme="minorEastAsia" w:hAnsiTheme="minorHAnsi"/>
                <w:noProof/>
                <w:sz w:val="22"/>
                <w:lang w:val="en-US"/>
              </w:rPr>
              <w:tab/>
            </w:r>
            <w:r w:rsidR="00BD098C" w:rsidRPr="00416073">
              <w:rPr>
                <w:rStyle w:val="Hyperlink"/>
                <w:noProof/>
              </w:rPr>
              <w:t>Transmitter chain – Pipe-2 Sub-System</w:t>
            </w:r>
            <w:r w:rsidR="00BD098C">
              <w:rPr>
                <w:noProof/>
                <w:webHidden/>
              </w:rPr>
              <w:tab/>
            </w:r>
            <w:r w:rsidR="00BD098C">
              <w:rPr>
                <w:noProof/>
                <w:webHidden/>
              </w:rPr>
              <w:fldChar w:fldCharType="begin"/>
            </w:r>
            <w:r w:rsidR="00BD098C">
              <w:rPr>
                <w:noProof/>
                <w:webHidden/>
              </w:rPr>
              <w:instrText xml:space="preserve"> PAGEREF _Toc472351099 \h </w:instrText>
            </w:r>
            <w:r w:rsidR="00BD098C">
              <w:rPr>
                <w:noProof/>
                <w:webHidden/>
              </w:rPr>
            </w:r>
            <w:r w:rsidR="00BD098C">
              <w:rPr>
                <w:noProof/>
                <w:webHidden/>
              </w:rPr>
              <w:fldChar w:fldCharType="separate"/>
            </w:r>
            <w:r w:rsidR="00BD098C">
              <w:rPr>
                <w:noProof/>
                <w:webHidden/>
              </w:rPr>
              <w:t>381</w:t>
            </w:r>
            <w:r w:rsidR="00BD098C">
              <w:rPr>
                <w:noProof/>
                <w:webHidden/>
              </w:rPr>
              <w:fldChar w:fldCharType="end"/>
            </w:r>
          </w:hyperlink>
        </w:p>
        <w:p w14:paraId="0FA8FB68" w14:textId="77777777" w:rsidR="00BD098C" w:rsidRDefault="00611290">
          <w:pPr>
            <w:pStyle w:val="TOC2"/>
            <w:tabs>
              <w:tab w:val="left" w:pos="880"/>
              <w:tab w:val="right" w:leader="underscore" w:pos="9350"/>
            </w:tabs>
            <w:rPr>
              <w:rFonts w:asciiTheme="minorHAnsi" w:eastAsiaTheme="minorEastAsia" w:hAnsiTheme="minorHAnsi"/>
              <w:noProof/>
              <w:sz w:val="22"/>
              <w:lang w:val="en-US"/>
            </w:rPr>
          </w:pPr>
          <w:hyperlink w:anchor="_Toc472351100" w:history="1">
            <w:r w:rsidR="00BD098C" w:rsidRPr="00416073">
              <w:rPr>
                <w:rStyle w:val="Hyperlink"/>
                <w:noProof/>
                <w:lang w:val="en-US"/>
              </w:rPr>
              <w:t>14.1</w:t>
            </w:r>
            <w:r w:rsidR="00BD098C">
              <w:rPr>
                <w:rFonts w:asciiTheme="minorHAnsi" w:eastAsiaTheme="minorEastAsia" w:hAnsiTheme="minorHAnsi"/>
                <w:noProof/>
                <w:sz w:val="22"/>
                <w:lang w:val="en-US"/>
              </w:rPr>
              <w:tab/>
            </w:r>
            <w:r w:rsidR="00BD098C" w:rsidRPr="00416073">
              <w:rPr>
                <w:rStyle w:val="Hyperlink"/>
                <w:noProof/>
                <w:lang w:val="en-US"/>
              </w:rPr>
              <w:t>Test Purpose and Description</w:t>
            </w:r>
            <w:r w:rsidR="00BD098C">
              <w:rPr>
                <w:noProof/>
                <w:webHidden/>
              </w:rPr>
              <w:tab/>
            </w:r>
            <w:r w:rsidR="00BD098C">
              <w:rPr>
                <w:noProof/>
                <w:webHidden/>
              </w:rPr>
              <w:fldChar w:fldCharType="begin"/>
            </w:r>
            <w:r w:rsidR="00BD098C">
              <w:rPr>
                <w:noProof/>
                <w:webHidden/>
              </w:rPr>
              <w:instrText xml:space="preserve"> PAGEREF _Toc472351100 \h </w:instrText>
            </w:r>
            <w:r w:rsidR="00BD098C">
              <w:rPr>
                <w:noProof/>
                <w:webHidden/>
              </w:rPr>
            </w:r>
            <w:r w:rsidR="00BD098C">
              <w:rPr>
                <w:noProof/>
                <w:webHidden/>
              </w:rPr>
              <w:fldChar w:fldCharType="separate"/>
            </w:r>
            <w:r w:rsidR="00BD098C">
              <w:rPr>
                <w:noProof/>
                <w:webHidden/>
              </w:rPr>
              <w:t>381</w:t>
            </w:r>
            <w:r w:rsidR="00BD098C">
              <w:rPr>
                <w:noProof/>
                <w:webHidden/>
              </w:rPr>
              <w:fldChar w:fldCharType="end"/>
            </w:r>
          </w:hyperlink>
        </w:p>
        <w:p w14:paraId="60C1842B"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101" w:history="1">
            <w:r w:rsidR="00BD098C" w:rsidRPr="00416073">
              <w:rPr>
                <w:rStyle w:val="Hyperlink"/>
                <w:noProof/>
                <w:lang w:val="en-US"/>
              </w:rPr>
              <w:t>14.1.1</w:t>
            </w:r>
            <w:r w:rsidR="00BD098C">
              <w:rPr>
                <w:rFonts w:asciiTheme="minorHAnsi" w:eastAsiaTheme="minorEastAsia" w:hAnsiTheme="minorHAnsi"/>
                <w:noProof/>
                <w:sz w:val="22"/>
                <w:lang w:val="en-US"/>
              </w:rPr>
              <w:tab/>
            </w:r>
            <w:r w:rsidR="00BD098C" w:rsidRPr="00416073">
              <w:rPr>
                <w:rStyle w:val="Hyperlink"/>
                <w:noProof/>
                <w:lang w:val="en-US"/>
              </w:rPr>
              <w:t>Test Case: Maximum Output– Pipe2 (TX_C 2.2)</w:t>
            </w:r>
            <w:r w:rsidR="00BD098C">
              <w:rPr>
                <w:noProof/>
                <w:webHidden/>
              </w:rPr>
              <w:tab/>
            </w:r>
            <w:r w:rsidR="00BD098C">
              <w:rPr>
                <w:noProof/>
                <w:webHidden/>
              </w:rPr>
              <w:fldChar w:fldCharType="begin"/>
            </w:r>
            <w:r w:rsidR="00BD098C">
              <w:rPr>
                <w:noProof/>
                <w:webHidden/>
              </w:rPr>
              <w:instrText xml:space="preserve"> PAGEREF _Toc472351101 \h </w:instrText>
            </w:r>
            <w:r w:rsidR="00BD098C">
              <w:rPr>
                <w:noProof/>
                <w:webHidden/>
              </w:rPr>
            </w:r>
            <w:r w:rsidR="00BD098C">
              <w:rPr>
                <w:noProof/>
                <w:webHidden/>
              </w:rPr>
              <w:fldChar w:fldCharType="separate"/>
            </w:r>
            <w:r w:rsidR="00BD098C">
              <w:rPr>
                <w:noProof/>
                <w:webHidden/>
              </w:rPr>
              <w:t>382</w:t>
            </w:r>
            <w:r w:rsidR="00BD098C">
              <w:rPr>
                <w:noProof/>
                <w:webHidden/>
              </w:rPr>
              <w:fldChar w:fldCharType="end"/>
            </w:r>
          </w:hyperlink>
        </w:p>
        <w:p w14:paraId="7AF85915"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102" w:history="1">
            <w:r w:rsidR="00BD098C" w:rsidRPr="00416073">
              <w:rPr>
                <w:rStyle w:val="Hyperlink"/>
                <w:noProof/>
                <w:lang w:val="en-US"/>
              </w:rPr>
              <w:t>14.1.2</w:t>
            </w:r>
            <w:r w:rsidR="00BD098C">
              <w:rPr>
                <w:rFonts w:asciiTheme="minorHAnsi" w:eastAsiaTheme="minorEastAsia" w:hAnsiTheme="minorHAnsi"/>
                <w:noProof/>
                <w:sz w:val="22"/>
                <w:lang w:val="en-US"/>
              </w:rPr>
              <w:tab/>
            </w:r>
            <w:r w:rsidR="00BD098C" w:rsidRPr="00416073">
              <w:rPr>
                <w:rStyle w:val="Hyperlink"/>
                <w:noProof/>
                <w:lang w:val="en-US"/>
              </w:rPr>
              <w:t>Test Case: RF Carrier Power Vs Time (TX_C 2.2)</w:t>
            </w:r>
            <w:r w:rsidR="00BD098C">
              <w:rPr>
                <w:noProof/>
                <w:webHidden/>
              </w:rPr>
              <w:tab/>
            </w:r>
            <w:r w:rsidR="00BD098C">
              <w:rPr>
                <w:noProof/>
                <w:webHidden/>
              </w:rPr>
              <w:fldChar w:fldCharType="begin"/>
            </w:r>
            <w:r w:rsidR="00BD098C">
              <w:rPr>
                <w:noProof/>
                <w:webHidden/>
              </w:rPr>
              <w:instrText xml:space="preserve"> PAGEREF _Toc472351102 \h </w:instrText>
            </w:r>
            <w:r w:rsidR="00BD098C">
              <w:rPr>
                <w:noProof/>
                <w:webHidden/>
              </w:rPr>
            </w:r>
            <w:r w:rsidR="00BD098C">
              <w:rPr>
                <w:noProof/>
                <w:webHidden/>
              </w:rPr>
              <w:fldChar w:fldCharType="separate"/>
            </w:r>
            <w:r w:rsidR="00BD098C">
              <w:rPr>
                <w:noProof/>
                <w:webHidden/>
              </w:rPr>
              <w:t>388</w:t>
            </w:r>
            <w:r w:rsidR="00BD098C">
              <w:rPr>
                <w:noProof/>
                <w:webHidden/>
              </w:rPr>
              <w:fldChar w:fldCharType="end"/>
            </w:r>
          </w:hyperlink>
        </w:p>
        <w:p w14:paraId="247E7750"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103" w:history="1">
            <w:r w:rsidR="00BD098C" w:rsidRPr="00416073">
              <w:rPr>
                <w:rStyle w:val="Hyperlink"/>
                <w:noProof/>
                <w:lang w:val="en-US"/>
              </w:rPr>
              <w:t>14.1.3</w:t>
            </w:r>
            <w:r w:rsidR="00BD098C">
              <w:rPr>
                <w:rFonts w:asciiTheme="minorHAnsi" w:eastAsiaTheme="minorEastAsia" w:hAnsiTheme="minorHAnsi"/>
                <w:noProof/>
                <w:sz w:val="22"/>
                <w:lang w:val="en-US"/>
              </w:rPr>
              <w:tab/>
            </w:r>
            <w:r w:rsidR="00BD098C" w:rsidRPr="00416073">
              <w:rPr>
                <w:rStyle w:val="Hyperlink"/>
                <w:noProof/>
                <w:lang w:val="en-US"/>
              </w:rPr>
              <w:t>Test Case: Static Power Control – Pipe2 (TX_C 2.3)</w:t>
            </w:r>
            <w:r w:rsidR="00BD098C">
              <w:rPr>
                <w:noProof/>
                <w:webHidden/>
              </w:rPr>
              <w:tab/>
            </w:r>
            <w:r w:rsidR="00BD098C">
              <w:rPr>
                <w:noProof/>
                <w:webHidden/>
              </w:rPr>
              <w:fldChar w:fldCharType="begin"/>
            </w:r>
            <w:r w:rsidR="00BD098C">
              <w:rPr>
                <w:noProof/>
                <w:webHidden/>
              </w:rPr>
              <w:instrText xml:space="preserve"> PAGEREF _Toc472351103 \h </w:instrText>
            </w:r>
            <w:r w:rsidR="00BD098C">
              <w:rPr>
                <w:noProof/>
                <w:webHidden/>
              </w:rPr>
            </w:r>
            <w:r w:rsidR="00BD098C">
              <w:rPr>
                <w:noProof/>
                <w:webHidden/>
              </w:rPr>
              <w:fldChar w:fldCharType="separate"/>
            </w:r>
            <w:r w:rsidR="00BD098C">
              <w:rPr>
                <w:noProof/>
                <w:webHidden/>
              </w:rPr>
              <w:t>395</w:t>
            </w:r>
            <w:r w:rsidR="00BD098C">
              <w:rPr>
                <w:noProof/>
                <w:webHidden/>
              </w:rPr>
              <w:fldChar w:fldCharType="end"/>
            </w:r>
          </w:hyperlink>
        </w:p>
        <w:p w14:paraId="22B3F522"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104" w:history="1">
            <w:r w:rsidR="00BD098C" w:rsidRPr="00416073">
              <w:rPr>
                <w:rStyle w:val="Hyperlink"/>
                <w:noProof/>
                <w:lang w:val="en-US"/>
              </w:rPr>
              <w:t>14.1.4</w:t>
            </w:r>
            <w:r w:rsidR="00BD098C">
              <w:rPr>
                <w:rFonts w:asciiTheme="minorHAnsi" w:eastAsiaTheme="minorEastAsia" w:hAnsiTheme="minorHAnsi"/>
                <w:noProof/>
                <w:sz w:val="22"/>
                <w:lang w:val="en-US"/>
              </w:rPr>
              <w:tab/>
            </w:r>
            <w:r w:rsidR="00BD098C" w:rsidRPr="00416073">
              <w:rPr>
                <w:rStyle w:val="Hyperlink"/>
                <w:noProof/>
                <w:lang w:val="en-US"/>
              </w:rPr>
              <w:t>Test Case: Modulation accuracy – Pipe2 (TX_C 2.4)</w:t>
            </w:r>
            <w:r w:rsidR="00BD098C">
              <w:rPr>
                <w:noProof/>
                <w:webHidden/>
              </w:rPr>
              <w:tab/>
            </w:r>
            <w:r w:rsidR="00BD098C">
              <w:rPr>
                <w:noProof/>
                <w:webHidden/>
              </w:rPr>
              <w:fldChar w:fldCharType="begin"/>
            </w:r>
            <w:r w:rsidR="00BD098C">
              <w:rPr>
                <w:noProof/>
                <w:webHidden/>
              </w:rPr>
              <w:instrText xml:space="preserve"> PAGEREF _Toc472351104 \h </w:instrText>
            </w:r>
            <w:r w:rsidR="00BD098C">
              <w:rPr>
                <w:noProof/>
                <w:webHidden/>
              </w:rPr>
            </w:r>
            <w:r w:rsidR="00BD098C">
              <w:rPr>
                <w:noProof/>
                <w:webHidden/>
              </w:rPr>
              <w:fldChar w:fldCharType="separate"/>
            </w:r>
            <w:r w:rsidR="00BD098C">
              <w:rPr>
                <w:noProof/>
                <w:webHidden/>
              </w:rPr>
              <w:t>402</w:t>
            </w:r>
            <w:r w:rsidR="00BD098C">
              <w:rPr>
                <w:noProof/>
                <w:webHidden/>
              </w:rPr>
              <w:fldChar w:fldCharType="end"/>
            </w:r>
          </w:hyperlink>
        </w:p>
        <w:p w14:paraId="6CCFCE40"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105" w:history="1">
            <w:r w:rsidR="00BD098C" w:rsidRPr="00416073">
              <w:rPr>
                <w:rStyle w:val="Hyperlink"/>
                <w:noProof/>
                <w:lang w:val="en-US"/>
              </w:rPr>
              <w:t>14.1.5</w:t>
            </w:r>
            <w:r w:rsidR="00BD098C">
              <w:rPr>
                <w:rFonts w:asciiTheme="minorHAnsi" w:eastAsiaTheme="minorEastAsia" w:hAnsiTheme="minorHAnsi"/>
                <w:noProof/>
                <w:sz w:val="22"/>
                <w:lang w:val="en-US"/>
              </w:rPr>
              <w:tab/>
            </w:r>
            <w:r w:rsidR="00BD098C" w:rsidRPr="00416073">
              <w:rPr>
                <w:rStyle w:val="Hyperlink"/>
                <w:noProof/>
                <w:lang w:val="en-US"/>
              </w:rPr>
              <w:t>Test Case: Adjacent Channel Power – Pipe2 (TX_C 2.5)</w:t>
            </w:r>
            <w:r w:rsidR="00BD098C">
              <w:rPr>
                <w:noProof/>
                <w:webHidden/>
              </w:rPr>
              <w:tab/>
            </w:r>
            <w:r w:rsidR="00BD098C">
              <w:rPr>
                <w:noProof/>
                <w:webHidden/>
              </w:rPr>
              <w:fldChar w:fldCharType="begin"/>
            </w:r>
            <w:r w:rsidR="00BD098C">
              <w:rPr>
                <w:noProof/>
                <w:webHidden/>
              </w:rPr>
              <w:instrText xml:space="preserve"> PAGEREF _Toc472351105 \h </w:instrText>
            </w:r>
            <w:r w:rsidR="00BD098C">
              <w:rPr>
                <w:noProof/>
                <w:webHidden/>
              </w:rPr>
            </w:r>
            <w:r w:rsidR="00BD098C">
              <w:rPr>
                <w:noProof/>
                <w:webHidden/>
              </w:rPr>
              <w:fldChar w:fldCharType="separate"/>
            </w:r>
            <w:r w:rsidR="00BD098C">
              <w:rPr>
                <w:noProof/>
                <w:webHidden/>
              </w:rPr>
              <w:t>409</w:t>
            </w:r>
            <w:r w:rsidR="00BD098C">
              <w:rPr>
                <w:noProof/>
                <w:webHidden/>
              </w:rPr>
              <w:fldChar w:fldCharType="end"/>
            </w:r>
          </w:hyperlink>
        </w:p>
        <w:p w14:paraId="7B28503A"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106" w:history="1">
            <w:r w:rsidR="00BD098C" w:rsidRPr="00416073">
              <w:rPr>
                <w:rStyle w:val="Hyperlink"/>
                <w:noProof/>
                <w:lang w:val="en-US"/>
              </w:rPr>
              <w:t>14.1.6</w:t>
            </w:r>
            <w:r w:rsidR="00BD098C">
              <w:rPr>
                <w:rFonts w:asciiTheme="minorHAnsi" w:eastAsiaTheme="minorEastAsia" w:hAnsiTheme="minorHAnsi"/>
                <w:noProof/>
                <w:sz w:val="22"/>
                <w:lang w:val="en-US"/>
              </w:rPr>
              <w:tab/>
            </w:r>
            <w:r w:rsidR="00BD098C" w:rsidRPr="00416073">
              <w:rPr>
                <w:rStyle w:val="Hyperlink"/>
                <w:noProof/>
                <w:lang w:val="en-US"/>
              </w:rPr>
              <w:t>Test Case: Spectrum Due To Switching– Pipe2 (TX_C 2.5)</w:t>
            </w:r>
            <w:r w:rsidR="00BD098C">
              <w:rPr>
                <w:noProof/>
                <w:webHidden/>
              </w:rPr>
              <w:tab/>
            </w:r>
            <w:r w:rsidR="00BD098C">
              <w:rPr>
                <w:noProof/>
                <w:webHidden/>
              </w:rPr>
              <w:fldChar w:fldCharType="begin"/>
            </w:r>
            <w:r w:rsidR="00BD098C">
              <w:rPr>
                <w:noProof/>
                <w:webHidden/>
              </w:rPr>
              <w:instrText xml:space="preserve"> PAGEREF _Toc472351106 \h </w:instrText>
            </w:r>
            <w:r w:rsidR="00BD098C">
              <w:rPr>
                <w:noProof/>
                <w:webHidden/>
              </w:rPr>
            </w:r>
            <w:r w:rsidR="00BD098C">
              <w:rPr>
                <w:noProof/>
                <w:webHidden/>
              </w:rPr>
              <w:fldChar w:fldCharType="separate"/>
            </w:r>
            <w:r w:rsidR="00BD098C">
              <w:rPr>
                <w:noProof/>
                <w:webHidden/>
              </w:rPr>
              <w:t>416</w:t>
            </w:r>
            <w:r w:rsidR="00BD098C">
              <w:rPr>
                <w:noProof/>
                <w:webHidden/>
              </w:rPr>
              <w:fldChar w:fldCharType="end"/>
            </w:r>
          </w:hyperlink>
        </w:p>
        <w:p w14:paraId="549ABF53" w14:textId="77777777" w:rsidR="00BD098C" w:rsidRDefault="00611290">
          <w:pPr>
            <w:pStyle w:val="TOC3"/>
            <w:tabs>
              <w:tab w:val="left" w:pos="1320"/>
              <w:tab w:val="right" w:leader="underscore" w:pos="9350"/>
            </w:tabs>
            <w:rPr>
              <w:rFonts w:asciiTheme="minorHAnsi" w:eastAsiaTheme="minorEastAsia" w:hAnsiTheme="minorHAnsi"/>
              <w:noProof/>
              <w:sz w:val="22"/>
              <w:lang w:val="en-US"/>
            </w:rPr>
          </w:pPr>
          <w:hyperlink w:anchor="_Toc472351107" w:history="1">
            <w:r w:rsidR="00BD098C" w:rsidRPr="00416073">
              <w:rPr>
                <w:rStyle w:val="Hyperlink"/>
                <w:noProof/>
                <w:lang w:val="en-US"/>
              </w:rPr>
              <w:t>14.1.7</w:t>
            </w:r>
            <w:r w:rsidR="00BD098C">
              <w:rPr>
                <w:rFonts w:asciiTheme="minorHAnsi" w:eastAsiaTheme="minorEastAsia" w:hAnsiTheme="minorHAnsi"/>
                <w:noProof/>
                <w:sz w:val="22"/>
                <w:lang w:val="en-US"/>
              </w:rPr>
              <w:tab/>
            </w:r>
            <w:r w:rsidR="00BD098C" w:rsidRPr="00416073">
              <w:rPr>
                <w:rStyle w:val="Hyperlink"/>
                <w:noProof/>
                <w:lang w:val="en-US"/>
              </w:rPr>
              <w:t>Test Case:  Spurious Emissions – Pipe2 (TX_C 2.6)</w:t>
            </w:r>
            <w:r w:rsidR="00BD098C">
              <w:rPr>
                <w:noProof/>
                <w:webHidden/>
              </w:rPr>
              <w:tab/>
            </w:r>
            <w:r w:rsidR="00BD098C">
              <w:rPr>
                <w:noProof/>
                <w:webHidden/>
              </w:rPr>
              <w:fldChar w:fldCharType="begin"/>
            </w:r>
            <w:r w:rsidR="00BD098C">
              <w:rPr>
                <w:noProof/>
                <w:webHidden/>
              </w:rPr>
              <w:instrText xml:space="preserve"> PAGEREF _Toc472351107 \h </w:instrText>
            </w:r>
            <w:r w:rsidR="00BD098C">
              <w:rPr>
                <w:noProof/>
                <w:webHidden/>
              </w:rPr>
            </w:r>
            <w:r w:rsidR="00BD098C">
              <w:rPr>
                <w:noProof/>
                <w:webHidden/>
              </w:rPr>
              <w:fldChar w:fldCharType="separate"/>
            </w:r>
            <w:r w:rsidR="00BD098C">
              <w:rPr>
                <w:noProof/>
                <w:webHidden/>
              </w:rPr>
              <w:t>424</w:t>
            </w:r>
            <w:r w:rsidR="00BD098C">
              <w:rPr>
                <w:noProof/>
                <w:webHidden/>
              </w:rPr>
              <w:fldChar w:fldCharType="end"/>
            </w:r>
          </w:hyperlink>
        </w:p>
        <w:p w14:paraId="11FAE114" w14:textId="77777777" w:rsidR="00CA2CC4" w:rsidRDefault="00CA2CC4" w:rsidP="00706556">
          <w:pPr>
            <w:spacing w:line="360" w:lineRule="auto"/>
          </w:pPr>
          <w:r>
            <w:rPr>
              <w:b/>
              <w:bCs/>
              <w:noProof/>
            </w:rPr>
            <w:fldChar w:fldCharType="end"/>
          </w:r>
        </w:p>
      </w:sdtContent>
    </w:sdt>
    <w:p w14:paraId="60997AD4" w14:textId="77777777" w:rsidR="0049036E" w:rsidRDefault="0049036E" w:rsidP="00706556">
      <w:pPr>
        <w:spacing w:line="360" w:lineRule="auto"/>
        <w:jc w:val="left"/>
        <w:rPr>
          <w:rFonts w:asciiTheme="majorHAnsi" w:eastAsiaTheme="majorEastAsia" w:hAnsiTheme="majorHAnsi" w:cstheme="majorBidi"/>
          <w:color w:val="365F91" w:themeColor="accent1" w:themeShade="BF"/>
          <w:sz w:val="32"/>
          <w:szCs w:val="32"/>
          <w:lang w:val="en-US"/>
        </w:rPr>
      </w:pPr>
      <w:bookmarkStart w:id="19" w:name="_Toc455415884"/>
      <w:bookmarkStart w:id="20" w:name="_Toc435985711"/>
      <w:bookmarkStart w:id="21" w:name="_Toc435985826"/>
    </w:p>
    <w:p w14:paraId="7B0A0A8D" w14:textId="77777777" w:rsidR="0049036E" w:rsidRDefault="0049036E" w:rsidP="00706556">
      <w:pPr>
        <w:spacing w:line="360" w:lineRule="auto"/>
        <w:jc w:val="left"/>
        <w:rPr>
          <w:rFonts w:asciiTheme="majorHAnsi" w:eastAsiaTheme="majorEastAsia" w:hAnsiTheme="majorHAnsi" w:cstheme="majorBidi"/>
          <w:color w:val="365F91" w:themeColor="accent1" w:themeShade="BF"/>
          <w:sz w:val="32"/>
          <w:szCs w:val="32"/>
          <w:lang w:val="en-US"/>
        </w:rPr>
      </w:pPr>
    </w:p>
    <w:p w14:paraId="4B43C6DF" w14:textId="77777777" w:rsidR="00F62B13" w:rsidRDefault="00F62B13" w:rsidP="00706556">
      <w:pPr>
        <w:spacing w:line="360" w:lineRule="auto"/>
        <w:jc w:val="left"/>
        <w:rPr>
          <w:rFonts w:asciiTheme="majorHAnsi" w:eastAsiaTheme="majorEastAsia" w:hAnsiTheme="majorHAnsi" w:cstheme="majorBidi"/>
          <w:color w:val="365F91" w:themeColor="accent1" w:themeShade="BF"/>
          <w:sz w:val="32"/>
          <w:szCs w:val="32"/>
          <w:lang w:val="en-US"/>
        </w:rPr>
        <w:sectPr w:rsidR="00F62B13" w:rsidSect="00D47C42">
          <w:type w:val="continuous"/>
          <w:pgSz w:w="12240" w:h="15840"/>
          <w:pgMar w:top="1440" w:right="1440" w:bottom="1440" w:left="1440" w:header="720" w:footer="720" w:gutter="0"/>
          <w:cols w:space="720"/>
          <w:docGrid w:linePitch="360"/>
        </w:sectPr>
      </w:pPr>
    </w:p>
    <w:p w14:paraId="02313866" w14:textId="77777777" w:rsidR="00880331" w:rsidRDefault="00880331" w:rsidP="00706556">
      <w:pPr>
        <w:pStyle w:val="TableofFigures"/>
        <w:tabs>
          <w:tab w:val="right" w:leader="dot" w:pos="9350"/>
        </w:tabs>
        <w:spacing w:line="360" w:lineRule="auto"/>
        <w:outlineLvl w:val="0"/>
        <w:rPr>
          <w:rFonts w:asciiTheme="majorHAnsi" w:eastAsiaTheme="majorEastAsia" w:hAnsiTheme="majorHAnsi" w:cstheme="majorBidi"/>
          <w:color w:val="365F91" w:themeColor="accent1" w:themeShade="BF"/>
          <w:sz w:val="32"/>
          <w:szCs w:val="32"/>
          <w:lang w:val="en-US"/>
        </w:rPr>
      </w:pPr>
      <w:bookmarkStart w:id="22" w:name="_Toc455767259"/>
      <w:bookmarkStart w:id="23" w:name="_Toc472351008"/>
      <w:r w:rsidRPr="00FB2B04">
        <w:rPr>
          <w:rFonts w:asciiTheme="majorHAnsi" w:eastAsiaTheme="majorEastAsia" w:hAnsiTheme="majorHAnsi" w:cstheme="majorBidi"/>
          <w:color w:val="365F91" w:themeColor="accent1" w:themeShade="BF"/>
          <w:sz w:val="32"/>
          <w:szCs w:val="32"/>
          <w:lang w:val="en-US"/>
        </w:rPr>
        <w:t>List of Figures</w:t>
      </w:r>
      <w:bookmarkEnd w:id="22"/>
      <w:bookmarkEnd w:id="23"/>
    </w:p>
    <w:p w14:paraId="4D42A0E1" w14:textId="77777777" w:rsidR="001951BF" w:rsidRDefault="00880331">
      <w:pPr>
        <w:pStyle w:val="TableofFigures"/>
        <w:tabs>
          <w:tab w:val="right" w:leader="underscore" w:pos="9350"/>
        </w:tabs>
        <w:rPr>
          <w:rFonts w:asciiTheme="minorHAnsi" w:eastAsiaTheme="minorEastAsia" w:hAnsiTheme="minorHAnsi"/>
          <w:noProof/>
          <w:sz w:val="22"/>
          <w:lang w:val="en-US"/>
        </w:rPr>
      </w:pPr>
      <w:r w:rsidRPr="00FB2B04">
        <w:rPr>
          <w:rStyle w:val="Hyperlink"/>
          <w:noProof/>
        </w:rPr>
        <w:fldChar w:fldCharType="begin"/>
      </w:r>
      <w:r w:rsidRPr="00FB2B04">
        <w:rPr>
          <w:rStyle w:val="Hyperlink"/>
          <w:noProof/>
        </w:rPr>
        <w:instrText xml:space="preserve"> TOC \h \z \c "Figure" </w:instrText>
      </w:r>
      <w:r w:rsidRPr="00FB2B04">
        <w:rPr>
          <w:rStyle w:val="Hyperlink"/>
          <w:noProof/>
        </w:rPr>
        <w:fldChar w:fldCharType="separate"/>
      </w:r>
      <w:hyperlink w:anchor="_Toc472351464" w:history="1">
        <w:r w:rsidR="001951BF" w:rsidRPr="00D259EB">
          <w:rPr>
            <w:rStyle w:val="Hyperlink"/>
            <w:noProof/>
          </w:rPr>
          <w:t>Figure 1. Voltage accuracy Test Setup Block Diagram</w:t>
        </w:r>
        <w:r w:rsidR="001951BF">
          <w:rPr>
            <w:noProof/>
            <w:webHidden/>
          </w:rPr>
          <w:tab/>
        </w:r>
        <w:r w:rsidR="001951BF">
          <w:rPr>
            <w:noProof/>
            <w:webHidden/>
          </w:rPr>
          <w:fldChar w:fldCharType="begin"/>
        </w:r>
        <w:r w:rsidR="001951BF">
          <w:rPr>
            <w:noProof/>
            <w:webHidden/>
          </w:rPr>
          <w:instrText xml:space="preserve"> PAGEREF _Toc472351464 \h </w:instrText>
        </w:r>
        <w:r w:rsidR="001951BF">
          <w:rPr>
            <w:noProof/>
            <w:webHidden/>
          </w:rPr>
        </w:r>
        <w:r w:rsidR="001951BF">
          <w:rPr>
            <w:noProof/>
            <w:webHidden/>
          </w:rPr>
          <w:fldChar w:fldCharType="separate"/>
        </w:r>
        <w:r w:rsidR="001951BF">
          <w:rPr>
            <w:noProof/>
            <w:webHidden/>
          </w:rPr>
          <w:t>19</w:t>
        </w:r>
        <w:r w:rsidR="001951BF">
          <w:rPr>
            <w:noProof/>
            <w:webHidden/>
          </w:rPr>
          <w:fldChar w:fldCharType="end"/>
        </w:r>
      </w:hyperlink>
    </w:p>
    <w:p w14:paraId="1022B2EE"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65" w:history="1">
        <w:r w:rsidR="001951BF" w:rsidRPr="00D259EB">
          <w:rPr>
            <w:rStyle w:val="Hyperlink"/>
            <w:noProof/>
          </w:rPr>
          <w:t>Figure 2. Load regulation Test Setup Block Diagram</w:t>
        </w:r>
        <w:r w:rsidR="001951BF">
          <w:rPr>
            <w:noProof/>
            <w:webHidden/>
          </w:rPr>
          <w:tab/>
        </w:r>
        <w:r w:rsidR="001951BF">
          <w:rPr>
            <w:noProof/>
            <w:webHidden/>
          </w:rPr>
          <w:fldChar w:fldCharType="begin"/>
        </w:r>
        <w:r w:rsidR="001951BF">
          <w:rPr>
            <w:noProof/>
            <w:webHidden/>
          </w:rPr>
          <w:instrText xml:space="preserve"> PAGEREF _Toc472351465 \h </w:instrText>
        </w:r>
        <w:r w:rsidR="001951BF">
          <w:rPr>
            <w:noProof/>
            <w:webHidden/>
          </w:rPr>
        </w:r>
        <w:r w:rsidR="001951BF">
          <w:rPr>
            <w:noProof/>
            <w:webHidden/>
          </w:rPr>
          <w:fldChar w:fldCharType="separate"/>
        </w:r>
        <w:r w:rsidR="001951BF">
          <w:rPr>
            <w:noProof/>
            <w:webHidden/>
          </w:rPr>
          <w:t>25</w:t>
        </w:r>
        <w:r w:rsidR="001951BF">
          <w:rPr>
            <w:noProof/>
            <w:webHidden/>
          </w:rPr>
          <w:fldChar w:fldCharType="end"/>
        </w:r>
      </w:hyperlink>
    </w:p>
    <w:p w14:paraId="1E370A1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66" w:history="1">
        <w:r w:rsidR="001951BF" w:rsidRPr="00D259EB">
          <w:rPr>
            <w:rStyle w:val="Hyperlink"/>
            <w:noProof/>
          </w:rPr>
          <w:t>Figure 3. Line regulation Test Setup Block Diagram</w:t>
        </w:r>
        <w:r w:rsidR="001951BF">
          <w:rPr>
            <w:noProof/>
            <w:webHidden/>
          </w:rPr>
          <w:tab/>
        </w:r>
        <w:r w:rsidR="001951BF">
          <w:rPr>
            <w:noProof/>
            <w:webHidden/>
          </w:rPr>
          <w:fldChar w:fldCharType="begin"/>
        </w:r>
        <w:r w:rsidR="001951BF">
          <w:rPr>
            <w:noProof/>
            <w:webHidden/>
          </w:rPr>
          <w:instrText xml:space="preserve"> PAGEREF _Toc472351466 \h </w:instrText>
        </w:r>
        <w:r w:rsidR="001951BF">
          <w:rPr>
            <w:noProof/>
            <w:webHidden/>
          </w:rPr>
        </w:r>
        <w:r w:rsidR="001951BF">
          <w:rPr>
            <w:noProof/>
            <w:webHidden/>
          </w:rPr>
          <w:fldChar w:fldCharType="separate"/>
        </w:r>
        <w:r w:rsidR="001951BF">
          <w:rPr>
            <w:noProof/>
            <w:webHidden/>
          </w:rPr>
          <w:t>30</w:t>
        </w:r>
        <w:r w:rsidR="001951BF">
          <w:rPr>
            <w:noProof/>
            <w:webHidden/>
          </w:rPr>
          <w:fldChar w:fldCharType="end"/>
        </w:r>
      </w:hyperlink>
    </w:p>
    <w:p w14:paraId="408BB01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67" w:history="1">
        <w:r w:rsidR="001951BF" w:rsidRPr="00D259EB">
          <w:rPr>
            <w:rStyle w:val="Hyperlink"/>
            <w:noProof/>
          </w:rPr>
          <w:t>Figure 4. Ripple noise Test Setup Block Diagram</w:t>
        </w:r>
        <w:r w:rsidR="001951BF">
          <w:rPr>
            <w:noProof/>
            <w:webHidden/>
          </w:rPr>
          <w:tab/>
        </w:r>
        <w:r w:rsidR="001951BF">
          <w:rPr>
            <w:noProof/>
            <w:webHidden/>
          </w:rPr>
          <w:fldChar w:fldCharType="begin"/>
        </w:r>
        <w:r w:rsidR="001951BF">
          <w:rPr>
            <w:noProof/>
            <w:webHidden/>
          </w:rPr>
          <w:instrText xml:space="preserve"> PAGEREF _Toc472351467 \h </w:instrText>
        </w:r>
        <w:r w:rsidR="001951BF">
          <w:rPr>
            <w:noProof/>
            <w:webHidden/>
          </w:rPr>
        </w:r>
        <w:r w:rsidR="001951BF">
          <w:rPr>
            <w:noProof/>
            <w:webHidden/>
          </w:rPr>
          <w:fldChar w:fldCharType="separate"/>
        </w:r>
        <w:r w:rsidR="001951BF">
          <w:rPr>
            <w:noProof/>
            <w:webHidden/>
          </w:rPr>
          <w:t>36</w:t>
        </w:r>
        <w:r w:rsidR="001951BF">
          <w:rPr>
            <w:noProof/>
            <w:webHidden/>
          </w:rPr>
          <w:fldChar w:fldCharType="end"/>
        </w:r>
      </w:hyperlink>
    </w:p>
    <w:p w14:paraId="49EFF72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68" w:history="1">
        <w:r w:rsidR="001951BF" w:rsidRPr="00D259EB">
          <w:rPr>
            <w:rStyle w:val="Hyperlink"/>
            <w:noProof/>
          </w:rPr>
          <w:t>Figure 5. Voltage accuracy Test Setup Block Diagram</w:t>
        </w:r>
        <w:r w:rsidR="001951BF">
          <w:rPr>
            <w:noProof/>
            <w:webHidden/>
          </w:rPr>
          <w:tab/>
        </w:r>
        <w:r w:rsidR="001951BF">
          <w:rPr>
            <w:noProof/>
            <w:webHidden/>
          </w:rPr>
          <w:fldChar w:fldCharType="begin"/>
        </w:r>
        <w:r w:rsidR="001951BF">
          <w:rPr>
            <w:noProof/>
            <w:webHidden/>
          </w:rPr>
          <w:instrText xml:space="preserve"> PAGEREF _Toc472351468 \h </w:instrText>
        </w:r>
        <w:r w:rsidR="001951BF">
          <w:rPr>
            <w:noProof/>
            <w:webHidden/>
          </w:rPr>
        </w:r>
        <w:r w:rsidR="001951BF">
          <w:rPr>
            <w:noProof/>
            <w:webHidden/>
          </w:rPr>
          <w:fldChar w:fldCharType="separate"/>
        </w:r>
        <w:r w:rsidR="001951BF">
          <w:rPr>
            <w:noProof/>
            <w:webHidden/>
          </w:rPr>
          <w:t>41</w:t>
        </w:r>
        <w:r w:rsidR="001951BF">
          <w:rPr>
            <w:noProof/>
            <w:webHidden/>
          </w:rPr>
          <w:fldChar w:fldCharType="end"/>
        </w:r>
      </w:hyperlink>
    </w:p>
    <w:p w14:paraId="15E8F92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69" w:history="1">
        <w:r w:rsidR="001951BF" w:rsidRPr="00D259EB">
          <w:rPr>
            <w:rStyle w:val="Hyperlink"/>
            <w:noProof/>
          </w:rPr>
          <w:t>Figure 6</w:t>
        </w:r>
        <w:r w:rsidR="001951BF" w:rsidRPr="00D259EB">
          <w:rPr>
            <w:rStyle w:val="Hyperlink"/>
            <w:i/>
            <w:noProof/>
          </w:rPr>
          <w:t>.</w:t>
        </w:r>
        <w:r w:rsidR="001951BF" w:rsidRPr="00D259EB">
          <w:rPr>
            <w:rStyle w:val="Hyperlink"/>
            <w:noProof/>
          </w:rPr>
          <w:t>current consumption – TX-Pipe1</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_Toc472351469 \h </w:instrText>
        </w:r>
        <w:r w:rsidR="001951BF">
          <w:rPr>
            <w:noProof/>
            <w:webHidden/>
          </w:rPr>
        </w:r>
        <w:r w:rsidR="001951BF">
          <w:rPr>
            <w:noProof/>
            <w:webHidden/>
          </w:rPr>
          <w:fldChar w:fldCharType="separate"/>
        </w:r>
        <w:r w:rsidR="001951BF">
          <w:rPr>
            <w:noProof/>
            <w:webHidden/>
          </w:rPr>
          <w:t>45</w:t>
        </w:r>
        <w:r w:rsidR="001951BF">
          <w:rPr>
            <w:noProof/>
            <w:webHidden/>
          </w:rPr>
          <w:fldChar w:fldCharType="end"/>
        </w:r>
      </w:hyperlink>
    </w:p>
    <w:p w14:paraId="25ABBF57"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70" w:history="1">
        <w:r w:rsidR="001951BF" w:rsidRPr="00D259EB">
          <w:rPr>
            <w:rStyle w:val="Hyperlink"/>
            <w:noProof/>
          </w:rPr>
          <w:t>Figure 7. Clock Output Level</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_Toc472351470 \h </w:instrText>
        </w:r>
        <w:r w:rsidR="001951BF">
          <w:rPr>
            <w:noProof/>
            <w:webHidden/>
          </w:rPr>
        </w:r>
        <w:r w:rsidR="001951BF">
          <w:rPr>
            <w:noProof/>
            <w:webHidden/>
          </w:rPr>
          <w:fldChar w:fldCharType="separate"/>
        </w:r>
        <w:r w:rsidR="001951BF">
          <w:rPr>
            <w:noProof/>
            <w:webHidden/>
          </w:rPr>
          <w:t>53</w:t>
        </w:r>
        <w:r w:rsidR="001951BF">
          <w:rPr>
            <w:noProof/>
            <w:webHidden/>
          </w:rPr>
          <w:fldChar w:fldCharType="end"/>
        </w:r>
      </w:hyperlink>
    </w:p>
    <w:p w14:paraId="48D8227B"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71" w:history="1">
        <w:r w:rsidR="001951BF" w:rsidRPr="00D259EB">
          <w:rPr>
            <w:rStyle w:val="Hyperlink"/>
            <w:noProof/>
          </w:rPr>
          <w:t>Figure 8. Frequency Accuracy Test Setup Block Diagram</w:t>
        </w:r>
        <w:r w:rsidR="001951BF">
          <w:rPr>
            <w:noProof/>
            <w:webHidden/>
          </w:rPr>
          <w:tab/>
        </w:r>
        <w:r w:rsidR="001951BF">
          <w:rPr>
            <w:noProof/>
            <w:webHidden/>
          </w:rPr>
          <w:fldChar w:fldCharType="begin"/>
        </w:r>
        <w:r w:rsidR="001951BF">
          <w:rPr>
            <w:noProof/>
            <w:webHidden/>
          </w:rPr>
          <w:instrText xml:space="preserve"> PAGEREF _Toc472351471 \h </w:instrText>
        </w:r>
        <w:r w:rsidR="001951BF">
          <w:rPr>
            <w:noProof/>
            <w:webHidden/>
          </w:rPr>
        </w:r>
        <w:r w:rsidR="001951BF">
          <w:rPr>
            <w:noProof/>
            <w:webHidden/>
          </w:rPr>
          <w:fldChar w:fldCharType="separate"/>
        </w:r>
        <w:r w:rsidR="001951BF">
          <w:rPr>
            <w:noProof/>
            <w:webHidden/>
          </w:rPr>
          <w:t>58</w:t>
        </w:r>
        <w:r w:rsidR="001951BF">
          <w:rPr>
            <w:noProof/>
            <w:webHidden/>
          </w:rPr>
          <w:fldChar w:fldCharType="end"/>
        </w:r>
      </w:hyperlink>
    </w:p>
    <w:p w14:paraId="26AF932A"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72" w:history="1">
        <w:r w:rsidR="001951BF" w:rsidRPr="00D259EB">
          <w:rPr>
            <w:rStyle w:val="Hyperlink"/>
            <w:noProof/>
          </w:rPr>
          <w:t>Figure 9. Phase Noise Test Setup Block Diagram</w:t>
        </w:r>
        <w:r w:rsidR="001951BF">
          <w:rPr>
            <w:noProof/>
            <w:webHidden/>
          </w:rPr>
          <w:tab/>
        </w:r>
        <w:r w:rsidR="001951BF">
          <w:rPr>
            <w:noProof/>
            <w:webHidden/>
          </w:rPr>
          <w:fldChar w:fldCharType="begin"/>
        </w:r>
        <w:r w:rsidR="001951BF">
          <w:rPr>
            <w:noProof/>
            <w:webHidden/>
          </w:rPr>
          <w:instrText xml:space="preserve"> PAGEREF _Toc472351472 \h </w:instrText>
        </w:r>
        <w:r w:rsidR="001951BF">
          <w:rPr>
            <w:noProof/>
            <w:webHidden/>
          </w:rPr>
        </w:r>
        <w:r w:rsidR="001951BF">
          <w:rPr>
            <w:noProof/>
            <w:webHidden/>
          </w:rPr>
          <w:fldChar w:fldCharType="separate"/>
        </w:r>
        <w:r w:rsidR="001951BF">
          <w:rPr>
            <w:noProof/>
            <w:webHidden/>
          </w:rPr>
          <w:t>62</w:t>
        </w:r>
        <w:r w:rsidR="001951BF">
          <w:rPr>
            <w:noProof/>
            <w:webHidden/>
          </w:rPr>
          <w:fldChar w:fldCharType="end"/>
        </w:r>
      </w:hyperlink>
    </w:p>
    <w:p w14:paraId="38AD7AD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73" w:history="1">
        <w:r w:rsidR="001951BF" w:rsidRPr="00D259EB">
          <w:rPr>
            <w:rStyle w:val="Hyperlink"/>
            <w:noProof/>
          </w:rPr>
          <w:t>Figure 10. Clock lock time Test Setup Block Diagram</w:t>
        </w:r>
        <w:r w:rsidR="001951BF">
          <w:rPr>
            <w:noProof/>
            <w:webHidden/>
          </w:rPr>
          <w:tab/>
        </w:r>
        <w:r w:rsidR="001951BF">
          <w:rPr>
            <w:noProof/>
            <w:webHidden/>
          </w:rPr>
          <w:fldChar w:fldCharType="begin"/>
        </w:r>
        <w:r w:rsidR="001951BF">
          <w:rPr>
            <w:noProof/>
            <w:webHidden/>
          </w:rPr>
          <w:instrText xml:space="preserve"> PAGEREF _Toc472351473 \h </w:instrText>
        </w:r>
        <w:r w:rsidR="001951BF">
          <w:rPr>
            <w:noProof/>
            <w:webHidden/>
          </w:rPr>
        </w:r>
        <w:r w:rsidR="001951BF">
          <w:rPr>
            <w:noProof/>
            <w:webHidden/>
          </w:rPr>
          <w:fldChar w:fldCharType="separate"/>
        </w:r>
        <w:r w:rsidR="001951BF">
          <w:rPr>
            <w:noProof/>
            <w:webHidden/>
          </w:rPr>
          <w:t>67</w:t>
        </w:r>
        <w:r w:rsidR="001951BF">
          <w:rPr>
            <w:noProof/>
            <w:webHidden/>
          </w:rPr>
          <w:fldChar w:fldCharType="end"/>
        </w:r>
      </w:hyperlink>
    </w:p>
    <w:p w14:paraId="724F4A7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74" w:history="1">
        <w:r w:rsidR="001951BF" w:rsidRPr="00D259EB">
          <w:rPr>
            <w:rStyle w:val="Hyperlink"/>
            <w:noProof/>
          </w:rPr>
          <w:t>Figure 11. Clock Duty Cycle Test Setup Block Diagram</w:t>
        </w:r>
        <w:r w:rsidR="001951BF">
          <w:rPr>
            <w:noProof/>
            <w:webHidden/>
          </w:rPr>
          <w:tab/>
        </w:r>
        <w:r w:rsidR="001951BF">
          <w:rPr>
            <w:noProof/>
            <w:webHidden/>
          </w:rPr>
          <w:fldChar w:fldCharType="begin"/>
        </w:r>
        <w:r w:rsidR="001951BF">
          <w:rPr>
            <w:noProof/>
            <w:webHidden/>
          </w:rPr>
          <w:instrText xml:space="preserve"> PAGEREF _Toc472351474 \h </w:instrText>
        </w:r>
        <w:r w:rsidR="001951BF">
          <w:rPr>
            <w:noProof/>
            <w:webHidden/>
          </w:rPr>
        </w:r>
        <w:r w:rsidR="001951BF">
          <w:rPr>
            <w:noProof/>
            <w:webHidden/>
          </w:rPr>
          <w:fldChar w:fldCharType="separate"/>
        </w:r>
        <w:r w:rsidR="001951BF">
          <w:rPr>
            <w:noProof/>
            <w:webHidden/>
          </w:rPr>
          <w:t>72</w:t>
        </w:r>
        <w:r w:rsidR="001951BF">
          <w:rPr>
            <w:noProof/>
            <w:webHidden/>
          </w:rPr>
          <w:fldChar w:fldCharType="end"/>
        </w:r>
      </w:hyperlink>
    </w:p>
    <w:p w14:paraId="66E9DEA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75" w:history="1">
        <w:r w:rsidR="001951BF" w:rsidRPr="00D259EB">
          <w:rPr>
            <w:rStyle w:val="Hyperlink"/>
            <w:noProof/>
          </w:rPr>
          <w:t>Figure 12. Clock Jitter Test Setup Block Diagram</w:t>
        </w:r>
        <w:r w:rsidR="001951BF">
          <w:rPr>
            <w:noProof/>
            <w:webHidden/>
          </w:rPr>
          <w:tab/>
        </w:r>
        <w:r w:rsidR="001951BF">
          <w:rPr>
            <w:noProof/>
            <w:webHidden/>
          </w:rPr>
          <w:fldChar w:fldCharType="begin"/>
        </w:r>
        <w:r w:rsidR="001951BF">
          <w:rPr>
            <w:noProof/>
            <w:webHidden/>
          </w:rPr>
          <w:instrText xml:space="preserve"> PAGEREF _Toc472351475 \h </w:instrText>
        </w:r>
        <w:r w:rsidR="001951BF">
          <w:rPr>
            <w:noProof/>
            <w:webHidden/>
          </w:rPr>
        </w:r>
        <w:r w:rsidR="001951BF">
          <w:rPr>
            <w:noProof/>
            <w:webHidden/>
          </w:rPr>
          <w:fldChar w:fldCharType="separate"/>
        </w:r>
        <w:r w:rsidR="001951BF">
          <w:rPr>
            <w:noProof/>
            <w:webHidden/>
          </w:rPr>
          <w:t>77</w:t>
        </w:r>
        <w:r w:rsidR="001951BF">
          <w:rPr>
            <w:noProof/>
            <w:webHidden/>
          </w:rPr>
          <w:fldChar w:fldCharType="end"/>
        </w:r>
      </w:hyperlink>
    </w:p>
    <w:p w14:paraId="350F7187"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76" w:history="1">
        <w:r w:rsidR="001951BF" w:rsidRPr="00D259EB">
          <w:rPr>
            <w:rStyle w:val="Hyperlink"/>
            <w:noProof/>
          </w:rPr>
          <w:t>Figure 13. Clock Duty Cycle Test Setup Block Diagram</w:t>
        </w:r>
        <w:r w:rsidR="001951BF">
          <w:rPr>
            <w:noProof/>
            <w:webHidden/>
          </w:rPr>
          <w:tab/>
        </w:r>
        <w:r w:rsidR="001951BF">
          <w:rPr>
            <w:noProof/>
            <w:webHidden/>
          </w:rPr>
          <w:fldChar w:fldCharType="begin"/>
        </w:r>
        <w:r w:rsidR="001951BF">
          <w:rPr>
            <w:noProof/>
            <w:webHidden/>
          </w:rPr>
          <w:instrText xml:space="preserve"> PAGEREF _Toc472351476 \h </w:instrText>
        </w:r>
        <w:r w:rsidR="001951BF">
          <w:rPr>
            <w:noProof/>
            <w:webHidden/>
          </w:rPr>
        </w:r>
        <w:r w:rsidR="001951BF">
          <w:rPr>
            <w:noProof/>
            <w:webHidden/>
          </w:rPr>
          <w:fldChar w:fldCharType="separate"/>
        </w:r>
        <w:r w:rsidR="001951BF">
          <w:rPr>
            <w:noProof/>
            <w:webHidden/>
          </w:rPr>
          <w:t>82</w:t>
        </w:r>
        <w:r w:rsidR="001951BF">
          <w:rPr>
            <w:noProof/>
            <w:webHidden/>
          </w:rPr>
          <w:fldChar w:fldCharType="end"/>
        </w:r>
      </w:hyperlink>
    </w:p>
    <w:p w14:paraId="2C831F1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77" w:history="1">
        <w:r w:rsidR="001951BF" w:rsidRPr="00D259EB">
          <w:rPr>
            <w:rStyle w:val="Hyperlink"/>
            <w:noProof/>
          </w:rPr>
          <w:t>Figure 14. Clock Jitter Test Setup Block Diagram</w:t>
        </w:r>
        <w:r w:rsidR="001951BF">
          <w:rPr>
            <w:noProof/>
            <w:webHidden/>
          </w:rPr>
          <w:tab/>
        </w:r>
        <w:r w:rsidR="001951BF">
          <w:rPr>
            <w:noProof/>
            <w:webHidden/>
          </w:rPr>
          <w:fldChar w:fldCharType="begin"/>
        </w:r>
        <w:r w:rsidR="001951BF">
          <w:rPr>
            <w:noProof/>
            <w:webHidden/>
          </w:rPr>
          <w:instrText xml:space="preserve"> PAGEREF _Toc472351477 \h </w:instrText>
        </w:r>
        <w:r w:rsidR="001951BF">
          <w:rPr>
            <w:noProof/>
            <w:webHidden/>
          </w:rPr>
        </w:r>
        <w:r w:rsidR="001951BF">
          <w:rPr>
            <w:noProof/>
            <w:webHidden/>
          </w:rPr>
          <w:fldChar w:fldCharType="separate"/>
        </w:r>
        <w:r w:rsidR="001951BF">
          <w:rPr>
            <w:noProof/>
            <w:webHidden/>
          </w:rPr>
          <w:t>87</w:t>
        </w:r>
        <w:r w:rsidR="001951BF">
          <w:rPr>
            <w:noProof/>
            <w:webHidden/>
          </w:rPr>
          <w:fldChar w:fldCharType="end"/>
        </w:r>
      </w:hyperlink>
    </w:p>
    <w:p w14:paraId="3D4D518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78" w:history="1">
        <w:r w:rsidR="001951BF" w:rsidRPr="00D259EB">
          <w:rPr>
            <w:rStyle w:val="Hyperlink"/>
            <w:noProof/>
          </w:rPr>
          <w:t>Figure 15</w:t>
        </w:r>
        <w:r w:rsidR="001951BF" w:rsidRPr="00D259EB">
          <w:rPr>
            <w:rStyle w:val="Hyperlink"/>
            <w:i/>
            <w:noProof/>
          </w:rPr>
          <w:t xml:space="preserve">. </w:t>
        </w:r>
        <w:r w:rsidR="001951BF" w:rsidRPr="00D259EB">
          <w:rPr>
            <w:rStyle w:val="Hyperlink"/>
            <w:noProof/>
          </w:rPr>
          <w:t>Artix – 7 – Boot Configuration Test Setup Block Diagram</w:t>
        </w:r>
        <w:r w:rsidR="001951BF">
          <w:rPr>
            <w:noProof/>
            <w:webHidden/>
          </w:rPr>
          <w:tab/>
        </w:r>
        <w:r w:rsidR="001951BF">
          <w:rPr>
            <w:noProof/>
            <w:webHidden/>
          </w:rPr>
          <w:fldChar w:fldCharType="begin"/>
        </w:r>
        <w:r w:rsidR="001951BF">
          <w:rPr>
            <w:noProof/>
            <w:webHidden/>
          </w:rPr>
          <w:instrText xml:space="preserve"> PAGEREF _Toc472351478 \h </w:instrText>
        </w:r>
        <w:r w:rsidR="001951BF">
          <w:rPr>
            <w:noProof/>
            <w:webHidden/>
          </w:rPr>
        </w:r>
        <w:r w:rsidR="001951BF">
          <w:rPr>
            <w:noProof/>
            <w:webHidden/>
          </w:rPr>
          <w:fldChar w:fldCharType="separate"/>
        </w:r>
        <w:r w:rsidR="001951BF">
          <w:rPr>
            <w:noProof/>
            <w:webHidden/>
          </w:rPr>
          <w:t>93</w:t>
        </w:r>
        <w:r w:rsidR="001951BF">
          <w:rPr>
            <w:noProof/>
            <w:webHidden/>
          </w:rPr>
          <w:fldChar w:fldCharType="end"/>
        </w:r>
      </w:hyperlink>
    </w:p>
    <w:p w14:paraId="5A3EB35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79" w:history="1">
        <w:r w:rsidR="001951BF" w:rsidRPr="00D259EB">
          <w:rPr>
            <w:rStyle w:val="Hyperlink"/>
            <w:noProof/>
          </w:rPr>
          <w:t>Figure 16</w:t>
        </w:r>
        <w:r w:rsidR="001951BF" w:rsidRPr="00D259EB">
          <w:rPr>
            <w:rStyle w:val="Hyperlink"/>
            <w:i/>
            <w:noProof/>
          </w:rPr>
          <w:t xml:space="preserve">. </w:t>
        </w:r>
        <w:r w:rsidR="001951BF" w:rsidRPr="00D259EB">
          <w:rPr>
            <w:rStyle w:val="Hyperlink"/>
            <w:noProof/>
          </w:rPr>
          <w:t>Artix – 7 – Power Sequence Test Setup Block Diagram</w:t>
        </w:r>
        <w:r w:rsidR="001951BF">
          <w:rPr>
            <w:noProof/>
            <w:webHidden/>
          </w:rPr>
          <w:tab/>
        </w:r>
        <w:r w:rsidR="001951BF">
          <w:rPr>
            <w:noProof/>
            <w:webHidden/>
          </w:rPr>
          <w:fldChar w:fldCharType="begin"/>
        </w:r>
        <w:r w:rsidR="001951BF">
          <w:rPr>
            <w:noProof/>
            <w:webHidden/>
          </w:rPr>
          <w:instrText xml:space="preserve"> PAGEREF _Toc472351479 \h </w:instrText>
        </w:r>
        <w:r w:rsidR="001951BF">
          <w:rPr>
            <w:noProof/>
            <w:webHidden/>
          </w:rPr>
        </w:r>
        <w:r w:rsidR="001951BF">
          <w:rPr>
            <w:noProof/>
            <w:webHidden/>
          </w:rPr>
          <w:fldChar w:fldCharType="separate"/>
        </w:r>
        <w:r w:rsidR="001951BF">
          <w:rPr>
            <w:noProof/>
            <w:webHidden/>
          </w:rPr>
          <w:t>97</w:t>
        </w:r>
        <w:r w:rsidR="001951BF">
          <w:rPr>
            <w:noProof/>
            <w:webHidden/>
          </w:rPr>
          <w:fldChar w:fldCharType="end"/>
        </w:r>
      </w:hyperlink>
    </w:p>
    <w:p w14:paraId="3273DD83"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80" w:history="1">
        <w:r w:rsidR="001951BF" w:rsidRPr="00D259EB">
          <w:rPr>
            <w:rStyle w:val="Hyperlink"/>
            <w:noProof/>
          </w:rPr>
          <w:t>Figure 17</w:t>
        </w:r>
        <w:r w:rsidR="001951BF" w:rsidRPr="00D259EB">
          <w:rPr>
            <w:rStyle w:val="Hyperlink"/>
            <w:i/>
            <w:noProof/>
          </w:rPr>
          <w:t xml:space="preserve">. </w:t>
        </w:r>
        <w:r w:rsidR="001951BF" w:rsidRPr="00D259EB">
          <w:rPr>
            <w:rStyle w:val="Hyperlink"/>
            <w:noProof/>
          </w:rPr>
          <w:t>FX3 - SPI – EV Test Setup Block Diagram</w:t>
        </w:r>
        <w:r w:rsidR="001951BF">
          <w:rPr>
            <w:noProof/>
            <w:webHidden/>
          </w:rPr>
          <w:tab/>
        </w:r>
        <w:r w:rsidR="001951BF">
          <w:rPr>
            <w:noProof/>
            <w:webHidden/>
          </w:rPr>
          <w:fldChar w:fldCharType="begin"/>
        </w:r>
        <w:r w:rsidR="001951BF">
          <w:rPr>
            <w:noProof/>
            <w:webHidden/>
          </w:rPr>
          <w:instrText xml:space="preserve"> PAGEREF _Toc472351480 \h </w:instrText>
        </w:r>
        <w:r w:rsidR="001951BF">
          <w:rPr>
            <w:noProof/>
            <w:webHidden/>
          </w:rPr>
        </w:r>
        <w:r w:rsidR="001951BF">
          <w:rPr>
            <w:noProof/>
            <w:webHidden/>
          </w:rPr>
          <w:fldChar w:fldCharType="separate"/>
        </w:r>
        <w:r w:rsidR="001951BF">
          <w:rPr>
            <w:noProof/>
            <w:webHidden/>
          </w:rPr>
          <w:t>101</w:t>
        </w:r>
        <w:r w:rsidR="001951BF">
          <w:rPr>
            <w:noProof/>
            <w:webHidden/>
          </w:rPr>
          <w:fldChar w:fldCharType="end"/>
        </w:r>
      </w:hyperlink>
    </w:p>
    <w:p w14:paraId="2205C58E"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81" w:history="1">
        <w:r w:rsidR="001951BF" w:rsidRPr="00D259EB">
          <w:rPr>
            <w:rStyle w:val="Hyperlink"/>
            <w:noProof/>
          </w:rPr>
          <w:t>Figure 18</w:t>
        </w:r>
        <w:r w:rsidR="001951BF" w:rsidRPr="00D259EB">
          <w:rPr>
            <w:rStyle w:val="Hyperlink"/>
            <w:i/>
            <w:noProof/>
          </w:rPr>
          <w:t xml:space="preserve">. </w:t>
        </w:r>
        <w:r w:rsidR="001951BF" w:rsidRPr="00D259EB">
          <w:rPr>
            <w:rStyle w:val="Hyperlink"/>
            <w:noProof/>
          </w:rPr>
          <w:t>FX3 – SPI - FV Test Setup Block Diagram</w:t>
        </w:r>
        <w:r w:rsidR="001951BF">
          <w:rPr>
            <w:noProof/>
            <w:webHidden/>
          </w:rPr>
          <w:tab/>
        </w:r>
        <w:r w:rsidR="001951BF">
          <w:rPr>
            <w:noProof/>
            <w:webHidden/>
          </w:rPr>
          <w:fldChar w:fldCharType="begin"/>
        </w:r>
        <w:r w:rsidR="001951BF">
          <w:rPr>
            <w:noProof/>
            <w:webHidden/>
          </w:rPr>
          <w:instrText xml:space="preserve"> PAGEREF _Toc472351481 \h </w:instrText>
        </w:r>
        <w:r w:rsidR="001951BF">
          <w:rPr>
            <w:noProof/>
            <w:webHidden/>
          </w:rPr>
        </w:r>
        <w:r w:rsidR="001951BF">
          <w:rPr>
            <w:noProof/>
            <w:webHidden/>
          </w:rPr>
          <w:fldChar w:fldCharType="separate"/>
        </w:r>
        <w:r w:rsidR="001951BF">
          <w:rPr>
            <w:noProof/>
            <w:webHidden/>
          </w:rPr>
          <w:t>106</w:t>
        </w:r>
        <w:r w:rsidR="001951BF">
          <w:rPr>
            <w:noProof/>
            <w:webHidden/>
          </w:rPr>
          <w:fldChar w:fldCharType="end"/>
        </w:r>
      </w:hyperlink>
    </w:p>
    <w:p w14:paraId="52789FB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82" w:history="1">
        <w:r w:rsidR="001951BF" w:rsidRPr="00D259EB">
          <w:rPr>
            <w:rStyle w:val="Hyperlink"/>
            <w:noProof/>
          </w:rPr>
          <w:t>Figure 19</w:t>
        </w:r>
        <w:r w:rsidR="001951BF" w:rsidRPr="00D259EB">
          <w:rPr>
            <w:rStyle w:val="Hyperlink"/>
            <w:i/>
            <w:noProof/>
          </w:rPr>
          <w:t xml:space="preserve">. </w:t>
        </w:r>
        <w:r w:rsidR="001951BF" w:rsidRPr="00D259EB">
          <w:rPr>
            <w:rStyle w:val="Hyperlink"/>
            <w:noProof/>
          </w:rPr>
          <w:t>AD9361 – SPI - EV Test Setup Block Diagram</w:t>
        </w:r>
        <w:r w:rsidR="001951BF">
          <w:rPr>
            <w:noProof/>
            <w:webHidden/>
          </w:rPr>
          <w:tab/>
        </w:r>
        <w:r w:rsidR="001951BF">
          <w:rPr>
            <w:noProof/>
            <w:webHidden/>
          </w:rPr>
          <w:fldChar w:fldCharType="begin"/>
        </w:r>
        <w:r w:rsidR="001951BF">
          <w:rPr>
            <w:noProof/>
            <w:webHidden/>
          </w:rPr>
          <w:instrText xml:space="preserve"> PAGEREF _Toc472351482 \h </w:instrText>
        </w:r>
        <w:r w:rsidR="001951BF">
          <w:rPr>
            <w:noProof/>
            <w:webHidden/>
          </w:rPr>
        </w:r>
        <w:r w:rsidR="001951BF">
          <w:rPr>
            <w:noProof/>
            <w:webHidden/>
          </w:rPr>
          <w:fldChar w:fldCharType="separate"/>
        </w:r>
        <w:r w:rsidR="001951BF">
          <w:rPr>
            <w:noProof/>
            <w:webHidden/>
          </w:rPr>
          <w:t>110</w:t>
        </w:r>
        <w:r w:rsidR="001951BF">
          <w:rPr>
            <w:noProof/>
            <w:webHidden/>
          </w:rPr>
          <w:fldChar w:fldCharType="end"/>
        </w:r>
      </w:hyperlink>
    </w:p>
    <w:p w14:paraId="7893319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83" w:history="1">
        <w:r w:rsidR="001951BF" w:rsidRPr="00D259EB">
          <w:rPr>
            <w:rStyle w:val="Hyperlink"/>
            <w:noProof/>
          </w:rPr>
          <w:t>Figure 20</w:t>
        </w:r>
        <w:r w:rsidR="001951BF" w:rsidRPr="00D259EB">
          <w:rPr>
            <w:rStyle w:val="Hyperlink"/>
            <w:i/>
            <w:noProof/>
          </w:rPr>
          <w:t xml:space="preserve">. </w:t>
        </w:r>
        <w:r w:rsidR="001951BF" w:rsidRPr="00D259EB">
          <w:rPr>
            <w:rStyle w:val="Hyperlink"/>
            <w:noProof/>
          </w:rPr>
          <w:t>AD9361 - SPI – FV Test Setup Block Diagram</w:t>
        </w:r>
        <w:r w:rsidR="001951BF">
          <w:rPr>
            <w:noProof/>
            <w:webHidden/>
          </w:rPr>
          <w:tab/>
        </w:r>
        <w:r w:rsidR="001951BF">
          <w:rPr>
            <w:noProof/>
            <w:webHidden/>
          </w:rPr>
          <w:fldChar w:fldCharType="begin"/>
        </w:r>
        <w:r w:rsidR="001951BF">
          <w:rPr>
            <w:noProof/>
            <w:webHidden/>
          </w:rPr>
          <w:instrText xml:space="preserve"> PAGEREF _Toc472351483 \h </w:instrText>
        </w:r>
        <w:r w:rsidR="001951BF">
          <w:rPr>
            <w:noProof/>
            <w:webHidden/>
          </w:rPr>
        </w:r>
        <w:r w:rsidR="001951BF">
          <w:rPr>
            <w:noProof/>
            <w:webHidden/>
          </w:rPr>
          <w:fldChar w:fldCharType="separate"/>
        </w:r>
        <w:r w:rsidR="001951BF">
          <w:rPr>
            <w:noProof/>
            <w:webHidden/>
          </w:rPr>
          <w:t>116</w:t>
        </w:r>
        <w:r w:rsidR="001951BF">
          <w:rPr>
            <w:noProof/>
            <w:webHidden/>
          </w:rPr>
          <w:fldChar w:fldCharType="end"/>
        </w:r>
      </w:hyperlink>
    </w:p>
    <w:p w14:paraId="41E2B4CA"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84" w:history="1">
        <w:r w:rsidR="001951BF" w:rsidRPr="00D259EB">
          <w:rPr>
            <w:rStyle w:val="Hyperlink"/>
            <w:noProof/>
          </w:rPr>
          <w:t>Figure 21</w:t>
        </w:r>
        <w:r w:rsidR="001951BF" w:rsidRPr="00D259EB">
          <w:rPr>
            <w:rStyle w:val="Hyperlink"/>
            <w:i/>
            <w:noProof/>
          </w:rPr>
          <w:t xml:space="preserve">. </w:t>
        </w:r>
        <w:r w:rsidR="001951BF" w:rsidRPr="00D259EB">
          <w:rPr>
            <w:rStyle w:val="Hyperlink"/>
            <w:noProof/>
          </w:rPr>
          <w:t>FX3 – GPIF Control - EV Test Setup Block Diagram</w:t>
        </w:r>
        <w:r w:rsidR="001951BF">
          <w:rPr>
            <w:noProof/>
            <w:webHidden/>
          </w:rPr>
          <w:tab/>
        </w:r>
        <w:r w:rsidR="001951BF">
          <w:rPr>
            <w:noProof/>
            <w:webHidden/>
          </w:rPr>
          <w:fldChar w:fldCharType="begin"/>
        </w:r>
        <w:r w:rsidR="001951BF">
          <w:rPr>
            <w:noProof/>
            <w:webHidden/>
          </w:rPr>
          <w:instrText xml:space="preserve"> PAGEREF _Toc472351484 \h </w:instrText>
        </w:r>
        <w:r w:rsidR="001951BF">
          <w:rPr>
            <w:noProof/>
            <w:webHidden/>
          </w:rPr>
        </w:r>
        <w:r w:rsidR="001951BF">
          <w:rPr>
            <w:noProof/>
            <w:webHidden/>
          </w:rPr>
          <w:fldChar w:fldCharType="separate"/>
        </w:r>
        <w:r w:rsidR="001951BF">
          <w:rPr>
            <w:noProof/>
            <w:webHidden/>
          </w:rPr>
          <w:t>120</w:t>
        </w:r>
        <w:r w:rsidR="001951BF">
          <w:rPr>
            <w:noProof/>
            <w:webHidden/>
          </w:rPr>
          <w:fldChar w:fldCharType="end"/>
        </w:r>
      </w:hyperlink>
    </w:p>
    <w:p w14:paraId="313E8D1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85" w:history="1">
        <w:r w:rsidR="001951BF" w:rsidRPr="00D259EB">
          <w:rPr>
            <w:rStyle w:val="Hyperlink"/>
            <w:noProof/>
          </w:rPr>
          <w:t>Figure 22</w:t>
        </w:r>
        <w:r w:rsidR="001951BF" w:rsidRPr="00D259EB">
          <w:rPr>
            <w:rStyle w:val="Hyperlink"/>
            <w:i/>
            <w:noProof/>
          </w:rPr>
          <w:t xml:space="preserve">. </w:t>
        </w:r>
        <w:r w:rsidR="001951BF" w:rsidRPr="00D259EB">
          <w:rPr>
            <w:rStyle w:val="Hyperlink"/>
            <w:noProof/>
          </w:rPr>
          <w:t>FX3 – GPIF Control – FV Test Setup Block Diagram</w:t>
        </w:r>
        <w:r w:rsidR="001951BF">
          <w:rPr>
            <w:noProof/>
            <w:webHidden/>
          </w:rPr>
          <w:tab/>
        </w:r>
        <w:r w:rsidR="001951BF">
          <w:rPr>
            <w:noProof/>
            <w:webHidden/>
          </w:rPr>
          <w:fldChar w:fldCharType="begin"/>
        </w:r>
        <w:r w:rsidR="001951BF">
          <w:rPr>
            <w:noProof/>
            <w:webHidden/>
          </w:rPr>
          <w:instrText xml:space="preserve"> PAGEREF _Toc472351485 \h </w:instrText>
        </w:r>
        <w:r w:rsidR="001951BF">
          <w:rPr>
            <w:noProof/>
            <w:webHidden/>
          </w:rPr>
        </w:r>
        <w:r w:rsidR="001951BF">
          <w:rPr>
            <w:noProof/>
            <w:webHidden/>
          </w:rPr>
          <w:fldChar w:fldCharType="separate"/>
        </w:r>
        <w:r w:rsidR="001951BF">
          <w:rPr>
            <w:noProof/>
            <w:webHidden/>
          </w:rPr>
          <w:t>125</w:t>
        </w:r>
        <w:r w:rsidR="001951BF">
          <w:rPr>
            <w:noProof/>
            <w:webHidden/>
          </w:rPr>
          <w:fldChar w:fldCharType="end"/>
        </w:r>
      </w:hyperlink>
    </w:p>
    <w:p w14:paraId="47B8624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86" w:history="1">
        <w:r w:rsidR="001951BF" w:rsidRPr="00D259EB">
          <w:rPr>
            <w:rStyle w:val="Hyperlink"/>
            <w:noProof/>
          </w:rPr>
          <w:t>Figure 23</w:t>
        </w:r>
        <w:r w:rsidR="001951BF" w:rsidRPr="00D259EB">
          <w:rPr>
            <w:rStyle w:val="Hyperlink"/>
            <w:i/>
            <w:noProof/>
          </w:rPr>
          <w:t xml:space="preserve">. </w:t>
        </w:r>
        <w:r w:rsidR="001951BF" w:rsidRPr="00D259EB">
          <w:rPr>
            <w:rStyle w:val="Hyperlink"/>
            <w:noProof/>
          </w:rPr>
          <w:t>FX3 – GPIF Data – EV Test Setup Block Diagram</w:t>
        </w:r>
        <w:r w:rsidR="001951BF">
          <w:rPr>
            <w:noProof/>
            <w:webHidden/>
          </w:rPr>
          <w:tab/>
        </w:r>
        <w:r w:rsidR="001951BF">
          <w:rPr>
            <w:noProof/>
            <w:webHidden/>
          </w:rPr>
          <w:fldChar w:fldCharType="begin"/>
        </w:r>
        <w:r w:rsidR="001951BF">
          <w:rPr>
            <w:noProof/>
            <w:webHidden/>
          </w:rPr>
          <w:instrText xml:space="preserve"> PAGEREF _Toc472351486 \h </w:instrText>
        </w:r>
        <w:r w:rsidR="001951BF">
          <w:rPr>
            <w:noProof/>
            <w:webHidden/>
          </w:rPr>
        </w:r>
        <w:r w:rsidR="001951BF">
          <w:rPr>
            <w:noProof/>
            <w:webHidden/>
          </w:rPr>
          <w:fldChar w:fldCharType="separate"/>
        </w:r>
        <w:r w:rsidR="001951BF">
          <w:rPr>
            <w:noProof/>
            <w:webHidden/>
          </w:rPr>
          <w:t>130</w:t>
        </w:r>
        <w:r w:rsidR="001951BF">
          <w:rPr>
            <w:noProof/>
            <w:webHidden/>
          </w:rPr>
          <w:fldChar w:fldCharType="end"/>
        </w:r>
      </w:hyperlink>
    </w:p>
    <w:p w14:paraId="07A04333"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87" w:history="1">
        <w:r w:rsidR="001951BF" w:rsidRPr="00D259EB">
          <w:rPr>
            <w:rStyle w:val="Hyperlink"/>
            <w:noProof/>
          </w:rPr>
          <w:t>Figure 24</w:t>
        </w:r>
        <w:r w:rsidR="001951BF" w:rsidRPr="00D259EB">
          <w:rPr>
            <w:rStyle w:val="Hyperlink"/>
            <w:i/>
            <w:noProof/>
          </w:rPr>
          <w:t xml:space="preserve">. </w:t>
        </w:r>
        <w:r w:rsidR="001951BF" w:rsidRPr="00D259EB">
          <w:rPr>
            <w:rStyle w:val="Hyperlink"/>
            <w:noProof/>
          </w:rPr>
          <w:t>FX3 – GPIF Data - FV Test Setup Block Diagram</w:t>
        </w:r>
        <w:r w:rsidR="001951BF">
          <w:rPr>
            <w:noProof/>
            <w:webHidden/>
          </w:rPr>
          <w:tab/>
        </w:r>
        <w:r w:rsidR="001951BF">
          <w:rPr>
            <w:noProof/>
            <w:webHidden/>
          </w:rPr>
          <w:fldChar w:fldCharType="begin"/>
        </w:r>
        <w:r w:rsidR="001951BF">
          <w:rPr>
            <w:noProof/>
            <w:webHidden/>
          </w:rPr>
          <w:instrText xml:space="preserve"> PAGEREF _Toc472351487 \h </w:instrText>
        </w:r>
        <w:r w:rsidR="001951BF">
          <w:rPr>
            <w:noProof/>
            <w:webHidden/>
          </w:rPr>
        </w:r>
        <w:r w:rsidR="001951BF">
          <w:rPr>
            <w:noProof/>
            <w:webHidden/>
          </w:rPr>
          <w:fldChar w:fldCharType="separate"/>
        </w:r>
        <w:r w:rsidR="001951BF">
          <w:rPr>
            <w:noProof/>
            <w:webHidden/>
          </w:rPr>
          <w:t>135</w:t>
        </w:r>
        <w:r w:rsidR="001951BF">
          <w:rPr>
            <w:noProof/>
            <w:webHidden/>
          </w:rPr>
          <w:fldChar w:fldCharType="end"/>
        </w:r>
      </w:hyperlink>
    </w:p>
    <w:p w14:paraId="2A3EAE7B"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88" w:history="1">
        <w:r w:rsidR="001951BF" w:rsidRPr="00D259EB">
          <w:rPr>
            <w:rStyle w:val="Hyperlink"/>
            <w:noProof/>
          </w:rPr>
          <w:t>Figure 25</w:t>
        </w:r>
        <w:r w:rsidR="001951BF" w:rsidRPr="00D259EB">
          <w:rPr>
            <w:rStyle w:val="Hyperlink"/>
            <w:i/>
            <w:noProof/>
          </w:rPr>
          <w:t xml:space="preserve">. </w:t>
        </w:r>
        <w:r w:rsidR="001951BF" w:rsidRPr="00D259EB">
          <w:rPr>
            <w:rStyle w:val="Hyperlink"/>
            <w:noProof/>
          </w:rPr>
          <w:t>AD9361 – Control – EV Test Setup Block Diagram</w:t>
        </w:r>
        <w:r w:rsidR="001951BF">
          <w:rPr>
            <w:noProof/>
            <w:webHidden/>
          </w:rPr>
          <w:tab/>
        </w:r>
        <w:r w:rsidR="001951BF">
          <w:rPr>
            <w:noProof/>
            <w:webHidden/>
          </w:rPr>
          <w:fldChar w:fldCharType="begin"/>
        </w:r>
        <w:r w:rsidR="001951BF">
          <w:rPr>
            <w:noProof/>
            <w:webHidden/>
          </w:rPr>
          <w:instrText xml:space="preserve"> PAGEREF _Toc472351488 \h </w:instrText>
        </w:r>
        <w:r w:rsidR="001951BF">
          <w:rPr>
            <w:noProof/>
            <w:webHidden/>
          </w:rPr>
        </w:r>
        <w:r w:rsidR="001951BF">
          <w:rPr>
            <w:noProof/>
            <w:webHidden/>
          </w:rPr>
          <w:fldChar w:fldCharType="separate"/>
        </w:r>
        <w:r w:rsidR="001951BF">
          <w:rPr>
            <w:noProof/>
            <w:webHidden/>
          </w:rPr>
          <w:t>139</w:t>
        </w:r>
        <w:r w:rsidR="001951BF">
          <w:rPr>
            <w:noProof/>
            <w:webHidden/>
          </w:rPr>
          <w:fldChar w:fldCharType="end"/>
        </w:r>
      </w:hyperlink>
    </w:p>
    <w:p w14:paraId="41B86BF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89" w:history="1">
        <w:r w:rsidR="001951BF" w:rsidRPr="00D259EB">
          <w:rPr>
            <w:rStyle w:val="Hyperlink"/>
            <w:noProof/>
          </w:rPr>
          <w:t>Figure 26</w:t>
        </w:r>
        <w:r w:rsidR="001951BF" w:rsidRPr="00D259EB">
          <w:rPr>
            <w:rStyle w:val="Hyperlink"/>
            <w:i/>
            <w:noProof/>
          </w:rPr>
          <w:t xml:space="preserve">. </w:t>
        </w:r>
        <w:r w:rsidR="001951BF" w:rsidRPr="00D259EB">
          <w:rPr>
            <w:rStyle w:val="Hyperlink"/>
            <w:noProof/>
          </w:rPr>
          <w:t>AD9361 - Control – FV Test Setup Block Diagram</w:t>
        </w:r>
        <w:r w:rsidR="001951BF">
          <w:rPr>
            <w:noProof/>
            <w:webHidden/>
          </w:rPr>
          <w:tab/>
        </w:r>
        <w:r w:rsidR="001951BF">
          <w:rPr>
            <w:noProof/>
            <w:webHidden/>
          </w:rPr>
          <w:fldChar w:fldCharType="begin"/>
        </w:r>
        <w:r w:rsidR="001951BF">
          <w:rPr>
            <w:noProof/>
            <w:webHidden/>
          </w:rPr>
          <w:instrText xml:space="preserve"> PAGEREF _Toc472351489 \h </w:instrText>
        </w:r>
        <w:r w:rsidR="001951BF">
          <w:rPr>
            <w:noProof/>
            <w:webHidden/>
          </w:rPr>
        </w:r>
        <w:r w:rsidR="001951BF">
          <w:rPr>
            <w:noProof/>
            <w:webHidden/>
          </w:rPr>
          <w:fldChar w:fldCharType="separate"/>
        </w:r>
        <w:r w:rsidR="001951BF">
          <w:rPr>
            <w:noProof/>
            <w:webHidden/>
          </w:rPr>
          <w:t>144</w:t>
        </w:r>
        <w:r w:rsidR="001951BF">
          <w:rPr>
            <w:noProof/>
            <w:webHidden/>
          </w:rPr>
          <w:fldChar w:fldCharType="end"/>
        </w:r>
      </w:hyperlink>
    </w:p>
    <w:p w14:paraId="5B11CC6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90" w:history="1">
        <w:r w:rsidR="001951BF" w:rsidRPr="00D259EB">
          <w:rPr>
            <w:rStyle w:val="Hyperlink"/>
            <w:noProof/>
          </w:rPr>
          <w:t>Figure 27</w:t>
        </w:r>
        <w:r w:rsidR="001951BF" w:rsidRPr="00D259EB">
          <w:rPr>
            <w:rStyle w:val="Hyperlink"/>
            <w:i/>
            <w:noProof/>
          </w:rPr>
          <w:t xml:space="preserve">. </w:t>
        </w:r>
        <w:r w:rsidR="001951BF" w:rsidRPr="00D259EB">
          <w:rPr>
            <w:rStyle w:val="Hyperlink"/>
            <w:noProof/>
          </w:rPr>
          <w:t>AD9361 – Data - EV Test Setup Block Diagram</w:t>
        </w:r>
        <w:r w:rsidR="001951BF">
          <w:rPr>
            <w:noProof/>
            <w:webHidden/>
          </w:rPr>
          <w:tab/>
        </w:r>
        <w:r w:rsidR="001951BF">
          <w:rPr>
            <w:noProof/>
            <w:webHidden/>
          </w:rPr>
          <w:fldChar w:fldCharType="begin"/>
        </w:r>
        <w:r w:rsidR="001951BF">
          <w:rPr>
            <w:noProof/>
            <w:webHidden/>
          </w:rPr>
          <w:instrText xml:space="preserve"> PAGEREF _Toc472351490 \h </w:instrText>
        </w:r>
        <w:r w:rsidR="001951BF">
          <w:rPr>
            <w:noProof/>
            <w:webHidden/>
          </w:rPr>
        </w:r>
        <w:r w:rsidR="001951BF">
          <w:rPr>
            <w:noProof/>
            <w:webHidden/>
          </w:rPr>
          <w:fldChar w:fldCharType="separate"/>
        </w:r>
        <w:r w:rsidR="001951BF">
          <w:rPr>
            <w:noProof/>
            <w:webHidden/>
          </w:rPr>
          <w:t>148</w:t>
        </w:r>
        <w:r w:rsidR="001951BF">
          <w:rPr>
            <w:noProof/>
            <w:webHidden/>
          </w:rPr>
          <w:fldChar w:fldCharType="end"/>
        </w:r>
      </w:hyperlink>
    </w:p>
    <w:p w14:paraId="54DC3D33"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91" w:history="1">
        <w:r w:rsidR="001951BF" w:rsidRPr="00D259EB">
          <w:rPr>
            <w:rStyle w:val="Hyperlink"/>
            <w:noProof/>
          </w:rPr>
          <w:t>Figure 28</w:t>
        </w:r>
        <w:r w:rsidR="001951BF" w:rsidRPr="00D259EB">
          <w:rPr>
            <w:rStyle w:val="Hyperlink"/>
            <w:i/>
            <w:noProof/>
          </w:rPr>
          <w:t xml:space="preserve">. </w:t>
        </w:r>
        <w:r w:rsidR="001951BF" w:rsidRPr="00D259EB">
          <w:rPr>
            <w:rStyle w:val="Hyperlink"/>
            <w:noProof/>
          </w:rPr>
          <w:t>AD9361 - Data – FV Test Setup Block Diagram</w:t>
        </w:r>
        <w:r w:rsidR="001951BF">
          <w:rPr>
            <w:noProof/>
            <w:webHidden/>
          </w:rPr>
          <w:tab/>
        </w:r>
        <w:r w:rsidR="001951BF">
          <w:rPr>
            <w:noProof/>
            <w:webHidden/>
          </w:rPr>
          <w:fldChar w:fldCharType="begin"/>
        </w:r>
        <w:r w:rsidR="001951BF">
          <w:rPr>
            <w:noProof/>
            <w:webHidden/>
          </w:rPr>
          <w:instrText xml:space="preserve"> PAGEREF _Toc472351491 \h </w:instrText>
        </w:r>
        <w:r w:rsidR="001951BF">
          <w:rPr>
            <w:noProof/>
            <w:webHidden/>
          </w:rPr>
        </w:r>
        <w:r w:rsidR="001951BF">
          <w:rPr>
            <w:noProof/>
            <w:webHidden/>
          </w:rPr>
          <w:fldChar w:fldCharType="separate"/>
        </w:r>
        <w:r w:rsidR="001951BF">
          <w:rPr>
            <w:noProof/>
            <w:webHidden/>
          </w:rPr>
          <w:t>154</w:t>
        </w:r>
        <w:r w:rsidR="001951BF">
          <w:rPr>
            <w:noProof/>
            <w:webHidden/>
          </w:rPr>
          <w:fldChar w:fldCharType="end"/>
        </w:r>
      </w:hyperlink>
    </w:p>
    <w:p w14:paraId="2024B1E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92" w:history="1">
        <w:r w:rsidR="001951BF" w:rsidRPr="00D259EB">
          <w:rPr>
            <w:rStyle w:val="Hyperlink"/>
            <w:noProof/>
          </w:rPr>
          <w:t>Figure 29. FX3 - Configuration</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_Toc472351492 \h </w:instrText>
        </w:r>
        <w:r w:rsidR="001951BF">
          <w:rPr>
            <w:noProof/>
            <w:webHidden/>
          </w:rPr>
        </w:r>
        <w:r w:rsidR="001951BF">
          <w:rPr>
            <w:noProof/>
            <w:webHidden/>
          </w:rPr>
          <w:fldChar w:fldCharType="separate"/>
        </w:r>
        <w:r w:rsidR="001951BF">
          <w:rPr>
            <w:noProof/>
            <w:webHidden/>
          </w:rPr>
          <w:t>159</w:t>
        </w:r>
        <w:r w:rsidR="001951BF">
          <w:rPr>
            <w:noProof/>
            <w:webHidden/>
          </w:rPr>
          <w:fldChar w:fldCharType="end"/>
        </w:r>
      </w:hyperlink>
    </w:p>
    <w:p w14:paraId="3ACAE09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93" w:history="1">
        <w:r w:rsidR="001951BF" w:rsidRPr="00D259EB">
          <w:rPr>
            <w:rStyle w:val="Hyperlink"/>
            <w:noProof/>
          </w:rPr>
          <w:t>Figure 30. EEPROM – I2C</w:t>
        </w:r>
        <w:r w:rsidR="001951BF" w:rsidRPr="00D259EB">
          <w:rPr>
            <w:rStyle w:val="Hyperlink"/>
            <w:noProof/>
            <w:lang w:val="en-US"/>
          </w:rPr>
          <w:t xml:space="preserve"> </w:t>
        </w:r>
        <w:r w:rsidR="001951BF" w:rsidRPr="00D259EB">
          <w:rPr>
            <w:rStyle w:val="Hyperlink"/>
            <w:noProof/>
          </w:rPr>
          <w:t>– EV Test Setup Block Diagram</w:t>
        </w:r>
        <w:r w:rsidR="001951BF">
          <w:rPr>
            <w:noProof/>
            <w:webHidden/>
          </w:rPr>
          <w:tab/>
        </w:r>
        <w:r w:rsidR="001951BF">
          <w:rPr>
            <w:noProof/>
            <w:webHidden/>
          </w:rPr>
          <w:fldChar w:fldCharType="begin"/>
        </w:r>
        <w:r w:rsidR="001951BF">
          <w:rPr>
            <w:noProof/>
            <w:webHidden/>
          </w:rPr>
          <w:instrText xml:space="preserve"> PAGEREF _Toc472351493 \h </w:instrText>
        </w:r>
        <w:r w:rsidR="001951BF">
          <w:rPr>
            <w:noProof/>
            <w:webHidden/>
          </w:rPr>
        </w:r>
        <w:r w:rsidR="001951BF">
          <w:rPr>
            <w:noProof/>
            <w:webHidden/>
          </w:rPr>
          <w:fldChar w:fldCharType="separate"/>
        </w:r>
        <w:r w:rsidR="001951BF">
          <w:rPr>
            <w:noProof/>
            <w:webHidden/>
          </w:rPr>
          <w:t>163</w:t>
        </w:r>
        <w:r w:rsidR="001951BF">
          <w:rPr>
            <w:noProof/>
            <w:webHidden/>
          </w:rPr>
          <w:fldChar w:fldCharType="end"/>
        </w:r>
      </w:hyperlink>
    </w:p>
    <w:p w14:paraId="1416AE4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94" w:history="1">
        <w:r w:rsidR="001951BF" w:rsidRPr="00D259EB">
          <w:rPr>
            <w:rStyle w:val="Hyperlink"/>
            <w:noProof/>
          </w:rPr>
          <w:t>Figure 31. EEPROM – I2C – FV</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_Toc472351494 \h </w:instrText>
        </w:r>
        <w:r w:rsidR="001951BF">
          <w:rPr>
            <w:noProof/>
            <w:webHidden/>
          </w:rPr>
        </w:r>
        <w:r w:rsidR="001951BF">
          <w:rPr>
            <w:noProof/>
            <w:webHidden/>
          </w:rPr>
          <w:fldChar w:fldCharType="separate"/>
        </w:r>
        <w:r w:rsidR="001951BF">
          <w:rPr>
            <w:noProof/>
            <w:webHidden/>
          </w:rPr>
          <w:t>168</w:t>
        </w:r>
        <w:r w:rsidR="001951BF">
          <w:rPr>
            <w:noProof/>
            <w:webHidden/>
          </w:rPr>
          <w:fldChar w:fldCharType="end"/>
        </w:r>
      </w:hyperlink>
    </w:p>
    <w:p w14:paraId="45281D07"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95" w:history="1">
        <w:r w:rsidR="001951BF" w:rsidRPr="00D259EB">
          <w:rPr>
            <w:rStyle w:val="Hyperlink"/>
            <w:noProof/>
          </w:rPr>
          <w:t>Figure 32. USB 2.0 Functional validation Test Setup Block Diagram</w:t>
        </w:r>
        <w:r w:rsidR="001951BF">
          <w:rPr>
            <w:noProof/>
            <w:webHidden/>
          </w:rPr>
          <w:tab/>
        </w:r>
        <w:r w:rsidR="001951BF">
          <w:rPr>
            <w:noProof/>
            <w:webHidden/>
          </w:rPr>
          <w:fldChar w:fldCharType="begin"/>
        </w:r>
        <w:r w:rsidR="001951BF">
          <w:rPr>
            <w:noProof/>
            <w:webHidden/>
          </w:rPr>
          <w:instrText xml:space="preserve"> PAGEREF _Toc472351495 \h </w:instrText>
        </w:r>
        <w:r w:rsidR="001951BF">
          <w:rPr>
            <w:noProof/>
            <w:webHidden/>
          </w:rPr>
        </w:r>
        <w:r w:rsidR="001951BF">
          <w:rPr>
            <w:noProof/>
            <w:webHidden/>
          </w:rPr>
          <w:fldChar w:fldCharType="separate"/>
        </w:r>
        <w:r w:rsidR="001951BF">
          <w:rPr>
            <w:noProof/>
            <w:webHidden/>
          </w:rPr>
          <w:t>172</w:t>
        </w:r>
        <w:r w:rsidR="001951BF">
          <w:rPr>
            <w:noProof/>
            <w:webHidden/>
          </w:rPr>
          <w:fldChar w:fldCharType="end"/>
        </w:r>
      </w:hyperlink>
    </w:p>
    <w:p w14:paraId="2EEE637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96" w:history="1">
        <w:r w:rsidR="001951BF" w:rsidRPr="00D259EB">
          <w:rPr>
            <w:rStyle w:val="Hyperlink"/>
            <w:noProof/>
          </w:rPr>
          <w:t>Figure 33. USB 3.0 Functional validation Test Setup Block Diagram</w:t>
        </w:r>
        <w:r w:rsidR="001951BF">
          <w:rPr>
            <w:noProof/>
            <w:webHidden/>
          </w:rPr>
          <w:tab/>
        </w:r>
        <w:r w:rsidR="001951BF">
          <w:rPr>
            <w:noProof/>
            <w:webHidden/>
          </w:rPr>
          <w:fldChar w:fldCharType="begin"/>
        </w:r>
        <w:r w:rsidR="001951BF">
          <w:rPr>
            <w:noProof/>
            <w:webHidden/>
          </w:rPr>
          <w:instrText xml:space="preserve"> PAGEREF _Toc472351496 \h </w:instrText>
        </w:r>
        <w:r w:rsidR="001951BF">
          <w:rPr>
            <w:noProof/>
            <w:webHidden/>
          </w:rPr>
        </w:r>
        <w:r w:rsidR="001951BF">
          <w:rPr>
            <w:noProof/>
            <w:webHidden/>
          </w:rPr>
          <w:fldChar w:fldCharType="separate"/>
        </w:r>
        <w:r w:rsidR="001951BF">
          <w:rPr>
            <w:noProof/>
            <w:webHidden/>
          </w:rPr>
          <w:t>176</w:t>
        </w:r>
        <w:r w:rsidR="001951BF">
          <w:rPr>
            <w:noProof/>
            <w:webHidden/>
          </w:rPr>
          <w:fldChar w:fldCharType="end"/>
        </w:r>
      </w:hyperlink>
    </w:p>
    <w:p w14:paraId="0A6AC8D7"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97" w:history="1">
        <w:r w:rsidR="001951BF" w:rsidRPr="00D259EB">
          <w:rPr>
            <w:rStyle w:val="Hyperlink"/>
            <w:noProof/>
          </w:rPr>
          <w:t>Figure 34. Maximum Output Power– Pipe - 1</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_Toc472351497 \h </w:instrText>
        </w:r>
        <w:r w:rsidR="001951BF">
          <w:rPr>
            <w:noProof/>
            <w:webHidden/>
          </w:rPr>
        </w:r>
        <w:r w:rsidR="001951BF">
          <w:rPr>
            <w:noProof/>
            <w:webHidden/>
          </w:rPr>
          <w:fldChar w:fldCharType="separate"/>
        </w:r>
        <w:r w:rsidR="001951BF">
          <w:rPr>
            <w:noProof/>
            <w:webHidden/>
          </w:rPr>
          <w:t>181</w:t>
        </w:r>
        <w:r w:rsidR="001951BF">
          <w:rPr>
            <w:noProof/>
            <w:webHidden/>
          </w:rPr>
          <w:fldChar w:fldCharType="end"/>
        </w:r>
      </w:hyperlink>
    </w:p>
    <w:p w14:paraId="3DA7963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98" w:history="1">
        <w:r w:rsidR="001951BF" w:rsidRPr="00D259EB">
          <w:rPr>
            <w:rStyle w:val="Hyperlink"/>
            <w:noProof/>
          </w:rPr>
          <w:t>Figure 35. Transmit Power control – Pipe - 1</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_Toc472351498 \h </w:instrText>
        </w:r>
        <w:r w:rsidR="001951BF">
          <w:rPr>
            <w:noProof/>
            <w:webHidden/>
          </w:rPr>
        </w:r>
        <w:r w:rsidR="001951BF">
          <w:rPr>
            <w:noProof/>
            <w:webHidden/>
          </w:rPr>
          <w:fldChar w:fldCharType="separate"/>
        </w:r>
        <w:r w:rsidR="001951BF">
          <w:rPr>
            <w:noProof/>
            <w:webHidden/>
          </w:rPr>
          <w:t>187</w:t>
        </w:r>
        <w:r w:rsidR="001951BF">
          <w:rPr>
            <w:noProof/>
            <w:webHidden/>
          </w:rPr>
          <w:fldChar w:fldCharType="end"/>
        </w:r>
      </w:hyperlink>
    </w:p>
    <w:p w14:paraId="613A284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99" w:history="1">
        <w:r w:rsidR="001951BF" w:rsidRPr="00D259EB">
          <w:rPr>
            <w:rStyle w:val="Hyperlink"/>
            <w:noProof/>
          </w:rPr>
          <w:t>Figure 36. Modulation Accuracy – Pipe - 1</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_Toc472351499 \h </w:instrText>
        </w:r>
        <w:r w:rsidR="001951BF">
          <w:rPr>
            <w:noProof/>
            <w:webHidden/>
          </w:rPr>
        </w:r>
        <w:r w:rsidR="001951BF">
          <w:rPr>
            <w:noProof/>
            <w:webHidden/>
          </w:rPr>
          <w:fldChar w:fldCharType="separate"/>
        </w:r>
        <w:r w:rsidR="001951BF">
          <w:rPr>
            <w:noProof/>
            <w:webHidden/>
          </w:rPr>
          <w:t>193</w:t>
        </w:r>
        <w:r w:rsidR="001951BF">
          <w:rPr>
            <w:noProof/>
            <w:webHidden/>
          </w:rPr>
          <w:fldChar w:fldCharType="end"/>
        </w:r>
      </w:hyperlink>
    </w:p>
    <w:p w14:paraId="0F27E80A"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00" w:history="1">
        <w:r w:rsidR="001951BF" w:rsidRPr="00D259EB">
          <w:rPr>
            <w:rStyle w:val="Hyperlink"/>
            <w:noProof/>
          </w:rPr>
          <w:t>Figure 37. Adjacent channel power – Pipe - 1</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_Toc472351500 \h </w:instrText>
        </w:r>
        <w:r w:rsidR="001951BF">
          <w:rPr>
            <w:noProof/>
            <w:webHidden/>
          </w:rPr>
        </w:r>
        <w:r w:rsidR="001951BF">
          <w:rPr>
            <w:noProof/>
            <w:webHidden/>
          </w:rPr>
          <w:fldChar w:fldCharType="separate"/>
        </w:r>
        <w:r w:rsidR="001951BF">
          <w:rPr>
            <w:noProof/>
            <w:webHidden/>
          </w:rPr>
          <w:t>199</w:t>
        </w:r>
        <w:r w:rsidR="001951BF">
          <w:rPr>
            <w:noProof/>
            <w:webHidden/>
          </w:rPr>
          <w:fldChar w:fldCharType="end"/>
        </w:r>
      </w:hyperlink>
    </w:p>
    <w:p w14:paraId="08FD7C9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01" w:history="1">
        <w:r w:rsidR="001951BF" w:rsidRPr="00D259EB">
          <w:rPr>
            <w:rStyle w:val="Hyperlink"/>
            <w:noProof/>
          </w:rPr>
          <w:t>Figure 38. Spectrum due to switching – Pipe - 1</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_Toc472351501 \h </w:instrText>
        </w:r>
        <w:r w:rsidR="001951BF">
          <w:rPr>
            <w:noProof/>
            <w:webHidden/>
          </w:rPr>
        </w:r>
        <w:r w:rsidR="001951BF">
          <w:rPr>
            <w:noProof/>
            <w:webHidden/>
          </w:rPr>
          <w:fldChar w:fldCharType="separate"/>
        </w:r>
        <w:r w:rsidR="001951BF">
          <w:rPr>
            <w:noProof/>
            <w:webHidden/>
          </w:rPr>
          <w:t>206</w:t>
        </w:r>
        <w:r w:rsidR="001951BF">
          <w:rPr>
            <w:noProof/>
            <w:webHidden/>
          </w:rPr>
          <w:fldChar w:fldCharType="end"/>
        </w:r>
      </w:hyperlink>
    </w:p>
    <w:p w14:paraId="7FA2304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02" w:history="1">
        <w:r w:rsidR="001951BF" w:rsidRPr="00D259EB">
          <w:rPr>
            <w:rStyle w:val="Hyperlink"/>
            <w:noProof/>
          </w:rPr>
          <w:t>Figure 39. Carrier leakage – Pipe - 1</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_Toc472351502 \h </w:instrText>
        </w:r>
        <w:r w:rsidR="001951BF">
          <w:rPr>
            <w:noProof/>
            <w:webHidden/>
          </w:rPr>
        </w:r>
        <w:r w:rsidR="001951BF">
          <w:rPr>
            <w:noProof/>
            <w:webHidden/>
          </w:rPr>
          <w:fldChar w:fldCharType="separate"/>
        </w:r>
        <w:r w:rsidR="001951BF">
          <w:rPr>
            <w:noProof/>
            <w:webHidden/>
          </w:rPr>
          <w:t>212</w:t>
        </w:r>
        <w:r w:rsidR="001951BF">
          <w:rPr>
            <w:noProof/>
            <w:webHidden/>
          </w:rPr>
          <w:fldChar w:fldCharType="end"/>
        </w:r>
      </w:hyperlink>
    </w:p>
    <w:p w14:paraId="0C2227A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03" w:history="1">
        <w:r w:rsidR="001951BF" w:rsidRPr="00D259EB">
          <w:rPr>
            <w:rStyle w:val="Hyperlink"/>
            <w:noProof/>
          </w:rPr>
          <w:t>Figure 40. Maximum Output Power– Pipe - 2</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_Toc472351503 \h </w:instrText>
        </w:r>
        <w:r w:rsidR="001951BF">
          <w:rPr>
            <w:noProof/>
            <w:webHidden/>
          </w:rPr>
        </w:r>
        <w:r w:rsidR="001951BF">
          <w:rPr>
            <w:noProof/>
            <w:webHidden/>
          </w:rPr>
          <w:fldChar w:fldCharType="separate"/>
        </w:r>
        <w:r w:rsidR="001951BF">
          <w:rPr>
            <w:noProof/>
            <w:webHidden/>
          </w:rPr>
          <w:t>218</w:t>
        </w:r>
        <w:r w:rsidR="001951BF">
          <w:rPr>
            <w:noProof/>
            <w:webHidden/>
          </w:rPr>
          <w:fldChar w:fldCharType="end"/>
        </w:r>
      </w:hyperlink>
    </w:p>
    <w:p w14:paraId="1558C74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04" w:history="1">
        <w:r w:rsidR="001951BF" w:rsidRPr="00D259EB">
          <w:rPr>
            <w:rStyle w:val="Hyperlink"/>
            <w:noProof/>
          </w:rPr>
          <w:t>Figure 41. Transmit Power control – Pipe - 2</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_Toc472351504 \h </w:instrText>
        </w:r>
        <w:r w:rsidR="001951BF">
          <w:rPr>
            <w:noProof/>
            <w:webHidden/>
          </w:rPr>
        </w:r>
        <w:r w:rsidR="001951BF">
          <w:rPr>
            <w:noProof/>
            <w:webHidden/>
          </w:rPr>
          <w:fldChar w:fldCharType="separate"/>
        </w:r>
        <w:r w:rsidR="001951BF">
          <w:rPr>
            <w:noProof/>
            <w:webHidden/>
          </w:rPr>
          <w:t>223</w:t>
        </w:r>
        <w:r w:rsidR="001951BF">
          <w:rPr>
            <w:noProof/>
            <w:webHidden/>
          </w:rPr>
          <w:fldChar w:fldCharType="end"/>
        </w:r>
      </w:hyperlink>
    </w:p>
    <w:p w14:paraId="09E1C7D0"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05" w:history="1">
        <w:r w:rsidR="001951BF" w:rsidRPr="00D259EB">
          <w:rPr>
            <w:rStyle w:val="Hyperlink"/>
            <w:noProof/>
          </w:rPr>
          <w:t>Figure 42. Modulation Accuracy – Pipe - 2</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_Toc472351505 \h </w:instrText>
        </w:r>
        <w:r w:rsidR="001951BF">
          <w:rPr>
            <w:noProof/>
            <w:webHidden/>
          </w:rPr>
        </w:r>
        <w:r w:rsidR="001951BF">
          <w:rPr>
            <w:noProof/>
            <w:webHidden/>
          </w:rPr>
          <w:fldChar w:fldCharType="separate"/>
        </w:r>
        <w:r w:rsidR="001951BF">
          <w:rPr>
            <w:noProof/>
            <w:webHidden/>
          </w:rPr>
          <w:t>229</w:t>
        </w:r>
        <w:r w:rsidR="001951BF">
          <w:rPr>
            <w:noProof/>
            <w:webHidden/>
          </w:rPr>
          <w:fldChar w:fldCharType="end"/>
        </w:r>
      </w:hyperlink>
    </w:p>
    <w:p w14:paraId="35BB21F2"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06" w:history="1">
        <w:r w:rsidR="001951BF" w:rsidRPr="00D259EB">
          <w:rPr>
            <w:rStyle w:val="Hyperlink"/>
            <w:noProof/>
          </w:rPr>
          <w:t>Figure 43. AD9361 LO Lock Detect Test Setup Block Diagram</w:t>
        </w:r>
        <w:r w:rsidR="001951BF">
          <w:rPr>
            <w:noProof/>
            <w:webHidden/>
          </w:rPr>
          <w:tab/>
        </w:r>
        <w:r w:rsidR="001951BF">
          <w:rPr>
            <w:noProof/>
            <w:webHidden/>
          </w:rPr>
          <w:fldChar w:fldCharType="begin"/>
        </w:r>
        <w:r w:rsidR="001951BF">
          <w:rPr>
            <w:noProof/>
            <w:webHidden/>
          </w:rPr>
          <w:instrText xml:space="preserve"> PAGEREF _Toc472351506 \h </w:instrText>
        </w:r>
        <w:r w:rsidR="001951BF">
          <w:rPr>
            <w:noProof/>
            <w:webHidden/>
          </w:rPr>
        </w:r>
        <w:r w:rsidR="001951BF">
          <w:rPr>
            <w:noProof/>
            <w:webHidden/>
          </w:rPr>
          <w:fldChar w:fldCharType="separate"/>
        </w:r>
        <w:r w:rsidR="001951BF">
          <w:rPr>
            <w:noProof/>
            <w:webHidden/>
          </w:rPr>
          <w:t>235</w:t>
        </w:r>
        <w:r w:rsidR="001951BF">
          <w:rPr>
            <w:noProof/>
            <w:webHidden/>
          </w:rPr>
          <w:fldChar w:fldCharType="end"/>
        </w:r>
      </w:hyperlink>
    </w:p>
    <w:p w14:paraId="6712214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07" w:history="1">
        <w:r w:rsidR="001951BF" w:rsidRPr="00D259EB">
          <w:rPr>
            <w:rStyle w:val="Hyperlink"/>
            <w:noProof/>
          </w:rPr>
          <w:t>Figure 44. Adjacent channel power – Pipe - 2</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_Toc472351507 \h </w:instrText>
        </w:r>
        <w:r w:rsidR="001951BF">
          <w:rPr>
            <w:noProof/>
            <w:webHidden/>
          </w:rPr>
        </w:r>
        <w:r w:rsidR="001951BF">
          <w:rPr>
            <w:noProof/>
            <w:webHidden/>
          </w:rPr>
          <w:fldChar w:fldCharType="separate"/>
        </w:r>
        <w:r w:rsidR="001951BF">
          <w:rPr>
            <w:noProof/>
            <w:webHidden/>
          </w:rPr>
          <w:t>238</w:t>
        </w:r>
        <w:r w:rsidR="001951BF">
          <w:rPr>
            <w:noProof/>
            <w:webHidden/>
          </w:rPr>
          <w:fldChar w:fldCharType="end"/>
        </w:r>
      </w:hyperlink>
    </w:p>
    <w:p w14:paraId="3D93448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08" w:history="1">
        <w:r w:rsidR="001951BF" w:rsidRPr="00D259EB">
          <w:rPr>
            <w:rStyle w:val="Hyperlink"/>
            <w:noProof/>
          </w:rPr>
          <w:t>Figure 45. Spectrum due to switching – Pipe - 2</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_Toc472351508 \h </w:instrText>
        </w:r>
        <w:r w:rsidR="001951BF">
          <w:rPr>
            <w:noProof/>
            <w:webHidden/>
          </w:rPr>
        </w:r>
        <w:r w:rsidR="001951BF">
          <w:rPr>
            <w:noProof/>
            <w:webHidden/>
          </w:rPr>
          <w:fldChar w:fldCharType="separate"/>
        </w:r>
        <w:r w:rsidR="001951BF">
          <w:rPr>
            <w:noProof/>
            <w:webHidden/>
          </w:rPr>
          <w:t>245</w:t>
        </w:r>
        <w:r w:rsidR="001951BF">
          <w:rPr>
            <w:noProof/>
            <w:webHidden/>
          </w:rPr>
          <w:fldChar w:fldCharType="end"/>
        </w:r>
      </w:hyperlink>
    </w:p>
    <w:p w14:paraId="55B907E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09" w:history="1">
        <w:r w:rsidR="001951BF" w:rsidRPr="00D259EB">
          <w:rPr>
            <w:rStyle w:val="Hyperlink"/>
            <w:noProof/>
          </w:rPr>
          <w:t>Figure 46. Carrier leakage – Pipe - 2</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_Toc472351509 \h </w:instrText>
        </w:r>
        <w:r w:rsidR="001951BF">
          <w:rPr>
            <w:noProof/>
            <w:webHidden/>
          </w:rPr>
        </w:r>
        <w:r w:rsidR="001951BF">
          <w:rPr>
            <w:noProof/>
            <w:webHidden/>
          </w:rPr>
          <w:fldChar w:fldCharType="separate"/>
        </w:r>
        <w:r w:rsidR="001951BF">
          <w:rPr>
            <w:noProof/>
            <w:webHidden/>
          </w:rPr>
          <w:t>251</w:t>
        </w:r>
        <w:r w:rsidR="001951BF">
          <w:rPr>
            <w:noProof/>
            <w:webHidden/>
          </w:rPr>
          <w:fldChar w:fldCharType="end"/>
        </w:r>
      </w:hyperlink>
    </w:p>
    <w:p w14:paraId="3670CB03"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10" w:history="1">
        <w:r w:rsidR="001951BF" w:rsidRPr="00D259EB">
          <w:rPr>
            <w:rStyle w:val="Hyperlink"/>
            <w:noProof/>
          </w:rPr>
          <w:t>Figure 47</w:t>
        </w:r>
        <w:r w:rsidR="001951BF" w:rsidRPr="00D259EB">
          <w:rPr>
            <w:rStyle w:val="Hyperlink"/>
            <w:i/>
            <w:noProof/>
          </w:rPr>
          <w:t xml:space="preserve">. </w:t>
        </w:r>
        <w:r w:rsidR="001951BF" w:rsidRPr="00D259EB">
          <w:rPr>
            <w:rStyle w:val="Hyperlink"/>
            <w:noProof/>
          </w:rPr>
          <w:t>TX pipe - 1 GainTest Setup Block Diagram</w:t>
        </w:r>
        <w:r w:rsidR="001951BF">
          <w:rPr>
            <w:noProof/>
            <w:webHidden/>
          </w:rPr>
          <w:tab/>
        </w:r>
        <w:r w:rsidR="001951BF">
          <w:rPr>
            <w:noProof/>
            <w:webHidden/>
          </w:rPr>
          <w:fldChar w:fldCharType="begin"/>
        </w:r>
        <w:r w:rsidR="001951BF">
          <w:rPr>
            <w:noProof/>
            <w:webHidden/>
          </w:rPr>
          <w:instrText xml:space="preserve"> PAGEREF _Toc472351510 \h </w:instrText>
        </w:r>
        <w:r w:rsidR="001951BF">
          <w:rPr>
            <w:noProof/>
            <w:webHidden/>
          </w:rPr>
        </w:r>
        <w:r w:rsidR="001951BF">
          <w:rPr>
            <w:noProof/>
            <w:webHidden/>
          </w:rPr>
          <w:fldChar w:fldCharType="separate"/>
        </w:r>
        <w:r w:rsidR="001951BF">
          <w:rPr>
            <w:noProof/>
            <w:webHidden/>
          </w:rPr>
          <w:t>257</w:t>
        </w:r>
        <w:r w:rsidR="001951BF">
          <w:rPr>
            <w:noProof/>
            <w:webHidden/>
          </w:rPr>
          <w:fldChar w:fldCharType="end"/>
        </w:r>
      </w:hyperlink>
    </w:p>
    <w:p w14:paraId="2028FE5E"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11" w:history="1">
        <w:r w:rsidR="001951BF" w:rsidRPr="00D259EB">
          <w:rPr>
            <w:rStyle w:val="Hyperlink"/>
            <w:noProof/>
          </w:rPr>
          <w:t>Figure 48</w:t>
        </w:r>
        <w:r w:rsidR="001951BF" w:rsidRPr="00D259EB">
          <w:rPr>
            <w:rStyle w:val="Hyperlink"/>
            <w:i/>
            <w:noProof/>
          </w:rPr>
          <w:t>.</w:t>
        </w:r>
        <w:r w:rsidR="001951BF" w:rsidRPr="00D259EB">
          <w:rPr>
            <w:rStyle w:val="Hyperlink"/>
            <w:noProof/>
          </w:rPr>
          <w:t xml:space="preserve"> Attenuation and Attenuation step – TX-Pipe1</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_Toc472351511 \h </w:instrText>
        </w:r>
        <w:r w:rsidR="001951BF">
          <w:rPr>
            <w:noProof/>
            <w:webHidden/>
          </w:rPr>
        </w:r>
        <w:r w:rsidR="001951BF">
          <w:rPr>
            <w:noProof/>
            <w:webHidden/>
          </w:rPr>
          <w:fldChar w:fldCharType="separate"/>
        </w:r>
        <w:r w:rsidR="001951BF">
          <w:rPr>
            <w:noProof/>
            <w:webHidden/>
          </w:rPr>
          <w:t>262</w:t>
        </w:r>
        <w:r w:rsidR="001951BF">
          <w:rPr>
            <w:noProof/>
            <w:webHidden/>
          </w:rPr>
          <w:fldChar w:fldCharType="end"/>
        </w:r>
      </w:hyperlink>
    </w:p>
    <w:p w14:paraId="5FB3328A"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12" w:history="1">
        <w:r w:rsidR="001951BF" w:rsidRPr="00D259EB">
          <w:rPr>
            <w:rStyle w:val="Hyperlink"/>
            <w:noProof/>
          </w:rPr>
          <w:t>Figure 49. Output power TX pipe - 1 Test Setup Block Diagram</w:t>
        </w:r>
        <w:r w:rsidR="001951BF">
          <w:rPr>
            <w:noProof/>
            <w:webHidden/>
          </w:rPr>
          <w:tab/>
        </w:r>
        <w:r w:rsidR="001951BF">
          <w:rPr>
            <w:noProof/>
            <w:webHidden/>
          </w:rPr>
          <w:fldChar w:fldCharType="begin"/>
        </w:r>
        <w:r w:rsidR="001951BF">
          <w:rPr>
            <w:noProof/>
            <w:webHidden/>
          </w:rPr>
          <w:instrText xml:space="preserve"> PAGEREF _Toc472351512 \h </w:instrText>
        </w:r>
        <w:r w:rsidR="001951BF">
          <w:rPr>
            <w:noProof/>
            <w:webHidden/>
          </w:rPr>
        </w:r>
        <w:r w:rsidR="001951BF">
          <w:rPr>
            <w:noProof/>
            <w:webHidden/>
          </w:rPr>
          <w:fldChar w:fldCharType="separate"/>
        </w:r>
        <w:r w:rsidR="001951BF">
          <w:rPr>
            <w:noProof/>
            <w:webHidden/>
          </w:rPr>
          <w:t>268</w:t>
        </w:r>
        <w:r w:rsidR="001951BF">
          <w:rPr>
            <w:noProof/>
            <w:webHidden/>
          </w:rPr>
          <w:fldChar w:fldCharType="end"/>
        </w:r>
      </w:hyperlink>
    </w:p>
    <w:p w14:paraId="78A6C287"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13" w:history="1">
        <w:r w:rsidR="001951BF" w:rsidRPr="00D259EB">
          <w:rPr>
            <w:rStyle w:val="Hyperlink"/>
            <w:noProof/>
          </w:rPr>
          <w:t>Figure 50</w:t>
        </w:r>
        <w:r w:rsidR="001951BF" w:rsidRPr="00D259EB">
          <w:rPr>
            <w:rStyle w:val="Hyperlink"/>
            <w:i/>
            <w:noProof/>
          </w:rPr>
          <w:t>.</w:t>
        </w:r>
        <w:r w:rsidR="001951BF" w:rsidRPr="00D259EB">
          <w:rPr>
            <w:rStyle w:val="Hyperlink"/>
            <w:noProof/>
          </w:rPr>
          <w:t xml:space="preserve"> Power detection – TX-Pipe1</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_Toc472351513 \h </w:instrText>
        </w:r>
        <w:r w:rsidR="001951BF">
          <w:rPr>
            <w:noProof/>
            <w:webHidden/>
          </w:rPr>
        </w:r>
        <w:r w:rsidR="001951BF">
          <w:rPr>
            <w:noProof/>
            <w:webHidden/>
          </w:rPr>
          <w:fldChar w:fldCharType="separate"/>
        </w:r>
        <w:r w:rsidR="001951BF">
          <w:rPr>
            <w:noProof/>
            <w:webHidden/>
          </w:rPr>
          <w:t>273</w:t>
        </w:r>
        <w:r w:rsidR="001951BF">
          <w:rPr>
            <w:noProof/>
            <w:webHidden/>
          </w:rPr>
          <w:fldChar w:fldCharType="end"/>
        </w:r>
      </w:hyperlink>
    </w:p>
    <w:p w14:paraId="3081B28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14" w:history="1">
        <w:r w:rsidR="001951BF" w:rsidRPr="00D259EB">
          <w:rPr>
            <w:rStyle w:val="Hyperlink"/>
            <w:noProof/>
          </w:rPr>
          <w:t>Figure 51. TX pipe - 2 GainTest Setup Block Diagram</w:t>
        </w:r>
        <w:r w:rsidR="001951BF">
          <w:rPr>
            <w:noProof/>
            <w:webHidden/>
          </w:rPr>
          <w:tab/>
        </w:r>
        <w:r w:rsidR="001951BF">
          <w:rPr>
            <w:noProof/>
            <w:webHidden/>
          </w:rPr>
          <w:fldChar w:fldCharType="begin"/>
        </w:r>
        <w:r w:rsidR="001951BF">
          <w:rPr>
            <w:noProof/>
            <w:webHidden/>
          </w:rPr>
          <w:instrText xml:space="preserve"> PAGEREF _Toc472351514 \h </w:instrText>
        </w:r>
        <w:r w:rsidR="001951BF">
          <w:rPr>
            <w:noProof/>
            <w:webHidden/>
          </w:rPr>
        </w:r>
        <w:r w:rsidR="001951BF">
          <w:rPr>
            <w:noProof/>
            <w:webHidden/>
          </w:rPr>
          <w:fldChar w:fldCharType="separate"/>
        </w:r>
        <w:r w:rsidR="001951BF">
          <w:rPr>
            <w:noProof/>
            <w:webHidden/>
          </w:rPr>
          <w:t>283</w:t>
        </w:r>
        <w:r w:rsidR="001951BF">
          <w:rPr>
            <w:noProof/>
            <w:webHidden/>
          </w:rPr>
          <w:fldChar w:fldCharType="end"/>
        </w:r>
      </w:hyperlink>
    </w:p>
    <w:p w14:paraId="7AAB884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15" w:history="1">
        <w:r w:rsidR="001951BF" w:rsidRPr="00D259EB">
          <w:rPr>
            <w:rStyle w:val="Hyperlink"/>
            <w:noProof/>
          </w:rPr>
          <w:t>Figure 52</w:t>
        </w:r>
        <w:r w:rsidR="001951BF" w:rsidRPr="00D259EB">
          <w:rPr>
            <w:rStyle w:val="Hyperlink"/>
            <w:i/>
            <w:noProof/>
          </w:rPr>
          <w:t xml:space="preserve">. </w:t>
        </w:r>
        <w:r w:rsidR="001951BF" w:rsidRPr="00D259EB">
          <w:rPr>
            <w:rStyle w:val="Hyperlink"/>
            <w:noProof/>
          </w:rPr>
          <w:t>Attenuation and Attenuation step</w:t>
        </w:r>
        <w:r w:rsidR="001951BF" w:rsidRPr="00D259EB">
          <w:rPr>
            <w:rStyle w:val="Hyperlink"/>
            <w:noProof/>
            <w:lang w:val="en-US"/>
          </w:rPr>
          <w:t xml:space="preserve"> – </w:t>
        </w:r>
        <w:r w:rsidR="001951BF" w:rsidRPr="00D259EB">
          <w:rPr>
            <w:rStyle w:val="Hyperlink"/>
            <w:noProof/>
          </w:rPr>
          <w:t>TX</w:t>
        </w:r>
        <w:r w:rsidR="001951BF" w:rsidRPr="00D259EB">
          <w:rPr>
            <w:rStyle w:val="Hyperlink"/>
            <w:noProof/>
            <w:lang w:val="en-US"/>
          </w:rPr>
          <w:t>-</w:t>
        </w:r>
        <w:r w:rsidR="001951BF" w:rsidRPr="00D259EB">
          <w:rPr>
            <w:rStyle w:val="Hyperlink"/>
            <w:noProof/>
          </w:rPr>
          <w:t>Pipe2 Test Setup Block Diagram</w:t>
        </w:r>
        <w:r w:rsidR="001951BF">
          <w:rPr>
            <w:noProof/>
            <w:webHidden/>
          </w:rPr>
          <w:tab/>
        </w:r>
        <w:r w:rsidR="001951BF">
          <w:rPr>
            <w:noProof/>
            <w:webHidden/>
          </w:rPr>
          <w:fldChar w:fldCharType="begin"/>
        </w:r>
        <w:r w:rsidR="001951BF">
          <w:rPr>
            <w:noProof/>
            <w:webHidden/>
          </w:rPr>
          <w:instrText xml:space="preserve"> PAGEREF _Toc472351515 \h </w:instrText>
        </w:r>
        <w:r w:rsidR="001951BF">
          <w:rPr>
            <w:noProof/>
            <w:webHidden/>
          </w:rPr>
        </w:r>
        <w:r w:rsidR="001951BF">
          <w:rPr>
            <w:noProof/>
            <w:webHidden/>
          </w:rPr>
          <w:fldChar w:fldCharType="separate"/>
        </w:r>
        <w:r w:rsidR="001951BF">
          <w:rPr>
            <w:noProof/>
            <w:webHidden/>
          </w:rPr>
          <w:t>288</w:t>
        </w:r>
        <w:r w:rsidR="001951BF">
          <w:rPr>
            <w:noProof/>
            <w:webHidden/>
          </w:rPr>
          <w:fldChar w:fldCharType="end"/>
        </w:r>
      </w:hyperlink>
    </w:p>
    <w:p w14:paraId="21985A2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16" w:history="1">
        <w:r w:rsidR="001951BF" w:rsidRPr="00D259EB">
          <w:rPr>
            <w:rStyle w:val="Hyperlink"/>
            <w:noProof/>
          </w:rPr>
          <w:t>Figure 53. TX pipe - 2 Test Setup Block Diagram</w:t>
        </w:r>
        <w:r w:rsidR="001951BF">
          <w:rPr>
            <w:noProof/>
            <w:webHidden/>
          </w:rPr>
          <w:tab/>
        </w:r>
        <w:r w:rsidR="001951BF">
          <w:rPr>
            <w:noProof/>
            <w:webHidden/>
          </w:rPr>
          <w:fldChar w:fldCharType="begin"/>
        </w:r>
        <w:r w:rsidR="001951BF">
          <w:rPr>
            <w:noProof/>
            <w:webHidden/>
          </w:rPr>
          <w:instrText xml:space="preserve"> PAGEREF _Toc472351516 \h </w:instrText>
        </w:r>
        <w:r w:rsidR="001951BF">
          <w:rPr>
            <w:noProof/>
            <w:webHidden/>
          </w:rPr>
        </w:r>
        <w:r w:rsidR="001951BF">
          <w:rPr>
            <w:noProof/>
            <w:webHidden/>
          </w:rPr>
          <w:fldChar w:fldCharType="separate"/>
        </w:r>
        <w:r w:rsidR="001951BF">
          <w:rPr>
            <w:noProof/>
            <w:webHidden/>
          </w:rPr>
          <w:t>294</w:t>
        </w:r>
        <w:r w:rsidR="001951BF">
          <w:rPr>
            <w:noProof/>
            <w:webHidden/>
          </w:rPr>
          <w:fldChar w:fldCharType="end"/>
        </w:r>
      </w:hyperlink>
    </w:p>
    <w:p w14:paraId="6CC72092"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17" w:history="1">
        <w:r w:rsidR="001951BF" w:rsidRPr="00D259EB">
          <w:rPr>
            <w:rStyle w:val="Hyperlink"/>
            <w:noProof/>
          </w:rPr>
          <w:t>Figure 54</w:t>
        </w:r>
        <w:r w:rsidR="001951BF" w:rsidRPr="00D259EB">
          <w:rPr>
            <w:rStyle w:val="Hyperlink"/>
            <w:i/>
            <w:noProof/>
          </w:rPr>
          <w:t>.</w:t>
        </w:r>
        <w:r w:rsidR="001951BF" w:rsidRPr="00D259EB">
          <w:rPr>
            <w:rStyle w:val="Hyperlink"/>
            <w:noProof/>
          </w:rPr>
          <w:t xml:space="preserve"> Power detection – TX-Pipe2</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_Toc472351517 \h </w:instrText>
        </w:r>
        <w:r w:rsidR="001951BF">
          <w:rPr>
            <w:noProof/>
            <w:webHidden/>
          </w:rPr>
        </w:r>
        <w:r w:rsidR="001951BF">
          <w:rPr>
            <w:noProof/>
            <w:webHidden/>
          </w:rPr>
          <w:fldChar w:fldCharType="separate"/>
        </w:r>
        <w:r w:rsidR="001951BF">
          <w:rPr>
            <w:noProof/>
            <w:webHidden/>
          </w:rPr>
          <w:t>299</w:t>
        </w:r>
        <w:r w:rsidR="001951BF">
          <w:rPr>
            <w:noProof/>
            <w:webHidden/>
          </w:rPr>
          <w:fldChar w:fldCharType="end"/>
        </w:r>
      </w:hyperlink>
    </w:p>
    <w:p w14:paraId="2E3966CB"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18" w:history="1">
        <w:r w:rsidR="001951BF" w:rsidRPr="00D259EB">
          <w:rPr>
            <w:rStyle w:val="Hyperlink"/>
            <w:noProof/>
          </w:rPr>
          <w:t>Figure 55</w:t>
        </w:r>
        <w:r w:rsidR="001951BF" w:rsidRPr="00D259EB">
          <w:rPr>
            <w:rStyle w:val="Hyperlink"/>
            <w:i/>
            <w:noProof/>
          </w:rPr>
          <w:t xml:space="preserve">. </w:t>
        </w:r>
        <w:r w:rsidR="001951BF" w:rsidRPr="00D259EB">
          <w:rPr>
            <w:rStyle w:val="Hyperlink"/>
            <w:noProof/>
          </w:rPr>
          <w:t>RX pipe - 1 Noise Figure &amp; Gain Test Setup Block Diagram</w:t>
        </w:r>
        <w:r w:rsidR="001951BF">
          <w:rPr>
            <w:noProof/>
            <w:webHidden/>
          </w:rPr>
          <w:tab/>
        </w:r>
        <w:r w:rsidR="001951BF">
          <w:rPr>
            <w:noProof/>
            <w:webHidden/>
          </w:rPr>
          <w:fldChar w:fldCharType="begin"/>
        </w:r>
        <w:r w:rsidR="001951BF">
          <w:rPr>
            <w:noProof/>
            <w:webHidden/>
          </w:rPr>
          <w:instrText xml:space="preserve"> PAGEREF _Toc472351518 \h </w:instrText>
        </w:r>
        <w:r w:rsidR="001951BF">
          <w:rPr>
            <w:noProof/>
            <w:webHidden/>
          </w:rPr>
        </w:r>
        <w:r w:rsidR="001951BF">
          <w:rPr>
            <w:noProof/>
            <w:webHidden/>
          </w:rPr>
          <w:fldChar w:fldCharType="separate"/>
        </w:r>
        <w:r w:rsidR="001951BF">
          <w:rPr>
            <w:noProof/>
            <w:webHidden/>
          </w:rPr>
          <w:t>307</w:t>
        </w:r>
        <w:r w:rsidR="001951BF">
          <w:rPr>
            <w:noProof/>
            <w:webHidden/>
          </w:rPr>
          <w:fldChar w:fldCharType="end"/>
        </w:r>
      </w:hyperlink>
    </w:p>
    <w:p w14:paraId="6B2946F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19" w:history="1">
        <w:r w:rsidR="001951BF" w:rsidRPr="00D259EB">
          <w:rPr>
            <w:rStyle w:val="Hyperlink"/>
            <w:noProof/>
          </w:rPr>
          <w:t>Figure 56</w:t>
        </w:r>
        <w:r w:rsidR="001951BF" w:rsidRPr="00D259EB">
          <w:rPr>
            <w:rStyle w:val="Hyperlink"/>
            <w:i/>
            <w:noProof/>
          </w:rPr>
          <w:t>.</w:t>
        </w:r>
        <w:r w:rsidR="001951BF" w:rsidRPr="00D259EB">
          <w:rPr>
            <w:rStyle w:val="Hyperlink"/>
            <w:noProof/>
          </w:rPr>
          <w:t xml:space="preserve"> Attenuation and Attenuation step – RX-Pipe1</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_Toc472351519 \h </w:instrText>
        </w:r>
        <w:r w:rsidR="001951BF">
          <w:rPr>
            <w:noProof/>
            <w:webHidden/>
          </w:rPr>
        </w:r>
        <w:r w:rsidR="001951BF">
          <w:rPr>
            <w:noProof/>
            <w:webHidden/>
          </w:rPr>
          <w:fldChar w:fldCharType="separate"/>
        </w:r>
        <w:r w:rsidR="001951BF">
          <w:rPr>
            <w:noProof/>
            <w:webHidden/>
          </w:rPr>
          <w:t>312</w:t>
        </w:r>
        <w:r w:rsidR="001951BF">
          <w:rPr>
            <w:noProof/>
            <w:webHidden/>
          </w:rPr>
          <w:fldChar w:fldCharType="end"/>
        </w:r>
      </w:hyperlink>
    </w:p>
    <w:p w14:paraId="299588E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20" w:history="1">
        <w:r w:rsidR="001951BF" w:rsidRPr="00D259EB">
          <w:rPr>
            <w:rStyle w:val="Hyperlink"/>
            <w:noProof/>
          </w:rPr>
          <w:t>Figure 57</w:t>
        </w:r>
        <w:r w:rsidR="001951BF" w:rsidRPr="00D259EB">
          <w:rPr>
            <w:rStyle w:val="Hyperlink"/>
            <w:i/>
            <w:noProof/>
          </w:rPr>
          <w:t xml:space="preserve">. </w:t>
        </w:r>
        <w:r w:rsidR="001951BF" w:rsidRPr="00D259EB">
          <w:rPr>
            <w:rStyle w:val="Hyperlink"/>
            <w:noProof/>
          </w:rPr>
          <w:t>RX pipe - 2 Noise Figure &amp; Gain Test Setup Block Diagram</w:t>
        </w:r>
        <w:r w:rsidR="001951BF">
          <w:rPr>
            <w:noProof/>
            <w:webHidden/>
          </w:rPr>
          <w:tab/>
        </w:r>
        <w:r w:rsidR="001951BF">
          <w:rPr>
            <w:noProof/>
            <w:webHidden/>
          </w:rPr>
          <w:fldChar w:fldCharType="begin"/>
        </w:r>
        <w:r w:rsidR="001951BF">
          <w:rPr>
            <w:noProof/>
            <w:webHidden/>
          </w:rPr>
          <w:instrText xml:space="preserve"> PAGEREF _Toc472351520 \h </w:instrText>
        </w:r>
        <w:r w:rsidR="001951BF">
          <w:rPr>
            <w:noProof/>
            <w:webHidden/>
          </w:rPr>
        </w:r>
        <w:r w:rsidR="001951BF">
          <w:rPr>
            <w:noProof/>
            <w:webHidden/>
          </w:rPr>
          <w:fldChar w:fldCharType="separate"/>
        </w:r>
        <w:r w:rsidR="001951BF">
          <w:rPr>
            <w:noProof/>
            <w:webHidden/>
          </w:rPr>
          <w:t>318</w:t>
        </w:r>
        <w:r w:rsidR="001951BF">
          <w:rPr>
            <w:noProof/>
            <w:webHidden/>
          </w:rPr>
          <w:fldChar w:fldCharType="end"/>
        </w:r>
      </w:hyperlink>
    </w:p>
    <w:p w14:paraId="68B16E2A"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21" w:history="1">
        <w:r w:rsidR="001951BF" w:rsidRPr="00D259EB">
          <w:rPr>
            <w:rStyle w:val="Hyperlink"/>
            <w:noProof/>
          </w:rPr>
          <w:t>Figure 58</w:t>
        </w:r>
        <w:r w:rsidR="001951BF" w:rsidRPr="00D259EB">
          <w:rPr>
            <w:rStyle w:val="Hyperlink"/>
            <w:i/>
            <w:noProof/>
          </w:rPr>
          <w:t>.</w:t>
        </w:r>
        <w:r w:rsidR="001951BF" w:rsidRPr="00D259EB">
          <w:rPr>
            <w:rStyle w:val="Hyperlink"/>
            <w:noProof/>
          </w:rPr>
          <w:t xml:space="preserve"> Attenuation and Attenuation step – RX-Pipe2</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_Toc472351521 \h </w:instrText>
        </w:r>
        <w:r w:rsidR="001951BF">
          <w:rPr>
            <w:noProof/>
            <w:webHidden/>
          </w:rPr>
        </w:r>
        <w:r w:rsidR="001951BF">
          <w:rPr>
            <w:noProof/>
            <w:webHidden/>
          </w:rPr>
          <w:fldChar w:fldCharType="separate"/>
        </w:r>
        <w:r w:rsidR="001951BF">
          <w:rPr>
            <w:noProof/>
            <w:webHidden/>
          </w:rPr>
          <w:t>324</w:t>
        </w:r>
        <w:r w:rsidR="001951BF">
          <w:rPr>
            <w:noProof/>
            <w:webHidden/>
          </w:rPr>
          <w:fldChar w:fldCharType="end"/>
        </w:r>
      </w:hyperlink>
    </w:p>
    <w:p w14:paraId="79DC2B3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22" w:history="1">
        <w:r w:rsidR="001951BF" w:rsidRPr="00D259EB">
          <w:rPr>
            <w:rStyle w:val="Hyperlink"/>
            <w:noProof/>
          </w:rPr>
          <w:t>Figure 59. Maximum Output Power– Pipe - 1</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_Toc472351522 \h </w:instrText>
        </w:r>
        <w:r w:rsidR="001951BF">
          <w:rPr>
            <w:noProof/>
            <w:webHidden/>
          </w:rPr>
        </w:r>
        <w:r w:rsidR="001951BF">
          <w:rPr>
            <w:noProof/>
            <w:webHidden/>
          </w:rPr>
          <w:fldChar w:fldCharType="separate"/>
        </w:r>
        <w:r w:rsidR="001951BF">
          <w:rPr>
            <w:noProof/>
            <w:webHidden/>
          </w:rPr>
          <w:t>331</w:t>
        </w:r>
        <w:r w:rsidR="001951BF">
          <w:rPr>
            <w:noProof/>
            <w:webHidden/>
          </w:rPr>
          <w:fldChar w:fldCharType="end"/>
        </w:r>
      </w:hyperlink>
    </w:p>
    <w:p w14:paraId="0E7263F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23" w:history="1">
        <w:r w:rsidR="001951BF" w:rsidRPr="00D259EB">
          <w:rPr>
            <w:rStyle w:val="Hyperlink"/>
            <w:noProof/>
          </w:rPr>
          <w:t>Figure 60. Power Vs Time– Pipe - 1</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_Toc472351523 \h </w:instrText>
        </w:r>
        <w:r w:rsidR="001951BF">
          <w:rPr>
            <w:noProof/>
            <w:webHidden/>
          </w:rPr>
        </w:r>
        <w:r w:rsidR="001951BF">
          <w:rPr>
            <w:noProof/>
            <w:webHidden/>
          </w:rPr>
          <w:fldChar w:fldCharType="separate"/>
        </w:r>
        <w:r w:rsidR="001951BF">
          <w:rPr>
            <w:noProof/>
            <w:webHidden/>
          </w:rPr>
          <w:t>338</w:t>
        </w:r>
        <w:r w:rsidR="001951BF">
          <w:rPr>
            <w:noProof/>
            <w:webHidden/>
          </w:rPr>
          <w:fldChar w:fldCharType="end"/>
        </w:r>
      </w:hyperlink>
    </w:p>
    <w:p w14:paraId="55713712"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24" w:history="1">
        <w:r w:rsidR="001951BF" w:rsidRPr="00D259EB">
          <w:rPr>
            <w:rStyle w:val="Hyperlink"/>
            <w:noProof/>
          </w:rPr>
          <w:t>Figure 61. Power Vs Time– Pipe - 1</w:t>
        </w:r>
        <w:r w:rsidR="001951BF" w:rsidRPr="00D259EB">
          <w:rPr>
            <w:rStyle w:val="Hyperlink"/>
            <w:noProof/>
            <w:lang w:val="en-US"/>
          </w:rPr>
          <w:t xml:space="preserve"> </w:t>
        </w:r>
        <w:r w:rsidR="001951BF" w:rsidRPr="00D259EB">
          <w:rPr>
            <w:rStyle w:val="Hyperlink"/>
            <w:noProof/>
          </w:rPr>
          <w:t>test specification</w:t>
        </w:r>
        <w:r w:rsidR="001951BF">
          <w:rPr>
            <w:noProof/>
            <w:webHidden/>
          </w:rPr>
          <w:tab/>
        </w:r>
        <w:r w:rsidR="001951BF">
          <w:rPr>
            <w:noProof/>
            <w:webHidden/>
          </w:rPr>
          <w:fldChar w:fldCharType="begin"/>
        </w:r>
        <w:r w:rsidR="001951BF">
          <w:rPr>
            <w:noProof/>
            <w:webHidden/>
          </w:rPr>
          <w:instrText xml:space="preserve"> PAGEREF _Toc472351524 \h </w:instrText>
        </w:r>
        <w:r w:rsidR="001951BF">
          <w:rPr>
            <w:noProof/>
            <w:webHidden/>
          </w:rPr>
        </w:r>
        <w:r w:rsidR="001951BF">
          <w:rPr>
            <w:noProof/>
            <w:webHidden/>
          </w:rPr>
          <w:fldChar w:fldCharType="separate"/>
        </w:r>
        <w:r w:rsidR="001951BF">
          <w:rPr>
            <w:noProof/>
            <w:webHidden/>
          </w:rPr>
          <w:t>340</w:t>
        </w:r>
        <w:r w:rsidR="001951BF">
          <w:rPr>
            <w:noProof/>
            <w:webHidden/>
          </w:rPr>
          <w:fldChar w:fldCharType="end"/>
        </w:r>
      </w:hyperlink>
    </w:p>
    <w:p w14:paraId="735A868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25" w:history="1">
        <w:r w:rsidR="001951BF" w:rsidRPr="00D259EB">
          <w:rPr>
            <w:rStyle w:val="Hyperlink"/>
            <w:noProof/>
          </w:rPr>
          <w:t>Figure 62. Static Power Control– Pipe - 1</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_Toc472351525 \h </w:instrText>
        </w:r>
        <w:r w:rsidR="001951BF">
          <w:rPr>
            <w:noProof/>
            <w:webHidden/>
          </w:rPr>
        </w:r>
        <w:r w:rsidR="001951BF">
          <w:rPr>
            <w:noProof/>
            <w:webHidden/>
          </w:rPr>
          <w:fldChar w:fldCharType="separate"/>
        </w:r>
        <w:r w:rsidR="001951BF">
          <w:rPr>
            <w:noProof/>
            <w:webHidden/>
          </w:rPr>
          <w:t>344</w:t>
        </w:r>
        <w:r w:rsidR="001951BF">
          <w:rPr>
            <w:noProof/>
            <w:webHidden/>
          </w:rPr>
          <w:fldChar w:fldCharType="end"/>
        </w:r>
      </w:hyperlink>
    </w:p>
    <w:p w14:paraId="72E8C75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26" w:history="1">
        <w:r w:rsidR="001951BF" w:rsidRPr="00D259EB">
          <w:rPr>
            <w:rStyle w:val="Hyperlink"/>
            <w:noProof/>
          </w:rPr>
          <w:t>Figure 63. Modulation Accuracy – Pipe - 1</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_Toc472351526 \h </w:instrText>
        </w:r>
        <w:r w:rsidR="001951BF">
          <w:rPr>
            <w:noProof/>
            <w:webHidden/>
          </w:rPr>
        </w:r>
        <w:r w:rsidR="001951BF">
          <w:rPr>
            <w:noProof/>
            <w:webHidden/>
          </w:rPr>
          <w:fldChar w:fldCharType="separate"/>
        </w:r>
        <w:r w:rsidR="001951BF">
          <w:rPr>
            <w:noProof/>
            <w:webHidden/>
          </w:rPr>
          <w:t>351</w:t>
        </w:r>
        <w:r w:rsidR="001951BF">
          <w:rPr>
            <w:noProof/>
            <w:webHidden/>
          </w:rPr>
          <w:fldChar w:fldCharType="end"/>
        </w:r>
      </w:hyperlink>
    </w:p>
    <w:p w14:paraId="6733E84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27" w:history="1">
        <w:r w:rsidR="001951BF" w:rsidRPr="00D259EB">
          <w:rPr>
            <w:rStyle w:val="Hyperlink"/>
            <w:noProof/>
          </w:rPr>
          <w:t>Figure 64. Adjacent Channel Power – Pipe - 1</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_Toc472351527 \h </w:instrText>
        </w:r>
        <w:r w:rsidR="001951BF">
          <w:rPr>
            <w:noProof/>
            <w:webHidden/>
          </w:rPr>
        </w:r>
        <w:r w:rsidR="001951BF">
          <w:rPr>
            <w:noProof/>
            <w:webHidden/>
          </w:rPr>
          <w:fldChar w:fldCharType="separate"/>
        </w:r>
        <w:r w:rsidR="001951BF">
          <w:rPr>
            <w:noProof/>
            <w:webHidden/>
          </w:rPr>
          <w:t>358</w:t>
        </w:r>
        <w:r w:rsidR="001951BF">
          <w:rPr>
            <w:noProof/>
            <w:webHidden/>
          </w:rPr>
          <w:fldChar w:fldCharType="end"/>
        </w:r>
      </w:hyperlink>
    </w:p>
    <w:p w14:paraId="4D64163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28" w:history="1">
        <w:r w:rsidR="001951BF" w:rsidRPr="00D259EB">
          <w:rPr>
            <w:rStyle w:val="Hyperlink"/>
            <w:noProof/>
          </w:rPr>
          <w:t>Figure 65. Spectrum Due To Switching – Pipe - 1</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_Toc472351528 \h </w:instrText>
        </w:r>
        <w:r w:rsidR="001951BF">
          <w:rPr>
            <w:noProof/>
            <w:webHidden/>
          </w:rPr>
        </w:r>
        <w:r w:rsidR="001951BF">
          <w:rPr>
            <w:noProof/>
            <w:webHidden/>
          </w:rPr>
          <w:fldChar w:fldCharType="separate"/>
        </w:r>
        <w:r w:rsidR="001951BF">
          <w:rPr>
            <w:noProof/>
            <w:webHidden/>
          </w:rPr>
          <w:t>366</w:t>
        </w:r>
        <w:r w:rsidR="001951BF">
          <w:rPr>
            <w:noProof/>
            <w:webHidden/>
          </w:rPr>
          <w:fldChar w:fldCharType="end"/>
        </w:r>
      </w:hyperlink>
    </w:p>
    <w:p w14:paraId="13B4E49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29" w:history="1">
        <w:r w:rsidR="001951BF" w:rsidRPr="00D259EB">
          <w:rPr>
            <w:rStyle w:val="Hyperlink"/>
            <w:noProof/>
          </w:rPr>
          <w:t>Figure 66. Spurious Emissions – Pipe - 1</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_Toc472351529 \h </w:instrText>
        </w:r>
        <w:r w:rsidR="001951BF">
          <w:rPr>
            <w:noProof/>
            <w:webHidden/>
          </w:rPr>
        </w:r>
        <w:r w:rsidR="001951BF">
          <w:rPr>
            <w:noProof/>
            <w:webHidden/>
          </w:rPr>
          <w:fldChar w:fldCharType="separate"/>
        </w:r>
        <w:r w:rsidR="001951BF">
          <w:rPr>
            <w:noProof/>
            <w:webHidden/>
          </w:rPr>
          <w:t>374</w:t>
        </w:r>
        <w:r w:rsidR="001951BF">
          <w:rPr>
            <w:noProof/>
            <w:webHidden/>
          </w:rPr>
          <w:fldChar w:fldCharType="end"/>
        </w:r>
      </w:hyperlink>
    </w:p>
    <w:p w14:paraId="1DB25FEE"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30" w:history="1">
        <w:r w:rsidR="001951BF" w:rsidRPr="00D259EB">
          <w:rPr>
            <w:rStyle w:val="Hyperlink"/>
            <w:noProof/>
          </w:rPr>
          <w:t>Figure 67. Maximum Output Power– Pipe - 2</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_Toc472351530 \h </w:instrText>
        </w:r>
        <w:r w:rsidR="001951BF">
          <w:rPr>
            <w:noProof/>
            <w:webHidden/>
          </w:rPr>
        </w:r>
        <w:r w:rsidR="001951BF">
          <w:rPr>
            <w:noProof/>
            <w:webHidden/>
          </w:rPr>
          <w:fldChar w:fldCharType="separate"/>
        </w:r>
        <w:r w:rsidR="001951BF">
          <w:rPr>
            <w:noProof/>
            <w:webHidden/>
          </w:rPr>
          <w:t>383</w:t>
        </w:r>
        <w:r w:rsidR="001951BF">
          <w:rPr>
            <w:noProof/>
            <w:webHidden/>
          </w:rPr>
          <w:fldChar w:fldCharType="end"/>
        </w:r>
      </w:hyperlink>
    </w:p>
    <w:p w14:paraId="5F16F697"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31" w:history="1">
        <w:r w:rsidR="001951BF" w:rsidRPr="00D259EB">
          <w:rPr>
            <w:rStyle w:val="Hyperlink"/>
            <w:noProof/>
          </w:rPr>
          <w:t>Figure 68. Power Vs Time– Pipe - 2</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_Toc472351531 \h </w:instrText>
        </w:r>
        <w:r w:rsidR="001951BF">
          <w:rPr>
            <w:noProof/>
            <w:webHidden/>
          </w:rPr>
        </w:r>
        <w:r w:rsidR="001951BF">
          <w:rPr>
            <w:noProof/>
            <w:webHidden/>
          </w:rPr>
          <w:fldChar w:fldCharType="separate"/>
        </w:r>
        <w:r w:rsidR="001951BF">
          <w:rPr>
            <w:noProof/>
            <w:webHidden/>
          </w:rPr>
          <w:t>390</w:t>
        </w:r>
        <w:r w:rsidR="001951BF">
          <w:rPr>
            <w:noProof/>
            <w:webHidden/>
          </w:rPr>
          <w:fldChar w:fldCharType="end"/>
        </w:r>
      </w:hyperlink>
    </w:p>
    <w:p w14:paraId="0EFEE37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32" w:history="1">
        <w:r w:rsidR="001951BF" w:rsidRPr="00D259EB">
          <w:rPr>
            <w:rStyle w:val="Hyperlink"/>
            <w:noProof/>
          </w:rPr>
          <w:t>Figure 69. Power Vs Time– Pipe - 2</w:t>
        </w:r>
        <w:r w:rsidR="001951BF" w:rsidRPr="00D259EB">
          <w:rPr>
            <w:rStyle w:val="Hyperlink"/>
            <w:noProof/>
            <w:lang w:val="en-US"/>
          </w:rPr>
          <w:t xml:space="preserve"> </w:t>
        </w:r>
        <w:r w:rsidR="001951BF" w:rsidRPr="00D259EB">
          <w:rPr>
            <w:rStyle w:val="Hyperlink"/>
            <w:noProof/>
          </w:rPr>
          <w:t>test specification</w:t>
        </w:r>
        <w:r w:rsidR="001951BF">
          <w:rPr>
            <w:noProof/>
            <w:webHidden/>
          </w:rPr>
          <w:tab/>
        </w:r>
        <w:r w:rsidR="001951BF">
          <w:rPr>
            <w:noProof/>
            <w:webHidden/>
          </w:rPr>
          <w:fldChar w:fldCharType="begin"/>
        </w:r>
        <w:r w:rsidR="001951BF">
          <w:rPr>
            <w:noProof/>
            <w:webHidden/>
          </w:rPr>
          <w:instrText xml:space="preserve"> PAGEREF _Toc472351532 \h </w:instrText>
        </w:r>
        <w:r w:rsidR="001951BF">
          <w:rPr>
            <w:noProof/>
            <w:webHidden/>
          </w:rPr>
        </w:r>
        <w:r w:rsidR="001951BF">
          <w:rPr>
            <w:noProof/>
            <w:webHidden/>
          </w:rPr>
          <w:fldChar w:fldCharType="separate"/>
        </w:r>
        <w:r w:rsidR="001951BF">
          <w:rPr>
            <w:noProof/>
            <w:webHidden/>
          </w:rPr>
          <w:t>392</w:t>
        </w:r>
        <w:r w:rsidR="001951BF">
          <w:rPr>
            <w:noProof/>
            <w:webHidden/>
          </w:rPr>
          <w:fldChar w:fldCharType="end"/>
        </w:r>
      </w:hyperlink>
    </w:p>
    <w:p w14:paraId="6369E3B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33" w:history="1">
        <w:r w:rsidR="001951BF" w:rsidRPr="00D259EB">
          <w:rPr>
            <w:rStyle w:val="Hyperlink"/>
            <w:noProof/>
          </w:rPr>
          <w:t>Figure 70. Static Power Control– Pipe - 2</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_Toc472351533 \h </w:instrText>
        </w:r>
        <w:r w:rsidR="001951BF">
          <w:rPr>
            <w:noProof/>
            <w:webHidden/>
          </w:rPr>
        </w:r>
        <w:r w:rsidR="001951BF">
          <w:rPr>
            <w:noProof/>
            <w:webHidden/>
          </w:rPr>
          <w:fldChar w:fldCharType="separate"/>
        </w:r>
        <w:r w:rsidR="001951BF">
          <w:rPr>
            <w:noProof/>
            <w:webHidden/>
          </w:rPr>
          <w:t>396</w:t>
        </w:r>
        <w:r w:rsidR="001951BF">
          <w:rPr>
            <w:noProof/>
            <w:webHidden/>
          </w:rPr>
          <w:fldChar w:fldCharType="end"/>
        </w:r>
      </w:hyperlink>
    </w:p>
    <w:p w14:paraId="7051AAE2"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34" w:history="1">
        <w:r w:rsidR="001951BF" w:rsidRPr="00D259EB">
          <w:rPr>
            <w:rStyle w:val="Hyperlink"/>
            <w:noProof/>
          </w:rPr>
          <w:t>Figure 71. Modulation Accuracy – Pipe - 2</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_Toc472351534 \h </w:instrText>
        </w:r>
        <w:r w:rsidR="001951BF">
          <w:rPr>
            <w:noProof/>
            <w:webHidden/>
          </w:rPr>
        </w:r>
        <w:r w:rsidR="001951BF">
          <w:rPr>
            <w:noProof/>
            <w:webHidden/>
          </w:rPr>
          <w:fldChar w:fldCharType="separate"/>
        </w:r>
        <w:r w:rsidR="001951BF">
          <w:rPr>
            <w:noProof/>
            <w:webHidden/>
          </w:rPr>
          <w:t>403</w:t>
        </w:r>
        <w:r w:rsidR="001951BF">
          <w:rPr>
            <w:noProof/>
            <w:webHidden/>
          </w:rPr>
          <w:fldChar w:fldCharType="end"/>
        </w:r>
      </w:hyperlink>
    </w:p>
    <w:p w14:paraId="0815A447"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35" w:history="1">
        <w:r w:rsidR="001951BF" w:rsidRPr="00D259EB">
          <w:rPr>
            <w:rStyle w:val="Hyperlink"/>
            <w:noProof/>
          </w:rPr>
          <w:t>Figure 72. Adjacent Channel Power – Pipe - 2</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_Toc472351535 \h </w:instrText>
        </w:r>
        <w:r w:rsidR="001951BF">
          <w:rPr>
            <w:noProof/>
            <w:webHidden/>
          </w:rPr>
        </w:r>
        <w:r w:rsidR="001951BF">
          <w:rPr>
            <w:noProof/>
            <w:webHidden/>
          </w:rPr>
          <w:fldChar w:fldCharType="separate"/>
        </w:r>
        <w:r w:rsidR="001951BF">
          <w:rPr>
            <w:noProof/>
            <w:webHidden/>
          </w:rPr>
          <w:t>410</w:t>
        </w:r>
        <w:r w:rsidR="001951BF">
          <w:rPr>
            <w:noProof/>
            <w:webHidden/>
          </w:rPr>
          <w:fldChar w:fldCharType="end"/>
        </w:r>
      </w:hyperlink>
    </w:p>
    <w:p w14:paraId="414BFB27"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36" w:history="1">
        <w:r w:rsidR="001951BF" w:rsidRPr="00D259EB">
          <w:rPr>
            <w:rStyle w:val="Hyperlink"/>
            <w:noProof/>
          </w:rPr>
          <w:t>Figure 73. Spectrum Due To Switching – Pipe - 2</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_Toc472351536 \h </w:instrText>
        </w:r>
        <w:r w:rsidR="001951BF">
          <w:rPr>
            <w:noProof/>
            <w:webHidden/>
          </w:rPr>
        </w:r>
        <w:r w:rsidR="001951BF">
          <w:rPr>
            <w:noProof/>
            <w:webHidden/>
          </w:rPr>
          <w:fldChar w:fldCharType="separate"/>
        </w:r>
        <w:r w:rsidR="001951BF">
          <w:rPr>
            <w:noProof/>
            <w:webHidden/>
          </w:rPr>
          <w:t>418</w:t>
        </w:r>
        <w:r w:rsidR="001951BF">
          <w:rPr>
            <w:noProof/>
            <w:webHidden/>
          </w:rPr>
          <w:fldChar w:fldCharType="end"/>
        </w:r>
      </w:hyperlink>
    </w:p>
    <w:p w14:paraId="1AEEEC53"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537" w:history="1">
        <w:r w:rsidR="001951BF" w:rsidRPr="00D259EB">
          <w:rPr>
            <w:rStyle w:val="Hyperlink"/>
            <w:noProof/>
          </w:rPr>
          <w:t>Figure 74. Spurious Emissions – Pipe - 2</w:t>
        </w:r>
        <w:r w:rsidR="001951BF" w:rsidRPr="00D259EB">
          <w:rPr>
            <w:rStyle w:val="Hyperlink"/>
            <w:noProof/>
            <w:lang w:val="en-US"/>
          </w:rPr>
          <w:t xml:space="preserve"> </w:t>
        </w:r>
        <w:r w:rsidR="001951BF" w:rsidRPr="00D259EB">
          <w:rPr>
            <w:rStyle w:val="Hyperlink"/>
            <w:noProof/>
          </w:rPr>
          <w:t>Test Setup Block Diagram</w:t>
        </w:r>
        <w:r w:rsidR="001951BF">
          <w:rPr>
            <w:noProof/>
            <w:webHidden/>
          </w:rPr>
          <w:tab/>
        </w:r>
        <w:r w:rsidR="001951BF">
          <w:rPr>
            <w:noProof/>
            <w:webHidden/>
          </w:rPr>
          <w:fldChar w:fldCharType="begin"/>
        </w:r>
        <w:r w:rsidR="001951BF">
          <w:rPr>
            <w:noProof/>
            <w:webHidden/>
          </w:rPr>
          <w:instrText xml:space="preserve"> PAGEREF _Toc472351537 \h </w:instrText>
        </w:r>
        <w:r w:rsidR="001951BF">
          <w:rPr>
            <w:noProof/>
            <w:webHidden/>
          </w:rPr>
        </w:r>
        <w:r w:rsidR="001951BF">
          <w:rPr>
            <w:noProof/>
            <w:webHidden/>
          </w:rPr>
          <w:fldChar w:fldCharType="separate"/>
        </w:r>
        <w:r w:rsidR="001951BF">
          <w:rPr>
            <w:noProof/>
            <w:webHidden/>
          </w:rPr>
          <w:t>425</w:t>
        </w:r>
        <w:r w:rsidR="001951BF">
          <w:rPr>
            <w:noProof/>
            <w:webHidden/>
          </w:rPr>
          <w:fldChar w:fldCharType="end"/>
        </w:r>
      </w:hyperlink>
    </w:p>
    <w:p w14:paraId="0ED5C5B2" w14:textId="77777777" w:rsidR="0049036E" w:rsidRDefault="00880331" w:rsidP="00706556">
      <w:pPr>
        <w:spacing w:line="360" w:lineRule="auto"/>
        <w:jc w:val="left"/>
        <w:rPr>
          <w:rFonts w:asciiTheme="majorHAnsi" w:eastAsiaTheme="majorEastAsia" w:hAnsiTheme="majorHAnsi" w:cstheme="majorBidi"/>
          <w:color w:val="365F91" w:themeColor="accent1" w:themeShade="BF"/>
          <w:sz w:val="32"/>
          <w:szCs w:val="32"/>
          <w:lang w:val="en-US"/>
        </w:rPr>
      </w:pPr>
      <w:r w:rsidRPr="00FB2B04">
        <w:rPr>
          <w:rStyle w:val="Hyperlink"/>
          <w:noProof/>
        </w:rPr>
        <w:fldChar w:fldCharType="end"/>
      </w:r>
    </w:p>
    <w:p w14:paraId="3A0DE6A7" w14:textId="77777777" w:rsidR="0049036E" w:rsidRDefault="0049036E" w:rsidP="00706556">
      <w:pPr>
        <w:spacing w:line="360" w:lineRule="auto"/>
        <w:jc w:val="left"/>
        <w:rPr>
          <w:rFonts w:asciiTheme="majorHAnsi" w:eastAsiaTheme="majorEastAsia" w:hAnsiTheme="majorHAnsi" w:cstheme="majorBidi"/>
          <w:color w:val="365F91" w:themeColor="accent1" w:themeShade="BF"/>
          <w:sz w:val="32"/>
          <w:szCs w:val="32"/>
          <w:lang w:val="en-US"/>
        </w:rPr>
      </w:pPr>
    </w:p>
    <w:p w14:paraId="425655DB" w14:textId="77777777" w:rsidR="0049036E" w:rsidRDefault="0049036E" w:rsidP="00706556">
      <w:pPr>
        <w:spacing w:line="360" w:lineRule="auto"/>
        <w:jc w:val="left"/>
        <w:rPr>
          <w:rFonts w:asciiTheme="majorHAnsi" w:eastAsiaTheme="majorEastAsia" w:hAnsiTheme="majorHAnsi" w:cstheme="majorBidi"/>
          <w:color w:val="365F91" w:themeColor="accent1" w:themeShade="BF"/>
          <w:sz w:val="32"/>
          <w:szCs w:val="32"/>
          <w:lang w:val="en-US"/>
        </w:rPr>
      </w:pPr>
    </w:p>
    <w:p w14:paraId="05288D73" w14:textId="77777777" w:rsidR="0049036E" w:rsidRDefault="0049036E" w:rsidP="00706556">
      <w:pPr>
        <w:spacing w:line="360" w:lineRule="auto"/>
        <w:jc w:val="left"/>
        <w:rPr>
          <w:rFonts w:asciiTheme="majorHAnsi" w:eastAsiaTheme="majorEastAsia" w:hAnsiTheme="majorHAnsi" w:cstheme="majorBidi"/>
          <w:color w:val="365F91" w:themeColor="accent1" w:themeShade="BF"/>
          <w:sz w:val="32"/>
          <w:szCs w:val="32"/>
          <w:lang w:val="en-US"/>
        </w:rPr>
      </w:pPr>
    </w:p>
    <w:p w14:paraId="7FC734EA" w14:textId="77777777" w:rsidR="0049036E" w:rsidRDefault="0049036E" w:rsidP="00706556">
      <w:pPr>
        <w:spacing w:line="360" w:lineRule="auto"/>
        <w:jc w:val="left"/>
        <w:rPr>
          <w:rFonts w:asciiTheme="majorHAnsi" w:eastAsiaTheme="majorEastAsia" w:hAnsiTheme="majorHAnsi" w:cstheme="majorBidi"/>
          <w:color w:val="365F91" w:themeColor="accent1" w:themeShade="BF"/>
          <w:sz w:val="32"/>
          <w:szCs w:val="32"/>
          <w:lang w:val="en-US"/>
        </w:rPr>
      </w:pPr>
    </w:p>
    <w:p w14:paraId="1845E16F" w14:textId="77777777" w:rsidR="0049036E" w:rsidRDefault="0049036E" w:rsidP="00706556">
      <w:pPr>
        <w:spacing w:line="360" w:lineRule="auto"/>
        <w:jc w:val="left"/>
        <w:rPr>
          <w:rFonts w:asciiTheme="majorHAnsi" w:eastAsiaTheme="majorEastAsia" w:hAnsiTheme="majorHAnsi" w:cstheme="majorBidi"/>
          <w:color w:val="365F91" w:themeColor="accent1" w:themeShade="BF"/>
          <w:sz w:val="32"/>
          <w:szCs w:val="32"/>
          <w:lang w:val="en-US"/>
        </w:rPr>
      </w:pPr>
    </w:p>
    <w:p w14:paraId="4BE60C81" w14:textId="77777777" w:rsidR="006C1B21" w:rsidRDefault="006C1B21" w:rsidP="00706556">
      <w:pPr>
        <w:spacing w:line="360" w:lineRule="auto"/>
        <w:jc w:val="left"/>
        <w:rPr>
          <w:rFonts w:asciiTheme="majorHAnsi" w:eastAsiaTheme="majorEastAsia" w:hAnsiTheme="majorHAnsi" w:cstheme="majorBidi"/>
          <w:color w:val="365F91" w:themeColor="accent1" w:themeShade="BF"/>
          <w:sz w:val="32"/>
          <w:szCs w:val="32"/>
          <w:lang w:val="en-US"/>
        </w:rPr>
      </w:pPr>
    </w:p>
    <w:p w14:paraId="537A9F02" w14:textId="77777777" w:rsidR="006C1B21" w:rsidRDefault="006C1B21" w:rsidP="00706556">
      <w:pPr>
        <w:spacing w:line="360" w:lineRule="auto"/>
        <w:jc w:val="left"/>
        <w:rPr>
          <w:rFonts w:asciiTheme="majorHAnsi" w:eastAsiaTheme="majorEastAsia" w:hAnsiTheme="majorHAnsi" w:cstheme="majorBidi"/>
          <w:color w:val="365F91" w:themeColor="accent1" w:themeShade="BF"/>
          <w:sz w:val="32"/>
          <w:szCs w:val="32"/>
          <w:lang w:val="en-US"/>
        </w:rPr>
      </w:pPr>
    </w:p>
    <w:p w14:paraId="2232EA04" w14:textId="77777777" w:rsidR="006C1B21" w:rsidRDefault="006C1B21" w:rsidP="00706556">
      <w:pPr>
        <w:spacing w:line="360" w:lineRule="auto"/>
        <w:jc w:val="left"/>
        <w:rPr>
          <w:rFonts w:asciiTheme="majorHAnsi" w:eastAsiaTheme="majorEastAsia" w:hAnsiTheme="majorHAnsi" w:cstheme="majorBidi"/>
          <w:color w:val="365F91" w:themeColor="accent1" w:themeShade="BF"/>
          <w:sz w:val="32"/>
          <w:szCs w:val="32"/>
          <w:lang w:val="en-US"/>
        </w:rPr>
      </w:pPr>
    </w:p>
    <w:p w14:paraId="16487093" w14:textId="77777777" w:rsidR="0049036E" w:rsidRDefault="0049036E" w:rsidP="00706556">
      <w:pPr>
        <w:spacing w:line="360" w:lineRule="auto"/>
        <w:jc w:val="left"/>
        <w:rPr>
          <w:rFonts w:asciiTheme="majorHAnsi" w:eastAsiaTheme="majorEastAsia" w:hAnsiTheme="majorHAnsi" w:cstheme="majorBidi"/>
          <w:color w:val="365F91" w:themeColor="accent1" w:themeShade="BF"/>
          <w:sz w:val="32"/>
          <w:szCs w:val="32"/>
          <w:lang w:val="en-US"/>
        </w:rPr>
      </w:pPr>
    </w:p>
    <w:p w14:paraId="74137810" w14:textId="77777777" w:rsidR="0049036E" w:rsidRDefault="0049036E" w:rsidP="00706556">
      <w:pPr>
        <w:spacing w:line="360" w:lineRule="auto"/>
        <w:jc w:val="left"/>
        <w:rPr>
          <w:rFonts w:asciiTheme="majorHAnsi" w:eastAsiaTheme="majorEastAsia" w:hAnsiTheme="majorHAnsi" w:cstheme="majorBidi"/>
          <w:color w:val="365F91" w:themeColor="accent1" w:themeShade="BF"/>
          <w:sz w:val="32"/>
          <w:szCs w:val="32"/>
          <w:lang w:val="en-US"/>
        </w:rPr>
      </w:pPr>
    </w:p>
    <w:p w14:paraId="29F1F4A7" w14:textId="77777777" w:rsidR="00294557" w:rsidRPr="00A33FF5" w:rsidRDefault="00294557" w:rsidP="00706556">
      <w:pPr>
        <w:pStyle w:val="TableofFigures"/>
        <w:tabs>
          <w:tab w:val="right" w:leader="dot" w:pos="9350"/>
        </w:tabs>
        <w:spacing w:line="360" w:lineRule="auto"/>
        <w:outlineLvl w:val="0"/>
        <w:rPr>
          <w:rFonts w:asciiTheme="majorHAnsi" w:eastAsiaTheme="majorEastAsia" w:hAnsiTheme="majorHAnsi" w:cstheme="majorBidi"/>
          <w:color w:val="365F91" w:themeColor="accent1" w:themeShade="BF"/>
          <w:sz w:val="32"/>
          <w:szCs w:val="32"/>
          <w:lang w:val="en-US"/>
        </w:rPr>
      </w:pPr>
      <w:bookmarkStart w:id="24" w:name="_Toc472351009"/>
      <w:bookmarkEnd w:id="19"/>
      <w:r w:rsidRPr="00FB2B04">
        <w:rPr>
          <w:rFonts w:asciiTheme="majorHAnsi" w:eastAsiaTheme="majorEastAsia" w:hAnsiTheme="majorHAnsi" w:cstheme="majorBidi"/>
          <w:color w:val="365F91" w:themeColor="accent1" w:themeShade="BF"/>
          <w:sz w:val="32"/>
          <w:szCs w:val="32"/>
          <w:lang w:val="en-US"/>
        </w:rPr>
        <w:t xml:space="preserve">List of </w:t>
      </w:r>
      <w:r w:rsidR="00877A48">
        <w:rPr>
          <w:rFonts w:asciiTheme="majorHAnsi" w:eastAsiaTheme="majorEastAsia" w:hAnsiTheme="majorHAnsi" w:cstheme="majorBidi"/>
          <w:color w:val="365F91" w:themeColor="accent1" w:themeShade="BF"/>
          <w:sz w:val="32"/>
          <w:szCs w:val="32"/>
          <w:lang w:val="en-US"/>
        </w:rPr>
        <w:t>Tables</w:t>
      </w:r>
      <w:bookmarkEnd w:id="24"/>
    </w:p>
    <w:p w14:paraId="42436171" w14:textId="77777777" w:rsidR="00294557" w:rsidRDefault="00294557" w:rsidP="00706556">
      <w:pPr>
        <w:pStyle w:val="TableofFigures"/>
        <w:tabs>
          <w:tab w:val="right" w:leader="dot" w:pos="9350"/>
        </w:tabs>
        <w:spacing w:line="360" w:lineRule="auto"/>
        <w:rPr>
          <w:color w:val="000000" w:themeColor="text1"/>
        </w:rPr>
      </w:pPr>
    </w:p>
    <w:p w14:paraId="2DDDB1B9" w14:textId="77777777" w:rsidR="001951BF" w:rsidRDefault="00294557">
      <w:pPr>
        <w:pStyle w:val="TableofFigures"/>
        <w:tabs>
          <w:tab w:val="right" w:leader="underscore" w:pos="9350"/>
        </w:tabs>
        <w:rPr>
          <w:rFonts w:asciiTheme="minorHAnsi" w:eastAsiaTheme="minorEastAsia" w:hAnsiTheme="minorHAnsi"/>
          <w:noProof/>
          <w:sz w:val="22"/>
          <w:lang w:val="en-US"/>
        </w:rPr>
      </w:pPr>
      <w:r w:rsidRPr="00BD744B">
        <w:rPr>
          <w:rStyle w:val="Hyperlink"/>
          <w:noProof/>
        </w:rPr>
        <w:fldChar w:fldCharType="begin"/>
      </w:r>
      <w:r w:rsidRPr="00BD744B">
        <w:rPr>
          <w:rStyle w:val="Hyperlink"/>
          <w:noProof/>
        </w:rPr>
        <w:instrText xml:space="preserve"> TOC \h \z \c "Table" </w:instrText>
      </w:r>
      <w:r w:rsidRPr="00BD744B">
        <w:rPr>
          <w:rStyle w:val="Hyperlink"/>
          <w:noProof/>
        </w:rPr>
        <w:fldChar w:fldCharType="separate"/>
      </w:r>
      <w:hyperlink w:anchor="_Toc472351108" w:history="1">
        <w:r w:rsidR="001951BF" w:rsidRPr="00CD6728">
          <w:rPr>
            <w:rStyle w:val="Hyperlink"/>
            <w:b/>
            <w:noProof/>
          </w:rPr>
          <w:t>Table 1. Impact of Failure - Voltage Accuracy and Voltage control</w:t>
        </w:r>
        <w:r w:rsidR="001951BF">
          <w:rPr>
            <w:noProof/>
            <w:webHidden/>
          </w:rPr>
          <w:tab/>
        </w:r>
        <w:r w:rsidR="001951BF">
          <w:rPr>
            <w:noProof/>
            <w:webHidden/>
          </w:rPr>
          <w:fldChar w:fldCharType="begin"/>
        </w:r>
        <w:r w:rsidR="001951BF">
          <w:rPr>
            <w:noProof/>
            <w:webHidden/>
          </w:rPr>
          <w:instrText xml:space="preserve"> PAGEREF _Toc472351108 \h </w:instrText>
        </w:r>
        <w:r w:rsidR="001951BF">
          <w:rPr>
            <w:noProof/>
            <w:webHidden/>
          </w:rPr>
        </w:r>
        <w:r w:rsidR="001951BF">
          <w:rPr>
            <w:noProof/>
            <w:webHidden/>
          </w:rPr>
          <w:fldChar w:fldCharType="separate"/>
        </w:r>
        <w:r w:rsidR="001951BF">
          <w:rPr>
            <w:noProof/>
            <w:webHidden/>
          </w:rPr>
          <w:t>18</w:t>
        </w:r>
        <w:r w:rsidR="001951BF">
          <w:rPr>
            <w:noProof/>
            <w:webHidden/>
          </w:rPr>
          <w:fldChar w:fldCharType="end"/>
        </w:r>
      </w:hyperlink>
    </w:p>
    <w:p w14:paraId="2CF7C40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09" w:history="1">
        <w:r w:rsidR="001951BF" w:rsidRPr="00CD6728">
          <w:rPr>
            <w:rStyle w:val="Hyperlink"/>
            <w:b/>
            <w:noProof/>
          </w:rPr>
          <w:t>Table 2. Voltage Accuracy</w:t>
        </w:r>
        <w:r w:rsidR="001951BF">
          <w:rPr>
            <w:noProof/>
            <w:webHidden/>
          </w:rPr>
          <w:tab/>
        </w:r>
        <w:r w:rsidR="001951BF">
          <w:rPr>
            <w:noProof/>
            <w:webHidden/>
          </w:rPr>
          <w:fldChar w:fldCharType="begin"/>
        </w:r>
        <w:r w:rsidR="001951BF">
          <w:rPr>
            <w:noProof/>
            <w:webHidden/>
          </w:rPr>
          <w:instrText xml:space="preserve"> PAGEREF _Toc472351109 \h </w:instrText>
        </w:r>
        <w:r w:rsidR="001951BF">
          <w:rPr>
            <w:noProof/>
            <w:webHidden/>
          </w:rPr>
        </w:r>
        <w:r w:rsidR="001951BF">
          <w:rPr>
            <w:noProof/>
            <w:webHidden/>
          </w:rPr>
          <w:fldChar w:fldCharType="separate"/>
        </w:r>
        <w:r w:rsidR="001951BF">
          <w:rPr>
            <w:noProof/>
            <w:webHidden/>
          </w:rPr>
          <w:t>21</w:t>
        </w:r>
        <w:r w:rsidR="001951BF">
          <w:rPr>
            <w:noProof/>
            <w:webHidden/>
          </w:rPr>
          <w:fldChar w:fldCharType="end"/>
        </w:r>
      </w:hyperlink>
    </w:p>
    <w:p w14:paraId="3827EE6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10" w:history="1">
        <w:r w:rsidR="001951BF" w:rsidRPr="00CD6728">
          <w:rPr>
            <w:rStyle w:val="Hyperlink"/>
            <w:b/>
            <w:noProof/>
          </w:rPr>
          <w:t>Table 3. Test Condition</w:t>
        </w:r>
        <w:r w:rsidR="001951BF">
          <w:rPr>
            <w:noProof/>
            <w:webHidden/>
          </w:rPr>
          <w:tab/>
        </w:r>
        <w:r w:rsidR="001951BF">
          <w:rPr>
            <w:noProof/>
            <w:webHidden/>
          </w:rPr>
          <w:fldChar w:fldCharType="begin"/>
        </w:r>
        <w:r w:rsidR="001951BF">
          <w:rPr>
            <w:noProof/>
            <w:webHidden/>
          </w:rPr>
          <w:instrText xml:space="preserve"> PAGEREF _Toc472351110 \h </w:instrText>
        </w:r>
        <w:r w:rsidR="001951BF">
          <w:rPr>
            <w:noProof/>
            <w:webHidden/>
          </w:rPr>
        </w:r>
        <w:r w:rsidR="001951BF">
          <w:rPr>
            <w:noProof/>
            <w:webHidden/>
          </w:rPr>
          <w:fldChar w:fldCharType="separate"/>
        </w:r>
        <w:r w:rsidR="001951BF">
          <w:rPr>
            <w:noProof/>
            <w:webHidden/>
          </w:rPr>
          <w:t>21</w:t>
        </w:r>
        <w:r w:rsidR="001951BF">
          <w:rPr>
            <w:noProof/>
            <w:webHidden/>
          </w:rPr>
          <w:fldChar w:fldCharType="end"/>
        </w:r>
      </w:hyperlink>
    </w:p>
    <w:p w14:paraId="6EF19F2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11" w:history="1">
        <w:r w:rsidR="001951BF" w:rsidRPr="00CD6728">
          <w:rPr>
            <w:rStyle w:val="Hyperlink"/>
            <w:b/>
            <w:noProof/>
          </w:rPr>
          <w:t>Table 4. Impact of Failure – Load regulation</w:t>
        </w:r>
        <w:r w:rsidR="001951BF">
          <w:rPr>
            <w:noProof/>
            <w:webHidden/>
          </w:rPr>
          <w:tab/>
        </w:r>
        <w:r w:rsidR="001951BF">
          <w:rPr>
            <w:noProof/>
            <w:webHidden/>
          </w:rPr>
          <w:fldChar w:fldCharType="begin"/>
        </w:r>
        <w:r w:rsidR="001951BF">
          <w:rPr>
            <w:noProof/>
            <w:webHidden/>
          </w:rPr>
          <w:instrText xml:space="preserve"> PAGEREF _Toc472351111 \h </w:instrText>
        </w:r>
        <w:r w:rsidR="001951BF">
          <w:rPr>
            <w:noProof/>
            <w:webHidden/>
          </w:rPr>
        </w:r>
        <w:r w:rsidR="001951BF">
          <w:rPr>
            <w:noProof/>
            <w:webHidden/>
          </w:rPr>
          <w:fldChar w:fldCharType="separate"/>
        </w:r>
        <w:r w:rsidR="001951BF">
          <w:rPr>
            <w:noProof/>
            <w:webHidden/>
          </w:rPr>
          <w:t>24</w:t>
        </w:r>
        <w:r w:rsidR="001951BF">
          <w:rPr>
            <w:noProof/>
            <w:webHidden/>
          </w:rPr>
          <w:fldChar w:fldCharType="end"/>
        </w:r>
      </w:hyperlink>
    </w:p>
    <w:p w14:paraId="4674D000"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12" w:history="1">
        <w:r w:rsidR="001951BF" w:rsidRPr="00CD6728">
          <w:rPr>
            <w:rStyle w:val="Hyperlink"/>
            <w:b/>
            <w:noProof/>
          </w:rPr>
          <w:t>Table 5. Load regulation</w:t>
        </w:r>
        <w:r w:rsidR="001951BF">
          <w:rPr>
            <w:noProof/>
            <w:webHidden/>
          </w:rPr>
          <w:tab/>
        </w:r>
        <w:r w:rsidR="001951BF">
          <w:rPr>
            <w:noProof/>
            <w:webHidden/>
          </w:rPr>
          <w:fldChar w:fldCharType="begin"/>
        </w:r>
        <w:r w:rsidR="001951BF">
          <w:rPr>
            <w:noProof/>
            <w:webHidden/>
          </w:rPr>
          <w:instrText xml:space="preserve"> PAGEREF _Toc472351112 \h </w:instrText>
        </w:r>
        <w:r w:rsidR="001951BF">
          <w:rPr>
            <w:noProof/>
            <w:webHidden/>
          </w:rPr>
        </w:r>
        <w:r w:rsidR="001951BF">
          <w:rPr>
            <w:noProof/>
            <w:webHidden/>
          </w:rPr>
          <w:fldChar w:fldCharType="separate"/>
        </w:r>
        <w:r w:rsidR="001951BF">
          <w:rPr>
            <w:noProof/>
            <w:webHidden/>
          </w:rPr>
          <w:t>27</w:t>
        </w:r>
        <w:r w:rsidR="001951BF">
          <w:rPr>
            <w:noProof/>
            <w:webHidden/>
          </w:rPr>
          <w:fldChar w:fldCharType="end"/>
        </w:r>
      </w:hyperlink>
    </w:p>
    <w:p w14:paraId="0A5C68A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13" w:history="1">
        <w:r w:rsidR="001951BF" w:rsidRPr="00CD6728">
          <w:rPr>
            <w:rStyle w:val="Hyperlink"/>
            <w:b/>
            <w:noProof/>
          </w:rPr>
          <w:t>Table 6. Test Condition</w:t>
        </w:r>
        <w:r w:rsidR="001951BF">
          <w:rPr>
            <w:noProof/>
            <w:webHidden/>
          </w:rPr>
          <w:tab/>
        </w:r>
        <w:r w:rsidR="001951BF">
          <w:rPr>
            <w:noProof/>
            <w:webHidden/>
          </w:rPr>
          <w:fldChar w:fldCharType="begin"/>
        </w:r>
        <w:r w:rsidR="001951BF">
          <w:rPr>
            <w:noProof/>
            <w:webHidden/>
          </w:rPr>
          <w:instrText xml:space="preserve"> PAGEREF _Toc472351113 \h </w:instrText>
        </w:r>
        <w:r w:rsidR="001951BF">
          <w:rPr>
            <w:noProof/>
            <w:webHidden/>
          </w:rPr>
        </w:r>
        <w:r w:rsidR="001951BF">
          <w:rPr>
            <w:noProof/>
            <w:webHidden/>
          </w:rPr>
          <w:fldChar w:fldCharType="separate"/>
        </w:r>
        <w:r w:rsidR="001951BF">
          <w:rPr>
            <w:noProof/>
            <w:webHidden/>
          </w:rPr>
          <w:t>27</w:t>
        </w:r>
        <w:r w:rsidR="001951BF">
          <w:rPr>
            <w:noProof/>
            <w:webHidden/>
          </w:rPr>
          <w:fldChar w:fldCharType="end"/>
        </w:r>
      </w:hyperlink>
    </w:p>
    <w:p w14:paraId="162730D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14" w:history="1">
        <w:r w:rsidR="001951BF" w:rsidRPr="00CD6728">
          <w:rPr>
            <w:rStyle w:val="Hyperlink"/>
            <w:b/>
            <w:noProof/>
          </w:rPr>
          <w:t>Table 7. Impact of Failure – Line regulation</w:t>
        </w:r>
        <w:r w:rsidR="001951BF">
          <w:rPr>
            <w:noProof/>
            <w:webHidden/>
          </w:rPr>
          <w:tab/>
        </w:r>
        <w:r w:rsidR="001951BF">
          <w:rPr>
            <w:noProof/>
            <w:webHidden/>
          </w:rPr>
          <w:fldChar w:fldCharType="begin"/>
        </w:r>
        <w:r w:rsidR="001951BF">
          <w:rPr>
            <w:noProof/>
            <w:webHidden/>
          </w:rPr>
          <w:instrText xml:space="preserve"> PAGEREF _Toc472351114 \h </w:instrText>
        </w:r>
        <w:r w:rsidR="001951BF">
          <w:rPr>
            <w:noProof/>
            <w:webHidden/>
          </w:rPr>
        </w:r>
        <w:r w:rsidR="001951BF">
          <w:rPr>
            <w:noProof/>
            <w:webHidden/>
          </w:rPr>
          <w:fldChar w:fldCharType="separate"/>
        </w:r>
        <w:r w:rsidR="001951BF">
          <w:rPr>
            <w:noProof/>
            <w:webHidden/>
          </w:rPr>
          <w:t>29</w:t>
        </w:r>
        <w:r w:rsidR="001951BF">
          <w:rPr>
            <w:noProof/>
            <w:webHidden/>
          </w:rPr>
          <w:fldChar w:fldCharType="end"/>
        </w:r>
      </w:hyperlink>
    </w:p>
    <w:p w14:paraId="7889C36E"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15" w:history="1">
        <w:r w:rsidR="001951BF" w:rsidRPr="00CD6728">
          <w:rPr>
            <w:rStyle w:val="Hyperlink"/>
            <w:b/>
            <w:noProof/>
          </w:rPr>
          <w:t>Table 8. Line regulation</w:t>
        </w:r>
        <w:r w:rsidR="001951BF">
          <w:rPr>
            <w:noProof/>
            <w:webHidden/>
          </w:rPr>
          <w:tab/>
        </w:r>
        <w:r w:rsidR="001951BF">
          <w:rPr>
            <w:noProof/>
            <w:webHidden/>
          </w:rPr>
          <w:fldChar w:fldCharType="begin"/>
        </w:r>
        <w:r w:rsidR="001951BF">
          <w:rPr>
            <w:noProof/>
            <w:webHidden/>
          </w:rPr>
          <w:instrText xml:space="preserve"> PAGEREF _Toc472351115 \h </w:instrText>
        </w:r>
        <w:r w:rsidR="001951BF">
          <w:rPr>
            <w:noProof/>
            <w:webHidden/>
          </w:rPr>
        </w:r>
        <w:r w:rsidR="001951BF">
          <w:rPr>
            <w:noProof/>
            <w:webHidden/>
          </w:rPr>
          <w:fldChar w:fldCharType="separate"/>
        </w:r>
        <w:r w:rsidR="001951BF">
          <w:rPr>
            <w:noProof/>
            <w:webHidden/>
          </w:rPr>
          <w:t>32</w:t>
        </w:r>
        <w:r w:rsidR="001951BF">
          <w:rPr>
            <w:noProof/>
            <w:webHidden/>
          </w:rPr>
          <w:fldChar w:fldCharType="end"/>
        </w:r>
      </w:hyperlink>
    </w:p>
    <w:p w14:paraId="581B418E"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16" w:history="1">
        <w:r w:rsidR="001951BF" w:rsidRPr="00CD6728">
          <w:rPr>
            <w:rStyle w:val="Hyperlink"/>
            <w:b/>
            <w:noProof/>
          </w:rPr>
          <w:t>Table 9. Test Condition</w:t>
        </w:r>
        <w:r w:rsidR="001951BF">
          <w:rPr>
            <w:noProof/>
            <w:webHidden/>
          </w:rPr>
          <w:tab/>
        </w:r>
        <w:r w:rsidR="001951BF">
          <w:rPr>
            <w:noProof/>
            <w:webHidden/>
          </w:rPr>
          <w:fldChar w:fldCharType="begin"/>
        </w:r>
        <w:r w:rsidR="001951BF">
          <w:rPr>
            <w:noProof/>
            <w:webHidden/>
          </w:rPr>
          <w:instrText xml:space="preserve"> PAGEREF _Toc472351116 \h </w:instrText>
        </w:r>
        <w:r w:rsidR="001951BF">
          <w:rPr>
            <w:noProof/>
            <w:webHidden/>
          </w:rPr>
        </w:r>
        <w:r w:rsidR="001951BF">
          <w:rPr>
            <w:noProof/>
            <w:webHidden/>
          </w:rPr>
          <w:fldChar w:fldCharType="separate"/>
        </w:r>
        <w:r w:rsidR="001951BF">
          <w:rPr>
            <w:noProof/>
            <w:webHidden/>
          </w:rPr>
          <w:t>32</w:t>
        </w:r>
        <w:r w:rsidR="001951BF">
          <w:rPr>
            <w:noProof/>
            <w:webHidden/>
          </w:rPr>
          <w:fldChar w:fldCharType="end"/>
        </w:r>
      </w:hyperlink>
    </w:p>
    <w:p w14:paraId="28AEC253"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17" w:history="1">
        <w:r w:rsidR="001951BF" w:rsidRPr="00CD6728">
          <w:rPr>
            <w:rStyle w:val="Hyperlink"/>
            <w:b/>
            <w:noProof/>
          </w:rPr>
          <w:t>Table 10. Impact of Failure – Ripple Noise</w:t>
        </w:r>
        <w:r w:rsidR="001951BF">
          <w:rPr>
            <w:noProof/>
            <w:webHidden/>
          </w:rPr>
          <w:tab/>
        </w:r>
        <w:r w:rsidR="001951BF">
          <w:rPr>
            <w:noProof/>
            <w:webHidden/>
          </w:rPr>
          <w:fldChar w:fldCharType="begin"/>
        </w:r>
        <w:r w:rsidR="001951BF">
          <w:rPr>
            <w:noProof/>
            <w:webHidden/>
          </w:rPr>
          <w:instrText xml:space="preserve"> PAGEREF _Toc472351117 \h </w:instrText>
        </w:r>
        <w:r w:rsidR="001951BF">
          <w:rPr>
            <w:noProof/>
            <w:webHidden/>
          </w:rPr>
        </w:r>
        <w:r w:rsidR="001951BF">
          <w:rPr>
            <w:noProof/>
            <w:webHidden/>
          </w:rPr>
          <w:fldChar w:fldCharType="separate"/>
        </w:r>
        <w:r w:rsidR="001951BF">
          <w:rPr>
            <w:noProof/>
            <w:webHidden/>
          </w:rPr>
          <w:t>35</w:t>
        </w:r>
        <w:r w:rsidR="001951BF">
          <w:rPr>
            <w:noProof/>
            <w:webHidden/>
          </w:rPr>
          <w:fldChar w:fldCharType="end"/>
        </w:r>
      </w:hyperlink>
    </w:p>
    <w:p w14:paraId="5361A68B"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18" w:history="1">
        <w:r w:rsidR="001951BF" w:rsidRPr="00CD6728">
          <w:rPr>
            <w:rStyle w:val="Hyperlink"/>
            <w:b/>
            <w:noProof/>
          </w:rPr>
          <w:t>Table 11. Ripple Noise</w:t>
        </w:r>
        <w:r w:rsidR="001951BF">
          <w:rPr>
            <w:noProof/>
            <w:webHidden/>
          </w:rPr>
          <w:tab/>
        </w:r>
        <w:r w:rsidR="001951BF">
          <w:rPr>
            <w:noProof/>
            <w:webHidden/>
          </w:rPr>
          <w:fldChar w:fldCharType="begin"/>
        </w:r>
        <w:r w:rsidR="001951BF">
          <w:rPr>
            <w:noProof/>
            <w:webHidden/>
          </w:rPr>
          <w:instrText xml:space="preserve"> PAGEREF _Toc472351118 \h </w:instrText>
        </w:r>
        <w:r w:rsidR="001951BF">
          <w:rPr>
            <w:noProof/>
            <w:webHidden/>
          </w:rPr>
        </w:r>
        <w:r w:rsidR="001951BF">
          <w:rPr>
            <w:noProof/>
            <w:webHidden/>
          </w:rPr>
          <w:fldChar w:fldCharType="separate"/>
        </w:r>
        <w:r w:rsidR="001951BF">
          <w:rPr>
            <w:noProof/>
            <w:webHidden/>
          </w:rPr>
          <w:t>38</w:t>
        </w:r>
        <w:r w:rsidR="001951BF">
          <w:rPr>
            <w:noProof/>
            <w:webHidden/>
          </w:rPr>
          <w:fldChar w:fldCharType="end"/>
        </w:r>
      </w:hyperlink>
    </w:p>
    <w:p w14:paraId="643F0BC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19" w:history="1">
        <w:r w:rsidR="001951BF" w:rsidRPr="00CD6728">
          <w:rPr>
            <w:rStyle w:val="Hyperlink"/>
            <w:b/>
            <w:noProof/>
          </w:rPr>
          <w:t>Table 12. Test Condition</w:t>
        </w:r>
        <w:r w:rsidR="001951BF">
          <w:rPr>
            <w:noProof/>
            <w:webHidden/>
          </w:rPr>
          <w:tab/>
        </w:r>
        <w:r w:rsidR="001951BF">
          <w:rPr>
            <w:noProof/>
            <w:webHidden/>
          </w:rPr>
          <w:fldChar w:fldCharType="begin"/>
        </w:r>
        <w:r w:rsidR="001951BF">
          <w:rPr>
            <w:noProof/>
            <w:webHidden/>
          </w:rPr>
          <w:instrText xml:space="preserve"> PAGEREF _Toc472351119 \h </w:instrText>
        </w:r>
        <w:r w:rsidR="001951BF">
          <w:rPr>
            <w:noProof/>
            <w:webHidden/>
          </w:rPr>
        </w:r>
        <w:r w:rsidR="001951BF">
          <w:rPr>
            <w:noProof/>
            <w:webHidden/>
          </w:rPr>
          <w:fldChar w:fldCharType="separate"/>
        </w:r>
        <w:r w:rsidR="001951BF">
          <w:rPr>
            <w:noProof/>
            <w:webHidden/>
          </w:rPr>
          <w:t>38</w:t>
        </w:r>
        <w:r w:rsidR="001951BF">
          <w:rPr>
            <w:noProof/>
            <w:webHidden/>
          </w:rPr>
          <w:fldChar w:fldCharType="end"/>
        </w:r>
      </w:hyperlink>
    </w:p>
    <w:p w14:paraId="61B3664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20" w:history="1">
        <w:r w:rsidR="001951BF" w:rsidRPr="00CD6728">
          <w:rPr>
            <w:rStyle w:val="Hyperlink"/>
            <w:b/>
            <w:noProof/>
          </w:rPr>
          <w:t>Table 13. Impact of Failure – Voltage accuracy and Voltage control</w:t>
        </w:r>
        <w:r w:rsidR="001951BF">
          <w:rPr>
            <w:noProof/>
            <w:webHidden/>
          </w:rPr>
          <w:tab/>
        </w:r>
        <w:r w:rsidR="001951BF">
          <w:rPr>
            <w:noProof/>
            <w:webHidden/>
          </w:rPr>
          <w:fldChar w:fldCharType="begin"/>
        </w:r>
        <w:r w:rsidR="001951BF">
          <w:rPr>
            <w:noProof/>
            <w:webHidden/>
          </w:rPr>
          <w:instrText xml:space="preserve"> PAGEREF _Toc472351120 \h </w:instrText>
        </w:r>
        <w:r w:rsidR="001951BF">
          <w:rPr>
            <w:noProof/>
            <w:webHidden/>
          </w:rPr>
        </w:r>
        <w:r w:rsidR="001951BF">
          <w:rPr>
            <w:noProof/>
            <w:webHidden/>
          </w:rPr>
          <w:fldChar w:fldCharType="separate"/>
        </w:r>
        <w:r w:rsidR="001951BF">
          <w:rPr>
            <w:noProof/>
            <w:webHidden/>
          </w:rPr>
          <w:t>40</w:t>
        </w:r>
        <w:r w:rsidR="001951BF">
          <w:rPr>
            <w:noProof/>
            <w:webHidden/>
          </w:rPr>
          <w:fldChar w:fldCharType="end"/>
        </w:r>
      </w:hyperlink>
    </w:p>
    <w:p w14:paraId="3A675FE0"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21" w:history="1">
        <w:r w:rsidR="001951BF" w:rsidRPr="00CD6728">
          <w:rPr>
            <w:rStyle w:val="Hyperlink"/>
            <w:b/>
            <w:noProof/>
          </w:rPr>
          <w:t>Table 14. Voltage Accuracy</w:t>
        </w:r>
        <w:r w:rsidR="001951BF">
          <w:rPr>
            <w:noProof/>
            <w:webHidden/>
          </w:rPr>
          <w:tab/>
        </w:r>
        <w:r w:rsidR="001951BF">
          <w:rPr>
            <w:noProof/>
            <w:webHidden/>
          </w:rPr>
          <w:fldChar w:fldCharType="begin"/>
        </w:r>
        <w:r w:rsidR="001951BF">
          <w:rPr>
            <w:noProof/>
            <w:webHidden/>
          </w:rPr>
          <w:instrText xml:space="preserve"> PAGEREF _Toc472351121 \h </w:instrText>
        </w:r>
        <w:r w:rsidR="001951BF">
          <w:rPr>
            <w:noProof/>
            <w:webHidden/>
          </w:rPr>
        </w:r>
        <w:r w:rsidR="001951BF">
          <w:rPr>
            <w:noProof/>
            <w:webHidden/>
          </w:rPr>
          <w:fldChar w:fldCharType="separate"/>
        </w:r>
        <w:r w:rsidR="001951BF">
          <w:rPr>
            <w:noProof/>
            <w:webHidden/>
          </w:rPr>
          <w:t>42</w:t>
        </w:r>
        <w:r w:rsidR="001951BF">
          <w:rPr>
            <w:noProof/>
            <w:webHidden/>
          </w:rPr>
          <w:fldChar w:fldCharType="end"/>
        </w:r>
      </w:hyperlink>
    </w:p>
    <w:p w14:paraId="2AD5E30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22" w:history="1">
        <w:r w:rsidR="001951BF" w:rsidRPr="00CD6728">
          <w:rPr>
            <w:rStyle w:val="Hyperlink"/>
            <w:b/>
            <w:noProof/>
          </w:rPr>
          <w:t>Table 15. Test Condition</w:t>
        </w:r>
        <w:r w:rsidR="001951BF">
          <w:rPr>
            <w:noProof/>
            <w:webHidden/>
          </w:rPr>
          <w:tab/>
        </w:r>
        <w:r w:rsidR="001951BF">
          <w:rPr>
            <w:noProof/>
            <w:webHidden/>
          </w:rPr>
          <w:fldChar w:fldCharType="begin"/>
        </w:r>
        <w:r w:rsidR="001951BF">
          <w:rPr>
            <w:noProof/>
            <w:webHidden/>
          </w:rPr>
          <w:instrText xml:space="preserve"> PAGEREF _Toc472351122 \h </w:instrText>
        </w:r>
        <w:r w:rsidR="001951BF">
          <w:rPr>
            <w:noProof/>
            <w:webHidden/>
          </w:rPr>
        </w:r>
        <w:r w:rsidR="001951BF">
          <w:rPr>
            <w:noProof/>
            <w:webHidden/>
          </w:rPr>
          <w:fldChar w:fldCharType="separate"/>
        </w:r>
        <w:r w:rsidR="001951BF">
          <w:rPr>
            <w:noProof/>
            <w:webHidden/>
          </w:rPr>
          <w:t>42</w:t>
        </w:r>
        <w:r w:rsidR="001951BF">
          <w:rPr>
            <w:noProof/>
            <w:webHidden/>
          </w:rPr>
          <w:fldChar w:fldCharType="end"/>
        </w:r>
      </w:hyperlink>
    </w:p>
    <w:p w14:paraId="6A7438EB"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23" w:history="1">
        <w:r w:rsidR="001951BF" w:rsidRPr="00CD6728">
          <w:rPr>
            <w:rStyle w:val="Hyperlink"/>
            <w:b/>
            <w:noProof/>
          </w:rPr>
          <w:t>Table 16. Impact of Failure – Current consumption</w:t>
        </w:r>
        <w:r w:rsidR="001951BF">
          <w:rPr>
            <w:noProof/>
            <w:webHidden/>
          </w:rPr>
          <w:tab/>
        </w:r>
        <w:r w:rsidR="001951BF">
          <w:rPr>
            <w:noProof/>
            <w:webHidden/>
          </w:rPr>
          <w:fldChar w:fldCharType="begin"/>
        </w:r>
        <w:r w:rsidR="001951BF">
          <w:rPr>
            <w:noProof/>
            <w:webHidden/>
          </w:rPr>
          <w:instrText xml:space="preserve"> PAGEREF _Toc472351123 \h </w:instrText>
        </w:r>
        <w:r w:rsidR="001951BF">
          <w:rPr>
            <w:noProof/>
            <w:webHidden/>
          </w:rPr>
        </w:r>
        <w:r w:rsidR="001951BF">
          <w:rPr>
            <w:noProof/>
            <w:webHidden/>
          </w:rPr>
          <w:fldChar w:fldCharType="separate"/>
        </w:r>
        <w:r w:rsidR="001951BF">
          <w:rPr>
            <w:noProof/>
            <w:webHidden/>
          </w:rPr>
          <w:t>44</w:t>
        </w:r>
        <w:r w:rsidR="001951BF">
          <w:rPr>
            <w:noProof/>
            <w:webHidden/>
          </w:rPr>
          <w:fldChar w:fldCharType="end"/>
        </w:r>
      </w:hyperlink>
    </w:p>
    <w:p w14:paraId="07B88F5A"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24" w:history="1">
        <w:r w:rsidR="001951BF" w:rsidRPr="00CD6728">
          <w:rPr>
            <w:rStyle w:val="Hyperlink"/>
            <w:b/>
            <w:noProof/>
          </w:rPr>
          <w:t>Table 17. DC power supply Settings</w:t>
        </w:r>
        <w:r w:rsidR="001951BF">
          <w:rPr>
            <w:noProof/>
            <w:webHidden/>
          </w:rPr>
          <w:tab/>
        </w:r>
        <w:r w:rsidR="001951BF">
          <w:rPr>
            <w:noProof/>
            <w:webHidden/>
          </w:rPr>
          <w:fldChar w:fldCharType="begin"/>
        </w:r>
        <w:r w:rsidR="001951BF">
          <w:rPr>
            <w:noProof/>
            <w:webHidden/>
          </w:rPr>
          <w:instrText xml:space="preserve"> PAGEREF _Toc472351124 \h </w:instrText>
        </w:r>
        <w:r w:rsidR="001951BF">
          <w:rPr>
            <w:noProof/>
            <w:webHidden/>
          </w:rPr>
        </w:r>
        <w:r w:rsidR="001951BF">
          <w:rPr>
            <w:noProof/>
            <w:webHidden/>
          </w:rPr>
          <w:fldChar w:fldCharType="separate"/>
        </w:r>
        <w:r w:rsidR="001951BF">
          <w:rPr>
            <w:noProof/>
            <w:webHidden/>
          </w:rPr>
          <w:t>46</w:t>
        </w:r>
        <w:r w:rsidR="001951BF">
          <w:rPr>
            <w:noProof/>
            <w:webHidden/>
          </w:rPr>
          <w:fldChar w:fldCharType="end"/>
        </w:r>
      </w:hyperlink>
    </w:p>
    <w:p w14:paraId="4E602C7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25" w:history="1">
        <w:r w:rsidR="001951BF" w:rsidRPr="00CD6728">
          <w:rPr>
            <w:rStyle w:val="Hyperlink"/>
            <w:b/>
            <w:noProof/>
          </w:rPr>
          <w:t>Table 18. Band and corresponding Value</w:t>
        </w:r>
        <w:r w:rsidR="001951BF">
          <w:rPr>
            <w:noProof/>
            <w:webHidden/>
          </w:rPr>
          <w:tab/>
        </w:r>
        <w:r w:rsidR="001951BF">
          <w:rPr>
            <w:noProof/>
            <w:webHidden/>
          </w:rPr>
          <w:fldChar w:fldCharType="begin"/>
        </w:r>
        <w:r w:rsidR="001951BF">
          <w:rPr>
            <w:noProof/>
            <w:webHidden/>
          </w:rPr>
          <w:instrText xml:space="preserve"> PAGEREF _Toc472351125 \h </w:instrText>
        </w:r>
        <w:r w:rsidR="001951BF">
          <w:rPr>
            <w:noProof/>
            <w:webHidden/>
          </w:rPr>
        </w:r>
        <w:r w:rsidR="001951BF">
          <w:rPr>
            <w:noProof/>
            <w:webHidden/>
          </w:rPr>
          <w:fldChar w:fldCharType="separate"/>
        </w:r>
        <w:r w:rsidR="001951BF">
          <w:rPr>
            <w:noProof/>
            <w:webHidden/>
          </w:rPr>
          <w:t>47</w:t>
        </w:r>
        <w:r w:rsidR="001951BF">
          <w:rPr>
            <w:noProof/>
            <w:webHidden/>
          </w:rPr>
          <w:fldChar w:fldCharType="end"/>
        </w:r>
      </w:hyperlink>
    </w:p>
    <w:p w14:paraId="5A96909E"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26" w:history="1">
        <w:r w:rsidR="001951BF" w:rsidRPr="00CD6728">
          <w:rPr>
            <w:rStyle w:val="Hyperlink"/>
            <w:b/>
            <w:noProof/>
          </w:rPr>
          <w:t>Table 19.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_Toc472351126 \h </w:instrText>
        </w:r>
        <w:r w:rsidR="001951BF">
          <w:rPr>
            <w:noProof/>
            <w:webHidden/>
          </w:rPr>
        </w:r>
        <w:r w:rsidR="001951BF">
          <w:rPr>
            <w:noProof/>
            <w:webHidden/>
          </w:rPr>
          <w:fldChar w:fldCharType="separate"/>
        </w:r>
        <w:r w:rsidR="001951BF">
          <w:rPr>
            <w:noProof/>
            <w:webHidden/>
          </w:rPr>
          <w:t>47</w:t>
        </w:r>
        <w:r w:rsidR="001951BF">
          <w:rPr>
            <w:noProof/>
            <w:webHidden/>
          </w:rPr>
          <w:fldChar w:fldCharType="end"/>
        </w:r>
      </w:hyperlink>
    </w:p>
    <w:p w14:paraId="5D36F0D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27" w:history="1">
        <w:r w:rsidR="001951BF" w:rsidRPr="00CD6728">
          <w:rPr>
            <w:rStyle w:val="Hyperlink"/>
            <w:b/>
            <w:noProof/>
          </w:rPr>
          <w:t>Table 20. Current consumption Test Specification</w:t>
        </w:r>
        <w:r w:rsidR="001951BF">
          <w:rPr>
            <w:noProof/>
            <w:webHidden/>
          </w:rPr>
          <w:tab/>
        </w:r>
        <w:r w:rsidR="001951BF">
          <w:rPr>
            <w:noProof/>
            <w:webHidden/>
          </w:rPr>
          <w:fldChar w:fldCharType="begin"/>
        </w:r>
        <w:r w:rsidR="001951BF">
          <w:rPr>
            <w:noProof/>
            <w:webHidden/>
          </w:rPr>
          <w:instrText xml:space="preserve"> PAGEREF _Toc472351127 \h </w:instrText>
        </w:r>
        <w:r w:rsidR="001951BF">
          <w:rPr>
            <w:noProof/>
            <w:webHidden/>
          </w:rPr>
        </w:r>
        <w:r w:rsidR="001951BF">
          <w:rPr>
            <w:noProof/>
            <w:webHidden/>
          </w:rPr>
          <w:fldChar w:fldCharType="separate"/>
        </w:r>
        <w:r w:rsidR="001951BF">
          <w:rPr>
            <w:noProof/>
            <w:webHidden/>
          </w:rPr>
          <w:t>48</w:t>
        </w:r>
        <w:r w:rsidR="001951BF">
          <w:rPr>
            <w:noProof/>
            <w:webHidden/>
          </w:rPr>
          <w:fldChar w:fldCharType="end"/>
        </w:r>
      </w:hyperlink>
    </w:p>
    <w:p w14:paraId="1FC3249B"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28" w:history="1">
        <w:r w:rsidR="001951BF" w:rsidRPr="00CD6728">
          <w:rPr>
            <w:rStyle w:val="Hyperlink"/>
            <w:b/>
            <w:noProof/>
          </w:rPr>
          <w:t>Table 21. Test Condition</w:t>
        </w:r>
        <w:r w:rsidR="001951BF">
          <w:rPr>
            <w:noProof/>
            <w:webHidden/>
          </w:rPr>
          <w:tab/>
        </w:r>
        <w:r w:rsidR="001951BF">
          <w:rPr>
            <w:noProof/>
            <w:webHidden/>
          </w:rPr>
          <w:fldChar w:fldCharType="begin"/>
        </w:r>
        <w:r w:rsidR="001951BF">
          <w:rPr>
            <w:noProof/>
            <w:webHidden/>
          </w:rPr>
          <w:instrText xml:space="preserve"> PAGEREF _Toc472351128 \h </w:instrText>
        </w:r>
        <w:r w:rsidR="001951BF">
          <w:rPr>
            <w:noProof/>
            <w:webHidden/>
          </w:rPr>
        </w:r>
        <w:r w:rsidR="001951BF">
          <w:rPr>
            <w:noProof/>
            <w:webHidden/>
          </w:rPr>
          <w:fldChar w:fldCharType="separate"/>
        </w:r>
        <w:r w:rsidR="001951BF">
          <w:rPr>
            <w:noProof/>
            <w:webHidden/>
          </w:rPr>
          <w:t>48</w:t>
        </w:r>
        <w:r w:rsidR="001951BF">
          <w:rPr>
            <w:noProof/>
            <w:webHidden/>
          </w:rPr>
          <w:fldChar w:fldCharType="end"/>
        </w:r>
      </w:hyperlink>
    </w:p>
    <w:p w14:paraId="1C600B6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29" w:history="1">
        <w:r w:rsidR="001951BF" w:rsidRPr="00CD6728">
          <w:rPr>
            <w:rStyle w:val="Hyperlink"/>
            <w:b/>
            <w:noProof/>
          </w:rPr>
          <w:t>Table 22. Chain one switch controls</w:t>
        </w:r>
        <w:r w:rsidR="001951BF">
          <w:rPr>
            <w:noProof/>
            <w:webHidden/>
          </w:rPr>
          <w:tab/>
        </w:r>
        <w:r w:rsidR="001951BF">
          <w:rPr>
            <w:noProof/>
            <w:webHidden/>
          </w:rPr>
          <w:fldChar w:fldCharType="begin"/>
        </w:r>
        <w:r w:rsidR="001951BF">
          <w:rPr>
            <w:noProof/>
            <w:webHidden/>
          </w:rPr>
          <w:instrText xml:space="preserve"> PAGEREF _Toc472351129 \h </w:instrText>
        </w:r>
        <w:r w:rsidR="001951BF">
          <w:rPr>
            <w:noProof/>
            <w:webHidden/>
          </w:rPr>
        </w:r>
        <w:r w:rsidR="001951BF">
          <w:rPr>
            <w:noProof/>
            <w:webHidden/>
          </w:rPr>
          <w:fldChar w:fldCharType="separate"/>
        </w:r>
        <w:r w:rsidR="001951BF">
          <w:rPr>
            <w:noProof/>
            <w:webHidden/>
          </w:rPr>
          <w:t>49</w:t>
        </w:r>
        <w:r w:rsidR="001951BF">
          <w:rPr>
            <w:noProof/>
            <w:webHidden/>
          </w:rPr>
          <w:fldChar w:fldCharType="end"/>
        </w:r>
      </w:hyperlink>
    </w:p>
    <w:p w14:paraId="2BA13D2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30" w:history="1">
        <w:r w:rsidR="001951BF" w:rsidRPr="00CD6728">
          <w:rPr>
            <w:rStyle w:val="Hyperlink"/>
            <w:b/>
            <w:noProof/>
          </w:rPr>
          <w:t>Table 23. Chain two switch controls</w:t>
        </w:r>
        <w:r w:rsidR="001951BF">
          <w:rPr>
            <w:noProof/>
            <w:webHidden/>
          </w:rPr>
          <w:tab/>
        </w:r>
        <w:r w:rsidR="001951BF">
          <w:rPr>
            <w:noProof/>
            <w:webHidden/>
          </w:rPr>
          <w:fldChar w:fldCharType="begin"/>
        </w:r>
        <w:r w:rsidR="001951BF">
          <w:rPr>
            <w:noProof/>
            <w:webHidden/>
          </w:rPr>
          <w:instrText xml:space="preserve"> PAGEREF _Toc472351130 \h </w:instrText>
        </w:r>
        <w:r w:rsidR="001951BF">
          <w:rPr>
            <w:noProof/>
            <w:webHidden/>
          </w:rPr>
        </w:r>
        <w:r w:rsidR="001951BF">
          <w:rPr>
            <w:noProof/>
            <w:webHidden/>
          </w:rPr>
          <w:fldChar w:fldCharType="separate"/>
        </w:r>
        <w:r w:rsidR="001951BF">
          <w:rPr>
            <w:noProof/>
            <w:webHidden/>
          </w:rPr>
          <w:t>49</w:t>
        </w:r>
        <w:r w:rsidR="001951BF">
          <w:rPr>
            <w:noProof/>
            <w:webHidden/>
          </w:rPr>
          <w:fldChar w:fldCharType="end"/>
        </w:r>
      </w:hyperlink>
    </w:p>
    <w:p w14:paraId="63B34AB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31" w:history="1">
        <w:r w:rsidR="001951BF" w:rsidRPr="00CD6728">
          <w:rPr>
            <w:rStyle w:val="Hyperlink"/>
            <w:b/>
            <w:noProof/>
          </w:rPr>
          <w:t>Table 24. Impact of Failure of Clock Output Level</w:t>
        </w:r>
        <w:r w:rsidR="001951BF">
          <w:rPr>
            <w:noProof/>
            <w:webHidden/>
          </w:rPr>
          <w:tab/>
        </w:r>
        <w:r w:rsidR="001951BF">
          <w:rPr>
            <w:noProof/>
            <w:webHidden/>
          </w:rPr>
          <w:fldChar w:fldCharType="begin"/>
        </w:r>
        <w:r w:rsidR="001951BF">
          <w:rPr>
            <w:noProof/>
            <w:webHidden/>
          </w:rPr>
          <w:instrText xml:space="preserve"> PAGEREF _Toc472351131 \h </w:instrText>
        </w:r>
        <w:r w:rsidR="001951BF">
          <w:rPr>
            <w:noProof/>
            <w:webHidden/>
          </w:rPr>
        </w:r>
        <w:r w:rsidR="001951BF">
          <w:rPr>
            <w:noProof/>
            <w:webHidden/>
          </w:rPr>
          <w:fldChar w:fldCharType="separate"/>
        </w:r>
        <w:r w:rsidR="001951BF">
          <w:rPr>
            <w:noProof/>
            <w:webHidden/>
          </w:rPr>
          <w:t>52</w:t>
        </w:r>
        <w:r w:rsidR="001951BF">
          <w:rPr>
            <w:noProof/>
            <w:webHidden/>
          </w:rPr>
          <w:fldChar w:fldCharType="end"/>
        </w:r>
      </w:hyperlink>
    </w:p>
    <w:p w14:paraId="7045667A"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32" w:history="1">
        <w:r w:rsidR="001951BF" w:rsidRPr="00CD6728">
          <w:rPr>
            <w:rStyle w:val="Hyperlink"/>
            <w:b/>
            <w:noProof/>
          </w:rPr>
          <w:t>Table 25. Signal Generator Settings</w:t>
        </w:r>
        <w:r w:rsidR="001951BF">
          <w:rPr>
            <w:noProof/>
            <w:webHidden/>
          </w:rPr>
          <w:tab/>
        </w:r>
        <w:r w:rsidR="001951BF">
          <w:rPr>
            <w:noProof/>
            <w:webHidden/>
          </w:rPr>
          <w:fldChar w:fldCharType="begin"/>
        </w:r>
        <w:r w:rsidR="001951BF">
          <w:rPr>
            <w:noProof/>
            <w:webHidden/>
          </w:rPr>
          <w:instrText xml:space="preserve"> PAGEREF _Toc472351132 \h </w:instrText>
        </w:r>
        <w:r w:rsidR="001951BF">
          <w:rPr>
            <w:noProof/>
            <w:webHidden/>
          </w:rPr>
        </w:r>
        <w:r w:rsidR="001951BF">
          <w:rPr>
            <w:noProof/>
            <w:webHidden/>
          </w:rPr>
          <w:fldChar w:fldCharType="separate"/>
        </w:r>
        <w:r w:rsidR="001951BF">
          <w:rPr>
            <w:noProof/>
            <w:webHidden/>
          </w:rPr>
          <w:t>54</w:t>
        </w:r>
        <w:r w:rsidR="001951BF">
          <w:rPr>
            <w:noProof/>
            <w:webHidden/>
          </w:rPr>
          <w:fldChar w:fldCharType="end"/>
        </w:r>
      </w:hyperlink>
    </w:p>
    <w:p w14:paraId="31795207"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33" w:history="1">
        <w:r w:rsidR="001951BF" w:rsidRPr="00CD6728">
          <w:rPr>
            <w:rStyle w:val="Hyperlink"/>
            <w:b/>
            <w:noProof/>
          </w:rPr>
          <w:t>Table 26. Spectrum Analyser Settings</w:t>
        </w:r>
        <w:r w:rsidR="001951BF">
          <w:rPr>
            <w:noProof/>
            <w:webHidden/>
          </w:rPr>
          <w:tab/>
        </w:r>
        <w:r w:rsidR="001951BF">
          <w:rPr>
            <w:noProof/>
            <w:webHidden/>
          </w:rPr>
          <w:fldChar w:fldCharType="begin"/>
        </w:r>
        <w:r w:rsidR="001951BF">
          <w:rPr>
            <w:noProof/>
            <w:webHidden/>
          </w:rPr>
          <w:instrText xml:space="preserve"> PAGEREF _Toc472351133 \h </w:instrText>
        </w:r>
        <w:r w:rsidR="001951BF">
          <w:rPr>
            <w:noProof/>
            <w:webHidden/>
          </w:rPr>
        </w:r>
        <w:r w:rsidR="001951BF">
          <w:rPr>
            <w:noProof/>
            <w:webHidden/>
          </w:rPr>
          <w:fldChar w:fldCharType="separate"/>
        </w:r>
        <w:r w:rsidR="001951BF">
          <w:rPr>
            <w:noProof/>
            <w:webHidden/>
          </w:rPr>
          <w:t>54</w:t>
        </w:r>
        <w:r w:rsidR="001951BF">
          <w:rPr>
            <w:noProof/>
            <w:webHidden/>
          </w:rPr>
          <w:fldChar w:fldCharType="end"/>
        </w:r>
      </w:hyperlink>
    </w:p>
    <w:p w14:paraId="164CAC30"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34" w:history="1">
        <w:r w:rsidR="001951BF" w:rsidRPr="00CD6728">
          <w:rPr>
            <w:rStyle w:val="Hyperlink"/>
            <w:b/>
            <w:noProof/>
          </w:rPr>
          <w:t>Table 27. Frequency and Lock detect</w:t>
        </w:r>
        <w:r w:rsidR="001951BF">
          <w:rPr>
            <w:noProof/>
            <w:webHidden/>
          </w:rPr>
          <w:tab/>
        </w:r>
        <w:r w:rsidR="001951BF">
          <w:rPr>
            <w:noProof/>
            <w:webHidden/>
          </w:rPr>
          <w:fldChar w:fldCharType="begin"/>
        </w:r>
        <w:r w:rsidR="001951BF">
          <w:rPr>
            <w:noProof/>
            <w:webHidden/>
          </w:rPr>
          <w:instrText xml:space="preserve"> PAGEREF _Toc472351134 \h </w:instrText>
        </w:r>
        <w:r w:rsidR="001951BF">
          <w:rPr>
            <w:noProof/>
            <w:webHidden/>
          </w:rPr>
        </w:r>
        <w:r w:rsidR="001951BF">
          <w:rPr>
            <w:noProof/>
            <w:webHidden/>
          </w:rPr>
          <w:fldChar w:fldCharType="separate"/>
        </w:r>
        <w:r w:rsidR="001951BF">
          <w:rPr>
            <w:noProof/>
            <w:webHidden/>
          </w:rPr>
          <w:t>54</w:t>
        </w:r>
        <w:r w:rsidR="001951BF">
          <w:rPr>
            <w:noProof/>
            <w:webHidden/>
          </w:rPr>
          <w:fldChar w:fldCharType="end"/>
        </w:r>
      </w:hyperlink>
    </w:p>
    <w:p w14:paraId="1676788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35" w:history="1">
        <w:r w:rsidR="001951BF" w:rsidRPr="00CD6728">
          <w:rPr>
            <w:rStyle w:val="Hyperlink"/>
            <w:b/>
            <w:noProof/>
          </w:rPr>
          <w:t>Table 28. Test Condition</w:t>
        </w:r>
        <w:r w:rsidR="001951BF">
          <w:rPr>
            <w:noProof/>
            <w:webHidden/>
          </w:rPr>
          <w:tab/>
        </w:r>
        <w:r w:rsidR="001951BF">
          <w:rPr>
            <w:noProof/>
            <w:webHidden/>
          </w:rPr>
          <w:fldChar w:fldCharType="begin"/>
        </w:r>
        <w:r w:rsidR="001951BF">
          <w:rPr>
            <w:noProof/>
            <w:webHidden/>
          </w:rPr>
          <w:instrText xml:space="preserve"> PAGEREF _Toc472351135 \h </w:instrText>
        </w:r>
        <w:r w:rsidR="001951BF">
          <w:rPr>
            <w:noProof/>
            <w:webHidden/>
          </w:rPr>
        </w:r>
        <w:r w:rsidR="001951BF">
          <w:rPr>
            <w:noProof/>
            <w:webHidden/>
          </w:rPr>
          <w:fldChar w:fldCharType="separate"/>
        </w:r>
        <w:r w:rsidR="001951BF">
          <w:rPr>
            <w:noProof/>
            <w:webHidden/>
          </w:rPr>
          <w:t>55</w:t>
        </w:r>
        <w:r w:rsidR="001951BF">
          <w:rPr>
            <w:noProof/>
            <w:webHidden/>
          </w:rPr>
          <w:fldChar w:fldCharType="end"/>
        </w:r>
      </w:hyperlink>
    </w:p>
    <w:p w14:paraId="59FA39F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36" w:history="1">
        <w:r w:rsidR="001951BF" w:rsidRPr="00CD6728">
          <w:rPr>
            <w:rStyle w:val="Hyperlink"/>
            <w:b/>
            <w:noProof/>
          </w:rPr>
          <w:t>Table 29. Impact of Failure of Clock Frequency and Frequency accuracy</w:t>
        </w:r>
        <w:r w:rsidR="001951BF">
          <w:rPr>
            <w:noProof/>
            <w:webHidden/>
          </w:rPr>
          <w:tab/>
        </w:r>
        <w:r w:rsidR="001951BF">
          <w:rPr>
            <w:noProof/>
            <w:webHidden/>
          </w:rPr>
          <w:fldChar w:fldCharType="begin"/>
        </w:r>
        <w:r w:rsidR="001951BF">
          <w:rPr>
            <w:noProof/>
            <w:webHidden/>
          </w:rPr>
          <w:instrText xml:space="preserve"> PAGEREF _Toc472351136 \h </w:instrText>
        </w:r>
        <w:r w:rsidR="001951BF">
          <w:rPr>
            <w:noProof/>
            <w:webHidden/>
          </w:rPr>
        </w:r>
        <w:r w:rsidR="001951BF">
          <w:rPr>
            <w:noProof/>
            <w:webHidden/>
          </w:rPr>
          <w:fldChar w:fldCharType="separate"/>
        </w:r>
        <w:r w:rsidR="001951BF">
          <w:rPr>
            <w:noProof/>
            <w:webHidden/>
          </w:rPr>
          <w:t>57</w:t>
        </w:r>
        <w:r w:rsidR="001951BF">
          <w:rPr>
            <w:noProof/>
            <w:webHidden/>
          </w:rPr>
          <w:fldChar w:fldCharType="end"/>
        </w:r>
      </w:hyperlink>
    </w:p>
    <w:p w14:paraId="6F8DB22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37" w:history="1">
        <w:r w:rsidR="001951BF" w:rsidRPr="00CD6728">
          <w:rPr>
            <w:rStyle w:val="Hyperlink"/>
            <w:b/>
            <w:noProof/>
          </w:rPr>
          <w:t>Table 30. Signal Generator Settings</w:t>
        </w:r>
        <w:r w:rsidR="001951BF">
          <w:rPr>
            <w:noProof/>
            <w:webHidden/>
          </w:rPr>
          <w:tab/>
        </w:r>
        <w:r w:rsidR="001951BF">
          <w:rPr>
            <w:noProof/>
            <w:webHidden/>
          </w:rPr>
          <w:fldChar w:fldCharType="begin"/>
        </w:r>
        <w:r w:rsidR="001951BF">
          <w:rPr>
            <w:noProof/>
            <w:webHidden/>
          </w:rPr>
          <w:instrText xml:space="preserve"> PAGEREF _Toc472351137 \h </w:instrText>
        </w:r>
        <w:r w:rsidR="001951BF">
          <w:rPr>
            <w:noProof/>
            <w:webHidden/>
          </w:rPr>
        </w:r>
        <w:r w:rsidR="001951BF">
          <w:rPr>
            <w:noProof/>
            <w:webHidden/>
          </w:rPr>
          <w:fldChar w:fldCharType="separate"/>
        </w:r>
        <w:r w:rsidR="001951BF">
          <w:rPr>
            <w:noProof/>
            <w:webHidden/>
          </w:rPr>
          <w:t>58</w:t>
        </w:r>
        <w:r w:rsidR="001951BF">
          <w:rPr>
            <w:noProof/>
            <w:webHidden/>
          </w:rPr>
          <w:fldChar w:fldCharType="end"/>
        </w:r>
      </w:hyperlink>
    </w:p>
    <w:p w14:paraId="29F8A00B"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38" w:history="1">
        <w:r w:rsidR="001951BF" w:rsidRPr="00CD6728">
          <w:rPr>
            <w:rStyle w:val="Hyperlink"/>
            <w:b/>
            <w:noProof/>
          </w:rPr>
          <w:t>Table 31. Spectrum Analyser Settings</w:t>
        </w:r>
        <w:r w:rsidR="001951BF">
          <w:rPr>
            <w:noProof/>
            <w:webHidden/>
          </w:rPr>
          <w:tab/>
        </w:r>
        <w:r w:rsidR="001951BF">
          <w:rPr>
            <w:noProof/>
            <w:webHidden/>
          </w:rPr>
          <w:fldChar w:fldCharType="begin"/>
        </w:r>
        <w:r w:rsidR="001951BF">
          <w:rPr>
            <w:noProof/>
            <w:webHidden/>
          </w:rPr>
          <w:instrText xml:space="preserve"> PAGEREF _Toc472351138 \h </w:instrText>
        </w:r>
        <w:r w:rsidR="001951BF">
          <w:rPr>
            <w:noProof/>
            <w:webHidden/>
          </w:rPr>
        </w:r>
        <w:r w:rsidR="001951BF">
          <w:rPr>
            <w:noProof/>
            <w:webHidden/>
          </w:rPr>
          <w:fldChar w:fldCharType="separate"/>
        </w:r>
        <w:r w:rsidR="001951BF">
          <w:rPr>
            <w:noProof/>
            <w:webHidden/>
          </w:rPr>
          <w:t>59</w:t>
        </w:r>
        <w:r w:rsidR="001951BF">
          <w:rPr>
            <w:noProof/>
            <w:webHidden/>
          </w:rPr>
          <w:fldChar w:fldCharType="end"/>
        </w:r>
      </w:hyperlink>
    </w:p>
    <w:p w14:paraId="4220950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39" w:history="1">
        <w:r w:rsidR="001951BF" w:rsidRPr="00CD6728">
          <w:rPr>
            <w:rStyle w:val="Hyperlink"/>
            <w:b/>
            <w:noProof/>
          </w:rPr>
          <w:t>Table 32. Clock frequency drift</w:t>
        </w:r>
        <w:r w:rsidR="001951BF">
          <w:rPr>
            <w:noProof/>
            <w:webHidden/>
          </w:rPr>
          <w:tab/>
        </w:r>
        <w:r w:rsidR="001951BF">
          <w:rPr>
            <w:noProof/>
            <w:webHidden/>
          </w:rPr>
          <w:fldChar w:fldCharType="begin"/>
        </w:r>
        <w:r w:rsidR="001951BF">
          <w:rPr>
            <w:noProof/>
            <w:webHidden/>
          </w:rPr>
          <w:instrText xml:space="preserve"> PAGEREF _Toc472351139 \h </w:instrText>
        </w:r>
        <w:r w:rsidR="001951BF">
          <w:rPr>
            <w:noProof/>
            <w:webHidden/>
          </w:rPr>
        </w:r>
        <w:r w:rsidR="001951BF">
          <w:rPr>
            <w:noProof/>
            <w:webHidden/>
          </w:rPr>
          <w:fldChar w:fldCharType="separate"/>
        </w:r>
        <w:r w:rsidR="001951BF">
          <w:rPr>
            <w:noProof/>
            <w:webHidden/>
          </w:rPr>
          <w:t>59</w:t>
        </w:r>
        <w:r w:rsidR="001951BF">
          <w:rPr>
            <w:noProof/>
            <w:webHidden/>
          </w:rPr>
          <w:fldChar w:fldCharType="end"/>
        </w:r>
      </w:hyperlink>
    </w:p>
    <w:p w14:paraId="7702B90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40" w:history="1">
        <w:r w:rsidR="001951BF" w:rsidRPr="00CD6728">
          <w:rPr>
            <w:rStyle w:val="Hyperlink"/>
            <w:b/>
            <w:noProof/>
          </w:rPr>
          <w:t>Table 33. Test Condition</w:t>
        </w:r>
        <w:r w:rsidR="001951BF">
          <w:rPr>
            <w:noProof/>
            <w:webHidden/>
          </w:rPr>
          <w:tab/>
        </w:r>
        <w:r w:rsidR="001951BF">
          <w:rPr>
            <w:noProof/>
            <w:webHidden/>
          </w:rPr>
          <w:fldChar w:fldCharType="begin"/>
        </w:r>
        <w:r w:rsidR="001951BF">
          <w:rPr>
            <w:noProof/>
            <w:webHidden/>
          </w:rPr>
          <w:instrText xml:space="preserve"> PAGEREF _Toc472351140 \h </w:instrText>
        </w:r>
        <w:r w:rsidR="001951BF">
          <w:rPr>
            <w:noProof/>
            <w:webHidden/>
          </w:rPr>
        </w:r>
        <w:r w:rsidR="001951BF">
          <w:rPr>
            <w:noProof/>
            <w:webHidden/>
          </w:rPr>
          <w:fldChar w:fldCharType="separate"/>
        </w:r>
        <w:r w:rsidR="001951BF">
          <w:rPr>
            <w:noProof/>
            <w:webHidden/>
          </w:rPr>
          <w:t>59</w:t>
        </w:r>
        <w:r w:rsidR="001951BF">
          <w:rPr>
            <w:noProof/>
            <w:webHidden/>
          </w:rPr>
          <w:fldChar w:fldCharType="end"/>
        </w:r>
      </w:hyperlink>
    </w:p>
    <w:p w14:paraId="3E8179A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41" w:history="1">
        <w:r w:rsidR="001951BF" w:rsidRPr="00CD6728">
          <w:rPr>
            <w:rStyle w:val="Hyperlink"/>
            <w:b/>
            <w:noProof/>
          </w:rPr>
          <w:t>Table 34. Impact of Failure of Phase Noise</w:t>
        </w:r>
        <w:r w:rsidR="001951BF">
          <w:rPr>
            <w:noProof/>
            <w:webHidden/>
          </w:rPr>
          <w:tab/>
        </w:r>
        <w:r w:rsidR="001951BF">
          <w:rPr>
            <w:noProof/>
            <w:webHidden/>
          </w:rPr>
          <w:fldChar w:fldCharType="begin"/>
        </w:r>
        <w:r w:rsidR="001951BF">
          <w:rPr>
            <w:noProof/>
            <w:webHidden/>
          </w:rPr>
          <w:instrText xml:space="preserve"> PAGEREF _Toc472351141 \h </w:instrText>
        </w:r>
        <w:r w:rsidR="001951BF">
          <w:rPr>
            <w:noProof/>
            <w:webHidden/>
          </w:rPr>
        </w:r>
        <w:r w:rsidR="001951BF">
          <w:rPr>
            <w:noProof/>
            <w:webHidden/>
          </w:rPr>
          <w:fldChar w:fldCharType="separate"/>
        </w:r>
        <w:r w:rsidR="001951BF">
          <w:rPr>
            <w:noProof/>
            <w:webHidden/>
          </w:rPr>
          <w:t>61</w:t>
        </w:r>
        <w:r w:rsidR="001951BF">
          <w:rPr>
            <w:noProof/>
            <w:webHidden/>
          </w:rPr>
          <w:fldChar w:fldCharType="end"/>
        </w:r>
      </w:hyperlink>
    </w:p>
    <w:p w14:paraId="08246DA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42" w:history="1">
        <w:r w:rsidR="001951BF" w:rsidRPr="00CD6728">
          <w:rPr>
            <w:rStyle w:val="Hyperlink"/>
            <w:b/>
            <w:noProof/>
          </w:rPr>
          <w:t>Table 35. Signal Generator Settings</w:t>
        </w:r>
        <w:r w:rsidR="001951BF">
          <w:rPr>
            <w:noProof/>
            <w:webHidden/>
          </w:rPr>
          <w:tab/>
        </w:r>
        <w:r w:rsidR="001951BF">
          <w:rPr>
            <w:noProof/>
            <w:webHidden/>
          </w:rPr>
          <w:fldChar w:fldCharType="begin"/>
        </w:r>
        <w:r w:rsidR="001951BF">
          <w:rPr>
            <w:noProof/>
            <w:webHidden/>
          </w:rPr>
          <w:instrText xml:space="preserve"> PAGEREF _Toc472351142 \h </w:instrText>
        </w:r>
        <w:r w:rsidR="001951BF">
          <w:rPr>
            <w:noProof/>
            <w:webHidden/>
          </w:rPr>
        </w:r>
        <w:r w:rsidR="001951BF">
          <w:rPr>
            <w:noProof/>
            <w:webHidden/>
          </w:rPr>
          <w:fldChar w:fldCharType="separate"/>
        </w:r>
        <w:r w:rsidR="001951BF">
          <w:rPr>
            <w:noProof/>
            <w:webHidden/>
          </w:rPr>
          <w:t>62</w:t>
        </w:r>
        <w:r w:rsidR="001951BF">
          <w:rPr>
            <w:noProof/>
            <w:webHidden/>
          </w:rPr>
          <w:fldChar w:fldCharType="end"/>
        </w:r>
      </w:hyperlink>
    </w:p>
    <w:p w14:paraId="788FA12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43" w:history="1">
        <w:r w:rsidR="001951BF" w:rsidRPr="00CD6728">
          <w:rPr>
            <w:rStyle w:val="Hyperlink"/>
            <w:b/>
            <w:noProof/>
          </w:rPr>
          <w:t>Table 36. Spectrum Analyser Settings</w:t>
        </w:r>
        <w:r w:rsidR="001951BF">
          <w:rPr>
            <w:noProof/>
            <w:webHidden/>
          </w:rPr>
          <w:tab/>
        </w:r>
        <w:r w:rsidR="001951BF">
          <w:rPr>
            <w:noProof/>
            <w:webHidden/>
          </w:rPr>
          <w:fldChar w:fldCharType="begin"/>
        </w:r>
        <w:r w:rsidR="001951BF">
          <w:rPr>
            <w:noProof/>
            <w:webHidden/>
          </w:rPr>
          <w:instrText xml:space="preserve"> PAGEREF _Toc472351143 \h </w:instrText>
        </w:r>
        <w:r w:rsidR="001951BF">
          <w:rPr>
            <w:noProof/>
            <w:webHidden/>
          </w:rPr>
        </w:r>
        <w:r w:rsidR="001951BF">
          <w:rPr>
            <w:noProof/>
            <w:webHidden/>
          </w:rPr>
          <w:fldChar w:fldCharType="separate"/>
        </w:r>
        <w:r w:rsidR="001951BF">
          <w:rPr>
            <w:noProof/>
            <w:webHidden/>
          </w:rPr>
          <w:t>62</w:t>
        </w:r>
        <w:r w:rsidR="001951BF">
          <w:rPr>
            <w:noProof/>
            <w:webHidden/>
          </w:rPr>
          <w:fldChar w:fldCharType="end"/>
        </w:r>
      </w:hyperlink>
    </w:p>
    <w:p w14:paraId="3925DD7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44" w:history="1">
        <w:r w:rsidR="001951BF" w:rsidRPr="00CD6728">
          <w:rPr>
            <w:rStyle w:val="Hyperlink"/>
            <w:b/>
            <w:noProof/>
          </w:rPr>
          <w:t>Table 37. Requirement of Phase noise</w:t>
        </w:r>
        <w:r w:rsidR="001951BF">
          <w:rPr>
            <w:noProof/>
            <w:webHidden/>
          </w:rPr>
          <w:tab/>
        </w:r>
        <w:r w:rsidR="001951BF">
          <w:rPr>
            <w:noProof/>
            <w:webHidden/>
          </w:rPr>
          <w:fldChar w:fldCharType="begin"/>
        </w:r>
        <w:r w:rsidR="001951BF">
          <w:rPr>
            <w:noProof/>
            <w:webHidden/>
          </w:rPr>
          <w:instrText xml:space="preserve"> PAGEREF _Toc472351144 \h </w:instrText>
        </w:r>
        <w:r w:rsidR="001951BF">
          <w:rPr>
            <w:noProof/>
            <w:webHidden/>
          </w:rPr>
        </w:r>
        <w:r w:rsidR="001951BF">
          <w:rPr>
            <w:noProof/>
            <w:webHidden/>
          </w:rPr>
          <w:fldChar w:fldCharType="separate"/>
        </w:r>
        <w:r w:rsidR="001951BF">
          <w:rPr>
            <w:noProof/>
            <w:webHidden/>
          </w:rPr>
          <w:t>64</w:t>
        </w:r>
        <w:r w:rsidR="001951BF">
          <w:rPr>
            <w:noProof/>
            <w:webHidden/>
          </w:rPr>
          <w:fldChar w:fldCharType="end"/>
        </w:r>
      </w:hyperlink>
    </w:p>
    <w:p w14:paraId="7CAEBE2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45" w:history="1">
        <w:r w:rsidR="001951BF" w:rsidRPr="00CD6728">
          <w:rPr>
            <w:rStyle w:val="Hyperlink"/>
            <w:b/>
            <w:noProof/>
          </w:rPr>
          <w:t>Table 38. Test Condition</w:t>
        </w:r>
        <w:r w:rsidR="001951BF">
          <w:rPr>
            <w:noProof/>
            <w:webHidden/>
          </w:rPr>
          <w:tab/>
        </w:r>
        <w:r w:rsidR="001951BF">
          <w:rPr>
            <w:noProof/>
            <w:webHidden/>
          </w:rPr>
          <w:fldChar w:fldCharType="begin"/>
        </w:r>
        <w:r w:rsidR="001951BF">
          <w:rPr>
            <w:noProof/>
            <w:webHidden/>
          </w:rPr>
          <w:instrText xml:space="preserve"> PAGEREF _Toc472351145 \h </w:instrText>
        </w:r>
        <w:r w:rsidR="001951BF">
          <w:rPr>
            <w:noProof/>
            <w:webHidden/>
          </w:rPr>
        </w:r>
        <w:r w:rsidR="001951BF">
          <w:rPr>
            <w:noProof/>
            <w:webHidden/>
          </w:rPr>
          <w:fldChar w:fldCharType="separate"/>
        </w:r>
        <w:r w:rsidR="001951BF">
          <w:rPr>
            <w:noProof/>
            <w:webHidden/>
          </w:rPr>
          <w:t>64</w:t>
        </w:r>
        <w:r w:rsidR="001951BF">
          <w:rPr>
            <w:noProof/>
            <w:webHidden/>
          </w:rPr>
          <w:fldChar w:fldCharType="end"/>
        </w:r>
      </w:hyperlink>
    </w:p>
    <w:p w14:paraId="56C2C64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46" w:history="1">
        <w:r w:rsidR="001951BF" w:rsidRPr="00CD6728">
          <w:rPr>
            <w:rStyle w:val="Hyperlink"/>
            <w:b/>
            <w:noProof/>
          </w:rPr>
          <w:t>Table 39. Impact of Failure of Clock Lock Time</w:t>
        </w:r>
        <w:r w:rsidR="001951BF">
          <w:rPr>
            <w:noProof/>
            <w:webHidden/>
          </w:rPr>
          <w:tab/>
        </w:r>
        <w:r w:rsidR="001951BF">
          <w:rPr>
            <w:noProof/>
            <w:webHidden/>
          </w:rPr>
          <w:fldChar w:fldCharType="begin"/>
        </w:r>
        <w:r w:rsidR="001951BF">
          <w:rPr>
            <w:noProof/>
            <w:webHidden/>
          </w:rPr>
          <w:instrText xml:space="preserve"> PAGEREF _Toc472351146 \h </w:instrText>
        </w:r>
        <w:r w:rsidR="001951BF">
          <w:rPr>
            <w:noProof/>
            <w:webHidden/>
          </w:rPr>
        </w:r>
        <w:r w:rsidR="001951BF">
          <w:rPr>
            <w:noProof/>
            <w:webHidden/>
          </w:rPr>
          <w:fldChar w:fldCharType="separate"/>
        </w:r>
        <w:r w:rsidR="001951BF">
          <w:rPr>
            <w:noProof/>
            <w:webHidden/>
          </w:rPr>
          <w:t>66</w:t>
        </w:r>
        <w:r w:rsidR="001951BF">
          <w:rPr>
            <w:noProof/>
            <w:webHidden/>
          </w:rPr>
          <w:fldChar w:fldCharType="end"/>
        </w:r>
      </w:hyperlink>
    </w:p>
    <w:p w14:paraId="093D4413"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47" w:history="1">
        <w:r w:rsidR="001951BF" w:rsidRPr="00CD6728">
          <w:rPr>
            <w:rStyle w:val="Hyperlink"/>
            <w:b/>
            <w:noProof/>
          </w:rPr>
          <w:t>Table 40. Signal Generator Settings</w:t>
        </w:r>
        <w:r w:rsidR="001951BF">
          <w:rPr>
            <w:noProof/>
            <w:webHidden/>
          </w:rPr>
          <w:tab/>
        </w:r>
        <w:r w:rsidR="001951BF">
          <w:rPr>
            <w:noProof/>
            <w:webHidden/>
          </w:rPr>
          <w:fldChar w:fldCharType="begin"/>
        </w:r>
        <w:r w:rsidR="001951BF">
          <w:rPr>
            <w:noProof/>
            <w:webHidden/>
          </w:rPr>
          <w:instrText xml:space="preserve"> PAGEREF _Toc472351147 \h </w:instrText>
        </w:r>
        <w:r w:rsidR="001951BF">
          <w:rPr>
            <w:noProof/>
            <w:webHidden/>
          </w:rPr>
        </w:r>
        <w:r w:rsidR="001951BF">
          <w:rPr>
            <w:noProof/>
            <w:webHidden/>
          </w:rPr>
          <w:fldChar w:fldCharType="separate"/>
        </w:r>
        <w:r w:rsidR="001951BF">
          <w:rPr>
            <w:noProof/>
            <w:webHidden/>
          </w:rPr>
          <w:t>67</w:t>
        </w:r>
        <w:r w:rsidR="001951BF">
          <w:rPr>
            <w:noProof/>
            <w:webHidden/>
          </w:rPr>
          <w:fldChar w:fldCharType="end"/>
        </w:r>
      </w:hyperlink>
    </w:p>
    <w:p w14:paraId="0E693BD0"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48" w:history="1">
        <w:r w:rsidR="001951BF" w:rsidRPr="00CD6728">
          <w:rPr>
            <w:rStyle w:val="Hyperlink"/>
            <w:b/>
            <w:noProof/>
          </w:rPr>
          <w:t>Table 41. Spectrum Analyser Settings</w:t>
        </w:r>
        <w:r w:rsidR="001951BF">
          <w:rPr>
            <w:noProof/>
            <w:webHidden/>
          </w:rPr>
          <w:tab/>
        </w:r>
        <w:r w:rsidR="001951BF">
          <w:rPr>
            <w:noProof/>
            <w:webHidden/>
          </w:rPr>
          <w:fldChar w:fldCharType="begin"/>
        </w:r>
        <w:r w:rsidR="001951BF">
          <w:rPr>
            <w:noProof/>
            <w:webHidden/>
          </w:rPr>
          <w:instrText xml:space="preserve"> PAGEREF _Toc472351148 \h </w:instrText>
        </w:r>
        <w:r w:rsidR="001951BF">
          <w:rPr>
            <w:noProof/>
            <w:webHidden/>
          </w:rPr>
        </w:r>
        <w:r w:rsidR="001951BF">
          <w:rPr>
            <w:noProof/>
            <w:webHidden/>
          </w:rPr>
          <w:fldChar w:fldCharType="separate"/>
        </w:r>
        <w:r w:rsidR="001951BF">
          <w:rPr>
            <w:noProof/>
            <w:webHidden/>
          </w:rPr>
          <w:t>68</w:t>
        </w:r>
        <w:r w:rsidR="001951BF">
          <w:rPr>
            <w:noProof/>
            <w:webHidden/>
          </w:rPr>
          <w:fldChar w:fldCharType="end"/>
        </w:r>
      </w:hyperlink>
    </w:p>
    <w:p w14:paraId="762842C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49" w:history="1">
        <w:r w:rsidR="001951BF" w:rsidRPr="00CD6728">
          <w:rPr>
            <w:rStyle w:val="Hyperlink"/>
            <w:b/>
            <w:noProof/>
          </w:rPr>
          <w:t>Table 42. Lock time</w:t>
        </w:r>
        <w:r w:rsidR="001951BF">
          <w:rPr>
            <w:noProof/>
            <w:webHidden/>
          </w:rPr>
          <w:tab/>
        </w:r>
        <w:r w:rsidR="001951BF">
          <w:rPr>
            <w:noProof/>
            <w:webHidden/>
          </w:rPr>
          <w:fldChar w:fldCharType="begin"/>
        </w:r>
        <w:r w:rsidR="001951BF">
          <w:rPr>
            <w:noProof/>
            <w:webHidden/>
          </w:rPr>
          <w:instrText xml:space="preserve"> PAGEREF _Toc472351149 \h </w:instrText>
        </w:r>
        <w:r w:rsidR="001951BF">
          <w:rPr>
            <w:noProof/>
            <w:webHidden/>
          </w:rPr>
        </w:r>
        <w:r w:rsidR="001951BF">
          <w:rPr>
            <w:noProof/>
            <w:webHidden/>
          </w:rPr>
          <w:fldChar w:fldCharType="separate"/>
        </w:r>
        <w:r w:rsidR="001951BF">
          <w:rPr>
            <w:noProof/>
            <w:webHidden/>
          </w:rPr>
          <w:t>68</w:t>
        </w:r>
        <w:r w:rsidR="001951BF">
          <w:rPr>
            <w:noProof/>
            <w:webHidden/>
          </w:rPr>
          <w:fldChar w:fldCharType="end"/>
        </w:r>
      </w:hyperlink>
    </w:p>
    <w:p w14:paraId="01977AB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50" w:history="1">
        <w:r w:rsidR="001951BF" w:rsidRPr="00CD6728">
          <w:rPr>
            <w:rStyle w:val="Hyperlink"/>
            <w:b/>
            <w:noProof/>
          </w:rPr>
          <w:t>Table 43. Test Condition</w:t>
        </w:r>
        <w:r w:rsidR="001951BF">
          <w:rPr>
            <w:noProof/>
            <w:webHidden/>
          </w:rPr>
          <w:tab/>
        </w:r>
        <w:r w:rsidR="001951BF">
          <w:rPr>
            <w:noProof/>
            <w:webHidden/>
          </w:rPr>
          <w:fldChar w:fldCharType="begin"/>
        </w:r>
        <w:r w:rsidR="001951BF">
          <w:rPr>
            <w:noProof/>
            <w:webHidden/>
          </w:rPr>
          <w:instrText xml:space="preserve"> PAGEREF _Toc472351150 \h </w:instrText>
        </w:r>
        <w:r w:rsidR="001951BF">
          <w:rPr>
            <w:noProof/>
            <w:webHidden/>
          </w:rPr>
        </w:r>
        <w:r w:rsidR="001951BF">
          <w:rPr>
            <w:noProof/>
            <w:webHidden/>
          </w:rPr>
          <w:fldChar w:fldCharType="separate"/>
        </w:r>
        <w:r w:rsidR="001951BF">
          <w:rPr>
            <w:noProof/>
            <w:webHidden/>
          </w:rPr>
          <w:t>69</w:t>
        </w:r>
        <w:r w:rsidR="001951BF">
          <w:rPr>
            <w:noProof/>
            <w:webHidden/>
          </w:rPr>
          <w:fldChar w:fldCharType="end"/>
        </w:r>
      </w:hyperlink>
    </w:p>
    <w:p w14:paraId="2B4B292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51" w:history="1">
        <w:r w:rsidR="001951BF" w:rsidRPr="00CD6728">
          <w:rPr>
            <w:rStyle w:val="Hyperlink"/>
            <w:b/>
            <w:noProof/>
          </w:rPr>
          <w:t>Table 44. Impact of Failure of Clock Duty Cycle</w:t>
        </w:r>
        <w:r w:rsidR="001951BF">
          <w:rPr>
            <w:noProof/>
            <w:webHidden/>
          </w:rPr>
          <w:tab/>
        </w:r>
        <w:r w:rsidR="001951BF">
          <w:rPr>
            <w:noProof/>
            <w:webHidden/>
          </w:rPr>
          <w:fldChar w:fldCharType="begin"/>
        </w:r>
        <w:r w:rsidR="001951BF">
          <w:rPr>
            <w:noProof/>
            <w:webHidden/>
          </w:rPr>
          <w:instrText xml:space="preserve"> PAGEREF _Toc472351151 \h </w:instrText>
        </w:r>
        <w:r w:rsidR="001951BF">
          <w:rPr>
            <w:noProof/>
            <w:webHidden/>
          </w:rPr>
        </w:r>
        <w:r w:rsidR="001951BF">
          <w:rPr>
            <w:noProof/>
            <w:webHidden/>
          </w:rPr>
          <w:fldChar w:fldCharType="separate"/>
        </w:r>
        <w:r w:rsidR="001951BF">
          <w:rPr>
            <w:noProof/>
            <w:webHidden/>
          </w:rPr>
          <w:t>71</w:t>
        </w:r>
        <w:r w:rsidR="001951BF">
          <w:rPr>
            <w:noProof/>
            <w:webHidden/>
          </w:rPr>
          <w:fldChar w:fldCharType="end"/>
        </w:r>
      </w:hyperlink>
    </w:p>
    <w:p w14:paraId="7D75936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52" w:history="1">
        <w:r w:rsidR="001951BF" w:rsidRPr="00CD6728">
          <w:rPr>
            <w:rStyle w:val="Hyperlink"/>
            <w:b/>
            <w:noProof/>
          </w:rPr>
          <w:t>Table 45. Impact of Failure of Clock Period Jitter</w:t>
        </w:r>
        <w:r w:rsidR="001951BF">
          <w:rPr>
            <w:noProof/>
            <w:webHidden/>
          </w:rPr>
          <w:tab/>
        </w:r>
        <w:r w:rsidR="001951BF">
          <w:rPr>
            <w:noProof/>
            <w:webHidden/>
          </w:rPr>
          <w:fldChar w:fldCharType="begin"/>
        </w:r>
        <w:r w:rsidR="001951BF">
          <w:rPr>
            <w:noProof/>
            <w:webHidden/>
          </w:rPr>
          <w:instrText xml:space="preserve"> PAGEREF _Toc472351152 \h </w:instrText>
        </w:r>
        <w:r w:rsidR="001951BF">
          <w:rPr>
            <w:noProof/>
            <w:webHidden/>
          </w:rPr>
        </w:r>
        <w:r w:rsidR="001951BF">
          <w:rPr>
            <w:noProof/>
            <w:webHidden/>
          </w:rPr>
          <w:fldChar w:fldCharType="separate"/>
        </w:r>
        <w:r w:rsidR="001951BF">
          <w:rPr>
            <w:noProof/>
            <w:webHidden/>
          </w:rPr>
          <w:t>76</w:t>
        </w:r>
        <w:r w:rsidR="001951BF">
          <w:rPr>
            <w:noProof/>
            <w:webHidden/>
          </w:rPr>
          <w:fldChar w:fldCharType="end"/>
        </w:r>
      </w:hyperlink>
    </w:p>
    <w:p w14:paraId="22A3E50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53" w:history="1">
        <w:r w:rsidR="001951BF" w:rsidRPr="00CD6728">
          <w:rPr>
            <w:rStyle w:val="Hyperlink"/>
            <w:b/>
            <w:noProof/>
          </w:rPr>
          <w:t>Table 46. Impact of Failure of Clock Duty Cycle</w:t>
        </w:r>
        <w:r w:rsidR="001951BF">
          <w:rPr>
            <w:noProof/>
            <w:webHidden/>
          </w:rPr>
          <w:tab/>
        </w:r>
        <w:r w:rsidR="001951BF">
          <w:rPr>
            <w:noProof/>
            <w:webHidden/>
          </w:rPr>
          <w:fldChar w:fldCharType="begin"/>
        </w:r>
        <w:r w:rsidR="001951BF">
          <w:rPr>
            <w:noProof/>
            <w:webHidden/>
          </w:rPr>
          <w:instrText xml:space="preserve"> PAGEREF _Toc472351153 \h </w:instrText>
        </w:r>
        <w:r w:rsidR="001951BF">
          <w:rPr>
            <w:noProof/>
            <w:webHidden/>
          </w:rPr>
        </w:r>
        <w:r w:rsidR="001951BF">
          <w:rPr>
            <w:noProof/>
            <w:webHidden/>
          </w:rPr>
          <w:fldChar w:fldCharType="separate"/>
        </w:r>
        <w:r w:rsidR="001951BF">
          <w:rPr>
            <w:noProof/>
            <w:webHidden/>
          </w:rPr>
          <w:t>81</w:t>
        </w:r>
        <w:r w:rsidR="001951BF">
          <w:rPr>
            <w:noProof/>
            <w:webHidden/>
          </w:rPr>
          <w:fldChar w:fldCharType="end"/>
        </w:r>
      </w:hyperlink>
    </w:p>
    <w:p w14:paraId="04959490"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54" w:history="1">
        <w:r w:rsidR="001951BF" w:rsidRPr="00CD6728">
          <w:rPr>
            <w:rStyle w:val="Hyperlink"/>
            <w:b/>
            <w:noProof/>
          </w:rPr>
          <w:t>Table 47. Impact of Failure of Clock Period Jitter</w:t>
        </w:r>
        <w:r w:rsidR="001951BF">
          <w:rPr>
            <w:noProof/>
            <w:webHidden/>
          </w:rPr>
          <w:tab/>
        </w:r>
        <w:r w:rsidR="001951BF">
          <w:rPr>
            <w:noProof/>
            <w:webHidden/>
          </w:rPr>
          <w:fldChar w:fldCharType="begin"/>
        </w:r>
        <w:r w:rsidR="001951BF">
          <w:rPr>
            <w:noProof/>
            <w:webHidden/>
          </w:rPr>
          <w:instrText xml:space="preserve"> PAGEREF _Toc472351154 \h </w:instrText>
        </w:r>
        <w:r w:rsidR="001951BF">
          <w:rPr>
            <w:noProof/>
            <w:webHidden/>
          </w:rPr>
        </w:r>
        <w:r w:rsidR="001951BF">
          <w:rPr>
            <w:noProof/>
            <w:webHidden/>
          </w:rPr>
          <w:fldChar w:fldCharType="separate"/>
        </w:r>
        <w:r w:rsidR="001951BF">
          <w:rPr>
            <w:noProof/>
            <w:webHidden/>
          </w:rPr>
          <w:t>86</w:t>
        </w:r>
        <w:r w:rsidR="001951BF">
          <w:rPr>
            <w:noProof/>
            <w:webHidden/>
          </w:rPr>
          <w:fldChar w:fldCharType="end"/>
        </w:r>
      </w:hyperlink>
    </w:p>
    <w:p w14:paraId="7970FE13"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55" w:history="1">
        <w:r w:rsidR="001951BF" w:rsidRPr="00CD6728">
          <w:rPr>
            <w:rStyle w:val="Hyperlink"/>
            <w:b/>
            <w:noProof/>
          </w:rPr>
          <w:t>Table 48. Impact of Failure of Artix – 7 Boot configuration</w:t>
        </w:r>
        <w:r w:rsidR="001951BF">
          <w:rPr>
            <w:noProof/>
            <w:webHidden/>
          </w:rPr>
          <w:tab/>
        </w:r>
        <w:r w:rsidR="001951BF">
          <w:rPr>
            <w:noProof/>
            <w:webHidden/>
          </w:rPr>
          <w:fldChar w:fldCharType="begin"/>
        </w:r>
        <w:r w:rsidR="001951BF">
          <w:rPr>
            <w:noProof/>
            <w:webHidden/>
          </w:rPr>
          <w:instrText xml:space="preserve"> PAGEREF _Toc472351155 \h </w:instrText>
        </w:r>
        <w:r w:rsidR="001951BF">
          <w:rPr>
            <w:noProof/>
            <w:webHidden/>
          </w:rPr>
        </w:r>
        <w:r w:rsidR="001951BF">
          <w:rPr>
            <w:noProof/>
            <w:webHidden/>
          </w:rPr>
          <w:fldChar w:fldCharType="separate"/>
        </w:r>
        <w:r w:rsidR="001951BF">
          <w:rPr>
            <w:noProof/>
            <w:webHidden/>
          </w:rPr>
          <w:t>92</w:t>
        </w:r>
        <w:r w:rsidR="001951BF">
          <w:rPr>
            <w:noProof/>
            <w:webHidden/>
          </w:rPr>
          <w:fldChar w:fldCharType="end"/>
        </w:r>
      </w:hyperlink>
    </w:p>
    <w:p w14:paraId="7ED00DB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56" w:history="1">
        <w:r w:rsidR="001951BF" w:rsidRPr="00CD6728">
          <w:rPr>
            <w:rStyle w:val="Hyperlink"/>
            <w:b/>
            <w:noProof/>
          </w:rPr>
          <w:t>Table 49. Artix – 7 Boot Configuration Requirement</w:t>
        </w:r>
        <w:r w:rsidR="001951BF">
          <w:rPr>
            <w:noProof/>
            <w:webHidden/>
          </w:rPr>
          <w:tab/>
        </w:r>
        <w:r w:rsidR="001951BF">
          <w:rPr>
            <w:noProof/>
            <w:webHidden/>
          </w:rPr>
          <w:fldChar w:fldCharType="begin"/>
        </w:r>
        <w:r w:rsidR="001951BF">
          <w:rPr>
            <w:noProof/>
            <w:webHidden/>
          </w:rPr>
          <w:instrText xml:space="preserve"> PAGEREF _Toc472351156 \h </w:instrText>
        </w:r>
        <w:r w:rsidR="001951BF">
          <w:rPr>
            <w:noProof/>
            <w:webHidden/>
          </w:rPr>
        </w:r>
        <w:r w:rsidR="001951BF">
          <w:rPr>
            <w:noProof/>
            <w:webHidden/>
          </w:rPr>
          <w:fldChar w:fldCharType="separate"/>
        </w:r>
        <w:r w:rsidR="001951BF">
          <w:rPr>
            <w:noProof/>
            <w:webHidden/>
          </w:rPr>
          <w:t>94</w:t>
        </w:r>
        <w:r w:rsidR="001951BF">
          <w:rPr>
            <w:noProof/>
            <w:webHidden/>
          </w:rPr>
          <w:fldChar w:fldCharType="end"/>
        </w:r>
      </w:hyperlink>
    </w:p>
    <w:p w14:paraId="0EAB3E90"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57" w:history="1">
        <w:r w:rsidR="001951BF" w:rsidRPr="00CD6728">
          <w:rPr>
            <w:rStyle w:val="Hyperlink"/>
            <w:b/>
            <w:noProof/>
          </w:rPr>
          <w:t>Table 50. Test Condition</w:t>
        </w:r>
        <w:r w:rsidR="001951BF">
          <w:rPr>
            <w:noProof/>
            <w:webHidden/>
          </w:rPr>
          <w:tab/>
        </w:r>
        <w:r w:rsidR="001951BF">
          <w:rPr>
            <w:noProof/>
            <w:webHidden/>
          </w:rPr>
          <w:fldChar w:fldCharType="begin"/>
        </w:r>
        <w:r w:rsidR="001951BF">
          <w:rPr>
            <w:noProof/>
            <w:webHidden/>
          </w:rPr>
          <w:instrText xml:space="preserve"> PAGEREF _Toc472351157 \h </w:instrText>
        </w:r>
        <w:r w:rsidR="001951BF">
          <w:rPr>
            <w:noProof/>
            <w:webHidden/>
          </w:rPr>
        </w:r>
        <w:r w:rsidR="001951BF">
          <w:rPr>
            <w:noProof/>
            <w:webHidden/>
          </w:rPr>
          <w:fldChar w:fldCharType="separate"/>
        </w:r>
        <w:r w:rsidR="001951BF">
          <w:rPr>
            <w:noProof/>
            <w:webHidden/>
          </w:rPr>
          <w:t>95</w:t>
        </w:r>
        <w:r w:rsidR="001951BF">
          <w:rPr>
            <w:noProof/>
            <w:webHidden/>
          </w:rPr>
          <w:fldChar w:fldCharType="end"/>
        </w:r>
      </w:hyperlink>
    </w:p>
    <w:p w14:paraId="5A8BD162"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58" w:history="1">
        <w:r w:rsidR="001951BF" w:rsidRPr="00CD6728">
          <w:rPr>
            <w:rStyle w:val="Hyperlink"/>
            <w:b/>
            <w:noProof/>
          </w:rPr>
          <w:t>Table 51. Impact of Failure of Artix – 7 Power Sequence</w:t>
        </w:r>
        <w:r w:rsidR="001951BF">
          <w:rPr>
            <w:noProof/>
            <w:webHidden/>
          </w:rPr>
          <w:tab/>
        </w:r>
        <w:r w:rsidR="001951BF">
          <w:rPr>
            <w:noProof/>
            <w:webHidden/>
          </w:rPr>
          <w:fldChar w:fldCharType="begin"/>
        </w:r>
        <w:r w:rsidR="001951BF">
          <w:rPr>
            <w:noProof/>
            <w:webHidden/>
          </w:rPr>
          <w:instrText xml:space="preserve"> PAGEREF _Toc472351158 \h </w:instrText>
        </w:r>
        <w:r w:rsidR="001951BF">
          <w:rPr>
            <w:noProof/>
            <w:webHidden/>
          </w:rPr>
        </w:r>
        <w:r w:rsidR="001951BF">
          <w:rPr>
            <w:noProof/>
            <w:webHidden/>
          </w:rPr>
          <w:fldChar w:fldCharType="separate"/>
        </w:r>
        <w:r w:rsidR="001951BF">
          <w:rPr>
            <w:noProof/>
            <w:webHidden/>
          </w:rPr>
          <w:t>96</w:t>
        </w:r>
        <w:r w:rsidR="001951BF">
          <w:rPr>
            <w:noProof/>
            <w:webHidden/>
          </w:rPr>
          <w:fldChar w:fldCharType="end"/>
        </w:r>
      </w:hyperlink>
    </w:p>
    <w:p w14:paraId="40EC89D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59" w:history="1">
        <w:r w:rsidR="001951BF" w:rsidRPr="00CD6728">
          <w:rPr>
            <w:rStyle w:val="Hyperlink"/>
            <w:b/>
            <w:noProof/>
          </w:rPr>
          <w:t>Table 52. Artix – 7 Power on Sequence Test Requirement</w:t>
        </w:r>
        <w:r w:rsidR="001951BF">
          <w:rPr>
            <w:noProof/>
            <w:webHidden/>
          </w:rPr>
          <w:tab/>
        </w:r>
        <w:r w:rsidR="001951BF">
          <w:rPr>
            <w:noProof/>
            <w:webHidden/>
          </w:rPr>
          <w:fldChar w:fldCharType="begin"/>
        </w:r>
        <w:r w:rsidR="001951BF">
          <w:rPr>
            <w:noProof/>
            <w:webHidden/>
          </w:rPr>
          <w:instrText xml:space="preserve"> PAGEREF _Toc472351159 \h </w:instrText>
        </w:r>
        <w:r w:rsidR="001951BF">
          <w:rPr>
            <w:noProof/>
            <w:webHidden/>
          </w:rPr>
        </w:r>
        <w:r w:rsidR="001951BF">
          <w:rPr>
            <w:noProof/>
            <w:webHidden/>
          </w:rPr>
          <w:fldChar w:fldCharType="separate"/>
        </w:r>
        <w:r w:rsidR="001951BF">
          <w:rPr>
            <w:noProof/>
            <w:webHidden/>
          </w:rPr>
          <w:t>98</w:t>
        </w:r>
        <w:r w:rsidR="001951BF">
          <w:rPr>
            <w:noProof/>
            <w:webHidden/>
          </w:rPr>
          <w:fldChar w:fldCharType="end"/>
        </w:r>
      </w:hyperlink>
    </w:p>
    <w:p w14:paraId="4D711D3A"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60" w:history="1">
        <w:r w:rsidR="001951BF" w:rsidRPr="00CD6728">
          <w:rPr>
            <w:rStyle w:val="Hyperlink"/>
            <w:b/>
            <w:noProof/>
          </w:rPr>
          <w:t>Table 53. Test Condition</w:t>
        </w:r>
        <w:r w:rsidR="001951BF">
          <w:rPr>
            <w:noProof/>
            <w:webHidden/>
          </w:rPr>
          <w:tab/>
        </w:r>
        <w:r w:rsidR="001951BF">
          <w:rPr>
            <w:noProof/>
            <w:webHidden/>
          </w:rPr>
          <w:fldChar w:fldCharType="begin"/>
        </w:r>
        <w:r w:rsidR="001951BF">
          <w:rPr>
            <w:noProof/>
            <w:webHidden/>
          </w:rPr>
          <w:instrText xml:space="preserve"> PAGEREF _Toc472351160 \h </w:instrText>
        </w:r>
        <w:r w:rsidR="001951BF">
          <w:rPr>
            <w:noProof/>
            <w:webHidden/>
          </w:rPr>
        </w:r>
        <w:r w:rsidR="001951BF">
          <w:rPr>
            <w:noProof/>
            <w:webHidden/>
          </w:rPr>
          <w:fldChar w:fldCharType="separate"/>
        </w:r>
        <w:r w:rsidR="001951BF">
          <w:rPr>
            <w:noProof/>
            <w:webHidden/>
          </w:rPr>
          <w:t>98</w:t>
        </w:r>
        <w:r w:rsidR="001951BF">
          <w:rPr>
            <w:noProof/>
            <w:webHidden/>
          </w:rPr>
          <w:fldChar w:fldCharType="end"/>
        </w:r>
      </w:hyperlink>
    </w:p>
    <w:p w14:paraId="077B1A4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61" w:history="1">
        <w:r w:rsidR="001951BF" w:rsidRPr="00CD6728">
          <w:rPr>
            <w:rStyle w:val="Hyperlink"/>
            <w:b/>
            <w:noProof/>
          </w:rPr>
          <w:t>Table 54. Impact of Failure of FX3 – SPI- EV</w:t>
        </w:r>
        <w:r w:rsidR="001951BF">
          <w:rPr>
            <w:noProof/>
            <w:webHidden/>
          </w:rPr>
          <w:tab/>
        </w:r>
        <w:r w:rsidR="001951BF">
          <w:rPr>
            <w:noProof/>
            <w:webHidden/>
          </w:rPr>
          <w:fldChar w:fldCharType="begin"/>
        </w:r>
        <w:r w:rsidR="001951BF">
          <w:rPr>
            <w:noProof/>
            <w:webHidden/>
          </w:rPr>
          <w:instrText xml:space="preserve"> PAGEREF _Toc472351161 \h </w:instrText>
        </w:r>
        <w:r w:rsidR="001951BF">
          <w:rPr>
            <w:noProof/>
            <w:webHidden/>
          </w:rPr>
        </w:r>
        <w:r w:rsidR="001951BF">
          <w:rPr>
            <w:noProof/>
            <w:webHidden/>
          </w:rPr>
          <w:fldChar w:fldCharType="separate"/>
        </w:r>
        <w:r w:rsidR="001951BF">
          <w:rPr>
            <w:noProof/>
            <w:webHidden/>
          </w:rPr>
          <w:t>100</w:t>
        </w:r>
        <w:r w:rsidR="001951BF">
          <w:rPr>
            <w:noProof/>
            <w:webHidden/>
          </w:rPr>
          <w:fldChar w:fldCharType="end"/>
        </w:r>
      </w:hyperlink>
    </w:p>
    <w:p w14:paraId="18ABF85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62" w:history="1">
        <w:r w:rsidR="001951BF" w:rsidRPr="00CD6728">
          <w:rPr>
            <w:rStyle w:val="Hyperlink"/>
            <w:b/>
            <w:noProof/>
          </w:rPr>
          <w:t>Table 55.  FX3 - SPI – EV Test Requirement</w:t>
        </w:r>
        <w:r w:rsidR="001951BF">
          <w:rPr>
            <w:noProof/>
            <w:webHidden/>
          </w:rPr>
          <w:tab/>
        </w:r>
        <w:r w:rsidR="001951BF">
          <w:rPr>
            <w:noProof/>
            <w:webHidden/>
          </w:rPr>
          <w:fldChar w:fldCharType="begin"/>
        </w:r>
        <w:r w:rsidR="001951BF">
          <w:rPr>
            <w:noProof/>
            <w:webHidden/>
          </w:rPr>
          <w:instrText xml:space="preserve"> PAGEREF _Toc472351162 \h </w:instrText>
        </w:r>
        <w:r w:rsidR="001951BF">
          <w:rPr>
            <w:noProof/>
            <w:webHidden/>
          </w:rPr>
        </w:r>
        <w:r w:rsidR="001951BF">
          <w:rPr>
            <w:noProof/>
            <w:webHidden/>
          </w:rPr>
          <w:fldChar w:fldCharType="separate"/>
        </w:r>
        <w:r w:rsidR="001951BF">
          <w:rPr>
            <w:noProof/>
            <w:webHidden/>
          </w:rPr>
          <w:t>103</w:t>
        </w:r>
        <w:r w:rsidR="001951BF">
          <w:rPr>
            <w:noProof/>
            <w:webHidden/>
          </w:rPr>
          <w:fldChar w:fldCharType="end"/>
        </w:r>
      </w:hyperlink>
    </w:p>
    <w:p w14:paraId="18625C8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63" w:history="1">
        <w:r w:rsidR="001951BF" w:rsidRPr="00CD6728">
          <w:rPr>
            <w:rStyle w:val="Hyperlink"/>
            <w:b/>
            <w:noProof/>
          </w:rPr>
          <w:t>Table 56. Test Condition</w:t>
        </w:r>
        <w:r w:rsidR="001951BF">
          <w:rPr>
            <w:noProof/>
            <w:webHidden/>
          </w:rPr>
          <w:tab/>
        </w:r>
        <w:r w:rsidR="001951BF">
          <w:rPr>
            <w:noProof/>
            <w:webHidden/>
          </w:rPr>
          <w:fldChar w:fldCharType="begin"/>
        </w:r>
        <w:r w:rsidR="001951BF">
          <w:rPr>
            <w:noProof/>
            <w:webHidden/>
          </w:rPr>
          <w:instrText xml:space="preserve"> PAGEREF _Toc472351163 \h </w:instrText>
        </w:r>
        <w:r w:rsidR="001951BF">
          <w:rPr>
            <w:noProof/>
            <w:webHidden/>
          </w:rPr>
        </w:r>
        <w:r w:rsidR="001951BF">
          <w:rPr>
            <w:noProof/>
            <w:webHidden/>
          </w:rPr>
          <w:fldChar w:fldCharType="separate"/>
        </w:r>
        <w:r w:rsidR="001951BF">
          <w:rPr>
            <w:noProof/>
            <w:webHidden/>
          </w:rPr>
          <w:t>103</w:t>
        </w:r>
        <w:r w:rsidR="001951BF">
          <w:rPr>
            <w:noProof/>
            <w:webHidden/>
          </w:rPr>
          <w:fldChar w:fldCharType="end"/>
        </w:r>
      </w:hyperlink>
    </w:p>
    <w:p w14:paraId="1084486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64" w:history="1">
        <w:r w:rsidR="001951BF" w:rsidRPr="00CD6728">
          <w:rPr>
            <w:rStyle w:val="Hyperlink"/>
            <w:b/>
            <w:noProof/>
          </w:rPr>
          <w:t>Table 57. Impact of Failure of FX3 – SPI- FV</w:t>
        </w:r>
        <w:r w:rsidR="001951BF">
          <w:rPr>
            <w:noProof/>
            <w:webHidden/>
          </w:rPr>
          <w:tab/>
        </w:r>
        <w:r w:rsidR="001951BF">
          <w:rPr>
            <w:noProof/>
            <w:webHidden/>
          </w:rPr>
          <w:fldChar w:fldCharType="begin"/>
        </w:r>
        <w:r w:rsidR="001951BF">
          <w:rPr>
            <w:noProof/>
            <w:webHidden/>
          </w:rPr>
          <w:instrText xml:space="preserve"> PAGEREF _Toc472351164 \h </w:instrText>
        </w:r>
        <w:r w:rsidR="001951BF">
          <w:rPr>
            <w:noProof/>
            <w:webHidden/>
          </w:rPr>
        </w:r>
        <w:r w:rsidR="001951BF">
          <w:rPr>
            <w:noProof/>
            <w:webHidden/>
          </w:rPr>
          <w:fldChar w:fldCharType="separate"/>
        </w:r>
        <w:r w:rsidR="001951BF">
          <w:rPr>
            <w:noProof/>
            <w:webHidden/>
          </w:rPr>
          <w:t>105</w:t>
        </w:r>
        <w:r w:rsidR="001951BF">
          <w:rPr>
            <w:noProof/>
            <w:webHidden/>
          </w:rPr>
          <w:fldChar w:fldCharType="end"/>
        </w:r>
      </w:hyperlink>
    </w:p>
    <w:p w14:paraId="3DD9D14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65" w:history="1">
        <w:r w:rsidR="001951BF" w:rsidRPr="00CD6728">
          <w:rPr>
            <w:rStyle w:val="Hyperlink"/>
            <w:b/>
            <w:noProof/>
          </w:rPr>
          <w:t>Table 58.  FX3 – SPI - FV Test Requirement</w:t>
        </w:r>
        <w:r w:rsidR="001951BF">
          <w:rPr>
            <w:noProof/>
            <w:webHidden/>
          </w:rPr>
          <w:tab/>
        </w:r>
        <w:r w:rsidR="001951BF">
          <w:rPr>
            <w:noProof/>
            <w:webHidden/>
          </w:rPr>
          <w:fldChar w:fldCharType="begin"/>
        </w:r>
        <w:r w:rsidR="001951BF">
          <w:rPr>
            <w:noProof/>
            <w:webHidden/>
          </w:rPr>
          <w:instrText xml:space="preserve"> PAGEREF _Toc472351165 \h </w:instrText>
        </w:r>
        <w:r w:rsidR="001951BF">
          <w:rPr>
            <w:noProof/>
            <w:webHidden/>
          </w:rPr>
        </w:r>
        <w:r w:rsidR="001951BF">
          <w:rPr>
            <w:noProof/>
            <w:webHidden/>
          </w:rPr>
          <w:fldChar w:fldCharType="separate"/>
        </w:r>
        <w:r w:rsidR="001951BF">
          <w:rPr>
            <w:noProof/>
            <w:webHidden/>
          </w:rPr>
          <w:t>107</w:t>
        </w:r>
        <w:r w:rsidR="001951BF">
          <w:rPr>
            <w:noProof/>
            <w:webHidden/>
          </w:rPr>
          <w:fldChar w:fldCharType="end"/>
        </w:r>
      </w:hyperlink>
    </w:p>
    <w:p w14:paraId="683EB6C2"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66" w:history="1">
        <w:r w:rsidR="001951BF" w:rsidRPr="00CD6728">
          <w:rPr>
            <w:rStyle w:val="Hyperlink"/>
            <w:b/>
            <w:noProof/>
          </w:rPr>
          <w:t>Table 59. Test Condition</w:t>
        </w:r>
        <w:r w:rsidR="001951BF">
          <w:rPr>
            <w:noProof/>
            <w:webHidden/>
          </w:rPr>
          <w:tab/>
        </w:r>
        <w:r w:rsidR="001951BF">
          <w:rPr>
            <w:noProof/>
            <w:webHidden/>
          </w:rPr>
          <w:fldChar w:fldCharType="begin"/>
        </w:r>
        <w:r w:rsidR="001951BF">
          <w:rPr>
            <w:noProof/>
            <w:webHidden/>
          </w:rPr>
          <w:instrText xml:space="preserve"> PAGEREF _Toc472351166 \h </w:instrText>
        </w:r>
        <w:r w:rsidR="001951BF">
          <w:rPr>
            <w:noProof/>
            <w:webHidden/>
          </w:rPr>
        </w:r>
        <w:r w:rsidR="001951BF">
          <w:rPr>
            <w:noProof/>
            <w:webHidden/>
          </w:rPr>
          <w:fldChar w:fldCharType="separate"/>
        </w:r>
        <w:r w:rsidR="001951BF">
          <w:rPr>
            <w:noProof/>
            <w:webHidden/>
          </w:rPr>
          <w:t>108</w:t>
        </w:r>
        <w:r w:rsidR="001951BF">
          <w:rPr>
            <w:noProof/>
            <w:webHidden/>
          </w:rPr>
          <w:fldChar w:fldCharType="end"/>
        </w:r>
      </w:hyperlink>
    </w:p>
    <w:p w14:paraId="48F6172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67" w:history="1">
        <w:r w:rsidR="001951BF" w:rsidRPr="00CD6728">
          <w:rPr>
            <w:rStyle w:val="Hyperlink"/>
            <w:b/>
            <w:noProof/>
          </w:rPr>
          <w:t>Table 60. Impact of Failure of AD9361 – SPI - EV</w:t>
        </w:r>
        <w:r w:rsidR="001951BF">
          <w:rPr>
            <w:noProof/>
            <w:webHidden/>
          </w:rPr>
          <w:tab/>
        </w:r>
        <w:r w:rsidR="001951BF">
          <w:rPr>
            <w:noProof/>
            <w:webHidden/>
          </w:rPr>
          <w:fldChar w:fldCharType="begin"/>
        </w:r>
        <w:r w:rsidR="001951BF">
          <w:rPr>
            <w:noProof/>
            <w:webHidden/>
          </w:rPr>
          <w:instrText xml:space="preserve"> PAGEREF _Toc472351167 \h </w:instrText>
        </w:r>
        <w:r w:rsidR="001951BF">
          <w:rPr>
            <w:noProof/>
            <w:webHidden/>
          </w:rPr>
        </w:r>
        <w:r w:rsidR="001951BF">
          <w:rPr>
            <w:noProof/>
            <w:webHidden/>
          </w:rPr>
          <w:fldChar w:fldCharType="separate"/>
        </w:r>
        <w:r w:rsidR="001951BF">
          <w:rPr>
            <w:noProof/>
            <w:webHidden/>
          </w:rPr>
          <w:t>109</w:t>
        </w:r>
        <w:r w:rsidR="001951BF">
          <w:rPr>
            <w:noProof/>
            <w:webHidden/>
          </w:rPr>
          <w:fldChar w:fldCharType="end"/>
        </w:r>
      </w:hyperlink>
    </w:p>
    <w:p w14:paraId="23E220F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68" w:history="1">
        <w:r w:rsidR="001951BF" w:rsidRPr="00CD6728">
          <w:rPr>
            <w:rStyle w:val="Hyperlink"/>
            <w:b/>
            <w:noProof/>
          </w:rPr>
          <w:t>Table 61. Impact of Failure of AD9361 – SPI - SI</w:t>
        </w:r>
        <w:r w:rsidR="001951BF">
          <w:rPr>
            <w:noProof/>
            <w:webHidden/>
          </w:rPr>
          <w:tab/>
        </w:r>
        <w:r w:rsidR="001951BF">
          <w:rPr>
            <w:noProof/>
            <w:webHidden/>
          </w:rPr>
          <w:fldChar w:fldCharType="begin"/>
        </w:r>
        <w:r w:rsidR="001951BF">
          <w:rPr>
            <w:noProof/>
            <w:webHidden/>
          </w:rPr>
          <w:instrText xml:space="preserve"> PAGEREF _Toc472351168 \h </w:instrText>
        </w:r>
        <w:r w:rsidR="001951BF">
          <w:rPr>
            <w:noProof/>
            <w:webHidden/>
          </w:rPr>
        </w:r>
        <w:r w:rsidR="001951BF">
          <w:rPr>
            <w:noProof/>
            <w:webHidden/>
          </w:rPr>
          <w:fldChar w:fldCharType="separate"/>
        </w:r>
        <w:r w:rsidR="001951BF">
          <w:rPr>
            <w:noProof/>
            <w:webHidden/>
          </w:rPr>
          <w:t>109</w:t>
        </w:r>
        <w:r w:rsidR="001951BF">
          <w:rPr>
            <w:noProof/>
            <w:webHidden/>
          </w:rPr>
          <w:fldChar w:fldCharType="end"/>
        </w:r>
      </w:hyperlink>
    </w:p>
    <w:p w14:paraId="35182EC7"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69" w:history="1">
        <w:r w:rsidR="001951BF" w:rsidRPr="00CD6728">
          <w:rPr>
            <w:rStyle w:val="Hyperlink"/>
            <w:b/>
            <w:noProof/>
          </w:rPr>
          <w:t>Table 62. AD9361 - SPI - EV Test Requirement</w:t>
        </w:r>
        <w:r w:rsidR="001951BF">
          <w:rPr>
            <w:noProof/>
            <w:webHidden/>
          </w:rPr>
          <w:tab/>
        </w:r>
        <w:r w:rsidR="001951BF">
          <w:rPr>
            <w:noProof/>
            <w:webHidden/>
          </w:rPr>
          <w:fldChar w:fldCharType="begin"/>
        </w:r>
        <w:r w:rsidR="001951BF">
          <w:rPr>
            <w:noProof/>
            <w:webHidden/>
          </w:rPr>
          <w:instrText xml:space="preserve"> PAGEREF _Toc472351169 \h </w:instrText>
        </w:r>
        <w:r w:rsidR="001951BF">
          <w:rPr>
            <w:noProof/>
            <w:webHidden/>
          </w:rPr>
        </w:r>
        <w:r w:rsidR="001951BF">
          <w:rPr>
            <w:noProof/>
            <w:webHidden/>
          </w:rPr>
          <w:fldChar w:fldCharType="separate"/>
        </w:r>
        <w:r w:rsidR="001951BF">
          <w:rPr>
            <w:noProof/>
            <w:webHidden/>
          </w:rPr>
          <w:t>112</w:t>
        </w:r>
        <w:r w:rsidR="001951BF">
          <w:rPr>
            <w:noProof/>
            <w:webHidden/>
          </w:rPr>
          <w:fldChar w:fldCharType="end"/>
        </w:r>
      </w:hyperlink>
    </w:p>
    <w:p w14:paraId="7BC749DA"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70" w:history="1">
        <w:r w:rsidR="001951BF" w:rsidRPr="00CD6728">
          <w:rPr>
            <w:rStyle w:val="Hyperlink"/>
            <w:b/>
            <w:noProof/>
          </w:rPr>
          <w:t>Table 63. AD9361 - SPI - SI Test Requirement</w:t>
        </w:r>
        <w:r w:rsidR="001951BF">
          <w:rPr>
            <w:noProof/>
            <w:webHidden/>
          </w:rPr>
          <w:tab/>
        </w:r>
        <w:r w:rsidR="001951BF">
          <w:rPr>
            <w:noProof/>
            <w:webHidden/>
          </w:rPr>
          <w:fldChar w:fldCharType="begin"/>
        </w:r>
        <w:r w:rsidR="001951BF">
          <w:rPr>
            <w:noProof/>
            <w:webHidden/>
          </w:rPr>
          <w:instrText xml:space="preserve"> PAGEREF _Toc472351170 \h </w:instrText>
        </w:r>
        <w:r w:rsidR="001951BF">
          <w:rPr>
            <w:noProof/>
            <w:webHidden/>
          </w:rPr>
        </w:r>
        <w:r w:rsidR="001951BF">
          <w:rPr>
            <w:noProof/>
            <w:webHidden/>
          </w:rPr>
          <w:fldChar w:fldCharType="separate"/>
        </w:r>
        <w:r w:rsidR="001951BF">
          <w:rPr>
            <w:noProof/>
            <w:webHidden/>
          </w:rPr>
          <w:t>113</w:t>
        </w:r>
        <w:r w:rsidR="001951BF">
          <w:rPr>
            <w:noProof/>
            <w:webHidden/>
          </w:rPr>
          <w:fldChar w:fldCharType="end"/>
        </w:r>
      </w:hyperlink>
    </w:p>
    <w:p w14:paraId="27692DE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71" w:history="1">
        <w:r w:rsidR="001951BF" w:rsidRPr="00CD6728">
          <w:rPr>
            <w:rStyle w:val="Hyperlink"/>
            <w:b/>
            <w:noProof/>
          </w:rPr>
          <w:t>Table 64. Test Condition</w:t>
        </w:r>
        <w:r w:rsidR="001951BF">
          <w:rPr>
            <w:noProof/>
            <w:webHidden/>
          </w:rPr>
          <w:tab/>
        </w:r>
        <w:r w:rsidR="001951BF">
          <w:rPr>
            <w:noProof/>
            <w:webHidden/>
          </w:rPr>
          <w:fldChar w:fldCharType="begin"/>
        </w:r>
        <w:r w:rsidR="001951BF">
          <w:rPr>
            <w:noProof/>
            <w:webHidden/>
          </w:rPr>
          <w:instrText xml:space="preserve"> PAGEREF _Toc472351171 \h </w:instrText>
        </w:r>
        <w:r w:rsidR="001951BF">
          <w:rPr>
            <w:noProof/>
            <w:webHidden/>
          </w:rPr>
        </w:r>
        <w:r w:rsidR="001951BF">
          <w:rPr>
            <w:noProof/>
            <w:webHidden/>
          </w:rPr>
          <w:fldChar w:fldCharType="separate"/>
        </w:r>
        <w:r w:rsidR="001951BF">
          <w:rPr>
            <w:noProof/>
            <w:webHidden/>
          </w:rPr>
          <w:t>113</w:t>
        </w:r>
        <w:r w:rsidR="001951BF">
          <w:rPr>
            <w:noProof/>
            <w:webHidden/>
          </w:rPr>
          <w:fldChar w:fldCharType="end"/>
        </w:r>
      </w:hyperlink>
    </w:p>
    <w:p w14:paraId="0913AF2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72" w:history="1">
        <w:r w:rsidR="001951BF" w:rsidRPr="00CD6728">
          <w:rPr>
            <w:rStyle w:val="Hyperlink"/>
            <w:b/>
            <w:noProof/>
          </w:rPr>
          <w:t>Table 65. Impact of Failure of AD9361 – SPI- FV</w:t>
        </w:r>
        <w:r w:rsidR="001951BF">
          <w:rPr>
            <w:noProof/>
            <w:webHidden/>
          </w:rPr>
          <w:tab/>
        </w:r>
        <w:r w:rsidR="001951BF">
          <w:rPr>
            <w:noProof/>
            <w:webHidden/>
          </w:rPr>
          <w:fldChar w:fldCharType="begin"/>
        </w:r>
        <w:r w:rsidR="001951BF">
          <w:rPr>
            <w:noProof/>
            <w:webHidden/>
          </w:rPr>
          <w:instrText xml:space="preserve"> PAGEREF _Toc472351172 \h </w:instrText>
        </w:r>
        <w:r w:rsidR="001951BF">
          <w:rPr>
            <w:noProof/>
            <w:webHidden/>
          </w:rPr>
        </w:r>
        <w:r w:rsidR="001951BF">
          <w:rPr>
            <w:noProof/>
            <w:webHidden/>
          </w:rPr>
          <w:fldChar w:fldCharType="separate"/>
        </w:r>
        <w:r w:rsidR="001951BF">
          <w:rPr>
            <w:noProof/>
            <w:webHidden/>
          </w:rPr>
          <w:t>115</w:t>
        </w:r>
        <w:r w:rsidR="001951BF">
          <w:rPr>
            <w:noProof/>
            <w:webHidden/>
          </w:rPr>
          <w:fldChar w:fldCharType="end"/>
        </w:r>
      </w:hyperlink>
    </w:p>
    <w:p w14:paraId="5332F44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73" w:history="1">
        <w:r w:rsidR="001951BF" w:rsidRPr="00CD6728">
          <w:rPr>
            <w:rStyle w:val="Hyperlink"/>
            <w:b/>
            <w:noProof/>
          </w:rPr>
          <w:t>Table 66. AD9361 – SPI – FV Test Requirement</w:t>
        </w:r>
        <w:r w:rsidR="001951BF">
          <w:rPr>
            <w:noProof/>
            <w:webHidden/>
          </w:rPr>
          <w:tab/>
        </w:r>
        <w:r w:rsidR="001951BF">
          <w:rPr>
            <w:noProof/>
            <w:webHidden/>
          </w:rPr>
          <w:fldChar w:fldCharType="begin"/>
        </w:r>
        <w:r w:rsidR="001951BF">
          <w:rPr>
            <w:noProof/>
            <w:webHidden/>
          </w:rPr>
          <w:instrText xml:space="preserve"> PAGEREF _Toc472351173 \h </w:instrText>
        </w:r>
        <w:r w:rsidR="001951BF">
          <w:rPr>
            <w:noProof/>
            <w:webHidden/>
          </w:rPr>
        </w:r>
        <w:r w:rsidR="001951BF">
          <w:rPr>
            <w:noProof/>
            <w:webHidden/>
          </w:rPr>
          <w:fldChar w:fldCharType="separate"/>
        </w:r>
        <w:r w:rsidR="001951BF">
          <w:rPr>
            <w:noProof/>
            <w:webHidden/>
          </w:rPr>
          <w:t>117</w:t>
        </w:r>
        <w:r w:rsidR="001951BF">
          <w:rPr>
            <w:noProof/>
            <w:webHidden/>
          </w:rPr>
          <w:fldChar w:fldCharType="end"/>
        </w:r>
      </w:hyperlink>
    </w:p>
    <w:p w14:paraId="64D35AAE"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74" w:history="1">
        <w:r w:rsidR="001951BF" w:rsidRPr="00CD6728">
          <w:rPr>
            <w:rStyle w:val="Hyperlink"/>
            <w:b/>
            <w:noProof/>
          </w:rPr>
          <w:t>Table 67. Test Condition</w:t>
        </w:r>
        <w:r w:rsidR="001951BF">
          <w:rPr>
            <w:noProof/>
            <w:webHidden/>
          </w:rPr>
          <w:tab/>
        </w:r>
        <w:r w:rsidR="001951BF">
          <w:rPr>
            <w:noProof/>
            <w:webHidden/>
          </w:rPr>
          <w:fldChar w:fldCharType="begin"/>
        </w:r>
        <w:r w:rsidR="001951BF">
          <w:rPr>
            <w:noProof/>
            <w:webHidden/>
          </w:rPr>
          <w:instrText xml:space="preserve"> PAGEREF _Toc472351174 \h </w:instrText>
        </w:r>
        <w:r w:rsidR="001951BF">
          <w:rPr>
            <w:noProof/>
            <w:webHidden/>
          </w:rPr>
        </w:r>
        <w:r w:rsidR="001951BF">
          <w:rPr>
            <w:noProof/>
            <w:webHidden/>
          </w:rPr>
          <w:fldChar w:fldCharType="separate"/>
        </w:r>
        <w:r w:rsidR="001951BF">
          <w:rPr>
            <w:noProof/>
            <w:webHidden/>
          </w:rPr>
          <w:t>118</w:t>
        </w:r>
        <w:r w:rsidR="001951BF">
          <w:rPr>
            <w:noProof/>
            <w:webHidden/>
          </w:rPr>
          <w:fldChar w:fldCharType="end"/>
        </w:r>
      </w:hyperlink>
    </w:p>
    <w:p w14:paraId="1B4AB93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75" w:history="1">
        <w:r w:rsidR="001951BF" w:rsidRPr="00CD6728">
          <w:rPr>
            <w:rStyle w:val="Hyperlink"/>
            <w:b/>
            <w:noProof/>
          </w:rPr>
          <w:t>Table 68. Impact of Failure of FX3 – GPIF: Control – EV</w:t>
        </w:r>
        <w:r w:rsidR="001951BF">
          <w:rPr>
            <w:noProof/>
            <w:webHidden/>
          </w:rPr>
          <w:tab/>
        </w:r>
        <w:r w:rsidR="001951BF">
          <w:rPr>
            <w:noProof/>
            <w:webHidden/>
          </w:rPr>
          <w:fldChar w:fldCharType="begin"/>
        </w:r>
        <w:r w:rsidR="001951BF">
          <w:rPr>
            <w:noProof/>
            <w:webHidden/>
          </w:rPr>
          <w:instrText xml:space="preserve"> PAGEREF _Toc472351175 \h </w:instrText>
        </w:r>
        <w:r w:rsidR="001951BF">
          <w:rPr>
            <w:noProof/>
            <w:webHidden/>
          </w:rPr>
        </w:r>
        <w:r w:rsidR="001951BF">
          <w:rPr>
            <w:noProof/>
            <w:webHidden/>
          </w:rPr>
          <w:fldChar w:fldCharType="separate"/>
        </w:r>
        <w:r w:rsidR="001951BF">
          <w:rPr>
            <w:noProof/>
            <w:webHidden/>
          </w:rPr>
          <w:t>119</w:t>
        </w:r>
        <w:r w:rsidR="001951BF">
          <w:rPr>
            <w:noProof/>
            <w:webHidden/>
          </w:rPr>
          <w:fldChar w:fldCharType="end"/>
        </w:r>
      </w:hyperlink>
    </w:p>
    <w:p w14:paraId="1CAFBA43"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76" w:history="1">
        <w:r w:rsidR="001951BF" w:rsidRPr="00CD6728">
          <w:rPr>
            <w:rStyle w:val="Hyperlink"/>
            <w:b/>
            <w:noProof/>
          </w:rPr>
          <w:t>Table 69. Impact of Failure of FX3 – GPIF: Control- FV</w:t>
        </w:r>
        <w:r w:rsidR="001951BF">
          <w:rPr>
            <w:noProof/>
            <w:webHidden/>
          </w:rPr>
          <w:tab/>
        </w:r>
        <w:r w:rsidR="001951BF">
          <w:rPr>
            <w:noProof/>
            <w:webHidden/>
          </w:rPr>
          <w:fldChar w:fldCharType="begin"/>
        </w:r>
        <w:r w:rsidR="001951BF">
          <w:rPr>
            <w:noProof/>
            <w:webHidden/>
          </w:rPr>
          <w:instrText xml:space="preserve"> PAGEREF _Toc472351176 \h </w:instrText>
        </w:r>
        <w:r w:rsidR="001951BF">
          <w:rPr>
            <w:noProof/>
            <w:webHidden/>
          </w:rPr>
        </w:r>
        <w:r w:rsidR="001951BF">
          <w:rPr>
            <w:noProof/>
            <w:webHidden/>
          </w:rPr>
          <w:fldChar w:fldCharType="separate"/>
        </w:r>
        <w:r w:rsidR="001951BF">
          <w:rPr>
            <w:noProof/>
            <w:webHidden/>
          </w:rPr>
          <w:t>124</w:t>
        </w:r>
        <w:r w:rsidR="001951BF">
          <w:rPr>
            <w:noProof/>
            <w:webHidden/>
          </w:rPr>
          <w:fldChar w:fldCharType="end"/>
        </w:r>
      </w:hyperlink>
    </w:p>
    <w:p w14:paraId="1C8962E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77" w:history="1">
        <w:r w:rsidR="001951BF" w:rsidRPr="00CD6728">
          <w:rPr>
            <w:rStyle w:val="Hyperlink"/>
            <w:b/>
            <w:noProof/>
          </w:rPr>
          <w:t>Table 70. FX3 – GPIF: Control Test Requirement</w:t>
        </w:r>
        <w:r w:rsidR="001951BF">
          <w:rPr>
            <w:noProof/>
            <w:webHidden/>
          </w:rPr>
          <w:tab/>
        </w:r>
        <w:r w:rsidR="001951BF">
          <w:rPr>
            <w:noProof/>
            <w:webHidden/>
          </w:rPr>
          <w:fldChar w:fldCharType="begin"/>
        </w:r>
        <w:r w:rsidR="001951BF">
          <w:rPr>
            <w:noProof/>
            <w:webHidden/>
          </w:rPr>
          <w:instrText xml:space="preserve"> PAGEREF _Toc472351177 \h </w:instrText>
        </w:r>
        <w:r w:rsidR="001951BF">
          <w:rPr>
            <w:noProof/>
            <w:webHidden/>
          </w:rPr>
        </w:r>
        <w:r w:rsidR="001951BF">
          <w:rPr>
            <w:noProof/>
            <w:webHidden/>
          </w:rPr>
          <w:fldChar w:fldCharType="separate"/>
        </w:r>
        <w:r w:rsidR="001951BF">
          <w:rPr>
            <w:noProof/>
            <w:webHidden/>
          </w:rPr>
          <w:t>127</w:t>
        </w:r>
        <w:r w:rsidR="001951BF">
          <w:rPr>
            <w:noProof/>
            <w:webHidden/>
          </w:rPr>
          <w:fldChar w:fldCharType="end"/>
        </w:r>
      </w:hyperlink>
    </w:p>
    <w:p w14:paraId="5DA4D59E"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78" w:history="1">
        <w:r w:rsidR="001951BF" w:rsidRPr="00CD6728">
          <w:rPr>
            <w:rStyle w:val="Hyperlink"/>
            <w:b/>
            <w:noProof/>
          </w:rPr>
          <w:t>Table 71. Test Condition</w:t>
        </w:r>
        <w:r w:rsidR="001951BF">
          <w:rPr>
            <w:noProof/>
            <w:webHidden/>
          </w:rPr>
          <w:tab/>
        </w:r>
        <w:r w:rsidR="001951BF">
          <w:rPr>
            <w:noProof/>
            <w:webHidden/>
          </w:rPr>
          <w:fldChar w:fldCharType="begin"/>
        </w:r>
        <w:r w:rsidR="001951BF">
          <w:rPr>
            <w:noProof/>
            <w:webHidden/>
          </w:rPr>
          <w:instrText xml:space="preserve"> PAGEREF _Toc472351178 \h </w:instrText>
        </w:r>
        <w:r w:rsidR="001951BF">
          <w:rPr>
            <w:noProof/>
            <w:webHidden/>
          </w:rPr>
        </w:r>
        <w:r w:rsidR="001951BF">
          <w:rPr>
            <w:noProof/>
            <w:webHidden/>
          </w:rPr>
          <w:fldChar w:fldCharType="separate"/>
        </w:r>
        <w:r w:rsidR="001951BF">
          <w:rPr>
            <w:noProof/>
            <w:webHidden/>
          </w:rPr>
          <w:t>127</w:t>
        </w:r>
        <w:r w:rsidR="001951BF">
          <w:rPr>
            <w:noProof/>
            <w:webHidden/>
          </w:rPr>
          <w:fldChar w:fldCharType="end"/>
        </w:r>
      </w:hyperlink>
    </w:p>
    <w:p w14:paraId="17A3FF1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79" w:history="1">
        <w:r w:rsidR="001951BF" w:rsidRPr="00CD6728">
          <w:rPr>
            <w:rStyle w:val="Hyperlink"/>
            <w:b/>
            <w:noProof/>
          </w:rPr>
          <w:t>Table 72. Impact of Failure of FX3 – GPIF: Data – EV</w:t>
        </w:r>
        <w:r w:rsidR="001951BF">
          <w:rPr>
            <w:noProof/>
            <w:webHidden/>
          </w:rPr>
          <w:tab/>
        </w:r>
        <w:r w:rsidR="001951BF">
          <w:rPr>
            <w:noProof/>
            <w:webHidden/>
          </w:rPr>
          <w:fldChar w:fldCharType="begin"/>
        </w:r>
        <w:r w:rsidR="001951BF">
          <w:rPr>
            <w:noProof/>
            <w:webHidden/>
          </w:rPr>
          <w:instrText xml:space="preserve"> PAGEREF _Toc472351179 \h </w:instrText>
        </w:r>
        <w:r w:rsidR="001951BF">
          <w:rPr>
            <w:noProof/>
            <w:webHidden/>
          </w:rPr>
        </w:r>
        <w:r w:rsidR="001951BF">
          <w:rPr>
            <w:noProof/>
            <w:webHidden/>
          </w:rPr>
          <w:fldChar w:fldCharType="separate"/>
        </w:r>
        <w:r w:rsidR="001951BF">
          <w:rPr>
            <w:noProof/>
            <w:webHidden/>
          </w:rPr>
          <w:t>129</w:t>
        </w:r>
        <w:r w:rsidR="001951BF">
          <w:rPr>
            <w:noProof/>
            <w:webHidden/>
          </w:rPr>
          <w:fldChar w:fldCharType="end"/>
        </w:r>
      </w:hyperlink>
    </w:p>
    <w:p w14:paraId="097DF66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80" w:history="1">
        <w:r w:rsidR="001951BF" w:rsidRPr="00CD6728">
          <w:rPr>
            <w:rStyle w:val="Hyperlink"/>
            <w:b/>
            <w:noProof/>
          </w:rPr>
          <w:t>Table 73. FX3 – GPIF: Data Test Requirement</w:t>
        </w:r>
        <w:r w:rsidR="001951BF">
          <w:rPr>
            <w:noProof/>
            <w:webHidden/>
          </w:rPr>
          <w:tab/>
        </w:r>
        <w:r w:rsidR="001951BF">
          <w:rPr>
            <w:noProof/>
            <w:webHidden/>
          </w:rPr>
          <w:fldChar w:fldCharType="begin"/>
        </w:r>
        <w:r w:rsidR="001951BF">
          <w:rPr>
            <w:noProof/>
            <w:webHidden/>
          </w:rPr>
          <w:instrText xml:space="preserve"> PAGEREF _Toc472351180 \h </w:instrText>
        </w:r>
        <w:r w:rsidR="001951BF">
          <w:rPr>
            <w:noProof/>
            <w:webHidden/>
          </w:rPr>
        </w:r>
        <w:r w:rsidR="001951BF">
          <w:rPr>
            <w:noProof/>
            <w:webHidden/>
          </w:rPr>
          <w:fldChar w:fldCharType="separate"/>
        </w:r>
        <w:r w:rsidR="001951BF">
          <w:rPr>
            <w:noProof/>
            <w:webHidden/>
          </w:rPr>
          <w:t>132</w:t>
        </w:r>
        <w:r w:rsidR="001951BF">
          <w:rPr>
            <w:noProof/>
            <w:webHidden/>
          </w:rPr>
          <w:fldChar w:fldCharType="end"/>
        </w:r>
      </w:hyperlink>
    </w:p>
    <w:p w14:paraId="4062166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81" w:history="1">
        <w:r w:rsidR="001951BF" w:rsidRPr="00CD6728">
          <w:rPr>
            <w:rStyle w:val="Hyperlink"/>
            <w:b/>
            <w:noProof/>
          </w:rPr>
          <w:t>Table 74. Test Condition</w:t>
        </w:r>
        <w:r w:rsidR="001951BF">
          <w:rPr>
            <w:noProof/>
            <w:webHidden/>
          </w:rPr>
          <w:tab/>
        </w:r>
        <w:r w:rsidR="001951BF">
          <w:rPr>
            <w:noProof/>
            <w:webHidden/>
          </w:rPr>
          <w:fldChar w:fldCharType="begin"/>
        </w:r>
        <w:r w:rsidR="001951BF">
          <w:rPr>
            <w:noProof/>
            <w:webHidden/>
          </w:rPr>
          <w:instrText xml:space="preserve"> PAGEREF _Toc472351181 \h </w:instrText>
        </w:r>
        <w:r w:rsidR="001951BF">
          <w:rPr>
            <w:noProof/>
            <w:webHidden/>
          </w:rPr>
        </w:r>
        <w:r w:rsidR="001951BF">
          <w:rPr>
            <w:noProof/>
            <w:webHidden/>
          </w:rPr>
          <w:fldChar w:fldCharType="separate"/>
        </w:r>
        <w:r w:rsidR="001951BF">
          <w:rPr>
            <w:noProof/>
            <w:webHidden/>
          </w:rPr>
          <w:t>133</w:t>
        </w:r>
        <w:r w:rsidR="001951BF">
          <w:rPr>
            <w:noProof/>
            <w:webHidden/>
          </w:rPr>
          <w:fldChar w:fldCharType="end"/>
        </w:r>
      </w:hyperlink>
    </w:p>
    <w:p w14:paraId="0E02FAA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82" w:history="1">
        <w:r w:rsidR="001951BF" w:rsidRPr="00CD6728">
          <w:rPr>
            <w:rStyle w:val="Hyperlink"/>
            <w:b/>
            <w:noProof/>
          </w:rPr>
          <w:t>Table 75. Impact of Failure of FX3 – GPIF: Data- FV</w:t>
        </w:r>
        <w:r w:rsidR="001951BF">
          <w:rPr>
            <w:noProof/>
            <w:webHidden/>
          </w:rPr>
          <w:tab/>
        </w:r>
        <w:r w:rsidR="001951BF">
          <w:rPr>
            <w:noProof/>
            <w:webHidden/>
          </w:rPr>
          <w:fldChar w:fldCharType="begin"/>
        </w:r>
        <w:r w:rsidR="001951BF">
          <w:rPr>
            <w:noProof/>
            <w:webHidden/>
          </w:rPr>
          <w:instrText xml:space="preserve"> PAGEREF _Toc472351182 \h </w:instrText>
        </w:r>
        <w:r w:rsidR="001951BF">
          <w:rPr>
            <w:noProof/>
            <w:webHidden/>
          </w:rPr>
        </w:r>
        <w:r w:rsidR="001951BF">
          <w:rPr>
            <w:noProof/>
            <w:webHidden/>
          </w:rPr>
          <w:fldChar w:fldCharType="separate"/>
        </w:r>
        <w:r w:rsidR="001951BF">
          <w:rPr>
            <w:noProof/>
            <w:webHidden/>
          </w:rPr>
          <w:t>134</w:t>
        </w:r>
        <w:r w:rsidR="001951BF">
          <w:rPr>
            <w:noProof/>
            <w:webHidden/>
          </w:rPr>
          <w:fldChar w:fldCharType="end"/>
        </w:r>
      </w:hyperlink>
    </w:p>
    <w:p w14:paraId="23560B0B"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83" w:history="1">
        <w:r w:rsidR="001951BF" w:rsidRPr="00CD6728">
          <w:rPr>
            <w:rStyle w:val="Hyperlink"/>
            <w:b/>
            <w:noProof/>
          </w:rPr>
          <w:t>Table 76. FX3 – GPIF: Data Test Requirement</w:t>
        </w:r>
        <w:r w:rsidR="001951BF">
          <w:rPr>
            <w:noProof/>
            <w:webHidden/>
          </w:rPr>
          <w:tab/>
        </w:r>
        <w:r w:rsidR="001951BF">
          <w:rPr>
            <w:noProof/>
            <w:webHidden/>
          </w:rPr>
          <w:fldChar w:fldCharType="begin"/>
        </w:r>
        <w:r w:rsidR="001951BF">
          <w:rPr>
            <w:noProof/>
            <w:webHidden/>
          </w:rPr>
          <w:instrText xml:space="preserve"> PAGEREF _Toc472351183 \h </w:instrText>
        </w:r>
        <w:r w:rsidR="001951BF">
          <w:rPr>
            <w:noProof/>
            <w:webHidden/>
          </w:rPr>
        </w:r>
        <w:r w:rsidR="001951BF">
          <w:rPr>
            <w:noProof/>
            <w:webHidden/>
          </w:rPr>
          <w:fldChar w:fldCharType="separate"/>
        </w:r>
        <w:r w:rsidR="001951BF">
          <w:rPr>
            <w:noProof/>
            <w:webHidden/>
          </w:rPr>
          <w:t>136</w:t>
        </w:r>
        <w:r w:rsidR="001951BF">
          <w:rPr>
            <w:noProof/>
            <w:webHidden/>
          </w:rPr>
          <w:fldChar w:fldCharType="end"/>
        </w:r>
      </w:hyperlink>
    </w:p>
    <w:p w14:paraId="36F277F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84" w:history="1">
        <w:r w:rsidR="001951BF" w:rsidRPr="00CD6728">
          <w:rPr>
            <w:rStyle w:val="Hyperlink"/>
            <w:b/>
            <w:noProof/>
          </w:rPr>
          <w:t>Table 77. Test Condition</w:t>
        </w:r>
        <w:r w:rsidR="001951BF">
          <w:rPr>
            <w:noProof/>
            <w:webHidden/>
          </w:rPr>
          <w:tab/>
        </w:r>
        <w:r w:rsidR="001951BF">
          <w:rPr>
            <w:noProof/>
            <w:webHidden/>
          </w:rPr>
          <w:fldChar w:fldCharType="begin"/>
        </w:r>
        <w:r w:rsidR="001951BF">
          <w:rPr>
            <w:noProof/>
            <w:webHidden/>
          </w:rPr>
          <w:instrText xml:space="preserve"> PAGEREF _Toc472351184 \h </w:instrText>
        </w:r>
        <w:r w:rsidR="001951BF">
          <w:rPr>
            <w:noProof/>
            <w:webHidden/>
          </w:rPr>
        </w:r>
        <w:r w:rsidR="001951BF">
          <w:rPr>
            <w:noProof/>
            <w:webHidden/>
          </w:rPr>
          <w:fldChar w:fldCharType="separate"/>
        </w:r>
        <w:r w:rsidR="001951BF">
          <w:rPr>
            <w:noProof/>
            <w:webHidden/>
          </w:rPr>
          <w:t>136</w:t>
        </w:r>
        <w:r w:rsidR="001951BF">
          <w:rPr>
            <w:noProof/>
            <w:webHidden/>
          </w:rPr>
          <w:fldChar w:fldCharType="end"/>
        </w:r>
      </w:hyperlink>
    </w:p>
    <w:p w14:paraId="0EF0355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85" w:history="1">
        <w:r w:rsidR="001951BF" w:rsidRPr="00CD6728">
          <w:rPr>
            <w:rStyle w:val="Hyperlink"/>
            <w:b/>
            <w:noProof/>
          </w:rPr>
          <w:t>Table 78. Impact of Failure of AD9361 - Control- EV</w:t>
        </w:r>
        <w:r w:rsidR="001951BF">
          <w:rPr>
            <w:noProof/>
            <w:webHidden/>
          </w:rPr>
          <w:tab/>
        </w:r>
        <w:r w:rsidR="001951BF">
          <w:rPr>
            <w:noProof/>
            <w:webHidden/>
          </w:rPr>
          <w:fldChar w:fldCharType="begin"/>
        </w:r>
        <w:r w:rsidR="001951BF">
          <w:rPr>
            <w:noProof/>
            <w:webHidden/>
          </w:rPr>
          <w:instrText xml:space="preserve"> PAGEREF _Toc472351185 \h </w:instrText>
        </w:r>
        <w:r w:rsidR="001951BF">
          <w:rPr>
            <w:noProof/>
            <w:webHidden/>
          </w:rPr>
        </w:r>
        <w:r w:rsidR="001951BF">
          <w:rPr>
            <w:noProof/>
            <w:webHidden/>
          </w:rPr>
          <w:fldChar w:fldCharType="separate"/>
        </w:r>
        <w:r w:rsidR="001951BF">
          <w:rPr>
            <w:noProof/>
            <w:webHidden/>
          </w:rPr>
          <w:t>138</w:t>
        </w:r>
        <w:r w:rsidR="001951BF">
          <w:rPr>
            <w:noProof/>
            <w:webHidden/>
          </w:rPr>
          <w:fldChar w:fldCharType="end"/>
        </w:r>
      </w:hyperlink>
    </w:p>
    <w:p w14:paraId="303A12F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86" w:history="1">
        <w:r w:rsidR="001951BF" w:rsidRPr="00CD6728">
          <w:rPr>
            <w:rStyle w:val="Hyperlink"/>
            <w:b/>
            <w:noProof/>
          </w:rPr>
          <w:t>Table 79. AD9361 – Control - EV Test Requirement</w:t>
        </w:r>
        <w:r w:rsidR="001951BF">
          <w:rPr>
            <w:noProof/>
            <w:webHidden/>
          </w:rPr>
          <w:tab/>
        </w:r>
        <w:r w:rsidR="001951BF">
          <w:rPr>
            <w:noProof/>
            <w:webHidden/>
          </w:rPr>
          <w:fldChar w:fldCharType="begin"/>
        </w:r>
        <w:r w:rsidR="001951BF">
          <w:rPr>
            <w:noProof/>
            <w:webHidden/>
          </w:rPr>
          <w:instrText xml:space="preserve"> PAGEREF _Toc472351186 \h </w:instrText>
        </w:r>
        <w:r w:rsidR="001951BF">
          <w:rPr>
            <w:noProof/>
            <w:webHidden/>
          </w:rPr>
        </w:r>
        <w:r w:rsidR="001951BF">
          <w:rPr>
            <w:noProof/>
            <w:webHidden/>
          </w:rPr>
          <w:fldChar w:fldCharType="separate"/>
        </w:r>
        <w:r w:rsidR="001951BF">
          <w:rPr>
            <w:noProof/>
            <w:webHidden/>
          </w:rPr>
          <w:t>141</w:t>
        </w:r>
        <w:r w:rsidR="001951BF">
          <w:rPr>
            <w:noProof/>
            <w:webHidden/>
          </w:rPr>
          <w:fldChar w:fldCharType="end"/>
        </w:r>
      </w:hyperlink>
    </w:p>
    <w:p w14:paraId="3EF61320"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87" w:history="1">
        <w:r w:rsidR="001951BF" w:rsidRPr="00CD6728">
          <w:rPr>
            <w:rStyle w:val="Hyperlink"/>
            <w:b/>
            <w:noProof/>
          </w:rPr>
          <w:t>Table 80. Test Condition</w:t>
        </w:r>
        <w:r w:rsidR="001951BF">
          <w:rPr>
            <w:noProof/>
            <w:webHidden/>
          </w:rPr>
          <w:tab/>
        </w:r>
        <w:r w:rsidR="001951BF">
          <w:rPr>
            <w:noProof/>
            <w:webHidden/>
          </w:rPr>
          <w:fldChar w:fldCharType="begin"/>
        </w:r>
        <w:r w:rsidR="001951BF">
          <w:rPr>
            <w:noProof/>
            <w:webHidden/>
          </w:rPr>
          <w:instrText xml:space="preserve"> PAGEREF _Toc472351187 \h </w:instrText>
        </w:r>
        <w:r w:rsidR="001951BF">
          <w:rPr>
            <w:noProof/>
            <w:webHidden/>
          </w:rPr>
        </w:r>
        <w:r w:rsidR="001951BF">
          <w:rPr>
            <w:noProof/>
            <w:webHidden/>
          </w:rPr>
          <w:fldChar w:fldCharType="separate"/>
        </w:r>
        <w:r w:rsidR="001951BF">
          <w:rPr>
            <w:noProof/>
            <w:webHidden/>
          </w:rPr>
          <w:t>141</w:t>
        </w:r>
        <w:r w:rsidR="001951BF">
          <w:rPr>
            <w:noProof/>
            <w:webHidden/>
          </w:rPr>
          <w:fldChar w:fldCharType="end"/>
        </w:r>
      </w:hyperlink>
    </w:p>
    <w:p w14:paraId="01488F77"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88" w:history="1">
        <w:r w:rsidR="001951BF" w:rsidRPr="00CD6728">
          <w:rPr>
            <w:rStyle w:val="Hyperlink"/>
            <w:b/>
            <w:noProof/>
          </w:rPr>
          <w:t>Table 81. Impact of Failure of AD9361 – Control - FV</w:t>
        </w:r>
        <w:r w:rsidR="001951BF">
          <w:rPr>
            <w:noProof/>
            <w:webHidden/>
          </w:rPr>
          <w:tab/>
        </w:r>
        <w:r w:rsidR="001951BF">
          <w:rPr>
            <w:noProof/>
            <w:webHidden/>
          </w:rPr>
          <w:fldChar w:fldCharType="begin"/>
        </w:r>
        <w:r w:rsidR="001951BF">
          <w:rPr>
            <w:noProof/>
            <w:webHidden/>
          </w:rPr>
          <w:instrText xml:space="preserve"> PAGEREF _Toc472351188 \h </w:instrText>
        </w:r>
        <w:r w:rsidR="001951BF">
          <w:rPr>
            <w:noProof/>
            <w:webHidden/>
          </w:rPr>
        </w:r>
        <w:r w:rsidR="001951BF">
          <w:rPr>
            <w:noProof/>
            <w:webHidden/>
          </w:rPr>
          <w:fldChar w:fldCharType="separate"/>
        </w:r>
        <w:r w:rsidR="001951BF">
          <w:rPr>
            <w:noProof/>
            <w:webHidden/>
          </w:rPr>
          <w:t>143</w:t>
        </w:r>
        <w:r w:rsidR="001951BF">
          <w:rPr>
            <w:noProof/>
            <w:webHidden/>
          </w:rPr>
          <w:fldChar w:fldCharType="end"/>
        </w:r>
      </w:hyperlink>
    </w:p>
    <w:p w14:paraId="57B47DBA"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89" w:history="1">
        <w:r w:rsidR="001951BF" w:rsidRPr="00CD6728">
          <w:rPr>
            <w:rStyle w:val="Hyperlink"/>
            <w:b/>
            <w:noProof/>
          </w:rPr>
          <w:t>Table 82. AD9361 – Control - FV Test Requirement</w:t>
        </w:r>
        <w:r w:rsidR="001951BF">
          <w:rPr>
            <w:noProof/>
            <w:webHidden/>
          </w:rPr>
          <w:tab/>
        </w:r>
        <w:r w:rsidR="001951BF">
          <w:rPr>
            <w:noProof/>
            <w:webHidden/>
          </w:rPr>
          <w:fldChar w:fldCharType="begin"/>
        </w:r>
        <w:r w:rsidR="001951BF">
          <w:rPr>
            <w:noProof/>
            <w:webHidden/>
          </w:rPr>
          <w:instrText xml:space="preserve"> PAGEREF _Toc472351189 \h </w:instrText>
        </w:r>
        <w:r w:rsidR="001951BF">
          <w:rPr>
            <w:noProof/>
            <w:webHidden/>
          </w:rPr>
        </w:r>
        <w:r w:rsidR="001951BF">
          <w:rPr>
            <w:noProof/>
            <w:webHidden/>
          </w:rPr>
          <w:fldChar w:fldCharType="separate"/>
        </w:r>
        <w:r w:rsidR="001951BF">
          <w:rPr>
            <w:noProof/>
            <w:webHidden/>
          </w:rPr>
          <w:t>145</w:t>
        </w:r>
        <w:r w:rsidR="001951BF">
          <w:rPr>
            <w:noProof/>
            <w:webHidden/>
          </w:rPr>
          <w:fldChar w:fldCharType="end"/>
        </w:r>
      </w:hyperlink>
    </w:p>
    <w:p w14:paraId="42483CE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90" w:history="1">
        <w:r w:rsidR="001951BF" w:rsidRPr="00CD6728">
          <w:rPr>
            <w:rStyle w:val="Hyperlink"/>
            <w:b/>
            <w:noProof/>
          </w:rPr>
          <w:t>Table 83. Test Condition</w:t>
        </w:r>
        <w:r w:rsidR="001951BF">
          <w:rPr>
            <w:noProof/>
            <w:webHidden/>
          </w:rPr>
          <w:tab/>
        </w:r>
        <w:r w:rsidR="001951BF">
          <w:rPr>
            <w:noProof/>
            <w:webHidden/>
          </w:rPr>
          <w:fldChar w:fldCharType="begin"/>
        </w:r>
        <w:r w:rsidR="001951BF">
          <w:rPr>
            <w:noProof/>
            <w:webHidden/>
          </w:rPr>
          <w:instrText xml:space="preserve"> PAGEREF _Toc472351190 \h </w:instrText>
        </w:r>
        <w:r w:rsidR="001951BF">
          <w:rPr>
            <w:noProof/>
            <w:webHidden/>
          </w:rPr>
        </w:r>
        <w:r w:rsidR="001951BF">
          <w:rPr>
            <w:noProof/>
            <w:webHidden/>
          </w:rPr>
          <w:fldChar w:fldCharType="separate"/>
        </w:r>
        <w:r w:rsidR="001951BF">
          <w:rPr>
            <w:noProof/>
            <w:webHidden/>
          </w:rPr>
          <w:t>145</w:t>
        </w:r>
        <w:r w:rsidR="001951BF">
          <w:rPr>
            <w:noProof/>
            <w:webHidden/>
          </w:rPr>
          <w:fldChar w:fldCharType="end"/>
        </w:r>
      </w:hyperlink>
    </w:p>
    <w:p w14:paraId="6856857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91" w:history="1">
        <w:r w:rsidR="001951BF" w:rsidRPr="00CD6728">
          <w:rPr>
            <w:rStyle w:val="Hyperlink"/>
            <w:b/>
            <w:noProof/>
          </w:rPr>
          <w:t>Table 84. Impact of Failure of AD9361 – Data - EV</w:t>
        </w:r>
        <w:r w:rsidR="001951BF">
          <w:rPr>
            <w:noProof/>
            <w:webHidden/>
          </w:rPr>
          <w:tab/>
        </w:r>
        <w:r w:rsidR="001951BF">
          <w:rPr>
            <w:noProof/>
            <w:webHidden/>
          </w:rPr>
          <w:fldChar w:fldCharType="begin"/>
        </w:r>
        <w:r w:rsidR="001951BF">
          <w:rPr>
            <w:noProof/>
            <w:webHidden/>
          </w:rPr>
          <w:instrText xml:space="preserve"> PAGEREF _Toc472351191 \h </w:instrText>
        </w:r>
        <w:r w:rsidR="001951BF">
          <w:rPr>
            <w:noProof/>
            <w:webHidden/>
          </w:rPr>
        </w:r>
        <w:r w:rsidR="001951BF">
          <w:rPr>
            <w:noProof/>
            <w:webHidden/>
          </w:rPr>
          <w:fldChar w:fldCharType="separate"/>
        </w:r>
        <w:r w:rsidR="001951BF">
          <w:rPr>
            <w:noProof/>
            <w:webHidden/>
          </w:rPr>
          <w:t>147</w:t>
        </w:r>
        <w:r w:rsidR="001951BF">
          <w:rPr>
            <w:noProof/>
            <w:webHidden/>
          </w:rPr>
          <w:fldChar w:fldCharType="end"/>
        </w:r>
      </w:hyperlink>
    </w:p>
    <w:p w14:paraId="5A4C4FD2"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92" w:history="1">
        <w:r w:rsidR="001951BF" w:rsidRPr="00CD6728">
          <w:rPr>
            <w:rStyle w:val="Hyperlink"/>
            <w:b/>
            <w:noProof/>
          </w:rPr>
          <w:t>Table 85. AD9361 – Data - EV Test Requirement</w:t>
        </w:r>
        <w:r w:rsidR="001951BF">
          <w:rPr>
            <w:noProof/>
            <w:webHidden/>
          </w:rPr>
          <w:tab/>
        </w:r>
        <w:r w:rsidR="001951BF">
          <w:rPr>
            <w:noProof/>
            <w:webHidden/>
          </w:rPr>
          <w:fldChar w:fldCharType="begin"/>
        </w:r>
        <w:r w:rsidR="001951BF">
          <w:rPr>
            <w:noProof/>
            <w:webHidden/>
          </w:rPr>
          <w:instrText xml:space="preserve"> PAGEREF _Toc472351192 \h </w:instrText>
        </w:r>
        <w:r w:rsidR="001951BF">
          <w:rPr>
            <w:noProof/>
            <w:webHidden/>
          </w:rPr>
        </w:r>
        <w:r w:rsidR="001951BF">
          <w:rPr>
            <w:noProof/>
            <w:webHidden/>
          </w:rPr>
          <w:fldChar w:fldCharType="separate"/>
        </w:r>
        <w:r w:rsidR="001951BF">
          <w:rPr>
            <w:noProof/>
            <w:webHidden/>
          </w:rPr>
          <w:t>150</w:t>
        </w:r>
        <w:r w:rsidR="001951BF">
          <w:rPr>
            <w:noProof/>
            <w:webHidden/>
          </w:rPr>
          <w:fldChar w:fldCharType="end"/>
        </w:r>
      </w:hyperlink>
    </w:p>
    <w:p w14:paraId="3C9F20B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93" w:history="1">
        <w:r w:rsidR="001951BF" w:rsidRPr="00CD6728">
          <w:rPr>
            <w:rStyle w:val="Hyperlink"/>
            <w:b/>
            <w:noProof/>
          </w:rPr>
          <w:t>Table 86. Test Condition</w:t>
        </w:r>
        <w:r w:rsidR="001951BF">
          <w:rPr>
            <w:noProof/>
            <w:webHidden/>
          </w:rPr>
          <w:tab/>
        </w:r>
        <w:r w:rsidR="001951BF">
          <w:rPr>
            <w:noProof/>
            <w:webHidden/>
          </w:rPr>
          <w:fldChar w:fldCharType="begin"/>
        </w:r>
        <w:r w:rsidR="001951BF">
          <w:rPr>
            <w:noProof/>
            <w:webHidden/>
          </w:rPr>
          <w:instrText xml:space="preserve"> PAGEREF _Toc472351193 \h </w:instrText>
        </w:r>
        <w:r w:rsidR="001951BF">
          <w:rPr>
            <w:noProof/>
            <w:webHidden/>
          </w:rPr>
        </w:r>
        <w:r w:rsidR="001951BF">
          <w:rPr>
            <w:noProof/>
            <w:webHidden/>
          </w:rPr>
          <w:fldChar w:fldCharType="separate"/>
        </w:r>
        <w:r w:rsidR="001951BF">
          <w:rPr>
            <w:noProof/>
            <w:webHidden/>
          </w:rPr>
          <w:t>151</w:t>
        </w:r>
        <w:r w:rsidR="001951BF">
          <w:rPr>
            <w:noProof/>
            <w:webHidden/>
          </w:rPr>
          <w:fldChar w:fldCharType="end"/>
        </w:r>
      </w:hyperlink>
    </w:p>
    <w:p w14:paraId="3FB66512"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94" w:history="1">
        <w:r w:rsidR="001951BF" w:rsidRPr="00CD6728">
          <w:rPr>
            <w:rStyle w:val="Hyperlink"/>
            <w:b/>
            <w:noProof/>
          </w:rPr>
          <w:t>Table 87. AD9361 – Data - FV Test Requirement</w:t>
        </w:r>
        <w:r w:rsidR="001951BF">
          <w:rPr>
            <w:noProof/>
            <w:webHidden/>
          </w:rPr>
          <w:tab/>
        </w:r>
        <w:r w:rsidR="001951BF">
          <w:rPr>
            <w:noProof/>
            <w:webHidden/>
          </w:rPr>
          <w:fldChar w:fldCharType="begin"/>
        </w:r>
        <w:r w:rsidR="001951BF">
          <w:rPr>
            <w:noProof/>
            <w:webHidden/>
          </w:rPr>
          <w:instrText xml:space="preserve"> PAGEREF _Toc472351194 \h </w:instrText>
        </w:r>
        <w:r w:rsidR="001951BF">
          <w:rPr>
            <w:noProof/>
            <w:webHidden/>
          </w:rPr>
        </w:r>
        <w:r w:rsidR="001951BF">
          <w:rPr>
            <w:noProof/>
            <w:webHidden/>
          </w:rPr>
          <w:fldChar w:fldCharType="separate"/>
        </w:r>
        <w:r w:rsidR="001951BF">
          <w:rPr>
            <w:noProof/>
            <w:webHidden/>
          </w:rPr>
          <w:t>155</w:t>
        </w:r>
        <w:r w:rsidR="001951BF">
          <w:rPr>
            <w:noProof/>
            <w:webHidden/>
          </w:rPr>
          <w:fldChar w:fldCharType="end"/>
        </w:r>
      </w:hyperlink>
    </w:p>
    <w:p w14:paraId="5350288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95" w:history="1">
        <w:r w:rsidR="001951BF" w:rsidRPr="00CD6728">
          <w:rPr>
            <w:rStyle w:val="Hyperlink"/>
            <w:b/>
            <w:noProof/>
          </w:rPr>
          <w:t>Table 88. Test Condition</w:t>
        </w:r>
        <w:r w:rsidR="001951BF">
          <w:rPr>
            <w:noProof/>
            <w:webHidden/>
          </w:rPr>
          <w:tab/>
        </w:r>
        <w:r w:rsidR="001951BF">
          <w:rPr>
            <w:noProof/>
            <w:webHidden/>
          </w:rPr>
          <w:fldChar w:fldCharType="begin"/>
        </w:r>
        <w:r w:rsidR="001951BF">
          <w:rPr>
            <w:noProof/>
            <w:webHidden/>
          </w:rPr>
          <w:instrText xml:space="preserve"> PAGEREF _Toc472351195 \h </w:instrText>
        </w:r>
        <w:r w:rsidR="001951BF">
          <w:rPr>
            <w:noProof/>
            <w:webHidden/>
          </w:rPr>
        </w:r>
        <w:r w:rsidR="001951BF">
          <w:rPr>
            <w:noProof/>
            <w:webHidden/>
          </w:rPr>
          <w:fldChar w:fldCharType="separate"/>
        </w:r>
        <w:r w:rsidR="001951BF">
          <w:rPr>
            <w:noProof/>
            <w:webHidden/>
          </w:rPr>
          <w:t>156</w:t>
        </w:r>
        <w:r w:rsidR="001951BF">
          <w:rPr>
            <w:noProof/>
            <w:webHidden/>
          </w:rPr>
          <w:fldChar w:fldCharType="end"/>
        </w:r>
      </w:hyperlink>
    </w:p>
    <w:p w14:paraId="453067D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96" w:history="1">
        <w:r w:rsidR="001951BF" w:rsidRPr="00CD6728">
          <w:rPr>
            <w:rStyle w:val="Hyperlink"/>
            <w:b/>
            <w:noProof/>
          </w:rPr>
          <w:t>Table 89. Impact of Failure – FX3 configuration</w:t>
        </w:r>
        <w:r w:rsidR="001951BF">
          <w:rPr>
            <w:noProof/>
            <w:webHidden/>
          </w:rPr>
          <w:tab/>
        </w:r>
        <w:r w:rsidR="001951BF">
          <w:rPr>
            <w:noProof/>
            <w:webHidden/>
          </w:rPr>
          <w:fldChar w:fldCharType="begin"/>
        </w:r>
        <w:r w:rsidR="001951BF">
          <w:rPr>
            <w:noProof/>
            <w:webHidden/>
          </w:rPr>
          <w:instrText xml:space="preserve"> PAGEREF _Toc472351196 \h </w:instrText>
        </w:r>
        <w:r w:rsidR="001951BF">
          <w:rPr>
            <w:noProof/>
            <w:webHidden/>
          </w:rPr>
        </w:r>
        <w:r w:rsidR="001951BF">
          <w:rPr>
            <w:noProof/>
            <w:webHidden/>
          </w:rPr>
          <w:fldChar w:fldCharType="separate"/>
        </w:r>
        <w:r w:rsidR="001951BF">
          <w:rPr>
            <w:noProof/>
            <w:webHidden/>
          </w:rPr>
          <w:t>158</w:t>
        </w:r>
        <w:r w:rsidR="001951BF">
          <w:rPr>
            <w:noProof/>
            <w:webHidden/>
          </w:rPr>
          <w:fldChar w:fldCharType="end"/>
        </w:r>
      </w:hyperlink>
    </w:p>
    <w:p w14:paraId="6D0D5D6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97" w:history="1">
        <w:r w:rsidR="001951BF" w:rsidRPr="00CD6728">
          <w:rPr>
            <w:rStyle w:val="Hyperlink"/>
            <w:b/>
            <w:noProof/>
          </w:rPr>
          <w:t>Table 90. FX3 – Configuration Test Requirement</w:t>
        </w:r>
        <w:r w:rsidR="001951BF">
          <w:rPr>
            <w:noProof/>
            <w:webHidden/>
          </w:rPr>
          <w:tab/>
        </w:r>
        <w:r w:rsidR="001951BF">
          <w:rPr>
            <w:noProof/>
            <w:webHidden/>
          </w:rPr>
          <w:fldChar w:fldCharType="begin"/>
        </w:r>
        <w:r w:rsidR="001951BF">
          <w:rPr>
            <w:noProof/>
            <w:webHidden/>
          </w:rPr>
          <w:instrText xml:space="preserve"> PAGEREF _Toc472351197 \h </w:instrText>
        </w:r>
        <w:r w:rsidR="001951BF">
          <w:rPr>
            <w:noProof/>
            <w:webHidden/>
          </w:rPr>
        </w:r>
        <w:r w:rsidR="001951BF">
          <w:rPr>
            <w:noProof/>
            <w:webHidden/>
          </w:rPr>
          <w:fldChar w:fldCharType="separate"/>
        </w:r>
        <w:r w:rsidR="001951BF">
          <w:rPr>
            <w:noProof/>
            <w:webHidden/>
          </w:rPr>
          <w:t>160</w:t>
        </w:r>
        <w:r w:rsidR="001951BF">
          <w:rPr>
            <w:noProof/>
            <w:webHidden/>
          </w:rPr>
          <w:fldChar w:fldCharType="end"/>
        </w:r>
      </w:hyperlink>
    </w:p>
    <w:p w14:paraId="34C61E20"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98" w:history="1">
        <w:r w:rsidR="001951BF" w:rsidRPr="00CD6728">
          <w:rPr>
            <w:rStyle w:val="Hyperlink"/>
            <w:b/>
            <w:noProof/>
          </w:rPr>
          <w:t>Table 91. Test Condition</w:t>
        </w:r>
        <w:r w:rsidR="001951BF">
          <w:rPr>
            <w:noProof/>
            <w:webHidden/>
          </w:rPr>
          <w:tab/>
        </w:r>
        <w:r w:rsidR="001951BF">
          <w:rPr>
            <w:noProof/>
            <w:webHidden/>
          </w:rPr>
          <w:fldChar w:fldCharType="begin"/>
        </w:r>
        <w:r w:rsidR="001951BF">
          <w:rPr>
            <w:noProof/>
            <w:webHidden/>
          </w:rPr>
          <w:instrText xml:space="preserve"> PAGEREF _Toc472351198 \h </w:instrText>
        </w:r>
        <w:r w:rsidR="001951BF">
          <w:rPr>
            <w:noProof/>
            <w:webHidden/>
          </w:rPr>
        </w:r>
        <w:r w:rsidR="001951BF">
          <w:rPr>
            <w:noProof/>
            <w:webHidden/>
          </w:rPr>
          <w:fldChar w:fldCharType="separate"/>
        </w:r>
        <w:r w:rsidR="001951BF">
          <w:rPr>
            <w:noProof/>
            <w:webHidden/>
          </w:rPr>
          <w:t>160</w:t>
        </w:r>
        <w:r w:rsidR="001951BF">
          <w:rPr>
            <w:noProof/>
            <w:webHidden/>
          </w:rPr>
          <w:fldChar w:fldCharType="end"/>
        </w:r>
      </w:hyperlink>
    </w:p>
    <w:p w14:paraId="2F7E917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199" w:history="1">
        <w:r w:rsidR="001951BF" w:rsidRPr="00CD6728">
          <w:rPr>
            <w:rStyle w:val="Hyperlink"/>
            <w:b/>
            <w:noProof/>
          </w:rPr>
          <w:t>Table 92. Impact of Failure – EEPROM I2C Electrical validation</w:t>
        </w:r>
        <w:r w:rsidR="001951BF">
          <w:rPr>
            <w:noProof/>
            <w:webHidden/>
          </w:rPr>
          <w:tab/>
        </w:r>
        <w:r w:rsidR="001951BF">
          <w:rPr>
            <w:noProof/>
            <w:webHidden/>
          </w:rPr>
          <w:fldChar w:fldCharType="begin"/>
        </w:r>
        <w:r w:rsidR="001951BF">
          <w:rPr>
            <w:noProof/>
            <w:webHidden/>
          </w:rPr>
          <w:instrText xml:space="preserve"> PAGEREF _Toc472351199 \h </w:instrText>
        </w:r>
        <w:r w:rsidR="001951BF">
          <w:rPr>
            <w:noProof/>
            <w:webHidden/>
          </w:rPr>
        </w:r>
        <w:r w:rsidR="001951BF">
          <w:rPr>
            <w:noProof/>
            <w:webHidden/>
          </w:rPr>
          <w:fldChar w:fldCharType="separate"/>
        </w:r>
        <w:r w:rsidR="001951BF">
          <w:rPr>
            <w:noProof/>
            <w:webHidden/>
          </w:rPr>
          <w:t>162</w:t>
        </w:r>
        <w:r w:rsidR="001951BF">
          <w:rPr>
            <w:noProof/>
            <w:webHidden/>
          </w:rPr>
          <w:fldChar w:fldCharType="end"/>
        </w:r>
      </w:hyperlink>
    </w:p>
    <w:p w14:paraId="259F1B8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00" w:history="1">
        <w:r w:rsidR="001951BF" w:rsidRPr="00CD6728">
          <w:rPr>
            <w:rStyle w:val="Hyperlink"/>
            <w:b/>
            <w:noProof/>
          </w:rPr>
          <w:t>Table 93. EEPROM – I2C Test Requirements</w:t>
        </w:r>
        <w:r w:rsidR="001951BF">
          <w:rPr>
            <w:noProof/>
            <w:webHidden/>
          </w:rPr>
          <w:tab/>
        </w:r>
        <w:r w:rsidR="001951BF">
          <w:rPr>
            <w:noProof/>
            <w:webHidden/>
          </w:rPr>
          <w:fldChar w:fldCharType="begin"/>
        </w:r>
        <w:r w:rsidR="001951BF">
          <w:rPr>
            <w:noProof/>
            <w:webHidden/>
          </w:rPr>
          <w:instrText xml:space="preserve"> PAGEREF _Toc472351200 \h </w:instrText>
        </w:r>
        <w:r w:rsidR="001951BF">
          <w:rPr>
            <w:noProof/>
            <w:webHidden/>
          </w:rPr>
        </w:r>
        <w:r w:rsidR="001951BF">
          <w:rPr>
            <w:noProof/>
            <w:webHidden/>
          </w:rPr>
          <w:fldChar w:fldCharType="separate"/>
        </w:r>
        <w:r w:rsidR="001951BF">
          <w:rPr>
            <w:noProof/>
            <w:webHidden/>
          </w:rPr>
          <w:t>165</w:t>
        </w:r>
        <w:r w:rsidR="001951BF">
          <w:rPr>
            <w:noProof/>
            <w:webHidden/>
          </w:rPr>
          <w:fldChar w:fldCharType="end"/>
        </w:r>
      </w:hyperlink>
    </w:p>
    <w:p w14:paraId="63F0FF8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01" w:history="1">
        <w:r w:rsidR="001951BF" w:rsidRPr="00CD6728">
          <w:rPr>
            <w:rStyle w:val="Hyperlink"/>
            <w:b/>
            <w:noProof/>
          </w:rPr>
          <w:t>Table 94. Test Condition</w:t>
        </w:r>
        <w:r w:rsidR="001951BF">
          <w:rPr>
            <w:noProof/>
            <w:webHidden/>
          </w:rPr>
          <w:tab/>
        </w:r>
        <w:r w:rsidR="001951BF">
          <w:rPr>
            <w:noProof/>
            <w:webHidden/>
          </w:rPr>
          <w:fldChar w:fldCharType="begin"/>
        </w:r>
        <w:r w:rsidR="001951BF">
          <w:rPr>
            <w:noProof/>
            <w:webHidden/>
          </w:rPr>
          <w:instrText xml:space="preserve"> PAGEREF _Toc472351201 \h </w:instrText>
        </w:r>
        <w:r w:rsidR="001951BF">
          <w:rPr>
            <w:noProof/>
            <w:webHidden/>
          </w:rPr>
        </w:r>
        <w:r w:rsidR="001951BF">
          <w:rPr>
            <w:noProof/>
            <w:webHidden/>
          </w:rPr>
          <w:fldChar w:fldCharType="separate"/>
        </w:r>
        <w:r w:rsidR="001951BF">
          <w:rPr>
            <w:noProof/>
            <w:webHidden/>
          </w:rPr>
          <w:t>165</w:t>
        </w:r>
        <w:r w:rsidR="001951BF">
          <w:rPr>
            <w:noProof/>
            <w:webHidden/>
          </w:rPr>
          <w:fldChar w:fldCharType="end"/>
        </w:r>
      </w:hyperlink>
    </w:p>
    <w:p w14:paraId="2F88FD2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02" w:history="1">
        <w:r w:rsidR="001951BF" w:rsidRPr="00CD6728">
          <w:rPr>
            <w:rStyle w:val="Hyperlink"/>
            <w:b/>
            <w:noProof/>
          </w:rPr>
          <w:t>Table 95. Impact of Failure – EEPROM I2C Functional validation</w:t>
        </w:r>
        <w:r w:rsidR="001951BF">
          <w:rPr>
            <w:noProof/>
            <w:webHidden/>
          </w:rPr>
          <w:tab/>
        </w:r>
        <w:r w:rsidR="001951BF">
          <w:rPr>
            <w:noProof/>
            <w:webHidden/>
          </w:rPr>
          <w:fldChar w:fldCharType="begin"/>
        </w:r>
        <w:r w:rsidR="001951BF">
          <w:rPr>
            <w:noProof/>
            <w:webHidden/>
          </w:rPr>
          <w:instrText xml:space="preserve"> PAGEREF _Toc472351202 \h </w:instrText>
        </w:r>
        <w:r w:rsidR="001951BF">
          <w:rPr>
            <w:noProof/>
            <w:webHidden/>
          </w:rPr>
        </w:r>
        <w:r w:rsidR="001951BF">
          <w:rPr>
            <w:noProof/>
            <w:webHidden/>
          </w:rPr>
          <w:fldChar w:fldCharType="separate"/>
        </w:r>
        <w:r w:rsidR="001951BF">
          <w:rPr>
            <w:noProof/>
            <w:webHidden/>
          </w:rPr>
          <w:t>167</w:t>
        </w:r>
        <w:r w:rsidR="001951BF">
          <w:rPr>
            <w:noProof/>
            <w:webHidden/>
          </w:rPr>
          <w:fldChar w:fldCharType="end"/>
        </w:r>
      </w:hyperlink>
    </w:p>
    <w:p w14:paraId="3564595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03" w:history="1">
        <w:r w:rsidR="001951BF" w:rsidRPr="00CD6728">
          <w:rPr>
            <w:rStyle w:val="Hyperlink"/>
            <w:b/>
            <w:noProof/>
          </w:rPr>
          <w:t>Table 96. EEPROM – I2C Test Requirements</w:t>
        </w:r>
        <w:r w:rsidR="001951BF">
          <w:rPr>
            <w:noProof/>
            <w:webHidden/>
          </w:rPr>
          <w:tab/>
        </w:r>
        <w:r w:rsidR="001951BF">
          <w:rPr>
            <w:noProof/>
            <w:webHidden/>
          </w:rPr>
          <w:fldChar w:fldCharType="begin"/>
        </w:r>
        <w:r w:rsidR="001951BF">
          <w:rPr>
            <w:noProof/>
            <w:webHidden/>
          </w:rPr>
          <w:instrText xml:space="preserve"> PAGEREF _Toc472351203 \h </w:instrText>
        </w:r>
        <w:r w:rsidR="001951BF">
          <w:rPr>
            <w:noProof/>
            <w:webHidden/>
          </w:rPr>
        </w:r>
        <w:r w:rsidR="001951BF">
          <w:rPr>
            <w:noProof/>
            <w:webHidden/>
          </w:rPr>
          <w:fldChar w:fldCharType="separate"/>
        </w:r>
        <w:r w:rsidR="001951BF">
          <w:rPr>
            <w:noProof/>
            <w:webHidden/>
          </w:rPr>
          <w:t>169</w:t>
        </w:r>
        <w:r w:rsidR="001951BF">
          <w:rPr>
            <w:noProof/>
            <w:webHidden/>
          </w:rPr>
          <w:fldChar w:fldCharType="end"/>
        </w:r>
      </w:hyperlink>
    </w:p>
    <w:p w14:paraId="65C55EB0"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04" w:history="1">
        <w:r w:rsidR="001951BF" w:rsidRPr="00CD6728">
          <w:rPr>
            <w:rStyle w:val="Hyperlink"/>
            <w:b/>
            <w:noProof/>
          </w:rPr>
          <w:t>Table 97. Test Condition</w:t>
        </w:r>
        <w:r w:rsidR="001951BF">
          <w:rPr>
            <w:noProof/>
            <w:webHidden/>
          </w:rPr>
          <w:tab/>
        </w:r>
        <w:r w:rsidR="001951BF">
          <w:rPr>
            <w:noProof/>
            <w:webHidden/>
          </w:rPr>
          <w:fldChar w:fldCharType="begin"/>
        </w:r>
        <w:r w:rsidR="001951BF">
          <w:rPr>
            <w:noProof/>
            <w:webHidden/>
          </w:rPr>
          <w:instrText xml:space="preserve"> PAGEREF _Toc472351204 \h </w:instrText>
        </w:r>
        <w:r w:rsidR="001951BF">
          <w:rPr>
            <w:noProof/>
            <w:webHidden/>
          </w:rPr>
        </w:r>
        <w:r w:rsidR="001951BF">
          <w:rPr>
            <w:noProof/>
            <w:webHidden/>
          </w:rPr>
          <w:fldChar w:fldCharType="separate"/>
        </w:r>
        <w:r w:rsidR="001951BF">
          <w:rPr>
            <w:noProof/>
            <w:webHidden/>
          </w:rPr>
          <w:t>169</w:t>
        </w:r>
        <w:r w:rsidR="001951BF">
          <w:rPr>
            <w:noProof/>
            <w:webHidden/>
          </w:rPr>
          <w:fldChar w:fldCharType="end"/>
        </w:r>
      </w:hyperlink>
    </w:p>
    <w:p w14:paraId="5FCE633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05" w:history="1">
        <w:r w:rsidR="001951BF" w:rsidRPr="00CD6728">
          <w:rPr>
            <w:rStyle w:val="Hyperlink"/>
            <w:b/>
            <w:noProof/>
          </w:rPr>
          <w:t>Table 98. Impact of Failure – Functional validation of Debug USB switch USB2.0</w:t>
        </w:r>
        <w:r w:rsidR="001951BF">
          <w:rPr>
            <w:noProof/>
            <w:webHidden/>
          </w:rPr>
          <w:tab/>
        </w:r>
        <w:r w:rsidR="001951BF">
          <w:rPr>
            <w:noProof/>
            <w:webHidden/>
          </w:rPr>
          <w:fldChar w:fldCharType="begin"/>
        </w:r>
        <w:r w:rsidR="001951BF">
          <w:rPr>
            <w:noProof/>
            <w:webHidden/>
          </w:rPr>
          <w:instrText xml:space="preserve"> PAGEREF _Toc472351205 \h </w:instrText>
        </w:r>
        <w:r w:rsidR="001951BF">
          <w:rPr>
            <w:noProof/>
            <w:webHidden/>
          </w:rPr>
        </w:r>
        <w:r w:rsidR="001951BF">
          <w:rPr>
            <w:noProof/>
            <w:webHidden/>
          </w:rPr>
          <w:fldChar w:fldCharType="separate"/>
        </w:r>
        <w:r w:rsidR="001951BF">
          <w:rPr>
            <w:noProof/>
            <w:webHidden/>
          </w:rPr>
          <w:t>171</w:t>
        </w:r>
        <w:r w:rsidR="001951BF">
          <w:rPr>
            <w:noProof/>
            <w:webHidden/>
          </w:rPr>
          <w:fldChar w:fldCharType="end"/>
        </w:r>
      </w:hyperlink>
    </w:p>
    <w:p w14:paraId="0BC1610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06" w:history="1">
        <w:r w:rsidR="001951BF" w:rsidRPr="00CD6728">
          <w:rPr>
            <w:rStyle w:val="Hyperlink"/>
            <w:b/>
            <w:noProof/>
          </w:rPr>
          <w:t>Table 99. USB 2.0 Functional validation</w:t>
        </w:r>
        <w:r w:rsidR="001951BF">
          <w:rPr>
            <w:noProof/>
            <w:webHidden/>
          </w:rPr>
          <w:tab/>
        </w:r>
        <w:r w:rsidR="001951BF">
          <w:rPr>
            <w:noProof/>
            <w:webHidden/>
          </w:rPr>
          <w:fldChar w:fldCharType="begin"/>
        </w:r>
        <w:r w:rsidR="001951BF">
          <w:rPr>
            <w:noProof/>
            <w:webHidden/>
          </w:rPr>
          <w:instrText xml:space="preserve"> PAGEREF _Toc472351206 \h </w:instrText>
        </w:r>
        <w:r w:rsidR="001951BF">
          <w:rPr>
            <w:noProof/>
            <w:webHidden/>
          </w:rPr>
        </w:r>
        <w:r w:rsidR="001951BF">
          <w:rPr>
            <w:noProof/>
            <w:webHidden/>
          </w:rPr>
          <w:fldChar w:fldCharType="separate"/>
        </w:r>
        <w:r w:rsidR="001951BF">
          <w:rPr>
            <w:noProof/>
            <w:webHidden/>
          </w:rPr>
          <w:t>173</w:t>
        </w:r>
        <w:r w:rsidR="001951BF">
          <w:rPr>
            <w:noProof/>
            <w:webHidden/>
          </w:rPr>
          <w:fldChar w:fldCharType="end"/>
        </w:r>
      </w:hyperlink>
    </w:p>
    <w:p w14:paraId="14B3B21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07" w:history="1">
        <w:r w:rsidR="001951BF" w:rsidRPr="00CD6728">
          <w:rPr>
            <w:rStyle w:val="Hyperlink"/>
            <w:b/>
            <w:noProof/>
          </w:rPr>
          <w:t>Table 100. Test Condition</w:t>
        </w:r>
        <w:r w:rsidR="001951BF">
          <w:rPr>
            <w:noProof/>
            <w:webHidden/>
          </w:rPr>
          <w:tab/>
        </w:r>
        <w:r w:rsidR="001951BF">
          <w:rPr>
            <w:noProof/>
            <w:webHidden/>
          </w:rPr>
          <w:fldChar w:fldCharType="begin"/>
        </w:r>
        <w:r w:rsidR="001951BF">
          <w:rPr>
            <w:noProof/>
            <w:webHidden/>
          </w:rPr>
          <w:instrText xml:space="preserve"> PAGEREF _Toc472351207 \h </w:instrText>
        </w:r>
        <w:r w:rsidR="001951BF">
          <w:rPr>
            <w:noProof/>
            <w:webHidden/>
          </w:rPr>
        </w:r>
        <w:r w:rsidR="001951BF">
          <w:rPr>
            <w:noProof/>
            <w:webHidden/>
          </w:rPr>
          <w:fldChar w:fldCharType="separate"/>
        </w:r>
        <w:r w:rsidR="001951BF">
          <w:rPr>
            <w:noProof/>
            <w:webHidden/>
          </w:rPr>
          <w:t>173</w:t>
        </w:r>
        <w:r w:rsidR="001951BF">
          <w:rPr>
            <w:noProof/>
            <w:webHidden/>
          </w:rPr>
          <w:fldChar w:fldCharType="end"/>
        </w:r>
      </w:hyperlink>
    </w:p>
    <w:p w14:paraId="4CC3FBD0"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08" w:history="1">
        <w:r w:rsidR="001951BF" w:rsidRPr="00CD6728">
          <w:rPr>
            <w:rStyle w:val="Hyperlink"/>
            <w:b/>
            <w:noProof/>
          </w:rPr>
          <w:t>Table 101. Impact of Failure – Functional validation of Debug USB switch USB3.0</w:t>
        </w:r>
        <w:r w:rsidR="001951BF">
          <w:rPr>
            <w:noProof/>
            <w:webHidden/>
          </w:rPr>
          <w:tab/>
        </w:r>
        <w:r w:rsidR="001951BF">
          <w:rPr>
            <w:noProof/>
            <w:webHidden/>
          </w:rPr>
          <w:fldChar w:fldCharType="begin"/>
        </w:r>
        <w:r w:rsidR="001951BF">
          <w:rPr>
            <w:noProof/>
            <w:webHidden/>
          </w:rPr>
          <w:instrText xml:space="preserve"> PAGEREF _Toc472351208 \h </w:instrText>
        </w:r>
        <w:r w:rsidR="001951BF">
          <w:rPr>
            <w:noProof/>
            <w:webHidden/>
          </w:rPr>
        </w:r>
        <w:r w:rsidR="001951BF">
          <w:rPr>
            <w:noProof/>
            <w:webHidden/>
          </w:rPr>
          <w:fldChar w:fldCharType="separate"/>
        </w:r>
        <w:r w:rsidR="001951BF">
          <w:rPr>
            <w:noProof/>
            <w:webHidden/>
          </w:rPr>
          <w:t>175</w:t>
        </w:r>
        <w:r w:rsidR="001951BF">
          <w:rPr>
            <w:noProof/>
            <w:webHidden/>
          </w:rPr>
          <w:fldChar w:fldCharType="end"/>
        </w:r>
      </w:hyperlink>
    </w:p>
    <w:p w14:paraId="15A0442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09" w:history="1">
        <w:r w:rsidR="001951BF" w:rsidRPr="00CD6728">
          <w:rPr>
            <w:rStyle w:val="Hyperlink"/>
            <w:b/>
            <w:noProof/>
          </w:rPr>
          <w:t>Table 102. USB 3.0 Functional validation</w:t>
        </w:r>
        <w:r w:rsidR="001951BF">
          <w:rPr>
            <w:noProof/>
            <w:webHidden/>
          </w:rPr>
          <w:tab/>
        </w:r>
        <w:r w:rsidR="001951BF">
          <w:rPr>
            <w:noProof/>
            <w:webHidden/>
          </w:rPr>
          <w:fldChar w:fldCharType="begin"/>
        </w:r>
        <w:r w:rsidR="001951BF">
          <w:rPr>
            <w:noProof/>
            <w:webHidden/>
          </w:rPr>
          <w:instrText xml:space="preserve"> PAGEREF _Toc472351209 \h </w:instrText>
        </w:r>
        <w:r w:rsidR="001951BF">
          <w:rPr>
            <w:noProof/>
            <w:webHidden/>
          </w:rPr>
        </w:r>
        <w:r w:rsidR="001951BF">
          <w:rPr>
            <w:noProof/>
            <w:webHidden/>
          </w:rPr>
          <w:fldChar w:fldCharType="separate"/>
        </w:r>
        <w:r w:rsidR="001951BF">
          <w:rPr>
            <w:noProof/>
            <w:webHidden/>
          </w:rPr>
          <w:t>177</w:t>
        </w:r>
        <w:r w:rsidR="001951BF">
          <w:rPr>
            <w:noProof/>
            <w:webHidden/>
          </w:rPr>
          <w:fldChar w:fldCharType="end"/>
        </w:r>
      </w:hyperlink>
    </w:p>
    <w:p w14:paraId="4062C9E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10" w:history="1">
        <w:r w:rsidR="001951BF" w:rsidRPr="00CD6728">
          <w:rPr>
            <w:rStyle w:val="Hyperlink"/>
            <w:b/>
            <w:noProof/>
          </w:rPr>
          <w:t>Table 103. Test Condition</w:t>
        </w:r>
        <w:r w:rsidR="001951BF">
          <w:rPr>
            <w:noProof/>
            <w:webHidden/>
          </w:rPr>
          <w:tab/>
        </w:r>
        <w:r w:rsidR="001951BF">
          <w:rPr>
            <w:noProof/>
            <w:webHidden/>
          </w:rPr>
          <w:fldChar w:fldCharType="begin"/>
        </w:r>
        <w:r w:rsidR="001951BF">
          <w:rPr>
            <w:noProof/>
            <w:webHidden/>
          </w:rPr>
          <w:instrText xml:space="preserve"> PAGEREF _Toc472351210 \h </w:instrText>
        </w:r>
        <w:r w:rsidR="001951BF">
          <w:rPr>
            <w:noProof/>
            <w:webHidden/>
          </w:rPr>
        </w:r>
        <w:r w:rsidR="001951BF">
          <w:rPr>
            <w:noProof/>
            <w:webHidden/>
          </w:rPr>
          <w:fldChar w:fldCharType="separate"/>
        </w:r>
        <w:r w:rsidR="001951BF">
          <w:rPr>
            <w:noProof/>
            <w:webHidden/>
          </w:rPr>
          <w:t>177</w:t>
        </w:r>
        <w:r w:rsidR="001951BF">
          <w:rPr>
            <w:noProof/>
            <w:webHidden/>
          </w:rPr>
          <w:fldChar w:fldCharType="end"/>
        </w:r>
      </w:hyperlink>
    </w:p>
    <w:p w14:paraId="28E999C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11" w:history="1">
        <w:r w:rsidR="001951BF" w:rsidRPr="00CD6728">
          <w:rPr>
            <w:rStyle w:val="Hyperlink"/>
            <w:b/>
            <w:noProof/>
          </w:rPr>
          <w:t>Table 104. Impact of Failure – Maximum Output Power from AD9361 - Pipe1</w:t>
        </w:r>
        <w:r w:rsidR="001951BF">
          <w:rPr>
            <w:noProof/>
            <w:webHidden/>
          </w:rPr>
          <w:tab/>
        </w:r>
        <w:r w:rsidR="001951BF">
          <w:rPr>
            <w:noProof/>
            <w:webHidden/>
          </w:rPr>
          <w:fldChar w:fldCharType="begin"/>
        </w:r>
        <w:r w:rsidR="001951BF">
          <w:rPr>
            <w:noProof/>
            <w:webHidden/>
          </w:rPr>
          <w:instrText xml:space="preserve"> PAGEREF _Toc472351211 \h </w:instrText>
        </w:r>
        <w:r w:rsidR="001951BF">
          <w:rPr>
            <w:noProof/>
            <w:webHidden/>
          </w:rPr>
        </w:r>
        <w:r w:rsidR="001951BF">
          <w:rPr>
            <w:noProof/>
            <w:webHidden/>
          </w:rPr>
          <w:fldChar w:fldCharType="separate"/>
        </w:r>
        <w:r w:rsidR="001951BF">
          <w:rPr>
            <w:noProof/>
            <w:webHidden/>
          </w:rPr>
          <w:t>180</w:t>
        </w:r>
        <w:r w:rsidR="001951BF">
          <w:rPr>
            <w:noProof/>
            <w:webHidden/>
          </w:rPr>
          <w:fldChar w:fldCharType="end"/>
        </w:r>
      </w:hyperlink>
    </w:p>
    <w:p w14:paraId="24BD8432"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12" w:history="1">
        <w:r w:rsidR="001951BF" w:rsidRPr="00CD6728">
          <w:rPr>
            <w:rStyle w:val="Hyperlink"/>
            <w:b/>
            <w:noProof/>
          </w:rPr>
          <w:t>Table 105. Spectrum Analyser Settings</w:t>
        </w:r>
        <w:r w:rsidR="001951BF">
          <w:rPr>
            <w:noProof/>
            <w:webHidden/>
          </w:rPr>
          <w:tab/>
        </w:r>
        <w:r w:rsidR="001951BF">
          <w:rPr>
            <w:noProof/>
            <w:webHidden/>
          </w:rPr>
          <w:fldChar w:fldCharType="begin"/>
        </w:r>
        <w:r w:rsidR="001951BF">
          <w:rPr>
            <w:noProof/>
            <w:webHidden/>
          </w:rPr>
          <w:instrText xml:space="preserve"> PAGEREF _Toc472351212 \h </w:instrText>
        </w:r>
        <w:r w:rsidR="001951BF">
          <w:rPr>
            <w:noProof/>
            <w:webHidden/>
          </w:rPr>
        </w:r>
        <w:r w:rsidR="001951BF">
          <w:rPr>
            <w:noProof/>
            <w:webHidden/>
          </w:rPr>
          <w:fldChar w:fldCharType="separate"/>
        </w:r>
        <w:r w:rsidR="001951BF">
          <w:rPr>
            <w:noProof/>
            <w:webHidden/>
          </w:rPr>
          <w:t>182</w:t>
        </w:r>
        <w:r w:rsidR="001951BF">
          <w:rPr>
            <w:noProof/>
            <w:webHidden/>
          </w:rPr>
          <w:fldChar w:fldCharType="end"/>
        </w:r>
      </w:hyperlink>
    </w:p>
    <w:p w14:paraId="1585334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13" w:history="1">
        <w:r w:rsidR="001951BF" w:rsidRPr="00CD6728">
          <w:rPr>
            <w:rStyle w:val="Hyperlink"/>
            <w:b/>
            <w:noProof/>
          </w:rPr>
          <w:t>Table 106. Band and corresponding Value</w:t>
        </w:r>
        <w:r w:rsidR="001951BF">
          <w:rPr>
            <w:noProof/>
            <w:webHidden/>
          </w:rPr>
          <w:tab/>
        </w:r>
        <w:r w:rsidR="001951BF">
          <w:rPr>
            <w:noProof/>
            <w:webHidden/>
          </w:rPr>
          <w:fldChar w:fldCharType="begin"/>
        </w:r>
        <w:r w:rsidR="001951BF">
          <w:rPr>
            <w:noProof/>
            <w:webHidden/>
          </w:rPr>
          <w:instrText xml:space="preserve"> PAGEREF _Toc472351213 \h </w:instrText>
        </w:r>
        <w:r w:rsidR="001951BF">
          <w:rPr>
            <w:noProof/>
            <w:webHidden/>
          </w:rPr>
        </w:r>
        <w:r w:rsidR="001951BF">
          <w:rPr>
            <w:noProof/>
            <w:webHidden/>
          </w:rPr>
          <w:fldChar w:fldCharType="separate"/>
        </w:r>
        <w:r w:rsidR="001951BF">
          <w:rPr>
            <w:noProof/>
            <w:webHidden/>
          </w:rPr>
          <w:t>183</w:t>
        </w:r>
        <w:r w:rsidR="001951BF">
          <w:rPr>
            <w:noProof/>
            <w:webHidden/>
          </w:rPr>
          <w:fldChar w:fldCharType="end"/>
        </w:r>
      </w:hyperlink>
    </w:p>
    <w:p w14:paraId="320CFEB7"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14" w:history="1">
        <w:r w:rsidR="001951BF" w:rsidRPr="00CD6728">
          <w:rPr>
            <w:rStyle w:val="Hyperlink"/>
            <w:b/>
            <w:noProof/>
          </w:rPr>
          <w:t>Table 107.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_Toc472351214 \h </w:instrText>
        </w:r>
        <w:r w:rsidR="001951BF">
          <w:rPr>
            <w:noProof/>
            <w:webHidden/>
          </w:rPr>
        </w:r>
        <w:r w:rsidR="001951BF">
          <w:rPr>
            <w:noProof/>
            <w:webHidden/>
          </w:rPr>
          <w:fldChar w:fldCharType="separate"/>
        </w:r>
        <w:r w:rsidR="001951BF">
          <w:rPr>
            <w:noProof/>
            <w:webHidden/>
          </w:rPr>
          <w:t>183</w:t>
        </w:r>
        <w:r w:rsidR="001951BF">
          <w:rPr>
            <w:noProof/>
            <w:webHidden/>
          </w:rPr>
          <w:fldChar w:fldCharType="end"/>
        </w:r>
      </w:hyperlink>
    </w:p>
    <w:p w14:paraId="379476BE"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15" w:history="1">
        <w:r w:rsidR="001951BF" w:rsidRPr="00CD6728">
          <w:rPr>
            <w:rStyle w:val="Hyperlink"/>
            <w:b/>
            <w:noProof/>
          </w:rPr>
          <w:t>Table 108. Pipe - 1 Maximum Output Power of AD9361 Test Specification</w:t>
        </w:r>
        <w:r w:rsidR="001951BF">
          <w:rPr>
            <w:noProof/>
            <w:webHidden/>
          </w:rPr>
          <w:tab/>
        </w:r>
        <w:r w:rsidR="001951BF">
          <w:rPr>
            <w:noProof/>
            <w:webHidden/>
          </w:rPr>
          <w:fldChar w:fldCharType="begin"/>
        </w:r>
        <w:r w:rsidR="001951BF">
          <w:rPr>
            <w:noProof/>
            <w:webHidden/>
          </w:rPr>
          <w:instrText xml:space="preserve"> PAGEREF _Toc472351215 \h </w:instrText>
        </w:r>
        <w:r w:rsidR="001951BF">
          <w:rPr>
            <w:noProof/>
            <w:webHidden/>
          </w:rPr>
        </w:r>
        <w:r w:rsidR="001951BF">
          <w:rPr>
            <w:noProof/>
            <w:webHidden/>
          </w:rPr>
          <w:fldChar w:fldCharType="separate"/>
        </w:r>
        <w:r w:rsidR="001951BF">
          <w:rPr>
            <w:noProof/>
            <w:webHidden/>
          </w:rPr>
          <w:t>184</w:t>
        </w:r>
        <w:r w:rsidR="001951BF">
          <w:rPr>
            <w:noProof/>
            <w:webHidden/>
          </w:rPr>
          <w:fldChar w:fldCharType="end"/>
        </w:r>
      </w:hyperlink>
    </w:p>
    <w:p w14:paraId="559C1CB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16" w:history="1">
        <w:r w:rsidR="001951BF" w:rsidRPr="00CD6728">
          <w:rPr>
            <w:rStyle w:val="Hyperlink"/>
            <w:b/>
            <w:noProof/>
          </w:rPr>
          <w:t>Table 109. Test Condition</w:t>
        </w:r>
        <w:r w:rsidR="001951BF">
          <w:rPr>
            <w:noProof/>
            <w:webHidden/>
          </w:rPr>
          <w:tab/>
        </w:r>
        <w:r w:rsidR="001951BF">
          <w:rPr>
            <w:noProof/>
            <w:webHidden/>
          </w:rPr>
          <w:fldChar w:fldCharType="begin"/>
        </w:r>
        <w:r w:rsidR="001951BF">
          <w:rPr>
            <w:noProof/>
            <w:webHidden/>
          </w:rPr>
          <w:instrText xml:space="preserve"> PAGEREF _Toc472351216 \h </w:instrText>
        </w:r>
        <w:r w:rsidR="001951BF">
          <w:rPr>
            <w:noProof/>
            <w:webHidden/>
          </w:rPr>
        </w:r>
        <w:r w:rsidR="001951BF">
          <w:rPr>
            <w:noProof/>
            <w:webHidden/>
          </w:rPr>
          <w:fldChar w:fldCharType="separate"/>
        </w:r>
        <w:r w:rsidR="001951BF">
          <w:rPr>
            <w:noProof/>
            <w:webHidden/>
          </w:rPr>
          <w:t>184</w:t>
        </w:r>
        <w:r w:rsidR="001951BF">
          <w:rPr>
            <w:noProof/>
            <w:webHidden/>
          </w:rPr>
          <w:fldChar w:fldCharType="end"/>
        </w:r>
      </w:hyperlink>
    </w:p>
    <w:p w14:paraId="610622BE"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17" w:history="1">
        <w:r w:rsidR="001951BF" w:rsidRPr="00CD6728">
          <w:rPr>
            <w:rStyle w:val="Hyperlink"/>
            <w:b/>
            <w:noProof/>
          </w:rPr>
          <w:t>Table 110. Impact of Failure – Transmit power Control from AD9361 - Pipe1</w:t>
        </w:r>
        <w:r w:rsidR="001951BF">
          <w:rPr>
            <w:noProof/>
            <w:webHidden/>
          </w:rPr>
          <w:tab/>
        </w:r>
        <w:r w:rsidR="001951BF">
          <w:rPr>
            <w:noProof/>
            <w:webHidden/>
          </w:rPr>
          <w:fldChar w:fldCharType="begin"/>
        </w:r>
        <w:r w:rsidR="001951BF">
          <w:rPr>
            <w:noProof/>
            <w:webHidden/>
          </w:rPr>
          <w:instrText xml:space="preserve"> PAGEREF _Toc472351217 \h </w:instrText>
        </w:r>
        <w:r w:rsidR="001951BF">
          <w:rPr>
            <w:noProof/>
            <w:webHidden/>
          </w:rPr>
        </w:r>
        <w:r w:rsidR="001951BF">
          <w:rPr>
            <w:noProof/>
            <w:webHidden/>
          </w:rPr>
          <w:fldChar w:fldCharType="separate"/>
        </w:r>
        <w:r w:rsidR="001951BF">
          <w:rPr>
            <w:noProof/>
            <w:webHidden/>
          </w:rPr>
          <w:t>186</w:t>
        </w:r>
        <w:r w:rsidR="001951BF">
          <w:rPr>
            <w:noProof/>
            <w:webHidden/>
          </w:rPr>
          <w:fldChar w:fldCharType="end"/>
        </w:r>
      </w:hyperlink>
    </w:p>
    <w:p w14:paraId="436FCECE"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18" w:history="1">
        <w:r w:rsidR="001951BF" w:rsidRPr="00CD6728">
          <w:rPr>
            <w:rStyle w:val="Hyperlink"/>
            <w:b/>
            <w:noProof/>
          </w:rPr>
          <w:t>Table 111. Signal Generator Settings</w:t>
        </w:r>
        <w:r w:rsidR="001951BF">
          <w:rPr>
            <w:noProof/>
            <w:webHidden/>
          </w:rPr>
          <w:tab/>
        </w:r>
        <w:r w:rsidR="001951BF">
          <w:rPr>
            <w:noProof/>
            <w:webHidden/>
          </w:rPr>
          <w:fldChar w:fldCharType="begin"/>
        </w:r>
        <w:r w:rsidR="001951BF">
          <w:rPr>
            <w:noProof/>
            <w:webHidden/>
          </w:rPr>
          <w:instrText xml:space="preserve"> PAGEREF _Toc472351218 \h </w:instrText>
        </w:r>
        <w:r w:rsidR="001951BF">
          <w:rPr>
            <w:noProof/>
            <w:webHidden/>
          </w:rPr>
        </w:r>
        <w:r w:rsidR="001951BF">
          <w:rPr>
            <w:noProof/>
            <w:webHidden/>
          </w:rPr>
          <w:fldChar w:fldCharType="separate"/>
        </w:r>
        <w:r w:rsidR="001951BF">
          <w:rPr>
            <w:noProof/>
            <w:webHidden/>
          </w:rPr>
          <w:t>188</w:t>
        </w:r>
        <w:r w:rsidR="001951BF">
          <w:rPr>
            <w:noProof/>
            <w:webHidden/>
          </w:rPr>
          <w:fldChar w:fldCharType="end"/>
        </w:r>
      </w:hyperlink>
    </w:p>
    <w:p w14:paraId="335D9160"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19" w:history="1">
        <w:r w:rsidR="001951BF" w:rsidRPr="00CD6728">
          <w:rPr>
            <w:rStyle w:val="Hyperlink"/>
            <w:b/>
            <w:noProof/>
          </w:rPr>
          <w:t>Table 112. Spectrum Analyser Settings</w:t>
        </w:r>
        <w:r w:rsidR="001951BF">
          <w:rPr>
            <w:noProof/>
            <w:webHidden/>
          </w:rPr>
          <w:tab/>
        </w:r>
        <w:r w:rsidR="001951BF">
          <w:rPr>
            <w:noProof/>
            <w:webHidden/>
          </w:rPr>
          <w:fldChar w:fldCharType="begin"/>
        </w:r>
        <w:r w:rsidR="001951BF">
          <w:rPr>
            <w:noProof/>
            <w:webHidden/>
          </w:rPr>
          <w:instrText xml:space="preserve"> PAGEREF _Toc472351219 \h </w:instrText>
        </w:r>
        <w:r w:rsidR="001951BF">
          <w:rPr>
            <w:noProof/>
            <w:webHidden/>
          </w:rPr>
        </w:r>
        <w:r w:rsidR="001951BF">
          <w:rPr>
            <w:noProof/>
            <w:webHidden/>
          </w:rPr>
          <w:fldChar w:fldCharType="separate"/>
        </w:r>
        <w:r w:rsidR="001951BF">
          <w:rPr>
            <w:noProof/>
            <w:webHidden/>
          </w:rPr>
          <w:t>188</w:t>
        </w:r>
        <w:r w:rsidR="001951BF">
          <w:rPr>
            <w:noProof/>
            <w:webHidden/>
          </w:rPr>
          <w:fldChar w:fldCharType="end"/>
        </w:r>
      </w:hyperlink>
    </w:p>
    <w:p w14:paraId="279ECFDE"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20" w:history="1">
        <w:r w:rsidR="001951BF" w:rsidRPr="00CD6728">
          <w:rPr>
            <w:rStyle w:val="Hyperlink"/>
            <w:b/>
            <w:noProof/>
          </w:rPr>
          <w:t>Table 113. Band and corresponding Value</w:t>
        </w:r>
        <w:r w:rsidR="001951BF">
          <w:rPr>
            <w:noProof/>
            <w:webHidden/>
          </w:rPr>
          <w:tab/>
        </w:r>
        <w:r w:rsidR="001951BF">
          <w:rPr>
            <w:noProof/>
            <w:webHidden/>
          </w:rPr>
          <w:fldChar w:fldCharType="begin"/>
        </w:r>
        <w:r w:rsidR="001951BF">
          <w:rPr>
            <w:noProof/>
            <w:webHidden/>
          </w:rPr>
          <w:instrText xml:space="preserve"> PAGEREF _Toc472351220 \h </w:instrText>
        </w:r>
        <w:r w:rsidR="001951BF">
          <w:rPr>
            <w:noProof/>
            <w:webHidden/>
          </w:rPr>
        </w:r>
        <w:r w:rsidR="001951BF">
          <w:rPr>
            <w:noProof/>
            <w:webHidden/>
          </w:rPr>
          <w:fldChar w:fldCharType="separate"/>
        </w:r>
        <w:r w:rsidR="001951BF">
          <w:rPr>
            <w:noProof/>
            <w:webHidden/>
          </w:rPr>
          <w:t>189</w:t>
        </w:r>
        <w:r w:rsidR="001951BF">
          <w:rPr>
            <w:noProof/>
            <w:webHidden/>
          </w:rPr>
          <w:fldChar w:fldCharType="end"/>
        </w:r>
      </w:hyperlink>
    </w:p>
    <w:p w14:paraId="12992FC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21" w:history="1">
        <w:r w:rsidR="001951BF" w:rsidRPr="00CD6728">
          <w:rPr>
            <w:rStyle w:val="Hyperlink"/>
            <w:b/>
            <w:noProof/>
          </w:rPr>
          <w:t>Table 114.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_Toc472351221 \h </w:instrText>
        </w:r>
        <w:r w:rsidR="001951BF">
          <w:rPr>
            <w:noProof/>
            <w:webHidden/>
          </w:rPr>
        </w:r>
        <w:r w:rsidR="001951BF">
          <w:rPr>
            <w:noProof/>
            <w:webHidden/>
          </w:rPr>
          <w:fldChar w:fldCharType="separate"/>
        </w:r>
        <w:r w:rsidR="001951BF">
          <w:rPr>
            <w:noProof/>
            <w:webHidden/>
          </w:rPr>
          <w:t>189</w:t>
        </w:r>
        <w:r w:rsidR="001951BF">
          <w:rPr>
            <w:noProof/>
            <w:webHidden/>
          </w:rPr>
          <w:fldChar w:fldCharType="end"/>
        </w:r>
      </w:hyperlink>
    </w:p>
    <w:p w14:paraId="19CA744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22" w:history="1">
        <w:r w:rsidR="001951BF" w:rsidRPr="00CD6728">
          <w:rPr>
            <w:rStyle w:val="Hyperlink"/>
            <w:b/>
            <w:noProof/>
          </w:rPr>
          <w:t>Table 115. TX pipe - 1 Maximum Output Power of AD9361 – Pipe1</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_Toc472351222 \h </w:instrText>
        </w:r>
        <w:r w:rsidR="001951BF">
          <w:rPr>
            <w:noProof/>
            <w:webHidden/>
          </w:rPr>
        </w:r>
        <w:r w:rsidR="001951BF">
          <w:rPr>
            <w:noProof/>
            <w:webHidden/>
          </w:rPr>
          <w:fldChar w:fldCharType="separate"/>
        </w:r>
        <w:r w:rsidR="001951BF">
          <w:rPr>
            <w:noProof/>
            <w:webHidden/>
          </w:rPr>
          <w:t>190</w:t>
        </w:r>
        <w:r w:rsidR="001951BF">
          <w:rPr>
            <w:noProof/>
            <w:webHidden/>
          </w:rPr>
          <w:fldChar w:fldCharType="end"/>
        </w:r>
      </w:hyperlink>
    </w:p>
    <w:p w14:paraId="06DBAE3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23" w:history="1">
        <w:r w:rsidR="001951BF" w:rsidRPr="00CD6728">
          <w:rPr>
            <w:rStyle w:val="Hyperlink"/>
            <w:b/>
            <w:noProof/>
          </w:rPr>
          <w:t>Table 116. Test Condition</w:t>
        </w:r>
        <w:r w:rsidR="001951BF">
          <w:rPr>
            <w:noProof/>
            <w:webHidden/>
          </w:rPr>
          <w:tab/>
        </w:r>
        <w:r w:rsidR="001951BF">
          <w:rPr>
            <w:noProof/>
            <w:webHidden/>
          </w:rPr>
          <w:fldChar w:fldCharType="begin"/>
        </w:r>
        <w:r w:rsidR="001951BF">
          <w:rPr>
            <w:noProof/>
            <w:webHidden/>
          </w:rPr>
          <w:instrText xml:space="preserve"> PAGEREF _Toc472351223 \h </w:instrText>
        </w:r>
        <w:r w:rsidR="001951BF">
          <w:rPr>
            <w:noProof/>
            <w:webHidden/>
          </w:rPr>
        </w:r>
        <w:r w:rsidR="001951BF">
          <w:rPr>
            <w:noProof/>
            <w:webHidden/>
          </w:rPr>
          <w:fldChar w:fldCharType="separate"/>
        </w:r>
        <w:r w:rsidR="001951BF">
          <w:rPr>
            <w:noProof/>
            <w:webHidden/>
          </w:rPr>
          <w:t>190</w:t>
        </w:r>
        <w:r w:rsidR="001951BF">
          <w:rPr>
            <w:noProof/>
            <w:webHidden/>
          </w:rPr>
          <w:fldChar w:fldCharType="end"/>
        </w:r>
      </w:hyperlink>
    </w:p>
    <w:p w14:paraId="34B77FC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24" w:history="1">
        <w:r w:rsidR="001951BF" w:rsidRPr="00CD6728">
          <w:rPr>
            <w:rStyle w:val="Hyperlink"/>
            <w:b/>
            <w:noProof/>
          </w:rPr>
          <w:t>Table 117. Impact of Failure – Modulation Accuracy - Pipe1</w:t>
        </w:r>
        <w:r w:rsidR="001951BF">
          <w:rPr>
            <w:noProof/>
            <w:webHidden/>
          </w:rPr>
          <w:tab/>
        </w:r>
        <w:r w:rsidR="001951BF">
          <w:rPr>
            <w:noProof/>
            <w:webHidden/>
          </w:rPr>
          <w:fldChar w:fldCharType="begin"/>
        </w:r>
        <w:r w:rsidR="001951BF">
          <w:rPr>
            <w:noProof/>
            <w:webHidden/>
          </w:rPr>
          <w:instrText xml:space="preserve"> PAGEREF _Toc472351224 \h </w:instrText>
        </w:r>
        <w:r w:rsidR="001951BF">
          <w:rPr>
            <w:noProof/>
            <w:webHidden/>
          </w:rPr>
        </w:r>
        <w:r w:rsidR="001951BF">
          <w:rPr>
            <w:noProof/>
            <w:webHidden/>
          </w:rPr>
          <w:fldChar w:fldCharType="separate"/>
        </w:r>
        <w:r w:rsidR="001951BF">
          <w:rPr>
            <w:noProof/>
            <w:webHidden/>
          </w:rPr>
          <w:t>192</w:t>
        </w:r>
        <w:r w:rsidR="001951BF">
          <w:rPr>
            <w:noProof/>
            <w:webHidden/>
          </w:rPr>
          <w:fldChar w:fldCharType="end"/>
        </w:r>
      </w:hyperlink>
    </w:p>
    <w:p w14:paraId="7EAE8CB2"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25" w:history="1">
        <w:r w:rsidR="001951BF" w:rsidRPr="00CD6728">
          <w:rPr>
            <w:rStyle w:val="Hyperlink"/>
            <w:b/>
            <w:noProof/>
          </w:rPr>
          <w:t>Table 118. Spectrum Analyser Settings</w:t>
        </w:r>
        <w:r w:rsidR="001951BF">
          <w:rPr>
            <w:noProof/>
            <w:webHidden/>
          </w:rPr>
          <w:tab/>
        </w:r>
        <w:r w:rsidR="001951BF">
          <w:rPr>
            <w:noProof/>
            <w:webHidden/>
          </w:rPr>
          <w:fldChar w:fldCharType="begin"/>
        </w:r>
        <w:r w:rsidR="001951BF">
          <w:rPr>
            <w:noProof/>
            <w:webHidden/>
          </w:rPr>
          <w:instrText xml:space="preserve"> PAGEREF _Toc472351225 \h </w:instrText>
        </w:r>
        <w:r w:rsidR="001951BF">
          <w:rPr>
            <w:noProof/>
            <w:webHidden/>
          </w:rPr>
        </w:r>
        <w:r w:rsidR="001951BF">
          <w:rPr>
            <w:noProof/>
            <w:webHidden/>
          </w:rPr>
          <w:fldChar w:fldCharType="separate"/>
        </w:r>
        <w:r w:rsidR="001951BF">
          <w:rPr>
            <w:noProof/>
            <w:webHidden/>
          </w:rPr>
          <w:t>193</w:t>
        </w:r>
        <w:r w:rsidR="001951BF">
          <w:rPr>
            <w:noProof/>
            <w:webHidden/>
          </w:rPr>
          <w:fldChar w:fldCharType="end"/>
        </w:r>
      </w:hyperlink>
    </w:p>
    <w:p w14:paraId="095895D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26" w:history="1">
        <w:r w:rsidR="001951BF" w:rsidRPr="00CD6728">
          <w:rPr>
            <w:rStyle w:val="Hyperlink"/>
            <w:b/>
            <w:noProof/>
          </w:rPr>
          <w:t>Table 119. Band and corresponding Value</w:t>
        </w:r>
        <w:r w:rsidR="001951BF">
          <w:rPr>
            <w:noProof/>
            <w:webHidden/>
          </w:rPr>
          <w:tab/>
        </w:r>
        <w:r w:rsidR="001951BF">
          <w:rPr>
            <w:noProof/>
            <w:webHidden/>
          </w:rPr>
          <w:fldChar w:fldCharType="begin"/>
        </w:r>
        <w:r w:rsidR="001951BF">
          <w:rPr>
            <w:noProof/>
            <w:webHidden/>
          </w:rPr>
          <w:instrText xml:space="preserve"> PAGEREF _Toc472351226 \h </w:instrText>
        </w:r>
        <w:r w:rsidR="001951BF">
          <w:rPr>
            <w:noProof/>
            <w:webHidden/>
          </w:rPr>
        </w:r>
        <w:r w:rsidR="001951BF">
          <w:rPr>
            <w:noProof/>
            <w:webHidden/>
          </w:rPr>
          <w:fldChar w:fldCharType="separate"/>
        </w:r>
        <w:r w:rsidR="001951BF">
          <w:rPr>
            <w:noProof/>
            <w:webHidden/>
          </w:rPr>
          <w:t>194</w:t>
        </w:r>
        <w:r w:rsidR="001951BF">
          <w:rPr>
            <w:noProof/>
            <w:webHidden/>
          </w:rPr>
          <w:fldChar w:fldCharType="end"/>
        </w:r>
      </w:hyperlink>
    </w:p>
    <w:p w14:paraId="2678C7F3"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27" w:history="1">
        <w:r w:rsidR="001951BF" w:rsidRPr="00CD6728">
          <w:rPr>
            <w:rStyle w:val="Hyperlink"/>
            <w:b/>
            <w:noProof/>
          </w:rPr>
          <w:t>Table 120.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_Toc472351227 \h </w:instrText>
        </w:r>
        <w:r w:rsidR="001951BF">
          <w:rPr>
            <w:noProof/>
            <w:webHidden/>
          </w:rPr>
        </w:r>
        <w:r w:rsidR="001951BF">
          <w:rPr>
            <w:noProof/>
            <w:webHidden/>
          </w:rPr>
          <w:fldChar w:fldCharType="separate"/>
        </w:r>
        <w:r w:rsidR="001951BF">
          <w:rPr>
            <w:noProof/>
            <w:webHidden/>
          </w:rPr>
          <w:t>195</w:t>
        </w:r>
        <w:r w:rsidR="001951BF">
          <w:rPr>
            <w:noProof/>
            <w:webHidden/>
          </w:rPr>
          <w:fldChar w:fldCharType="end"/>
        </w:r>
      </w:hyperlink>
    </w:p>
    <w:p w14:paraId="029B784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28" w:history="1">
        <w:r w:rsidR="001951BF" w:rsidRPr="00CD6728">
          <w:rPr>
            <w:rStyle w:val="Hyperlink"/>
            <w:b/>
            <w:noProof/>
          </w:rPr>
          <w:t>Table 121. Phase error RMS – Pipe - 1</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_Toc472351228 \h </w:instrText>
        </w:r>
        <w:r w:rsidR="001951BF">
          <w:rPr>
            <w:noProof/>
            <w:webHidden/>
          </w:rPr>
        </w:r>
        <w:r w:rsidR="001951BF">
          <w:rPr>
            <w:noProof/>
            <w:webHidden/>
          </w:rPr>
          <w:fldChar w:fldCharType="separate"/>
        </w:r>
        <w:r w:rsidR="001951BF">
          <w:rPr>
            <w:noProof/>
            <w:webHidden/>
          </w:rPr>
          <w:t>196</w:t>
        </w:r>
        <w:r w:rsidR="001951BF">
          <w:rPr>
            <w:noProof/>
            <w:webHidden/>
          </w:rPr>
          <w:fldChar w:fldCharType="end"/>
        </w:r>
      </w:hyperlink>
    </w:p>
    <w:p w14:paraId="21618B0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29" w:history="1">
        <w:r w:rsidR="001951BF" w:rsidRPr="00CD6728">
          <w:rPr>
            <w:rStyle w:val="Hyperlink"/>
            <w:b/>
            <w:noProof/>
          </w:rPr>
          <w:t>Table 122. Phase error PEAK – Pipe - 1</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_Toc472351229 \h </w:instrText>
        </w:r>
        <w:r w:rsidR="001951BF">
          <w:rPr>
            <w:noProof/>
            <w:webHidden/>
          </w:rPr>
        </w:r>
        <w:r w:rsidR="001951BF">
          <w:rPr>
            <w:noProof/>
            <w:webHidden/>
          </w:rPr>
          <w:fldChar w:fldCharType="separate"/>
        </w:r>
        <w:r w:rsidR="001951BF">
          <w:rPr>
            <w:noProof/>
            <w:webHidden/>
          </w:rPr>
          <w:t>196</w:t>
        </w:r>
        <w:r w:rsidR="001951BF">
          <w:rPr>
            <w:noProof/>
            <w:webHidden/>
          </w:rPr>
          <w:fldChar w:fldCharType="end"/>
        </w:r>
      </w:hyperlink>
    </w:p>
    <w:p w14:paraId="361EE8C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30" w:history="1">
        <w:r w:rsidR="001951BF" w:rsidRPr="00CD6728">
          <w:rPr>
            <w:rStyle w:val="Hyperlink"/>
            <w:b/>
            <w:noProof/>
          </w:rPr>
          <w:t>Table 123. Frequency error – Pipe - 1</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_Toc472351230 \h </w:instrText>
        </w:r>
        <w:r w:rsidR="001951BF">
          <w:rPr>
            <w:noProof/>
            <w:webHidden/>
          </w:rPr>
        </w:r>
        <w:r w:rsidR="001951BF">
          <w:rPr>
            <w:noProof/>
            <w:webHidden/>
          </w:rPr>
          <w:fldChar w:fldCharType="separate"/>
        </w:r>
        <w:r w:rsidR="001951BF">
          <w:rPr>
            <w:noProof/>
            <w:webHidden/>
          </w:rPr>
          <w:t>196</w:t>
        </w:r>
        <w:r w:rsidR="001951BF">
          <w:rPr>
            <w:noProof/>
            <w:webHidden/>
          </w:rPr>
          <w:fldChar w:fldCharType="end"/>
        </w:r>
      </w:hyperlink>
    </w:p>
    <w:p w14:paraId="5AD5005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31" w:history="1">
        <w:r w:rsidR="001951BF" w:rsidRPr="00CD6728">
          <w:rPr>
            <w:rStyle w:val="Hyperlink"/>
            <w:b/>
            <w:noProof/>
          </w:rPr>
          <w:t>Table 124. Frequency error – Pipe - 1</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_Toc472351231 \h </w:instrText>
        </w:r>
        <w:r w:rsidR="001951BF">
          <w:rPr>
            <w:noProof/>
            <w:webHidden/>
          </w:rPr>
        </w:r>
        <w:r w:rsidR="001951BF">
          <w:rPr>
            <w:noProof/>
            <w:webHidden/>
          </w:rPr>
          <w:fldChar w:fldCharType="separate"/>
        </w:r>
        <w:r w:rsidR="001951BF">
          <w:rPr>
            <w:noProof/>
            <w:webHidden/>
          </w:rPr>
          <w:t>196</w:t>
        </w:r>
        <w:r w:rsidR="001951BF">
          <w:rPr>
            <w:noProof/>
            <w:webHidden/>
          </w:rPr>
          <w:fldChar w:fldCharType="end"/>
        </w:r>
      </w:hyperlink>
    </w:p>
    <w:p w14:paraId="387B18F2"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32" w:history="1">
        <w:r w:rsidR="001951BF" w:rsidRPr="00CD6728">
          <w:rPr>
            <w:rStyle w:val="Hyperlink"/>
            <w:b/>
            <w:noProof/>
          </w:rPr>
          <w:t>Table 125. Test Condition</w:t>
        </w:r>
        <w:r w:rsidR="001951BF">
          <w:rPr>
            <w:noProof/>
            <w:webHidden/>
          </w:rPr>
          <w:tab/>
        </w:r>
        <w:r w:rsidR="001951BF">
          <w:rPr>
            <w:noProof/>
            <w:webHidden/>
          </w:rPr>
          <w:fldChar w:fldCharType="begin"/>
        </w:r>
        <w:r w:rsidR="001951BF">
          <w:rPr>
            <w:noProof/>
            <w:webHidden/>
          </w:rPr>
          <w:instrText xml:space="preserve"> PAGEREF _Toc472351232 \h </w:instrText>
        </w:r>
        <w:r w:rsidR="001951BF">
          <w:rPr>
            <w:noProof/>
            <w:webHidden/>
          </w:rPr>
        </w:r>
        <w:r w:rsidR="001951BF">
          <w:rPr>
            <w:noProof/>
            <w:webHidden/>
          </w:rPr>
          <w:fldChar w:fldCharType="separate"/>
        </w:r>
        <w:r w:rsidR="001951BF">
          <w:rPr>
            <w:noProof/>
            <w:webHidden/>
          </w:rPr>
          <w:t>197</w:t>
        </w:r>
        <w:r w:rsidR="001951BF">
          <w:rPr>
            <w:noProof/>
            <w:webHidden/>
          </w:rPr>
          <w:fldChar w:fldCharType="end"/>
        </w:r>
      </w:hyperlink>
    </w:p>
    <w:p w14:paraId="6578C1B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33" w:history="1">
        <w:r w:rsidR="001951BF" w:rsidRPr="00CD6728">
          <w:rPr>
            <w:rStyle w:val="Hyperlink"/>
            <w:b/>
            <w:noProof/>
          </w:rPr>
          <w:t>Table 126. Impact of Failure – Output RF Spectrum_Adjacent channel power - Pipe1</w:t>
        </w:r>
        <w:r w:rsidR="001951BF">
          <w:rPr>
            <w:noProof/>
            <w:webHidden/>
          </w:rPr>
          <w:tab/>
        </w:r>
        <w:r w:rsidR="001951BF">
          <w:rPr>
            <w:noProof/>
            <w:webHidden/>
          </w:rPr>
          <w:fldChar w:fldCharType="begin"/>
        </w:r>
        <w:r w:rsidR="001951BF">
          <w:rPr>
            <w:noProof/>
            <w:webHidden/>
          </w:rPr>
          <w:instrText xml:space="preserve"> PAGEREF _Toc472351233 \h </w:instrText>
        </w:r>
        <w:r w:rsidR="001951BF">
          <w:rPr>
            <w:noProof/>
            <w:webHidden/>
          </w:rPr>
        </w:r>
        <w:r w:rsidR="001951BF">
          <w:rPr>
            <w:noProof/>
            <w:webHidden/>
          </w:rPr>
          <w:fldChar w:fldCharType="separate"/>
        </w:r>
        <w:r w:rsidR="001951BF">
          <w:rPr>
            <w:noProof/>
            <w:webHidden/>
          </w:rPr>
          <w:t>198</w:t>
        </w:r>
        <w:r w:rsidR="001951BF">
          <w:rPr>
            <w:noProof/>
            <w:webHidden/>
          </w:rPr>
          <w:fldChar w:fldCharType="end"/>
        </w:r>
      </w:hyperlink>
    </w:p>
    <w:p w14:paraId="64ADA150"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34" w:history="1">
        <w:r w:rsidR="001951BF" w:rsidRPr="00CD6728">
          <w:rPr>
            <w:rStyle w:val="Hyperlink"/>
            <w:b/>
            <w:noProof/>
          </w:rPr>
          <w:t>Table 127. Spectrum Analyser Setting</w:t>
        </w:r>
        <w:r w:rsidR="001951BF">
          <w:rPr>
            <w:noProof/>
            <w:webHidden/>
          </w:rPr>
          <w:tab/>
        </w:r>
        <w:r w:rsidR="001951BF">
          <w:rPr>
            <w:noProof/>
            <w:webHidden/>
          </w:rPr>
          <w:fldChar w:fldCharType="begin"/>
        </w:r>
        <w:r w:rsidR="001951BF">
          <w:rPr>
            <w:noProof/>
            <w:webHidden/>
          </w:rPr>
          <w:instrText xml:space="preserve"> PAGEREF _Toc472351234 \h </w:instrText>
        </w:r>
        <w:r w:rsidR="001951BF">
          <w:rPr>
            <w:noProof/>
            <w:webHidden/>
          </w:rPr>
        </w:r>
        <w:r w:rsidR="001951BF">
          <w:rPr>
            <w:noProof/>
            <w:webHidden/>
          </w:rPr>
          <w:fldChar w:fldCharType="separate"/>
        </w:r>
        <w:r w:rsidR="001951BF">
          <w:rPr>
            <w:noProof/>
            <w:webHidden/>
          </w:rPr>
          <w:t>199</w:t>
        </w:r>
        <w:r w:rsidR="001951BF">
          <w:rPr>
            <w:noProof/>
            <w:webHidden/>
          </w:rPr>
          <w:fldChar w:fldCharType="end"/>
        </w:r>
      </w:hyperlink>
    </w:p>
    <w:p w14:paraId="74126D9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35" w:history="1">
        <w:r w:rsidR="001951BF" w:rsidRPr="00CD6728">
          <w:rPr>
            <w:rStyle w:val="Hyperlink"/>
            <w:b/>
            <w:noProof/>
          </w:rPr>
          <w:t>Table 128. Band and corresponding Value</w:t>
        </w:r>
        <w:r w:rsidR="001951BF">
          <w:rPr>
            <w:noProof/>
            <w:webHidden/>
          </w:rPr>
          <w:tab/>
        </w:r>
        <w:r w:rsidR="001951BF">
          <w:rPr>
            <w:noProof/>
            <w:webHidden/>
          </w:rPr>
          <w:fldChar w:fldCharType="begin"/>
        </w:r>
        <w:r w:rsidR="001951BF">
          <w:rPr>
            <w:noProof/>
            <w:webHidden/>
          </w:rPr>
          <w:instrText xml:space="preserve"> PAGEREF _Toc472351235 \h </w:instrText>
        </w:r>
        <w:r w:rsidR="001951BF">
          <w:rPr>
            <w:noProof/>
            <w:webHidden/>
          </w:rPr>
        </w:r>
        <w:r w:rsidR="001951BF">
          <w:rPr>
            <w:noProof/>
            <w:webHidden/>
          </w:rPr>
          <w:fldChar w:fldCharType="separate"/>
        </w:r>
        <w:r w:rsidR="001951BF">
          <w:rPr>
            <w:noProof/>
            <w:webHidden/>
          </w:rPr>
          <w:t>200</w:t>
        </w:r>
        <w:r w:rsidR="001951BF">
          <w:rPr>
            <w:noProof/>
            <w:webHidden/>
          </w:rPr>
          <w:fldChar w:fldCharType="end"/>
        </w:r>
      </w:hyperlink>
    </w:p>
    <w:p w14:paraId="02038A3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36" w:history="1">
        <w:r w:rsidR="001951BF" w:rsidRPr="00CD6728">
          <w:rPr>
            <w:rStyle w:val="Hyperlink"/>
            <w:b/>
            <w:noProof/>
          </w:rPr>
          <w:t>Table 129.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_Toc472351236 \h </w:instrText>
        </w:r>
        <w:r w:rsidR="001951BF">
          <w:rPr>
            <w:noProof/>
            <w:webHidden/>
          </w:rPr>
        </w:r>
        <w:r w:rsidR="001951BF">
          <w:rPr>
            <w:noProof/>
            <w:webHidden/>
          </w:rPr>
          <w:fldChar w:fldCharType="separate"/>
        </w:r>
        <w:r w:rsidR="001951BF">
          <w:rPr>
            <w:noProof/>
            <w:webHidden/>
          </w:rPr>
          <w:t>201</w:t>
        </w:r>
        <w:r w:rsidR="001951BF">
          <w:rPr>
            <w:noProof/>
            <w:webHidden/>
          </w:rPr>
          <w:fldChar w:fldCharType="end"/>
        </w:r>
      </w:hyperlink>
    </w:p>
    <w:p w14:paraId="5CDAD8D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37" w:history="1">
        <w:r w:rsidR="001951BF" w:rsidRPr="00CD6728">
          <w:rPr>
            <w:rStyle w:val="Hyperlink"/>
            <w:b/>
            <w:noProof/>
          </w:rPr>
          <w:t>Table 130. Adjacent channel power – Pipe - 1</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_Toc472351237 \h </w:instrText>
        </w:r>
        <w:r w:rsidR="001951BF">
          <w:rPr>
            <w:noProof/>
            <w:webHidden/>
          </w:rPr>
        </w:r>
        <w:r w:rsidR="001951BF">
          <w:rPr>
            <w:noProof/>
            <w:webHidden/>
          </w:rPr>
          <w:fldChar w:fldCharType="separate"/>
        </w:r>
        <w:r w:rsidR="001951BF">
          <w:rPr>
            <w:noProof/>
            <w:webHidden/>
          </w:rPr>
          <w:t>202</w:t>
        </w:r>
        <w:r w:rsidR="001951BF">
          <w:rPr>
            <w:noProof/>
            <w:webHidden/>
          </w:rPr>
          <w:fldChar w:fldCharType="end"/>
        </w:r>
      </w:hyperlink>
    </w:p>
    <w:p w14:paraId="52BCAC8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38" w:history="1">
        <w:r w:rsidR="001951BF" w:rsidRPr="00CD6728">
          <w:rPr>
            <w:rStyle w:val="Hyperlink"/>
            <w:b/>
            <w:noProof/>
          </w:rPr>
          <w:t>Table 131. Adjacent channel power – Pipe - 1</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_Toc472351238 \h </w:instrText>
        </w:r>
        <w:r w:rsidR="001951BF">
          <w:rPr>
            <w:noProof/>
            <w:webHidden/>
          </w:rPr>
        </w:r>
        <w:r w:rsidR="001951BF">
          <w:rPr>
            <w:noProof/>
            <w:webHidden/>
          </w:rPr>
          <w:fldChar w:fldCharType="separate"/>
        </w:r>
        <w:r w:rsidR="001951BF">
          <w:rPr>
            <w:noProof/>
            <w:webHidden/>
          </w:rPr>
          <w:t>202</w:t>
        </w:r>
        <w:r w:rsidR="001951BF">
          <w:rPr>
            <w:noProof/>
            <w:webHidden/>
          </w:rPr>
          <w:fldChar w:fldCharType="end"/>
        </w:r>
      </w:hyperlink>
    </w:p>
    <w:p w14:paraId="2B33CFC0"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39" w:history="1">
        <w:r w:rsidR="001951BF" w:rsidRPr="00CD6728">
          <w:rPr>
            <w:rStyle w:val="Hyperlink"/>
            <w:b/>
            <w:noProof/>
          </w:rPr>
          <w:t>Table 132. Test Condition</w:t>
        </w:r>
        <w:r w:rsidR="001951BF">
          <w:rPr>
            <w:noProof/>
            <w:webHidden/>
          </w:rPr>
          <w:tab/>
        </w:r>
        <w:r w:rsidR="001951BF">
          <w:rPr>
            <w:noProof/>
            <w:webHidden/>
          </w:rPr>
          <w:fldChar w:fldCharType="begin"/>
        </w:r>
        <w:r w:rsidR="001951BF">
          <w:rPr>
            <w:noProof/>
            <w:webHidden/>
          </w:rPr>
          <w:instrText xml:space="preserve"> PAGEREF _Toc472351239 \h </w:instrText>
        </w:r>
        <w:r w:rsidR="001951BF">
          <w:rPr>
            <w:noProof/>
            <w:webHidden/>
          </w:rPr>
        </w:r>
        <w:r w:rsidR="001951BF">
          <w:rPr>
            <w:noProof/>
            <w:webHidden/>
          </w:rPr>
          <w:fldChar w:fldCharType="separate"/>
        </w:r>
        <w:r w:rsidR="001951BF">
          <w:rPr>
            <w:noProof/>
            <w:webHidden/>
          </w:rPr>
          <w:t>203</w:t>
        </w:r>
        <w:r w:rsidR="001951BF">
          <w:rPr>
            <w:noProof/>
            <w:webHidden/>
          </w:rPr>
          <w:fldChar w:fldCharType="end"/>
        </w:r>
      </w:hyperlink>
    </w:p>
    <w:p w14:paraId="7DB5B34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40" w:history="1">
        <w:r w:rsidR="001951BF" w:rsidRPr="00CD6728">
          <w:rPr>
            <w:rStyle w:val="Hyperlink"/>
            <w:b/>
            <w:noProof/>
          </w:rPr>
          <w:t>Table 133. Impact of Failure – Output RF Spectrum_Spectrum due to switching - Pipe1</w:t>
        </w:r>
        <w:r w:rsidR="001951BF">
          <w:rPr>
            <w:noProof/>
            <w:webHidden/>
          </w:rPr>
          <w:tab/>
        </w:r>
        <w:r w:rsidR="001951BF">
          <w:rPr>
            <w:noProof/>
            <w:webHidden/>
          </w:rPr>
          <w:fldChar w:fldCharType="begin"/>
        </w:r>
        <w:r w:rsidR="001951BF">
          <w:rPr>
            <w:noProof/>
            <w:webHidden/>
          </w:rPr>
          <w:instrText xml:space="preserve"> PAGEREF _Toc472351240 \h </w:instrText>
        </w:r>
        <w:r w:rsidR="001951BF">
          <w:rPr>
            <w:noProof/>
            <w:webHidden/>
          </w:rPr>
        </w:r>
        <w:r w:rsidR="001951BF">
          <w:rPr>
            <w:noProof/>
            <w:webHidden/>
          </w:rPr>
          <w:fldChar w:fldCharType="separate"/>
        </w:r>
        <w:r w:rsidR="001951BF">
          <w:rPr>
            <w:noProof/>
            <w:webHidden/>
          </w:rPr>
          <w:t>204</w:t>
        </w:r>
        <w:r w:rsidR="001951BF">
          <w:rPr>
            <w:noProof/>
            <w:webHidden/>
          </w:rPr>
          <w:fldChar w:fldCharType="end"/>
        </w:r>
      </w:hyperlink>
    </w:p>
    <w:p w14:paraId="3EAB329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41" w:history="1">
        <w:r w:rsidR="001951BF" w:rsidRPr="00CD6728">
          <w:rPr>
            <w:rStyle w:val="Hyperlink"/>
            <w:b/>
            <w:noProof/>
          </w:rPr>
          <w:t>Table 134. Spectrum Analyser Settings</w:t>
        </w:r>
        <w:r w:rsidR="001951BF">
          <w:rPr>
            <w:noProof/>
            <w:webHidden/>
          </w:rPr>
          <w:tab/>
        </w:r>
        <w:r w:rsidR="001951BF">
          <w:rPr>
            <w:noProof/>
            <w:webHidden/>
          </w:rPr>
          <w:fldChar w:fldCharType="begin"/>
        </w:r>
        <w:r w:rsidR="001951BF">
          <w:rPr>
            <w:noProof/>
            <w:webHidden/>
          </w:rPr>
          <w:instrText xml:space="preserve"> PAGEREF _Toc472351241 \h </w:instrText>
        </w:r>
        <w:r w:rsidR="001951BF">
          <w:rPr>
            <w:noProof/>
            <w:webHidden/>
          </w:rPr>
        </w:r>
        <w:r w:rsidR="001951BF">
          <w:rPr>
            <w:noProof/>
            <w:webHidden/>
          </w:rPr>
          <w:fldChar w:fldCharType="separate"/>
        </w:r>
        <w:r w:rsidR="001951BF">
          <w:rPr>
            <w:noProof/>
            <w:webHidden/>
          </w:rPr>
          <w:t>206</w:t>
        </w:r>
        <w:r w:rsidR="001951BF">
          <w:rPr>
            <w:noProof/>
            <w:webHidden/>
          </w:rPr>
          <w:fldChar w:fldCharType="end"/>
        </w:r>
      </w:hyperlink>
    </w:p>
    <w:p w14:paraId="48C07A23"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42" w:history="1">
        <w:r w:rsidR="001951BF" w:rsidRPr="00CD6728">
          <w:rPr>
            <w:rStyle w:val="Hyperlink"/>
            <w:b/>
            <w:noProof/>
          </w:rPr>
          <w:t>Table 135. Band and corresponding Value</w:t>
        </w:r>
        <w:r w:rsidR="001951BF">
          <w:rPr>
            <w:noProof/>
            <w:webHidden/>
          </w:rPr>
          <w:tab/>
        </w:r>
        <w:r w:rsidR="001951BF">
          <w:rPr>
            <w:noProof/>
            <w:webHidden/>
          </w:rPr>
          <w:fldChar w:fldCharType="begin"/>
        </w:r>
        <w:r w:rsidR="001951BF">
          <w:rPr>
            <w:noProof/>
            <w:webHidden/>
          </w:rPr>
          <w:instrText xml:space="preserve"> PAGEREF _Toc472351242 \h </w:instrText>
        </w:r>
        <w:r w:rsidR="001951BF">
          <w:rPr>
            <w:noProof/>
            <w:webHidden/>
          </w:rPr>
        </w:r>
        <w:r w:rsidR="001951BF">
          <w:rPr>
            <w:noProof/>
            <w:webHidden/>
          </w:rPr>
          <w:fldChar w:fldCharType="separate"/>
        </w:r>
        <w:r w:rsidR="001951BF">
          <w:rPr>
            <w:noProof/>
            <w:webHidden/>
          </w:rPr>
          <w:t>207</w:t>
        </w:r>
        <w:r w:rsidR="001951BF">
          <w:rPr>
            <w:noProof/>
            <w:webHidden/>
          </w:rPr>
          <w:fldChar w:fldCharType="end"/>
        </w:r>
      </w:hyperlink>
    </w:p>
    <w:p w14:paraId="1B1A5BC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43" w:history="1">
        <w:r w:rsidR="001951BF" w:rsidRPr="00CD6728">
          <w:rPr>
            <w:rStyle w:val="Hyperlink"/>
            <w:b/>
            <w:noProof/>
          </w:rPr>
          <w:t>Table 136.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_Toc472351243 \h </w:instrText>
        </w:r>
        <w:r w:rsidR="001951BF">
          <w:rPr>
            <w:noProof/>
            <w:webHidden/>
          </w:rPr>
        </w:r>
        <w:r w:rsidR="001951BF">
          <w:rPr>
            <w:noProof/>
            <w:webHidden/>
          </w:rPr>
          <w:fldChar w:fldCharType="separate"/>
        </w:r>
        <w:r w:rsidR="001951BF">
          <w:rPr>
            <w:noProof/>
            <w:webHidden/>
          </w:rPr>
          <w:t>208</w:t>
        </w:r>
        <w:r w:rsidR="001951BF">
          <w:rPr>
            <w:noProof/>
            <w:webHidden/>
          </w:rPr>
          <w:fldChar w:fldCharType="end"/>
        </w:r>
      </w:hyperlink>
    </w:p>
    <w:p w14:paraId="5D4054B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44" w:history="1">
        <w:r w:rsidR="001951BF" w:rsidRPr="00CD6728">
          <w:rPr>
            <w:rStyle w:val="Hyperlink"/>
            <w:b/>
            <w:noProof/>
          </w:rPr>
          <w:t>Table 137. Spectrum due to switching</w:t>
        </w:r>
        <w:r w:rsidR="001951BF" w:rsidRPr="00CD6728">
          <w:rPr>
            <w:rStyle w:val="Hyperlink"/>
            <w:noProof/>
          </w:rPr>
          <w:t xml:space="preserve"> </w:t>
        </w:r>
        <w:r w:rsidR="001951BF" w:rsidRPr="00CD6728">
          <w:rPr>
            <w:rStyle w:val="Hyperlink"/>
            <w:b/>
            <w:noProof/>
          </w:rPr>
          <w:t>– Pipe - 1</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_Toc472351244 \h </w:instrText>
        </w:r>
        <w:r w:rsidR="001951BF">
          <w:rPr>
            <w:noProof/>
            <w:webHidden/>
          </w:rPr>
        </w:r>
        <w:r w:rsidR="001951BF">
          <w:rPr>
            <w:noProof/>
            <w:webHidden/>
          </w:rPr>
          <w:fldChar w:fldCharType="separate"/>
        </w:r>
        <w:r w:rsidR="001951BF">
          <w:rPr>
            <w:noProof/>
            <w:webHidden/>
          </w:rPr>
          <w:t>208</w:t>
        </w:r>
        <w:r w:rsidR="001951BF">
          <w:rPr>
            <w:noProof/>
            <w:webHidden/>
          </w:rPr>
          <w:fldChar w:fldCharType="end"/>
        </w:r>
      </w:hyperlink>
    </w:p>
    <w:p w14:paraId="07FF8FE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45" w:history="1">
        <w:r w:rsidR="001951BF" w:rsidRPr="00CD6728">
          <w:rPr>
            <w:rStyle w:val="Hyperlink"/>
            <w:b/>
            <w:noProof/>
          </w:rPr>
          <w:t>Table 138. Spectrum due to switching</w:t>
        </w:r>
        <w:r w:rsidR="001951BF" w:rsidRPr="00CD6728">
          <w:rPr>
            <w:rStyle w:val="Hyperlink"/>
            <w:noProof/>
          </w:rPr>
          <w:t xml:space="preserve"> </w:t>
        </w:r>
        <w:r w:rsidR="001951BF" w:rsidRPr="00CD6728">
          <w:rPr>
            <w:rStyle w:val="Hyperlink"/>
            <w:b/>
            <w:noProof/>
          </w:rPr>
          <w:t>– Pipe - 1</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_Toc472351245 \h </w:instrText>
        </w:r>
        <w:r w:rsidR="001951BF">
          <w:rPr>
            <w:noProof/>
            <w:webHidden/>
          </w:rPr>
        </w:r>
        <w:r w:rsidR="001951BF">
          <w:rPr>
            <w:noProof/>
            <w:webHidden/>
          </w:rPr>
          <w:fldChar w:fldCharType="separate"/>
        </w:r>
        <w:r w:rsidR="001951BF">
          <w:rPr>
            <w:noProof/>
            <w:webHidden/>
          </w:rPr>
          <w:t>209</w:t>
        </w:r>
        <w:r w:rsidR="001951BF">
          <w:rPr>
            <w:noProof/>
            <w:webHidden/>
          </w:rPr>
          <w:fldChar w:fldCharType="end"/>
        </w:r>
      </w:hyperlink>
    </w:p>
    <w:p w14:paraId="7240886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46" w:history="1">
        <w:r w:rsidR="001951BF" w:rsidRPr="00CD6728">
          <w:rPr>
            <w:rStyle w:val="Hyperlink"/>
            <w:b/>
            <w:noProof/>
          </w:rPr>
          <w:t>Table 139. Test Condition</w:t>
        </w:r>
        <w:r w:rsidR="001951BF">
          <w:rPr>
            <w:noProof/>
            <w:webHidden/>
          </w:rPr>
          <w:tab/>
        </w:r>
        <w:r w:rsidR="001951BF">
          <w:rPr>
            <w:noProof/>
            <w:webHidden/>
          </w:rPr>
          <w:fldChar w:fldCharType="begin"/>
        </w:r>
        <w:r w:rsidR="001951BF">
          <w:rPr>
            <w:noProof/>
            <w:webHidden/>
          </w:rPr>
          <w:instrText xml:space="preserve"> PAGEREF _Toc472351246 \h </w:instrText>
        </w:r>
        <w:r w:rsidR="001951BF">
          <w:rPr>
            <w:noProof/>
            <w:webHidden/>
          </w:rPr>
        </w:r>
        <w:r w:rsidR="001951BF">
          <w:rPr>
            <w:noProof/>
            <w:webHidden/>
          </w:rPr>
          <w:fldChar w:fldCharType="separate"/>
        </w:r>
        <w:r w:rsidR="001951BF">
          <w:rPr>
            <w:noProof/>
            <w:webHidden/>
          </w:rPr>
          <w:t>209</w:t>
        </w:r>
        <w:r w:rsidR="001951BF">
          <w:rPr>
            <w:noProof/>
            <w:webHidden/>
          </w:rPr>
          <w:fldChar w:fldCharType="end"/>
        </w:r>
      </w:hyperlink>
    </w:p>
    <w:p w14:paraId="30BEB2F0"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47" w:history="1">
        <w:r w:rsidR="001951BF" w:rsidRPr="00CD6728">
          <w:rPr>
            <w:rStyle w:val="Hyperlink"/>
            <w:b/>
            <w:noProof/>
          </w:rPr>
          <w:t>Table 140. Impact of Failure – Carrier leakage - Pipe1</w:t>
        </w:r>
        <w:r w:rsidR="001951BF">
          <w:rPr>
            <w:noProof/>
            <w:webHidden/>
          </w:rPr>
          <w:tab/>
        </w:r>
        <w:r w:rsidR="001951BF">
          <w:rPr>
            <w:noProof/>
            <w:webHidden/>
          </w:rPr>
          <w:fldChar w:fldCharType="begin"/>
        </w:r>
        <w:r w:rsidR="001951BF">
          <w:rPr>
            <w:noProof/>
            <w:webHidden/>
          </w:rPr>
          <w:instrText xml:space="preserve"> PAGEREF _Toc472351247 \h </w:instrText>
        </w:r>
        <w:r w:rsidR="001951BF">
          <w:rPr>
            <w:noProof/>
            <w:webHidden/>
          </w:rPr>
        </w:r>
        <w:r w:rsidR="001951BF">
          <w:rPr>
            <w:noProof/>
            <w:webHidden/>
          </w:rPr>
          <w:fldChar w:fldCharType="separate"/>
        </w:r>
        <w:r w:rsidR="001951BF">
          <w:rPr>
            <w:noProof/>
            <w:webHidden/>
          </w:rPr>
          <w:t>211</w:t>
        </w:r>
        <w:r w:rsidR="001951BF">
          <w:rPr>
            <w:noProof/>
            <w:webHidden/>
          </w:rPr>
          <w:fldChar w:fldCharType="end"/>
        </w:r>
      </w:hyperlink>
    </w:p>
    <w:p w14:paraId="1EE3660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48" w:history="1">
        <w:r w:rsidR="001951BF" w:rsidRPr="00CD6728">
          <w:rPr>
            <w:rStyle w:val="Hyperlink"/>
            <w:b/>
            <w:noProof/>
          </w:rPr>
          <w:t>Table 141. Spectrum Analyser Settings</w:t>
        </w:r>
        <w:r w:rsidR="001951BF">
          <w:rPr>
            <w:noProof/>
            <w:webHidden/>
          </w:rPr>
          <w:tab/>
        </w:r>
        <w:r w:rsidR="001951BF">
          <w:rPr>
            <w:noProof/>
            <w:webHidden/>
          </w:rPr>
          <w:fldChar w:fldCharType="begin"/>
        </w:r>
        <w:r w:rsidR="001951BF">
          <w:rPr>
            <w:noProof/>
            <w:webHidden/>
          </w:rPr>
          <w:instrText xml:space="preserve"> PAGEREF _Toc472351248 \h </w:instrText>
        </w:r>
        <w:r w:rsidR="001951BF">
          <w:rPr>
            <w:noProof/>
            <w:webHidden/>
          </w:rPr>
        </w:r>
        <w:r w:rsidR="001951BF">
          <w:rPr>
            <w:noProof/>
            <w:webHidden/>
          </w:rPr>
          <w:fldChar w:fldCharType="separate"/>
        </w:r>
        <w:r w:rsidR="001951BF">
          <w:rPr>
            <w:noProof/>
            <w:webHidden/>
          </w:rPr>
          <w:t>212</w:t>
        </w:r>
        <w:r w:rsidR="001951BF">
          <w:rPr>
            <w:noProof/>
            <w:webHidden/>
          </w:rPr>
          <w:fldChar w:fldCharType="end"/>
        </w:r>
      </w:hyperlink>
    </w:p>
    <w:p w14:paraId="14CEB16E"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49" w:history="1">
        <w:r w:rsidR="001951BF" w:rsidRPr="00CD6728">
          <w:rPr>
            <w:rStyle w:val="Hyperlink"/>
            <w:b/>
            <w:noProof/>
          </w:rPr>
          <w:t>Table 142. Band and corresponding Value</w:t>
        </w:r>
        <w:r w:rsidR="001951BF">
          <w:rPr>
            <w:noProof/>
            <w:webHidden/>
          </w:rPr>
          <w:tab/>
        </w:r>
        <w:r w:rsidR="001951BF">
          <w:rPr>
            <w:noProof/>
            <w:webHidden/>
          </w:rPr>
          <w:fldChar w:fldCharType="begin"/>
        </w:r>
        <w:r w:rsidR="001951BF">
          <w:rPr>
            <w:noProof/>
            <w:webHidden/>
          </w:rPr>
          <w:instrText xml:space="preserve"> PAGEREF _Toc472351249 \h </w:instrText>
        </w:r>
        <w:r w:rsidR="001951BF">
          <w:rPr>
            <w:noProof/>
            <w:webHidden/>
          </w:rPr>
        </w:r>
        <w:r w:rsidR="001951BF">
          <w:rPr>
            <w:noProof/>
            <w:webHidden/>
          </w:rPr>
          <w:fldChar w:fldCharType="separate"/>
        </w:r>
        <w:r w:rsidR="001951BF">
          <w:rPr>
            <w:noProof/>
            <w:webHidden/>
          </w:rPr>
          <w:t>213</w:t>
        </w:r>
        <w:r w:rsidR="001951BF">
          <w:rPr>
            <w:noProof/>
            <w:webHidden/>
          </w:rPr>
          <w:fldChar w:fldCharType="end"/>
        </w:r>
      </w:hyperlink>
    </w:p>
    <w:p w14:paraId="58797EF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50" w:history="1">
        <w:r w:rsidR="001951BF" w:rsidRPr="00CD6728">
          <w:rPr>
            <w:rStyle w:val="Hyperlink"/>
            <w:b/>
            <w:noProof/>
          </w:rPr>
          <w:t>Table 143.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_Toc472351250 \h </w:instrText>
        </w:r>
        <w:r w:rsidR="001951BF">
          <w:rPr>
            <w:noProof/>
            <w:webHidden/>
          </w:rPr>
        </w:r>
        <w:r w:rsidR="001951BF">
          <w:rPr>
            <w:noProof/>
            <w:webHidden/>
          </w:rPr>
          <w:fldChar w:fldCharType="separate"/>
        </w:r>
        <w:r w:rsidR="001951BF">
          <w:rPr>
            <w:noProof/>
            <w:webHidden/>
          </w:rPr>
          <w:t>214</w:t>
        </w:r>
        <w:r w:rsidR="001951BF">
          <w:rPr>
            <w:noProof/>
            <w:webHidden/>
          </w:rPr>
          <w:fldChar w:fldCharType="end"/>
        </w:r>
      </w:hyperlink>
    </w:p>
    <w:p w14:paraId="480961F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51" w:history="1">
        <w:r w:rsidR="001951BF" w:rsidRPr="00CD6728">
          <w:rPr>
            <w:rStyle w:val="Hyperlink"/>
            <w:b/>
            <w:noProof/>
          </w:rPr>
          <w:t>Table 144. Carrier leakage</w:t>
        </w:r>
        <w:r w:rsidR="001951BF" w:rsidRPr="00CD6728">
          <w:rPr>
            <w:rStyle w:val="Hyperlink"/>
            <w:noProof/>
          </w:rPr>
          <w:t xml:space="preserve"> </w:t>
        </w:r>
        <w:r w:rsidR="001951BF" w:rsidRPr="00CD6728">
          <w:rPr>
            <w:rStyle w:val="Hyperlink"/>
            <w:b/>
            <w:noProof/>
          </w:rPr>
          <w:t>Pipe - 1Test Specification</w:t>
        </w:r>
        <w:r w:rsidR="001951BF">
          <w:rPr>
            <w:noProof/>
            <w:webHidden/>
          </w:rPr>
          <w:tab/>
        </w:r>
        <w:r w:rsidR="001951BF">
          <w:rPr>
            <w:noProof/>
            <w:webHidden/>
          </w:rPr>
          <w:fldChar w:fldCharType="begin"/>
        </w:r>
        <w:r w:rsidR="001951BF">
          <w:rPr>
            <w:noProof/>
            <w:webHidden/>
          </w:rPr>
          <w:instrText xml:space="preserve"> PAGEREF _Toc472351251 \h </w:instrText>
        </w:r>
        <w:r w:rsidR="001951BF">
          <w:rPr>
            <w:noProof/>
            <w:webHidden/>
          </w:rPr>
        </w:r>
        <w:r w:rsidR="001951BF">
          <w:rPr>
            <w:noProof/>
            <w:webHidden/>
          </w:rPr>
          <w:fldChar w:fldCharType="separate"/>
        </w:r>
        <w:r w:rsidR="001951BF">
          <w:rPr>
            <w:noProof/>
            <w:webHidden/>
          </w:rPr>
          <w:t>214</w:t>
        </w:r>
        <w:r w:rsidR="001951BF">
          <w:rPr>
            <w:noProof/>
            <w:webHidden/>
          </w:rPr>
          <w:fldChar w:fldCharType="end"/>
        </w:r>
      </w:hyperlink>
    </w:p>
    <w:p w14:paraId="2B00011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52" w:history="1">
        <w:r w:rsidR="001951BF" w:rsidRPr="00CD6728">
          <w:rPr>
            <w:rStyle w:val="Hyperlink"/>
            <w:b/>
            <w:noProof/>
          </w:rPr>
          <w:t>Table 145. Test Condition</w:t>
        </w:r>
        <w:r w:rsidR="001951BF">
          <w:rPr>
            <w:noProof/>
            <w:webHidden/>
          </w:rPr>
          <w:tab/>
        </w:r>
        <w:r w:rsidR="001951BF">
          <w:rPr>
            <w:noProof/>
            <w:webHidden/>
          </w:rPr>
          <w:fldChar w:fldCharType="begin"/>
        </w:r>
        <w:r w:rsidR="001951BF">
          <w:rPr>
            <w:noProof/>
            <w:webHidden/>
          </w:rPr>
          <w:instrText xml:space="preserve"> PAGEREF _Toc472351252 \h </w:instrText>
        </w:r>
        <w:r w:rsidR="001951BF">
          <w:rPr>
            <w:noProof/>
            <w:webHidden/>
          </w:rPr>
        </w:r>
        <w:r w:rsidR="001951BF">
          <w:rPr>
            <w:noProof/>
            <w:webHidden/>
          </w:rPr>
          <w:fldChar w:fldCharType="separate"/>
        </w:r>
        <w:r w:rsidR="001951BF">
          <w:rPr>
            <w:noProof/>
            <w:webHidden/>
          </w:rPr>
          <w:t>214</w:t>
        </w:r>
        <w:r w:rsidR="001951BF">
          <w:rPr>
            <w:noProof/>
            <w:webHidden/>
          </w:rPr>
          <w:fldChar w:fldCharType="end"/>
        </w:r>
      </w:hyperlink>
    </w:p>
    <w:p w14:paraId="3A36D0A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53" w:history="1">
        <w:r w:rsidR="001951BF" w:rsidRPr="00CD6728">
          <w:rPr>
            <w:rStyle w:val="Hyperlink"/>
            <w:b/>
            <w:noProof/>
          </w:rPr>
          <w:t>Table 146. Impact of Failure – Maximum output power from AD9361 – Pipe2</w:t>
        </w:r>
        <w:r w:rsidR="001951BF">
          <w:rPr>
            <w:noProof/>
            <w:webHidden/>
          </w:rPr>
          <w:tab/>
        </w:r>
        <w:r w:rsidR="001951BF">
          <w:rPr>
            <w:noProof/>
            <w:webHidden/>
          </w:rPr>
          <w:fldChar w:fldCharType="begin"/>
        </w:r>
        <w:r w:rsidR="001951BF">
          <w:rPr>
            <w:noProof/>
            <w:webHidden/>
          </w:rPr>
          <w:instrText xml:space="preserve"> PAGEREF _Toc472351253 \h </w:instrText>
        </w:r>
        <w:r w:rsidR="001951BF">
          <w:rPr>
            <w:noProof/>
            <w:webHidden/>
          </w:rPr>
        </w:r>
        <w:r w:rsidR="001951BF">
          <w:rPr>
            <w:noProof/>
            <w:webHidden/>
          </w:rPr>
          <w:fldChar w:fldCharType="separate"/>
        </w:r>
        <w:r w:rsidR="001951BF">
          <w:rPr>
            <w:noProof/>
            <w:webHidden/>
          </w:rPr>
          <w:t>217</w:t>
        </w:r>
        <w:r w:rsidR="001951BF">
          <w:rPr>
            <w:noProof/>
            <w:webHidden/>
          </w:rPr>
          <w:fldChar w:fldCharType="end"/>
        </w:r>
      </w:hyperlink>
    </w:p>
    <w:p w14:paraId="63F090AE"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54" w:history="1">
        <w:r w:rsidR="001951BF" w:rsidRPr="00CD6728">
          <w:rPr>
            <w:rStyle w:val="Hyperlink"/>
            <w:b/>
            <w:noProof/>
          </w:rPr>
          <w:t>Table 147. Signal Generator Settings</w:t>
        </w:r>
        <w:r w:rsidR="001951BF">
          <w:rPr>
            <w:noProof/>
            <w:webHidden/>
          </w:rPr>
          <w:tab/>
        </w:r>
        <w:r w:rsidR="001951BF">
          <w:rPr>
            <w:noProof/>
            <w:webHidden/>
          </w:rPr>
          <w:fldChar w:fldCharType="begin"/>
        </w:r>
        <w:r w:rsidR="001951BF">
          <w:rPr>
            <w:noProof/>
            <w:webHidden/>
          </w:rPr>
          <w:instrText xml:space="preserve"> PAGEREF _Toc472351254 \h </w:instrText>
        </w:r>
        <w:r w:rsidR="001951BF">
          <w:rPr>
            <w:noProof/>
            <w:webHidden/>
          </w:rPr>
        </w:r>
        <w:r w:rsidR="001951BF">
          <w:rPr>
            <w:noProof/>
            <w:webHidden/>
          </w:rPr>
          <w:fldChar w:fldCharType="separate"/>
        </w:r>
        <w:r w:rsidR="001951BF">
          <w:rPr>
            <w:noProof/>
            <w:webHidden/>
          </w:rPr>
          <w:t>218</w:t>
        </w:r>
        <w:r w:rsidR="001951BF">
          <w:rPr>
            <w:noProof/>
            <w:webHidden/>
          </w:rPr>
          <w:fldChar w:fldCharType="end"/>
        </w:r>
      </w:hyperlink>
    </w:p>
    <w:p w14:paraId="1EEB4B83"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55" w:history="1">
        <w:r w:rsidR="001951BF" w:rsidRPr="00CD6728">
          <w:rPr>
            <w:rStyle w:val="Hyperlink"/>
            <w:b/>
            <w:noProof/>
          </w:rPr>
          <w:t>Table 148. Spectrum Analyser Settings</w:t>
        </w:r>
        <w:r w:rsidR="001951BF">
          <w:rPr>
            <w:noProof/>
            <w:webHidden/>
          </w:rPr>
          <w:tab/>
        </w:r>
        <w:r w:rsidR="001951BF">
          <w:rPr>
            <w:noProof/>
            <w:webHidden/>
          </w:rPr>
          <w:fldChar w:fldCharType="begin"/>
        </w:r>
        <w:r w:rsidR="001951BF">
          <w:rPr>
            <w:noProof/>
            <w:webHidden/>
          </w:rPr>
          <w:instrText xml:space="preserve"> PAGEREF _Toc472351255 \h </w:instrText>
        </w:r>
        <w:r w:rsidR="001951BF">
          <w:rPr>
            <w:noProof/>
            <w:webHidden/>
          </w:rPr>
        </w:r>
        <w:r w:rsidR="001951BF">
          <w:rPr>
            <w:noProof/>
            <w:webHidden/>
          </w:rPr>
          <w:fldChar w:fldCharType="separate"/>
        </w:r>
        <w:r w:rsidR="001951BF">
          <w:rPr>
            <w:noProof/>
            <w:webHidden/>
          </w:rPr>
          <w:t>219</w:t>
        </w:r>
        <w:r w:rsidR="001951BF">
          <w:rPr>
            <w:noProof/>
            <w:webHidden/>
          </w:rPr>
          <w:fldChar w:fldCharType="end"/>
        </w:r>
      </w:hyperlink>
    </w:p>
    <w:p w14:paraId="43BCB46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56" w:history="1">
        <w:r w:rsidR="001951BF" w:rsidRPr="00CD6728">
          <w:rPr>
            <w:rStyle w:val="Hyperlink"/>
            <w:b/>
            <w:noProof/>
          </w:rPr>
          <w:t>Table 149. Band and corresponding Value</w:t>
        </w:r>
        <w:r w:rsidR="001951BF">
          <w:rPr>
            <w:noProof/>
            <w:webHidden/>
          </w:rPr>
          <w:tab/>
        </w:r>
        <w:r w:rsidR="001951BF">
          <w:rPr>
            <w:noProof/>
            <w:webHidden/>
          </w:rPr>
          <w:fldChar w:fldCharType="begin"/>
        </w:r>
        <w:r w:rsidR="001951BF">
          <w:rPr>
            <w:noProof/>
            <w:webHidden/>
          </w:rPr>
          <w:instrText xml:space="preserve"> PAGEREF _Toc472351256 \h </w:instrText>
        </w:r>
        <w:r w:rsidR="001951BF">
          <w:rPr>
            <w:noProof/>
            <w:webHidden/>
          </w:rPr>
        </w:r>
        <w:r w:rsidR="001951BF">
          <w:rPr>
            <w:noProof/>
            <w:webHidden/>
          </w:rPr>
          <w:fldChar w:fldCharType="separate"/>
        </w:r>
        <w:r w:rsidR="001951BF">
          <w:rPr>
            <w:noProof/>
            <w:webHidden/>
          </w:rPr>
          <w:t>219</w:t>
        </w:r>
        <w:r w:rsidR="001951BF">
          <w:rPr>
            <w:noProof/>
            <w:webHidden/>
          </w:rPr>
          <w:fldChar w:fldCharType="end"/>
        </w:r>
      </w:hyperlink>
    </w:p>
    <w:p w14:paraId="3962E9FB"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57" w:history="1">
        <w:r w:rsidR="001951BF" w:rsidRPr="00CD6728">
          <w:rPr>
            <w:rStyle w:val="Hyperlink"/>
            <w:b/>
            <w:noProof/>
          </w:rPr>
          <w:t>Table 150.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_Toc472351257 \h </w:instrText>
        </w:r>
        <w:r w:rsidR="001951BF">
          <w:rPr>
            <w:noProof/>
            <w:webHidden/>
          </w:rPr>
        </w:r>
        <w:r w:rsidR="001951BF">
          <w:rPr>
            <w:noProof/>
            <w:webHidden/>
          </w:rPr>
          <w:fldChar w:fldCharType="separate"/>
        </w:r>
        <w:r w:rsidR="001951BF">
          <w:rPr>
            <w:noProof/>
            <w:webHidden/>
          </w:rPr>
          <w:t>220</w:t>
        </w:r>
        <w:r w:rsidR="001951BF">
          <w:rPr>
            <w:noProof/>
            <w:webHidden/>
          </w:rPr>
          <w:fldChar w:fldCharType="end"/>
        </w:r>
      </w:hyperlink>
    </w:p>
    <w:p w14:paraId="22B70BF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58" w:history="1">
        <w:r w:rsidR="001951BF" w:rsidRPr="00CD6728">
          <w:rPr>
            <w:rStyle w:val="Hyperlink"/>
            <w:b/>
            <w:noProof/>
          </w:rPr>
          <w:t>Table 151. TX pipe - 2 Maximum Output Power of AD9361 Test Specification</w:t>
        </w:r>
        <w:r w:rsidR="001951BF">
          <w:rPr>
            <w:noProof/>
            <w:webHidden/>
          </w:rPr>
          <w:tab/>
        </w:r>
        <w:r w:rsidR="001951BF">
          <w:rPr>
            <w:noProof/>
            <w:webHidden/>
          </w:rPr>
          <w:fldChar w:fldCharType="begin"/>
        </w:r>
        <w:r w:rsidR="001951BF">
          <w:rPr>
            <w:noProof/>
            <w:webHidden/>
          </w:rPr>
          <w:instrText xml:space="preserve"> PAGEREF _Toc472351258 \h </w:instrText>
        </w:r>
        <w:r w:rsidR="001951BF">
          <w:rPr>
            <w:noProof/>
            <w:webHidden/>
          </w:rPr>
        </w:r>
        <w:r w:rsidR="001951BF">
          <w:rPr>
            <w:noProof/>
            <w:webHidden/>
          </w:rPr>
          <w:fldChar w:fldCharType="separate"/>
        </w:r>
        <w:r w:rsidR="001951BF">
          <w:rPr>
            <w:noProof/>
            <w:webHidden/>
          </w:rPr>
          <w:t>220</w:t>
        </w:r>
        <w:r w:rsidR="001951BF">
          <w:rPr>
            <w:noProof/>
            <w:webHidden/>
          </w:rPr>
          <w:fldChar w:fldCharType="end"/>
        </w:r>
      </w:hyperlink>
    </w:p>
    <w:p w14:paraId="6353BF87"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59" w:history="1">
        <w:r w:rsidR="001951BF" w:rsidRPr="00CD6728">
          <w:rPr>
            <w:rStyle w:val="Hyperlink"/>
            <w:b/>
            <w:noProof/>
          </w:rPr>
          <w:t>Table 152. Test Condition</w:t>
        </w:r>
        <w:r w:rsidR="001951BF">
          <w:rPr>
            <w:noProof/>
            <w:webHidden/>
          </w:rPr>
          <w:tab/>
        </w:r>
        <w:r w:rsidR="001951BF">
          <w:rPr>
            <w:noProof/>
            <w:webHidden/>
          </w:rPr>
          <w:fldChar w:fldCharType="begin"/>
        </w:r>
        <w:r w:rsidR="001951BF">
          <w:rPr>
            <w:noProof/>
            <w:webHidden/>
          </w:rPr>
          <w:instrText xml:space="preserve"> PAGEREF _Toc472351259 \h </w:instrText>
        </w:r>
        <w:r w:rsidR="001951BF">
          <w:rPr>
            <w:noProof/>
            <w:webHidden/>
          </w:rPr>
        </w:r>
        <w:r w:rsidR="001951BF">
          <w:rPr>
            <w:noProof/>
            <w:webHidden/>
          </w:rPr>
          <w:fldChar w:fldCharType="separate"/>
        </w:r>
        <w:r w:rsidR="001951BF">
          <w:rPr>
            <w:noProof/>
            <w:webHidden/>
          </w:rPr>
          <w:t>220</w:t>
        </w:r>
        <w:r w:rsidR="001951BF">
          <w:rPr>
            <w:noProof/>
            <w:webHidden/>
          </w:rPr>
          <w:fldChar w:fldCharType="end"/>
        </w:r>
      </w:hyperlink>
    </w:p>
    <w:p w14:paraId="1EE776F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60" w:history="1">
        <w:r w:rsidR="001951BF" w:rsidRPr="00CD6728">
          <w:rPr>
            <w:rStyle w:val="Hyperlink"/>
            <w:b/>
            <w:noProof/>
          </w:rPr>
          <w:t>Table 153. Impact of Failure – Transmit power control from AD9361 – Pipe2</w:t>
        </w:r>
        <w:r w:rsidR="001951BF">
          <w:rPr>
            <w:noProof/>
            <w:webHidden/>
          </w:rPr>
          <w:tab/>
        </w:r>
        <w:r w:rsidR="001951BF">
          <w:rPr>
            <w:noProof/>
            <w:webHidden/>
          </w:rPr>
          <w:fldChar w:fldCharType="begin"/>
        </w:r>
        <w:r w:rsidR="001951BF">
          <w:rPr>
            <w:noProof/>
            <w:webHidden/>
          </w:rPr>
          <w:instrText xml:space="preserve"> PAGEREF _Toc472351260 \h </w:instrText>
        </w:r>
        <w:r w:rsidR="001951BF">
          <w:rPr>
            <w:noProof/>
            <w:webHidden/>
          </w:rPr>
        </w:r>
        <w:r w:rsidR="001951BF">
          <w:rPr>
            <w:noProof/>
            <w:webHidden/>
          </w:rPr>
          <w:fldChar w:fldCharType="separate"/>
        </w:r>
        <w:r w:rsidR="001951BF">
          <w:rPr>
            <w:noProof/>
            <w:webHidden/>
          </w:rPr>
          <w:t>222</w:t>
        </w:r>
        <w:r w:rsidR="001951BF">
          <w:rPr>
            <w:noProof/>
            <w:webHidden/>
          </w:rPr>
          <w:fldChar w:fldCharType="end"/>
        </w:r>
      </w:hyperlink>
    </w:p>
    <w:p w14:paraId="30CC6C5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61" w:history="1">
        <w:r w:rsidR="001951BF" w:rsidRPr="00CD6728">
          <w:rPr>
            <w:rStyle w:val="Hyperlink"/>
            <w:b/>
            <w:noProof/>
          </w:rPr>
          <w:t>Table 154. Signal Generator Settings</w:t>
        </w:r>
        <w:r w:rsidR="001951BF">
          <w:rPr>
            <w:noProof/>
            <w:webHidden/>
          </w:rPr>
          <w:tab/>
        </w:r>
        <w:r w:rsidR="001951BF">
          <w:rPr>
            <w:noProof/>
            <w:webHidden/>
          </w:rPr>
          <w:fldChar w:fldCharType="begin"/>
        </w:r>
        <w:r w:rsidR="001951BF">
          <w:rPr>
            <w:noProof/>
            <w:webHidden/>
          </w:rPr>
          <w:instrText xml:space="preserve"> PAGEREF _Toc472351261 \h </w:instrText>
        </w:r>
        <w:r w:rsidR="001951BF">
          <w:rPr>
            <w:noProof/>
            <w:webHidden/>
          </w:rPr>
        </w:r>
        <w:r w:rsidR="001951BF">
          <w:rPr>
            <w:noProof/>
            <w:webHidden/>
          </w:rPr>
          <w:fldChar w:fldCharType="separate"/>
        </w:r>
        <w:r w:rsidR="001951BF">
          <w:rPr>
            <w:noProof/>
            <w:webHidden/>
          </w:rPr>
          <w:t>224</w:t>
        </w:r>
        <w:r w:rsidR="001951BF">
          <w:rPr>
            <w:noProof/>
            <w:webHidden/>
          </w:rPr>
          <w:fldChar w:fldCharType="end"/>
        </w:r>
      </w:hyperlink>
    </w:p>
    <w:p w14:paraId="2D6490A2"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62" w:history="1">
        <w:r w:rsidR="001951BF" w:rsidRPr="00CD6728">
          <w:rPr>
            <w:rStyle w:val="Hyperlink"/>
            <w:b/>
            <w:noProof/>
          </w:rPr>
          <w:t>Table 155. Spectrum Analyser Settings</w:t>
        </w:r>
        <w:r w:rsidR="001951BF">
          <w:rPr>
            <w:noProof/>
            <w:webHidden/>
          </w:rPr>
          <w:tab/>
        </w:r>
        <w:r w:rsidR="001951BF">
          <w:rPr>
            <w:noProof/>
            <w:webHidden/>
          </w:rPr>
          <w:fldChar w:fldCharType="begin"/>
        </w:r>
        <w:r w:rsidR="001951BF">
          <w:rPr>
            <w:noProof/>
            <w:webHidden/>
          </w:rPr>
          <w:instrText xml:space="preserve"> PAGEREF _Toc472351262 \h </w:instrText>
        </w:r>
        <w:r w:rsidR="001951BF">
          <w:rPr>
            <w:noProof/>
            <w:webHidden/>
          </w:rPr>
        </w:r>
        <w:r w:rsidR="001951BF">
          <w:rPr>
            <w:noProof/>
            <w:webHidden/>
          </w:rPr>
          <w:fldChar w:fldCharType="separate"/>
        </w:r>
        <w:r w:rsidR="001951BF">
          <w:rPr>
            <w:noProof/>
            <w:webHidden/>
          </w:rPr>
          <w:t>224</w:t>
        </w:r>
        <w:r w:rsidR="001951BF">
          <w:rPr>
            <w:noProof/>
            <w:webHidden/>
          </w:rPr>
          <w:fldChar w:fldCharType="end"/>
        </w:r>
      </w:hyperlink>
    </w:p>
    <w:p w14:paraId="060D609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63" w:history="1">
        <w:r w:rsidR="001951BF" w:rsidRPr="00CD6728">
          <w:rPr>
            <w:rStyle w:val="Hyperlink"/>
            <w:b/>
            <w:noProof/>
          </w:rPr>
          <w:t>Table 156. Band and corresponding Value</w:t>
        </w:r>
        <w:r w:rsidR="001951BF">
          <w:rPr>
            <w:noProof/>
            <w:webHidden/>
          </w:rPr>
          <w:tab/>
        </w:r>
        <w:r w:rsidR="001951BF">
          <w:rPr>
            <w:noProof/>
            <w:webHidden/>
          </w:rPr>
          <w:fldChar w:fldCharType="begin"/>
        </w:r>
        <w:r w:rsidR="001951BF">
          <w:rPr>
            <w:noProof/>
            <w:webHidden/>
          </w:rPr>
          <w:instrText xml:space="preserve"> PAGEREF _Toc472351263 \h </w:instrText>
        </w:r>
        <w:r w:rsidR="001951BF">
          <w:rPr>
            <w:noProof/>
            <w:webHidden/>
          </w:rPr>
        </w:r>
        <w:r w:rsidR="001951BF">
          <w:rPr>
            <w:noProof/>
            <w:webHidden/>
          </w:rPr>
          <w:fldChar w:fldCharType="separate"/>
        </w:r>
        <w:r w:rsidR="001951BF">
          <w:rPr>
            <w:noProof/>
            <w:webHidden/>
          </w:rPr>
          <w:t>225</w:t>
        </w:r>
        <w:r w:rsidR="001951BF">
          <w:rPr>
            <w:noProof/>
            <w:webHidden/>
          </w:rPr>
          <w:fldChar w:fldCharType="end"/>
        </w:r>
      </w:hyperlink>
    </w:p>
    <w:p w14:paraId="4A3F03C7"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64" w:history="1">
        <w:r w:rsidR="001951BF" w:rsidRPr="00CD6728">
          <w:rPr>
            <w:rStyle w:val="Hyperlink"/>
            <w:b/>
            <w:noProof/>
          </w:rPr>
          <w:t>Table 157.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_Toc472351264 \h </w:instrText>
        </w:r>
        <w:r w:rsidR="001951BF">
          <w:rPr>
            <w:noProof/>
            <w:webHidden/>
          </w:rPr>
        </w:r>
        <w:r w:rsidR="001951BF">
          <w:rPr>
            <w:noProof/>
            <w:webHidden/>
          </w:rPr>
          <w:fldChar w:fldCharType="separate"/>
        </w:r>
        <w:r w:rsidR="001951BF">
          <w:rPr>
            <w:noProof/>
            <w:webHidden/>
          </w:rPr>
          <w:t>225</w:t>
        </w:r>
        <w:r w:rsidR="001951BF">
          <w:rPr>
            <w:noProof/>
            <w:webHidden/>
          </w:rPr>
          <w:fldChar w:fldCharType="end"/>
        </w:r>
      </w:hyperlink>
    </w:p>
    <w:p w14:paraId="6E80C65A"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65" w:history="1">
        <w:r w:rsidR="001951BF" w:rsidRPr="00CD6728">
          <w:rPr>
            <w:rStyle w:val="Hyperlink"/>
            <w:b/>
            <w:noProof/>
          </w:rPr>
          <w:t>Table 158. TX pipe 2 Maximum Output Power of AD9361 – Pipe2</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_Toc472351265 \h </w:instrText>
        </w:r>
        <w:r w:rsidR="001951BF">
          <w:rPr>
            <w:noProof/>
            <w:webHidden/>
          </w:rPr>
        </w:r>
        <w:r w:rsidR="001951BF">
          <w:rPr>
            <w:noProof/>
            <w:webHidden/>
          </w:rPr>
          <w:fldChar w:fldCharType="separate"/>
        </w:r>
        <w:r w:rsidR="001951BF">
          <w:rPr>
            <w:noProof/>
            <w:webHidden/>
          </w:rPr>
          <w:t>226</w:t>
        </w:r>
        <w:r w:rsidR="001951BF">
          <w:rPr>
            <w:noProof/>
            <w:webHidden/>
          </w:rPr>
          <w:fldChar w:fldCharType="end"/>
        </w:r>
      </w:hyperlink>
    </w:p>
    <w:p w14:paraId="5D465B7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66" w:history="1">
        <w:r w:rsidR="001951BF" w:rsidRPr="00CD6728">
          <w:rPr>
            <w:rStyle w:val="Hyperlink"/>
            <w:b/>
            <w:noProof/>
          </w:rPr>
          <w:t>Table 159. Test Condition</w:t>
        </w:r>
        <w:r w:rsidR="001951BF">
          <w:rPr>
            <w:noProof/>
            <w:webHidden/>
          </w:rPr>
          <w:tab/>
        </w:r>
        <w:r w:rsidR="001951BF">
          <w:rPr>
            <w:noProof/>
            <w:webHidden/>
          </w:rPr>
          <w:fldChar w:fldCharType="begin"/>
        </w:r>
        <w:r w:rsidR="001951BF">
          <w:rPr>
            <w:noProof/>
            <w:webHidden/>
          </w:rPr>
          <w:instrText xml:space="preserve"> PAGEREF _Toc472351266 \h </w:instrText>
        </w:r>
        <w:r w:rsidR="001951BF">
          <w:rPr>
            <w:noProof/>
            <w:webHidden/>
          </w:rPr>
        </w:r>
        <w:r w:rsidR="001951BF">
          <w:rPr>
            <w:noProof/>
            <w:webHidden/>
          </w:rPr>
          <w:fldChar w:fldCharType="separate"/>
        </w:r>
        <w:r w:rsidR="001951BF">
          <w:rPr>
            <w:noProof/>
            <w:webHidden/>
          </w:rPr>
          <w:t>226</w:t>
        </w:r>
        <w:r w:rsidR="001951BF">
          <w:rPr>
            <w:noProof/>
            <w:webHidden/>
          </w:rPr>
          <w:fldChar w:fldCharType="end"/>
        </w:r>
      </w:hyperlink>
    </w:p>
    <w:p w14:paraId="6F2FA5F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67" w:history="1">
        <w:r w:rsidR="001951BF" w:rsidRPr="00CD6728">
          <w:rPr>
            <w:rStyle w:val="Hyperlink"/>
            <w:b/>
            <w:noProof/>
          </w:rPr>
          <w:t>Table 160. Impact of Failure – Modulation Accuracy – Pipe2</w:t>
        </w:r>
        <w:r w:rsidR="001951BF">
          <w:rPr>
            <w:noProof/>
            <w:webHidden/>
          </w:rPr>
          <w:tab/>
        </w:r>
        <w:r w:rsidR="001951BF">
          <w:rPr>
            <w:noProof/>
            <w:webHidden/>
          </w:rPr>
          <w:fldChar w:fldCharType="begin"/>
        </w:r>
        <w:r w:rsidR="001951BF">
          <w:rPr>
            <w:noProof/>
            <w:webHidden/>
          </w:rPr>
          <w:instrText xml:space="preserve"> PAGEREF _Toc472351267 \h </w:instrText>
        </w:r>
        <w:r w:rsidR="001951BF">
          <w:rPr>
            <w:noProof/>
            <w:webHidden/>
          </w:rPr>
        </w:r>
        <w:r w:rsidR="001951BF">
          <w:rPr>
            <w:noProof/>
            <w:webHidden/>
          </w:rPr>
          <w:fldChar w:fldCharType="separate"/>
        </w:r>
        <w:r w:rsidR="001951BF">
          <w:rPr>
            <w:noProof/>
            <w:webHidden/>
          </w:rPr>
          <w:t>228</w:t>
        </w:r>
        <w:r w:rsidR="001951BF">
          <w:rPr>
            <w:noProof/>
            <w:webHidden/>
          </w:rPr>
          <w:fldChar w:fldCharType="end"/>
        </w:r>
      </w:hyperlink>
    </w:p>
    <w:p w14:paraId="11FDF3DB"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68" w:history="1">
        <w:r w:rsidR="001951BF" w:rsidRPr="00CD6728">
          <w:rPr>
            <w:rStyle w:val="Hyperlink"/>
            <w:b/>
            <w:noProof/>
          </w:rPr>
          <w:t>Table 161. Spectrum Analyser Settings</w:t>
        </w:r>
        <w:r w:rsidR="001951BF">
          <w:rPr>
            <w:noProof/>
            <w:webHidden/>
          </w:rPr>
          <w:tab/>
        </w:r>
        <w:r w:rsidR="001951BF">
          <w:rPr>
            <w:noProof/>
            <w:webHidden/>
          </w:rPr>
          <w:fldChar w:fldCharType="begin"/>
        </w:r>
        <w:r w:rsidR="001951BF">
          <w:rPr>
            <w:noProof/>
            <w:webHidden/>
          </w:rPr>
          <w:instrText xml:space="preserve"> PAGEREF _Toc472351268 \h </w:instrText>
        </w:r>
        <w:r w:rsidR="001951BF">
          <w:rPr>
            <w:noProof/>
            <w:webHidden/>
          </w:rPr>
        </w:r>
        <w:r w:rsidR="001951BF">
          <w:rPr>
            <w:noProof/>
            <w:webHidden/>
          </w:rPr>
          <w:fldChar w:fldCharType="separate"/>
        </w:r>
        <w:r w:rsidR="001951BF">
          <w:rPr>
            <w:noProof/>
            <w:webHidden/>
          </w:rPr>
          <w:t>229</w:t>
        </w:r>
        <w:r w:rsidR="001951BF">
          <w:rPr>
            <w:noProof/>
            <w:webHidden/>
          </w:rPr>
          <w:fldChar w:fldCharType="end"/>
        </w:r>
      </w:hyperlink>
    </w:p>
    <w:p w14:paraId="5680E23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69" w:history="1">
        <w:r w:rsidR="001951BF" w:rsidRPr="00CD6728">
          <w:rPr>
            <w:rStyle w:val="Hyperlink"/>
            <w:b/>
            <w:noProof/>
          </w:rPr>
          <w:t>Table 162. Band and corresponding Value</w:t>
        </w:r>
        <w:r w:rsidR="001951BF">
          <w:rPr>
            <w:noProof/>
            <w:webHidden/>
          </w:rPr>
          <w:tab/>
        </w:r>
        <w:r w:rsidR="001951BF">
          <w:rPr>
            <w:noProof/>
            <w:webHidden/>
          </w:rPr>
          <w:fldChar w:fldCharType="begin"/>
        </w:r>
        <w:r w:rsidR="001951BF">
          <w:rPr>
            <w:noProof/>
            <w:webHidden/>
          </w:rPr>
          <w:instrText xml:space="preserve"> PAGEREF _Toc472351269 \h </w:instrText>
        </w:r>
        <w:r w:rsidR="001951BF">
          <w:rPr>
            <w:noProof/>
            <w:webHidden/>
          </w:rPr>
        </w:r>
        <w:r w:rsidR="001951BF">
          <w:rPr>
            <w:noProof/>
            <w:webHidden/>
          </w:rPr>
          <w:fldChar w:fldCharType="separate"/>
        </w:r>
        <w:r w:rsidR="001951BF">
          <w:rPr>
            <w:noProof/>
            <w:webHidden/>
          </w:rPr>
          <w:t>230</w:t>
        </w:r>
        <w:r w:rsidR="001951BF">
          <w:rPr>
            <w:noProof/>
            <w:webHidden/>
          </w:rPr>
          <w:fldChar w:fldCharType="end"/>
        </w:r>
      </w:hyperlink>
    </w:p>
    <w:p w14:paraId="297320AA"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70" w:history="1">
        <w:r w:rsidR="001951BF" w:rsidRPr="00CD6728">
          <w:rPr>
            <w:rStyle w:val="Hyperlink"/>
            <w:b/>
            <w:noProof/>
          </w:rPr>
          <w:t>Table 163.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_Toc472351270 \h </w:instrText>
        </w:r>
        <w:r w:rsidR="001951BF">
          <w:rPr>
            <w:noProof/>
            <w:webHidden/>
          </w:rPr>
        </w:r>
        <w:r w:rsidR="001951BF">
          <w:rPr>
            <w:noProof/>
            <w:webHidden/>
          </w:rPr>
          <w:fldChar w:fldCharType="separate"/>
        </w:r>
        <w:r w:rsidR="001951BF">
          <w:rPr>
            <w:noProof/>
            <w:webHidden/>
          </w:rPr>
          <w:t>231</w:t>
        </w:r>
        <w:r w:rsidR="001951BF">
          <w:rPr>
            <w:noProof/>
            <w:webHidden/>
          </w:rPr>
          <w:fldChar w:fldCharType="end"/>
        </w:r>
      </w:hyperlink>
    </w:p>
    <w:p w14:paraId="40B8D49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71" w:history="1">
        <w:r w:rsidR="001951BF" w:rsidRPr="00CD6728">
          <w:rPr>
            <w:rStyle w:val="Hyperlink"/>
            <w:b/>
            <w:noProof/>
          </w:rPr>
          <w:t>Table 164. Phase error RMS – Pipe - 2</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_Toc472351271 \h </w:instrText>
        </w:r>
        <w:r w:rsidR="001951BF">
          <w:rPr>
            <w:noProof/>
            <w:webHidden/>
          </w:rPr>
        </w:r>
        <w:r w:rsidR="001951BF">
          <w:rPr>
            <w:noProof/>
            <w:webHidden/>
          </w:rPr>
          <w:fldChar w:fldCharType="separate"/>
        </w:r>
        <w:r w:rsidR="001951BF">
          <w:rPr>
            <w:noProof/>
            <w:webHidden/>
          </w:rPr>
          <w:t>232</w:t>
        </w:r>
        <w:r w:rsidR="001951BF">
          <w:rPr>
            <w:noProof/>
            <w:webHidden/>
          </w:rPr>
          <w:fldChar w:fldCharType="end"/>
        </w:r>
      </w:hyperlink>
    </w:p>
    <w:p w14:paraId="0DBFFBC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72" w:history="1">
        <w:r w:rsidR="001951BF" w:rsidRPr="00CD6728">
          <w:rPr>
            <w:rStyle w:val="Hyperlink"/>
            <w:b/>
            <w:noProof/>
          </w:rPr>
          <w:t>Table 165. Phase error PEAK – Pipe - 2</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_Toc472351272 \h </w:instrText>
        </w:r>
        <w:r w:rsidR="001951BF">
          <w:rPr>
            <w:noProof/>
            <w:webHidden/>
          </w:rPr>
        </w:r>
        <w:r w:rsidR="001951BF">
          <w:rPr>
            <w:noProof/>
            <w:webHidden/>
          </w:rPr>
          <w:fldChar w:fldCharType="separate"/>
        </w:r>
        <w:r w:rsidR="001951BF">
          <w:rPr>
            <w:noProof/>
            <w:webHidden/>
          </w:rPr>
          <w:t>232</w:t>
        </w:r>
        <w:r w:rsidR="001951BF">
          <w:rPr>
            <w:noProof/>
            <w:webHidden/>
          </w:rPr>
          <w:fldChar w:fldCharType="end"/>
        </w:r>
      </w:hyperlink>
    </w:p>
    <w:p w14:paraId="192B864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73" w:history="1">
        <w:r w:rsidR="001951BF" w:rsidRPr="00CD6728">
          <w:rPr>
            <w:rStyle w:val="Hyperlink"/>
            <w:b/>
            <w:noProof/>
          </w:rPr>
          <w:t>Table 166. Frequency error – Pipe - 2</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_Toc472351273 \h </w:instrText>
        </w:r>
        <w:r w:rsidR="001951BF">
          <w:rPr>
            <w:noProof/>
            <w:webHidden/>
          </w:rPr>
        </w:r>
        <w:r w:rsidR="001951BF">
          <w:rPr>
            <w:noProof/>
            <w:webHidden/>
          </w:rPr>
          <w:fldChar w:fldCharType="separate"/>
        </w:r>
        <w:r w:rsidR="001951BF">
          <w:rPr>
            <w:noProof/>
            <w:webHidden/>
          </w:rPr>
          <w:t>232</w:t>
        </w:r>
        <w:r w:rsidR="001951BF">
          <w:rPr>
            <w:noProof/>
            <w:webHidden/>
          </w:rPr>
          <w:fldChar w:fldCharType="end"/>
        </w:r>
      </w:hyperlink>
    </w:p>
    <w:p w14:paraId="35CAD1A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74" w:history="1">
        <w:r w:rsidR="001951BF" w:rsidRPr="00CD6728">
          <w:rPr>
            <w:rStyle w:val="Hyperlink"/>
            <w:b/>
            <w:noProof/>
          </w:rPr>
          <w:t>Table 167. Frequency error – Pipe - 2</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_Toc472351274 \h </w:instrText>
        </w:r>
        <w:r w:rsidR="001951BF">
          <w:rPr>
            <w:noProof/>
            <w:webHidden/>
          </w:rPr>
        </w:r>
        <w:r w:rsidR="001951BF">
          <w:rPr>
            <w:noProof/>
            <w:webHidden/>
          </w:rPr>
          <w:fldChar w:fldCharType="separate"/>
        </w:r>
        <w:r w:rsidR="001951BF">
          <w:rPr>
            <w:noProof/>
            <w:webHidden/>
          </w:rPr>
          <w:t>232</w:t>
        </w:r>
        <w:r w:rsidR="001951BF">
          <w:rPr>
            <w:noProof/>
            <w:webHidden/>
          </w:rPr>
          <w:fldChar w:fldCharType="end"/>
        </w:r>
      </w:hyperlink>
    </w:p>
    <w:p w14:paraId="40D972D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75" w:history="1">
        <w:r w:rsidR="001951BF" w:rsidRPr="00CD6728">
          <w:rPr>
            <w:rStyle w:val="Hyperlink"/>
            <w:b/>
            <w:noProof/>
          </w:rPr>
          <w:t>Table 168. Test Condition</w:t>
        </w:r>
        <w:r w:rsidR="001951BF">
          <w:rPr>
            <w:noProof/>
            <w:webHidden/>
          </w:rPr>
          <w:tab/>
        </w:r>
        <w:r w:rsidR="001951BF">
          <w:rPr>
            <w:noProof/>
            <w:webHidden/>
          </w:rPr>
          <w:fldChar w:fldCharType="begin"/>
        </w:r>
        <w:r w:rsidR="001951BF">
          <w:rPr>
            <w:noProof/>
            <w:webHidden/>
          </w:rPr>
          <w:instrText xml:space="preserve"> PAGEREF _Toc472351275 \h </w:instrText>
        </w:r>
        <w:r w:rsidR="001951BF">
          <w:rPr>
            <w:noProof/>
            <w:webHidden/>
          </w:rPr>
        </w:r>
        <w:r w:rsidR="001951BF">
          <w:rPr>
            <w:noProof/>
            <w:webHidden/>
          </w:rPr>
          <w:fldChar w:fldCharType="separate"/>
        </w:r>
        <w:r w:rsidR="001951BF">
          <w:rPr>
            <w:noProof/>
            <w:webHidden/>
          </w:rPr>
          <w:t>233</w:t>
        </w:r>
        <w:r w:rsidR="001951BF">
          <w:rPr>
            <w:noProof/>
            <w:webHidden/>
          </w:rPr>
          <w:fldChar w:fldCharType="end"/>
        </w:r>
      </w:hyperlink>
    </w:p>
    <w:p w14:paraId="7117A26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76" w:history="1">
        <w:r w:rsidR="001951BF" w:rsidRPr="00CD6728">
          <w:rPr>
            <w:rStyle w:val="Hyperlink"/>
            <w:b/>
            <w:noProof/>
          </w:rPr>
          <w:t>Table 169. Impact of Failure – LO lock detect</w:t>
        </w:r>
        <w:r w:rsidR="001951BF">
          <w:rPr>
            <w:noProof/>
            <w:webHidden/>
          </w:rPr>
          <w:tab/>
        </w:r>
        <w:r w:rsidR="001951BF">
          <w:rPr>
            <w:noProof/>
            <w:webHidden/>
          </w:rPr>
          <w:fldChar w:fldCharType="begin"/>
        </w:r>
        <w:r w:rsidR="001951BF">
          <w:rPr>
            <w:noProof/>
            <w:webHidden/>
          </w:rPr>
          <w:instrText xml:space="preserve"> PAGEREF _Toc472351276 \h </w:instrText>
        </w:r>
        <w:r w:rsidR="001951BF">
          <w:rPr>
            <w:noProof/>
            <w:webHidden/>
          </w:rPr>
        </w:r>
        <w:r w:rsidR="001951BF">
          <w:rPr>
            <w:noProof/>
            <w:webHidden/>
          </w:rPr>
          <w:fldChar w:fldCharType="separate"/>
        </w:r>
        <w:r w:rsidR="001951BF">
          <w:rPr>
            <w:noProof/>
            <w:webHidden/>
          </w:rPr>
          <w:t>234</w:t>
        </w:r>
        <w:r w:rsidR="001951BF">
          <w:rPr>
            <w:noProof/>
            <w:webHidden/>
          </w:rPr>
          <w:fldChar w:fldCharType="end"/>
        </w:r>
      </w:hyperlink>
    </w:p>
    <w:p w14:paraId="32BD623E"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77" w:history="1">
        <w:r w:rsidR="001951BF" w:rsidRPr="00CD6728">
          <w:rPr>
            <w:rStyle w:val="Hyperlink"/>
            <w:b/>
            <w:noProof/>
          </w:rPr>
          <w:t>Table 170. Signal Generator Settings</w:t>
        </w:r>
        <w:r w:rsidR="001951BF">
          <w:rPr>
            <w:noProof/>
            <w:webHidden/>
          </w:rPr>
          <w:tab/>
        </w:r>
        <w:r w:rsidR="001951BF">
          <w:rPr>
            <w:noProof/>
            <w:webHidden/>
          </w:rPr>
          <w:fldChar w:fldCharType="begin"/>
        </w:r>
        <w:r w:rsidR="001951BF">
          <w:rPr>
            <w:noProof/>
            <w:webHidden/>
          </w:rPr>
          <w:instrText xml:space="preserve"> PAGEREF _Toc472351277 \h </w:instrText>
        </w:r>
        <w:r w:rsidR="001951BF">
          <w:rPr>
            <w:noProof/>
            <w:webHidden/>
          </w:rPr>
        </w:r>
        <w:r w:rsidR="001951BF">
          <w:rPr>
            <w:noProof/>
            <w:webHidden/>
          </w:rPr>
          <w:fldChar w:fldCharType="separate"/>
        </w:r>
        <w:r w:rsidR="001951BF">
          <w:rPr>
            <w:noProof/>
            <w:webHidden/>
          </w:rPr>
          <w:t>235</w:t>
        </w:r>
        <w:r w:rsidR="001951BF">
          <w:rPr>
            <w:noProof/>
            <w:webHidden/>
          </w:rPr>
          <w:fldChar w:fldCharType="end"/>
        </w:r>
      </w:hyperlink>
    </w:p>
    <w:p w14:paraId="266EB9DE"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78" w:history="1">
        <w:r w:rsidR="001951BF" w:rsidRPr="00CD6728">
          <w:rPr>
            <w:rStyle w:val="Hyperlink"/>
            <w:b/>
            <w:noProof/>
          </w:rPr>
          <w:t>Table 171. AD9361 LO Lock Detect</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_Toc472351278 \h </w:instrText>
        </w:r>
        <w:r w:rsidR="001951BF">
          <w:rPr>
            <w:noProof/>
            <w:webHidden/>
          </w:rPr>
        </w:r>
        <w:r w:rsidR="001951BF">
          <w:rPr>
            <w:noProof/>
            <w:webHidden/>
          </w:rPr>
          <w:fldChar w:fldCharType="separate"/>
        </w:r>
        <w:r w:rsidR="001951BF">
          <w:rPr>
            <w:noProof/>
            <w:webHidden/>
          </w:rPr>
          <w:t>236</w:t>
        </w:r>
        <w:r w:rsidR="001951BF">
          <w:rPr>
            <w:noProof/>
            <w:webHidden/>
          </w:rPr>
          <w:fldChar w:fldCharType="end"/>
        </w:r>
      </w:hyperlink>
    </w:p>
    <w:p w14:paraId="00DD4F3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79" w:history="1">
        <w:r w:rsidR="001951BF" w:rsidRPr="00CD6728">
          <w:rPr>
            <w:rStyle w:val="Hyperlink"/>
            <w:b/>
            <w:noProof/>
          </w:rPr>
          <w:t>Table 172. Test Condition</w:t>
        </w:r>
        <w:r w:rsidR="001951BF">
          <w:rPr>
            <w:noProof/>
            <w:webHidden/>
          </w:rPr>
          <w:tab/>
        </w:r>
        <w:r w:rsidR="001951BF">
          <w:rPr>
            <w:noProof/>
            <w:webHidden/>
          </w:rPr>
          <w:fldChar w:fldCharType="begin"/>
        </w:r>
        <w:r w:rsidR="001951BF">
          <w:rPr>
            <w:noProof/>
            <w:webHidden/>
          </w:rPr>
          <w:instrText xml:space="preserve"> PAGEREF _Toc472351279 \h </w:instrText>
        </w:r>
        <w:r w:rsidR="001951BF">
          <w:rPr>
            <w:noProof/>
            <w:webHidden/>
          </w:rPr>
        </w:r>
        <w:r w:rsidR="001951BF">
          <w:rPr>
            <w:noProof/>
            <w:webHidden/>
          </w:rPr>
          <w:fldChar w:fldCharType="separate"/>
        </w:r>
        <w:r w:rsidR="001951BF">
          <w:rPr>
            <w:noProof/>
            <w:webHidden/>
          </w:rPr>
          <w:t>236</w:t>
        </w:r>
        <w:r w:rsidR="001951BF">
          <w:rPr>
            <w:noProof/>
            <w:webHidden/>
          </w:rPr>
          <w:fldChar w:fldCharType="end"/>
        </w:r>
      </w:hyperlink>
    </w:p>
    <w:p w14:paraId="4534DB7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80" w:history="1">
        <w:r w:rsidR="001951BF" w:rsidRPr="00CD6728">
          <w:rPr>
            <w:rStyle w:val="Hyperlink"/>
            <w:b/>
            <w:noProof/>
          </w:rPr>
          <w:t>Table 173. Impact of Failure –Output RF spectrum_Adjacent channel power – Pipe2</w:t>
        </w:r>
        <w:r w:rsidR="001951BF">
          <w:rPr>
            <w:noProof/>
            <w:webHidden/>
          </w:rPr>
          <w:tab/>
        </w:r>
        <w:r w:rsidR="001951BF">
          <w:rPr>
            <w:noProof/>
            <w:webHidden/>
          </w:rPr>
          <w:fldChar w:fldCharType="begin"/>
        </w:r>
        <w:r w:rsidR="001951BF">
          <w:rPr>
            <w:noProof/>
            <w:webHidden/>
          </w:rPr>
          <w:instrText xml:space="preserve"> PAGEREF _Toc472351280 \h </w:instrText>
        </w:r>
        <w:r w:rsidR="001951BF">
          <w:rPr>
            <w:noProof/>
            <w:webHidden/>
          </w:rPr>
        </w:r>
        <w:r w:rsidR="001951BF">
          <w:rPr>
            <w:noProof/>
            <w:webHidden/>
          </w:rPr>
          <w:fldChar w:fldCharType="separate"/>
        </w:r>
        <w:r w:rsidR="001951BF">
          <w:rPr>
            <w:noProof/>
            <w:webHidden/>
          </w:rPr>
          <w:t>237</w:t>
        </w:r>
        <w:r w:rsidR="001951BF">
          <w:rPr>
            <w:noProof/>
            <w:webHidden/>
          </w:rPr>
          <w:fldChar w:fldCharType="end"/>
        </w:r>
      </w:hyperlink>
    </w:p>
    <w:p w14:paraId="17D3CF4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81" w:history="1">
        <w:r w:rsidR="001951BF" w:rsidRPr="00CD6728">
          <w:rPr>
            <w:rStyle w:val="Hyperlink"/>
            <w:b/>
            <w:noProof/>
          </w:rPr>
          <w:t>Table 174. Spectrum Analyser Setting</w:t>
        </w:r>
        <w:r w:rsidR="001951BF">
          <w:rPr>
            <w:noProof/>
            <w:webHidden/>
          </w:rPr>
          <w:tab/>
        </w:r>
        <w:r w:rsidR="001951BF">
          <w:rPr>
            <w:noProof/>
            <w:webHidden/>
          </w:rPr>
          <w:fldChar w:fldCharType="begin"/>
        </w:r>
        <w:r w:rsidR="001951BF">
          <w:rPr>
            <w:noProof/>
            <w:webHidden/>
          </w:rPr>
          <w:instrText xml:space="preserve"> PAGEREF _Toc472351281 \h </w:instrText>
        </w:r>
        <w:r w:rsidR="001951BF">
          <w:rPr>
            <w:noProof/>
            <w:webHidden/>
          </w:rPr>
        </w:r>
        <w:r w:rsidR="001951BF">
          <w:rPr>
            <w:noProof/>
            <w:webHidden/>
          </w:rPr>
          <w:fldChar w:fldCharType="separate"/>
        </w:r>
        <w:r w:rsidR="001951BF">
          <w:rPr>
            <w:noProof/>
            <w:webHidden/>
          </w:rPr>
          <w:t>238</w:t>
        </w:r>
        <w:r w:rsidR="001951BF">
          <w:rPr>
            <w:noProof/>
            <w:webHidden/>
          </w:rPr>
          <w:fldChar w:fldCharType="end"/>
        </w:r>
      </w:hyperlink>
    </w:p>
    <w:p w14:paraId="33C2B4F3"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82" w:history="1">
        <w:r w:rsidR="001951BF" w:rsidRPr="00CD6728">
          <w:rPr>
            <w:rStyle w:val="Hyperlink"/>
            <w:b/>
            <w:noProof/>
          </w:rPr>
          <w:t>Table 175. Band and corresponding Value</w:t>
        </w:r>
        <w:r w:rsidR="001951BF">
          <w:rPr>
            <w:noProof/>
            <w:webHidden/>
          </w:rPr>
          <w:tab/>
        </w:r>
        <w:r w:rsidR="001951BF">
          <w:rPr>
            <w:noProof/>
            <w:webHidden/>
          </w:rPr>
          <w:fldChar w:fldCharType="begin"/>
        </w:r>
        <w:r w:rsidR="001951BF">
          <w:rPr>
            <w:noProof/>
            <w:webHidden/>
          </w:rPr>
          <w:instrText xml:space="preserve"> PAGEREF _Toc472351282 \h </w:instrText>
        </w:r>
        <w:r w:rsidR="001951BF">
          <w:rPr>
            <w:noProof/>
            <w:webHidden/>
          </w:rPr>
        </w:r>
        <w:r w:rsidR="001951BF">
          <w:rPr>
            <w:noProof/>
            <w:webHidden/>
          </w:rPr>
          <w:fldChar w:fldCharType="separate"/>
        </w:r>
        <w:r w:rsidR="001951BF">
          <w:rPr>
            <w:noProof/>
            <w:webHidden/>
          </w:rPr>
          <w:t>239</w:t>
        </w:r>
        <w:r w:rsidR="001951BF">
          <w:rPr>
            <w:noProof/>
            <w:webHidden/>
          </w:rPr>
          <w:fldChar w:fldCharType="end"/>
        </w:r>
      </w:hyperlink>
    </w:p>
    <w:p w14:paraId="4FA49AEE"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83" w:history="1">
        <w:r w:rsidR="001951BF" w:rsidRPr="00CD6728">
          <w:rPr>
            <w:rStyle w:val="Hyperlink"/>
            <w:b/>
            <w:noProof/>
          </w:rPr>
          <w:t>Table 176.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_Toc472351283 \h </w:instrText>
        </w:r>
        <w:r w:rsidR="001951BF">
          <w:rPr>
            <w:noProof/>
            <w:webHidden/>
          </w:rPr>
        </w:r>
        <w:r w:rsidR="001951BF">
          <w:rPr>
            <w:noProof/>
            <w:webHidden/>
          </w:rPr>
          <w:fldChar w:fldCharType="separate"/>
        </w:r>
        <w:r w:rsidR="001951BF">
          <w:rPr>
            <w:noProof/>
            <w:webHidden/>
          </w:rPr>
          <w:t>240</w:t>
        </w:r>
        <w:r w:rsidR="001951BF">
          <w:rPr>
            <w:noProof/>
            <w:webHidden/>
          </w:rPr>
          <w:fldChar w:fldCharType="end"/>
        </w:r>
      </w:hyperlink>
    </w:p>
    <w:p w14:paraId="78D86F5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84" w:history="1">
        <w:r w:rsidR="001951BF" w:rsidRPr="00CD6728">
          <w:rPr>
            <w:rStyle w:val="Hyperlink"/>
            <w:b/>
            <w:noProof/>
          </w:rPr>
          <w:t>Table 177. Adjacent channel power – Pipe - 2</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_Toc472351284 \h </w:instrText>
        </w:r>
        <w:r w:rsidR="001951BF">
          <w:rPr>
            <w:noProof/>
            <w:webHidden/>
          </w:rPr>
        </w:r>
        <w:r w:rsidR="001951BF">
          <w:rPr>
            <w:noProof/>
            <w:webHidden/>
          </w:rPr>
          <w:fldChar w:fldCharType="separate"/>
        </w:r>
        <w:r w:rsidR="001951BF">
          <w:rPr>
            <w:noProof/>
            <w:webHidden/>
          </w:rPr>
          <w:t>241</w:t>
        </w:r>
        <w:r w:rsidR="001951BF">
          <w:rPr>
            <w:noProof/>
            <w:webHidden/>
          </w:rPr>
          <w:fldChar w:fldCharType="end"/>
        </w:r>
      </w:hyperlink>
    </w:p>
    <w:p w14:paraId="2233E5A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85" w:history="1">
        <w:r w:rsidR="001951BF" w:rsidRPr="00CD6728">
          <w:rPr>
            <w:rStyle w:val="Hyperlink"/>
            <w:b/>
            <w:noProof/>
          </w:rPr>
          <w:t>Table 178. Adjacent channel power – Pipe - 2</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_Toc472351285 \h </w:instrText>
        </w:r>
        <w:r w:rsidR="001951BF">
          <w:rPr>
            <w:noProof/>
            <w:webHidden/>
          </w:rPr>
        </w:r>
        <w:r w:rsidR="001951BF">
          <w:rPr>
            <w:noProof/>
            <w:webHidden/>
          </w:rPr>
          <w:fldChar w:fldCharType="separate"/>
        </w:r>
        <w:r w:rsidR="001951BF">
          <w:rPr>
            <w:noProof/>
            <w:webHidden/>
          </w:rPr>
          <w:t>241</w:t>
        </w:r>
        <w:r w:rsidR="001951BF">
          <w:rPr>
            <w:noProof/>
            <w:webHidden/>
          </w:rPr>
          <w:fldChar w:fldCharType="end"/>
        </w:r>
      </w:hyperlink>
    </w:p>
    <w:p w14:paraId="3BFED093"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86" w:history="1">
        <w:r w:rsidR="001951BF" w:rsidRPr="00CD6728">
          <w:rPr>
            <w:rStyle w:val="Hyperlink"/>
            <w:b/>
            <w:noProof/>
          </w:rPr>
          <w:t>Table 179. Test Condition</w:t>
        </w:r>
        <w:r w:rsidR="001951BF">
          <w:rPr>
            <w:noProof/>
            <w:webHidden/>
          </w:rPr>
          <w:tab/>
        </w:r>
        <w:r w:rsidR="001951BF">
          <w:rPr>
            <w:noProof/>
            <w:webHidden/>
          </w:rPr>
          <w:fldChar w:fldCharType="begin"/>
        </w:r>
        <w:r w:rsidR="001951BF">
          <w:rPr>
            <w:noProof/>
            <w:webHidden/>
          </w:rPr>
          <w:instrText xml:space="preserve"> PAGEREF _Toc472351286 \h </w:instrText>
        </w:r>
        <w:r w:rsidR="001951BF">
          <w:rPr>
            <w:noProof/>
            <w:webHidden/>
          </w:rPr>
        </w:r>
        <w:r w:rsidR="001951BF">
          <w:rPr>
            <w:noProof/>
            <w:webHidden/>
          </w:rPr>
          <w:fldChar w:fldCharType="separate"/>
        </w:r>
        <w:r w:rsidR="001951BF">
          <w:rPr>
            <w:noProof/>
            <w:webHidden/>
          </w:rPr>
          <w:t>242</w:t>
        </w:r>
        <w:r w:rsidR="001951BF">
          <w:rPr>
            <w:noProof/>
            <w:webHidden/>
          </w:rPr>
          <w:fldChar w:fldCharType="end"/>
        </w:r>
      </w:hyperlink>
    </w:p>
    <w:p w14:paraId="3994701E"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87" w:history="1">
        <w:r w:rsidR="001951BF" w:rsidRPr="00CD6728">
          <w:rPr>
            <w:rStyle w:val="Hyperlink"/>
            <w:b/>
            <w:noProof/>
          </w:rPr>
          <w:t>Table 180. Impact of Failure – Output RF spectrum_spectrum due to switching – Pipe2</w:t>
        </w:r>
        <w:r w:rsidR="001951BF">
          <w:rPr>
            <w:noProof/>
            <w:webHidden/>
          </w:rPr>
          <w:tab/>
        </w:r>
        <w:r w:rsidR="001951BF">
          <w:rPr>
            <w:noProof/>
            <w:webHidden/>
          </w:rPr>
          <w:fldChar w:fldCharType="begin"/>
        </w:r>
        <w:r w:rsidR="001951BF">
          <w:rPr>
            <w:noProof/>
            <w:webHidden/>
          </w:rPr>
          <w:instrText xml:space="preserve"> PAGEREF _Toc472351287 \h </w:instrText>
        </w:r>
        <w:r w:rsidR="001951BF">
          <w:rPr>
            <w:noProof/>
            <w:webHidden/>
          </w:rPr>
        </w:r>
        <w:r w:rsidR="001951BF">
          <w:rPr>
            <w:noProof/>
            <w:webHidden/>
          </w:rPr>
          <w:fldChar w:fldCharType="separate"/>
        </w:r>
        <w:r w:rsidR="001951BF">
          <w:rPr>
            <w:noProof/>
            <w:webHidden/>
          </w:rPr>
          <w:t>243</w:t>
        </w:r>
        <w:r w:rsidR="001951BF">
          <w:rPr>
            <w:noProof/>
            <w:webHidden/>
          </w:rPr>
          <w:fldChar w:fldCharType="end"/>
        </w:r>
      </w:hyperlink>
    </w:p>
    <w:p w14:paraId="0E9E0B23"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88" w:history="1">
        <w:r w:rsidR="001951BF" w:rsidRPr="00CD6728">
          <w:rPr>
            <w:rStyle w:val="Hyperlink"/>
            <w:b/>
            <w:noProof/>
          </w:rPr>
          <w:t>Table 181. Spectrum Analyser Settings</w:t>
        </w:r>
        <w:r w:rsidR="001951BF">
          <w:rPr>
            <w:noProof/>
            <w:webHidden/>
          </w:rPr>
          <w:tab/>
        </w:r>
        <w:r w:rsidR="001951BF">
          <w:rPr>
            <w:noProof/>
            <w:webHidden/>
          </w:rPr>
          <w:fldChar w:fldCharType="begin"/>
        </w:r>
        <w:r w:rsidR="001951BF">
          <w:rPr>
            <w:noProof/>
            <w:webHidden/>
          </w:rPr>
          <w:instrText xml:space="preserve"> PAGEREF _Toc472351288 \h </w:instrText>
        </w:r>
        <w:r w:rsidR="001951BF">
          <w:rPr>
            <w:noProof/>
            <w:webHidden/>
          </w:rPr>
        </w:r>
        <w:r w:rsidR="001951BF">
          <w:rPr>
            <w:noProof/>
            <w:webHidden/>
          </w:rPr>
          <w:fldChar w:fldCharType="separate"/>
        </w:r>
        <w:r w:rsidR="001951BF">
          <w:rPr>
            <w:noProof/>
            <w:webHidden/>
          </w:rPr>
          <w:t>245</w:t>
        </w:r>
        <w:r w:rsidR="001951BF">
          <w:rPr>
            <w:noProof/>
            <w:webHidden/>
          </w:rPr>
          <w:fldChar w:fldCharType="end"/>
        </w:r>
      </w:hyperlink>
    </w:p>
    <w:p w14:paraId="601E083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89" w:history="1">
        <w:r w:rsidR="001951BF" w:rsidRPr="00CD6728">
          <w:rPr>
            <w:rStyle w:val="Hyperlink"/>
            <w:b/>
            <w:noProof/>
          </w:rPr>
          <w:t>Table 182. Band and corresponding Value</w:t>
        </w:r>
        <w:r w:rsidR="001951BF">
          <w:rPr>
            <w:noProof/>
            <w:webHidden/>
          </w:rPr>
          <w:tab/>
        </w:r>
        <w:r w:rsidR="001951BF">
          <w:rPr>
            <w:noProof/>
            <w:webHidden/>
          </w:rPr>
          <w:fldChar w:fldCharType="begin"/>
        </w:r>
        <w:r w:rsidR="001951BF">
          <w:rPr>
            <w:noProof/>
            <w:webHidden/>
          </w:rPr>
          <w:instrText xml:space="preserve"> PAGEREF _Toc472351289 \h </w:instrText>
        </w:r>
        <w:r w:rsidR="001951BF">
          <w:rPr>
            <w:noProof/>
            <w:webHidden/>
          </w:rPr>
        </w:r>
        <w:r w:rsidR="001951BF">
          <w:rPr>
            <w:noProof/>
            <w:webHidden/>
          </w:rPr>
          <w:fldChar w:fldCharType="separate"/>
        </w:r>
        <w:r w:rsidR="001951BF">
          <w:rPr>
            <w:noProof/>
            <w:webHidden/>
          </w:rPr>
          <w:t>246</w:t>
        </w:r>
        <w:r w:rsidR="001951BF">
          <w:rPr>
            <w:noProof/>
            <w:webHidden/>
          </w:rPr>
          <w:fldChar w:fldCharType="end"/>
        </w:r>
      </w:hyperlink>
    </w:p>
    <w:p w14:paraId="7B2D2EC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90" w:history="1">
        <w:r w:rsidR="001951BF" w:rsidRPr="00CD6728">
          <w:rPr>
            <w:rStyle w:val="Hyperlink"/>
            <w:b/>
            <w:noProof/>
          </w:rPr>
          <w:t>Table 183.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_Toc472351290 \h </w:instrText>
        </w:r>
        <w:r w:rsidR="001951BF">
          <w:rPr>
            <w:noProof/>
            <w:webHidden/>
          </w:rPr>
        </w:r>
        <w:r w:rsidR="001951BF">
          <w:rPr>
            <w:noProof/>
            <w:webHidden/>
          </w:rPr>
          <w:fldChar w:fldCharType="separate"/>
        </w:r>
        <w:r w:rsidR="001951BF">
          <w:rPr>
            <w:noProof/>
            <w:webHidden/>
          </w:rPr>
          <w:t>247</w:t>
        </w:r>
        <w:r w:rsidR="001951BF">
          <w:rPr>
            <w:noProof/>
            <w:webHidden/>
          </w:rPr>
          <w:fldChar w:fldCharType="end"/>
        </w:r>
      </w:hyperlink>
    </w:p>
    <w:p w14:paraId="0F6815C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91" w:history="1">
        <w:r w:rsidR="001951BF" w:rsidRPr="00CD6728">
          <w:rPr>
            <w:rStyle w:val="Hyperlink"/>
            <w:b/>
            <w:noProof/>
          </w:rPr>
          <w:t>Table 184. Spectrum due to switching</w:t>
        </w:r>
        <w:r w:rsidR="001951BF" w:rsidRPr="00CD6728">
          <w:rPr>
            <w:rStyle w:val="Hyperlink"/>
            <w:noProof/>
          </w:rPr>
          <w:t xml:space="preserve"> </w:t>
        </w:r>
        <w:r w:rsidR="001951BF" w:rsidRPr="00CD6728">
          <w:rPr>
            <w:rStyle w:val="Hyperlink"/>
            <w:b/>
            <w:noProof/>
          </w:rPr>
          <w:t>– Pipe - 2</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_Toc472351291 \h </w:instrText>
        </w:r>
        <w:r w:rsidR="001951BF">
          <w:rPr>
            <w:noProof/>
            <w:webHidden/>
          </w:rPr>
        </w:r>
        <w:r w:rsidR="001951BF">
          <w:rPr>
            <w:noProof/>
            <w:webHidden/>
          </w:rPr>
          <w:fldChar w:fldCharType="separate"/>
        </w:r>
        <w:r w:rsidR="001951BF">
          <w:rPr>
            <w:noProof/>
            <w:webHidden/>
          </w:rPr>
          <w:t>248</w:t>
        </w:r>
        <w:r w:rsidR="001951BF">
          <w:rPr>
            <w:noProof/>
            <w:webHidden/>
          </w:rPr>
          <w:fldChar w:fldCharType="end"/>
        </w:r>
      </w:hyperlink>
    </w:p>
    <w:p w14:paraId="271867C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92" w:history="1">
        <w:r w:rsidR="001951BF" w:rsidRPr="00CD6728">
          <w:rPr>
            <w:rStyle w:val="Hyperlink"/>
            <w:b/>
            <w:noProof/>
          </w:rPr>
          <w:t>Table 185. Test Condition</w:t>
        </w:r>
        <w:r w:rsidR="001951BF">
          <w:rPr>
            <w:noProof/>
            <w:webHidden/>
          </w:rPr>
          <w:tab/>
        </w:r>
        <w:r w:rsidR="001951BF">
          <w:rPr>
            <w:noProof/>
            <w:webHidden/>
          </w:rPr>
          <w:fldChar w:fldCharType="begin"/>
        </w:r>
        <w:r w:rsidR="001951BF">
          <w:rPr>
            <w:noProof/>
            <w:webHidden/>
          </w:rPr>
          <w:instrText xml:space="preserve"> PAGEREF _Toc472351292 \h </w:instrText>
        </w:r>
        <w:r w:rsidR="001951BF">
          <w:rPr>
            <w:noProof/>
            <w:webHidden/>
          </w:rPr>
        </w:r>
        <w:r w:rsidR="001951BF">
          <w:rPr>
            <w:noProof/>
            <w:webHidden/>
          </w:rPr>
          <w:fldChar w:fldCharType="separate"/>
        </w:r>
        <w:r w:rsidR="001951BF">
          <w:rPr>
            <w:noProof/>
            <w:webHidden/>
          </w:rPr>
          <w:t>248</w:t>
        </w:r>
        <w:r w:rsidR="001951BF">
          <w:rPr>
            <w:noProof/>
            <w:webHidden/>
          </w:rPr>
          <w:fldChar w:fldCharType="end"/>
        </w:r>
      </w:hyperlink>
    </w:p>
    <w:p w14:paraId="6E5334FB"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93" w:history="1">
        <w:r w:rsidR="001951BF" w:rsidRPr="00CD6728">
          <w:rPr>
            <w:rStyle w:val="Hyperlink"/>
            <w:b/>
            <w:noProof/>
          </w:rPr>
          <w:t>Table 186. Impact of Failure –Carrier leakage – Pipe2</w:t>
        </w:r>
        <w:r w:rsidR="001951BF">
          <w:rPr>
            <w:noProof/>
            <w:webHidden/>
          </w:rPr>
          <w:tab/>
        </w:r>
        <w:r w:rsidR="001951BF">
          <w:rPr>
            <w:noProof/>
            <w:webHidden/>
          </w:rPr>
          <w:fldChar w:fldCharType="begin"/>
        </w:r>
        <w:r w:rsidR="001951BF">
          <w:rPr>
            <w:noProof/>
            <w:webHidden/>
          </w:rPr>
          <w:instrText xml:space="preserve"> PAGEREF _Toc472351293 \h </w:instrText>
        </w:r>
        <w:r w:rsidR="001951BF">
          <w:rPr>
            <w:noProof/>
            <w:webHidden/>
          </w:rPr>
        </w:r>
        <w:r w:rsidR="001951BF">
          <w:rPr>
            <w:noProof/>
            <w:webHidden/>
          </w:rPr>
          <w:fldChar w:fldCharType="separate"/>
        </w:r>
        <w:r w:rsidR="001951BF">
          <w:rPr>
            <w:noProof/>
            <w:webHidden/>
          </w:rPr>
          <w:t>250</w:t>
        </w:r>
        <w:r w:rsidR="001951BF">
          <w:rPr>
            <w:noProof/>
            <w:webHidden/>
          </w:rPr>
          <w:fldChar w:fldCharType="end"/>
        </w:r>
      </w:hyperlink>
    </w:p>
    <w:p w14:paraId="092477A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94" w:history="1">
        <w:r w:rsidR="001951BF" w:rsidRPr="00CD6728">
          <w:rPr>
            <w:rStyle w:val="Hyperlink"/>
            <w:b/>
            <w:noProof/>
          </w:rPr>
          <w:t>Table 187. Spectrum Analyser Settings</w:t>
        </w:r>
        <w:r w:rsidR="001951BF">
          <w:rPr>
            <w:noProof/>
            <w:webHidden/>
          </w:rPr>
          <w:tab/>
        </w:r>
        <w:r w:rsidR="001951BF">
          <w:rPr>
            <w:noProof/>
            <w:webHidden/>
          </w:rPr>
          <w:fldChar w:fldCharType="begin"/>
        </w:r>
        <w:r w:rsidR="001951BF">
          <w:rPr>
            <w:noProof/>
            <w:webHidden/>
          </w:rPr>
          <w:instrText xml:space="preserve"> PAGEREF _Toc472351294 \h </w:instrText>
        </w:r>
        <w:r w:rsidR="001951BF">
          <w:rPr>
            <w:noProof/>
            <w:webHidden/>
          </w:rPr>
        </w:r>
        <w:r w:rsidR="001951BF">
          <w:rPr>
            <w:noProof/>
            <w:webHidden/>
          </w:rPr>
          <w:fldChar w:fldCharType="separate"/>
        </w:r>
        <w:r w:rsidR="001951BF">
          <w:rPr>
            <w:noProof/>
            <w:webHidden/>
          </w:rPr>
          <w:t>251</w:t>
        </w:r>
        <w:r w:rsidR="001951BF">
          <w:rPr>
            <w:noProof/>
            <w:webHidden/>
          </w:rPr>
          <w:fldChar w:fldCharType="end"/>
        </w:r>
      </w:hyperlink>
    </w:p>
    <w:p w14:paraId="570ED58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95" w:history="1">
        <w:r w:rsidR="001951BF" w:rsidRPr="00CD6728">
          <w:rPr>
            <w:rStyle w:val="Hyperlink"/>
            <w:b/>
            <w:noProof/>
          </w:rPr>
          <w:t>Table 188. Band and corresponding Value</w:t>
        </w:r>
        <w:r w:rsidR="001951BF">
          <w:rPr>
            <w:noProof/>
            <w:webHidden/>
          </w:rPr>
          <w:tab/>
        </w:r>
        <w:r w:rsidR="001951BF">
          <w:rPr>
            <w:noProof/>
            <w:webHidden/>
          </w:rPr>
          <w:fldChar w:fldCharType="begin"/>
        </w:r>
        <w:r w:rsidR="001951BF">
          <w:rPr>
            <w:noProof/>
            <w:webHidden/>
          </w:rPr>
          <w:instrText xml:space="preserve"> PAGEREF _Toc472351295 \h </w:instrText>
        </w:r>
        <w:r w:rsidR="001951BF">
          <w:rPr>
            <w:noProof/>
            <w:webHidden/>
          </w:rPr>
        </w:r>
        <w:r w:rsidR="001951BF">
          <w:rPr>
            <w:noProof/>
            <w:webHidden/>
          </w:rPr>
          <w:fldChar w:fldCharType="separate"/>
        </w:r>
        <w:r w:rsidR="001951BF">
          <w:rPr>
            <w:noProof/>
            <w:webHidden/>
          </w:rPr>
          <w:t>252</w:t>
        </w:r>
        <w:r w:rsidR="001951BF">
          <w:rPr>
            <w:noProof/>
            <w:webHidden/>
          </w:rPr>
          <w:fldChar w:fldCharType="end"/>
        </w:r>
      </w:hyperlink>
    </w:p>
    <w:p w14:paraId="6F2254B0"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96" w:history="1">
        <w:r w:rsidR="001951BF" w:rsidRPr="00CD6728">
          <w:rPr>
            <w:rStyle w:val="Hyperlink"/>
            <w:b/>
            <w:noProof/>
          </w:rPr>
          <w:t>Table 189.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_Toc472351296 \h </w:instrText>
        </w:r>
        <w:r w:rsidR="001951BF">
          <w:rPr>
            <w:noProof/>
            <w:webHidden/>
          </w:rPr>
        </w:r>
        <w:r w:rsidR="001951BF">
          <w:rPr>
            <w:noProof/>
            <w:webHidden/>
          </w:rPr>
          <w:fldChar w:fldCharType="separate"/>
        </w:r>
        <w:r w:rsidR="001951BF">
          <w:rPr>
            <w:noProof/>
            <w:webHidden/>
          </w:rPr>
          <w:t>253</w:t>
        </w:r>
        <w:r w:rsidR="001951BF">
          <w:rPr>
            <w:noProof/>
            <w:webHidden/>
          </w:rPr>
          <w:fldChar w:fldCharType="end"/>
        </w:r>
      </w:hyperlink>
    </w:p>
    <w:p w14:paraId="1317CA1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97" w:history="1">
        <w:r w:rsidR="001951BF" w:rsidRPr="00CD6728">
          <w:rPr>
            <w:rStyle w:val="Hyperlink"/>
            <w:b/>
            <w:noProof/>
          </w:rPr>
          <w:t>Table 190. Carrier leakage</w:t>
        </w:r>
        <w:r w:rsidR="001951BF" w:rsidRPr="00CD6728">
          <w:rPr>
            <w:rStyle w:val="Hyperlink"/>
            <w:noProof/>
          </w:rPr>
          <w:t xml:space="preserve"> </w:t>
        </w:r>
        <w:r w:rsidR="001951BF" w:rsidRPr="00CD6728">
          <w:rPr>
            <w:rStyle w:val="Hyperlink"/>
            <w:b/>
            <w:noProof/>
          </w:rPr>
          <w:t>Pipe - 2Test Specification</w:t>
        </w:r>
        <w:r w:rsidR="001951BF">
          <w:rPr>
            <w:noProof/>
            <w:webHidden/>
          </w:rPr>
          <w:tab/>
        </w:r>
        <w:r w:rsidR="001951BF">
          <w:rPr>
            <w:noProof/>
            <w:webHidden/>
          </w:rPr>
          <w:fldChar w:fldCharType="begin"/>
        </w:r>
        <w:r w:rsidR="001951BF">
          <w:rPr>
            <w:noProof/>
            <w:webHidden/>
          </w:rPr>
          <w:instrText xml:space="preserve"> PAGEREF _Toc472351297 \h </w:instrText>
        </w:r>
        <w:r w:rsidR="001951BF">
          <w:rPr>
            <w:noProof/>
            <w:webHidden/>
          </w:rPr>
        </w:r>
        <w:r w:rsidR="001951BF">
          <w:rPr>
            <w:noProof/>
            <w:webHidden/>
          </w:rPr>
          <w:fldChar w:fldCharType="separate"/>
        </w:r>
        <w:r w:rsidR="001951BF">
          <w:rPr>
            <w:noProof/>
            <w:webHidden/>
          </w:rPr>
          <w:t>253</w:t>
        </w:r>
        <w:r w:rsidR="001951BF">
          <w:rPr>
            <w:noProof/>
            <w:webHidden/>
          </w:rPr>
          <w:fldChar w:fldCharType="end"/>
        </w:r>
      </w:hyperlink>
    </w:p>
    <w:p w14:paraId="12AFB7D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98" w:history="1">
        <w:r w:rsidR="001951BF" w:rsidRPr="00CD6728">
          <w:rPr>
            <w:rStyle w:val="Hyperlink"/>
            <w:b/>
            <w:noProof/>
          </w:rPr>
          <w:t>Table 191. Test Condition</w:t>
        </w:r>
        <w:r w:rsidR="001951BF">
          <w:rPr>
            <w:noProof/>
            <w:webHidden/>
          </w:rPr>
          <w:tab/>
        </w:r>
        <w:r w:rsidR="001951BF">
          <w:rPr>
            <w:noProof/>
            <w:webHidden/>
          </w:rPr>
          <w:fldChar w:fldCharType="begin"/>
        </w:r>
        <w:r w:rsidR="001951BF">
          <w:rPr>
            <w:noProof/>
            <w:webHidden/>
          </w:rPr>
          <w:instrText xml:space="preserve"> PAGEREF _Toc472351298 \h </w:instrText>
        </w:r>
        <w:r w:rsidR="001951BF">
          <w:rPr>
            <w:noProof/>
            <w:webHidden/>
          </w:rPr>
        </w:r>
        <w:r w:rsidR="001951BF">
          <w:rPr>
            <w:noProof/>
            <w:webHidden/>
          </w:rPr>
          <w:fldChar w:fldCharType="separate"/>
        </w:r>
        <w:r w:rsidR="001951BF">
          <w:rPr>
            <w:noProof/>
            <w:webHidden/>
          </w:rPr>
          <w:t>254</w:t>
        </w:r>
        <w:r w:rsidR="001951BF">
          <w:rPr>
            <w:noProof/>
            <w:webHidden/>
          </w:rPr>
          <w:fldChar w:fldCharType="end"/>
        </w:r>
      </w:hyperlink>
    </w:p>
    <w:p w14:paraId="7A2C2F0E"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299" w:history="1">
        <w:r w:rsidR="001951BF" w:rsidRPr="00CD6728">
          <w:rPr>
            <w:rStyle w:val="Hyperlink"/>
            <w:b/>
            <w:noProof/>
          </w:rPr>
          <w:t>Table 192. Impact of Failure – Gain – Pipe1</w:t>
        </w:r>
        <w:r w:rsidR="001951BF">
          <w:rPr>
            <w:noProof/>
            <w:webHidden/>
          </w:rPr>
          <w:tab/>
        </w:r>
        <w:r w:rsidR="001951BF">
          <w:rPr>
            <w:noProof/>
            <w:webHidden/>
          </w:rPr>
          <w:fldChar w:fldCharType="begin"/>
        </w:r>
        <w:r w:rsidR="001951BF">
          <w:rPr>
            <w:noProof/>
            <w:webHidden/>
          </w:rPr>
          <w:instrText xml:space="preserve"> PAGEREF _Toc472351299 \h </w:instrText>
        </w:r>
        <w:r w:rsidR="001951BF">
          <w:rPr>
            <w:noProof/>
            <w:webHidden/>
          </w:rPr>
        </w:r>
        <w:r w:rsidR="001951BF">
          <w:rPr>
            <w:noProof/>
            <w:webHidden/>
          </w:rPr>
          <w:fldChar w:fldCharType="separate"/>
        </w:r>
        <w:r w:rsidR="001951BF">
          <w:rPr>
            <w:noProof/>
            <w:webHidden/>
          </w:rPr>
          <w:t>256</w:t>
        </w:r>
        <w:r w:rsidR="001951BF">
          <w:rPr>
            <w:noProof/>
            <w:webHidden/>
          </w:rPr>
          <w:fldChar w:fldCharType="end"/>
        </w:r>
      </w:hyperlink>
    </w:p>
    <w:p w14:paraId="0C1633A2"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00" w:history="1">
        <w:r w:rsidR="001951BF" w:rsidRPr="00CD6728">
          <w:rPr>
            <w:rStyle w:val="Hyperlink"/>
            <w:b/>
            <w:noProof/>
          </w:rPr>
          <w:t>Table 193. Signal Generator Settings</w:t>
        </w:r>
        <w:r w:rsidR="001951BF">
          <w:rPr>
            <w:noProof/>
            <w:webHidden/>
          </w:rPr>
          <w:tab/>
        </w:r>
        <w:r w:rsidR="001951BF">
          <w:rPr>
            <w:noProof/>
            <w:webHidden/>
          </w:rPr>
          <w:fldChar w:fldCharType="begin"/>
        </w:r>
        <w:r w:rsidR="001951BF">
          <w:rPr>
            <w:noProof/>
            <w:webHidden/>
          </w:rPr>
          <w:instrText xml:space="preserve"> PAGEREF _Toc472351300 \h </w:instrText>
        </w:r>
        <w:r w:rsidR="001951BF">
          <w:rPr>
            <w:noProof/>
            <w:webHidden/>
          </w:rPr>
        </w:r>
        <w:r w:rsidR="001951BF">
          <w:rPr>
            <w:noProof/>
            <w:webHidden/>
          </w:rPr>
          <w:fldChar w:fldCharType="separate"/>
        </w:r>
        <w:r w:rsidR="001951BF">
          <w:rPr>
            <w:noProof/>
            <w:webHidden/>
          </w:rPr>
          <w:t>258</w:t>
        </w:r>
        <w:r w:rsidR="001951BF">
          <w:rPr>
            <w:noProof/>
            <w:webHidden/>
          </w:rPr>
          <w:fldChar w:fldCharType="end"/>
        </w:r>
      </w:hyperlink>
    </w:p>
    <w:p w14:paraId="4AC797F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01" w:history="1">
        <w:r w:rsidR="001951BF" w:rsidRPr="00CD6728">
          <w:rPr>
            <w:rStyle w:val="Hyperlink"/>
            <w:b/>
            <w:noProof/>
          </w:rPr>
          <w:t>Table 194. Spectrum Analyser Settings</w:t>
        </w:r>
        <w:r w:rsidR="001951BF">
          <w:rPr>
            <w:noProof/>
            <w:webHidden/>
          </w:rPr>
          <w:tab/>
        </w:r>
        <w:r w:rsidR="001951BF">
          <w:rPr>
            <w:noProof/>
            <w:webHidden/>
          </w:rPr>
          <w:fldChar w:fldCharType="begin"/>
        </w:r>
        <w:r w:rsidR="001951BF">
          <w:rPr>
            <w:noProof/>
            <w:webHidden/>
          </w:rPr>
          <w:instrText xml:space="preserve"> PAGEREF _Toc472351301 \h </w:instrText>
        </w:r>
        <w:r w:rsidR="001951BF">
          <w:rPr>
            <w:noProof/>
            <w:webHidden/>
          </w:rPr>
        </w:r>
        <w:r w:rsidR="001951BF">
          <w:rPr>
            <w:noProof/>
            <w:webHidden/>
          </w:rPr>
          <w:fldChar w:fldCharType="separate"/>
        </w:r>
        <w:r w:rsidR="001951BF">
          <w:rPr>
            <w:noProof/>
            <w:webHidden/>
          </w:rPr>
          <w:t>258</w:t>
        </w:r>
        <w:r w:rsidR="001951BF">
          <w:rPr>
            <w:noProof/>
            <w:webHidden/>
          </w:rPr>
          <w:fldChar w:fldCharType="end"/>
        </w:r>
      </w:hyperlink>
    </w:p>
    <w:p w14:paraId="661D5E2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02" w:history="1">
        <w:r w:rsidR="001951BF" w:rsidRPr="00CD6728">
          <w:rPr>
            <w:rStyle w:val="Hyperlink"/>
            <w:b/>
            <w:noProof/>
          </w:rPr>
          <w:t>Table 195. TX pipe 1 Gain Test Specification</w:t>
        </w:r>
        <w:r w:rsidR="001951BF">
          <w:rPr>
            <w:noProof/>
            <w:webHidden/>
          </w:rPr>
          <w:tab/>
        </w:r>
        <w:r w:rsidR="001951BF">
          <w:rPr>
            <w:noProof/>
            <w:webHidden/>
          </w:rPr>
          <w:fldChar w:fldCharType="begin"/>
        </w:r>
        <w:r w:rsidR="001951BF">
          <w:rPr>
            <w:noProof/>
            <w:webHidden/>
          </w:rPr>
          <w:instrText xml:space="preserve"> PAGEREF _Toc472351302 \h </w:instrText>
        </w:r>
        <w:r w:rsidR="001951BF">
          <w:rPr>
            <w:noProof/>
            <w:webHidden/>
          </w:rPr>
        </w:r>
        <w:r w:rsidR="001951BF">
          <w:rPr>
            <w:noProof/>
            <w:webHidden/>
          </w:rPr>
          <w:fldChar w:fldCharType="separate"/>
        </w:r>
        <w:r w:rsidR="001951BF">
          <w:rPr>
            <w:noProof/>
            <w:webHidden/>
          </w:rPr>
          <w:t>258</w:t>
        </w:r>
        <w:r w:rsidR="001951BF">
          <w:rPr>
            <w:noProof/>
            <w:webHidden/>
          </w:rPr>
          <w:fldChar w:fldCharType="end"/>
        </w:r>
      </w:hyperlink>
    </w:p>
    <w:p w14:paraId="0FB106C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03" w:history="1">
        <w:r w:rsidR="001951BF" w:rsidRPr="00CD6728">
          <w:rPr>
            <w:rStyle w:val="Hyperlink"/>
            <w:b/>
            <w:noProof/>
          </w:rPr>
          <w:t>Table 196. Test Condition</w:t>
        </w:r>
        <w:r w:rsidR="001951BF">
          <w:rPr>
            <w:noProof/>
            <w:webHidden/>
          </w:rPr>
          <w:tab/>
        </w:r>
        <w:r w:rsidR="001951BF">
          <w:rPr>
            <w:noProof/>
            <w:webHidden/>
          </w:rPr>
          <w:fldChar w:fldCharType="begin"/>
        </w:r>
        <w:r w:rsidR="001951BF">
          <w:rPr>
            <w:noProof/>
            <w:webHidden/>
          </w:rPr>
          <w:instrText xml:space="preserve"> PAGEREF _Toc472351303 \h </w:instrText>
        </w:r>
        <w:r w:rsidR="001951BF">
          <w:rPr>
            <w:noProof/>
            <w:webHidden/>
          </w:rPr>
        </w:r>
        <w:r w:rsidR="001951BF">
          <w:rPr>
            <w:noProof/>
            <w:webHidden/>
          </w:rPr>
          <w:fldChar w:fldCharType="separate"/>
        </w:r>
        <w:r w:rsidR="001951BF">
          <w:rPr>
            <w:noProof/>
            <w:webHidden/>
          </w:rPr>
          <w:t>259</w:t>
        </w:r>
        <w:r w:rsidR="001951BF">
          <w:rPr>
            <w:noProof/>
            <w:webHidden/>
          </w:rPr>
          <w:fldChar w:fldCharType="end"/>
        </w:r>
      </w:hyperlink>
    </w:p>
    <w:p w14:paraId="155EFF7B"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04" w:history="1">
        <w:r w:rsidR="001951BF" w:rsidRPr="00CD6728">
          <w:rPr>
            <w:rStyle w:val="Hyperlink"/>
            <w:b/>
            <w:noProof/>
          </w:rPr>
          <w:t>Table 197. Impact of Failure – Attenuation and Attenuation step – Pipe1</w:t>
        </w:r>
        <w:r w:rsidR="001951BF">
          <w:rPr>
            <w:noProof/>
            <w:webHidden/>
          </w:rPr>
          <w:tab/>
        </w:r>
        <w:r w:rsidR="001951BF">
          <w:rPr>
            <w:noProof/>
            <w:webHidden/>
          </w:rPr>
          <w:fldChar w:fldCharType="begin"/>
        </w:r>
        <w:r w:rsidR="001951BF">
          <w:rPr>
            <w:noProof/>
            <w:webHidden/>
          </w:rPr>
          <w:instrText xml:space="preserve"> PAGEREF _Toc472351304 \h </w:instrText>
        </w:r>
        <w:r w:rsidR="001951BF">
          <w:rPr>
            <w:noProof/>
            <w:webHidden/>
          </w:rPr>
        </w:r>
        <w:r w:rsidR="001951BF">
          <w:rPr>
            <w:noProof/>
            <w:webHidden/>
          </w:rPr>
          <w:fldChar w:fldCharType="separate"/>
        </w:r>
        <w:r w:rsidR="001951BF">
          <w:rPr>
            <w:noProof/>
            <w:webHidden/>
          </w:rPr>
          <w:t>261</w:t>
        </w:r>
        <w:r w:rsidR="001951BF">
          <w:rPr>
            <w:noProof/>
            <w:webHidden/>
          </w:rPr>
          <w:fldChar w:fldCharType="end"/>
        </w:r>
      </w:hyperlink>
    </w:p>
    <w:p w14:paraId="787BC1B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05" w:history="1">
        <w:r w:rsidR="001951BF" w:rsidRPr="00CD6728">
          <w:rPr>
            <w:rStyle w:val="Hyperlink"/>
            <w:b/>
            <w:noProof/>
          </w:rPr>
          <w:t>Table 198. Signal Generator Settings</w:t>
        </w:r>
        <w:r w:rsidR="001951BF">
          <w:rPr>
            <w:noProof/>
            <w:webHidden/>
          </w:rPr>
          <w:tab/>
        </w:r>
        <w:r w:rsidR="001951BF">
          <w:rPr>
            <w:noProof/>
            <w:webHidden/>
          </w:rPr>
          <w:fldChar w:fldCharType="begin"/>
        </w:r>
        <w:r w:rsidR="001951BF">
          <w:rPr>
            <w:noProof/>
            <w:webHidden/>
          </w:rPr>
          <w:instrText xml:space="preserve"> PAGEREF _Toc472351305 \h </w:instrText>
        </w:r>
        <w:r w:rsidR="001951BF">
          <w:rPr>
            <w:noProof/>
            <w:webHidden/>
          </w:rPr>
        </w:r>
        <w:r w:rsidR="001951BF">
          <w:rPr>
            <w:noProof/>
            <w:webHidden/>
          </w:rPr>
          <w:fldChar w:fldCharType="separate"/>
        </w:r>
        <w:r w:rsidR="001951BF">
          <w:rPr>
            <w:noProof/>
            <w:webHidden/>
          </w:rPr>
          <w:t>263</w:t>
        </w:r>
        <w:r w:rsidR="001951BF">
          <w:rPr>
            <w:noProof/>
            <w:webHidden/>
          </w:rPr>
          <w:fldChar w:fldCharType="end"/>
        </w:r>
      </w:hyperlink>
    </w:p>
    <w:p w14:paraId="3EC34D8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06" w:history="1">
        <w:r w:rsidR="001951BF" w:rsidRPr="00CD6728">
          <w:rPr>
            <w:rStyle w:val="Hyperlink"/>
            <w:b/>
            <w:noProof/>
          </w:rPr>
          <w:t>Table 199. Spectrum Analyser Settings</w:t>
        </w:r>
        <w:r w:rsidR="001951BF">
          <w:rPr>
            <w:noProof/>
            <w:webHidden/>
          </w:rPr>
          <w:tab/>
        </w:r>
        <w:r w:rsidR="001951BF">
          <w:rPr>
            <w:noProof/>
            <w:webHidden/>
          </w:rPr>
          <w:fldChar w:fldCharType="begin"/>
        </w:r>
        <w:r w:rsidR="001951BF">
          <w:rPr>
            <w:noProof/>
            <w:webHidden/>
          </w:rPr>
          <w:instrText xml:space="preserve"> PAGEREF _Toc472351306 \h </w:instrText>
        </w:r>
        <w:r w:rsidR="001951BF">
          <w:rPr>
            <w:noProof/>
            <w:webHidden/>
          </w:rPr>
        </w:r>
        <w:r w:rsidR="001951BF">
          <w:rPr>
            <w:noProof/>
            <w:webHidden/>
          </w:rPr>
          <w:fldChar w:fldCharType="separate"/>
        </w:r>
        <w:r w:rsidR="001951BF">
          <w:rPr>
            <w:noProof/>
            <w:webHidden/>
          </w:rPr>
          <w:t>263</w:t>
        </w:r>
        <w:r w:rsidR="001951BF">
          <w:rPr>
            <w:noProof/>
            <w:webHidden/>
          </w:rPr>
          <w:fldChar w:fldCharType="end"/>
        </w:r>
      </w:hyperlink>
    </w:p>
    <w:p w14:paraId="6581981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07" w:history="1">
        <w:r w:rsidR="001951BF" w:rsidRPr="00CD6728">
          <w:rPr>
            <w:rStyle w:val="Hyperlink"/>
            <w:b/>
            <w:noProof/>
          </w:rPr>
          <w:t>Table 200. Attenuation – TX-Pipe1 Test Specification</w:t>
        </w:r>
        <w:r w:rsidR="001951BF">
          <w:rPr>
            <w:noProof/>
            <w:webHidden/>
          </w:rPr>
          <w:tab/>
        </w:r>
        <w:r w:rsidR="001951BF">
          <w:rPr>
            <w:noProof/>
            <w:webHidden/>
          </w:rPr>
          <w:fldChar w:fldCharType="begin"/>
        </w:r>
        <w:r w:rsidR="001951BF">
          <w:rPr>
            <w:noProof/>
            <w:webHidden/>
          </w:rPr>
          <w:instrText xml:space="preserve"> PAGEREF _Toc472351307 \h </w:instrText>
        </w:r>
        <w:r w:rsidR="001951BF">
          <w:rPr>
            <w:noProof/>
            <w:webHidden/>
          </w:rPr>
        </w:r>
        <w:r w:rsidR="001951BF">
          <w:rPr>
            <w:noProof/>
            <w:webHidden/>
          </w:rPr>
          <w:fldChar w:fldCharType="separate"/>
        </w:r>
        <w:r w:rsidR="001951BF">
          <w:rPr>
            <w:noProof/>
            <w:webHidden/>
          </w:rPr>
          <w:t>264</w:t>
        </w:r>
        <w:r w:rsidR="001951BF">
          <w:rPr>
            <w:noProof/>
            <w:webHidden/>
          </w:rPr>
          <w:fldChar w:fldCharType="end"/>
        </w:r>
      </w:hyperlink>
    </w:p>
    <w:p w14:paraId="37B4B413"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08" w:history="1">
        <w:r w:rsidR="001951BF" w:rsidRPr="00CD6728">
          <w:rPr>
            <w:rStyle w:val="Hyperlink"/>
            <w:b/>
            <w:noProof/>
          </w:rPr>
          <w:t>Table 201. Attenuation step – TX-Pipe1 Test Specification</w:t>
        </w:r>
        <w:r w:rsidR="001951BF">
          <w:rPr>
            <w:noProof/>
            <w:webHidden/>
          </w:rPr>
          <w:tab/>
        </w:r>
        <w:r w:rsidR="001951BF">
          <w:rPr>
            <w:noProof/>
            <w:webHidden/>
          </w:rPr>
          <w:fldChar w:fldCharType="begin"/>
        </w:r>
        <w:r w:rsidR="001951BF">
          <w:rPr>
            <w:noProof/>
            <w:webHidden/>
          </w:rPr>
          <w:instrText xml:space="preserve"> PAGEREF _Toc472351308 \h </w:instrText>
        </w:r>
        <w:r w:rsidR="001951BF">
          <w:rPr>
            <w:noProof/>
            <w:webHidden/>
          </w:rPr>
        </w:r>
        <w:r w:rsidR="001951BF">
          <w:rPr>
            <w:noProof/>
            <w:webHidden/>
          </w:rPr>
          <w:fldChar w:fldCharType="separate"/>
        </w:r>
        <w:r w:rsidR="001951BF">
          <w:rPr>
            <w:noProof/>
            <w:webHidden/>
          </w:rPr>
          <w:t>264</w:t>
        </w:r>
        <w:r w:rsidR="001951BF">
          <w:rPr>
            <w:noProof/>
            <w:webHidden/>
          </w:rPr>
          <w:fldChar w:fldCharType="end"/>
        </w:r>
      </w:hyperlink>
    </w:p>
    <w:p w14:paraId="2A6D1133"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09" w:history="1">
        <w:r w:rsidR="001951BF" w:rsidRPr="00CD6728">
          <w:rPr>
            <w:rStyle w:val="Hyperlink"/>
            <w:b/>
            <w:noProof/>
          </w:rPr>
          <w:t>Table 202. Test Condition</w:t>
        </w:r>
        <w:r w:rsidR="001951BF">
          <w:rPr>
            <w:noProof/>
            <w:webHidden/>
          </w:rPr>
          <w:tab/>
        </w:r>
        <w:r w:rsidR="001951BF">
          <w:rPr>
            <w:noProof/>
            <w:webHidden/>
          </w:rPr>
          <w:fldChar w:fldCharType="begin"/>
        </w:r>
        <w:r w:rsidR="001951BF">
          <w:rPr>
            <w:noProof/>
            <w:webHidden/>
          </w:rPr>
          <w:instrText xml:space="preserve"> PAGEREF _Toc472351309 \h </w:instrText>
        </w:r>
        <w:r w:rsidR="001951BF">
          <w:rPr>
            <w:noProof/>
            <w:webHidden/>
          </w:rPr>
        </w:r>
        <w:r w:rsidR="001951BF">
          <w:rPr>
            <w:noProof/>
            <w:webHidden/>
          </w:rPr>
          <w:fldChar w:fldCharType="separate"/>
        </w:r>
        <w:r w:rsidR="001951BF">
          <w:rPr>
            <w:noProof/>
            <w:webHidden/>
          </w:rPr>
          <w:t>264</w:t>
        </w:r>
        <w:r w:rsidR="001951BF">
          <w:rPr>
            <w:noProof/>
            <w:webHidden/>
          </w:rPr>
          <w:fldChar w:fldCharType="end"/>
        </w:r>
      </w:hyperlink>
    </w:p>
    <w:p w14:paraId="3539924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10" w:history="1">
        <w:r w:rsidR="001951BF" w:rsidRPr="00CD6728">
          <w:rPr>
            <w:rStyle w:val="Hyperlink"/>
            <w:b/>
            <w:noProof/>
          </w:rPr>
          <w:t>Table 203. Impact of Failure – Output power – Pipe1</w:t>
        </w:r>
        <w:r w:rsidR="001951BF">
          <w:rPr>
            <w:noProof/>
            <w:webHidden/>
          </w:rPr>
          <w:tab/>
        </w:r>
        <w:r w:rsidR="001951BF">
          <w:rPr>
            <w:noProof/>
            <w:webHidden/>
          </w:rPr>
          <w:fldChar w:fldCharType="begin"/>
        </w:r>
        <w:r w:rsidR="001951BF">
          <w:rPr>
            <w:noProof/>
            <w:webHidden/>
          </w:rPr>
          <w:instrText xml:space="preserve"> PAGEREF _Toc472351310 \h </w:instrText>
        </w:r>
        <w:r w:rsidR="001951BF">
          <w:rPr>
            <w:noProof/>
            <w:webHidden/>
          </w:rPr>
        </w:r>
        <w:r w:rsidR="001951BF">
          <w:rPr>
            <w:noProof/>
            <w:webHidden/>
          </w:rPr>
          <w:fldChar w:fldCharType="separate"/>
        </w:r>
        <w:r w:rsidR="001951BF">
          <w:rPr>
            <w:noProof/>
            <w:webHidden/>
          </w:rPr>
          <w:t>267</w:t>
        </w:r>
        <w:r w:rsidR="001951BF">
          <w:rPr>
            <w:noProof/>
            <w:webHidden/>
          </w:rPr>
          <w:fldChar w:fldCharType="end"/>
        </w:r>
      </w:hyperlink>
    </w:p>
    <w:p w14:paraId="7CAD122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11" w:history="1">
        <w:r w:rsidR="001951BF" w:rsidRPr="00CD6728">
          <w:rPr>
            <w:rStyle w:val="Hyperlink"/>
            <w:b/>
            <w:noProof/>
          </w:rPr>
          <w:t>Table 204. Signal Generator Settings</w:t>
        </w:r>
        <w:r w:rsidR="001951BF">
          <w:rPr>
            <w:noProof/>
            <w:webHidden/>
          </w:rPr>
          <w:tab/>
        </w:r>
        <w:r w:rsidR="001951BF">
          <w:rPr>
            <w:noProof/>
            <w:webHidden/>
          </w:rPr>
          <w:fldChar w:fldCharType="begin"/>
        </w:r>
        <w:r w:rsidR="001951BF">
          <w:rPr>
            <w:noProof/>
            <w:webHidden/>
          </w:rPr>
          <w:instrText xml:space="preserve"> PAGEREF _Toc472351311 \h </w:instrText>
        </w:r>
        <w:r w:rsidR="001951BF">
          <w:rPr>
            <w:noProof/>
            <w:webHidden/>
          </w:rPr>
        </w:r>
        <w:r w:rsidR="001951BF">
          <w:rPr>
            <w:noProof/>
            <w:webHidden/>
          </w:rPr>
          <w:fldChar w:fldCharType="separate"/>
        </w:r>
        <w:r w:rsidR="001951BF">
          <w:rPr>
            <w:noProof/>
            <w:webHidden/>
          </w:rPr>
          <w:t>269</w:t>
        </w:r>
        <w:r w:rsidR="001951BF">
          <w:rPr>
            <w:noProof/>
            <w:webHidden/>
          </w:rPr>
          <w:fldChar w:fldCharType="end"/>
        </w:r>
      </w:hyperlink>
    </w:p>
    <w:p w14:paraId="169DEE4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12" w:history="1">
        <w:r w:rsidR="001951BF" w:rsidRPr="00CD6728">
          <w:rPr>
            <w:rStyle w:val="Hyperlink"/>
            <w:b/>
            <w:noProof/>
          </w:rPr>
          <w:t>Table 205. Spectrum Analyser Settings</w:t>
        </w:r>
        <w:r w:rsidR="001951BF">
          <w:rPr>
            <w:noProof/>
            <w:webHidden/>
          </w:rPr>
          <w:tab/>
        </w:r>
        <w:r w:rsidR="001951BF">
          <w:rPr>
            <w:noProof/>
            <w:webHidden/>
          </w:rPr>
          <w:fldChar w:fldCharType="begin"/>
        </w:r>
        <w:r w:rsidR="001951BF">
          <w:rPr>
            <w:noProof/>
            <w:webHidden/>
          </w:rPr>
          <w:instrText xml:space="preserve"> PAGEREF _Toc472351312 \h </w:instrText>
        </w:r>
        <w:r w:rsidR="001951BF">
          <w:rPr>
            <w:noProof/>
            <w:webHidden/>
          </w:rPr>
        </w:r>
        <w:r w:rsidR="001951BF">
          <w:rPr>
            <w:noProof/>
            <w:webHidden/>
          </w:rPr>
          <w:fldChar w:fldCharType="separate"/>
        </w:r>
        <w:r w:rsidR="001951BF">
          <w:rPr>
            <w:noProof/>
            <w:webHidden/>
          </w:rPr>
          <w:t>269</w:t>
        </w:r>
        <w:r w:rsidR="001951BF">
          <w:rPr>
            <w:noProof/>
            <w:webHidden/>
          </w:rPr>
          <w:fldChar w:fldCharType="end"/>
        </w:r>
      </w:hyperlink>
    </w:p>
    <w:p w14:paraId="43CC10A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13" w:history="1">
        <w:r w:rsidR="001951BF" w:rsidRPr="00CD6728">
          <w:rPr>
            <w:rStyle w:val="Hyperlink"/>
            <w:b/>
            <w:noProof/>
          </w:rPr>
          <w:t>Table 206. TX pipe - 1 Output Power Test Specification</w:t>
        </w:r>
        <w:r w:rsidR="001951BF">
          <w:rPr>
            <w:noProof/>
            <w:webHidden/>
          </w:rPr>
          <w:tab/>
        </w:r>
        <w:r w:rsidR="001951BF">
          <w:rPr>
            <w:noProof/>
            <w:webHidden/>
          </w:rPr>
          <w:fldChar w:fldCharType="begin"/>
        </w:r>
        <w:r w:rsidR="001951BF">
          <w:rPr>
            <w:noProof/>
            <w:webHidden/>
          </w:rPr>
          <w:instrText xml:space="preserve"> PAGEREF _Toc472351313 \h </w:instrText>
        </w:r>
        <w:r w:rsidR="001951BF">
          <w:rPr>
            <w:noProof/>
            <w:webHidden/>
          </w:rPr>
        </w:r>
        <w:r w:rsidR="001951BF">
          <w:rPr>
            <w:noProof/>
            <w:webHidden/>
          </w:rPr>
          <w:fldChar w:fldCharType="separate"/>
        </w:r>
        <w:r w:rsidR="001951BF">
          <w:rPr>
            <w:noProof/>
            <w:webHidden/>
          </w:rPr>
          <w:t>269</w:t>
        </w:r>
        <w:r w:rsidR="001951BF">
          <w:rPr>
            <w:noProof/>
            <w:webHidden/>
          </w:rPr>
          <w:fldChar w:fldCharType="end"/>
        </w:r>
      </w:hyperlink>
    </w:p>
    <w:p w14:paraId="06A7F392"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14" w:history="1">
        <w:r w:rsidR="001951BF" w:rsidRPr="00CD6728">
          <w:rPr>
            <w:rStyle w:val="Hyperlink"/>
            <w:b/>
            <w:noProof/>
          </w:rPr>
          <w:t>Table 207. Test Condition</w:t>
        </w:r>
        <w:r w:rsidR="001951BF">
          <w:rPr>
            <w:noProof/>
            <w:webHidden/>
          </w:rPr>
          <w:tab/>
        </w:r>
        <w:r w:rsidR="001951BF">
          <w:rPr>
            <w:noProof/>
            <w:webHidden/>
          </w:rPr>
          <w:fldChar w:fldCharType="begin"/>
        </w:r>
        <w:r w:rsidR="001951BF">
          <w:rPr>
            <w:noProof/>
            <w:webHidden/>
          </w:rPr>
          <w:instrText xml:space="preserve"> PAGEREF _Toc472351314 \h </w:instrText>
        </w:r>
        <w:r w:rsidR="001951BF">
          <w:rPr>
            <w:noProof/>
            <w:webHidden/>
          </w:rPr>
        </w:r>
        <w:r w:rsidR="001951BF">
          <w:rPr>
            <w:noProof/>
            <w:webHidden/>
          </w:rPr>
          <w:fldChar w:fldCharType="separate"/>
        </w:r>
        <w:r w:rsidR="001951BF">
          <w:rPr>
            <w:noProof/>
            <w:webHidden/>
          </w:rPr>
          <w:t>270</w:t>
        </w:r>
        <w:r w:rsidR="001951BF">
          <w:rPr>
            <w:noProof/>
            <w:webHidden/>
          </w:rPr>
          <w:fldChar w:fldCharType="end"/>
        </w:r>
      </w:hyperlink>
    </w:p>
    <w:p w14:paraId="7437E92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15" w:history="1">
        <w:r w:rsidR="001951BF" w:rsidRPr="00CD6728">
          <w:rPr>
            <w:rStyle w:val="Hyperlink"/>
            <w:b/>
            <w:noProof/>
          </w:rPr>
          <w:t>Table 208. Impact of Failure – RF power detection – Pipe1</w:t>
        </w:r>
        <w:r w:rsidR="001951BF">
          <w:rPr>
            <w:noProof/>
            <w:webHidden/>
          </w:rPr>
          <w:tab/>
        </w:r>
        <w:r w:rsidR="001951BF">
          <w:rPr>
            <w:noProof/>
            <w:webHidden/>
          </w:rPr>
          <w:fldChar w:fldCharType="begin"/>
        </w:r>
        <w:r w:rsidR="001951BF">
          <w:rPr>
            <w:noProof/>
            <w:webHidden/>
          </w:rPr>
          <w:instrText xml:space="preserve"> PAGEREF _Toc472351315 \h </w:instrText>
        </w:r>
        <w:r w:rsidR="001951BF">
          <w:rPr>
            <w:noProof/>
            <w:webHidden/>
          </w:rPr>
        </w:r>
        <w:r w:rsidR="001951BF">
          <w:rPr>
            <w:noProof/>
            <w:webHidden/>
          </w:rPr>
          <w:fldChar w:fldCharType="separate"/>
        </w:r>
        <w:r w:rsidR="001951BF">
          <w:rPr>
            <w:noProof/>
            <w:webHidden/>
          </w:rPr>
          <w:t>272</w:t>
        </w:r>
        <w:r w:rsidR="001951BF">
          <w:rPr>
            <w:noProof/>
            <w:webHidden/>
          </w:rPr>
          <w:fldChar w:fldCharType="end"/>
        </w:r>
      </w:hyperlink>
    </w:p>
    <w:p w14:paraId="1FF85117"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16" w:history="1">
        <w:r w:rsidR="001951BF" w:rsidRPr="00CD6728">
          <w:rPr>
            <w:rStyle w:val="Hyperlink"/>
            <w:b/>
            <w:noProof/>
          </w:rPr>
          <w:t>Table 209. Spectrum Analyser Settings</w:t>
        </w:r>
        <w:r w:rsidR="001951BF">
          <w:rPr>
            <w:noProof/>
            <w:webHidden/>
          </w:rPr>
          <w:tab/>
        </w:r>
        <w:r w:rsidR="001951BF">
          <w:rPr>
            <w:noProof/>
            <w:webHidden/>
          </w:rPr>
          <w:fldChar w:fldCharType="begin"/>
        </w:r>
        <w:r w:rsidR="001951BF">
          <w:rPr>
            <w:noProof/>
            <w:webHidden/>
          </w:rPr>
          <w:instrText xml:space="preserve"> PAGEREF _Toc472351316 \h </w:instrText>
        </w:r>
        <w:r w:rsidR="001951BF">
          <w:rPr>
            <w:noProof/>
            <w:webHidden/>
          </w:rPr>
        </w:r>
        <w:r w:rsidR="001951BF">
          <w:rPr>
            <w:noProof/>
            <w:webHidden/>
          </w:rPr>
          <w:fldChar w:fldCharType="separate"/>
        </w:r>
        <w:r w:rsidR="001951BF">
          <w:rPr>
            <w:noProof/>
            <w:webHidden/>
          </w:rPr>
          <w:t>274</w:t>
        </w:r>
        <w:r w:rsidR="001951BF">
          <w:rPr>
            <w:noProof/>
            <w:webHidden/>
          </w:rPr>
          <w:fldChar w:fldCharType="end"/>
        </w:r>
      </w:hyperlink>
    </w:p>
    <w:p w14:paraId="144BA39E"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17" w:history="1">
        <w:r w:rsidR="001951BF" w:rsidRPr="00CD6728">
          <w:rPr>
            <w:rStyle w:val="Hyperlink"/>
            <w:b/>
            <w:noProof/>
          </w:rPr>
          <w:t>Table 210. Band and corresponding Value</w:t>
        </w:r>
        <w:r w:rsidR="001951BF">
          <w:rPr>
            <w:noProof/>
            <w:webHidden/>
          </w:rPr>
          <w:tab/>
        </w:r>
        <w:r w:rsidR="001951BF">
          <w:rPr>
            <w:noProof/>
            <w:webHidden/>
          </w:rPr>
          <w:fldChar w:fldCharType="begin"/>
        </w:r>
        <w:r w:rsidR="001951BF">
          <w:rPr>
            <w:noProof/>
            <w:webHidden/>
          </w:rPr>
          <w:instrText xml:space="preserve"> PAGEREF _Toc472351317 \h </w:instrText>
        </w:r>
        <w:r w:rsidR="001951BF">
          <w:rPr>
            <w:noProof/>
            <w:webHidden/>
          </w:rPr>
        </w:r>
        <w:r w:rsidR="001951BF">
          <w:rPr>
            <w:noProof/>
            <w:webHidden/>
          </w:rPr>
          <w:fldChar w:fldCharType="separate"/>
        </w:r>
        <w:r w:rsidR="001951BF">
          <w:rPr>
            <w:noProof/>
            <w:webHidden/>
          </w:rPr>
          <w:t>275</w:t>
        </w:r>
        <w:r w:rsidR="001951BF">
          <w:rPr>
            <w:noProof/>
            <w:webHidden/>
          </w:rPr>
          <w:fldChar w:fldCharType="end"/>
        </w:r>
      </w:hyperlink>
    </w:p>
    <w:p w14:paraId="34D0AA1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18" w:history="1">
        <w:r w:rsidR="001951BF" w:rsidRPr="00CD6728">
          <w:rPr>
            <w:rStyle w:val="Hyperlink"/>
            <w:b/>
            <w:noProof/>
          </w:rPr>
          <w:t>Table 211.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_Toc472351318 \h </w:instrText>
        </w:r>
        <w:r w:rsidR="001951BF">
          <w:rPr>
            <w:noProof/>
            <w:webHidden/>
          </w:rPr>
        </w:r>
        <w:r w:rsidR="001951BF">
          <w:rPr>
            <w:noProof/>
            <w:webHidden/>
          </w:rPr>
          <w:fldChar w:fldCharType="separate"/>
        </w:r>
        <w:r w:rsidR="001951BF">
          <w:rPr>
            <w:noProof/>
            <w:webHidden/>
          </w:rPr>
          <w:t>275</w:t>
        </w:r>
        <w:r w:rsidR="001951BF">
          <w:rPr>
            <w:noProof/>
            <w:webHidden/>
          </w:rPr>
          <w:fldChar w:fldCharType="end"/>
        </w:r>
      </w:hyperlink>
    </w:p>
    <w:p w14:paraId="4419BE9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19" w:history="1">
        <w:r w:rsidR="001951BF" w:rsidRPr="00CD6728">
          <w:rPr>
            <w:rStyle w:val="Hyperlink"/>
            <w:b/>
            <w:noProof/>
          </w:rPr>
          <w:t>Table 212. RF power detection spec table-pipe1</w:t>
        </w:r>
        <w:r w:rsidR="001951BF">
          <w:rPr>
            <w:noProof/>
            <w:webHidden/>
          </w:rPr>
          <w:tab/>
        </w:r>
        <w:r w:rsidR="001951BF">
          <w:rPr>
            <w:noProof/>
            <w:webHidden/>
          </w:rPr>
          <w:fldChar w:fldCharType="begin"/>
        </w:r>
        <w:r w:rsidR="001951BF">
          <w:rPr>
            <w:noProof/>
            <w:webHidden/>
          </w:rPr>
          <w:instrText xml:space="preserve"> PAGEREF _Toc472351319 \h </w:instrText>
        </w:r>
        <w:r w:rsidR="001951BF">
          <w:rPr>
            <w:noProof/>
            <w:webHidden/>
          </w:rPr>
        </w:r>
        <w:r w:rsidR="001951BF">
          <w:rPr>
            <w:noProof/>
            <w:webHidden/>
          </w:rPr>
          <w:fldChar w:fldCharType="separate"/>
        </w:r>
        <w:r w:rsidR="001951BF">
          <w:rPr>
            <w:noProof/>
            <w:webHidden/>
          </w:rPr>
          <w:t>277</w:t>
        </w:r>
        <w:r w:rsidR="001951BF">
          <w:rPr>
            <w:noProof/>
            <w:webHidden/>
          </w:rPr>
          <w:fldChar w:fldCharType="end"/>
        </w:r>
      </w:hyperlink>
    </w:p>
    <w:p w14:paraId="2AB2AF2E"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20" w:history="1">
        <w:r w:rsidR="001951BF" w:rsidRPr="00CD6728">
          <w:rPr>
            <w:rStyle w:val="Hyperlink"/>
            <w:b/>
            <w:noProof/>
          </w:rPr>
          <w:t>Table 213. Test Condition</w:t>
        </w:r>
        <w:r w:rsidR="001951BF">
          <w:rPr>
            <w:noProof/>
            <w:webHidden/>
          </w:rPr>
          <w:tab/>
        </w:r>
        <w:r w:rsidR="001951BF">
          <w:rPr>
            <w:noProof/>
            <w:webHidden/>
          </w:rPr>
          <w:fldChar w:fldCharType="begin"/>
        </w:r>
        <w:r w:rsidR="001951BF">
          <w:rPr>
            <w:noProof/>
            <w:webHidden/>
          </w:rPr>
          <w:instrText xml:space="preserve"> PAGEREF _Toc472351320 \h </w:instrText>
        </w:r>
        <w:r w:rsidR="001951BF">
          <w:rPr>
            <w:noProof/>
            <w:webHidden/>
          </w:rPr>
        </w:r>
        <w:r w:rsidR="001951BF">
          <w:rPr>
            <w:noProof/>
            <w:webHidden/>
          </w:rPr>
          <w:fldChar w:fldCharType="separate"/>
        </w:r>
        <w:r w:rsidR="001951BF">
          <w:rPr>
            <w:noProof/>
            <w:webHidden/>
          </w:rPr>
          <w:t>278</w:t>
        </w:r>
        <w:r w:rsidR="001951BF">
          <w:rPr>
            <w:noProof/>
            <w:webHidden/>
          </w:rPr>
          <w:fldChar w:fldCharType="end"/>
        </w:r>
      </w:hyperlink>
    </w:p>
    <w:p w14:paraId="23F75440"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21" w:history="1">
        <w:r w:rsidR="001951BF" w:rsidRPr="00CD6728">
          <w:rPr>
            <w:rStyle w:val="Hyperlink"/>
            <w:b/>
            <w:noProof/>
          </w:rPr>
          <w:t>Table 214. Impact of Failure – Gain – Pipe2</w:t>
        </w:r>
        <w:r w:rsidR="001951BF">
          <w:rPr>
            <w:noProof/>
            <w:webHidden/>
          </w:rPr>
          <w:tab/>
        </w:r>
        <w:r w:rsidR="001951BF">
          <w:rPr>
            <w:noProof/>
            <w:webHidden/>
          </w:rPr>
          <w:fldChar w:fldCharType="begin"/>
        </w:r>
        <w:r w:rsidR="001951BF">
          <w:rPr>
            <w:noProof/>
            <w:webHidden/>
          </w:rPr>
          <w:instrText xml:space="preserve"> PAGEREF _Toc472351321 \h </w:instrText>
        </w:r>
        <w:r w:rsidR="001951BF">
          <w:rPr>
            <w:noProof/>
            <w:webHidden/>
          </w:rPr>
        </w:r>
        <w:r w:rsidR="001951BF">
          <w:rPr>
            <w:noProof/>
            <w:webHidden/>
          </w:rPr>
          <w:fldChar w:fldCharType="separate"/>
        </w:r>
        <w:r w:rsidR="001951BF">
          <w:rPr>
            <w:noProof/>
            <w:webHidden/>
          </w:rPr>
          <w:t>282</w:t>
        </w:r>
        <w:r w:rsidR="001951BF">
          <w:rPr>
            <w:noProof/>
            <w:webHidden/>
          </w:rPr>
          <w:fldChar w:fldCharType="end"/>
        </w:r>
      </w:hyperlink>
    </w:p>
    <w:p w14:paraId="6267DB3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22" w:history="1">
        <w:r w:rsidR="001951BF" w:rsidRPr="00CD6728">
          <w:rPr>
            <w:rStyle w:val="Hyperlink"/>
            <w:b/>
            <w:noProof/>
          </w:rPr>
          <w:t>Table 215. Signal Generator Settings</w:t>
        </w:r>
        <w:r w:rsidR="001951BF">
          <w:rPr>
            <w:noProof/>
            <w:webHidden/>
          </w:rPr>
          <w:tab/>
        </w:r>
        <w:r w:rsidR="001951BF">
          <w:rPr>
            <w:noProof/>
            <w:webHidden/>
          </w:rPr>
          <w:fldChar w:fldCharType="begin"/>
        </w:r>
        <w:r w:rsidR="001951BF">
          <w:rPr>
            <w:noProof/>
            <w:webHidden/>
          </w:rPr>
          <w:instrText xml:space="preserve"> PAGEREF _Toc472351322 \h </w:instrText>
        </w:r>
        <w:r w:rsidR="001951BF">
          <w:rPr>
            <w:noProof/>
            <w:webHidden/>
          </w:rPr>
        </w:r>
        <w:r w:rsidR="001951BF">
          <w:rPr>
            <w:noProof/>
            <w:webHidden/>
          </w:rPr>
          <w:fldChar w:fldCharType="separate"/>
        </w:r>
        <w:r w:rsidR="001951BF">
          <w:rPr>
            <w:noProof/>
            <w:webHidden/>
          </w:rPr>
          <w:t>284</w:t>
        </w:r>
        <w:r w:rsidR="001951BF">
          <w:rPr>
            <w:noProof/>
            <w:webHidden/>
          </w:rPr>
          <w:fldChar w:fldCharType="end"/>
        </w:r>
      </w:hyperlink>
    </w:p>
    <w:p w14:paraId="455291A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23" w:history="1">
        <w:r w:rsidR="001951BF" w:rsidRPr="00CD6728">
          <w:rPr>
            <w:rStyle w:val="Hyperlink"/>
            <w:b/>
            <w:noProof/>
          </w:rPr>
          <w:t>Table 216. Spectrum Analyser Settings</w:t>
        </w:r>
        <w:r w:rsidR="001951BF">
          <w:rPr>
            <w:noProof/>
            <w:webHidden/>
          </w:rPr>
          <w:tab/>
        </w:r>
        <w:r w:rsidR="001951BF">
          <w:rPr>
            <w:noProof/>
            <w:webHidden/>
          </w:rPr>
          <w:fldChar w:fldCharType="begin"/>
        </w:r>
        <w:r w:rsidR="001951BF">
          <w:rPr>
            <w:noProof/>
            <w:webHidden/>
          </w:rPr>
          <w:instrText xml:space="preserve"> PAGEREF _Toc472351323 \h </w:instrText>
        </w:r>
        <w:r w:rsidR="001951BF">
          <w:rPr>
            <w:noProof/>
            <w:webHidden/>
          </w:rPr>
        </w:r>
        <w:r w:rsidR="001951BF">
          <w:rPr>
            <w:noProof/>
            <w:webHidden/>
          </w:rPr>
          <w:fldChar w:fldCharType="separate"/>
        </w:r>
        <w:r w:rsidR="001951BF">
          <w:rPr>
            <w:noProof/>
            <w:webHidden/>
          </w:rPr>
          <w:t>284</w:t>
        </w:r>
        <w:r w:rsidR="001951BF">
          <w:rPr>
            <w:noProof/>
            <w:webHidden/>
          </w:rPr>
          <w:fldChar w:fldCharType="end"/>
        </w:r>
      </w:hyperlink>
    </w:p>
    <w:p w14:paraId="0BAA42A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24" w:history="1">
        <w:r w:rsidR="001951BF" w:rsidRPr="00CD6728">
          <w:rPr>
            <w:rStyle w:val="Hyperlink"/>
            <w:b/>
            <w:noProof/>
          </w:rPr>
          <w:t>Table 217. TX pipe 2 Gain Test Specification</w:t>
        </w:r>
        <w:r w:rsidR="001951BF">
          <w:rPr>
            <w:noProof/>
            <w:webHidden/>
          </w:rPr>
          <w:tab/>
        </w:r>
        <w:r w:rsidR="001951BF">
          <w:rPr>
            <w:noProof/>
            <w:webHidden/>
          </w:rPr>
          <w:fldChar w:fldCharType="begin"/>
        </w:r>
        <w:r w:rsidR="001951BF">
          <w:rPr>
            <w:noProof/>
            <w:webHidden/>
          </w:rPr>
          <w:instrText xml:space="preserve"> PAGEREF _Toc472351324 \h </w:instrText>
        </w:r>
        <w:r w:rsidR="001951BF">
          <w:rPr>
            <w:noProof/>
            <w:webHidden/>
          </w:rPr>
        </w:r>
        <w:r w:rsidR="001951BF">
          <w:rPr>
            <w:noProof/>
            <w:webHidden/>
          </w:rPr>
          <w:fldChar w:fldCharType="separate"/>
        </w:r>
        <w:r w:rsidR="001951BF">
          <w:rPr>
            <w:noProof/>
            <w:webHidden/>
          </w:rPr>
          <w:t>285</w:t>
        </w:r>
        <w:r w:rsidR="001951BF">
          <w:rPr>
            <w:noProof/>
            <w:webHidden/>
          </w:rPr>
          <w:fldChar w:fldCharType="end"/>
        </w:r>
      </w:hyperlink>
    </w:p>
    <w:p w14:paraId="1DCBE71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25" w:history="1">
        <w:r w:rsidR="001951BF" w:rsidRPr="00CD6728">
          <w:rPr>
            <w:rStyle w:val="Hyperlink"/>
            <w:b/>
            <w:noProof/>
          </w:rPr>
          <w:t>Table 218. Test Condition</w:t>
        </w:r>
        <w:r w:rsidR="001951BF">
          <w:rPr>
            <w:noProof/>
            <w:webHidden/>
          </w:rPr>
          <w:tab/>
        </w:r>
        <w:r w:rsidR="001951BF">
          <w:rPr>
            <w:noProof/>
            <w:webHidden/>
          </w:rPr>
          <w:fldChar w:fldCharType="begin"/>
        </w:r>
        <w:r w:rsidR="001951BF">
          <w:rPr>
            <w:noProof/>
            <w:webHidden/>
          </w:rPr>
          <w:instrText xml:space="preserve"> PAGEREF _Toc472351325 \h </w:instrText>
        </w:r>
        <w:r w:rsidR="001951BF">
          <w:rPr>
            <w:noProof/>
            <w:webHidden/>
          </w:rPr>
        </w:r>
        <w:r w:rsidR="001951BF">
          <w:rPr>
            <w:noProof/>
            <w:webHidden/>
          </w:rPr>
          <w:fldChar w:fldCharType="separate"/>
        </w:r>
        <w:r w:rsidR="001951BF">
          <w:rPr>
            <w:noProof/>
            <w:webHidden/>
          </w:rPr>
          <w:t>285</w:t>
        </w:r>
        <w:r w:rsidR="001951BF">
          <w:rPr>
            <w:noProof/>
            <w:webHidden/>
          </w:rPr>
          <w:fldChar w:fldCharType="end"/>
        </w:r>
      </w:hyperlink>
    </w:p>
    <w:p w14:paraId="326D692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26" w:history="1">
        <w:r w:rsidR="001951BF" w:rsidRPr="00CD6728">
          <w:rPr>
            <w:rStyle w:val="Hyperlink"/>
            <w:b/>
            <w:noProof/>
          </w:rPr>
          <w:t>Table 219. Impact of Failure – Attenuation and Attenuation step – Pipe2</w:t>
        </w:r>
        <w:r w:rsidR="001951BF">
          <w:rPr>
            <w:noProof/>
            <w:webHidden/>
          </w:rPr>
          <w:tab/>
        </w:r>
        <w:r w:rsidR="001951BF">
          <w:rPr>
            <w:noProof/>
            <w:webHidden/>
          </w:rPr>
          <w:fldChar w:fldCharType="begin"/>
        </w:r>
        <w:r w:rsidR="001951BF">
          <w:rPr>
            <w:noProof/>
            <w:webHidden/>
          </w:rPr>
          <w:instrText xml:space="preserve"> PAGEREF _Toc472351326 \h </w:instrText>
        </w:r>
        <w:r w:rsidR="001951BF">
          <w:rPr>
            <w:noProof/>
            <w:webHidden/>
          </w:rPr>
        </w:r>
        <w:r w:rsidR="001951BF">
          <w:rPr>
            <w:noProof/>
            <w:webHidden/>
          </w:rPr>
          <w:fldChar w:fldCharType="separate"/>
        </w:r>
        <w:r w:rsidR="001951BF">
          <w:rPr>
            <w:noProof/>
            <w:webHidden/>
          </w:rPr>
          <w:t>287</w:t>
        </w:r>
        <w:r w:rsidR="001951BF">
          <w:rPr>
            <w:noProof/>
            <w:webHidden/>
          </w:rPr>
          <w:fldChar w:fldCharType="end"/>
        </w:r>
      </w:hyperlink>
    </w:p>
    <w:p w14:paraId="2A68949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27" w:history="1">
        <w:r w:rsidR="001951BF" w:rsidRPr="00CD6728">
          <w:rPr>
            <w:rStyle w:val="Hyperlink"/>
            <w:b/>
            <w:noProof/>
          </w:rPr>
          <w:t>Table 220.  Signal Generator Settings</w:t>
        </w:r>
        <w:r w:rsidR="001951BF">
          <w:rPr>
            <w:noProof/>
            <w:webHidden/>
          </w:rPr>
          <w:tab/>
        </w:r>
        <w:r w:rsidR="001951BF">
          <w:rPr>
            <w:noProof/>
            <w:webHidden/>
          </w:rPr>
          <w:fldChar w:fldCharType="begin"/>
        </w:r>
        <w:r w:rsidR="001951BF">
          <w:rPr>
            <w:noProof/>
            <w:webHidden/>
          </w:rPr>
          <w:instrText xml:space="preserve"> PAGEREF _Toc472351327 \h </w:instrText>
        </w:r>
        <w:r w:rsidR="001951BF">
          <w:rPr>
            <w:noProof/>
            <w:webHidden/>
          </w:rPr>
        </w:r>
        <w:r w:rsidR="001951BF">
          <w:rPr>
            <w:noProof/>
            <w:webHidden/>
          </w:rPr>
          <w:fldChar w:fldCharType="separate"/>
        </w:r>
        <w:r w:rsidR="001951BF">
          <w:rPr>
            <w:noProof/>
            <w:webHidden/>
          </w:rPr>
          <w:t>289</w:t>
        </w:r>
        <w:r w:rsidR="001951BF">
          <w:rPr>
            <w:noProof/>
            <w:webHidden/>
          </w:rPr>
          <w:fldChar w:fldCharType="end"/>
        </w:r>
      </w:hyperlink>
    </w:p>
    <w:p w14:paraId="0918B23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28" w:history="1">
        <w:r w:rsidR="001951BF" w:rsidRPr="00CD6728">
          <w:rPr>
            <w:rStyle w:val="Hyperlink"/>
            <w:b/>
            <w:noProof/>
          </w:rPr>
          <w:t>Table 221. Spectrum Analyser Settings</w:t>
        </w:r>
        <w:r w:rsidR="001951BF">
          <w:rPr>
            <w:noProof/>
            <w:webHidden/>
          </w:rPr>
          <w:tab/>
        </w:r>
        <w:r w:rsidR="001951BF">
          <w:rPr>
            <w:noProof/>
            <w:webHidden/>
          </w:rPr>
          <w:fldChar w:fldCharType="begin"/>
        </w:r>
        <w:r w:rsidR="001951BF">
          <w:rPr>
            <w:noProof/>
            <w:webHidden/>
          </w:rPr>
          <w:instrText xml:space="preserve"> PAGEREF _Toc472351328 \h </w:instrText>
        </w:r>
        <w:r w:rsidR="001951BF">
          <w:rPr>
            <w:noProof/>
            <w:webHidden/>
          </w:rPr>
        </w:r>
        <w:r w:rsidR="001951BF">
          <w:rPr>
            <w:noProof/>
            <w:webHidden/>
          </w:rPr>
          <w:fldChar w:fldCharType="separate"/>
        </w:r>
        <w:r w:rsidR="001951BF">
          <w:rPr>
            <w:noProof/>
            <w:webHidden/>
          </w:rPr>
          <w:t>289</w:t>
        </w:r>
        <w:r w:rsidR="001951BF">
          <w:rPr>
            <w:noProof/>
            <w:webHidden/>
          </w:rPr>
          <w:fldChar w:fldCharType="end"/>
        </w:r>
      </w:hyperlink>
    </w:p>
    <w:p w14:paraId="137956D3"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29" w:history="1">
        <w:r w:rsidR="001951BF" w:rsidRPr="00CD6728">
          <w:rPr>
            <w:rStyle w:val="Hyperlink"/>
            <w:b/>
            <w:noProof/>
          </w:rPr>
          <w:t>Table 222. Attenuation – TX-Pipe2 Test Specification</w:t>
        </w:r>
        <w:r w:rsidR="001951BF">
          <w:rPr>
            <w:noProof/>
            <w:webHidden/>
          </w:rPr>
          <w:tab/>
        </w:r>
        <w:r w:rsidR="001951BF">
          <w:rPr>
            <w:noProof/>
            <w:webHidden/>
          </w:rPr>
          <w:fldChar w:fldCharType="begin"/>
        </w:r>
        <w:r w:rsidR="001951BF">
          <w:rPr>
            <w:noProof/>
            <w:webHidden/>
          </w:rPr>
          <w:instrText xml:space="preserve"> PAGEREF _Toc472351329 \h </w:instrText>
        </w:r>
        <w:r w:rsidR="001951BF">
          <w:rPr>
            <w:noProof/>
            <w:webHidden/>
          </w:rPr>
        </w:r>
        <w:r w:rsidR="001951BF">
          <w:rPr>
            <w:noProof/>
            <w:webHidden/>
          </w:rPr>
          <w:fldChar w:fldCharType="separate"/>
        </w:r>
        <w:r w:rsidR="001951BF">
          <w:rPr>
            <w:noProof/>
            <w:webHidden/>
          </w:rPr>
          <w:t>290</w:t>
        </w:r>
        <w:r w:rsidR="001951BF">
          <w:rPr>
            <w:noProof/>
            <w:webHidden/>
          </w:rPr>
          <w:fldChar w:fldCharType="end"/>
        </w:r>
      </w:hyperlink>
    </w:p>
    <w:p w14:paraId="31049FA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30" w:history="1">
        <w:r w:rsidR="001951BF" w:rsidRPr="00CD6728">
          <w:rPr>
            <w:rStyle w:val="Hyperlink"/>
            <w:b/>
            <w:noProof/>
          </w:rPr>
          <w:t>Table 223.  Attenuation step – TX-Pipe2 Test Specification</w:t>
        </w:r>
        <w:r w:rsidR="001951BF">
          <w:rPr>
            <w:noProof/>
            <w:webHidden/>
          </w:rPr>
          <w:tab/>
        </w:r>
        <w:r w:rsidR="001951BF">
          <w:rPr>
            <w:noProof/>
            <w:webHidden/>
          </w:rPr>
          <w:fldChar w:fldCharType="begin"/>
        </w:r>
        <w:r w:rsidR="001951BF">
          <w:rPr>
            <w:noProof/>
            <w:webHidden/>
          </w:rPr>
          <w:instrText xml:space="preserve"> PAGEREF _Toc472351330 \h </w:instrText>
        </w:r>
        <w:r w:rsidR="001951BF">
          <w:rPr>
            <w:noProof/>
            <w:webHidden/>
          </w:rPr>
        </w:r>
        <w:r w:rsidR="001951BF">
          <w:rPr>
            <w:noProof/>
            <w:webHidden/>
          </w:rPr>
          <w:fldChar w:fldCharType="separate"/>
        </w:r>
        <w:r w:rsidR="001951BF">
          <w:rPr>
            <w:noProof/>
            <w:webHidden/>
          </w:rPr>
          <w:t>290</w:t>
        </w:r>
        <w:r w:rsidR="001951BF">
          <w:rPr>
            <w:noProof/>
            <w:webHidden/>
          </w:rPr>
          <w:fldChar w:fldCharType="end"/>
        </w:r>
      </w:hyperlink>
    </w:p>
    <w:p w14:paraId="196D18E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31" w:history="1">
        <w:r w:rsidR="001951BF" w:rsidRPr="00CD6728">
          <w:rPr>
            <w:rStyle w:val="Hyperlink"/>
            <w:b/>
            <w:noProof/>
          </w:rPr>
          <w:t>Table 224.  Test Condition</w:t>
        </w:r>
        <w:r w:rsidR="001951BF">
          <w:rPr>
            <w:noProof/>
            <w:webHidden/>
          </w:rPr>
          <w:tab/>
        </w:r>
        <w:r w:rsidR="001951BF">
          <w:rPr>
            <w:noProof/>
            <w:webHidden/>
          </w:rPr>
          <w:fldChar w:fldCharType="begin"/>
        </w:r>
        <w:r w:rsidR="001951BF">
          <w:rPr>
            <w:noProof/>
            <w:webHidden/>
          </w:rPr>
          <w:instrText xml:space="preserve"> PAGEREF _Toc472351331 \h </w:instrText>
        </w:r>
        <w:r w:rsidR="001951BF">
          <w:rPr>
            <w:noProof/>
            <w:webHidden/>
          </w:rPr>
        </w:r>
        <w:r w:rsidR="001951BF">
          <w:rPr>
            <w:noProof/>
            <w:webHidden/>
          </w:rPr>
          <w:fldChar w:fldCharType="separate"/>
        </w:r>
        <w:r w:rsidR="001951BF">
          <w:rPr>
            <w:noProof/>
            <w:webHidden/>
          </w:rPr>
          <w:t>290</w:t>
        </w:r>
        <w:r w:rsidR="001951BF">
          <w:rPr>
            <w:noProof/>
            <w:webHidden/>
          </w:rPr>
          <w:fldChar w:fldCharType="end"/>
        </w:r>
      </w:hyperlink>
    </w:p>
    <w:p w14:paraId="0960B32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32" w:history="1">
        <w:r w:rsidR="001951BF" w:rsidRPr="00CD6728">
          <w:rPr>
            <w:rStyle w:val="Hyperlink"/>
            <w:b/>
            <w:noProof/>
          </w:rPr>
          <w:t>Table 225. Impact of Failure – Output power – Pipe2</w:t>
        </w:r>
        <w:r w:rsidR="001951BF">
          <w:rPr>
            <w:noProof/>
            <w:webHidden/>
          </w:rPr>
          <w:tab/>
        </w:r>
        <w:r w:rsidR="001951BF">
          <w:rPr>
            <w:noProof/>
            <w:webHidden/>
          </w:rPr>
          <w:fldChar w:fldCharType="begin"/>
        </w:r>
        <w:r w:rsidR="001951BF">
          <w:rPr>
            <w:noProof/>
            <w:webHidden/>
          </w:rPr>
          <w:instrText xml:space="preserve"> PAGEREF _Toc472351332 \h </w:instrText>
        </w:r>
        <w:r w:rsidR="001951BF">
          <w:rPr>
            <w:noProof/>
            <w:webHidden/>
          </w:rPr>
        </w:r>
        <w:r w:rsidR="001951BF">
          <w:rPr>
            <w:noProof/>
            <w:webHidden/>
          </w:rPr>
          <w:fldChar w:fldCharType="separate"/>
        </w:r>
        <w:r w:rsidR="001951BF">
          <w:rPr>
            <w:noProof/>
            <w:webHidden/>
          </w:rPr>
          <w:t>293</w:t>
        </w:r>
        <w:r w:rsidR="001951BF">
          <w:rPr>
            <w:noProof/>
            <w:webHidden/>
          </w:rPr>
          <w:fldChar w:fldCharType="end"/>
        </w:r>
      </w:hyperlink>
    </w:p>
    <w:p w14:paraId="5DC5AE37"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33" w:history="1">
        <w:r w:rsidR="001951BF" w:rsidRPr="00CD6728">
          <w:rPr>
            <w:rStyle w:val="Hyperlink"/>
            <w:b/>
            <w:noProof/>
          </w:rPr>
          <w:t>Table 226. Signal Generator Settings</w:t>
        </w:r>
        <w:r w:rsidR="001951BF">
          <w:rPr>
            <w:noProof/>
            <w:webHidden/>
          </w:rPr>
          <w:tab/>
        </w:r>
        <w:r w:rsidR="001951BF">
          <w:rPr>
            <w:noProof/>
            <w:webHidden/>
          </w:rPr>
          <w:fldChar w:fldCharType="begin"/>
        </w:r>
        <w:r w:rsidR="001951BF">
          <w:rPr>
            <w:noProof/>
            <w:webHidden/>
          </w:rPr>
          <w:instrText xml:space="preserve"> PAGEREF _Toc472351333 \h </w:instrText>
        </w:r>
        <w:r w:rsidR="001951BF">
          <w:rPr>
            <w:noProof/>
            <w:webHidden/>
          </w:rPr>
        </w:r>
        <w:r w:rsidR="001951BF">
          <w:rPr>
            <w:noProof/>
            <w:webHidden/>
          </w:rPr>
          <w:fldChar w:fldCharType="separate"/>
        </w:r>
        <w:r w:rsidR="001951BF">
          <w:rPr>
            <w:noProof/>
            <w:webHidden/>
          </w:rPr>
          <w:t>295</w:t>
        </w:r>
        <w:r w:rsidR="001951BF">
          <w:rPr>
            <w:noProof/>
            <w:webHidden/>
          </w:rPr>
          <w:fldChar w:fldCharType="end"/>
        </w:r>
      </w:hyperlink>
    </w:p>
    <w:p w14:paraId="03B9660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34" w:history="1">
        <w:r w:rsidR="001951BF" w:rsidRPr="00CD6728">
          <w:rPr>
            <w:rStyle w:val="Hyperlink"/>
            <w:b/>
            <w:noProof/>
          </w:rPr>
          <w:t>Table 227. Spectrum Analyser Settings</w:t>
        </w:r>
        <w:r w:rsidR="001951BF">
          <w:rPr>
            <w:noProof/>
            <w:webHidden/>
          </w:rPr>
          <w:tab/>
        </w:r>
        <w:r w:rsidR="001951BF">
          <w:rPr>
            <w:noProof/>
            <w:webHidden/>
          </w:rPr>
          <w:fldChar w:fldCharType="begin"/>
        </w:r>
        <w:r w:rsidR="001951BF">
          <w:rPr>
            <w:noProof/>
            <w:webHidden/>
          </w:rPr>
          <w:instrText xml:space="preserve"> PAGEREF _Toc472351334 \h </w:instrText>
        </w:r>
        <w:r w:rsidR="001951BF">
          <w:rPr>
            <w:noProof/>
            <w:webHidden/>
          </w:rPr>
        </w:r>
        <w:r w:rsidR="001951BF">
          <w:rPr>
            <w:noProof/>
            <w:webHidden/>
          </w:rPr>
          <w:fldChar w:fldCharType="separate"/>
        </w:r>
        <w:r w:rsidR="001951BF">
          <w:rPr>
            <w:noProof/>
            <w:webHidden/>
          </w:rPr>
          <w:t>295</w:t>
        </w:r>
        <w:r w:rsidR="001951BF">
          <w:rPr>
            <w:noProof/>
            <w:webHidden/>
          </w:rPr>
          <w:fldChar w:fldCharType="end"/>
        </w:r>
      </w:hyperlink>
    </w:p>
    <w:p w14:paraId="7A8BB92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35" w:history="1">
        <w:r w:rsidR="001951BF" w:rsidRPr="00CD6728">
          <w:rPr>
            <w:rStyle w:val="Hyperlink"/>
            <w:b/>
            <w:noProof/>
          </w:rPr>
          <w:t>Table 228. TX pipe 2 Output Power Test Specification</w:t>
        </w:r>
        <w:r w:rsidR="001951BF">
          <w:rPr>
            <w:noProof/>
            <w:webHidden/>
          </w:rPr>
          <w:tab/>
        </w:r>
        <w:r w:rsidR="001951BF">
          <w:rPr>
            <w:noProof/>
            <w:webHidden/>
          </w:rPr>
          <w:fldChar w:fldCharType="begin"/>
        </w:r>
        <w:r w:rsidR="001951BF">
          <w:rPr>
            <w:noProof/>
            <w:webHidden/>
          </w:rPr>
          <w:instrText xml:space="preserve"> PAGEREF _Toc472351335 \h </w:instrText>
        </w:r>
        <w:r w:rsidR="001951BF">
          <w:rPr>
            <w:noProof/>
            <w:webHidden/>
          </w:rPr>
        </w:r>
        <w:r w:rsidR="001951BF">
          <w:rPr>
            <w:noProof/>
            <w:webHidden/>
          </w:rPr>
          <w:fldChar w:fldCharType="separate"/>
        </w:r>
        <w:r w:rsidR="001951BF">
          <w:rPr>
            <w:noProof/>
            <w:webHidden/>
          </w:rPr>
          <w:t>295</w:t>
        </w:r>
        <w:r w:rsidR="001951BF">
          <w:rPr>
            <w:noProof/>
            <w:webHidden/>
          </w:rPr>
          <w:fldChar w:fldCharType="end"/>
        </w:r>
      </w:hyperlink>
    </w:p>
    <w:p w14:paraId="5D4C4B70"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36" w:history="1">
        <w:r w:rsidR="001951BF" w:rsidRPr="00CD6728">
          <w:rPr>
            <w:rStyle w:val="Hyperlink"/>
            <w:b/>
            <w:noProof/>
          </w:rPr>
          <w:t>Table 229. Test Condition</w:t>
        </w:r>
        <w:r w:rsidR="001951BF">
          <w:rPr>
            <w:noProof/>
            <w:webHidden/>
          </w:rPr>
          <w:tab/>
        </w:r>
        <w:r w:rsidR="001951BF">
          <w:rPr>
            <w:noProof/>
            <w:webHidden/>
          </w:rPr>
          <w:fldChar w:fldCharType="begin"/>
        </w:r>
        <w:r w:rsidR="001951BF">
          <w:rPr>
            <w:noProof/>
            <w:webHidden/>
          </w:rPr>
          <w:instrText xml:space="preserve"> PAGEREF _Toc472351336 \h </w:instrText>
        </w:r>
        <w:r w:rsidR="001951BF">
          <w:rPr>
            <w:noProof/>
            <w:webHidden/>
          </w:rPr>
        </w:r>
        <w:r w:rsidR="001951BF">
          <w:rPr>
            <w:noProof/>
            <w:webHidden/>
          </w:rPr>
          <w:fldChar w:fldCharType="separate"/>
        </w:r>
        <w:r w:rsidR="001951BF">
          <w:rPr>
            <w:noProof/>
            <w:webHidden/>
          </w:rPr>
          <w:t>296</w:t>
        </w:r>
        <w:r w:rsidR="001951BF">
          <w:rPr>
            <w:noProof/>
            <w:webHidden/>
          </w:rPr>
          <w:fldChar w:fldCharType="end"/>
        </w:r>
      </w:hyperlink>
    </w:p>
    <w:p w14:paraId="52F70232"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37" w:history="1">
        <w:r w:rsidR="001951BF" w:rsidRPr="00CD6728">
          <w:rPr>
            <w:rStyle w:val="Hyperlink"/>
            <w:b/>
            <w:noProof/>
          </w:rPr>
          <w:t>Table 230. Impact of Failure – RF power detection – Pipe2</w:t>
        </w:r>
        <w:r w:rsidR="001951BF">
          <w:rPr>
            <w:noProof/>
            <w:webHidden/>
          </w:rPr>
          <w:tab/>
        </w:r>
        <w:r w:rsidR="001951BF">
          <w:rPr>
            <w:noProof/>
            <w:webHidden/>
          </w:rPr>
          <w:fldChar w:fldCharType="begin"/>
        </w:r>
        <w:r w:rsidR="001951BF">
          <w:rPr>
            <w:noProof/>
            <w:webHidden/>
          </w:rPr>
          <w:instrText xml:space="preserve"> PAGEREF _Toc472351337 \h </w:instrText>
        </w:r>
        <w:r w:rsidR="001951BF">
          <w:rPr>
            <w:noProof/>
            <w:webHidden/>
          </w:rPr>
        </w:r>
        <w:r w:rsidR="001951BF">
          <w:rPr>
            <w:noProof/>
            <w:webHidden/>
          </w:rPr>
          <w:fldChar w:fldCharType="separate"/>
        </w:r>
        <w:r w:rsidR="001951BF">
          <w:rPr>
            <w:noProof/>
            <w:webHidden/>
          </w:rPr>
          <w:t>298</w:t>
        </w:r>
        <w:r w:rsidR="001951BF">
          <w:rPr>
            <w:noProof/>
            <w:webHidden/>
          </w:rPr>
          <w:fldChar w:fldCharType="end"/>
        </w:r>
      </w:hyperlink>
    </w:p>
    <w:p w14:paraId="691C115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38" w:history="1">
        <w:r w:rsidR="001951BF" w:rsidRPr="00CD6728">
          <w:rPr>
            <w:rStyle w:val="Hyperlink"/>
            <w:b/>
            <w:noProof/>
          </w:rPr>
          <w:t>Table 231. Signal Generator Settings</w:t>
        </w:r>
        <w:r w:rsidR="001951BF">
          <w:rPr>
            <w:noProof/>
            <w:webHidden/>
          </w:rPr>
          <w:tab/>
        </w:r>
        <w:r w:rsidR="001951BF">
          <w:rPr>
            <w:noProof/>
            <w:webHidden/>
          </w:rPr>
          <w:fldChar w:fldCharType="begin"/>
        </w:r>
        <w:r w:rsidR="001951BF">
          <w:rPr>
            <w:noProof/>
            <w:webHidden/>
          </w:rPr>
          <w:instrText xml:space="preserve"> PAGEREF _Toc472351338 \h </w:instrText>
        </w:r>
        <w:r w:rsidR="001951BF">
          <w:rPr>
            <w:noProof/>
            <w:webHidden/>
          </w:rPr>
        </w:r>
        <w:r w:rsidR="001951BF">
          <w:rPr>
            <w:noProof/>
            <w:webHidden/>
          </w:rPr>
          <w:fldChar w:fldCharType="separate"/>
        </w:r>
        <w:r w:rsidR="001951BF">
          <w:rPr>
            <w:noProof/>
            <w:webHidden/>
          </w:rPr>
          <w:t>300</w:t>
        </w:r>
        <w:r w:rsidR="001951BF">
          <w:rPr>
            <w:noProof/>
            <w:webHidden/>
          </w:rPr>
          <w:fldChar w:fldCharType="end"/>
        </w:r>
      </w:hyperlink>
    </w:p>
    <w:p w14:paraId="74D1A332"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39" w:history="1">
        <w:r w:rsidR="001951BF" w:rsidRPr="00CD6728">
          <w:rPr>
            <w:rStyle w:val="Hyperlink"/>
            <w:b/>
            <w:noProof/>
          </w:rPr>
          <w:t>Table 232. Spectrum Analyser Settings</w:t>
        </w:r>
        <w:r w:rsidR="001951BF">
          <w:rPr>
            <w:noProof/>
            <w:webHidden/>
          </w:rPr>
          <w:tab/>
        </w:r>
        <w:r w:rsidR="001951BF">
          <w:rPr>
            <w:noProof/>
            <w:webHidden/>
          </w:rPr>
          <w:fldChar w:fldCharType="begin"/>
        </w:r>
        <w:r w:rsidR="001951BF">
          <w:rPr>
            <w:noProof/>
            <w:webHidden/>
          </w:rPr>
          <w:instrText xml:space="preserve"> PAGEREF _Toc472351339 \h </w:instrText>
        </w:r>
        <w:r w:rsidR="001951BF">
          <w:rPr>
            <w:noProof/>
            <w:webHidden/>
          </w:rPr>
        </w:r>
        <w:r w:rsidR="001951BF">
          <w:rPr>
            <w:noProof/>
            <w:webHidden/>
          </w:rPr>
          <w:fldChar w:fldCharType="separate"/>
        </w:r>
        <w:r w:rsidR="001951BF">
          <w:rPr>
            <w:noProof/>
            <w:webHidden/>
          </w:rPr>
          <w:t>300</w:t>
        </w:r>
        <w:r w:rsidR="001951BF">
          <w:rPr>
            <w:noProof/>
            <w:webHidden/>
          </w:rPr>
          <w:fldChar w:fldCharType="end"/>
        </w:r>
      </w:hyperlink>
    </w:p>
    <w:p w14:paraId="296EB3A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40" w:history="1">
        <w:r w:rsidR="001951BF" w:rsidRPr="00CD6728">
          <w:rPr>
            <w:rStyle w:val="Hyperlink"/>
            <w:b/>
            <w:noProof/>
          </w:rPr>
          <w:t>Table 233. Band and corresponding Value</w:t>
        </w:r>
        <w:r w:rsidR="001951BF">
          <w:rPr>
            <w:noProof/>
            <w:webHidden/>
          </w:rPr>
          <w:tab/>
        </w:r>
        <w:r w:rsidR="001951BF">
          <w:rPr>
            <w:noProof/>
            <w:webHidden/>
          </w:rPr>
          <w:fldChar w:fldCharType="begin"/>
        </w:r>
        <w:r w:rsidR="001951BF">
          <w:rPr>
            <w:noProof/>
            <w:webHidden/>
          </w:rPr>
          <w:instrText xml:space="preserve"> PAGEREF _Toc472351340 \h </w:instrText>
        </w:r>
        <w:r w:rsidR="001951BF">
          <w:rPr>
            <w:noProof/>
            <w:webHidden/>
          </w:rPr>
        </w:r>
        <w:r w:rsidR="001951BF">
          <w:rPr>
            <w:noProof/>
            <w:webHidden/>
          </w:rPr>
          <w:fldChar w:fldCharType="separate"/>
        </w:r>
        <w:r w:rsidR="001951BF">
          <w:rPr>
            <w:noProof/>
            <w:webHidden/>
          </w:rPr>
          <w:t>301</w:t>
        </w:r>
        <w:r w:rsidR="001951BF">
          <w:rPr>
            <w:noProof/>
            <w:webHidden/>
          </w:rPr>
          <w:fldChar w:fldCharType="end"/>
        </w:r>
      </w:hyperlink>
    </w:p>
    <w:p w14:paraId="16EE8BC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41" w:history="1">
        <w:r w:rsidR="001951BF" w:rsidRPr="00CD6728">
          <w:rPr>
            <w:rStyle w:val="Hyperlink"/>
            <w:b/>
            <w:noProof/>
          </w:rPr>
          <w:t>Table 234.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_Toc472351341 \h </w:instrText>
        </w:r>
        <w:r w:rsidR="001951BF">
          <w:rPr>
            <w:noProof/>
            <w:webHidden/>
          </w:rPr>
        </w:r>
        <w:r w:rsidR="001951BF">
          <w:rPr>
            <w:noProof/>
            <w:webHidden/>
          </w:rPr>
          <w:fldChar w:fldCharType="separate"/>
        </w:r>
        <w:r w:rsidR="001951BF">
          <w:rPr>
            <w:noProof/>
            <w:webHidden/>
          </w:rPr>
          <w:t>301</w:t>
        </w:r>
        <w:r w:rsidR="001951BF">
          <w:rPr>
            <w:noProof/>
            <w:webHidden/>
          </w:rPr>
          <w:fldChar w:fldCharType="end"/>
        </w:r>
      </w:hyperlink>
    </w:p>
    <w:p w14:paraId="5875D63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42" w:history="1">
        <w:r w:rsidR="001951BF" w:rsidRPr="00CD6728">
          <w:rPr>
            <w:rStyle w:val="Hyperlink"/>
            <w:b/>
            <w:noProof/>
          </w:rPr>
          <w:t>Table 235. RF power detection spec table-pipe2</w:t>
        </w:r>
        <w:r w:rsidR="001951BF">
          <w:rPr>
            <w:noProof/>
            <w:webHidden/>
          </w:rPr>
          <w:tab/>
        </w:r>
        <w:r w:rsidR="001951BF">
          <w:rPr>
            <w:noProof/>
            <w:webHidden/>
          </w:rPr>
          <w:fldChar w:fldCharType="begin"/>
        </w:r>
        <w:r w:rsidR="001951BF">
          <w:rPr>
            <w:noProof/>
            <w:webHidden/>
          </w:rPr>
          <w:instrText xml:space="preserve"> PAGEREF _Toc472351342 \h </w:instrText>
        </w:r>
        <w:r w:rsidR="001951BF">
          <w:rPr>
            <w:noProof/>
            <w:webHidden/>
          </w:rPr>
        </w:r>
        <w:r w:rsidR="001951BF">
          <w:rPr>
            <w:noProof/>
            <w:webHidden/>
          </w:rPr>
          <w:fldChar w:fldCharType="separate"/>
        </w:r>
        <w:r w:rsidR="001951BF">
          <w:rPr>
            <w:noProof/>
            <w:webHidden/>
          </w:rPr>
          <w:t>303</w:t>
        </w:r>
        <w:r w:rsidR="001951BF">
          <w:rPr>
            <w:noProof/>
            <w:webHidden/>
          </w:rPr>
          <w:fldChar w:fldCharType="end"/>
        </w:r>
      </w:hyperlink>
    </w:p>
    <w:p w14:paraId="3BA701C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43" w:history="1">
        <w:r w:rsidR="001951BF" w:rsidRPr="00CD6728">
          <w:rPr>
            <w:rStyle w:val="Hyperlink"/>
            <w:b/>
            <w:noProof/>
          </w:rPr>
          <w:t>Table 236. Test Condition</w:t>
        </w:r>
        <w:r w:rsidR="001951BF">
          <w:rPr>
            <w:noProof/>
            <w:webHidden/>
          </w:rPr>
          <w:tab/>
        </w:r>
        <w:r w:rsidR="001951BF">
          <w:rPr>
            <w:noProof/>
            <w:webHidden/>
          </w:rPr>
          <w:fldChar w:fldCharType="begin"/>
        </w:r>
        <w:r w:rsidR="001951BF">
          <w:rPr>
            <w:noProof/>
            <w:webHidden/>
          </w:rPr>
          <w:instrText xml:space="preserve"> PAGEREF _Toc472351343 \h </w:instrText>
        </w:r>
        <w:r w:rsidR="001951BF">
          <w:rPr>
            <w:noProof/>
            <w:webHidden/>
          </w:rPr>
        </w:r>
        <w:r w:rsidR="001951BF">
          <w:rPr>
            <w:noProof/>
            <w:webHidden/>
          </w:rPr>
          <w:fldChar w:fldCharType="separate"/>
        </w:r>
        <w:r w:rsidR="001951BF">
          <w:rPr>
            <w:noProof/>
            <w:webHidden/>
          </w:rPr>
          <w:t>304</w:t>
        </w:r>
        <w:r w:rsidR="001951BF">
          <w:rPr>
            <w:noProof/>
            <w:webHidden/>
          </w:rPr>
          <w:fldChar w:fldCharType="end"/>
        </w:r>
      </w:hyperlink>
    </w:p>
    <w:p w14:paraId="10FBD8F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44" w:history="1">
        <w:r w:rsidR="001951BF" w:rsidRPr="00CD6728">
          <w:rPr>
            <w:rStyle w:val="Hyperlink"/>
            <w:b/>
            <w:noProof/>
          </w:rPr>
          <w:t>Table 237. Impact of Failure – Noise Figure and Gain – Pipe1</w:t>
        </w:r>
        <w:r w:rsidR="001951BF">
          <w:rPr>
            <w:noProof/>
            <w:webHidden/>
          </w:rPr>
          <w:tab/>
        </w:r>
        <w:r w:rsidR="001951BF">
          <w:rPr>
            <w:noProof/>
            <w:webHidden/>
          </w:rPr>
          <w:fldChar w:fldCharType="begin"/>
        </w:r>
        <w:r w:rsidR="001951BF">
          <w:rPr>
            <w:noProof/>
            <w:webHidden/>
          </w:rPr>
          <w:instrText xml:space="preserve"> PAGEREF _Toc472351344 \h </w:instrText>
        </w:r>
        <w:r w:rsidR="001951BF">
          <w:rPr>
            <w:noProof/>
            <w:webHidden/>
          </w:rPr>
        </w:r>
        <w:r w:rsidR="001951BF">
          <w:rPr>
            <w:noProof/>
            <w:webHidden/>
          </w:rPr>
          <w:fldChar w:fldCharType="separate"/>
        </w:r>
        <w:r w:rsidR="001951BF">
          <w:rPr>
            <w:noProof/>
            <w:webHidden/>
          </w:rPr>
          <w:t>307</w:t>
        </w:r>
        <w:r w:rsidR="001951BF">
          <w:rPr>
            <w:noProof/>
            <w:webHidden/>
          </w:rPr>
          <w:fldChar w:fldCharType="end"/>
        </w:r>
      </w:hyperlink>
    </w:p>
    <w:p w14:paraId="28BEE22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45" w:history="1">
        <w:r w:rsidR="001951BF" w:rsidRPr="00CD6728">
          <w:rPr>
            <w:rStyle w:val="Hyperlink"/>
            <w:b/>
            <w:noProof/>
          </w:rPr>
          <w:t>Table 238. Signal Analyser Frequency Settings</w:t>
        </w:r>
        <w:r w:rsidR="001951BF">
          <w:rPr>
            <w:noProof/>
            <w:webHidden/>
          </w:rPr>
          <w:tab/>
        </w:r>
        <w:r w:rsidR="001951BF">
          <w:rPr>
            <w:noProof/>
            <w:webHidden/>
          </w:rPr>
          <w:fldChar w:fldCharType="begin"/>
        </w:r>
        <w:r w:rsidR="001951BF">
          <w:rPr>
            <w:noProof/>
            <w:webHidden/>
          </w:rPr>
          <w:instrText xml:space="preserve"> PAGEREF _Toc472351345 \h </w:instrText>
        </w:r>
        <w:r w:rsidR="001951BF">
          <w:rPr>
            <w:noProof/>
            <w:webHidden/>
          </w:rPr>
        </w:r>
        <w:r w:rsidR="001951BF">
          <w:rPr>
            <w:noProof/>
            <w:webHidden/>
          </w:rPr>
          <w:fldChar w:fldCharType="separate"/>
        </w:r>
        <w:r w:rsidR="001951BF">
          <w:rPr>
            <w:noProof/>
            <w:webHidden/>
          </w:rPr>
          <w:t>308</w:t>
        </w:r>
        <w:r w:rsidR="001951BF">
          <w:rPr>
            <w:noProof/>
            <w:webHidden/>
          </w:rPr>
          <w:fldChar w:fldCharType="end"/>
        </w:r>
      </w:hyperlink>
    </w:p>
    <w:p w14:paraId="3DF7DAE0"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46" w:history="1">
        <w:r w:rsidR="001951BF" w:rsidRPr="00CD6728">
          <w:rPr>
            <w:rStyle w:val="Hyperlink"/>
            <w:b/>
            <w:noProof/>
          </w:rPr>
          <w:t>Table 239. Signal Analyser Settings</w:t>
        </w:r>
        <w:r w:rsidR="001951BF">
          <w:rPr>
            <w:noProof/>
            <w:webHidden/>
          </w:rPr>
          <w:tab/>
        </w:r>
        <w:r w:rsidR="001951BF">
          <w:rPr>
            <w:noProof/>
            <w:webHidden/>
          </w:rPr>
          <w:fldChar w:fldCharType="begin"/>
        </w:r>
        <w:r w:rsidR="001951BF">
          <w:rPr>
            <w:noProof/>
            <w:webHidden/>
          </w:rPr>
          <w:instrText xml:space="preserve"> PAGEREF _Toc472351346 \h </w:instrText>
        </w:r>
        <w:r w:rsidR="001951BF">
          <w:rPr>
            <w:noProof/>
            <w:webHidden/>
          </w:rPr>
        </w:r>
        <w:r w:rsidR="001951BF">
          <w:rPr>
            <w:noProof/>
            <w:webHidden/>
          </w:rPr>
          <w:fldChar w:fldCharType="separate"/>
        </w:r>
        <w:r w:rsidR="001951BF">
          <w:rPr>
            <w:noProof/>
            <w:webHidden/>
          </w:rPr>
          <w:t>308</w:t>
        </w:r>
        <w:r w:rsidR="001951BF">
          <w:rPr>
            <w:noProof/>
            <w:webHidden/>
          </w:rPr>
          <w:fldChar w:fldCharType="end"/>
        </w:r>
      </w:hyperlink>
    </w:p>
    <w:p w14:paraId="689486E2"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47" w:history="1">
        <w:r w:rsidR="001951BF" w:rsidRPr="00CD6728">
          <w:rPr>
            <w:rStyle w:val="Hyperlink"/>
            <w:b/>
            <w:noProof/>
          </w:rPr>
          <w:t>Table 240. RX pipe 1 Noise Figure &amp; Gain Test Specification</w:t>
        </w:r>
        <w:r w:rsidR="001951BF">
          <w:rPr>
            <w:noProof/>
            <w:webHidden/>
          </w:rPr>
          <w:tab/>
        </w:r>
        <w:r w:rsidR="001951BF">
          <w:rPr>
            <w:noProof/>
            <w:webHidden/>
          </w:rPr>
          <w:fldChar w:fldCharType="begin"/>
        </w:r>
        <w:r w:rsidR="001951BF">
          <w:rPr>
            <w:noProof/>
            <w:webHidden/>
          </w:rPr>
          <w:instrText xml:space="preserve"> PAGEREF _Toc472351347 \h </w:instrText>
        </w:r>
        <w:r w:rsidR="001951BF">
          <w:rPr>
            <w:noProof/>
            <w:webHidden/>
          </w:rPr>
        </w:r>
        <w:r w:rsidR="001951BF">
          <w:rPr>
            <w:noProof/>
            <w:webHidden/>
          </w:rPr>
          <w:fldChar w:fldCharType="separate"/>
        </w:r>
        <w:r w:rsidR="001951BF">
          <w:rPr>
            <w:noProof/>
            <w:webHidden/>
          </w:rPr>
          <w:t>308</w:t>
        </w:r>
        <w:r w:rsidR="001951BF">
          <w:rPr>
            <w:noProof/>
            <w:webHidden/>
          </w:rPr>
          <w:fldChar w:fldCharType="end"/>
        </w:r>
      </w:hyperlink>
    </w:p>
    <w:p w14:paraId="25077F32"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48" w:history="1">
        <w:r w:rsidR="001951BF" w:rsidRPr="00CD6728">
          <w:rPr>
            <w:rStyle w:val="Hyperlink"/>
            <w:b/>
            <w:noProof/>
          </w:rPr>
          <w:t>Table 241. Test Condition</w:t>
        </w:r>
        <w:r w:rsidR="001951BF">
          <w:rPr>
            <w:noProof/>
            <w:webHidden/>
          </w:rPr>
          <w:tab/>
        </w:r>
        <w:r w:rsidR="001951BF">
          <w:rPr>
            <w:noProof/>
            <w:webHidden/>
          </w:rPr>
          <w:fldChar w:fldCharType="begin"/>
        </w:r>
        <w:r w:rsidR="001951BF">
          <w:rPr>
            <w:noProof/>
            <w:webHidden/>
          </w:rPr>
          <w:instrText xml:space="preserve"> PAGEREF _Toc472351348 \h </w:instrText>
        </w:r>
        <w:r w:rsidR="001951BF">
          <w:rPr>
            <w:noProof/>
            <w:webHidden/>
          </w:rPr>
        </w:r>
        <w:r w:rsidR="001951BF">
          <w:rPr>
            <w:noProof/>
            <w:webHidden/>
          </w:rPr>
          <w:fldChar w:fldCharType="separate"/>
        </w:r>
        <w:r w:rsidR="001951BF">
          <w:rPr>
            <w:noProof/>
            <w:webHidden/>
          </w:rPr>
          <w:t>309</w:t>
        </w:r>
        <w:r w:rsidR="001951BF">
          <w:rPr>
            <w:noProof/>
            <w:webHidden/>
          </w:rPr>
          <w:fldChar w:fldCharType="end"/>
        </w:r>
      </w:hyperlink>
    </w:p>
    <w:p w14:paraId="2BA754A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49" w:history="1">
        <w:r w:rsidR="001951BF" w:rsidRPr="00CD6728">
          <w:rPr>
            <w:rStyle w:val="Hyperlink"/>
            <w:b/>
            <w:noProof/>
          </w:rPr>
          <w:t>Table 242. Chain 1 jumper settings for switch controls</w:t>
        </w:r>
        <w:r w:rsidR="001951BF">
          <w:rPr>
            <w:noProof/>
            <w:webHidden/>
          </w:rPr>
          <w:tab/>
        </w:r>
        <w:r w:rsidR="001951BF">
          <w:rPr>
            <w:noProof/>
            <w:webHidden/>
          </w:rPr>
          <w:fldChar w:fldCharType="begin"/>
        </w:r>
        <w:r w:rsidR="001951BF">
          <w:rPr>
            <w:noProof/>
            <w:webHidden/>
          </w:rPr>
          <w:instrText xml:space="preserve"> PAGEREF _Toc472351349 \h </w:instrText>
        </w:r>
        <w:r w:rsidR="001951BF">
          <w:rPr>
            <w:noProof/>
            <w:webHidden/>
          </w:rPr>
        </w:r>
        <w:r w:rsidR="001951BF">
          <w:rPr>
            <w:noProof/>
            <w:webHidden/>
          </w:rPr>
          <w:fldChar w:fldCharType="separate"/>
        </w:r>
        <w:r w:rsidR="001951BF">
          <w:rPr>
            <w:noProof/>
            <w:webHidden/>
          </w:rPr>
          <w:t>309</w:t>
        </w:r>
        <w:r w:rsidR="001951BF">
          <w:rPr>
            <w:noProof/>
            <w:webHidden/>
          </w:rPr>
          <w:fldChar w:fldCharType="end"/>
        </w:r>
      </w:hyperlink>
    </w:p>
    <w:p w14:paraId="4D66E940"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50" w:history="1">
        <w:r w:rsidR="001951BF" w:rsidRPr="00CD6728">
          <w:rPr>
            <w:rStyle w:val="Hyperlink"/>
            <w:b/>
            <w:noProof/>
          </w:rPr>
          <w:t>Table 243. Impact of Failure – Attenuation and Attenuation step – Pipe1</w:t>
        </w:r>
        <w:r w:rsidR="001951BF">
          <w:rPr>
            <w:noProof/>
            <w:webHidden/>
          </w:rPr>
          <w:tab/>
        </w:r>
        <w:r w:rsidR="001951BF">
          <w:rPr>
            <w:noProof/>
            <w:webHidden/>
          </w:rPr>
          <w:fldChar w:fldCharType="begin"/>
        </w:r>
        <w:r w:rsidR="001951BF">
          <w:rPr>
            <w:noProof/>
            <w:webHidden/>
          </w:rPr>
          <w:instrText xml:space="preserve"> PAGEREF _Toc472351350 \h </w:instrText>
        </w:r>
        <w:r w:rsidR="001951BF">
          <w:rPr>
            <w:noProof/>
            <w:webHidden/>
          </w:rPr>
        </w:r>
        <w:r w:rsidR="001951BF">
          <w:rPr>
            <w:noProof/>
            <w:webHidden/>
          </w:rPr>
          <w:fldChar w:fldCharType="separate"/>
        </w:r>
        <w:r w:rsidR="001951BF">
          <w:rPr>
            <w:noProof/>
            <w:webHidden/>
          </w:rPr>
          <w:t>311</w:t>
        </w:r>
        <w:r w:rsidR="001951BF">
          <w:rPr>
            <w:noProof/>
            <w:webHidden/>
          </w:rPr>
          <w:fldChar w:fldCharType="end"/>
        </w:r>
      </w:hyperlink>
    </w:p>
    <w:p w14:paraId="000F15A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51" w:history="1">
        <w:r w:rsidR="001951BF" w:rsidRPr="00CD6728">
          <w:rPr>
            <w:rStyle w:val="Hyperlink"/>
            <w:b/>
            <w:noProof/>
          </w:rPr>
          <w:t>Table 244. Signal Generator Settings</w:t>
        </w:r>
        <w:r w:rsidR="001951BF">
          <w:rPr>
            <w:noProof/>
            <w:webHidden/>
          </w:rPr>
          <w:tab/>
        </w:r>
        <w:r w:rsidR="001951BF">
          <w:rPr>
            <w:noProof/>
            <w:webHidden/>
          </w:rPr>
          <w:fldChar w:fldCharType="begin"/>
        </w:r>
        <w:r w:rsidR="001951BF">
          <w:rPr>
            <w:noProof/>
            <w:webHidden/>
          </w:rPr>
          <w:instrText xml:space="preserve"> PAGEREF _Toc472351351 \h </w:instrText>
        </w:r>
        <w:r w:rsidR="001951BF">
          <w:rPr>
            <w:noProof/>
            <w:webHidden/>
          </w:rPr>
        </w:r>
        <w:r w:rsidR="001951BF">
          <w:rPr>
            <w:noProof/>
            <w:webHidden/>
          </w:rPr>
          <w:fldChar w:fldCharType="separate"/>
        </w:r>
        <w:r w:rsidR="001951BF">
          <w:rPr>
            <w:noProof/>
            <w:webHidden/>
          </w:rPr>
          <w:t>313</w:t>
        </w:r>
        <w:r w:rsidR="001951BF">
          <w:rPr>
            <w:noProof/>
            <w:webHidden/>
          </w:rPr>
          <w:fldChar w:fldCharType="end"/>
        </w:r>
      </w:hyperlink>
    </w:p>
    <w:p w14:paraId="5DBE02C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52" w:history="1">
        <w:r w:rsidR="001951BF" w:rsidRPr="00CD6728">
          <w:rPr>
            <w:rStyle w:val="Hyperlink"/>
            <w:b/>
            <w:noProof/>
          </w:rPr>
          <w:t>Table 245. Spectrum Analyser Settings</w:t>
        </w:r>
        <w:r w:rsidR="001951BF">
          <w:rPr>
            <w:noProof/>
            <w:webHidden/>
          </w:rPr>
          <w:tab/>
        </w:r>
        <w:r w:rsidR="001951BF">
          <w:rPr>
            <w:noProof/>
            <w:webHidden/>
          </w:rPr>
          <w:fldChar w:fldCharType="begin"/>
        </w:r>
        <w:r w:rsidR="001951BF">
          <w:rPr>
            <w:noProof/>
            <w:webHidden/>
          </w:rPr>
          <w:instrText xml:space="preserve"> PAGEREF _Toc472351352 \h </w:instrText>
        </w:r>
        <w:r w:rsidR="001951BF">
          <w:rPr>
            <w:noProof/>
            <w:webHidden/>
          </w:rPr>
        </w:r>
        <w:r w:rsidR="001951BF">
          <w:rPr>
            <w:noProof/>
            <w:webHidden/>
          </w:rPr>
          <w:fldChar w:fldCharType="separate"/>
        </w:r>
        <w:r w:rsidR="001951BF">
          <w:rPr>
            <w:noProof/>
            <w:webHidden/>
          </w:rPr>
          <w:t>313</w:t>
        </w:r>
        <w:r w:rsidR="001951BF">
          <w:rPr>
            <w:noProof/>
            <w:webHidden/>
          </w:rPr>
          <w:fldChar w:fldCharType="end"/>
        </w:r>
      </w:hyperlink>
    </w:p>
    <w:p w14:paraId="5D7E6497"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53" w:history="1">
        <w:r w:rsidR="001951BF" w:rsidRPr="00CD6728">
          <w:rPr>
            <w:rStyle w:val="Hyperlink"/>
            <w:b/>
            <w:noProof/>
          </w:rPr>
          <w:t>Table 246. Attenuation – RX-Pipe1 Test Specification</w:t>
        </w:r>
        <w:r w:rsidR="001951BF">
          <w:rPr>
            <w:noProof/>
            <w:webHidden/>
          </w:rPr>
          <w:tab/>
        </w:r>
        <w:r w:rsidR="001951BF">
          <w:rPr>
            <w:noProof/>
            <w:webHidden/>
          </w:rPr>
          <w:fldChar w:fldCharType="begin"/>
        </w:r>
        <w:r w:rsidR="001951BF">
          <w:rPr>
            <w:noProof/>
            <w:webHidden/>
          </w:rPr>
          <w:instrText xml:space="preserve"> PAGEREF _Toc472351353 \h </w:instrText>
        </w:r>
        <w:r w:rsidR="001951BF">
          <w:rPr>
            <w:noProof/>
            <w:webHidden/>
          </w:rPr>
        </w:r>
        <w:r w:rsidR="001951BF">
          <w:rPr>
            <w:noProof/>
            <w:webHidden/>
          </w:rPr>
          <w:fldChar w:fldCharType="separate"/>
        </w:r>
        <w:r w:rsidR="001951BF">
          <w:rPr>
            <w:noProof/>
            <w:webHidden/>
          </w:rPr>
          <w:t>314</w:t>
        </w:r>
        <w:r w:rsidR="001951BF">
          <w:rPr>
            <w:noProof/>
            <w:webHidden/>
          </w:rPr>
          <w:fldChar w:fldCharType="end"/>
        </w:r>
      </w:hyperlink>
    </w:p>
    <w:p w14:paraId="54E5CE7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54" w:history="1">
        <w:r w:rsidR="001951BF" w:rsidRPr="00CD6728">
          <w:rPr>
            <w:rStyle w:val="Hyperlink"/>
            <w:b/>
            <w:noProof/>
          </w:rPr>
          <w:t>Table 247. Attenuation step – RX-Pipe1 Test Specification</w:t>
        </w:r>
        <w:r w:rsidR="001951BF">
          <w:rPr>
            <w:noProof/>
            <w:webHidden/>
          </w:rPr>
          <w:tab/>
        </w:r>
        <w:r w:rsidR="001951BF">
          <w:rPr>
            <w:noProof/>
            <w:webHidden/>
          </w:rPr>
          <w:fldChar w:fldCharType="begin"/>
        </w:r>
        <w:r w:rsidR="001951BF">
          <w:rPr>
            <w:noProof/>
            <w:webHidden/>
          </w:rPr>
          <w:instrText xml:space="preserve"> PAGEREF _Toc472351354 \h </w:instrText>
        </w:r>
        <w:r w:rsidR="001951BF">
          <w:rPr>
            <w:noProof/>
            <w:webHidden/>
          </w:rPr>
        </w:r>
        <w:r w:rsidR="001951BF">
          <w:rPr>
            <w:noProof/>
            <w:webHidden/>
          </w:rPr>
          <w:fldChar w:fldCharType="separate"/>
        </w:r>
        <w:r w:rsidR="001951BF">
          <w:rPr>
            <w:noProof/>
            <w:webHidden/>
          </w:rPr>
          <w:t>314</w:t>
        </w:r>
        <w:r w:rsidR="001951BF">
          <w:rPr>
            <w:noProof/>
            <w:webHidden/>
          </w:rPr>
          <w:fldChar w:fldCharType="end"/>
        </w:r>
      </w:hyperlink>
    </w:p>
    <w:p w14:paraId="0F2EB4BA"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55" w:history="1">
        <w:r w:rsidR="001951BF" w:rsidRPr="00CD6728">
          <w:rPr>
            <w:rStyle w:val="Hyperlink"/>
            <w:b/>
            <w:noProof/>
          </w:rPr>
          <w:t>Table 248. Test Condition</w:t>
        </w:r>
        <w:r w:rsidR="001951BF">
          <w:rPr>
            <w:noProof/>
            <w:webHidden/>
          </w:rPr>
          <w:tab/>
        </w:r>
        <w:r w:rsidR="001951BF">
          <w:rPr>
            <w:noProof/>
            <w:webHidden/>
          </w:rPr>
          <w:fldChar w:fldCharType="begin"/>
        </w:r>
        <w:r w:rsidR="001951BF">
          <w:rPr>
            <w:noProof/>
            <w:webHidden/>
          </w:rPr>
          <w:instrText xml:space="preserve"> PAGEREF _Toc472351355 \h </w:instrText>
        </w:r>
        <w:r w:rsidR="001951BF">
          <w:rPr>
            <w:noProof/>
            <w:webHidden/>
          </w:rPr>
        </w:r>
        <w:r w:rsidR="001951BF">
          <w:rPr>
            <w:noProof/>
            <w:webHidden/>
          </w:rPr>
          <w:fldChar w:fldCharType="separate"/>
        </w:r>
        <w:r w:rsidR="001951BF">
          <w:rPr>
            <w:noProof/>
            <w:webHidden/>
          </w:rPr>
          <w:t>315</w:t>
        </w:r>
        <w:r w:rsidR="001951BF">
          <w:rPr>
            <w:noProof/>
            <w:webHidden/>
          </w:rPr>
          <w:fldChar w:fldCharType="end"/>
        </w:r>
      </w:hyperlink>
    </w:p>
    <w:p w14:paraId="0DD802F7"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56" w:history="1">
        <w:r w:rsidR="001951BF" w:rsidRPr="00CD6728">
          <w:rPr>
            <w:rStyle w:val="Hyperlink"/>
            <w:b/>
            <w:noProof/>
          </w:rPr>
          <w:t>Table 249. Chain 1 jumper settings for switch controls</w:t>
        </w:r>
        <w:r w:rsidR="001951BF">
          <w:rPr>
            <w:noProof/>
            <w:webHidden/>
          </w:rPr>
          <w:tab/>
        </w:r>
        <w:r w:rsidR="001951BF">
          <w:rPr>
            <w:noProof/>
            <w:webHidden/>
          </w:rPr>
          <w:fldChar w:fldCharType="begin"/>
        </w:r>
        <w:r w:rsidR="001951BF">
          <w:rPr>
            <w:noProof/>
            <w:webHidden/>
          </w:rPr>
          <w:instrText xml:space="preserve"> PAGEREF _Toc472351356 \h </w:instrText>
        </w:r>
        <w:r w:rsidR="001951BF">
          <w:rPr>
            <w:noProof/>
            <w:webHidden/>
          </w:rPr>
        </w:r>
        <w:r w:rsidR="001951BF">
          <w:rPr>
            <w:noProof/>
            <w:webHidden/>
          </w:rPr>
          <w:fldChar w:fldCharType="separate"/>
        </w:r>
        <w:r w:rsidR="001951BF">
          <w:rPr>
            <w:noProof/>
            <w:webHidden/>
          </w:rPr>
          <w:t>315</w:t>
        </w:r>
        <w:r w:rsidR="001951BF">
          <w:rPr>
            <w:noProof/>
            <w:webHidden/>
          </w:rPr>
          <w:fldChar w:fldCharType="end"/>
        </w:r>
      </w:hyperlink>
    </w:p>
    <w:p w14:paraId="32F6647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57" w:history="1">
        <w:r w:rsidR="001951BF" w:rsidRPr="00CD6728">
          <w:rPr>
            <w:rStyle w:val="Hyperlink"/>
            <w:b/>
            <w:noProof/>
          </w:rPr>
          <w:t>Table 250. Impact of Failure – Noise Figure and Gain – Pipe2</w:t>
        </w:r>
        <w:r w:rsidR="001951BF">
          <w:rPr>
            <w:noProof/>
            <w:webHidden/>
          </w:rPr>
          <w:tab/>
        </w:r>
        <w:r w:rsidR="001951BF">
          <w:rPr>
            <w:noProof/>
            <w:webHidden/>
          </w:rPr>
          <w:fldChar w:fldCharType="begin"/>
        </w:r>
        <w:r w:rsidR="001951BF">
          <w:rPr>
            <w:noProof/>
            <w:webHidden/>
          </w:rPr>
          <w:instrText xml:space="preserve"> PAGEREF _Toc472351357 \h </w:instrText>
        </w:r>
        <w:r w:rsidR="001951BF">
          <w:rPr>
            <w:noProof/>
            <w:webHidden/>
          </w:rPr>
        </w:r>
        <w:r w:rsidR="001951BF">
          <w:rPr>
            <w:noProof/>
            <w:webHidden/>
          </w:rPr>
          <w:fldChar w:fldCharType="separate"/>
        </w:r>
        <w:r w:rsidR="001951BF">
          <w:rPr>
            <w:noProof/>
            <w:webHidden/>
          </w:rPr>
          <w:t>317</w:t>
        </w:r>
        <w:r w:rsidR="001951BF">
          <w:rPr>
            <w:noProof/>
            <w:webHidden/>
          </w:rPr>
          <w:fldChar w:fldCharType="end"/>
        </w:r>
      </w:hyperlink>
    </w:p>
    <w:p w14:paraId="317925EA"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58" w:history="1">
        <w:r w:rsidR="001951BF" w:rsidRPr="00CD6728">
          <w:rPr>
            <w:rStyle w:val="Hyperlink"/>
            <w:b/>
            <w:noProof/>
          </w:rPr>
          <w:t>Table 251. Signal Analyser Frequency Settings</w:t>
        </w:r>
        <w:r w:rsidR="001951BF">
          <w:rPr>
            <w:noProof/>
            <w:webHidden/>
          </w:rPr>
          <w:tab/>
        </w:r>
        <w:r w:rsidR="001951BF">
          <w:rPr>
            <w:noProof/>
            <w:webHidden/>
          </w:rPr>
          <w:fldChar w:fldCharType="begin"/>
        </w:r>
        <w:r w:rsidR="001951BF">
          <w:rPr>
            <w:noProof/>
            <w:webHidden/>
          </w:rPr>
          <w:instrText xml:space="preserve"> PAGEREF _Toc472351358 \h </w:instrText>
        </w:r>
        <w:r w:rsidR="001951BF">
          <w:rPr>
            <w:noProof/>
            <w:webHidden/>
          </w:rPr>
        </w:r>
        <w:r w:rsidR="001951BF">
          <w:rPr>
            <w:noProof/>
            <w:webHidden/>
          </w:rPr>
          <w:fldChar w:fldCharType="separate"/>
        </w:r>
        <w:r w:rsidR="001951BF">
          <w:rPr>
            <w:noProof/>
            <w:webHidden/>
          </w:rPr>
          <w:t>319</w:t>
        </w:r>
        <w:r w:rsidR="001951BF">
          <w:rPr>
            <w:noProof/>
            <w:webHidden/>
          </w:rPr>
          <w:fldChar w:fldCharType="end"/>
        </w:r>
      </w:hyperlink>
    </w:p>
    <w:p w14:paraId="0FB03F1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59" w:history="1">
        <w:r w:rsidR="001951BF" w:rsidRPr="00CD6728">
          <w:rPr>
            <w:rStyle w:val="Hyperlink"/>
            <w:b/>
            <w:noProof/>
          </w:rPr>
          <w:t>Table 252. Signal Analyser Settings</w:t>
        </w:r>
        <w:r w:rsidR="001951BF">
          <w:rPr>
            <w:noProof/>
            <w:webHidden/>
          </w:rPr>
          <w:tab/>
        </w:r>
        <w:r w:rsidR="001951BF">
          <w:rPr>
            <w:noProof/>
            <w:webHidden/>
          </w:rPr>
          <w:fldChar w:fldCharType="begin"/>
        </w:r>
        <w:r w:rsidR="001951BF">
          <w:rPr>
            <w:noProof/>
            <w:webHidden/>
          </w:rPr>
          <w:instrText xml:space="preserve"> PAGEREF _Toc472351359 \h </w:instrText>
        </w:r>
        <w:r w:rsidR="001951BF">
          <w:rPr>
            <w:noProof/>
            <w:webHidden/>
          </w:rPr>
        </w:r>
        <w:r w:rsidR="001951BF">
          <w:rPr>
            <w:noProof/>
            <w:webHidden/>
          </w:rPr>
          <w:fldChar w:fldCharType="separate"/>
        </w:r>
        <w:r w:rsidR="001951BF">
          <w:rPr>
            <w:noProof/>
            <w:webHidden/>
          </w:rPr>
          <w:t>320</w:t>
        </w:r>
        <w:r w:rsidR="001951BF">
          <w:rPr>
            <w:noProof/>
            <w:webHidden/>
          </w:rPr>
          <w:fldChar w:fldCharType="end"/>
        </w:r>
      </w:hyperlink>
    </w:p>
    <w:p w14:paraId="7770972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60" w:history="1">
        <w:r w:rsidR="001951BF" w:rsidRPr="00CD6728">
          <w:rPr>
            <w:rStyle w:val="Hyperlink"/>
            <w:b/>
            <w:noProof/>
          </w:rPr>
          <w:t>Table 253. RX pipe 2 Noise Figure &amp; Gain Test Specification</w:t>
        </w:r>
        <w:r w:rsidR="001951BF">
          <w:rPr>
            <w:noProof/>
            <w:webHidden/>
          </w:rPr>
          <w:tab/>
        </w:r>
        <w:r w:rsidR="001951BF">
          <w:rPr>
            <w:noProof/>
            <w:webHidden/>
          </w:rPr>
          <w:fldChar w:fldCharType="begin"/>
        </w:r>
        <w:r w:rsidR="001951BF">
          <w:rPr>
            <w:noProof/>
            <w:webHidden/>
          </w:rPr>
          <w:instrText xml:space="preserve"> PAGEREF _Toc472351360 \h </w:instrText>
        </w:r>
        <w:r w:rsidR="001951BF">
          <w:rPr>
            <w:noProof/>
            <w:webHidden/>
          </w:rPr>
        </w:r>
        <w:r w:rsidR="001951BF">
          <w:rPr>
            <w:noProof/>
            <w:webHidden/>
          </w:rPr>
          <w:fldChar w:fldCharType="separate"/>
        </w:r>
        <w:r w:rsidR="001951BF">
          <w:rPr>
            <w:noProof/>
            <w:webHidden/>
          </w:rPr>
          <w:t>320</w:t>
        </w:r>
        <w:r w:rsidR="001951BF">
          <w:rPr>
            <w:noProof/>
            <w:webHidden/>
          </w:rPr>
          <w:fldChar w:fldCharType="end"/>
        </w:r>
      </w:hyperlink>
    </w:p>
    <w:p w14:paraId="3564093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61" w:history="1">
        <w:r w:rsidR="001951BF" w:rsidRPr="00CD6728">
          <w:rPr>
            <w:rStyle w:val="Hyperlink"/>
            <w:b/>
            <w:noProof/>
          </w:rPr>
          <w:t>Table 254. Test Condition</w:t>
        </w:r>
        <w:r w:rsidR="001951BF">
          <w:rPr>
            <w:noProof/>
            <w:webHidden/>
          </w:rPr>
          <w:tab/>
        </w:r>
        <w:r w:rsidR="001951BF">
          <w:rPr>
            <w:noProof/>
            <w:webHidden/>
          </w:rPr>
          <w:fldChar w:fldCharType="begin"/>
        </w:r>
        <w:r w:rsidR="001951BF">
          <w:rPr>
            <w:noProof/>
            <w:webHidden/>
          </w:rPr>
          <w:instrText xml:space="preserve"> PAGEREF _Toc472351361 \h </w:instrText>
        </w:r>
        <w:r w:rsidR="001951BF">
          <w:rPr>
            <w:noProof/>
            <w:webHidden/>
          </w:rPr>
        </w:r>
        <w:r w:rsidR="001951BF">
          <w:rPr>
            <w:noProof/>
            <w:webHidden/>
          </w:rPr>
          <w:fldChar w:fldCharType="separate"/>
        </w:r>
        <w:r w:rsidR="001951BF">
          <w:rPr>
            <w:noProof/>
            <w:webHidden/>
          </w:rPr>
          <w:t>320</w:t>
        </w:r>
        <w:r w:rsidR="001951BF">
          <w:rPr>
            <w:noProof/>
            <w:webHidden/>
          </w:rPr>
          <w:fldChar w:fldCharType="end"/>
        </w:r>
      </w:hyperlink>
    </w:p>
    <w:p w14:paraId="59C3410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62" w:history="1">
        <w:r w:rsidR="001951BF" w:rsidRPr="00CD6728">
          <w:rPr>
            <w:rStyle w:val="Hyperlink"/>
            <w:b/>
            <w:noProof/>
          </w:rPr>
          <w:t>Table 255. Chain 2 jumper settings for switch controls</w:t>
        </w:r>
        <w:r w:rsidR="001951BF">
          <w:rPr>
            <w:noProof/>
            <w:webHidden/>
          </w:rPr>
          <w:tab/>
        </w:r>
        <w:r w:rsidR="001951BF">
          <w:rPr>
            <w:noProof/>
            <w:webHidden/>
          </w:rPr>
          <w:fldChar w:fldCharType="begin"/>
        </w:r>
        <w:r w:rsidR="001951BF">
          <w:rPr>
            <w:noProof/>
            <w:webHidden/>
          </w:rPr>
          <w:instrText xml:space="preserve"> PAGEREF _Toc472351362 \h </w:instrText>
        </w:r>
        <w:r w:rsidR="001951BF">
          <w:rPr>
            <w:noProof/>
            <w:webHidden/>
          </w:rPr>
        </w:r>
        <w:r w:rsidR="001951BF">
          <w:rPr>
            <w:noProof/>
            <w:webHidden/>
          </w:rPr>
          <w:fldChar w:fldCharType="separate"/>
        </w:r>
        <w:r w:rsidR="001951BF">
          <w:rPr>
            <w:noProof/>
            <w:webHidden/>
          </w:rPr>
          <w:t>321</w:t>
        </w:r>
        <w:r w:rsidR="001951BF">
          <w:rPr>
            <w:noProof/>
            <w:webHidden/>
          </w:rPr>
          <w:fldChar w:fldCharType="end"/>
        </w:r>
      </w:hyperlink>
    </w:p>
    <w:p w14:paraId="32A36C0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63" w:history="1">
        <w:r w:rsidR="001951BF" w:rsidRPr="00CD6728">
          <w:rPr>
            <w:rStyle w:val="Hyperlink"/>
            <w:b/>
            <w:noProof/>
          </w:rPr>
          <w:t>Table 256. Impact of Failure – Attenuation and Attenuation step – Pipe1</w:t>
        </w:r>
        <w:r w:rsidR="001951BF">
          <w:rPr>
            <w:noProof/>
            <w:webHidden/>
          </w:rPr>
          <w:tab/>
        </w:r>
        <w:r w:rsidR="001951BF">
          <w:rPr>
            <w:noProof/>
            <w:webHidden/>
          </w:rPr>
          <w:fldChar w:fldCharType="begin"/>
        </w:r>
        <w:r w:rsidR="001951BF">
          <w:rPr>
            <w:noProof/>
            <w:webHidden/>
          </w:rPr>
          <w:instrText xml:space="preserve"> PAGEREF _Toc472351363 \h </w:instrText>
        </w:r>
        <w:r w:rsidR="001951BF">
          <w:rPr>
            <w:noProof/>
            <w:webHidden/>
          </w:rPr>
        </w:r>
        <w:r w:rsidR="001951BF">
          <w:rPr>
            <w:noProof/>
            <w:webHidden/>
          </w:rPr>
          <w:fldChar w:fldCharType="separate"/>
        </w:r>
        <w:r w:rsidR="001951BF">
          <w:rPr>
            <w:noProof/>
            <w:webHidden/>
          </w:rPr>
          <w:t>323</w:t>
        </w:r>
        <w:r w:rsidR="001951BF">
          <w:rPr>
            <w:noProof/>
            <w:webHidden/>
          </w:rPr>
          <w:fldChar w:fldCharType="end"/>
        </w:r>
      </w:hyperlink>
    </w:p>
    <w:p w14:paraId="427466B7"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64" w:history="1">
        <w:r w:rsidR="001951BF" w:rsidRPr="00CD6728">
          <w:rPr>
            <w:rStyle w:val="Hyperlink"/>
            <w:b/>
            <w:noProof/>
          </w:rPr>
          <w:t>Table 257. Signal Generator Settings</w:t>
        </w:r>
        <w:r w:rsidR="001951BF">
          <w:rPr>
            <w:noProof/>
            <w:webHidden/>
          </w:rPr>
          <w:tab/>
        </w:r>
        <w:r w:rsidR="001951BF">
          <w:rPr>
            <w:noProof/>
            <w:webHidden/>
          </w:rPr>
          <w:fldChar w:fldCharType="begin"/>
        </w:r>
        <w:r w:rsidR="001951BF">
          <w:rPr>
            <w:noProof/>
            <w:webHidden/>
          </w:rPr>
          <w:instrText xml:space="preserve"> PAGEREF _Toc472351364 \h </w:instrText>
        </w:r>
        <w:r w:rsidR="001951BF">
          <w:rPr>
            <w:noProof/>
            <w:webHidden/>
          </w:rPr>
        </w:r>
        <w:r w:rsidR="001951BF">
          <w:rPr>
            <w:noProof/>
            <w:webHidden/>
          </w:rPr>
          <w:fldChar w:fldCharType="separate"/>
        </w:r>
        <w:r w:rsidR="001951BF">
          <w:rPr>
            <w:noProof/>
            <w:webHidden/>
          </w:rPr>
          <w:t>325</w:t>
        </w:r>
        <w:r w:rsidR="001951BF">
          <w:rPr>
            <w:noProof/>
            <w:webHidden/>
          </w:rPr>
          <w:fldChar w:fldCharType="end"/>
        </w:r>
      </w:hyperlink>
    </w:p>
    <w:p w14:paraId="0695655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65" w:history="1">
        <w:r w:rsidR="001951BF" w:rsidRPr="00CD6728">
          <w:rPr>
            <w:rStyle w:val="Hyperlink"/>
            <w:b/>
            <w:noProof/>
          </w:rPr>
          <w:t>Table 258. Spectrum Analyser Settings</w:t>
        </w:r>
        <w:r w:rsidR="001951BF">
          <w:rPr>
            <w:noProof/>
            <w:webHidden/>
          </w:rPr>
          <w:tab/>
        </w:r>
        <w:r w:rsidR="001951BF">
          <w:rPr>
            <w:noProof/>
            <w:webHidden/>
          </w:rPr>
          <w:fldChar w:fldCharType="begin"/>
        </w:r>
        <w:r w:rsidR="001951BF">
          <w:rPr>
            <w:noProof/>
            <w:webHidden/>
          </w:rPr>
          <w:instrText xml:space="preserve"> PAGEREF _Toc472351365 \h </w:instrText>
        </w:r>
        <w:r w:rsidR="001951BF">
          <w:rPr>
            <w:noProof/>
            <w:webHidden/>
          </w:rPr>
        </w:r>
        <w:r w:rsidR="001951BF">
          <w:rPr>
            <w:noProof/>
            <w:webHidden/>
          </w:rPr>
          <w:fldChar w:fldCharType="separate"/>
        </w:r>
        <w:r w:rsidR="001951BF">
          <w:rPr>
            <w:noProof/>
            <w:webHidden/>
          </w:rPr>
          <w:t>325</w:t>
        </w:r>
        <w:r w:rsidR="001951BF">
          <w:rPr>
            <w:noProof/>
            <w:webHidden/>
          </w:rPr>
          <w:fldChar w:fldCharType="end"/>
        </w:r>
      </w:hyperlink>
    </w:p>
    <w:p w14:paraId="2C5D221B"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66" w:history="1">
        <w:r w:rsidR="001951BF" w:rsidRPr="00CD6728">
          <w:rPr>
            <w:rStyle w:val="Hyperlink"/>
            <w:b/>
            <w:noProof/>
          </w:rPr>
          <w:t>Table 259. Attenuation – RX-Pipe2 Test Specification</w:t>
        </w:r>
        <w:r w:rsidR="001951BF">
          <w:rPr>
            <w:noProof/>
            <w:webHidden/>
          </w:rPr>
          <w:tab/>
        </w:r>
        <w:r w:rsidR="001951BF">
          <w:rPr>
            <w:noProof/>
            <w:webHidden/>
          </w:rPr>
          <w:fldChar w:fldCharType="begin"/>
        </w:r>
        <w:r w:rsidR="001951BF">
          <w:rPr>
            <w:noProof/>
            <w:webHidden/>
          </w:rPr>
          <w:instrText xml:space="preserve"> PAGEREF _Toc472351366 \h </w:instrText>
        </w:r>
        <w:r w:rsidR="001951BF">
          <w:rPr>
            <w:noProof/>
            <w:webHidden/>
          </w:rPr>
        </w:r>
        <w:r w:rsidR="001951BF">
          <w:rPr>
            <w:noProof/>
            <w:webHidden/>
          </w:rPr>
          <w:fldChar w:fldCharType="separate"/>
        </w:r>
        <w:r w:rsidR="001951BF">
          <w:rPr>
            <w:noProof/>
            <w:webHidden/>
          </w:rPr>
          <w:t>326</w:t>
        </w:r>
        <w:r w:rsidR="001951BF">
          <w:rPr>
            <w:noProof/>
            <w:webHidden/>
          </w:rPr>
          <w:fldChar w:fldCharType="end"/>
        </w:r>
      </w:hyperlink>
    </w:p>
    <w:p w14:paraId="0BF2307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67" w:history="1">
        <w:r w:rsidR="001951BF" w:rsidRPr="00CD6728">
          <w:rPr>
            <w:rStyle w:val="Hyperlink"/>
            <w:b/>
            <w:noProof/>
          </w:rPr>
          <w:t>Table 260. Attenuation step – RX-Pipe2 Test Specification</w:t>
        </w:r>
        <w:r w:rsidR="001951BF">
          <w:rPr>
            <w:noProof/>
            <w:webHidden/>
          </w:rPr>
          <w:tab/>
        </w:r>
        <w:r w:rsidR="001951BF">
          <w:rPr>
            <w:noProof/>
            <w:webHidden/>
          </w:rPr>
          <w:fldChar w:fldCharType="begin"/>
        </w:r>
        <w:r w:rsidR="001951BF">
          <w:rPr>
            <w:noProof/>
            <w:webHidden/>
          </w:rPr>
          <w:instrText xml:space="preserve"> PAGEREF _Toc472351367 \h </w:instrText>
        </w:r>
        <w:r w:rsidR="001951BF">
          <w:rPr>
            <w:noProof/>
            <w:webHidden/>
          </w:rPr>
        </w:r>
        <w:r w:rsidR="001951BF">
          <w:rPr>
            <w:noProof/>
            <w:webHidden/>
          </w:rPr>
          <w:fldChar w:fldCharType="separate"/>
        </w:r>
        <w:r w:rsidR="001951BF">
          <w:rPr>
            <w:noProof/>
            <w:webHidden/>
          </w:rPr>
          <w:t>326</w:t>
        </w:r>
        <w:r w:rsidR="001951BF">
          <w:rPr>
            <w:noProof/>
            <w:webHidden/>
          </w:rPr>
          <w:fldChar w:fldCharType="end"/>
        </w:r>
      </w:hyperlink>
    </w:p>
    <w:p w14:paraId="65390F3A"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68" w:history="1">
        <w:r w:rsidR="001951BF" w:rsidRPr="00CD6728">
          <w:rPr>
            <w:rStyle w:val="Hyperlink"/>
            <w:b/>
            <w:noProof/>
          </w:rPr>
          <w:t>Table 261. Test Condition</w:t>
        </w:r>
        <w:r w:rsidR="001951BF">
          <w:rPr>
            <w:noProof/>
            <w:webHidden/>
          </w:rPr>
          <w:tab/>
        </w:r>
        <w:r w:rsidR="001951BF">
          <w:rPr>
            <w:noProof/>
            <w:webHidden/>
          </w:rPr>
          <w:fldChar w:fldCharType="begin"/>
        </w:r>
        <w:r w:rsidR="001951BF">
          <w:rPr>
            <w:noProof/>
            <w:webHidden/>
          </w:rPr>
          <w:instrText xml:space="preserve"> PAGEREF _Toc472351368 \h </w:instrText>
        </w:r>
        <w:r w:rsidR="001951BF">
          <w:rPr>
            <w:noProof/>
            <w:webHidden/>
          </w:rPr>
        </w:r>
        <w:r w:rsidR="001951BF">
          <w:rPr>
            <w:noProof/>
            <w:webHidden/>
          </w:rPr>
          <w:fldChar w:fldCharType="separate"/>
        </w:r>
        <w:r w:rsidR="001951BF">
          <w:rPr>
            <w:noProof/>
            <w:webHidden/>
          </w:rPr>
          <w:t>327</w:t>
        </w:r>
        <w:r w:rsidR="001951BF">
          <w:rPr>
            <w:noProof/>
            <w:webHidden/>
          </w:rPr>
          <w:fldChar w:fldCharType="end"/>
        </w:r>
      </w:hyperlink>
    </w:p>
    <w:p w14:paraId="590A1C67"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69" w:history="1">
        <w:r w:rsidR="001951BF" w:rsidRPr="00CD6728">
          <w:rPr>
            <w:rStyle w:val="Hyperlink"/>
            <w:b/>
            <w:noProof/>
          </w:rPr>
          <w:t>Table 262. Chain 2 jumper settings for switch controls</w:t>
        </w:r>
        <w:r w:rsidR="001951BF">
          <w:rPr>
            <w:noProof/>
            <w:webHidden/>
          </w:rPr>
          <w:tab/>
        </w:r>
        <w:r w:rsidR="001951BF">
          <w:rPr>
            <w:noProof/>
            <w:webHidden/>
          </w:rPr>
          <w:fldChar w:fldCharType="begin"/>
        </w:r>
        <w:r w:rsidR="001951BF">
          <w:rPr>
            <w:noProof/>
            <w:webHidden/>
          </w:rPr>
          <w:instrText xml:space="preserve"> PAGEREF _Toc472351369 \h </w:instrText>
        </w:r>
        <w:r w:rsidR="001951BF">
          <w:rPr>
            <w:noProof/>
            <w:webHidden/>
          </w:rPr>
        </w:r>
        <w:r w:rsidR="001951BF">
          <w:rPr>
            <w:noProof/>
            <w:webHidden/>
          </w:rPr>
          <w:fldChar w:fldCharType="separate"/>
        </w:r>
        <w:r w:rsidR="001951BF">
          <w:rPr>
            <w:noProof/>
            <w:webHidden/>
          </w:rPr>
          <w:t>327</w:t>
        </w:r>
        <w:r w:rsidR="001951BF">
          <w:rPr>
            <w:noProof/>
            <w:webHidden/>
          </w:rPr>
          <w:fldChar w:fldCharType="end"/>
        </w:r>
      </w:hyperlink>
    </w:p>
    <w:p w14:paraId="73F090AE"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70" w:history="1">
        <w:r w:rsidR="001951BF" w:rsidRPr="00CD6728">
          <w:rPr>
            <w:rStyle w:val="Hyperlink"/>
            <w:b/>
            <w:noProof/>
          </w:rPr>
          <w:t>Table 263. Impact of Failure – Maximum output power – Pipe1</w:t>
        </w:r>
        <w:r w:rsidR="001951BF">
          <w:rPr>
            <w:noProof/>
            <w:webHidden/>
          </w:rPr>
          <w:tab/>
        </w:r>
        <w:r w:rsidR="001951BF">
          <w:rPr>
            <w:noProof/>
            <w:webHidden/>
          </w:rPr>
          <w:fldChar w:fldCharType="begin"/>
        </w:r>
        <w:r w:rsidR="001951BF">
          <w:rPr>
            <w:noProof/>
            <w:webHidden/>
          </w:rPr>
          <w:instrText xml:space="preserve"> PAGEREF _Toc472351370 \h </w:instrText>
        </w:r>
        <w:r w:rsidR="001951BF">
          <w:rPr>
            <w:noProof/>
            <w:webHidden/>
          </w:rPr>
        </w:r>
        <w:r w:rsidR="001951BF">
          <w:rPr>
            <w:noProof/>
            <w:webHidden/>
          </w:rPr>
          <w:fldChar w:fldCharType="separate"/>
        </w:r>
        <w:r w:rsidR="001951BF">
          <w:rPr>
            <w:noProof/>
            <w:webHidden/>
          </w:rPr>
          <w:t>330</w:t>
        </w:r>
        <w:r w:rsidR="001951BF">
          <w:rPr>
            <w:noProof/>
            <w:webHidden/>
          </w:rPr>
          <w:fldChar w:fldCharType="end"/>
        </w:r>
      </w:hyperlink>
    </w:p>
    <w:p w14:paraId="6EEB4750"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71" w:history="1">
        <w:r w:rsidR="001951BF" w:rsidRPr="00CD6728">
          <w:rPr>
            <w:rStyle w:val="Hyperlink"/>
            <w:b/>
            <w:noProof/>
          </w:rPr>
          <w:t>Table 264. Spectrum Analyser Settings</w:t>
        </w:r>
        <w:r w:rsidR="001951BF">
          <w:rPr>
            <w:noProof/>
            <w:webHidden/>
          </w:rPr>
          <w:tab/>
        </w:r>
        <w:r w:rsidR="001951BF">
          <w:rPr>
            <w:noProof/>
            <w:webHidden/>
          </w:rPr>
          <w:fldChar w:fldCharType="begin"/>
        </w:r>
        <w:r w:rsidR="001951BF">
          <w:rPr>
            <w:noProof/>
            <w:webHidden/>
          </w:rPr>
          <w:instrText xml:space="preserve"> PAGEREF _Toc472351371 \h </w:instrText>
        </w:r>
        <w:r w:rsidR="001951BF">
          <w:rPr>
            <w:noProof/>
            <w:webHidden/>
          </w:rPr>
        </w:r>
        <w:r w:rsidR="001951BF">
          <w:rPr>
            <w:noProof/>
            <w:webHidden/>
          </w:rPr>
          <w:fldChar w:fldCharType="separate"/>
        </w:r>
        <w:r w:rsidR="001951BF">
          <w:rPr>
            <w:noProof/>
            <w:webHidden/>
          </w:rPr>
          <w:t>332</w:t>
        </w:r>
        <w:r w:rsidR="001951BF">
          <w:rPr>
            <w:noProof/>
            <w:webHidden/>
          </w:rPr>
          <w:fldChar w:fldCharType="end"/>
        </w:r>
      </w:hyperlink>
    </w:p>
    <w:p w14:paraId="531BBBA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72" w:history="1">
        <w:r w:rsidR="001951BF" w:rsidRPr="00CD6728">
          <w:rPr>
            <w:rStyle w:val="Hyperlink"/>
            <w:b/>
            <w:noProof/>
          </w:rPr>
          <w:t>Table 265. Band and corresponding Value</w:t>
        </w:r>
        <w:r w:rsidR="001951BF">
          <w:rPr>
            <w:noProof/>
            <w:webHidden/>
          </w:rPr>
          <w:tab/>
        </w:r>
        <w:r w:rsidR="001951BF">
          <w:rPr>
            <w:noProof/>
            <w:webHidden/>
          </w:rPr>
          <w:fldChar w:fldCharType="begin"/>
        </w:r>
        <w:r w:rsidR="001951BF">
          <w:rPr>
            <w:noProof/>
            <w:webHidden/>
          </w:rPr>
          <w:instrText xml:space="preserve"> PAGEREF _Toc472351372 \h </w:instrText>
        </w:r>
        <w:r w:rsidR="001951BF">
          <w:rPr>
            <w:noProof/>
            <w:webHidden/>
          </w:rPr>
        </w:r>
        <w:r w:rsidR="001951BF">
          <w:rPr>
            <w:noProof/>
            <w:webHidden/>
          </w:rPr>
          <w:fldChar w:fldCharType="separate"/>
        </w:r>
        <w:r w:rsidR="001951BF">
          <w:rPr>
            <w:noProof/>
            <w:webHidden/>
          </w:rPr>
          <w:t>333</w:t>
        </w:r>
        <w:r w:rsidR="001951BF">
          <w:rPr>
            <w:noProof/>
            <w:webHidden/>
          </w:rPr>
          <w:fldChar w:fldCharType="end"/>
        </w:r>
      </w:hyperlink>
    </w:p>
    <w:p w14:paraId="69FBC02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73" w:history="1">
        <w:r w:rsidR="001951BF" w:rsidRPr="00CD6728">
          <w:rPr>
            <w:rStyle w:val="Hyperlink"/>
            <w:b/>
            <w:noProof/>
          </w:rPr>
          <w:t>Table 266.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_Toc472351373 \h </w:instrText>
        </w:r>
        <w:r w:rsidR="001951BF">
          <w:rPr>
            <w:noProof/>
            <w:webHidden/>
          </w:rPr>
        </w:r>
        <w:r w:rsidR="001951BF">
          <w:rPr>
            <w:noProof/>
            <w:webHidden/>
          </w:rPr>
          <w:fldChar w:fldCharType="separate"/>
        </w:r>
        <w:r w:rsidR="001951BF">
          <w:rPr>
            <w:noProof/>
            <w:webHidden/>
          </w:rPr>
          <w:t>333</w:t>
        </w:r>
        <w:r w:rsidR="001951BF">
          <w:rPr>
            <w:noProof/>
            <w:webHidden/>
          </w:rPr>
          <w:fldChar w:fldCharType="end"/>
        </w:r>
      </w:hyperlink>
    </w:p>
    <w:p w14:paraId="7A086080"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74" w:history="1">
        <w:r w:rsidR="001951BF" w:rsidRPr="00CD6728">
          <w:rPr>
            <w:rStyle w:val="Hyperlink"/>
            <w:b/>
            <w:noProof/>
          </w:rPr>
          <w:t>Table 267. Pipe - 1 Maximum Output Power at Antenna Port Test Specification</w:t>
        </w:r>
        <w:r w:rsidR="001951BF">
          <w:rPr>
            <w:noProof/>
            <w:webHidden/>
          </w:rPr>
          <w:tab/>
        </w:r>
        <w:r w:rsidR="001951BF">
          <w:rPr>
            <w:noProof/>
            <w:webHidden/>
          </w:rPr>
          <w:fldChar w:fldCharType="begin"/>
        </w:r>
        <w:r w:rsidR="001951BF">
          <w:rPr>
            <w:noProof/>
            <w:webHidden/>
          </w:rPr>
          <w:instrText xml:space="preserve"> PAGEREF _Toc472351374 \h </w:instrText>
        </w:r>
        <w:r w:rsidR="001951BF">
          <w:rPr>
            <w:noProof/>
            <w:webHidden/>
          </w:rPr>
        </w:r>
        <w:r w:rsidR="001951BF">
          <w:rPr>
            <w:noProof/>
            <w:webHidden/>
          </w:rPr>
          <w:fldChar w:fldCharType="separate"/>
        </w:r>
        <w:r w:rsidR="001951BF">
          <w:rPr>
            <w:noProof/>
            <w:webHidden/>
          </w:rPr>
          <w:t>334</w:t>
        </w:r>
        <w:r w:rsidR="001951BF">
          <w:rPr>
            <w:noProof/>
            <w:webHidden/>
          </w:rPr>
          <w:fldChar w:fldCharType="end"/>
        </w:r>
      </w:hyperlink>
    </w:p>
    <w:p w14:paraId="2E6B0CC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75" w:history="1">
        <w:r w:rsidR="001951BF" w:rsidRPr="00CD6728">
          <w:rPr>
            <w:rStyle w:val="Hyperlink"/>
            <w:b/>
            <w:noProof/>
          </w:rPr>
          <w:t>Table 268. Test Condition</w:t>
        </w:r>
        <w:r w:rsidR="001951BF">
          <w:rPr>
            <w:noProof/>
            <w:webHidden/>
          </w:rPr>
          <w:tab/>
        </w:r>
        <w:r w:rsidR="001951BF">
          <w:rPr>
            <w:noProof/>
            <w:webHidden/>
          </w:rPr>
          <w:fldChar w:fldCharType="begin"/>
        </w:r>
        <w:r w:rsidR="001951BF">
          <w:rPr>
            <w:noProof/>
            <w:webHidden/>
          </w:rPr>
          <w:instrText xml:space="preserve"> PAGEREF _Toc472351375 \h </w:instrText>
        </w:r>
        <w:r w:rsidR="001951BF">
          <w:rPr>
            <w:noProof/>
            <w:webHidden/>
          </w:rPr>
        </w:r>
        <w:r w:rsidR="001951BF">
          <w:rPr>
            <w:noProof/>
            <w:webHidden/>
          </w:rPr>
          <w:fldChar w:fldCharType="separate"/>
        </w:r>
        <w:r w:rsidR="001951BF">
          <w:rPr>
            <w:noProof/>
            <w:webHidden/>
          </w:rPr>
          <w:t>334</w:t>
        </w:r>
        <w:r w:rsidR="001951BF">
          <w:rPr>
            <w:noProof/>
            <w:webHidden/>
          </w:rPr>
          <w:fldChar w:fldCharType="end"/>
        </w:r>
      </w:hyperlink>
    </w:p>
    <w:p w14:paraId="5BD52480"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76" w:history="1">
        <w:r w:rsidR="001951BF" w:rsidRPr="00CD6728">
          <w:rPr>
            <w:rStyle w:val="Hyperlink"/>
            <w:b/>
            <w:noProof/>
          </w:rPr>
          <w:t>Table 269. Impact of Failure – RF carrier power vs Time – Pipe1</w:t>
        </w:r>
        <w:r w:rsidR="001951BF">
          <w:rPr>
            <w:noProof/>
            <w:webHidden/>
          </w:rPr>
          <w:tab/>
        </w:r>
        <w:r w:rsidR="001951BF">
          <w:rPr>
            <w:noProof/>
            <w:webHidden/>
          </w:rPr>
          <w:fldChar w:fldCharType="begin"/>
        </w:r>
        <w:r w:rsidR="001951BF">
          <w:rPr>
            <w:noProof/>
            <w:webHidden/>
          </w:rPr>
          <w:instrText xml:space="preserve"> PAGEREF _Toc472351376 \h </w:instrText>
        </w:r>
        <w:r w:rsidR="001951BF">
          <w:rPr>
            <w:noProof/>
            <w:webHidden/>
          </w:rPr>
        </w:r>
        <w:r w:rsidR="001951BF">
          <w:rPr>
            <w:noProof/>
            <w:webHidden/>
          </w:rPr>
          <w:fldChar w:fldCharType="separate"/>
        </w:r>
        <w:r w:rsidR="001951BF">
          <w:rPr>
            <w:noProof/>
            <w:webHidden/>
          </w:rPr>
          <w:t>336</w:t>
        </w:r>
        <w:r w:rsidR="001951BF">
          <w:rPr>
            <w:noProof/>
            <w:webHidden/>
          </w:rPr>
          <w:fldChar w:fldCharType="end"/>
        </w:r>
      </w:hyperlink>
    </w:p>
    <w:p w14:paraId="1AE61AEB"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77" w:history="1">
        <w:r w:rsidR="001951BF" w:rsidRPr="00CD6728">
          <w:rPr>
            <w:rStyle w:val="Hyperlink"/>
            <w:b/>
            <w:noProof/>
          </w:rPr>
          <w:t>Table 270. Spectrum Analyser Settings</w:t>
        </w:r>
        <w:r w:rsidR="001951BF">
          <w:rPr>
            <w:noProof/>
            <w:webHidden/>
          </w:rPr>
          <w:tab/>
        </w:r>
        <w:r w:rsidR="001951BF">
          <w:rPr>
            <w:noProof/>
            <w:webHidden/>
          </w:rPr>
          <w:fldChar w:fldCharType="begin"/>
        </w:r>
        <w:r w:rsidR="001951BF">
          <w:rPr>
            <w:noProof/>
            <w:webHidden/>
          </w:rPr>
          <w:instrText xml:space="preserve"> PAGEREF _Toc472351377 \h </w:instrText>
        </w:r>
        <w:r w:rsidR="001951BF">
          <w:rPr>
            <w:noProof/>
            <w:webHidden/>
          </w:rPr>
        </w:r>
        <w:r w:rsidR="001951BF">
          <w:rPr>
            <w:noProof/>
            <w:webHidden/>
          </w:rPr>
          <w:fldChar w:fldCharType="separate"/>
        </w:r>
        <w:r w:rsidR="001951BF">
          <w:rPr>
            <w:noProof/>
            <w:webHidden/>
          </w:rPr>
          <w:t>338</w:t>
        </w:r>
        <w:r w:rsidR="001951BF">
          <w:rPr>
            <w:noProof/>
            <w:webHidden/>
          </w:rPr>
          <w:fldChar w:fldCharType="end"/>
        </w:r>
      </w:hyperlink>
    </w:p>
    <w:p w14:paraId="08A369B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78" w:history="1">
        <w:r w:rsidR="001951BF" w:rsidRPr="00CD6728">
          <w:rPr>
            <w:rStyle w:val="Hyperlink"/>
            <w:b/>
            <w:noProof/>
          </w:rPr>
          <w:t>Table 271. Band and corresponding Value</w:t>
        </w:r>
        <w:r w:rsidR="001951BF">
          <w:rPr>
            <w:noProof/>
            <w:webHidden/>
          </w:rPr>
          <w:tab/>
        </w:r>
        <w:r w:rsidR="001951BF">
          <w:rPr>
            <w:noProof/>
            <w:webHidden/>
          </w:rPr>
          <w:fldChar w:fldCharType="begin"/>
        </w:r>
        <w:r w:rsidR="001951BF">
          <w:rPr>
            <w:noProof/>
            <w:webHidden/>
          </w:rPr>
          <w:instrText xml:space="preserve"> PAGEREF _Toc472351378 \h </w:instrText>
        </w:r>
        <w:r w:rsidR="001951BF">
          <w:rPr>
            <w:noProof/>
            <w:webHidden/>
          </w:rPr>
        </w:r>
        <w:r w:rsidR="001951BF">
          <w:rPr>
            <w:noProof/>
            <w:webHidden/>
          </w:rPr>
          <w:fldChar w:fldCharType="separate"/>
        </w:r>
        <w:r w:rsidR="001951BF">
          <w:rPr>
            <w:noProof/>
            <w:webHidden/>
          </w:rPr>
          <w:t>339</w:t>
        </w:r>
        <w:r w:rsidR="001951BF">
          <w:rPr>
            <w:noProof/>
            <w:webHidden/>
          </w:rPr>
          <w:fldChar w:fldCharType="end"/>
        </w:r>
      </w:hyperlink>
    </w:p>
    <w:p w14:paraId="001C2C4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79" w:history="1">
        <w:r w:rsidR="001951BF" w:rsidRPr="00CD6728">
          <w:rPr>
            <w:rStyle w:val="Hyperlink"/>
            <w:b/>
            <w:noProof/>
          </w:rPr>
          <w:t>Table 272.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_Toc472351379 \h </w:instrText>
        </w:r>
        <w:r w:rsidR="001951BF">
          <w:rPr>
            <w:noProof/>
            <w:webHidden/>
          </w:rPr>
        </w:r>
        <w:r w:rsidR="001951BF">
          <w:rPr>
            <w:noProof/>
            <w:webHidden/>
          </w:rPr>
          <w:fldChar w:fldCharType="separate"/>
        </w:r>
        <w:r w:rsidR="001951BF">
          <w:rPr>
            <w:noProof/>
            <w:webHidden/>
          </w:rPr>
          <w:t>340</w:t>
        </w:r>
        <w:r w:rsidR="001951BF">
          <w:rPr>
            <w:noProof/>
            <w:webHidden/>
          </w:rPr>
          <w:fldChar w:fldCharType="end"/>
        </w:r>
      </w:hyperlink>
    </w:p>
    <w:p w14:paraId="53DACD72"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80" w:history="1">
        <w:r w:rsidR="001951BF" w:rsidRPr="00CD6728">
          <w:rPr>
            <w:rStyle w:val="Hyperlink"/>
            <w:b/>
            <w:noProof/>
          </w:rPr>
          <w:t>Table 273. Test Condition</w:t>
        </w:r>
        <w:r w:rsidR="001951BF">
          <w:rPr>
            <w:noProof/>
            <w:webHidden/>
          </w:rPr>
          <w:tab/>
        </w:r>
        <w:r w:rsidR="001951BF">
          <w:rPr>
            <w:noProof/>
            <w:webHidden/>
          </w:rPr>
          <w:fldChar w:fldCharType="begin"/>
        </w:r>
        <w:r w:rsidR="001951BF">
          <w:rPr>
            <w:noProof/>
            <w:webHidden/>
          </w:rPr>
          <w:instrText xml:space="preserve"> PAGEREF _Toc472351380 \h </w:instrText>
        </w:r>
        <w:r w:rsidR="001951BF">
          <w:rPr>
            <w:noProof/>
            <w:webHidden/>
          </w:rPr>
        </w:r>
        <w:r w:rsidR="001951BF">
          <w:rPr>
            <w:noProof/>
            <w:webHidden/>
          </w:rPr>
          <w:fldChar w:fldCharType="separate"/>
        </w:r>
        <w:r w:rsidR="001951BF">
          <w:rPr>
            <w:noProof/>
            <w:webHidden/>
          </w:rPr>
          <w:t>341</w:t>
        </w:r>
        <w:r w:rsidR="001951BF">
          <w:rPr>
            <w:noProof/>
            <w:webHidden/>
          </w:rPr>
          <w:fldChar w:fldCharType="end"/>
        </w:r>
      </w:hyperlink>
    </w:p>
    <w:p w14:paraId="0C0876B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81" w:history="1">
        <w:r w:rsidR="001951BF" w:rsidRPr="00CD6728">
          <w:rPr>
            <w:rStyle w:val="Hyperlink"/>
            <w:b/>
            <w:noProof/>
          </w:rPr>
          <w:t>Table 274. Impact of Failure – Static power control – Pipe1</w:t>
        </w:r>
        <w:r w:rsidR="001951BF">
          <w:rPr>
            <w:noProof/>
            <w:webHidden/>
          </w:rPr>
          <w:tab/>
        </w:r>
        <w:r w:rsidR="001951BF">
          <w:rPr>
            <w:noProof/>
            <w:webHidden/>
          </w:rPr>
          <w:fldChar w:fldCharType="begin"/>
        </w:r>
        <w:r w:rsidR="001951BF">
          <w:rPr>
            <w:noProof/>
            <w:webHidden/>
          </w:rPr>
          <w:instrText xml:space="preserve"> PAGEREF _Toc472351381 \h </w:instrText>
        </w:r>
        <w:r w:rsidR="001951BF">
          <w:rPr>
            <w:noProof/>
            <w:webHidden/>
          </w:rPr>
        </w:r>
        <w:r w:rsidR="001951BF">
          <w:rPr>
            <w:noProof/>
            <w:webHidden/>
          </w:rPr>
          <w:fldChar w:fldCharType="separate"/>
        </w:r>
        <w:r w:rsidR="001951BF">
          <w:rPr>
            <w:noProof/>
            <w:webHidden/>
          </w:rPr>
          <w:t>343</w:t>
        </w:r>
        <w:r w:rsidR="001951BF">
          <w:rPr>
            <w:noProof/>
            <w:webHidden/>
          </w:rPr>
          <w:fldChar w:fldCharType="end"/>
        </w:r>
      </w:hyperlink>
    </w:p>
    <w:p w14:paraId="3BBF2CB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82" w:history="1">
        <w:r w:rsidR="001951BF" w:rsidRPr="00CD6728">
          <w:rPr>
            <w:rStyle w:val="Hyperlink"/>
            <w:b/>
            <w:noProof/>
          </w:rPr>
          <w:t>Table 275. Spectrum Analyser Settings</w:t>
        </w:r>
        <w:r w:rsidR="001951BF">
          <w:rPr>
            <w:noProof/>
            <w:webHidden/>
          </w:rPr>
          <w:tab/>
        </w:r>
        <w:r w:rsidR="001951BF">
          <w:rPr>
            <w:noProof/>
            <w:webHidden/>
          </w:rPr>
          <w:fldChar w:fldCharType="begin"/>
        </w:r>
        <w:r w:rsidR="001951BF">
          <w:rPr>
            <w:noProof/>
            <w:webHidden/>
          </w:rPr>
          <w:instrText xml:space="preserve"> PAGEREF _Toc472351382 \h </w:instrText>
        </w:r>
        <w:r w:rsidR="001951BF">
          <w:rPr>
            <w:noProof/>
            <w:webHidden/>
          </w:rPr>
        </w:r>
        <w:r w:rsidR="001951BF">
          <w:rPr>
            <w:noProof/>
            <w:webHidden/>
          </w:rPr>
          <w:fldChar w:fldCharType="separate"/>
        </w:r>
        <w:r w:rsidR="001951BF">
          <w:rPr>
            <w:noProof/>
            <w:webHidden/>
          </w:rPr>
          <w:t>345</w:t>
        </w:r>
        <w:r w:rsidR="001951BF">
          <w:rPr>
            <w:noProof/>
            <w:webHidden/>
          </w:rPr>
          <w:fldChar w:fldCharType="end"/>
        </w:r>
      </w:hyperlink>
    </w:p>
    <w:p w14:paraId="302320FA"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83" w:history="1">
        <w:r w:rsidR="001951BF" w:rsidRPr="00CD6728">
          <w:rPr>
            <w:rStyle w:val="Hyperlink"/>
            <w:b/>
            <w:noProof/>
          </w:rPr>
          <w:t>Table 276. Band and corresponding Value</w:t>
        </w:r>
        <w:r w:rsidR="001951BF">
          <w:rPr>
            <w:noProof/>
            <w:webHidden/>
          </w:rPr>
          <w:tab/>
        </w:r>
        <w:r w:rsidR="001951BF">
          <w:rPr>
            <w:noProof/>
            <w:webHidden/>
          </w:rPr>
          <w:fldChar w:fldCharType="begin"/>
        </w:r>
        <w:r w:rsidR="001951BF">
          <w:rPr>
            <w:noProof/>
            <w:webHidden/>
          </w:rPr>
          <w:instrText xml:space="preserve"> PAGEREF _Toc472351383 \h </w:instrText>
        </w:r>
        <w:r w:rsidR="001951BF">
          <w:rPr>
            <w:noProof/>
            <w:webHidden/>
          </w:rPr>
        </w:r>
        <w:r w:rsidR="001951BF">
          <w:rPr>
            <w:noProof/>
            <w:webHidden/>
          </w:rPr>
          <w:fldChar w:fldCharType="separate"/>
        </w:r>
        <w:r w:rsidR="001951BF">
          <w:rPr>
            <w:noProof/>
            <w:webHidden/>
          </w:rPr>
          <w:t>346</w:t>
        </w:r>
        <w:r w:rsidR="001951BF">
          <w:rPr>
            <w:noProof/>
            <w:webHidden/>
          </w:rPr>
          <w:fldChar w:fldCharType="end"/>
        </w:r>
      </w:hyperlink>
    </w:p>
    <w:p w14:paraId="4EB4EF03"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84" w:history="1">
        <w:r w:rsidR="001951BF" w:rsidRPr="00CD6728">
          <w:rPr>
            <w:rStyle w:val="Hyperlink"/>
            <w:b/>
            <w:noProof/>
          </w:rPr>
          <w:t>Table 277.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_Toc472351384 \h </w:instrText>
        </w:r>
        <w:r w:rsidR="001951BF">
          <w:rPr>
            <w:noProof/>
            <w:webHidden/>
          </w:rPr>
        </w:r>
        <w:r w:rsidR="001951BF">
          <w:rPr>
            <w:noProof/>
            <w:webHidden/>
          </w:rPr>
          <w:fldChar w:fldCharType="separate"/>
        </w:r>
        <w:r w:rsidR="001951BF">
          <w:rPr>
            <w:noProof/>
            <w:webHidden/>
          </w:rPr>
          <w:t>346</w:t>
        </w:r>
        <w:r w:rsidR="001951BF">
          <w:rPr>
            <w:noProof/>
            <w:webHidden/>
          </w:rPr>
          <w:fldChar w:fldCharType="end"/>
        </w:r>
      </w:hyperlink>
    </w:p>
    <w:p w14:paraId="0E4217EA"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85" w:history="1">
        <w:r w:rsidR="001951BF" w:rsidRPr="00CD6728">
          <w:rPr>
            <w:rStyle w:val="Hyperlink"/>
            <w:b/>
            <w:noProof/>
          </w:rPr>
          <w:t>Table 278. Pipe - 1 Static Power Control Test Specification</w:t>
        </w:r>
        <w:r w:rsidR="001951BF">
          <w:rPr>
            <w:noProof/>
            <w:webHidden/>
          </w:rPr>
          <w:tab/>
        </w:r>
        <w:r w:rsidR="001951BF">
          <w:rPr>
            <w:noProof/>
            <w:webHidden/>
          </w:rPr>
          <w:fldChar w:fldCharType="begin"/>
        </w:r>
        <w:r w:rsidR="001951BF">
          <w:rPr>
            <w:noProof/>
            <w:webHidden/>
          </w:rPr>
          <w:instrText xml:space="preserve"> PAGEREF _Toc472351385 \h </w:instrText>
        </w:r>
        <w:r w:rsidR="001951BF">
          <w:rPr>
            <w:noProof/>
            <w:webHidden/>
          </w:rPr>
        </w:r>
        <w:r w:rsidR="001951BF">
          <w:rPr>
            <w:noProof/>
            <w:webHidden/>
          </w:rPr>
          <w:fldChar w:fldCharType="separate"/>
        </w:r>
        <w:r w:rsidR="001951BF">
          <w:rPr>
            <w:noProof/>
            <w:webHidden/>
          </w:rPr>
          <w:t>347</w:t>
        </w:r>
        <w:r w:rsidR="001951BF">
          <w:rPr>
            <w:noProof/>
            <w:webHidden/>
          </w:rPr>
          <w:fldChar w:fldCharType="end"/>
        </w:r>
      </w:hyperlink>
    </w:p>
    <w:p w14:paraId="189C2CF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86" w:history="1">
        <w:r w:rsidR="001951BF" w:rsidRPr="00CD6728">
          <w:rPr>
            <w:rStyle w:val="Hyperlink"/>
            <w:b/>
            <w:noProof/>
          </w:rPr>
          <w:t>Table 279. Test Condition</w:t>
        </w:r>
        <w:r w:rsidR="001951BF">
          <w:rPr>
            <w:noProof/>
            <w:webHidden/>
          </w:rPr>
          <w:tab/>
        </w:r>
        <w:r w:rsidR="001951BF">
          <w:rPr>
            <w:noProof/>
            <w:webHidden/>
          </w:rPr>
          <w:fldChar w:fldCharType="begin"/>
        </w:r>
        <w:r w:rsidR="001951BF">
          <w:rPr>
            <w:noProof/>
            <w:webHidden/>
          </w:rPr>
          <w:instrText xml:space="preserve"> PAGEREF _Toc472351386 \h </w:instrText>
        </w:r>
        <w:r w:rsidR="001951BF">
          <w:rPr>
            <w:noProof/>
            <w:webHidden/>
          </w:rPr>
        </w:r>
        <w:r w:rsidR="001951BF">
          <w:rPr>
            <w:noProof/>
            <w:webHidden/>
          </w:rPr>
          <w:fldChar w:fldCharType="separate"/>
        </w:r>
        <w:r w:rsidR="001951BF">
          <w:rPr>
            <w:noProof/>
            <w:webHidden/>
          </w:rPr>
          <w:t>347</w:t>
        </w:r>
        <w:r w:rsidR="001951BF">
          <w:rPr>
            <w:noProof/>
            <w:webHidden/>
          </w:rPr>
          <w:fldChar w:fldCharType="end"/>
        </w:r>
      </w:hyperlink>
    </w:p>
    <w:p w14:paraId="3A76127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87" w:history="1">
        <w:r w:rsidR="001951BF" w:rsidRPr="00CD6728">
          <w:rPr>
            <w:rStyle w:val="Hyperlink"/>
            <w:b/>
            <w:noProof/>
          </w:rPr>
          <w:t>Table 280. Impact of Failure – Modulation accuracy – Pipe1</w:t>
        </w:r>
        <w:r w:rsidR="001951BF">
          <w:rPr>
            <w:noProof/>
            <w:webHidden/>
          </w:rPr>
          <w:tab/>
        </w:r>
        <w:r w:rsidR="001951BF">
          <w:rPr>
            <w:noProof/>
            <w:webHidden/>
          </w:rPr>
          <w:fldChar w:fldCharType="begin"/>
        </w:r>
        <w:r w:rsidR="001951BF">
          <w:rPr>
            <w:noProof/>
            <w:webHidden/>
          </w:rPr>
          <w:instrText xml:space="preserve"> PAGEREF _Toc472351387 \h </w:instrText>
        </w:r>
        <w:r w:rsidR="001951BF">
          <w:rPr>
            <w:noProof/>
            <w:webHidden/>
          </w:rPr>
        </w:r>
        <w:r w:rsidR="001951BF">
          <w:rPr>
            <w:noProof/>
            <w:webHidden/>
          </w:rPr>
          <w:fldChar w:fldCharType="separate"/>
        </w:r>
        <w:r w:rsidR="001951BF">
          <w:rPr>
            <w:noProof/>
            <w:webHidden/>
          </w:rPr>
          <w:t>350</w:t>
        </w:r>
        <w:r w:rsidR="001951BF">
          <w:rPr>
            <w:noProof/>
            <w:webHidden/>
          </w:rPr>
          <w:fldChar w:fldCharType="end"/>
        </w:r>
      </w:hyperlink>
    </w:p>
    <w:p w14:paraId="5EAE458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88" w:history="1">
        <w:r w:rsidR="001951BF" w:rsidRPr="00CD6728">
          <w:rPr>
            <w:rStyle w:val="Hyperlink"/>
            <w:b/>
            <w:noProof/>
          </w:rPr>
          <w:t>Table 281. Spectrum Analyser Settings</w:t>
        </w:r>
        <w:r w:rsidR="001951BF">
          <w:rPr>
            <w:noProof/>
            <w:webHidden/>
          </w:rPr>
          <w:tab/>
        </w:r>
        <w:r w:rsidR="001951BF">
          <w:rPr>
            <w:noProof/>
            <w:webHidden/>
          </w:rPr>
          <w:fldChar w:fldCharType="begin"/>
        </w:r>
        <w:r w:rsidR="001951BF">
          <w:rPr>
            <w:noProof/>
            <w:webHidden/>
          </w:rPr>
          <w:instrText xml:space="preserve"> PAGEREF _Toc472351388 \h </w:instrText>
        </w:r>
        <w:r w:rsidR="001951BF">
          <w:rPr>
            <w:noProof/>
            <w:webHidden/>
          </w:rPr>
        </w:r>
        <w:r w:rsidR="001951BF">
          <w:rPr>
            <w:noProof/>
            <w:webHidden/>
          </w:rPr>
          <w:fldChar w:fldCharType="separate"/>
        </w:r>
        <w:r w:rsidR="001951BF">
          <w:rPr>
            <w:noProof/>
            <w:webHidden/>
          </w:rPr>
          <w:t>351</w:t>
        </w:r>
        <w:r w:rsidR="001951BF">
          <w:rPr>
            <w:noProof/>
            <w:webHidden/>
          </w:rPr>
          <w:fldChar w:fldCharType="end"/>
        </w:r>
      </w:hyperlink>
    </w:p>
    <w:p w14:paraId="5EAF1D8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89" w:history="1">
        <w:r w:rsidR="001951BF" w:rsidRPr="00CD6728">
          <w:rPr>
            <w:rStyle w:val="Hyperlink"/>
            <w:b/>
            <w:noProof/>
          </w:rPr>
          <w:t>Table 282. Band and corresponding Value</w:t>
        </w:r>
        <w:r w:rsidR="001951BF">
          <w:rPr>
            <w:noProof/>
            <w:webHidden/>
          </w:rPr>
          <w:tab/>
        </w:r>
        <w:r w:rsidR="001951BF">
          <w:rPr>
            <w:noProof/>
            <w:webHidden/>
          </w:rPr>
          <w:fldChar w:fldCharType="begin"/>
        </w:r>
        <w:r w:rsidR="001951BF">
          <w:rPr>
            <w:noProof/>
            <w:webHidden/>
          </w:rPr>
          <w:instrText xml:space="preserve"> PAGEREF _Toc472351389 \h </w:instrText>
        </w:r>
        <w:r w:rsidR="001951BF">
          <w:rPr>
            <w:noProof/>
            <w:webHidden/>
          </w:rPr>
        </w:r>
        <w:r w:rsidR="001951BF">
          <w:rPr>
            <w:noProof/>
            <w:webHidden/>
          </w:rPr>
          <w:fldChar w:fldCharType="separate"/>
        </w:r>
        <w:r w:rsidR="001951BF">
          <w:rPr>
            <w:noProof/>
            <w:webHidden/>
          </w:rPr>
          <w:t>352</w:t>
        </w:r>
        <w:r w:rsidR="001951BF">
          <w:rPr>
            <w:noProof/>
            <w:webHidden/>
          </w:rPr>
          <w:fldChar w:fldCharType="end"/>
        </w:r>
      </w:hyperlink>
    </w:p>
    <w:p w14:paraId="7F0C555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90" w:history="1">
        <w:r w:rsidR="001951BF" w:rsidRPr="00CD6728">
          <w:rPr>
            <w:rStyle w:val="Hyperlink"/>
            <w:b/>
            <w:noProof/>
          </w:rPr>
          <w:t>Table 283.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_Toc472351390 \h </w:instrText>
        </w:r>
        <w:r w:rsidR="001951BF">
          <w:rPr>
            <w:noProof/>
            <w:webHidden/>
          </w:rPr>
        </w:r>
        <w:r w:rsidR="001951BF">
          <w:rPr>
            <w:noProof/>
            <w:webHidden/>
          </w:rPr>
          <w:fldChar w:fldCharType="separate"/>
        </w:r>
        <w:r w:rsidR="001951BF">
          <w:rPr>
            <w:noProof/>
            <w:webHidden/>
          </w:rPr>
          <w:t>353</w:t>
        </w:r>
        <w:r w:rsidR="001951BF">
          <w:rPr>
            <w:noProof/>
            <w:webHidden/>
          </w:rPr>
          <w:fldChar w:fldCharType="end"/>
        </w:r>
      </w:hyperlink>
    </w:p>
    <w:p w14:paraId="173335F7"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91" w:history="1">
        <w:r w:rsidR="001951BF" w:rsidRPr="00CD6728">
          <w:rPr>
            <w:rStyle w:val="Hyperlink"/>
            <w:b/>
            <w:noProof/>
          </w:rPr>
          <w:t>Table 284. Phase error RMS – Pipe - 1</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_Toc472351391 \h </w:instrText>
        </w:r>
        <w:r w:rsidR="001951BF">
          <w:rPr>
            <w:noProof/>
            <w:webHidden/>
          </w:rPr>
        </w:r>
        <w:r w:rsidR="001951BF">
          <w:rPr>
            <w:noProof/>
            <w:webHidden/>
          </w:rPr>
          <w:fldChar w:fldCharType="separate"/>
        </w:r>
        <w:r w:rsidR="001951BF">
          <w:rPr>
            <w:noProof/>
            <w:webHidden/>
          </w:rPr>
          <w:t>354</w:t>
        </w:r>
        <w:r w:rsidR="001951BF">
          <w:rPr>
            <w:noProof/>
            <w:webHidden/>
          </w:rPr>
          <w:fldChar w:fldCharType="end"/>
        </w:r>
      </w:hyperlink>
    </w:p>
    <w:p w14:paraId="22A9F74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92" w:history="1">
        <w:r w:rsidR="001951BF" w:rsidRPr="00CD6728">
          <w:rPr>
            <w:rStyle w:val="Hyperlink"/>
            <w:b/>
            <w:noProof/>
          </w:rPr>
          <w:t>Table 285. Phase error PEAK – Pipe - 1</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_Toc472351392 \h </w:instrText>
        </w:r>
        <w:r w:rsidR="001951BF">
          <w:rPr>
            <w:noProof/>
            <w:webHidden/>
          </w:rPr>
        </w:r>
        <w:r w:rsidR="001951BF">
          <w:rPr>
            <w:noProof/>
            <w:webHidden/>
          </w:rPr>
          <w:fldChar w:fldCharType="separate"/>
        </w:r>
        <w:r w:rsidR="001951BF">
          <w:rPr>
            <w:noProof/>
            <w:webHidden/>
          </w:rPr>
          <w:t>354</w:t>
        </w:r>
        <w:r w:rsidR="001951BF">
          <w:rPr>
            <w:noProof/>
            <w:webHidden/>
          </w:rPr>
          <w:fldChar w:fldCharType="end"/>
        </w:r>
      </w:hyperlink>
    </w:p>
    <w:p w14:paraId="6D815C7A"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93" w:history="1">
        <w:r w:rsidR="001951BF" w:rsidRPr="00CD6728">
          <w:rPr>
            <w:rStyle w:val="Hyperlink"/>
            <w:b/>
            <w:noProof/>
          </w:rPr>
          <w:t>Table 286. Frequency error – Pipe - 1</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_Toc472351393 \h </w:instrText>
        </w:r>
        <w:r w:rsidR="001951BF">
          <w:rPr>
            <w:noProof/>
            <w:webHidden/>
          </w:rPr>
        </w:r>
        <w:r w:rsidR="001951BF">
          <w:rPr>
            <w:noProof/>
            <w:webHidden/>
          </w:rPr>
          <w:fldChar w:fldCharType="separate"/>
        </w:r>
        <w:r w:rsidR="001951BF">
          <w:rPr>
            <w:noProof/>
            <w:webHidden/>
          </w:rPr>
          <w:t>354</w:t>
        </w:r>
        <w:r w:rsidR="001951BF">
          <w:rPr>
            <w:noProof/>
            <w:webHidden/>
          </w:rPr>
          <w:fldChar w:fldCharType="end"/>
        </w:r>
      </w:hyperlink>
    </w:p>
    <w:p w14:paraId="16C598C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94" w:history="1">
        <w:r w:rsidR="001951BF" w:rsidRPr="00CD6728">
          <w:rPr>
            <w:rStyle w:val="Hyperlink"/>
            <w:b/>
            <w:noProof/>
          </w:rPr>
          <w:t>Table 287. Frequency error – Pipe - 1</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_Toc472351394 \h </w:instrText>
        </w:r>
        <w:r w:rsidR="001951BF">
          <w:rPr>
            <w:noProof/>
            <w:webHidden/>
          </w:rPr>
        </w:r>
        <w:r w:rsidR="001951BF">
          <w:rPr>
            <w:noProof/>
            <w:webHidden/>
          </w:rPr>
          <w:fldChar w:fldCharType="separate"/>
        </w:r>
        <w:r w:rsidR="001951BF">
          <w:rPr>
            <w:noProof/>
            <w:webHidden/>
          </w:rPr>
          <w:t>354</w:t>
        </w:r>
        <w:r w:rsidR="001951BF">
          <w:rPr>
            <w:noProof/>
            <w:webHidden/>
          </w:rPr>
          <w:fldChar w:fldCharType="end"/>
        </w:r>
      </w:hyperlink>
    </w:p>
    <w:p w14:paraId="3583BA47"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95" w:history="1">
        <w:r w:rsidR="001951BF" w:rsidRPr="00CD6728">
          <w:rPr>
            <w:rStyle w:val="Hyperlink"/>
            <w:b/>
            <w:noProof/>
          </w:rPr>
          <w:t>Table 288. Test Condition</w:t>
        </w:r>
        <w:r w:rsidR="001951BF">
          <w:rPr>
            <w:noProof/>
            <w:webHidden/>
          </w:rPr>
          <w:tab/>
        </w:r>
        <w:r w:rsidR="001951BF">
          <w:rPr>
            <w:noProof/>
            <w:webHidden/>
          </w:rPr>
          <w:fldChar w:fldCharType="begin"/>
        </w:r>
        <w:r w:rsidR="001951BF">
          <w:rPr>
            <w:noProof/>
            <w:webHidden/>
          </w:rPr>
          <w:instrText xml:space="preserve"> PAGEREF _Toc472351395 \h </w:instrText>
        </w:r>
        <w:r w:rsidR="001951BF">
          <w:rPr>
            <w:noProof/>
            <w:webHidden/>
          </w:rPr>
        </w:r>
        <w:r w:rsidR="001951BF">
          <w:rPr>
            <w:noProof/>
            <w:webHidden/>
          </w:rPr>
          <w:fldChar w:fldCharType="separate"/>
        </w:r>
        <w:r w:rsidR="001951BF">
          <w:rPr>
            <w:noProof/>
            <w:webHidden/>
          </w:rPr>
          <w:t>355</w:t>
        </w:r>
        <w:r w:rsidR="001951BF">
          <w:rPr>
            <w:noProof/>
            <w:webHidden/>
          </w:rPr>
          <w:fldChar w:fldCharType="end"/>
        </w:r>
      </w:hyperlink>
    </w:p>
    <w:p w14:paraId="198E0C6A"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96" w:history="1">
        <w:r w:rsidR="001951BF" w:rsidRPr="00CD6728">
          <w:rPr>
            <w:rStyle w:val="Hyperlink"/>
            <w:b/>
            <w:noProof/>
          </w:rPr>
          <w:t>Table 289. Impact of Failure – Adjacent Channel power – Pipe1</w:t>
        </w:r>
        <w:r w:rsidR="001951BF">
          <w:rPr>
            <w:noProof/>
            <w:webHidden/>
          </w:rPr>
          <w:tab/>
        </w:r>
        <w:r w:rsidR="001951BF">
          <w:rPr>
            <w:noProof/>
            <w:webHidden/>
          </w:rPr>
          <w:fldChar w:fldCharType="begin"/>
        </w:r>
        <w:r w:rsidR="001951BF">
          <w:rPr>
            <w:noProof/>
            <w:webHidden/>
          </w:rPr>
          <w:instrText xml:space="preserve"> PAGEREF _Toc472351396 \h </w:instrText>
        </w:r>
        <w:r w:rsidR="001951BF">
          <w:rPr>
            <w:noProof/>
            <w:webHidden/>
          </w:rPr>
        </w:r>
        <w:r w:rsidR="001951BF">
          <w:rPr>
            <w:noProof/>
            <w:webHidden/>
          </w:rPr>
          <w:fldChar w:fldCharType="separate"/>
        </w:r>
        <w:r w:rsidR="001951BF">
          <w:rPr>
            <w:noProof/>
            <w:webHidden/>
          </w:rPr>
          <w:t>357</w:t>
        </w:r>
        <w:r w:rsidR="001951BF">
          <w:rPr>
            <w:noProof/>
            <w:webHidden/>
          </w:rPr>
          <w:fldChar w:fldCharType="end"/>
        </w:r>
      </w:hyperlink>
    </w:p>
    <w:p w14:paraId="797EF11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97" w:history="1">
        <w:r w:rsidR="001951BF" w:rsidRPr="00CD6728">
          <w:rPr>
            <w:rStyle w:val="Hyperlink"/>
            <w:b/>
            <w:noProof/>
          </w:rPr>
          <w:t>Table 290. Spectrum Analyser Settings</w:t>
        </w:r>
        <w:r w:rsidR="001951BF">
          <w:rPr>
            <w:noProof/>
            <w:webHidden/>
          </w:rPr>
          <w:tab/>
        </w:r>
        <w:r w:rsidR="001951BF">
          <w:rPr>
            <w:noProof/>
            <w:webHidden/>
          </w:rPr>
          <w:fldChar w:fldCharType="begin"/>
        </w:r>
        <w:r w:rsidR="001951BF">
          <w:rPr>
            <w:noProof/>
            <w:webHidden/>
          </w:rPr>
          <w:instrText xml:space="preserve"> PAGEREF _Toc472351397 \h </w:instrText>
        </w:r>
        <w:r w:rsidR="001951BF">
          <w:rPr>
            <w:noProof/>
            <w:webHidden/>
          </w:rPr>
        </w:r>
        <w:r w:rsidR="001951BF">
          <w:rPr>
            <w:noProof/>
            <w:webHidden/>
          </w:rPr>
          <w:fldChar w:fldCharType="separate"/>
        </w:r>
        <w:r w:rsidR="001951BF">
          <w:rPr>
            <w:noProof/>
            <w:webHidden/>
          </w:rPr>
          <w:t>358</w:t>
        </w:r>
        <w:r w:rsidR="001951BF">
          <w:rPr>
            <w:noProof/>
            <w:webHidden/>
          </w:rPr>
          <w:fldChar w:fldCharType="end"/>
        </w:r>
      </w:hyperlink>
    </w:p>
    <w:p w14:paraId="15F3A3C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98" w:history="1">
        <w:r w:rsidR="001951BF" w:rsidRPr="00CD6728">
          <w:rPr>
            <w:rStyle w:val="Hyperlink"/>
            <w:b/>
            <w:noProof/>
          </w:rPr>
          <w:t>Table 291. Band and corresponding Value</w:t>
        </w:r>
        <w:r w:rsidR="001951BF">
          <w:rPr>
            <w:noProof/>
            <w:webHidden/>
          </w:rPr>
          <w:tab/>
        </w:r>
        <w:r w:rsidR="001951BF">
          <w:rPr>
            <w:noProof/>
            <w:webHidden/>
          </w:rPr>
          <w:fldChar w:fldCharType="begin"/>
        </w:r>
        <w:r w:rsidR="001951BF">
          <w:rPr>
            <w:noProof/>
            <w:webHidden/>
          </w:rPr>
          <w:instrText xml:space="preserve"> PAGEREF _Toc472351398 \h </w:instrText>
        </w:r>
        <w:r w:rsidR="001951BF">
          <w:rPr>
            <w:noProof/>
            <w:webHidden/>
          </w:rPr>
        </w:r>
        <w:r w:rsidR="001951BF">
          <w:rPr>
            <w:noProof/>
            <w:webHidden/>
          </w:rPr>
          <w:fldChar w:fldCharType="separate"/>
        </w:r>
        <w:r w:rsidR="001951BF">
          <w:rPr>
            <w:noProof/>
            <w:webHidden/>
          </w:rPr>
          <w:t>359</w:t>
        </w:r>
        <w:r w:rsidR="001951BF">
          <w:rPr>
            <w:noProof/>
            <w:webHidden/>
          </w:rPr>
          <w:fldChar w:fldCharType="end"/>
        </w:r>
      </w:hyperlink>
    </w:p>
    <w:p w14:paraId="3EDEA132"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399" w:history="1">
        <w:r w:rsidR="001951BF" w:rsidRPr="00CD6728">
          <w:rPr>
            <w:rStyle w:val="Hyperlink"/>
            <w:b/>
            <w:noProof/>
          </w:rPr>
          <w:t>Table 292.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_Toc472351399 \h </w:instrText>
        </w:r>
        <w:r w:rsidR="001951BF">
          <w:rPr>
            <w:noProof/>
            <w:webHidden/>
          </w:rPr>
        </w:r>
        <w:r w:rsidR="001951BF">
          <w:rPr>
            <w:noProof/>
            <w:webHidden/>
          </w:rPr>
          <w:fldChar w:fldCharType="separate"/>
        </w:r>
        <w:r w:rsidR="001951BF">
          <w:rPr>
            <w:noProof/>
            <w:webHidden/>
          </w:rPr>
          <w:t>360</w:t>
        </w:r>
        <w:r w:rsidR="001951BF">
          <w:rPr>
            <w:noProof/>
            <w:webHidden/>
          </w:rPr>
          <w:fldChar w:fldCharType="end"/>
        </w:r>
      </w:hyperlink>
    </w:p>
    <w:p w14:paraId="7DDAD2D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00" w:history="1">
        <w:r w:rsidR="001951BF" w:rsidRPr="00CD6728">
          <w:rPr>
            <w:rStyle w:val="Hyperlink"/>
            <w:b/>
            <w:noProof/>
          </w:rPr>
          <w:t>Table 293. Adjacent channel power – Pipe - 1</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_Toc472351400 \h </w:instrText>
        </w:r>
        <w:r w:rsidR="001951BF">
          <w:rPr>
            <w:noProof/>
            <w:webHidden/>
          </w:rPr>
        </w:r>
        <w:r w:rsidR="001951BF">
          <w:rPr>
            <w:noProof/>
            <w:webHidden/>
          </w:rPr>
          <w:fldChar w:fldCharType="separate"/>
        </w:r>
        <w:r w:rsidR="001951BF">
          <w:rPr>
            <w:noProof/>
            <w:webHidden/>
          </w:rPr>
          <w:t>361</w:t>
        </w:r>
        <w:r w:rsidR="001951BF">
          <w:rPr>
            <w:noProof/>
            <w:webHidden/>
          </w:rPr>
          <w:fldChar w:fldCharType="end"/>
        </w:r>
      </w:hyperlink>
    </w:p>
    <w:p w14:paraId="4ED6FCC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01" w:history="1">
        <w:r w:rsidR="001951BF" w:rsidRPr="00CD6728">
          <w:rPr>
            <w:rStyle w:val="Hyperlink"/>
            <w:b/>
            <w:noProof/>
          </w:rPr>
          <w:t>Table 294. Adjacent channel power – Pipe - 1</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_Toc472351401 \h </w:instrText>
        </w:r>
        <w:r w:rsidR="001951BF">
          <w:rPr>
            <w:noProof/>
            <w:webHidden/>
          </w:rPr>
        </w:r>
        <w:r w:rsidR="001951BF">
          <w:rPr>
            <w:noProof/>
            <w:webHidden/>
          </w:rPr>
          <w:fldChar w:fldCharType="separate"/>
        </w:r>
        <w:r w:rsidR="001951BF">
          <w:rPr>
            <w:noProof/>
            <w:webHidden/>
          </w:rPr>
          <w:t>361</w:t>
        </w:r>
        <w:r w:rsidR="001951BF">
          <w:rPr>
            <w:noProof/>
            <w:webHidden/>
          </w:rPr>
          <w:fldChar w:fldCharType="end"/>
        </w:r>
      </w:hyperlink>
    </w:p>
    <w:p w14:paraId="28AC88E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02" w:history="1">
        <w:r w:rsidR="001951BF" w:rsidRPr="00CD6728">
          <w:rPr>
            <w:rStyle w:val="Hyperlink"/>
            <w:b/>
            <w:noProof/>
          </w:rPr>
          <w:t>Table 295. Test Condition</w:t>
        </w:r>
        <w:r w:rsidR="001951BF">
          <w:rPr>
            <w:noProof/>
            <w:webHidden/>
          </w:rPr>
          <w:tab/>
        </w:r>
        <w:r w:rsidR="001951BF">
          <w:rPr>
            <w:noProof/>
            <w:webHidden/>
          </w:rPr>
          <w:fldChar w:fldCharType="begin"/>
        </w:r>
        <w:r w:rsidR="001951BF">
          <w:rPr>
            <w:noProof/>
            <w:webHidden/>
          </w:rPr>
          <w:instrText xml:space="preserve"> PAGEREF _Toc472351402 \h </w:instrText>
        </w:r>
        <w:r w:rsidR="001951BF">
          <w:rPr>
            <w:noProof/>
            <w:webHidden/>
          </w:rPr>
        </w:r>
        <w:r w:rsidR="001951BF">
          <w:rPr>
            <w:noProof/>
            <w:webHidden/>
          </w:rPr>
          <w:fldChar w:fldCharType="separate"/>
        </w:r>
        <w:r w:rsidR="001951BF">
          <w:rPr>
            <w:noProof/>
            <w:webHidden/>
          </w:rPr>
          <w:t>362</w:t>
        </w:r>
        <w:r w:rsidR="001951BF">
          <w:rPr>
            <w:noProof/>
            <w:webHidden/>
          </w:rPr>
          <w:fldChar w:fldCharType="end"/>
        </w:r>
      </w:hyperlink>
    </w:p>
    <w:p w14:paraId="7E0CF69B"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03" w:history="1">
        <w:r w:rsidR="001951BF" w:rsidRPr="00CD6728">
          <w:rPr>
            <w:rStyle w:val="Hyperlink"/>
            <w:b/>
            <w:noProof/>
          </w:rPr>
          <w:t>Table 296. Impact of Failure – Spectrum Due To switching – Pipe1</w:t>
        </w:r>
        <w:r w:rsidR="001951BF">
          <w:rPr>
            <w:noProof/>
            <w:webHidden/>
          </w:rPr>
          <w:tab/>
        </w:r>
        <w:r w:rsidR="001951BF">
          <w:rPr>
            <w:noProof/>
            <w:webHidden/>
          </w:rPr>
          <w:fldChar w:fldCharType="begin"/>
        </w:r>
        <w:r w:rsidR="001951BF">
          <w:rPr>
            <w:noProof/>
            <w:webHidden/>
          </w:rPr>
          <w:instrText xml:space="preserve"> PAGEREF _Toc472351403 \h </w:instrText>
        </w:r>
        <w:r w:rsidR="001951BF">
          <w:rPr>
            <w:noProof/>
            <w:webHidden/>
          </w:rPr>
        </w:r>
        <w:r w:rsidR="001951BF">
          <w:rPr>
            <w:noProof/>
            <w:webHidden/>
          </w:rPr>
          <w:fldChar w:fldCharType="separate"/>
        </w:r>
        <w:r w:rsidR="001951BF">
          <w:rPr>
            <w:noProof/>
            <w:webHidden/>
          </w:rPr>
          <w:t>364</w:t>
        </w:r>
        <w:r w:rsidR="001951BF">
          <w:rPr>
            <w:noProof/>
            <w:webHidden/>
          </w:rPr>
          <w:fldChar w:fldCharType="end"/>
        </w:r>
      </w:hyperlink>
    </w:p>
    <w:p w14:paraId="525D9FB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04" w:history="1">
        <w:r w:rsidR="001951BF" w:rsidRPr="00CD6728">
          <w:rPr>
            <w:rStyle w:val="Hyperlink"/>
            <w:b/>
            <w:noProof/>
          </w:rPr>
          <w:t>Table 297. Spectrum Analyser Setting</w:t>
        </w:r>
        <w:r w:rsidR="001951BF">
          <w:rPr>
            <w:noProof/>
            <w:webHidden/>
          </w:rPr>
          <w:tab/>
        </w:r>
        <w:r w:rsidR="001951BF">
          <w:rPr>
            <w:noProof/>
            <w:webHidden/>
          </w:rPr>
          <w:fldChar w:fldCharType="begin"/>
        </w:r>
        <w:r w:rsidR="001951BF">
          <w:rPr>
            <w:noProof/>
            <w:webHidden/>
          </w:rPr>
          <w:instrText xml:space="preserve"> PAGEREF _Toc472351404 \h </w:instrText>
        </w:r>
        <w:r w:rsidR="001951BF">
          <w:rPr>
            <w:noProof/>
            <w:webHidden/>
          </w:rPr>
        </w:r>
        <w:r w:rsidR="001951BF">
          <w:rPr>
            <w:noProof/>
            <w:webHidden/>
          </w:rPr>
          <w:fldChar w:fldCharType="separate"/>
        </w:r>
        <w:r w:rsidR="001951BF">
          <w:rPr>
            <w:noProof/>
            <w:webHidden/>
          </w:rPr>
          <w:t>366</w:t>
        </w:r>
        <w:r w:rsidR="001951BF">
          <w:rPr>
            <w:noProof/>
            <w:webHidden/>
          </w:rPr>
          <w:fldChar w:fldCharType="end"/>
        </w:r>
      </w:hyperlink>
    </w:p>
    <w:p w14:paraId="6CC49EEB"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05" w:history="1">
        <w:r w:rsidR="001951BF" w:rsidRPr="00CD6728">
          <w:rPr>
            <w:rStyle w:val="Hyperlink"/>
            <w:b/>
            <w:noProof/>
          </w:rPr>
          <w:t>Table 298. Band and corresponding Value</w:t>
        </w:r>
        <w:r w:rsidR="001951BF">
          <w:rPr>
            <w:noProof/>
            <w:webHidden/>
          </w:rPr>
          <w:tab/>
        </w:r>
        <w:r w:rsidR="001951BF">
          <w:rPr>
            <w:noProof/>
            <w:webHidden/>
          </w:rPr>
          <w:fldChar w:fldCharType="begin"/>
        </w:r>
        <w:r w:rsidR="001951BF">
          <w:rPr>
            <w:noProof/>
            <w:webHidden/>
          </w:rPr>
          <w:instrText xml:space="preserve"> PAGEREF _Toc472351405 \h </w:instrText>
        </w:r>
        <w:r w:rsidR="001951BF">
          <w:rPr>
            <w:noProof/>
            <w:webHidden/>
          </w:rPr>
        </w:r>
        <w:r w:rsidR="001951BF">
          <w:rPr>
            <w:noProof/>
            <w:webHidden/>
          </w:rPr>
          <w:fldChar w:fldCharType="separate"/>
        </w:r>
        <w:r w:rsidR="001951BF">
          <w:rPr>
            <w:noProof/>
            <w:webHidden/>
          </w:rPr>
          <w:t>367</w:t>
        </w:r>
        <w:r w:rsidR="001951BF">
          <w:rPr>
            <w:noProof/>
            <w:webHidden/>
          </w:rPr>
          <w:fldChar w:fldCharType="end"/>
        </w:r>
      </w:hyperlink>
    </w:p>
    <w:p w14:paraId="4E11981A"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06" w:history="1">
        <w:r w:rsidR="001951BF" w:rsidRPr="00CD6728">
          <w:rPr>
            <w:rStyle w:val="Hyperlink"/>
            <w:b/>
            <w:noProof/>
          </w:rPr>
          <w:t>Table 299.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_Toc472351406 \h </w:instrText>
        </w:r>
        <w:r w:rsidR="001951BF">
          <w:rPr>
            <w:noProof/>
            <w:webHidden/>
          </w:rPr>
        </w:r>
        <w:r w:rsidR="001951BF">
          <w:rPr>
            <w:noProof/>
            <w:webHidden/>
          </w:rPr>
          <w:fldChar w:fldCharType="separate"/>
        </w:r>
        <w:r w:rsidR="001951BF">
          <w:rPr>
            <w:noProof/>
            <w:webHidden/>
          </w:rPr>
          <w:t>368</w:t>
        </w:r>
        <w:r w:rsidR="001951BF">
          <w:rPr>
            <w:noProof/>
            <w:webHidden/>
          </w:rPr>
          <w:fldChar w:fldCharType="end"/>
        </w:r>
      </w:hyperlink>
    </w:p>
    <w:p w14:paraId="14050BAB"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07" w:history="1">
        <w:r w:rsidR="001951BF" w:rsidRPr="00CD6728">
          <w:rPr>
            <w:rStyle w:val="Hyperlink"/>
            <w:b/>
            <w:noProof/>
          </w:rPr>
          <w:t>Table 300. Spectrum due to switching</w:t>
        </w:r>
        <w:r w:rsidR="001951BF" w:rsidRPr="00CD6728">
          <w:rPr>
            <w:rStyle w:val="Hyperlink"/>
            <w:noProof/>
          </w:rPr>
          <w:t xml:space="preserve"> </w:t>
        </w:r>
        <w:r w:rsidR="001951BF" w:rsidRPr="00CD6728">
          <w:rPr>
            <w:rStyle w:val="Hyperlink"/>
            <w:b/>
            <w:noProof/>
          </w:rPr>
          <w:t>– Pipe - 1</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_Toc472351407 \h </w:instrText>
        </w:r>
        <w:r w:rsidR="001951BF">
          <w:rPr>
            <w:noProof/>
            <w:webHidden/>
          </w:rPr>
        </w:r>
        <w:r w:rsidR="001951BF">
          <w:rPr>
            <w:noProof/>
            <w:webHidden/>
          </w:rPr>
          <w:fldChar w:fldCharType="separate"/>
        </w:r>
        <w:r w:rsidR="001951BF">
          <w:rPr>
            <w:noProof/>
            <w:webHidden/>
          </w:rPr>
          <w:t>369</w:t>
        </w:r>
        <w:r w:rsidR="001951BF">
          <w:rPr>
            <w:noProof/>
            <w:webHidden/>
          </w:rPr>
          <w:fldChar w:fldCharType="end"/>
        </w:r>
      </w:hyperlink>
    </w:p>
    <w:p w14:paraId="209D5A0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08" w:history="1">
        <w:r w:rsidR="001951BF" w:rsidRPr="00CD6728">
          <w:rPr>
            <w:rStyle w:val="Hyperlink"/>
            <w:b/>
            <w:noProof/>
          </w:rPr>
          <w:t>Table 301. Spectrum due to switching</w:t>
        </w:r>
        <w:r w:rsidR="001951BF" w:rsidRPr="00CD6728">
          <w:rPr>
            <w:rStyle w:val="Hyperlink"/>
            <w:noProof/>
          </w:rPr>
          <w:t xml:space="preserve"> </w:t>
        </w:r>
        <w:r w:rsidR="001951BF" w:rsidRPr="00CD6728">
          <w:rPr>
            <w:rStyle w:val="Hyperlink"/>
            <w:b/>
            <w:noProof/>
          </w:rPr>
          <w:t>– Pipe - 1</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_Toc472351408 \h </w:instrText>
        </w:r>
        <w:r w:rsidR="001951BF">
          <w:rPr>
            <w:noProof/>
            <w:webHidden/>
          </w:rPr>
        </w:r>
        <w:r w:rsidR="001951BF">
          <w:rPr>
            <w:noProof/>
            <w:webHidden/>
          </w:rPr>
          <w:fldChar w:fldCharType="separate"/>
        </w:r>
        <w:r w:rsidR="001951BF">
          <w:rPr>
            <w:noProof/>
            <w:webHidden/>
          </w:rPr>
          <w:t>369</w:t>
        </w:r>
        <w:r w:rsidR="001951BF">
          <w:rPr>
            <w:noProof/>
            <w:webHidden/>
          </w:rPr>
          <w:fldChar w:fldCharType="end"/>
        </w:r>
      </w:hyperlink>
    </w:p>
    <w:p w14:paraId="4F931C73"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09" w:history="1">
        <w:r w:rsidR="001951BF" w:rsidRPr="00CD6728">
          <w:rPr>
            <w:rStyle w:val="Hyperlink"/>
            <w:b/>
            <w:noProof/>
          </w:rPr>
          <w:t>Table 302. Test Condition</w:t>
        </w:r>
        <w:r w:rsidR="001951BF">
          <w:rPr>
            <w:noProof/>
            <w:webHidden/>
          </w:rPr>
          <w:tab/>
        </w:r>
        <w:r w:rsidR="001951BF">
          <w:rPr>
            <w:noProof/>
            <w:webHidden/>
          </w:rPr>
          <w:fldChar w:fldCharType="begin"/>
        </w:r>
        <w:r w:rsidR="001951BF">
          <w:rPr>
            <w:noProof/>
            <w:webHidden/>
          </w:rPr>
          <w:instrText xml:space="preserve"> PAGEREF _Toc472351409 \h </w:instrText>
        </w:r>
        <w:r w:rsidR="001951BF">
          <w:rPr>
            <w:noProof/>
            <w:webHidden/>
          </w:rPr>
        </w:r>
        <w:r w:rsidR="001951BF">
          <w:rPr>
            <w:noProof/>
            <w:webHidden/>
          </w:rPr>
          <w:fldChar w:fldCharType="separate"/>
        </w:r>
        <w:r w:rsidR="001951BF">
          <w:rPr>
            <w:noProof/>
            <w:webHidden/>
          </w:rPr>
          <w:t>370</w:t>
        </w:r>
        <w:r w:rsidR="001951BF">
          <w:rPr>
            <w:noProof/>
            <w:webHidden/>
          </w:rPr>
          <w:fldChar w:fldCharType="end"/>
        </w:r>
      </w:hyperlink>
    </w:p>
    <w:p w14:paraId="59B74F2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10" w:history="1">
        <w:r w:rsidR="001951BF" w:rsidRPr="00CD6728">
          <w:rPr>
            <w:rStyle w:val="Hyperlink"/>
            <w:b/>
            <w:noProof/>
          </w:rPr>
          <w:t>Table 303. Impact of Failure – Spurious Emissions – Pipe1</w:t>
        </w:r>
        <w:r w:rsidR="001951BF">
          <w:rPr>
            <w:noProof/>
            <w:webHidden/>
          </w:rPr>
          <w:tab/>
        </w:r>
        <w:r w:rsidR="001951BF">
          <w:rPr>
            <w:noProof/>
            <w:webHidden/>
          </w:rPr>
          <w:fldChar w:fldCharType="begin"/>
        </w:r>
        <w:r w:rsidR="001951BF">
          <w:rPr>
            <w:noProof/>
            <w:webHidden/>
          </w:rPr>
          <w:instrText xml:space="preserve"> PAGEREF _Toc472351410 \h </w:instrText>
        </w:r>
        <w:r w:rsidR="001951BF">
          <w:rPr>
            <w:noProof/>
            <w:webHidden/>
          </w:rPr>
        </w:r>
        <w:r w:rsidR="001951BF">
          <w:rPr>
            <w:noProof/>
            <w:webHidden/>
          </w:rPr>
          <w:fldChar w:fldCharType="separate"/>
        </w:r>
        <w:r w:rsidR="001951BF">
          <w:rPr>
            <w:noProof/>
            <w:webHidden/>
          </w:rPr>
          <w:t>373</w:t>
        </w:r>
        <w:r w:rsidR="001951BF">
          <w:rPr>
            <w:noProof/>
            <w:webHidden/>
          </w:rPr>
          <w:fldChar w:fldCharType="end"/>
        </w:r>
      </w:hyperlink>
    </w:p>
    <w:p w14:paraId="686564A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11" w:history="1">
        <w:r w:rsidR="001951BF" w:rsidRPr="00CD6728">
          <w:rPr>
            <w:rStyle w:val="Hyperlink"/>
            <w:b/>
            <w:noProof/>
          </w:rPr>
          <w:t>Table 304. Spectrum Analyser Settings</w:t>
        </w:r>
        <w:r w:rsidR="001951BF">
          <w:rPr>
            <w:noProof/>
            <w:webHidden/>
          </w:rPr>
          <w:tab/>
        </w:r>
        <w:r w:rsidR="001951BF">
          <w:rPr>
            <w:noProof/>
            <w:webHidden/>
          </w:rPr>
          <w:fldChar w:fldCharType="begin"/>
        </w:r>
        <w:r w:rsidR="001951BF">
          <w:rPr>
            <w:noProof/>
            <w:webHidden/>
          </w:rPr>
          <w:instrText xml:space="preserve"> PAGEREF _Toc472351411 \h </w:instrText>
        </w:r>
        <w:r w:rsidR="001951BF">
          <w:rPr>
            <w:noProof/>
            <w:webHidden/>
          </w:rPr>
        </w:r>
        <w:r w:rsidR="001951BF">
          <w:rPr>
            <w:noProof/>
            <w:webHidden/>
          </w:rPr>
          <w:fldChar w:fldCharType="separate"/>
        </w:r>
        <w:r w:rsidR="001951BF">
          <w:rPr>
            <w:noProof/>
            <w:webHidden/>
          </w:rPr>
          <w:t>374</w:t>
        </w:r>
        <w:r w:rsidR="001951BF">
          <w:rPr>
            <w:noProof/>
            <w:webHidden/>
          </w:rPr>
          <w:fldChar w:fldCharType="end"/>
        </w:r>
      </w:hyperlink>
    </w:p>
    <w:p w14:paraId="14D3962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12" w:history="1">
        <w:r w:rsidR="001951BF" w:rsidRPr="00CD6728">
          <w:rPr>
            <w:rStyle w:val="Hyperlink"/>
            <w:b/>
            <w:noProof/>
          </w:rPr>
          <w:t>Table 305. Band and corresponding Value</w:t>
        </w:r>
        <w:r w:rsidR="001951BF">
          <w:rPr>
            <w:noProof/>
            <w:webHidden/>
          </w:rPr>
          <w:tab/>
        </w:r>
        <w:r w:rsidR="001951BF">
          <w:rPr>
            <w:noProof/>
            <w:webHidden/>
          </w:rPr>
          <w:fldChar w:fldCharType="begin"/>
        </w:r>
        <w:r w:rsidR="001951BF">
          <w:rPr>
            <w:noProof/>
            <w:webHidden/>
          </w:rPr>
          <w:instrText xml:space="preserve"> PAGEREF _Toc472351412 \h </w:instrText>
        </w:r>
        <w:r w:rsidR="001951BF">
          <w:rPr>
            <w:noProof/>
            <w:webHidden/>
          </w:rPr>
        </w:r>
        <w:r w:rsidR="001951BF">
          <w:rPr>
            <w:noProof/>
            <w:webHidden/>
          </w:rPr>
          <w:fldChar w:fldCharType="separate"/>
        </w:r>
        <w:r w:rsidR="001951BF">
          <w:rPr>
            <w:noProof/>
            <w:webHidden/>
          </w:rPr>
          <w:t>375</w:t>
        </w:r>
        <w:r w:rsidR="001951BF">
          <w:rPr>
            <w:noProof/>
            <w:webHidden/>
          </w:rPr>
          <w:fldChar w:fldCharType="end"/>
        </w:r>
      </w:hyperlink>
    </w:p>
    <w:p w14:paraId="1433A86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13" w:history="1">
        <w:r w:rsidR="001951BF" w:rsidRPr="00CD6728">
          <w:rPr>
            <w:rStyle w:val="Hyperlink"/>
            <w:b/>
            <w:noProof/>
          </w:rPr>
          <w:t>Table 306.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_Toc472351413 \h </w:instrText>
        </w:r>
        <w:r w:rsidR="001951BF">
          <w:rPr>
            <w:noProof/>
            <w:webHidden/>
          </w:rPr>
        </w:r>
        <w:r w:rsidR="001951BF">
          <w:rPr>
            <w:noProof/>
            <w:webHidden/>
          </w:rPr>
          <w:fldChar w:fldCharType="separate"/>
        </w:r>
        <w:r w:rsidR="001951BF">
          <w:rPr>
            <w:noProof/>
            <w:webHidden/>
          </w:rPr>
          <w:t>376</w:t>
        </w:r>
        <w:r w:rsidR="001951BF">
          <w:rPr>
            <w:noProof/>
            <w:webHidden/>
          </w:rPr>
          <w:fldChar w:fldCharType="end"/>
        </w:r>
      </w:hyperlink>
    </w:p>
    <w:p w14:paraId="1CCFB87B"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14" w:history="1">
        <w:r w:rsidR="001951BF" w:rsidRPr="00CD6728">
          <w:rPr>
            <w:rStyle w:val="Hyperlink"/>
            <w:b/>
            <w:noProof/>
          </w:rPr>
          <w:t>Table 307. Spurious emissions – Pipe - 1</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_Toc472351414 \h </w:instrText>
        </w:r>
        <w:r w:rsidR="001951BF">
          <w:rPr>
            <w:noProof/>
            <w:webHidden/>
          </w:rPr>
        </w:r>
        <w:r w:rsidR="001951BF">
          <w:rPr>
            <w:noProof/>
            <w:webHidden/>
          </w:rPr>
          <w:fldChar w:fldCharType="separate"/>
        </w:r>
        <w:r w:rsidR="001951BF">
          <w:rPr>
            <w:noProof/>
            <w:webHidden/>
          </w:rPr>
          <w:t>377</w:t>
        </w:r>
        <w:r w:rsidR="001951BF">
          <w:rPr>
            <w:noProof/>
            <w:webHidden/>
          </w:rPr>
          <w:fldChar w:fldCharType="end"/>
        </w:r>
      </w:hyperlink>
    </w:p>
    <w:p w14:paraId="67E50A57"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15" w:history="1">
        <w:r w:rsidR="001951BF" w:rsidRPr="00CD6728">
          <w:rPr>
            <w:rStyle w:val="Hyperlink"/>
            <w:b/>
            <w:noProof/>
          </w:rPr>
          <w:t>Table 308. Spurious emissions – Pipe - 1</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_Toc472351415 \h </w:instrText>
        </w:r>
        <w:r w:rsidR="001951BF">
          <w:rPr>
            <w:noProof/>
            <w:webHidden/>
          </w:rPr>
        </w:r>
        <w:r w:rsidR="001951BF">
          <w:rPr>
            <w:noProof/>
            <w:webHidden/>
          </w:rPr>
          <w:fldChar w:fldCharType="separate"/>
        </w:r>
        <w:r w:rsidR="001951BF">
          <w:rPr>
            <w:noProof/>
            <w:webHidden/>
          </w:rPr>
          <w:t>378</w:t>
        </w:r>
        <w:r w:rsidR="001951BF">
          <w:rPr>
            <w:noProof/>
            <w:webHidden/>
          </w:rPr>
          <w:fldChar w:fldCharType="end"/>
        </w:r>
      </w:hyperlink>
    </w:p>
    <w:p w14:paraId="58CAACA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16" w:history="1">
        <w:r w:rsidR="001951BF" w:rsidRPr="00CD6728">
          <w:rPr>
            <w:rStyle w:val="Hyperlink"/>
            <w:b/>
            <w:noProof/>
          </w:rPr>
          <w:t>Table 309. Test Condition</w:t>
        </w:r>
        <w:r w:rsidR="001951BF">
          <w:rPr>
            <w:noProof/>
            <w:webHidden/>
          </w:rPr>
          <w:tab/>
        </w:r>
        <w:r w:rsidR="001951BF">
          <w:rPr>
            <w:noProof/>
            <w:webHidden/>
          </w:rPr>
          <w:fldChar w:fldCharType="begin"/>
        </w:r>
        <w:r w:rsidR="001951BF">
          <w:rPr>
            <w:noProof/>
            <w:webHidden/>
          </w:rPr>
          <w:instrText xml:space="preserve"> PAGEREF _Toc472351416 \h </w:instrText>
        </w:r>
        <w:r w:rsidR="001951BF">
          <w:rPr>
            <w:noProof/>
            <w:webHidden/>
          </w:rPr>
        </w:r>
        <w:r w:rsidR="001951BF">
          <w:rPr>
            <w:noProof/>
            <w:webHidden/>
          </w:rPr>
          <w:fldChar w:fldCharType="separate"/>
        </w:r>
        <w:r w:rsidR="001951BF">
          <w:rPr>
            <w:noProof/>
            <w:webHidden/>
          </w:rPr>
          <w:t>379</w:t>
        </w:r>
        <w:r w:rsidR="001951BF">
          <w:rPr>
            <w:noProof/>
            <w:webHidden/>
          </w:rPr>
          <w:fldChar w:fldCharType="end"/>
        </w:r>
      </w:hyperlink>
    </w:p>
    <w:p w14:paraId="724D9472"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17" w:history="1">
        <w:r w:rsidR="001951BF" w:rsidRPr="00CD6728">
          <w:rPr>
            <w:rStyle w:val="Hyperlink"/>
            <w:b/>
            <w:noProof/>
          </w:rPr>
          <w:t>Table 310. Impact of Failure – Maximum Output – Pipe2</w:t>
        </w:r>
        <w:r w:rsidR="001951BF">
          <w:rPr>
            <w:noProof/>
            <w:webHidden/>
          </w:rPr>
          <w:tab/>
        </w:r>
        <w:r w:rsidR="001951BF">
          <w:rPr>
            <w:noProof/>
            <w:webHidden/>
          </w:rPr>
          <w:fldChar w:fldCharType="begin"/>
        </w:r>
        <w:r w:rsidR="001951BF">
          <w:rPr>
            <w:noProof/>
            <w:webHidden/>
          </w:rPr>
          <w:instrText xml:space="preserve"> PAGEREF _Toc472351417 \h </w:instrText>
        </w:r>
        <w:r w:rsidR="001951BF">
          <w:rPr>
            <w:noProof/>
            <w:webHidden/>
          </w:rPr>
        </w:r>
        <w:r w:rsidR="001951BF">
          <w:rPr>
            <w:noProof/>
            <w:webHidden/>
          </w:rPr>
          <w:fldChar w:fldCharType="separate"/>
        </w:r>
        <w:r w:rsidR="001951BF">
          <w:rPr>
            <w:noProof/>
            <w:webHidden/>
          </w:rPr>
          <w:t>382</w:t>
        </w:r>
        <w:r w:rsidR="001951BF">
          <w:rPr>
            <w:noProof/>
            <w:webHidden/>
          </w:rPr>
          <w:fldChar w:fldCharType="end"/>
        </w:r>
      </w:hyperlink>
    </w:p>
    <w:p w14:paraId="2544D233"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18" w:history="1">
        <w:r w:rsidR="001951BF" w:rsidRPr="00CD6728">
          <w:rPr>
            <w:rStyle w:val="Hyperlink"/>
            <w:b/>
            <w:noProof/>
          </w:rPr>
          <w:t>Table 311. Spectrum Analyser Settings</w:t>
        </w:r>
        <w:r w:rsidR="001951BF">
          <w:rPr>
            <w:noProof/>
            <w:webHidden/>
          </w:rPr>
          <w:tab/>
        </w:r>
        <w:r w:rsidR="001951BF">
          <w:rPr>
            <w:noProof/>
            <w:webHidden/>
          </w:rPr>
          <w:fldChar w:fldCharType="begin"/>
        </w:r>
        <w:r w:rsidR="001951BF">
          <w:rPr>
            <w:noProof/>
            <w:webHidden/>
          </w:rPr>
          <w:instrText xml:space="preserve"> PAGEREF _Toc472351418 \h </w:instrText>
        </w:r>
        <w:r w:rsidR="001951BF">
          <w:rPr>
            <w:noProof/>
            <w:webHidden/>
          </w:rPr>
        </w:r>
        <w:r w:rsidR="001951BF">
          <w:rPr>
            <w:noProof/>
            <w:webHidden/>
          </w:rPr>
          <w:fldChar w:fldCharType="separate"/>
        </w:r>
        <w:r w:rsidR="001951BF">
          <w:rPr>
            <w:noProof/>
            <w:webHidden/>
          </w:rPr>
          <w:t>384</w:t>
        </w:r>
        <w:r w:rsidR="001951BF">
          <w:rPr>
            <w:noProof/>
            <w:webHidden/>
          </w:rPr>
          <w:fldChar w:fldCharType="end"/>
        </w:r>
      </w:hyperlink>
    </w:p>
    <w:p w14:paraId="5C40C0D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19" w:history="1">
        <w:r w:rsidR="001951BF" w:rsidRPr="00CD6728">
          <w:rPr>
            <w:rStyle w:val="Hyperlink"/>
            <w:b/>
            <w:noProof/>
          </w:rPr>
          <w:t>Table 312. Band and corresponding Value</w:t>
        </w:r>
        <w:r w:rsidR="001951BF">
          <w:rPr>
            <w:noProof/>
            <w:webHidden/>
          </w:rPr>
          <w:tab/>
        </w:r>
        <w:r w:rsidR="001951BF">
          <w:rPr>
            <w:noProof/>
            <w:webHidden/>
          </w:rPr>
          <w:fldChar w:fldCharType="begin"/>
        </w:r>
        <w:r w:rsidR="001951BF">
          <w:rPr>
            <w:noProof/>
            <w:webHidden/>
          </w:rPr>
          <w:instrText xml:space="preserve"> PAGEREF _Toc472351419 \h </w:instrText>
        </w:r>
        <w:r w:rsidR="001951BF">
          <w:rPr>
            <w:noProof/>
            <w:webHidden/>
          </w:rPr>
        </w:r>
        <w:r w:rsidR="001951BF">
          <w:rPr>
            <w:noProof/>
            <w:webHidden/>
          </w:rPr>
          <w:fldChar w:fldCharType="separate"/>
        </w:r>
        <w:r w:rsidR="001951BF">
          <w:rPr>
            <w:noProof/>
            <w:webHidden/>
          </w:rPr>
          <w:t>385</w:t>
        </w:r>
        <w:r w:rsidR="001951BF">
          <w:rPr>
            <w:noProof/>
            <w:webHidden/>
          </w:rPr>
          <w:fldChar w:fldCharType="end"/>
        </w:r>
      </w:hyperlink>
    </w:p>
    <w:p w14:paraId="3B341CC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20" w:history="1">
        <w:r w:rsidR="001951BF" w:rsidRPr="00CD6728">
          <w:rPr>
            <w:rStyle w:val="Hyperlink"/>
            <w:b/>
            <w:noProof/>
          </w:rPr>
          <w:t>Table 313.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_Toc472351420 \h </w:instrText>
        </w:r>
        <w:r w:rsidR="001951BF">
          <w:rPr>
            <w:noProof/>
            <w:webHidden/>
          </w:rPr>
        </w:r>
        <w:r w:rsidR="001951BF">
          <w:rPr>
            <w:noProof/>
            <w:webHidden/>
          </w:rPr>
          <w:fldChar w:fldCharType="separate"/>
        </w:r>
        <w:r w:rsidR="001951BF">
          <w:rPr>
            <w:noProof/>
            <w:webHidden/>
          </w:rPr>
          <w:t>385</w:t>
        </w:r>
        <w:r w:rsidR="001951BF">
          <w:rPr>
            <w:noProof/>
            <w:webHidden/>
          </w:rPr>
          <w:fldChar w:fldCharType="end"/>
        </w:r>
      </w:hyperlink>
    </w:p>
    <w:p w14:paraId="593FE79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21" w:history="1">
        <w:r w:rsidR="001951BF" w:rsidRPr="00CD6728">
          <w:rPr>
            <w:rStyle w:val="Hyperlink"/>
            <w:b/>
            <w:noProof/>
          </w:rPr>
          <w:t>Table 314. Pipe - 2 Maximum Output Power at Antenna Port Test Specification</w:t>
        </w:r>
        <w:r w:rsidR="001951BF">
          <w:rPr>
            <w:noProof/>
            <w:webHidden/>
          </w:rPr>
          <w:tab/>
        </w:r>
        <w:r w:rsidR="001951BF">
          <w:rPr>
            <w:noProof/>
            <w:webHidden/>
          </w:rPr>
          <w:fldChar w:fldCharType="begin"/>
        </w:r>
        <w:r w:rsidR="001951BF">
          <w:rPr>
            <w:noProof/>
            <w:webHidden/>
          </w:rPr>
          <w:instrText xml:space="preserve"> PAGEREF _Toc472351421 \h </w:instrText>
        </w:r>
        <w:r w:rsidR="001951BF">
          <w:rPr>
            <w:noProof/>
            <w:webHidden/>
          </w:rPr>
        </w:r>
        <w:r w:rsidR="001951BF">
          <w:rPr>
            <w:noProof/>
            <w:webHidden/>
          </w:rPr>
          <w:fldChar w:fldCharType="separate"/>
        </w:r>
        <w:r w:rsidR="001951BF">
          <w:rPr>
            <w:noProof/>
            <w:webHidden/>
          </w:rPr>
          <w:t>386</w:t>
        </w:r>
        <w:r w:rsidR="001951BF">
          <w:rPr>
            <w:noProof/>
            <w:webHidden/>
          </w:rPr>
          <w:fldChar w:fldCharType="end"/>
        </w:r>
      </w:hyperlink>
    </w:p>
    <w:p w14:paraId="03A5412A"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22" w:history="1">
        <w:r w:rsidR="001951BF" w:rsidRPr="00CD6728">
          <w:rPr>
            <w:rStyle w:val="Hyperlink"/>
            <w:b/>
            <w:noProof/>
          </w:rPr>
          <w:t>Table 315. Test Condition</w:t>
        </w:r>
        <w:r w:rsidR="001951BF">
          <w:rPr>
            <w:noProof/>
            <w:webHidden/>
          </w:rPr>
          <w:tab/>
        </w:r>
        <w:r w:rsidR="001951BF">
          <w:rPr>
            <w:noProof/>
            <w:webHidden/>
          </w:rPr>
          <w:fldChar w:fldCharType="begin"/>
        </w:r>
        <w:r w:rsidR="001951BF">
          <w:rPr>
            <w:noProof/>
            <w:webHidden/>
          </w:rPr>
          <w:instrText xml:space="preserve"> PAGEREF _Toc472351422 \h </w:instrText>
        </w:r>
        <w:r w:rsidR="001951BF">
          <w:rPr>
            <w:noProof/>
            <w:webHidden/>
          </w:rPr>
        </w:r>
        <w:r w:rsidR="001951BF">
          <w:rPr>
            <w:noProof/>
            <w:webHidden/>
          </w:rPr>
          <w:fldChar w:fldCharType="separate"/>
        </w:r>
        <w:r w:rsidR="001951BF">
          <w:rPr>
            <w:noProof/>
            <w:webHidden/>
          </w:rPr>
          <w:t>386</w:t>
        </w:r>
        <w:r w:rsidR="001951BF">
          <w:rPr>
            <w:noProof/>
            <w:webHidden/>
          </w:rPr>
          <w:fldChar w:fldCharType="end"/>
        </w:r>
      </w:hyperlink>
    </w:p>
    <w:p w14:paraId="75C1948A"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23" w:history="1">
        <w:r w:rsidR="001951BF" w:rsidRPr="00CD6728">
          <w:rPr>
            <w:rStyle w:val="Hyperlink"/>
            <w:b/>
            <w:noProof/>
          </w:rPr>
          <w:t>Table 316. Impact of Failure – RF Carrier Power vs Time</w:t>
        </w:r>
        <w:r w:rsidR="001951BF">
          <w:rPr>
            <w:noProof/>
            <w:webHidden/>
          </w:rPr>
          <w:tab/>
        </w:r>
        <w:r w:rsidR="001951BF">
          <w:rPr>
            <w:noProof/>
            <w:webHidden/>
          </w:rPr>
          <w:fldChar w:fldCharType="begin"/>
        </w:r>
        <w:r w:rsidR="001951BF">
          <w:rPr>
            <w:noProof/>
            <w:webHidden/>
          </w:rPr>
          <w:instrText xml:space="preserve"> PAGEREF _Toc472351423 \h </w:instrText>
        </w:r>
        <w:r w:rsidR="001951BF">
          <w:rPr>
            <w:noProof/>
            <w:webHidden/>
          </w:rPr>
        </w:r>
        <w:r w:rsidR="001951BF">
          <w:rPr>
            <w:noProof/>
            <w:webHidden/>
          </w:rPr>
          <w:fldChar w:fldCharType="separate"/>
        </w:r>
        <w:r w:rsidR="001951BF">
          <w:rPr>
            <w:noProof/>
            <w:webHidden/>
          </w:rPr>
          <w:t>388</w:t>
        </w:r>
        <w:r w:rsidR="001951BF">
          <w:rPr>
            <w:noProof/>
            <w:webHidden/>
          </w:rPr>
          <w:fldChar w:fldCharType="end"/>
        </w:r>
      </w:hyperlink>
    </w:p>
    <w:p w14:paraId="1E6C5963"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24" w:history="1">
        <w:r w:rsidR="001951BF" w:rsidRPr="00CD6728">
          <w:rPr>
            <w:rStyle w:val="Hyperlink"/>
            <w:b/>
            <w:noProof/>
          </w:rPr>
          <w:t>Table 317. Spectrum Analyser Settings</w:t>
        </w:r>
        <w:r w:rsidR="001951BF">
          <w:rPr>
            <w:noProof/>
            <w:webHidden/>
          </w:rPr>
          <w:tab/>
        </w:r>
        <w:r w:rsidR="001951BF">
          <w:rPr>
            <w:noProof/>
            <w:webHidden/>
          </w:rPr>
          <w:fldChar w:fldCharType="begin"/>
        </w:r>
        <w:r w:rsidR="001951BF">
          <w:rPr>
            <w:noProof/>
            <w:webHidden/>
          </w:rPr>
          <w:instrText xml:space="preserve"> PAGEREF _Toc472351424 \h </w:instrText>
        </w:r>
        <w:r w:rsidR="001951BF">
          <w:rPr>
            <w:noProof/>
            <w:webHidden/>
          </w:rPr>
        </w:r>
        <w:r w:rsidR="001951BF">
          <w:rPr>
            <w:noProof/>
            <w:webHidden/>
          </w:rPr>
          <w:fldChar w:fldCharType="separate"/>
        </w:r>
        <w:r w:rsidR="001951BF">
          <w:rPr>
            <w:noProof/>
            <w:webHidden/>
          </w:rPr>
          <w:t>390</w:t>
        </w:r>
        <w:r w:rsidR="001951BF">
          <w:rPr>
            <w:noProof/>
            <w:webHidden/>
          </w:rPr>
          <w:fldChar w:fldCharType="end"/>
        </w:r>
      </w:hyperlink>
    </w:p>
    <w:p w14:paraId="3DADEA2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25" w:history="1">
        <w:r w:rsidR="001951BF" w:rsidRPr="00CD6728">
          <w:rPr>
            <w:rStyle w:val="Hyperlink"/>
            <w:b/>
            <w:noProof/>
          </w:rPr>
          <w:t>Table 318. Band and corresponding Value</w:t>
        </w:r>
        <w:r w:rsidR="001951BF">
          <w:rPr>
            <w:noProof/>
            <w:webHidden/>
          </w:rPr>
          <w:tab/>
        </w:r>
        <w:r w:rsidR="001951BF">
          <w:rPr>
            <w:noProof/>
            <w:webHidden/>
          </w:rPr>
          <w:fldChar w:fldCharType="begin"/>
        </w:r>
        <w:r w:rsidR="001951BF">
          <w:rPr>
            <w:noProof/>
            <w:webHidden/>
          </w:rPr>
          <w:instrText xml:space="preserve"> PAGEREF _Toc472351425 \h </w:instrText>
        </w:r>
        <w:r w:rsidR="001951BF">
          <w:rPr>
            <w:noProof/>
            <w:webHidden/>
          </w:rPr>
        </w:r>
        <w:r w:rsidR="001951BF">
          <w:rPr>
            <w:noProof/>
            <w:webHidden/>
          </w:rPr>
          <w:fldChar w:fldCharType="separate"/>
        </w:r>
        <w:r w:rsidR="001951BF">
          <w:rPr>
            <w:noProof/>
            <w:webHidden/>
          </w:rPr>
          <w:t>391</w:t>
        </w:r>
        <w:r w:rsidR="001951BF">
          <w:rPr>
            <w:noProof/>
            <w:webHidden/>
          </w:rPr>
          <w:fldChar w:fldCharType="end"/>
        </w:r>
      </w:hyperlink>
    </w:p>
    <w:p w14:paraId="53FBD28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26" w:history="1">
        <w:r w:rsidR="001951BF" w:rsidRPr="00CD6728">
          <w:rPr>
            <w:rStyle w:val="Hyperlink"/>
            <w:b/>
            <w:noProof/>
          </w:rPr>
          <w:t>Table 319.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_Toc472351426 \h </w:instrText>
        </w:r>
        <w:r w:rsidR="001951BF">
          <w:rPr>
            <w:noProof/>
            <w:webHidden/>
          </w:rPr>
        </w:r>
        <w:r w:rsidR="001951BF">
          <w:rPr>
            <w:noProof/>
            <w:webHidden/>
          </w:rPr>
          <w:fldChar w:fldCharType="separate"/>
        </w:r>
        <w:r w:rsidR="001951BF">
          <w:rPr>
            <w:noProof/>
            <w:webHidden/>
          </w:rPr>
          <w:t>392</w:t>
        </w:r>
        <w:r w:rsidR="001951BF">
          <w:rPr>
            <w:noProof/>
            <w:webHidden/>
          </w:rPr>
          <w:fldChar w:fldCharType="end"/>
        </w:r>
      </w:hyperlink>
    </w:p>
    <w:p w14:paraId="7EC9278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27" w:history="1">
        <w:r w:rsidR="001951BF" w:rsidRPr="00CD6728">
          <w:rPr>
            <w:rStyle w:val="Hyperlink"/>
            <w:b/>
            <w:noProof/>
          </w:rPr>
          <w:t>Table 320. Test Condition</w:t>
        </w:r>
        <w:r w:rsidR="001951BF">
          <w:rPr>
            <w:noProof/>
            <w:webHidden/>
          </w:rPr>
          <w:tab/>
        </w:r>
        <w:r w:rsidR="001951BF">
          <w:rPr>
            <w:noProof/>
            <w:webHidden/>
          </w:rPr>
          <w:fldChar w:fldCharType="begin"/>
        </w:r>
        <w:r w:rsidR="001951BF">
          <w:rPr>
            <w:noProof/>
            <w:webHidden/>
          </w:rPr>
          <w:instrText xml:space="preserve"> PAGEREF _Toc472351427 \h </w:instrText>
        </w:r>
        <w:r w:rsidR="001951BF">
          <w:rPr>
            <w:noProof/>
            <w:webHidden/>
          </w:rPr>
        </w:r>
        <w:r w:rsidR="001951BF">
          <w:rPr>
            <w:noProof/>
            <w:webHidden/>
          </w:rPr>
          <w:fldChar w:fldCharType="separate"/>
        </w:r>
        <w:r w:rsidR="001951BF">
          <w:rPr>
            <w:noProof/>
            <w:webHidden/>
          </w:rPr>
          <w:t>393</w:t>
        </w:r>
        <w:r w:rsidR="001951BF">
          <w:rPr>
            <w:noProof/>
            <w:webHidden/>
          </w:rPr>
          <w:fldChar w:fldCharType="end"/>
        </w:r>
      </w:hyperlink>
    </w:p>
    <w:p w14:paraId="05FEBB7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28" w:history="1">
        <w:r w:rsidR="001951BF" w:rsidRPr="00CD6728">
          <w:rPr>
            <w:rStyle w:val="Hyperlink"/>
            <w:b/>
            <w:noProof/>
          </w:rPr>
          <w:t>Table 321. Impact of Failure – Static Power Control – Pipe2</w:t>
        </w:r>
        <w:r w:rsidR="001951BF">
          <w:rPr>
            <w:noProof/>
            <w:webHidden/>
          </w:rPr>
          <w:tab/>
        </w:r>
        <w:r w:rsidR="001951BF">
          <w:rPr>
            <w:noProof/>
            <w:webHidden/>
          </w:rPr>
          <w:fldChar w:fldCharType="begin"/>
        </w:r>
        <w:r w:rsidR="001951BF">
          <w:rPr>
            <w:noProof/>
            <w:webHidden/>
          </w:rPr>
          <w:instrText xml:space="preserve"> PAGEREF _Toc472351428 \h </w:instrText>
        </w:r>
        <w:r w:rsidR="001951BF">
          <w:rPr>
            <w:noProof/>
            <w:webHidden/>
          </w:rPr>
        </w:r>
        <w:r w:rsidR="001951BF">
          <w:rPr>
            <w:noProof/>
            <w:webHidden/>
          </w:rPr>
          <w:fldChar w:fldCharType="separate"/>
        </w:r>
        <w:r w:rsidR="001951BF">
          <w:rPr>
            <w:noProof/>
            <w:webHidden/>
          </w:rPr>
          <w:t>395</w:t>
        </w:r>
        <w:r w:rsidR="001951BF">
          <w:rPr>
            <w:noProof/>
            <w:webHidden/>
          </w:rPr>
          <w:fldChar w:fldCharType="end"/>
        </w:r>
      </w:hyperlink>
    </w:p>
    <w:p w14:paraId="18699D8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29" w:history="1">
        <w:r w:rsidR="001951BF" w:rsidRPr="00CD6728">
          <w:rPr>
            <w:rStyle w:val="Hyperlink"/>
            <w:b/>
            <w:noProof/>
          </w:rPr>
          <w:t>Table 322. Spectrum Analyser Settings</w:t>
        </w:r>
        <w:r w:rsidR="001951BF">
          <w:rPr>
            <w:noProof/>
            <w:webHidden/>
          </w:rPr>
          <w:tab/>
        </w:r>
        <w:r w:rsidR="001951BF">
          <w:rPr>
            <w:noProof/>
            <w:webHidden/>
          </w:rPr>
          <w:fldChar w:fldCharType="begin"/>
        </w:r>
        <w:r w:rsidR="001951BF">
          <w:rPr>
            <w:noProof/>
            <w:webHidden/>
          </w:rPr>
          <w:instrText xml:space="preserve"> PAGEREF _Toc472351429 \h </w:instrText>
        </w:r>
        <w:r w:rsidR="001951BF">
          <w:rPr>
            <w:noProof/>
            <w:webHidden/>
          </w:rPr>
        </w:r>
        <w:r w:rsidR="001951BF">
          <w:rPr>
            <w:noProof/>
            <w:webHidden/>
          </w:rPr>
          <w:fldChar w:fldCharType="separate"/>
        </w:r>
        <w:r w:rsidR="001951BF">
          <w:rPr>
            <w:noProof/>
            <w:webHidden/>
          </w:rPr>
          <w:t>397</w:t>
        </w:r>
        <w:r w:rsidR="001951BF">
          <w:rPr>
            <w:noProof/>
            <w:webHidden/>
          </w:rPr>
          <w:fldChar w:fldCharType="end"/>
        </w:r>
      </w:hyperlink>
    </w:p>
    <w:p w14:paraId="26CCA50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30" w:history="1">
        <w:r w:rsidR="001951BF" w:rsidRPr="00CD6728">
          <w:rPr>
            <w:rStyle w:val="Hyperlink"/>
            <w:b/>
            <w:noProof/>
          </w:rPr>
          <w:t>Table 323. Band and corresponding Value</w:t>
        </w:r>
        <w:r w:rsidR="001951BF">
          <w:rPr>
            <w:noProof/>
            <w:webHidden/>
          </w:rPr>
          <w:tab/>
        </w:r>
        <w:r w:rsidR="001951BF">
          <w:rPr>
            <w:noProof/>
            <w:webHidden/>
          </w:rPr>
          <w:fldChar w:fldCharType="begin"/>
        </w:r>
        <w:r w:rsidR="001951BF">
          <w:rPr>
            <w:noProof/>
            <w:webHidden/>
          </w:rPr>
          <w:instrText xml:space="preserve"> PAGEREF _Toc472351430 \h </w:instrText>
        </w:r>
        <w:r w:rsidR="001951BF">
          <w:rPr>
            <w:noProof/>
            <w:webHidden/>
          </w:rPr>
        </w:r>
        <w:r w:rsidR="001951BF">
          <w:rPr>
            <w:noProof/>
            <w:webHidden/>
          </w:rPr>
          <w:fldChar w:fldCharType="separate"/>
        </w:r>
        <w:r w:rsidR="001951BF">
          <w:rPr>
            <w:noProof/>
            <w:webHidden/>
          </w:rPr>
          <w:t>398</w:t>
        </w:r>
        <w:r w:rsidR="001951BF">
          <w:rPr>
            <w:noProof/>
            <w:webHidden/>
          </w:rPr>
          <w:fldChar w:fldCharType="end"/>
        </w:r>
      </w:hyperlink>
    </w:p>
    <w:p w14:paraId="13E3A96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31" w:history="1">
        <w:r w:rsidR="001951BF" w:rsidRPr="00CD6728">
          <w:rPr>
            <w:rStyle w:val="Hyperlink"/>
            <w:b/>
            <w:noProof/>
          </w:rPr>
          <w:t>Table 324.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_Toc472351431 \h </w:instrText>
        </w:r>
        <w:r w:rsidR="001951BF">
          <w:rPr>
            <w:noProof/>
            <w:webHidden/>
          </w:rPr>
        </w:r>
        <w:r w:rsidR="001951BF">
          <w:rPr>
            <w:noProof/>
            <w:webHidden/>
          </w:rPr>
          <w:fldChar w:fldCharType="separate"/>
        </w:r>
        <w:r w:rsidR="001951BF">
          <w:rPr>
            <w:noProof/>
            <w:webHidden/>
          </w:rPr>
          <w:t>398</w:t>
        </w:r>
        <w:r w:rsidR="001951BF">
          <w:rPr>
            <w:noProof/>
            <w:webHidden/>
          </w:rPr>
          <w:fldChar w:fldCharType="end"/>
        </w:r>
      </w:hyperlink>
    </w:p>
    <w:p w14:paraId="1FE5ABAF"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32" w:history="1">
        <w:r w:rsidR="001951BF" w:rsidRPr="00CD6728">
          <w:rPr>
            <w:rStyle w:val="Hyperlink"/>
            <w:b/>
            <w:noProof/>
          </w:rPr>
          <w:t>Table 325. Pipe - 2 Static Power Control Test Specification</w:t>
        </w:r>
        <w:r w:rsidR="001951BF">
          <w:rPr>
            <w:noProof/>
            <w:webHidden/>
          </w:rPr>
          <w:tab/>
        </w:r>
        <w:r w:rsidR="001951BF">
          <w:rPr>
            <w:noProof/>
            <w:webHidden/>
          </w:rPr>
          <w:fldChar w:fldCharType="begin"/>
        </w:r>
        <w:r w:rsidR="001951BF">
          <w:rPr>
            <w:noProof/>
            <w:webHidden/>
          </w:rPr>
          <w:instrText xml:space="preserve"> PAGEREF _Toc472351432 \h </w:instrText>
        </w:r>
        <w:r w:rsidR="001951BF">
          <w:rPr>
            <w:noProof/>
            <w:webHidden/>
          </w:rPr>
        </w:r>
        <w:r w:rsidR="001951BF">
          <w:rPr>
            <w:noProof/>
            <w:webHidden/>
          </w:rPr>
          <w:fldChar w:fldCharType="separate"/>
        </w:r>
        <w:r w:rsidR="001951BF">
          <w:rPr>
            <w:noProof/>
            <w:webHidden/>
          </w:rPr>
          <w:t>399</w:t>
        </w:r>
        <w:r w:rsidR="001951BF">
          <w:rPr>
            <w:noProof/>
            <w:webHidden/>
          </w:rPr>
          <w:fldChar w:fldCharType="end"/>
        </w:r>
      </w:hyperlink>
    </w:p>
    <w:p w14:paraId="48F809F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33" w:history="1">
        <w:r w:rsidR="001951BF" w:rsidRPr="00CD6728">
          <w:rPr>
            <w:rStyle w:val="Hyperlink"/>
            <w:b/>
            <w:noProof/>
          </w:rPr>
          <w:t>Table 326. Test Condition</w:t>
        </w:r>
        <w:r w:rsidR="001951BF">
          <w:rPr>
            <w:noProof/>
            <w:webHidden/>
          </w:rPr>
          <w:tab/>
        </w:r>
        <w:r w:rsidR="001951BF">
          <w:rPr>
            <w:noProof/>
            <w:webHidden/>
          </w:rPr>
          <w:fldChar w:fldCharType="begin"/>
        </w:r>
        <w:r w:rsidR="001951BF">
          <w:rPr>
            <w:noProof/>
            <w:webHidden/>
          </w:rPr>
          <w:instrText xml:space="preserve"> PAGEREF _Toc472351433 \h </w:instrText>
        </w:r>
        <w:r w:rsidR="001951BF">
          <w:rPr>
            <w:noProof/>
            <w:webHidden/>
          </w:rPr>
        </w:r>
        <w:r w:rsidR="001951BF">
          <w:rPr>
            <w:noProof/>
            <w:webHidden/>
          </w:rPr>
          <w:fldChar w:fldCharType="separate"/>
        </w:r>
        <w:r w:rsidR="001951BF">
          <w:rPr>
            <w:noProof/>
            <w:webHidden/>
          </w:rPr>
          <w:t>399</w:t>
        </w:r>
        <w:r w:rsidR="001951BF">
          <w:rPr>
            <w:noProof/>
            <w:webHidden/>
          </w:rPr>
          <w:fldChar w:fldCharType="end"/>
        </w:r>
      </w:hyperlink>
    </w:p>
    <w:p w14:paraId="6EA2A403"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34" w:history="1">
        <w:r w:rsidR="001951BF" w:rsidRPr="00CD6728">
          <w:rPr>
            <w:rStyle w:val="Hyperlink"/>
            <w:b/>
            <w:noProof/>
          </w:rPr>
          <w:t>Table 327. Impact of Failure – Modulation accuracy – Pipe2</w:t>
        </w:r>
        <w:r w:rsidR="001951BF">
          <w:rPr>
            <w:noProof/>
            <w:webHidden/>
          </w:rPr>
          <w:tab/>
        </w:r>
        <w:r w:rsidR="001951BF">
          <w:rPr>
            <w:noProof/>
            <w:webHidden/>
          </w:rPr>
          <w:fldChar w:fldCharType="begin"/>
        </w:r>
        <w:r w:rsidR="001951BF">
          <w:rPr>
            <w:noProof/>
            <w:webHidden/>
          </w:rPr>
          <w:instrText xml:space="preserve"> PAGEREF _Toc472351434 \h </w:instrText>
        </w:r>
        <w:r w:rsidR="001951BF">
          <w:rPr>
            <w:noProof/>
            <w:webHidden/>
          </w:rPr>
        </w:r>
        <w:r w:rsidR="001951BF">
          <w:rPr>
            <w:noProof/>
            <w:webHidden/>
          </w:rPr>
          <w:fldChar w:fldCharType="separate"/>
        </w:r>
        <w:r w:rsidR="001951BF">
          <w:rPr>
            <w:noProof/>
            <w:webHidden/>
          </w:rPr>
          <w:t>402</w:t>
        </w:r>
        <w:r w:rsidR="001951BF">
          <w:rPr>
            <w:noProof/>
            <w:webHidden/>
          </w:rPr>
          <w:fldChar w:fldCharType="end"/>
        </w:r>
      </w:hyperlink>
    </w:p>
    <w:p w14:paraId="707B072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35" w:history="1">
        <w:r w:rsidR="001951BF" w:rsidRPr="00CD6728">
          <w:rPr>
            <w:rStyle w:val="Hyperlink"/>
            <w:b/>
            <w:noProof/>
          </w:rPr>
          <w:t>Table 328. Spectrum Analyser Setting</w:t>
        </w:r>
        <w:r w:rsidR="001951BF">
          <w:rPr>
            <w:noProof/>
            <w:webHidden/>
          </w:rPr>
          <w:tab/>
        </w:r>
        <w:r w:rsidR="001951BF">
          <w:rPr>
            <w:noProof/>
            <w:webHidden/>
          </w:rPr>
          <w:fldChar w:fldCharType="begin"/>
        </w:r>
        <w:r w:rsidR="001951BF">
          <w:rPr>
            <w:noProof/>
            <w:webHidden/>
          </w:rPr>
          <w:instrText xml:space="preserve"> PAGEREF _Toc472351435 \h </w:instrText>
        </w:r>
        <w:r w:rsidR="001951BF">
          <w:rPr>
            <w:noProof/>
            <w:webHidden/>
          </w:rPr>
        </w:r>
        <w:r w:rsidR="001951BF">
          <w:rPr>
            <w:noProof/>
            <w:webHidden/>
          </w:rPr>
          <w:fldChar w:fldCharType="separate"/>
        </w:r>
        <w:r w:rsidR="001951BF">
          <w:rPr>
            <w:noProof/>
            <w:webHidden/>
          </w:rPr>
          <w:t>403</w:t>
        </w:r>
        <w:r w:rsidR="001951BF">
          <w:rPr>
            <w:noProof/>
            <w:webHidden/>
          </w:rPr>
          <w:fldChar w:fldCharType="end"/>
        </w:r>
      </w:hyperlink>
    </w:p>
    <w:p w14:paraId="3ACDDA4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36" w:history="1">
        <w:r w:rsidR="001951BF" w:rsidRPr="00CD6728">
          <w:rPr>
            <w:rStyle w:val="Hyperlink"/>
            <w:b/>
            <w:noProof/>
          </w:rPr>
          <w:t>Table 329. Band and corresponding Value</w:t>
        </w:r>
        <w:r w:rsidR="001951BF">
          <w:rPr>
            <w:noProof/>
            <w:webHidden/>
          </w:rPr>
          <w:tab/>
        </w:r>
        <w:r w:rsidR="001951BF">
          <w:rPr>
            <w:noProof/>
            <w:webHidden/>
          </w:rPr>
          <w:fldChar w:fldCharType="begin"/>
        </w:r>
        <w:r w:rsidR="001951BF">
          <w:rPr>
            <w:noProof/>
            <w:webHidden/>
          </w:rPr>
          <w:instrText xml:space="preserve"> PAGEREF _Toc472351436 \h </w:instrText>
        </w:r>
        <w:r w:rsidR="001951BF">
          <w:rPr>
            <w:noProof/>
            <w:webHidden/>
          </w:rPr>
        </w:r>
        <w:r w:rsidR="001951BF">
          <w:rPr>
            <w:noProof/>
            <w:webHidden/>
          </w:rPr>
          <w:fldChar w:fldCharType="separate"/>
        </w:r>
        <w:r w:rsidR="001951BF">
          <w:rPr>
            <w:noProof/>
            <w:webHidden/>
          </w:rPr>
          <w:t>404</w:t>
        </w:r>
        <w:r w:rsidR="001951BF">
          <w:rPr>
            <w:noProof/>
            <w:webHidden/>
          </w:rPr>
          <w:fldChar w:fldCharType="end"/>
        </w:r>
      </w:hyperlink>
    </w:p>
    <w:p w14:paraId="063AB1EE"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37" w:history="1">
        <w:r w:rsidR="001951BF" w:rsidRPr="00CD6728">
          <w:rPr>
            <w:rStyle w:val="Hyperlink"/>
            <w:b/>
            <w:noProof/>
          </w:rPr>
          <w:t>Table 330.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_Toc472351437 \h </w:instrText>
        </w:r>
        <w:r w:rsidR="001951BF">
          <w:rPr>
            <w:noProof/>
            <w:webHidden/>
          </w:rPr>
        </w:r>
        <w:r w:rsidR="001951BF">
          <w:rPr>
            <w:noProof/>
            <w:webHidden/>
          </w:rPr>
          <w:fldChar w:fldCharType="separate"/>
        </w:r>
        <w:r w:rsidR="001951BF">
          <w:rPr>
            <w:noProof/>
            <w:webHidden/>
          </w:rPr>
          <w:t>405</w:t>
        </w:r>
        <w:r w:rsidR="001951BF">
          <w:rPr>
            <w:noProof/>
            <w:webHidden/>
          </w:rPr>
          <w:fldChar w:fldCharType="end"/>
        </w:r>
      </w:hyperlink>
    </w:p>
    <w:p w14:paraId="14C8A16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38" w:history="1">
        <w:r w:rsidR="001951BF" w:rsidRPr="00CD6728">
          <w:rPr>
            <w:rStyle w:val="Hyperlink"/>
            <w:b/>
            <w:noProof/>
          </w:rPr>
          <w:t>Table 331. Phase error RMS – Pipe - 2</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_Toc472351438 \h </w:instrText>
        </w:r>
        <w:r w:rsidR="001951BF">
          <w:rPr>
            <w:noProof/>
            <w:webHidden/>
          </w:rPr>
        </w:r>
        <w:r w:rsidR="001951BF">
          <w:rPr>
            <w:noProof/>
            <w:webHidden/>
          </w:rPr>
          <w:fldChar w:fldCharType="separate"/>
        </w:r>
        <w:r w:rsidR="001951BF">
          <w:rPr>
            <w:noProof/>
            <w:webHidden/>
          </w:rPr>
          <w:t>406</w:t>
        </w:r>
        <w:r w:rsidR="001951BF">
          <w:rPr>
            <w:noProof/>
            <w:webHidden/>
          </w:rPr>
          <w:fldChar w:fldCharType="end"/>
        </w:r>
      </w:hyperlink>
    </w:p>
    <w:p w14:paraId="6FE57B4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39" w:history="1">
        <w:r w:rsidR="001951BF" w:rsidRPr="00CD6728">
          <w:rPr>
            <w:rStyle w:val="Hyperlink"/>
            <w:b/>
            <w:noProof/>
          </w:rPr>
          <w:t>Table 332. Phase error PEAK – Pipe - 2</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_Toc472351439 \h </w:instrText>
        </w:r>
        <w:r w:rsidR="001951BF">
          <w:rPr>
            <w:noProof/>
            <w:webHidden/>
          </w:rPr>
        </w:r>
        <w:r w:rsidR="001951BF">
          <w:rPr>
            <w:noProof/>
            <w:webHidden/>
          </w:rPr>
          <w:fldChar w:fldCharType="separate"/>
        </w:r>
        <w:r w:rsidR="001951BF">
          <w:rPr>
            <w:noProof/>
            <w:webHidden/>
          </w:rPr>
          <w:t>406</w:t>
        </w:r>
        <w:r w:rsidR="001951BF">
          <w:rPr>
            <w:noProof/>
            <w:webHidden/>
          </w:rPr>
          <w:fldChar w:fldCharType="end"/>
        </w:r>
      </w:hyperlink>
    </w:p>
    <w:p w14:paraId="51B76B32"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40" w:history="1">
        <w:r w:rsidR="001951BF" w:rsidRPr="00CD6728">
          <w:rPr>
            <w:rStyle w:val="Hyperlink"/>
            <w:b/>
            <w:noProof/>
          </w:rPr>
          <w:t>Table 333. Frequency error – Pipe - 2</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_Toc472351440 \h </w:instrText>
        </w:r>
        <w:r w:rsidR="001951BF">
          <w:rPr>
            <w:noProof/>
            <w:webHidden/>
          </w:rPr>
        </w:r>
        <w:r w:rsidR="001951BF">
          <w:rPr>
            <w:noProof/>
            <w:webHidden/>
          </w:rPr>
          <w:fldChar w:fldCharType="separate"/>
        </w:r>
        <w:r w:rsidR="001951BF">
          <w:rPr>
            <w:noProof/>
            <w:webHidden/>
          </w:rPr>
          <w:t>406</w:t>
        </w:r>
        <w:r w:rsidR="001951BF">
          <w:rPr>
            <w:noProof/>
            <w:webHidden/>
          </w:rPr>
          <w:fldChar w:fldCharType="end"/>
        </w:r>
      </w:hyperlink>
    </w:p>
    <w:p w14:paraId="049848B1"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41" w:history="1">
        <w:r w:rsidR="001951BF" w:rsidRPr="00CD6728">
          <w:rPr>
            <w:rStyle w:val="Hyperlink"/>
            <w:b/>
            <w:noProof/>
          </w:rPr>
          <w:t>Table 334. Frequency error – Pipe - 2</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_Toc472351441 \h </w:instrText>
        </w:r>
        <w:r w:rsidR="001951BF">
          <w:rPr>
            <w:noProof/>
            <w:webHidden/>
          </w:rPr>
        </w:r>
        <w:r w:rsidR="001951BF">
          <w:rPr>
            <w:noProof/>
            <w:webHidden/>
          </w:rPr>
          <w:fldChar w:fldCharType="separate"/>
        </w:r>
        <w:r w:rsidR="001951BF">
          <w:rPr>
            <w:noProof/>
            <w:webHidden/>
          </w:rPr>
          <w:t>406</w:t>
        </w:r>
        <w:r w:rsidR="001951BF">
          <w:rPr>
            <w:noProof/>
            <w:webHidden/>
          </w:rPr>
          <w:fldChar w:fldCharType="end"/>
        </w:r>
      </w:hyperlink>
    </w:p>
    <w:p w14:paraId="61295483"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42" w:history="1">
        <w:r w:rsidR="001951BF" w:rsidRPr="00CD6728">
          <w:rPr>
            <w:rStyle w:val="Hyperlink"/>
            <w:b/>
            <w:noProof/>
          </w:rPr>
          <w:t>Table 335. Test Condition</w:t>
        </w:r>
        <w:r w:rsidR="001951BF">
          <w:rPr>
            <w:noProof/>
            <w:webHidden/>
          </w:rPr>
          <w:tab/>
        </w:r>
        <w:r w:rsidR="001951BF">
          <w:rPr>
            <w:noProof/>
            <w:webHidden/>
          </w:rPr>
          <w:fldChar w:fldCharType="begin"/>
        </w:r>
        <w:r w:rsidR="001951BF">
          <w:rPr>
            <w:noProof/>
            <w:webHidden/>
          </w:rPr>
          <w:instrText xml:space="preserve"> PAGEREF _Toc472351442 \h </w:instrText>
        </w:r>
        <w:r w:rsidR="001951BF">
          <w:rPr>
            <w:noProof/>
            <w:webHidden/>
          </w:rPr>
        </w:r>
        <w:r w:rsidR="001951BF">
          <w:rPr>
            <w:noProof/>
            <w:webHidden/>
          </w:rPr>
          <w:fldChar w:fldCharType="separate"/>
        </w:r>
        <w:r w:rsidR="001951BF">
          <w:rPr>
            <w:noProof/>
            <w:webHidden/>
          </w:rPr>
          <w:t>407</w:t>
        </w:r>
        <w:r w:rsidR="001951BF">
          <w:rPr>
            <w:noProof/>
            <w:webHidden/>
          </w:rPr>
          <w:fldChar w:fldCharType="end"/>
        </w:r>
      </w:hyperlink>
    </w:p>
    <w:p w14:paraId="099C17D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43" w:history="1">
        <w:r w:rsidR="001951BF" w:rsidRPr="00CD6728">
          <w:rPr>
            <w:rStyle w:val="Hyperlink"/>
            <w:b/>
            <w:noProof/>
          </w:rPr>
          <w:t>Table 336. Impact of Failure – Adjacent Channel Power – Pipe2</w:t>
        </w:r>
        <w:r w:rsidR="001951BF">
          <w:rPr>
            <w:noProof/>
            <w:webHidden/>
          </w:rPr>
          <w:tab/>
        </w:r>
        <w:r w:rsidR="001951BF">
          <w:rPr>
            <w:noProof/>
            <w:webHidden/>
          </w:rPr>
          <w:fldChar w:fldCharType="begin"/>
        </w:r>
        <w:r w:rsidR="001951BF">
          <w:rPr>
            <w:noProof/>
            <w:webHidden/>
          </w:rPr>
          <w:instrText xml:space="preserve"> PAGEREF _Toc472351443 \h </w:instrText>
        </w:r>
        <w:r w:rsidR="001951BF">
          <w:rPr>
            <w:noProof/>
            <w:webHidden/>
          </w:rPr>
        </w:r>
        <w:r w:rsidR="001951BF">
          <w:rPr>
            <w:noProof/>
            <w:webHidden/>
          </w:rPr>
          <w:fldChar w:fldCharType="separate"/>
        </w:r>
        <w:r w:rsidR="001951BF">
          <w:rPr>
            <w:noProof/>
            <w:webHidden/>
          </w:rPr>
          <w:t>409</w:t>
        </w:r>
        <w:r w:rsidR="001951BF">
          <w:rPr>
            <w:noProof/>
            <w:webHidden/>
          </w:rPr>
          <w:fldChar w:fldCharType="end"/>
        </w:r>
      </w:hyperlink>
    </w:p>
    <w:p w14:paraId="444C067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44" w:history="1">
        <w:r w:rsidR="001951BF" w:rsidRPr="00CD6728">
          <w:rPr>
            <w:rStyle w:val="Hyperlink"/>
            <w:b/>
            <w:noProof/>
          </w:rPr>
          <w:t>Table 337. Spectrum Analyser Setting</w:t>
        </w:r>
        <w:r w:rsidR="001951BF">
          <w:rPr>
            <w:noProof/>
            <w:webHidden/>
          </w:rPr>
          <w:tab/>
        </w:r>
        <w:r w:rsidR="001951BF">
          <w:rPr>
            <w:noProof/>
            <w:webHidden/>
          </w:rPr>
          <w:fldChar w:fldCharType="begin"/>
        </w:r>
        <w:r w:rsidR="001951BF">
          <w:rPr>
            <w:noProof/>
            <w:webHidden/>
          </w:rPr>
          <w:instrText xml:space="preserve"> PAGEREF _Toc472351444 \h </w:instrText>
        </w:r>
        <w:r w:rsidR="001951BF">
          <w:rPr>
            <w:noProof/>
            <w:webHidden/>
          </w:rPr>
        </w:r>
        <w:r w:rsidR="001951BF">
          <w:rPr>
            <w:noProof/>
            <w:webHidden/>
          </w:rPr>
          <w:fldChar w:fldCharType="separate"/>
        </w:r>
        <w:r w:rsidR="001951BF">
          <w:rPr>
            <w:noProof/>
            <w:webHidden/>
          </w:rPr>
          <w:t>410</w:t>
        </w:r>
        <w:r w:rsidR="001951BF">
          <w:rPr>
            <w:noProof/>
            <w:webHidden/>
          </w:rPr>
          <w:fldChar w:fldCharType="end"/>
        </w:r>
      </w:hyperlink>
    </w:p>
    <w:p w14:paraId="33A1289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45" w:history="1">
        <w:r w:rsidR="001951BF" w:rsidRPr="00CD6728">
          <w:rPr>
            <w:rStyle w:val="Hyperlink"/>
            <w:b/>
            <w:noProof/>
          </w:rPr>
          <w:t>Table 338. Band and corresponding Value</w:t>
        </w:r>
        <w:r w:rsidR="001951BF">
          <w:rPr>
            <w:noProof/>
            <w:webHidden/>
          </w:rPr>
          <w:tab/>
        </w:r>
        <w:r w:rsidR="001951BF">
          <w:rPr>
            <w:noProof/>
            <w:webHidden/>
          </w:rPr>
          <w:fldChar w:fldCharType="begin"/>
        </w:r>
        <w:r w:rsidR="001951BF">
          <w:rPr>
            <w:noProof/>
            <w:webHidden/>
          </w:rPr>
          <w:instrText xml:space="preserve"> PAGEREF _Toc472351445 \h </w:instrText>
        </w:r>
        <w:r w:rsidR="001951BF">
          <w:rPr>
            <w:noProof/>
            <w:webHidden/>
          </w:rPr>
        </w:r>
        <w:r w:rsidR="001951BF">
          <w:rPr>
            <w:noProof/>
            <w:webHidden/>
          </w:rPr>
          <w:fldChar w:fldCharType="separate"/>
        </w:r>
        <w:r w:rsidR="001951BF">
          <w:rPr>
            <w:noProof/>
            <w:webHidden/>
          </w:rPr>
          <w:t>411</w:t>
        </w:r>
        <w:r w:rsidR="001951BF">
          <w:rPr>
            <w:noProof/>
            <w:webHidden/>
          </w:rPr>
          <w:fldChar w:fldCharType="end"/>
        </w:r>
      </w:hyperlink>
    </w:p>
    <w:p w14:paraId="489F4ADA"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46" w:history="1">
        <w:r w:rsidR="001951BF" w:rsidRPr="00CD6728">
          <w:rPr>
            <w:rStyle w:val="Hyperlink"/>
            <w:b/>
            <w:noProof/>
          </w:rPr>
          <w:t>Table 339.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_Toc472351446 \h </w:instrText>
        </w:r>
        <w:r w:rsidR="001951BF">
          <w:rPr>
            <w:noProof/>
            <w:webHidden/>
          </w:rPr>
        </w:r>
        <w:r w:rsidR="001951BF">
          <w:rPr>
            <w:noProof/>
            <w:webHidden/>
          </w:rPr>
          <w:fldChar w:fldCharType="separate"/>
        </w:r>
        <w:r w:rsidR="001951BF">
          <w:rPr>
            <w:noProof/>
            <w:webHidden/>
          </w:rPr>
          <w:t>412</w:t>
        </w:r>
        <w:r w:rsidR="001951BF">
          <w:rPr>
            <w:noProof/>
            <w:webHidden/>
          </w:rPr>
          <w:fldChar w:fldCharType="end"/>
        </w:r>
      </w:hyperlink>
    </w:p>
    <w:p w14:paraId="22075BC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47" w:history="1">
        <w:r w:rsidR="001951BF" w:rsidRPr="00CD6728">
          <w:rPr>
            <w:rStyle w:val="Hyperlink"/>
            <w:b/>
            <w:noProof/>
          </w:rPr>
          <w:t>Table 340. Adjacent channel power – Pipe - 2</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_Toc472351447 \h </w:instrText>
        </w:r>
        <w:r w:rsidR="001951BF">
          <w:rPr>
            <w:noProof/>
            <w:webHidden/>
          </w:rPr>
        </w:r>
        <w:r w:rsidR="001951BF">
          <w:rPr>
            <w:noProof/>
            <w:webHidden/>
          </w:rPr>
          <w:fldChar w:fldCharType="separate"/>
        </w:r>
        <w:r w:rsidR="001951BF">
          <w:rPr>
            <w:noProof/>
            <w:webHidden/>
          </w:rPr>
          <w:t>413</w:t>
        </w:r>
        <w:r w:rsidR="001951BF">
          <w:rPr>
            <w:noProof/>
            <w:webHidden/>
          </w:rPr>
          <w:fldChar w:fldCharType="end"/>
        </w:r>
      </w:hyperlink>
    </w:p>
    <w:p w14:paraId="0F59695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48" w:history="1">
        <w:r w:rsidR="001951BF" w:rsidRPr="00CD6728">
          <w:rPr>
            <w:rStyle w:val="Hyperlink"/>
            <w:b/>
            <w:noProof/>
          </w:rPr>
          <w:t>Table 341. Adjacent channel power – Pipe - 2</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_Toc472351448 \h </w:instrText>
        </w:r>
        <w:r w:rsidR="001951BF">
          <w:rPr>
            <w:noProof/>
            <w:webHidden/>
          </w:rPr>
        </w:r>
        <w:r w:rsidR="001951BF">
          <w:rPr>
            <w:noProof/>
            <w:webHidden/>
          </w:rPr>
          <w:fldChar w:fldCharType="separate"/>
        </w:r>
        <w:r w:rsidR="001951BF">
          <w:rPr>
            <w:noProof/>
            <w:webHidden/>
          </w:rPr>
          <w:t>413</w:t>
        </w:r>
        <w:r w:rsidR="001951BF">
          <w:rPr>
            <w:noProof/>
            <w:webHidden/>
          </w:rPr>
          <w:fldChar w:fldCharType="end"/>
        </w:r>
      </w:hyperlink>
    </w:p>
    <w:p w14:paraId="742B0C57"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49" w:history="1">
        <w:r w:rsidR="001951BF" w:rsidRPr="00CD6728">
          <w:rPr>
            <w:rStyle w:val="Hyperlink"/>
            <w:b/>
            <w:noProof/>
          </w:rPr>
          <w:t>Table 342. Test Condition</w:t>
        </w:r>
        <w:r w:rsidR="001951BF">
          <w:rPr>
            <w:noProof/>
            <w:webHidden/>
          </w:rPr>
          <w:tab/>
        </w:r>
        <w:r w:rsidR="001951BF">
          <w:rPr>
            <w:noProof/>
            <w:webHidden/>
          </w:rPr>
          <w:fldChar w:fldCharType="begin"/>
        </w:r>
        <w:r w:rsidR="001951BF">
          <w:rPr>
            <w:noProof/>
            <w:webHidden/>
          </w:rPr>
          <w:instrText xml:space="preserve"> PAGEREF _Toc472351449 \h </w:instrText>
        </w:r>
        <w:r w:rsidR="001951BF">
          <w:rPr>
            <w:noProof/>
            <w:webHidden/>
          </w:rPr>
        </w:r>
        <w:r w:rsidR="001951BF">
          <w:rPr>
            <w:noProof/>
            <w:webHidden/>
          </w:rPr>
          <w:fldChar w:fldCharType="separate"/>
        </w:r>
        <w:r w:rsidR="001951BF">
          <w:rPr>
            <w:noProof/>
            <w:webHidden/>
          </w:rPr>
          <w:t>414</w:t>
        </w:r>
        <w:r w:rsidR="001951BF">
          <w:rPr>
            <w:noProof/>
            <w:webHidden/>
          </w:rPr>
          <w:fldChar w:fldCharType="end"/>
        </w:r>
      </w:hyperlink>
    </w:p>
    <w:p w14:paraId="3285485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50" w:history="1">
        <w:r w:rsidR="001951BF" w:rsidRPr="00CD6728">
          <w:rPr>
            <w:rStyle w:val="Hyperlink"/>
            <w:b/>
            <w:noProof/>
          </w:rPr>
          <w:t>Table 343. Impact of Failure – Spectrum Due to Switching – Pipe2</w:t>
        </w:r>
        <w:r w:rsidR="001951BF">
          <w:rPr>
            <w:noProof/>
            <w:webHidden/>
          </w:rPr>
          <w:tab/>
        </w:r>
        <w:r w:rsidR="001951BF">
          <w:rPr>
            <w:noProof/>
            <w:webHidden/>
          </w:rPr>
          <w:fldChar w:fldCharType="begin"/>
        </w:r>
        <w:r w:rsidR="001951BF">
          <w:rPr>
            <w:noProof/>
            <w:webHidden/>
          </w:rPr>
          <w:instrText xml:space="preserve"> PAGEREF _Toc472351450 \h </w:instrText>
        </w:r>
        <w:r w:rsidR="001951BF">
          <w:rPr>
            <w:noProof/>
            <w:webHidden/>
          </w:rPr>
        </w:r>
        <w:r w:rsidR="001951BF">
          <w:rPr>
            <w:noProof/>
            <w:webHidden/>
          </w:rPr>
          <w:fldChar w:fldCharType="separate"/>
        </w:r>
        <w:r w:rsidR="001951BF">
          <w:rPr>
            <w:noProof/>
            <w:webHidden/>
          </w:rPr>
          <w:t>416</w:t>
        </w:r>
        <w:r w:rsidR="001951BF">
          <w:rPr>
            <w:noProof/>
            <w:webHidden/>
          </w:rPr>
          <w:fldChar w:fldCharType="end"/>
        </w:r>
      </w:hyperlink>
    </w:p>
    <w:p w14:paraId="3E35DAD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51" w:history="1">
        <w:r w:rsidR="001951BF" w:rsidRPr="00CD6728">
          <w:rPr>
            <w:rStyle w:val="Hyperlink"/>
            <w:b/>
            <w:noProof/>
          </w:rPr>
          <w:t>Table 344. Spectrum Analyser Setting</w:t>
        </w:r>
        <w:r w:rsidR="001951BF">
          <w:rPr>
            <w:noProof/>
            <w:webHidden/>
          </w:rPr>
          <w:tab/>
        </w:r>
        <w:r w:rsidR="001951BF">
          <w:rPr>
            <w:noProof/>
            <w:webHidden/>
          </w:rPr>
          <w:fldChar w:fldCharType="begin"/>
        </w:r>
        <w:r w:rsidR="001951BF">
          <w:rPr>
            <w:noProof/>
            <w:webHidden/>
          </w:rPr>
          <w:instrText xml:space="preserve"> PAGEREF _Toc472351451 \h </w:instrText>
        </w:r>
        <w:r w:rsidR="001951BF">
          <w:rPr>
            <w:noProof/>
            <w:webHidden/>
          </w:rPr>
        </w:r>
        <w:r w:rsidR="001951BF">
          <w:rPr>
            <w:noProof/>
            <w:webHidden/>
          </w:rPr>
          <w:fldChar w:fldCharType="separate"/>
        </w:r>
        <w:r w:rsidR="001951BF">
          <w:rPr>
            <w:noProof/>
            <w:webHidden/>
          </w:rPr>
          <w:t>418</w:t>
        </w:r>
        <w:r w:rsidR="001951BF">
          <w:rPr>
            <w:noProof/>
            <w:webHidden/>
          </w:rPr>
          <w:fldChar w:fldCharType="end"/>
        </w:r>
      </w:hyperlink>
    </w:p>
    <w:p w14:paraId="3319801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52" w:history="1">
        <w:r w:rsidR="001951BF" w:rsidRPr="00CD6728">
          <w:rPr>
            <w:rStyle w:val="Hyperlink"/>
            <w:b/>
            <w:noProof/>
          </w:rPr>
          <w:t>Table 345. Band and corresponding Value</w:t>
        </w:r>
        <w:r w:rsidR="001951BF">
          <w:rPr>
            <w:noProof/>
            <w:webHidden/>
          </w:rPr>
          <w:tab/>
        </w:r>
        <w:r w:rsidR="001951BF">
          <w:rPr>
            <w:noProof/>
            <w:webHidden/>
          </w:rPr>
          <w:fldChar w:fldCharType="begin"/>
        </w:r>
        <w:r w:rsidR="001951BF">
          <w:rPr>
            <w:noProof/>
            <w:webHidden/>
          </w:rPr>
          <w:instrText xml:space="preserve"> PAGEREF _Toc472351452 \h </w:instrText>
        </w:r>
        <w:r w:rsidR="001951BF">
          <w:rPr>
            <w:noProof/>
            <w:webHidden/>
          </w:rPr>
        </w:r>
        <w:r w:rsidR="001951BF">
          <w:rPr>
            <w:noProof/>
            <w:webHidden/>
          </w:rPr>
          <w:fldChar w:fldCharType="separate"/>
        </w:r>
        <w:r w:rsidR="001951BF">
          <w:rPr>
            <w:noProof/>
            <w:webHidden/>
          </w:rPr>
          <w:t>419</w:t>
        </w:r>
        <w:r w:rsidR="001951BF">
          <w:rPr>
            <w:noProof/>
            <w:webHidden/>
          </w:rPr>
          <w:fldChar w:fldCharType="end"/>
        </w:r>
      </w:hyperlink>
    </w:p>
    <w:p w14:paraId="7454A4BC"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53" w:history="1">
        <w:r w:rsidR="001951BF" w:rsidRPr="00CD6728">
          <w:rPr>
            <w:rStyle w:val="Hyperlink"/>
            <w:b/>
            <w:noProof/>
          </w:rPr>
          <w:t>Table 346.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_Toc472351453 \h </w:instrText>
        </w:r>
        <w:r w:rsidR="001951BF">
          <w:rPr>
            <w:noProof/>
            <w:webHidden/>
          </w:rPr>
        </w:r>
        <w:r w:rsidR="001951BF">
          <w:rPr>
            <w:noProof/>
            <w:webHidden/>
          </w:rPr>
          <w:fldChar w:fldCharType="separate"/>
        </w:r>
        <w:r w:rsidR="001951BF">
          <w:rPr>
            <w:noProof/>
            <w:webHidden/>
          </w:rPr>
          <w:t>420</w:t>
        </w:r>
        <w:r w:rsidR="001951BF">
          <w:rPr>
            <w:noProof/>
            <w:webHidden/>
          </w:rPr>
          <w:fldChar w:fldCharType="end"/>
        </w:r>
      </w:hyperlink>
    </w:p>
    <w:p w14:paraId="6E40B61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54" w:history="1">
        <w:r w:rsidR="001951BF" w:rsidRPr="00CD6728">
          <w:rPr>
            <w:rStyle w:val="Hyperlink"/>
            <w:b/>
            <w:noProof/>
          </w:rPr>
          <w:t>Table 347. Spectrum due to switching</w:t>
        </w:r>
        <w:r w:rsidR="001951BF" w:rsidRPr="00CD6728">
          <w:rPr>
            <w:rStyle w:val="Hyperlink"/>
            <w:noProof/>
          </w:rPr>
          <w:t xml:space="preserve"> </w:t>
        </w:r>
        <w:r w:rsidR="001951BF" w:rsidRPr="00CD6728">
          <w:rPr>
            <w:rStyle w:val="Hyperlink"/>
            <w:b/>
            <w:noProof/>
          </w:rPr>
          <w:t>– Pipe - 2</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_Toc472351454 \h </w:instrText>
        </w:r>
        <w:r w:rsidR="001951BF">
          <w:rPr>
            <w:noProof/>
            <w:webHidden/>
          </w:rPr>
        </w:r>
        <w:r w:rsidR="001951BF">
          <w:rPr>
            <w:noProof/>
            <w:webHidden/>
          </w:rPr>
          <w:fldChar w:fldCharType="separate"/>
        </w:r>
        <w:r w:rsidR="001951BF">
          <w:rPr>
            <w:noProof/>
            <w:webHidden/>
          </w:rPr>
          <w:t>421</w:t>
        </w:r>
        <w:r w:rsidR="001951BF">
          <w:rPr>
            <w:noProof/>
            <w:webHidden/>
          </w:rPr>
          <w:fldChar w:fldCharType="end"/>
        </w:r>
      </w:hyperlink>
    </w:p>
    <w:p w14:paraId="43963226"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55" w:history="1">
        <w:r w:rsidR="001951BF" w:rsidRPr="00CD6728">
          <w:rPr>
            <w:rStyle w:val="Hyperlink"/>
            <w:b/>
            <w:noProof/>
          </w:rPr>
          <w:t>Table 348. Spectrum due to switching</w:t>
        </w:r>
        <w:r w:rsidR="001951BF" w:rsidRPr="00CD6728">
          <w:rPr>
            <w:rStyle w:val="Hyperlink"/>
            <w:noProof/>
          </w:rPr>
          <w:t xml:space="preserve"> </w:t>
        </w:r>
        <w:r w:rsidR="001951BF" w:rsidRPr="00CD6728">
          <w:rPr>
            <w:rStyle w:val="Hyperlink"/>
            <w:b/>
            <w:noProof/>
          </w:rPr>
          <w:t>– Pipe - 2</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_Toc472351455 \h </w:instrText>
        </w:r>
        <w:r w:rsidR="001951BF">
          <w:rPr>
            <w:noProof/>
            <w:webHidden/>
          </w:rPr>
        </w:r>
        <w:r w:rsidR="001951BF">
          <w:rPr>
            <w:noProof/>
            <w:webHidden/>
          </w:rPr>
          <w:fldChar w:fldCharType="separate"/>
        </w:r>
        <w:r w:rsidR="001951BF">
          <w:rPr>
            <w:noProof/>
            <w:webHidden/>
          </w:rPr>
          <w:t>421</w:t>
        </w:r>
        <w:r w:rsidR="001951BF">
          <w:rPr>
            <w:noProof/>
            <w:webHidden/>
          </w:rPr>
          <w:fldChar w:fldCharType="end"/>
        </w:r>
      </w:hyperlink>
    </w:p>
    <w:p w14:paraId="740EB2A5"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56" w:history="1">
        <w:r w:rsidR="001951BF" w:rsidRPr="00CD6728">
          <w:rPr>
            <w:rStyle w:val="Hyperlink"/>
            <w:b/>
            <w:noProof/>
          </w:rPr>
          <w:t>Table 349. Test Condition</w:t>
        </w:r>
        <w:r w:rsidR="001951BF">
          <w:rPr>
            <w:noProof/>
            <w:webHidden/>
          </w:rPr>
          <w:tab/>
        </w:r>
        <w:r w:rsidR="001951BF">
          <w:rPr>
            <w:noProof/>
            <w:webHidden/>
          </w:rPr>
          <w:fldChar w:fldCharType="begin"/>
        </w:r>
        <w:r w:rsidR="001951BF">
          <w:rPr>
            <w:noProof/>
            <w:webHidden/>
          </w:rPr>
          <w:instrText xml:space="preserve"> PAGEREF _Toc472351456 \h </w:instrText>
        </w:r>
        <w:r w:rsidR="001951BF">
          <w:rPr>
            <w:noProof/>
            <w:webHidden/>
          </w:rPr>
        </w:r>
        <w:r w:rsidR="001951BF">
          <w:rPr>
            <w:noProof/>
            <w:webHidden/>
          </w:rPr>
          <w:fldChar w:fldCharType="separate"/>
        </w:r>
        <w:r w:rsidR="001951BF">
          <w:rPr>
            <w:noProof/>
            <w:webHidden/>
          </w:rPr>
          <w:t>422</w:t>
        </w:r>
        <w:r w:rsidR="001951BF">
          <w:rPr>
            <w:noProof/>
            <w:webHidden/>
          </w:rPr>
          <w:fldChar w:fldCharType="end"/>
        </w:r>
      </w:hyperlink>
    </w:p>
    <w:p w14:paraId="72E851C9"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57" w:history="1">
        <w:r w:rsidR="001951BF" w:rsidRPr="00CD6728">
          <w:rPr>
            <w:rStyle w:val="Hyperlink"/>
            <w:b/>
            <w:noProof/>
          </w:rPr>
          <w:t>Table 350. Impact of Failure – Spurious Emission – Pipe2</w:t>
        </w:r>
        <w:r w:rsidR="001951BF">
          <w:rPr>
            <w:noProof/>
            <w:webHidden/>
          </w:rPr>
          <w:tab/>
        </w:r>
        <w:r w:rsidR="001951BF">
          <w:rPr>
            <w:noProof/>
            <w:webHidden/>
          </w:rPr>
          <w:fldChar w:fldCharType="begin"/>
        </w:r>
        <w:r w:rsidR="001951BF">
          <w:rPr>
            <w:noProof/>
            <w:webHidden/>
          </w:rPr>
          <w:instrText xml:space="preserve"> PAGEREF _Toc472351457 \h </w:instrText>
        </w:r>
        <w:r w:rsidR="001951BF">
          <w:rPr>
            <w:noProof/>
            <w:webHidden/>
          </w:rPr>
        </w:r>
        <w:r w:rsidR="001951BF">
          <w:rPr>
            <w:noProof/>
            <w:webHidden/>
          </w:rPr>
          <w:fldChar w:fldCharType="separate"/>
        </w:r>
        <w:r w:rsidR="001951BF">
          <w:rPr>
            <w:noProof/>
            <w:webHidden/>
          </w:rPr>
          <w:t>424</w:t>
        </w:r>
        <w:r w:rsidR="001951BF">
          <w:rPr>
            <w:noProof/>
            <w:webHidden/>
          </w:rPr>
          <w:fldChar w:fldCharType="end"/>
        </w:r>
      </w:hyperlink>
    </w:p>
    <w:p w14:paraId="559670F2"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58" w:history="1">
        <w:r w:rsidR="001951BF" w:rsidRPr="00CD6728">
          <w:rPr>
            <w:rStyle w:val="Hyperlink"/>
            <w:b/>
            <w:noProof/>
          </w:rPr>
          <w:t>Table 351. Spectrum Analyser Settings</w:t>
        </w:r>
        <w:r w:rsidR="001951BF">
          <w:rPr>
            <w:noProof/>
            <w:webHidden/>
          </w:rPr>
          <w:tab/>
        </w:r>
        <w:r w:rsidR="001951BF">
          <w:rPr>
            <w:noProof/>
            <w:webHidden/>
          </w:rPr>
          <w:fldChar w:fldCharType="begin"/>
        </w:r>
        <w:r w:rsidR="001951BF">
          <w:rPr>
            <w:noProof/>
            <w:webHidden/>
          </w:rPr>
          <w:instrText xml:space="preserve"> PAGEREF _Toc472351458 \h </w:instrText>
        </w:r>
        <w:r w:rsidR="001951BF">
          <w:rPr>
            <w:noProof/>
            <w:webHidden/>
          </w:rPr>
        </w:r>
        <w:r w:rsidR="001951BF">
          <w:rPr>
            <w:noProof/>
            <w:webHidden/>
          </w:rPr>
          <w:fldChar w:fldCharType="separate"/>
        </w:r>
        <w:r w:rsidR="001951BF">
          <w:rPr>
            <w:noProof/>
            <w:webHidden/>
          </w:rPr>
          <w:t>425</w:t>
        </w:r>
        <w:r w:rsidR="001951BF">
          <w:rPr>
            <w:noProof/>
            <w:webHidden/>
          </w:rPr>
          <w:fldChar w:fldCharType="end"/>
        </w:r>
      </w:hyperlink>
    </w:p>
    <w:p w14:paraId="0777E788"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59" w:history="1">
        <w:r w:rsidR="001951BF" w:rsidRPr="00CD6728">
          <w:rPr>
            <w:rStyle w:val="Hyperlink"/>
            <w:b/>
            <w:noProof/>
          </w:rPr>
          <w:t>Table 352. Band and corresponding Value</w:t>
        </w:r>
        <w:r w:rsidR="001951BF">
          <w:rPr>
            <w:noProof/>
            <w:webHidden/>
          </w:rPr>
          <w:tab/>
        </w:r>
        <w:r w:rsidR="001951BF">
          <w:rPr>
            <w:noProof/>
            <w:webHidden/>
          </w:rPr>
          <w:fldChar w:fldCharType="begin"/>
        </w:r>
        <w:r w:rsidR="001951BF">
          <w:rPr>
            <w:noProof/>
            <w:webHidden/>
          </w:rPr>
          <w:instrText xml:space="preserve"> PAGEREF _Toc472351459 \h </w:instrText>
        </w:r>
        <w:r w:rsidR="001951BF">
          <w:rPr>
            <w:noProof/>
            <w:webHidden/>
          </w:rPr>
        </w:r>
        <w:r w:rsidR="001951BF">
          <w:rPr>
            <w:noProof/>
            <w:webHidden/>
          </w:rPr>
          <w:fldChar w:fldCharType="separate"/>
        </w:r>
        <w:r w:rsidR="001951BF">
          <w:rPr>
            <w:noProof/>
            <w:webHidden/>
          </w:rPr>
          <w:t>426</w:t>
        </w:r>
        <w:r w:rsidR="001951BF">
          <w:rPr>
            <w:noProof/>
            <w:webHidden/>
          </w:rPr>
          <w:fldChar w:fldCharType="end"/>
        </w:r>
      </w:hyperlink>
    </w:p>
    <w:p w14:paraId="1DFA0A4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60" w:history="1">
        <w:r w:rsidR="001951BF" w:rsidRPr="00CD6728">
          <w:rPr>
            <w:rStyle w:val="Hyperlink"/>
            <w:b/>
            <w:noProof/>
          </w:rPr>
          <w:t>Table 353. ARFCN value and corresponding centre frequency</w:t>
        </w:r>
        <w:r w:rsidR="001951BF">
          <w:rPr>
            <w:noProof/>
            <w:webHidden/>
          </w:rPr>
          <w:tab/>
        </w:r>
        <w:r w:rsidR="001951BF">
          <w:rPr>
            <w:noProof/>
            <w:webHidden/>
          </w:rPr>
          <w:fldChar w:fldCharType="begin"/>
        </w:r>
        <w:r w:rsidR="001951BF">
          <w:rPr>
            <w:noProof/>
            <w:webHidden/>
          </w:rPr>
          <w:instrText xml:space="preserve"> PAGEREF _Toc472351460 \h </w:instrText>
        </w:r>
        <w:r w:rsidR="001951BF">
          <w:rPr>
            <w:noProof/>
            <w:webHidden/>
          </w:rPr>
        </w:r>
        <w:r w:rsidR="001951BF">
          <w:rPr>
            <w:noProof/>
            <w:webHidden/>
          </w:rPr>
          <w:fldChar w:fldCharType="separate"/>
        </w:r>
        <w:r w:rsidR="001951BF">
          <w:rPr>
            <w:noProof/>
            <w:webHidden/>
          </w:rPr>
          <w:t>427</w:t>
        </w:r>
        <w:r w:rsidR="001951BF">
          <w:rPr>
            <w:noProof/>
            <w:webHidden/>
          </w:rPr>
          <w:fldChar w:fldCharType="end"/>
        </w:r>
      </w:hyperlink>
    </w:p>
    <w:p w14:paraId="1C69E0CD"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61" w:history="1">
        <w:r w:rsidR="001951BF" w:rsidRPr="00CD6728">
          <w:rPr>
            <w:rStyle w:val="Hyperlink"/>
            <w:b/>
            <w:noProof/>
          </w:rPr>
          <w:t>Table 354. Spurious emissions – Pipe - 2</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_Toc472351461 \h </w:instrText>
        </w:r>
        <w:r w:rsidR="001951BF">
          <w:rPr>
            <w:noProof/>
            <w:webHidden/>
          </w:rPr>
        </w:r>
        <w:r w:rsidR="001951BF">
          <w:rPr>
            <w:noProof/>
            <w:webHidden/>
          </w:rPr>
          <w:fldChar w:fldCharType="separate"/>
        </w:r>
        <w:r w:rsidR="001951BF">
          <w:rPr>
            <w:noProof/>
            <w:webHidden/>
          </w:rPr>
          <w:t>428</w:t>
        </w:r>
        <w:r w:rsidR="001951BF">
          <w:rPr>
            <w:noProof/>
            <w:webHidden/>
          </w:rPr>
          <w:fldChar w:fldCharType="end"/>
        </w:r>
      </w:hyperlink>
    </w:p>
    <w:p w14:paraId="24E1CE20"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62" w:history="1">
        <w:r w:rsidR="001951BF" w:rsidRPr="00CD6728">
          <w:rPr>
            <w:rStyle w:val="Hyperlink"/>
            <w:b/>
            <w:noProof/>
          </w:rPr>
          <w:t>Table 355. Spurious emissions – Pipe - 2</w:t>
        </w:r>
        <w:r w:rsidR="001951BF" w:rsidRPr="00CD6728">
          <w:rPr>
            <w:rStyle w:val="Hyperlink"/>
            <w:noProof/>
            <w:lang w:val="en-US"/>
          </w:rPr>
          <w:t xml:space="preserve"> </w:t>
        </w:r>
        <w:r w:rsidR="001951BF" w:rsidRPr="00CD6728">
          <w:rPr>
            <w:rStyle w:val="Hyperlink"/>
            <w:b/>
            <w:noProof/>
          </w:rPr>
          <w:t>Test Specification</w:t>
        </w:r>
        <w:r w:rsidR="001951BF">
          <w:rPr>
            <w:noProof/>
            <w:webHidden/>
          </w:rPr>
          <w:tab/>
        </w:r>
        <w:r w:rsidR="001951BF">
          <w:rPr>
            <w:noProof/>
            <w:webHidden/>
          </w:rPr>
          <w:fldChar w:fldCharType="begin"/>
        </w:r>
        <w:r w:rsidR="001951BF">
          <w:rPr>
            <w:noProof/>
            <w:webHidden/>
          </w:rPr>
          <w:instrText xml:space="preserve"> PAGEREF _Toc472351462 \h </w:instrText>
        </w:r>
        <w:r w:rsidR="001951BF">
          <w:rPr>
            <w:noProof/>
            <w:webHidden/>
          </w:rPr>
        </w:r>
        <w:r w:rsidR="001951BF">
          <w:rPr>
            <w:noProof/>
            <w:webHidden/>
          </w:rPr>
          <w:fldChar w:fldCharType="separate"/>
        </w:r>
        <w:r w:rsidR="001951BF">
          <w:rPr>
            <w:noProof/>
            <w:webHidden/>
          </w:rPr>
          <w:t>429</w:t>
        </w:r>
        <w:r w:rsidR="001951BF">
          <w:rPr>
            <w:noProof/>
            <w:webHidden/>
          </w:rPr>
          <w:fldChar w:fldCharType="end"/>
        </w:r>
      </w:hyperlink>
    </w:p>
    <w:p w14:paraId="05AD5734" w14:textId="77777777" w:rsidR="001951BF" w:rsidRDefault="00611290">
      <w:pPr>
        <w:pStyle w:val="TableofFigures"/>
        <w:tabs>
          <w:tab w:val="right" w:leader="underscore" w:pos="9350"/>
        </w:tabs>
        <w:rPr>
          <w:rFonts w:asciiTheme="minorHAnsi" w:eastAsiaTheme="minorEastAsia" w:hAnsiTheme="minorHAnsi"/>
          <w:noProof/>
          <w:sz w:val="22"/>
          <w:lang w:val="en-US"/>
        </w:rPr>
      </w:pPr>
      <w:hyperlink w:anchor="_Toc472351463" w:history="1">
        <w:r w:rsidR="001951BF" w:rsidRPr="00CD6728">
          <w:rPr>
            <w:rStyle w:val="Hyperlink"/>
            <w:b/>
            <w:noProof/>
          </w:rPr>
          <w:t>Table 356. Test Condition</w:t>
        </w:r>
        <w:r w:rsidR="001951BF">
          <w:rPr>
            <w:noProof/>
            <w:webHidden/>
          </w:rPr>
          <w:tab/>
        </w:r>
        <w:r w:rsidR="001951BF">
          <w:rPr>
            <w:noProof/>
            <w:webHidden/>
          </w:rPr>
          <w:fldChar w:fldCharType="begin"/>
        </w:r>
        <w:r w:rsidR="001951BF">
          <w:rPr>
            <w:noProof/>
            <w:webHidden/>
          </w:rPr>
          <w:instrText xml:space="preserve"> PAGEREF _Toc472351463 \h </w:instrText>
        </w:r>
        <w:r w:rsidR="001951BF">
          <w:rPr>
            <w:noProof/>
            <w:webHidden/>
          </w:rPr>
        </w:r>
        <w:r w:rsidR="001951BF">
          <w:rPr>
            <w:noProof/>
            <w:webHidden/>
          </w:rPr>
          <w:fldChar w:fldCharType="separate"/>
        </w:r>
        <w:r w:rsidR="001951BF">
          <w:rPr>
            <w:noProof/>
            <w:webHidden/>
          </w:rPr>
          <w:t>429</w:t>
        </w:r>
        <w:r w:rsidR="001951BF">
          <w:rPr>
            <w:noProof/>
            <w:webHidden/>
          </w:rPr>
          <w:fldChar w:fldCharType="end"/>
        </w:r>
      </w:hyperlink>
    </w:p>
    <w:p w14:paraId="13DA4BBB" w14:textId="77777777" w:rsidR="000C72C6" w:rsidRPr="00BD744B" w:rsidRDefault="00294557" w:rsidP="00706556">
      <w:pPr>
        <w:pStyle w:val="TableofFigures"/>
        <w:tabs>
          <w:tab w:val="right" w:leader="underscore" w:pos="9350"/>
        </w:tabs>
        <w:spacing w:line="360" w:lineRule="auto"/>
        <w:rPr>
          <w:rFonts w:asciiTheme="minorHAnsi" w:eastAsiaTheme="minorEastAsia" w:hAnsiTheme="minorHAnsi"/>
          <w:noProof/>
          <w:sz w:val="22"/>
          <w:lang w:val="en-US"/>
        </w:rPr>
      </w:pPr>
      <w:r w:rsidRPr="00BD744B">
        <w:rPr>
          <w:rStyle w:val="Hyperlink"/>
          <w:noProof/>
        </w:rPr>
        <w:fldChar w:fldCharType="end"/>
      </w:r>
      <w:r w:rsidR="000C72C6" w:rsidRPr="00BD744B">
        <w:rPr>
          <w:color w:val="000000" w:themeColor="text1"/>
        </w:rPr>
        <w:br w:type="page"/>
      </w:r>
    </w:p>
    <w:p w14:paraId="38980A18" w14:textId="77777777" w:rsidR="007F3783" w:rsidRPr="007F3783" w:rsidRDefault="00BA6577" w:rsidP="00706556">
      <w:pPr>
        <w:pStyle w:val="Heading1"/>
        <w:spacing w:after="240" w:line="360" w:lineRule="auto"/>
        <w:rPr>
          <w:color w:val="000000" w:themeColor="text1"/>
        </w:rPr>
      </w:pPr>
      <w:bookmarkStart w:id="25" w:name="_Toc472351010"/>
      <w:r>
        <w:rPr>
          <w:color w:val="000000" w:themeColor="text1"/>
        </w:rPr>
        <w:t>P</w:t>
      </w:r>
      <w:r w:rsidR="00900B1F" w:rsidRPr="00B734E0">
        <w:rPr>
          <w:color w:val="000000" w:themeColor="text1"/>
        </w:rPr>
        <w:t>urpose and Scope.</w:t>
      </w:r>
      <w:bookmarkEnd w:id="20"/>
      <w:bookmarkEnd w:id="21"/>
      <w:bookmarkEnd w:id="25"/>
    </w:p>
    <w:p w14:paraId="3BC8074C" w14:textId="77777777" w:rsidR="001A43E9" w:rsidRPr="00BA6236" w:rsidRDefault="001A43E9" w:rsidP="00706556">
      <w:pPr>
        <w:spacing w:line="360" w:lineRule="auto"/>
        <w:ind w:left="360"/>
      </w:pPr>
      <w:r w:rsidRPr="00BA6236">
        <w:t>The purpose of this document is to capture</w:t>
      </w:r>
      <w:r w:rsidR="00647BA3" w:rsidRPr="00BA6236">
        <w:t xml:space="preserve"> design validation and verification requirements for Radio-Frequency module with Software-Defined-Radio (RF-SDR)</w:t>
      </w:r>
      <w:r w:rsidRPr="00BA6236">
        <w:t xml:space="preserve"> </w:t>
      </w:r>
      <w:r w:rsidR="00647BA3" w:rsidRPr="00BA6236">
        <w:t>as part of Open</w:t>
      </w:r>
      <w:r w:rsidR="00BA6236">
        <w:t xml:space="preserve"> </w:t>
      </w:r>
      <w:r w:rsidR="00647BA3" w:rsidRPr="00BA6236">
        <w:t>Cellular Base Transceiver Station (BTS)</w:t>
      </w:r>
      <w:r w:rsidR="00152678" w:rsidRPr="00BA6236">
        <w:t xml:space="preserve">. </w:t>
      </w:r>
      <w:r w:rsidR="00647BA3" w:rsidRPr="00BA6236">
        <w:t xml:space="preserve">The document is </w:t>
      </w:r>
      <w:r w:rsidRPr="00BA6236">
        <w:t xml:space="preserve">intended to </w:t>
      </w:r>
      <w:r w:rsidR="00647BA3" w:rsidRPr="00BA6236">
        <w:t>provide fundamental set of test specifications required to ensure consistent and reliable operation of RF-SDR in a BTS system under all supported operating and environmental conditions</w:t>
      </w:r>
      <w:r w:rsidRPr="00BA6236">
        <w:t>.</w:t>
      </w:r>
    </w:p>
    <w:p w14:paraId="03CCBA84" w14:textId="77777777" w:rsidR="001A43E9" w:rsidRPr="00BA6236" w:rsidRDefault="00BF54DC" w:rsidP="00706556">
      <w:pPr>
        <w:spacing w:line="360" w:lineRule="auto"/>
        <w:ind w:left="360"/>
      </w:pPr>
      <w:r w:rsidRPr="00BA6236">
        <w:t>These t</w:t>
      </w:r>
      <w:r w:rsidR="00E01CCD" w:rsidRPr="00BA6236">
        <w:t>est specification covers following sub-systems of RF-SDR:</w:t>
      </w:r>
    </w:p>
    <w:p w14:paraId="601C0D81" w14:textId="77777777" w:rsidR="001A43E9" w:rsidRPr="00BA6236" w:rsidRDefault="00915DAB" w:rsidP="00706556">
      <w:pPr>
        <w:pStyle w:val="ListParagraph"/>
        <w:numPr>
          <w:ilvl w:val="0"/>
          <w:numId w:val="2"/>
        </w:numPr>
        <w:spacing w:line="360" w:lineRule="auto"/>
      </w:pPr>
      <w:r w:rsidRPr="00BA6236">
        <w:t>Power Sub-system</w:t>
      </w:r>
    </w:p>
    <w:p w14:paraId="2F3EE681" w14:textId="77777777" w:rsidR="00915DAB" w:rsidRPr="00BA6236" w:rsidRDefault="00915DAB" w:rsidP="00706556">
      <w:pPr>
        <w:pStyle w:val="ListParagraph"/>
        <w:numPr>
          <w:ilvl w:val="0"/>
          <w:numId w:val="2"/>
        </w:numPr>
        <w:spacing w:line="360" w:lineRule="auto"/>
      </w:pPr>
      <w:r w:rsidRPr="00BA6236">
        <w:t>FPGA Sub-System</w:t>
      </w:r>
    </w:p>
    <w:p w14:paraId="1B1DB822" w14:textId="77777777" w:rsidR="00915DAB" w:rsidRPr="00BA6236" w:rsidRDefault="00915DAB" w:rsidP="00706556">
      <w:pPr>
        <w:pStyle w:val="ListParagraph"/>
        <w:numPr>
          <w:ilvl w:val="0"/>
          <w:numId w:val="2"/>
        </w:numPr>
        <w:spacing w:line="360" w:lineRule="auto"/>
      </w:pPr>
      <w:r w:rsidRPr="00BA6236">
        <w:t>FX3 Sub-system</w:t>
      </w:r>
    </w:p>
    <w:p w14:paraId="5E2DBEF3" w14:textId="77777777" w:rsidR="00915DAB" w:rsidRPr="00BA6236" w:rsidRDefault="00915DAB" w:rsidP="00706556">
      <w:pPr>
        <w:pStyle w:val="ListParagraph"/>
        <w:numPr>
          <w:ilvl w:val="0"/>
          <w:numId w:val="2"/>
        </w:numPr>
        <w:spacing w:line="360" w:lineRule="auto"/>
      </w:pPr>
      <w:r w:rsidRPr="00BA6236">
        <w:t>Clock Sub-system</w:t>
      </w:r>
    </w:p>
    <w:p w14:paraId="1C035EE0" w14:textId="77777777" w:rsidR="00915DAB" w:rsidRPr="00BA6236" w:rsidRDefault="00915DAB" w:rsidP="00706556">
      <w:pPr>
        <w:pStyle w:val="ListParagraph"/>
        <w:numPr>
          <w:ilvl w:val="0"/>
          <w:numId w:val="2"/>
        </w:numPr>
        <w:spacing w:line="360" w:lineRule="auto"/>
      </w:pPr>
      <w:r w:rsidRPr="00BA6236">
        <w:t>Transceiver AD9361 Sub-system</w:t>
      </w:r>
    </w:p>
    <w:p w14:paraId="485B6EBF" w14:textId="77777777" w:rsidR="001A43E9" w:rsidRPr="00BA6236" w:rsidRDefault="00915DAB" w:rsidP="00706556">
      <w:pPr>
        <w:pStyle w:val="ListParagraph"/>
        <w:numPr>
          <w:ilvl w:val="0"/>
          <w:numId w:val="2"/>
        </w:numPr>
        <w:spacing w:line="360" w:lineRule="auto"/>
      </w:pPr>
      <w:r w:rsidRPr="00BA6236">
        <w:t>TX Pipe Sub-system</w:t>
      </w:r>
    </w:p>
    <w:p w14:paraId="76B47824" w14:textId="77777777" w:rsidR="001A43E9" w:rsidRDefault="00915DAB" w:rsidP="00706556">
      <w:pPr>
        <w:pStyle w:val="ListParagraph"/>
        <w:numPr>
          <w:ilvl w:val="0"/>
          <w:numId w:val="2"/>
        </w:numPr>
        <w:spacing w:line="360" w:lineRule="auto"/>
      </w:pPr>
      <w:r w:rsidRPr="00BA6236">
        <w:t>Rx Pipe Sub-system</w:t>
      </w:r>
    </w:p>
    <w:p w14:paraId="0471E65B" w14:textId="77777777" w:rsidR="00CE29DE" w:rsidRDefault="00CE29DE" w:rsidP="00706556">
      <w:pPr>
        <w:pStyle w:val="ListParagraph"/>
        <w:numPr>
          <w:ilvl w:val="0"/>
          <w:numId w:val="2"/>
        </w:numPr>
        <w:spacing w:line="360" w:lineRule="auto"/>
      </w:pPr>
      <w:r>
        <w:t>Transmitter chain</w:t>
      </w:r>
    </w:p>
    <w:p w14:paraId="209EEC7B" w14:textId="77777777" w:rsidR="00CE29DE" w:rsidRPr="00BA6236" w:rsidRDefault="00CE29DE" w:rsidP="00706556">
      <w:pPr>
        <w:pStyle w:val="ListParagraph"/>
        <w:numPr>
          <w:ilvl w:val="0"/>
          <w:numId w:val="2"/>
        </w:numPr>
        <w:spacing w:line="360" w:lineRule="auto"/>
      </w:pPr>
      <w:r>
        <w:t>Receiver chain</w:t>
      </w:r>
    </w:p>
    <w:p w14:paraId="0BE2DFBD" w14:textId="77777777" w:rsidR="0033088B" w:rsidRDefault="0033088B" w:rsidP="00706556">
      <w:pPr>
        <w:spacing w:line="360" w:lineRule="auto"/>
      </w:pPr>
    </w:p>
    <w:p w14:paraId="19ADF9DA" w14:textId="77777777" w:rsidR="00ED0D61" w:rsidRDefault="00ED0D61" w:rsidP="00706556">
      <w:pPr>
        <w:spacing w:line="360" w:lineRule="auto"/>
      </w:pPr>
    </w:p>
    <w:p w14:paraId="4256EFC5" w14:textId="77777777" w:rsidR="00ED0D61" w:rsidRDefault="00ED0D61" w:rsidP="00706556">
      <w:pPr>
        <w:spacing w:line="360" w:lineRule="auto"/>
      </w:pPr>
    </w:p>
    <w:p w14:paraId="1C392EA9" w14:textId="77777777" w:rsidR="00CA2CC4" w:rsidRDefault="00CA2CC4" w:rsidP="00706556">
      <w:pPr>
        <w:spacing w:line="360" w:lineRule="auto"/>
      </w:pPr>
    </w:p>
    <w:p w14:paraId="58BFD7EB" w14:textId="77777777" w:rsidR="00067B30" w:rsidRDefault="00067B30" w:rsidP="00706556">
      <w:pPr>
        <w:spacing w:line="360" w:lineRule="auto"/>
        <w:jc w:val="left"/>
        <w:rPr>
          <w:rFonts w:asciiTheme="majorHAnsi" w:eastAsiaTheme="majorEastAsia" w:hAnsiTheme="majorHAnsi" w:cstheme="majorBidi"/>
          <w:b/>
          <w:bCs/>
          <w:color w:val="000000" w:themeColor="text1"/>
          <w:sz w:val="28"/>
          <w:szCs w:val="28"/>
        </w:rPr>
      </w:pPr>
      <w:bookmarkStart w:id="26" w:name="_Toc435985718"/>
      <w:bookmarkStart w:id="27" w:name="_Toc435985833"/>
      <w:r>
        <w:rPr>
          <w:color w:val="000000" w:themeColor="text1"/>
        </w:rPr>
        <w:br w:type="page"/>
      </w:r>
    </w:p>
    <w:p w14:paraId="52CB39FF" w14:textId="77777777" w:rsidR="00ED0D61" w:rsidRDefault="00ED0D61" w:rsidP="00706556">
      <w:pPr>
        <w:pStyle w:val="Heading1"/>
        <w:spacing w:line="360" w:lineRule="auto"/>
        <w:rPr>
          <w:color w:val="000000" w:themeColor="text1"/>
        </w:rPr>
      </w:pPr>
      <w:bookmarkStart w:id="28" w:name="_Toc472351011"/>
      <w:r>
        <w:rPr>
          <w:color w:val="000000" w:themeColor="text1"/>
        </w:rPr>
        <w:t>Abbreviation</w:t>
      </w:r>
      <w:bookmarkEnd w:id="26"/>
      <w:bookmarkEnd w:id="27"/>
      <w:bookmarkEnd w:id="28"/>
    </w:p>
    <w:p w14:paraId="597CCD7E" w14:textId="77777777" w:rsidR="00ED0D61" w:rsidRDefault="00ED0D61" w:rsidP="00706556">
      <w:pPr>
        <w:spacing w:line="360" w:lineRule="auto"/>
      </w:pPr>
    </w:p>
    <w:tbl>
      <w:tblPr>
        <w:tblW w:w="9027" w:type="dxa"/>
        <w:tblLook w:val="04A0" w:firstRow="1" w:lastRow="0" w:firstColumn="1" w:lastColumn="0" w:noHBand="0" w:noVBand="1"/>
      </w:tblPr>
      <w:tblGrid>
        <w:gridCol w:w="2270"/>
        <w:gridCol w:w="6757"/>
      </w:tblGrid>
      <w:tr w:rsidR="00ED0D61" w:rsidRPr="0010611C" w14:paraId="6C57ECAD" w14:textId="77777777" w:rsidTr="00ED0D61">
        <w:trPr>
          <w:trHeight w:val="279"/>
        </w:trPr>
        <w:tc>
          <w:tcPr>
            <w:tcW w:w="2270" w:type="dxa"/>
            <w:tcBorders>
              <w:top w:val="nil"/>
              <w:left w:val="nil"/>
              <w:bottom w:val="nil"/>
              <w:right w:val="nil"/>
            </w:tcBorders>
            <w:shd w:val="clear" w:color="auto" w:fill="auto"/>
            <w:noWrap/>
            <w:vAlign w:val="bottom"/>
            <w:hideMark/>
          </w:tcPr>
          <w:p w14:paraId="23E43D28" w14:textId="77777777" w:rsidR="00ED0D61" w:rsidRPr="00BA6236" w:rsidRDefault="00ED0D61" w:rsidP="00706556">
            <w:pPr>
              <w:spacing w:after="0" w:line="360" w:lineRule="auto"/>
              <w:jc w:val="left"/>
            </w:pPr>
            <w:r w:rsidRPr="00BA6236">
              <w:t>ADC</w:t>
            </w:r>
          </w:p>
        </w:tc>
        <w:tc>
          <w:tcPr>
            <w:tcW w:w="6757" w:type="dxa"/>
            <w:tcBorders>
              <w:top w:val="nil"/>
              <w:left w:val="nil"/>
              <w:bottom w:val="nil"/>
              <w:right w:val="nil"/>
            </w:tcBorders>
            <w:shd w:val="clear" w:color="auto" w:fill="auto"/>
            <w:noWrap/>
            <w:vAlign w:val="bottom"/>
            <w:hideMark/>
          </w:tcPr>
          <w:p w14:paraId="060AEDF8" w14:textId="77777777" w:rsidR="00ED0D61" w:rsidRPr="00BA6236" w:rsidRDefault="00ED0D61" w:rsidP="00706556">
            <w:pPr>
              <w:spacing w:after="0" w:line="360" w:lineRule="auto"/>
              <w:jc w:val="left"/>
            </w:pPr>
            <w:r w:rsidRPr="00BA6236">
              <w:t>Analog to Digital Converter</w:t>
            </w:r>
          </w:p>
        </w:tc>
      </w:tr>
      <w:tr w:rsidR="00ED0D61" w:rsidRPr="0010611C" w14:paraId="0B89816E" w14:textId="77777777" w:rsidTr="00ED0D61">
        <w:trPr>
          <w:trHeight w:val="279"/>
        </w:trPr>
        <w:tc>
          <w:tcPr>
            <w:tcW w:w="2270" w:type="dxa"/>
            <w:tcBorders>
              <w:top w:val="nil"/>
              <w:left w:val="nil"/>
              <w:bottom w:val="nil"/>
              <w:right w:val="nil"/>
            </w:tcBorders>
            <w:shd w:val="clear" w:color="auto" w:fill="auto"/>
            <w:noWrap/>
            <w:vAlign w:val="bottom"/>
            <w:hideMark/>
          </w:tcPr>
          <w:p w14:paraId="041FA1C9" w14:textId="77777777" w:rsidR="00ED0D61" w:rsidRPr="00BA6236" w:rsidRDefault="00ED0D61" w:rsidP="00706556">
            <w:pPr>
              <w:spacing w:after="0" w:line="360" w:lineRule="auto"/>
              <w:jc w:val="left"/>
            </w:pPr>
            <w:r w:rsidRPr="00BA6236">
              <w:t>ANT</w:t>
            </w:r>
          </w:p>
        </w:tc>
        <w:tc>
          <w:tcPr>
            <w:tcW w:w="6757" w:type="dxa"/>
            <w:tcBorders>
              <w:top w:val="nil"/>
              <w:left w:val="nil"/>
              <w:bottom w:val="nil"/>
              <w:right w:val="nil"/>
            </w:tcBorders>
            <w:shd w:val="clear" w:color="auto" w:fill="auto"/>
            <w:noWrap/>
            <w:vAlign w:val="bottom"/>
            <w:hideMark/>
          </w:tcPr>
          <w:p w14:paraId="4C8E5617" w14:textId="77777777" w:rsidR="00ED0D61" w:rsidRPr="00BA6236" w:rsidRDefault="00ED0D61" w:rsidP="00706556">
            <w:pPr>
              <w:spacing w:after="0" w:line="360" w:lineRule="auto"/>
              <w:jc w:val="left"/>
            </w:pPr>
            <w:r w:rsidRPr="00BA6236">
              <w:t>Antenna</w:t>
            </w:r>
          </w:p>
        </w:tc>
      </w:tr>
      <w:tr w:rsidR="00ED0D61" w:rsidRPr="0010611C" w14:paraId="412956DA" w14:textId="77777777" w:rsidTr="00ED0D61">
        <w:trPr>
          <w:trHeight w:val="279"/>
        </w:trPr>
        <w:tc>
          <w:tcPr>
            <w:tcW w:w="2270" w:type="dxa"/>
            <w:tcBorders>
              <w:top w:val="nil"/>
              <w:left w:val="nil"/>
              <w:bottom w:val="nil"/>
              <w:right w:val="nil"/>
            </w:tcBorders>
            <w:shd w:val="clear" w:color="auto" w:fill="auto"/>
            <w:noWrap/>
            <w:vAlign w:val="bottom"/>
            <w:hideMark/>
          </w:tcPr>
          <w:p w14:paraId="353720F8" w14:textId="77777777" w:rsidR="00ED0D61" w:rsidRPr="00BA6236" w:rsidRDefault="00ED0D61" w:rsidP="00706556">
            <w:pPr>
              <w:spacing w:after="0" w:line="360" w:lineRule="auto"/>
              <w:jc w:val="left"/>
            </w:pPr>
            <w:r w:rsidRPr="00BA6236">
              <w:t>BTS</w:t>
            </w:r>
          </w:p>
        </w:tc>
        <w:tc>
          <w:tcPr>
            <w:tcW w:w="6757" w:type="dxa"/>
            <w:tcBorders>
              <w:top w:val="nil"/>
              <w:left w:val="nil"/>
              <w:bottom w:val="nil"/>
              <w:right w:val="nil"/>
            </w:tcBorders>
            <w:shd w:val="clear" w:color="auto" w:fill="auto"/>
            <w:noWrap/>
            <w:vAlign w:val="bottom"/>
            <w:hideMark/>
          </w:tcPr>
          <w:p w14:paraId="1EF892ED" w14:textId="77777777" w:rsidR="00ED0D61" w:rsidRPr="00BA6236" w:rsidRDefault="00ED0D61" w:rsidP="00706556">
            <w:pPr>
              <w:spacing w:after="0" w:line="360" w:lineRule="auto"/>
              <w:jc w:val="left"/>
            </w:pPr>
            <w:r w:rsidRPr="00BA6236">
              <w:t>Base Transceiver Station</w:t>
            </w:r>
          </w:p>
        </w:tc>
      </w:tr>
      <w:tr w:rsidR="00ED0D61" w:rsidRPr="0010611C" w14:paraId="7008550E" w14:textId="77777777" w:rsidTr="00ED0D61">
        <w:trPr>
          <w:trHeight w:val="279"/>
        </w:trPr>
        <w:tc>
          <w:tcPr>
            <w:tcW w:w="2270" w:type="dxa"/>
            <w:tcBorders>
              <w:top w:val="nil"/>
              <w:left w:val="nil"/>
              <w:bottom w:val="nil"/>
              <w:right w:val="nil"/>
            </w:tcBorders>
            <w:shd w:val="clear" w:color="auto" w:fill="auto"/>
            <w:noWrap/>
            <w:vAlign w:val="bottom"/>
            <w:hideMark/>
          </w:tcPr>
          <w:p w14:paraId="69F5D158" w14:textId="77777777" w:rsidR="00ED0D61" w:rsidRPr="00BA6236" w:rsidRDefault="00ED0D61" w:rsidP="00706556">
            <w:pPr>
              <w:spacing w:after="0" w:line="360" w:lineRule="auto"/>
              <w:jc w:val="left"/>
            </w:pPr>
            <w:r w:rsidRPr="00BA6236">
              <w:t>DAC</w:t>
            </w:r>
          </w:p>
        </w:tc>
        <w:tc>
          <w:tcPr>
            <w:tcW w:w="6757" w:type="dxa"/>
            <w:tcBorders>
              <w:top w:val="nil"/>
              <w:left w:val="nil"/>
              <w:bottom w:val="nil"/>
              <w:right w:val="nil"/>
            </w:tcBorders>
            <w:shd w:val="clear" w:color="auto" w:fill="auto"/>
            <w:noWrap/>
            <w:vAlign w:val="bottom"/>
            <w:hideMark/>
          </w:tcPr>
          <w:p w14:paraId="166D093E" w14:textId="77777777" w:rsidR="00ED0D61" w:rsidRPr="00BA6236" w:rsidRDefault="00ED0D61" w:rsidP="00706556">
            <w:pPr>
              <w:spacing w:after="0" w:line="360" w:lineRule="auto"/>
              <w:jc w:val="left"/>
            </w:pPr>
            <w:r w:rsidRPr="00BA6236">
              <w:t>Digital to Analog Converter</w:t>
            </w:r>
          </w:p>
        </w:tc>
      </w:tr>
      <w:tr w:rsidR="00ED0D61" w:rsidRPr="0010611C" w14:paraId="4E88EB56" w14:textId="77777777" w:rsidTr="00ED0D61">
        <w:trPr>
          <w:trHeight w:val="279"/>
        </w:trPr>
        <w:tc>
          <w:tcPr>
            <w:tcW w:w="2270" w:type="dxa"/>
            <w:tcBorders>
              <w:top w:val="nil"/>
              <w:left w:val="nil"/>
              <w:bottom w:val="nil"/>
              <w:right w:val="nil"/>
            </w:tcBorders>
            <w:shd w:val="clear" w:color="auto" w:fill="auto"/>
            <w:noWrap/>
            <w:vAlign w:val="bottom"/>
            <w:hideMark/>
          </w:tcPr>
          <w:p w14:paraId="0AB3E982" w14:textId="77777777" w:rsidR="00ED0D61" w:rsidRPr="00BA6236" w:rsidRDefault="00ED0D61" w:rsidP="00706556">
            <w:pPr>
              <w:spacing w:after="0" w:line="360" w:lineRule="auto"/>
              <w:jc w:val="left"/>
            </w:pPr>
            <w:r w:rsidRPr="00BA6236">
              <w:t>GMSK</w:t>
            </w:r>
          </w:p>
        </w:tc>
        <w:tc>
          <w:tcPr>
            <w:tcW w:w="6757" w:type="dxa"/>
            <w:tcBorders>
              <w:top w:val="nil"/>
              <w:left w:val="nil"/>
              <w:bottom w:val="nil"/>
              <w:right w:val="nil"/>
            </w:tcBorders>
            <w:shd w:val="clear" w:color="auto" w:fill="auto"/>
            <w:noWrap/>
            <w:vAlign w:val="bottom"/>
            <w:hideMark/>
          </w:tcPr>
          <w:p w14:paraId="3311D79A" w14:textId="77777777" w:rsidR="00ED0D61" w:rsidRPr="00BA6236" w:rsidRDefault="00ED0D61" w:rsidP="00706556">
            <w:pPr>
              <w:spacing w:after="0" w:line="360" w:lineRule="auto"/>
              <w:jc w:val="left"/>
            </w:pPr>
            <w:r w:rsidRPr="00BA6236">
              <w:t>Gaussian Minimum Shift Keying</w:t>
            </w:r>
          </w:p>
        </w:tc>
      </w:tr>
      <w:tr w:rsidR="00ED0D61" w:rsidRPr="0010611C" w14:paraId="073B4FD8" w14:textId="77777777" w:rsidTr="00ED0D61">
        <w:trPr>
          <w:trHeight w:val="279"/>
        </w:trPr>
        <w:tc>
          <w:tcPr>
            <w:tcW w:w="2270" w:type="dxa"/>
            <w:tcBorders>
              <w:top w:val="nil"/>
              <w:left w:val="nil"/>
              <w:bottom w:val="nil"/>
              <w:right w:val="nil"/>
            </w:tcBorders>
            <w:shd w:val="clear" w:color="auto" w:fill="auto"/>
            <w:noWrap/>
            <w:vAlign w:val="bottom"/>
            <w:hideMark/>
          </w:tcPr>
          <w:p w14:paraId="75B92B83" w14:textId="77777777" w:rsidR="00ED0D61" w:rsidRPr="00BA6236" w:rsidRDefault="00ED0D61" w:rsidP="00706556">
            <w:pPr>
              <w:spacing w:after="0" w:line="360" w:lineRule="auto"/>
              <w:jc w:val="left"/>
            </w:pPr>
            <w:r w:rsidRPr="00BA6236">
              <w:t>LNA</w:t>
            </w:r>
          </w:p>
        </w:tc>
        <w:tc>
          <w:tcPr>
            <w:tcW w:w="6757" w:type="dxa"/>
            <w:tcBorders>
              <w:top w:val="nil"/>
              <w:left w:val="nil"/>
              <w:bottom w:val="nil"/>
              <w:right w:val="nil"/>
            </w:tcBorders>
            <w:shd w:val="clear" w:color="auto" w:fill="auto"/>
            <w:noWrap/>
            <w:vAlign w:val="bottom"/>
            <w:hideMark/>
          </w:tcPr>
          <w:p w14:paraId="5BC748A9" w14:textId="77777777" w:rsidR="00ED0D61" w:rsidRPr="00BA6236" w:rsidRDefault="00ED0D61" w:rsidP="00706556">
            <w:pPr>
              <w:spacing w:after="0" w:line="360" w:lineRule="auto"/>
              <w:jc w:val="left"/>
            </w:pPr>
            <w:r w:rsidRPr="00BA6236">
              <w:t>Low Noise Amplifier</w:t>
            </w:r>
          </w:p>
        </w:tc>
      </w:tr>
      <w:tr w:rsidR="00ED0D61" w:rsidRPr="0010611C" w14:paraId="77EA372B" w14:textId="77777777" w:rsidTr="00ED0D61">
        <w:trPr>
          <w:trHeight w:val="279"/>
        </w:trPr>
        <w:tc>
          <w:tcPr>
            <w:tcW w:w="2270" w:type="dxa"/>
            <w:tcBorders>
              <w:top w:val="nil"/>
              <w:left w:val="nil"/>
              <w:bottom w:val="nil"/>
              <w:right w:val="nil"/>
            </w:tcBorders>
            <w:shd w:val="clear" w:color="auto" w:fill="auto"/>
            <w:noWrap/>
            <w:vAlign w:val="bottom"/>
            <w:hideMark/>
          </w:tcPr>
          <w:p w14:paraId="0972B9C9" w14:textId="77777777" w:rsidR="00ED0D61" w:rsidRPr="00BA6236" w:rsidRDefault="00ED0D61" w:rsidP="00706556">
            <w:pPr>
              <w:spacing w:after="0" w:line="360" w:lineRule="auto"/>
              <w:jc w:val="left"/>
            </w:pPr>
            <w:r w:rsidRPr="00BA6236">
              <w:t>NF</w:t>
            </w:r>
          </w:p>
        </w:tc>
        <w:tc>
          <w:tcPr>
            <w:tcW w:w="6757" w:type="dxa"/>
            <w:tcBorders>
              <w:top w:val="nil"/>
              <w:left w:val="nil"/>
              <w:bottom w:val="nil"/>
              <w:right w:val="nil"/>
            </w:tcBorders>
            <w:shd w:val="clear" w:color="auto" w:fill="auto"/>
            <w:noWrap/>
            <w:vAlign w:val="bottom"/>
            <w:hideMark/>
          </w:tcPr>
          <w:p w14:paraId="114DFCDC" w14:textId="77777777" w:rsidR="00ED0D61" w:rsidRPr="00BA6236" w:rsidRDefault="00ED0D61" w:rsidP="00706556">
            <w:pPr>
              <w:spacing w:after="0" w:line="360" w:lineRule="auto"/>
              <w:jc w:val="left"/>
            </w:pPr>
            <w:r w:rsidRPr="00BA6236">
              <w:t>Noise Figure</w:t>
            </w:r>
          </w:p>
        </w:tc>
      </w:tr>
      <w:tr w:rsidR="00ED0D61" w:rsidRPr="0010611C" w14:paraId="1037EFEF" w14:textId="77777777" w:rsidTr="00ED0D61">
        <w:trPr>
          <w:trHeight w:val="279"/>
        </w:trPr>
        <w:tc>
          <w:tcPr>
            <w:tcW w:w="2270" w:type="dxa"/>
            <w:tcBorders>
              <w:top w:val="nil"/>
              <w:left w:val="nil"/>
              <w:bottom w:val="nil"/>
              <w:right w:val="nil"/>
            </w:tcBorders>
            <w:shd w:val="clear" w:color="auto" w:fill="auto"/>
            <w:noWrap/>
            <w:vAlign w:val="bottom"/>
            <w:hideMark/>
          </w:tcPr>
          <w:p w14:paraId="6F53761D" w14:textId="77777777" w:rsidR="00ED0D61" w:rsidRPr="00BA6236" w:rsidRDefault="00ED0D61" w:rsidP="00706556">
            <w:pPr>
              <w:spacing w:after="0" w:line="360" w:lineRule="auto"/>
              <w:jc w:val="left"/>
            </w:pPr>
            <w:r w:rsidRPr="00BA6236">
              <w:t>PA</w:t>
            </w:r>
          </w:p>
        </w:tc>
        <w:tc>
          <w:tcPr>
            <w:tcW w:w="6757" w:type="dxa"/>
            <w:tcBorders>
              <w:top w:val="nil"/>
              <w:left w:val="nil"/>
              <w:bottom w:val="nil"/>
              <w:right w:val="nil"/>
            </w:tcBorders>
            <w:shd w:val="clear" w:color="auto" w:fill="auto"/>
            <w:noWrap/>
            <w:vAlign w:val="bottom"/>
            <w:hideMark/>
          </w:tcPr>
          <w:p w14:paraId="6FE71C5C" w14:textId="77777777" w:rsidR="00ED0D61" w:rsidRPr="00BA6236" w:rsidRDefault="00ED0D61" w:rsidP="00706556">
            <w:pPr>
              <w:spacing w:after="0" w:line="360" w:lineRule="auto"/>
              <w:jc w:val="left"/>
            </w:pPr>
            <w:r w:rsidRPr="00BA6236">
              <w:t>Power Amplifier</w:t>
            </w:r>
          </w:p>
        </w:tc>
      </w:tr>
      <w:tr w:rsidR="00ED0D61" w:rsidRPr="0010611C" w14:paraId="45A8A235" w14:textId="77777777" w:rsidTr="00ED0D61">
        <w:trPr>
          <w:trHeight w:val="279"/>
        </w:trPr>
        <w:tc>
          <w:tcPr>
            <w:tcW w:w="2270" w:type="dxa"/>
            <w:tcBorders>
              <w:top w:val="nil"/>
              <w:left w:val="nil"/>
              <w:bottom w:val="nil"/>
              <w:right w:val="nil"/>
            </w:tcBorders>
            <w:shd w:val="clear" w:color="auto" w:fill="auto"/>
            <w:noWrap/>
            <w:vAlign w:val="bottom"/>
            <w:hideMark/>
          </w:tcPr>
          <w:p w14:paraId="4CFC56B3" w14:textId="77777777" w:rsidR="00ED0D61" w:rsidRPr="00BA6236" w:rsidRDefault="00ED0D61" w:rsidP="00706556">
            <w:pPr>
              <w:spacing w:after="0" w:line="360" w:lineRule="auto"/>
              <w:jc w:val="left"/>
            </w:pPr>
            <w:r w:rsidRPr="00BA6236">
              <w:t>PAR</w:t>
            </w:r>
          </w:p>
        </w:tc>
        <w:tc>
          <w:tcPr>
            <w:tcW w:w="6757" w:type="dxa"/>
            <w:tcBorders>
              <w:top w:val="nil"/>
              <w:left w:val="nil"/>
              <w:bottom w:val="nil"/>
              <w:right w:val="nil"/>
            </w:tcBorders>
            <w:shd w:val="clear" w:color="auto" w:fill="auto"/>
            <w:noWrap/>
            <w:vAlign w:val="bottom"/>
            <w:hideMark/>
          </w:tcPr>
          <w:p w14:paraId="0796F7AF" w14:textId="77777777" w:rsidR="00ED0D61" w:rsidRPr="00BA6236" w:rsidRDefault="00ED0D61" w:rsidP="00706556">
            <w:pPr>
              <w:spacing w:after="0" w:line="360" w:lineRule="auto"/>
              <w:jc w:val="left"/>
            </w:pPr>
            <w:r w:rsidRPr="00BA6236">
              <w:t>Peak to Average Ratio</w:t>
            </w:r>
          </w:p>
        </w:tc>
      </w:tr>
      <w:tr w:rsidR="00ED0D61" w:rsidRPr="0010611C" w14:paraId="13393C1E" w14:textId="77777777" w:rsidTr="00ED0D61">
        <w:trPr>
          <w:trHeight w:val="279"/>
        </w:trPr>
        <w:tc>
          <w:tcPr>
            <w:tcW w:w="2270" w:type="dxa"/>
            <w:tcBorders>
              <w:top w:val="nil"/>
              <w:left w:val="nil"/>
              <w:bottom w:val="nil"/>
              <w:right w:val="nil"/>
            </w:tcBorders>
            <w:shd w:val="clear" w:color="auto" w:fill="auto"/>
            <w:noWrap/>
            <w:vAlign w:val="bottom"/>
            <w:hideMark/>
          </w:tcPr>
          <w:p w14:paraId="7163967B" w14:textId="77777777" w:rsidR="00ED0D61" w:rsidRPr="00BA6236" w:rsidRDefault="00ED0D61" w:rsidP="00706556">
            <w:pPr>
              <w:spacing w:after="0" w:line="360" w:lineRule="auto"/>
              <w:jc w:val="left"/>
            </w:pPr>
            <w:r w:rsidRPr="00BA6236">
              <w:t>PSK</w:t>
            </w:r>
          </w:p>
        </w:tc>
        <w:tc>
          <w:tcPr>
            <w:tcW w:w="6757" w:type="dxa"/>
            <w:tcBorders>
              <w:top w:val="nil"/>
              <w:left w:val="nil"/>
              <w:bottom w:val="nil"/>
              <w:right w:val="nil"/>
            </w:tcBorders>
            <w:shd w:val="clear" w:color="auto" w:fill="auto"/>
            <w:noWrap/>
            <w:vAlign w:val="bottom"/>
            <w:hideMark/>
          </w:tcPr>
          <w:p w14:paraId="1490D49D" w14:textId="77777777" w:rsidR="00ED0D61" w:rsidRPr="00BA6236" w:rsidRDefault="00ED0D61" w:rsidP="00706556">
            <w:pPr>
              <w:spacing w:after="0" w:line="360" w:lineRule="auto"/>
              <w:jc w:val="left"/>
            </w:pPr>
            <w:r w:rsidRPr="00BA6236">
              <w:t>Phase Shift keying</w:t>
            </w:r>
          </w:p>
        </w:tc>
      </w:tr>
      <w:tr w:rsidR="00ED0D61" w:rsidRPr="0010611C" w14:paraId="2F90C5AC" w14:textId="77777777" w:rsidTr="00ED0D61">
        <w:trPr>
          <w:trHeight w:val="279"/>
        </w:trPr>
        <w:tc>
          <w:tcPr>
            <w:tcW w:w="2270" w:type="dxa"/>
            <w:tcBorders>
              <w:top w:val="nil"/>
              <w:left w:val="nil"/>
              <w:bottom w:val="nil"/>
              <w:right w:val="nil"/>
            </w:tcBorders>
            <w:shd w:val="clear" w:color="auto" w:fill="auto"/>
            <w:noWrap/>
            <w:vAlign w:val="bottom"/>
            <w:hideMark/>
          </w:tcPr>
          <w:p w14:paraId="15C3FD67" w14:textId="77777777" w:rsidR="00ED0D61" w:rsidRPr="00BA6236" w:rsidRDefault="00ED0D61" w:rsidP="00706556">
            <w:pPr>
              <w:spacing w:after="0" w:line="360" w:lineRule="auto"/>
              <w:jc w:val="left"/>
            </w:pPr>
            <w:r w:rsidRPr="00BA6236">
              <w:t>RF</w:t>
            </w:r>
          </w:p>
        </w:tc>
        <w:tc>
          <w:tcPr>
            <w:tcW w:w="6757" w:type="dxa"/>
            <w:tcBorders>
              <w:top w:val="nil"/>
              <w:left w:val="nil"/>
              <w:bottom w:val="nil"/>
              <w:right w:val="nil"/>
            </w:tcBorders>
            <w:shd w:val="clear" w:color="auto" w:fill="auto"/>
            <w:noWrap/>
            <w:vAlign w:val="bottom"/>
            <w:hideMark/>
          </w:tcPr>
          <w:p w14:paraId="1ADD1C3B" w14:textId="77777777" w:rsidR="00ED0D61" w:rsidRPr="00BA6236" w:rsidRDefault="00ED0D61" w:rsidP="00706556">
            <w:pPr>
              <w:spacing w:after="0" w:line="360" w:lineRule="auto"/>
              <w:jc w:val="left"/>
            </w:pPr>
            <w:r w:rsidRPr="00BA6236">
              <w:t>Radio Frequency</w:t>
            </w:r>
          </w:p>
        </w:tc>
      </w:tr>
      <w:tr w:rsidR="004C5C6C" w:rsidRPr="0010611C" w14:paraId="0AAB8E19" w14:textId="77777777" w:rsidTr="00ED0D61">
        <w:trPr>
          <w:trHeight w:val="279"/>
        </w:trPr>
        <w:tc>
          <w:tcPr>
            <w:tcW w:w="2270" w:type="dxa"/>
            <w:tcBorders>
              <w:top w:val="nil"/>
              <w:left w:val="nil"/>
              <w:bottom w:val="nil"/>
              <w:right w:val="nil"/>
            </w:tcBorders>
            <w:shd w:val="clear" w:color="auto" w:fill="auto"/>
            <w:noWrap/>
            <w:vAlign w:val="bottom"/>
          </w:tcPr>
          <w:p w14:paraId="5FFC20D6" w14:textId="77777777" w:rsidR="004C5C6C" w:rsidRPr="00BA6236" w:rsidRDefault="004C5C6C" w:rsidP="00706556">
            <w:pPr>
              <w:spacing w:after="0" w:line="360" w:lineRule="auto"/>
              <w:jc w:val="left"/>
            </w:pPr>
            <w:r w:rsidRPr="00BA6236">
              <w:t>RX</w:t>
            </w:r>
          </w:p>
        </w:tc>
        <w:tc>
          <w:tcPr>
            <w:tcW w:w="6757" w:type="dxa"/>
            <w:tcBorders>
              <w:top w:val="nil"/>
              <w:left w:val="nil"/>
              <w:bottom w:val="nil"/>
              <w:right w:val="nil"/>
            </w:tcBorders>
            <w:shd w:val="clear" w:color="auto" w:fill="auto"/>
            <w:noWrap/>
            <w:vAlign w:val="bottom"/>
          </w:tcPr>
          <w:p w14:paraId="6684AB46" w14:textId="77777777" w:rsidR="004C5C6C" w:rsidRPr="00BA6236" w:rsidRDefault="004C5C6C" w:rsidP="00706556">
            <w:pPr>
              <w:spacing w:after="0" w:line="360" w:lineRule="auto"/>
              <w:jc w:val="left"/>
            </w:pPr>
            <w:r w:rsidRPr="00BA6236">
              <w:t>Receiver</w:t>
            </w:r>
          </w:p>
        </w:tc>
      </w:tr>
      <w:tr w:rsidR="00B141A3" w:rsidRPr="0010611C" w14:paraId="4F971380" w14:textId="77777777" w:rsidTr="00ED0D61">
        <w:trPr>
          <w:trHeight w:val="279"/>
        </w:trPr>
        <w:tc>
          <w:tcPr>
            <w:tcW w:w="2270" w:type="dxa"/>
            <w:tcBorders>
              <w:top w:val="nil"/>
              <w:left w:val="nil"/>
              <w:bottom w:val="nil"/>
              <w:right w:val="nil"/>
            </w:tcBorders>
            <w:shd w:val="clear" w:color="auto" w:fill="auto"/>
            <w:noWrap/>
            <w:vAlign w:val="bottom"/>
          </w:tcPr>
          <w:p w14:paraId="72771D9C" w14:textId="77777777" w:rsidR="00B141A3" w:rsidRPr="00BA6236" w:rsidRDefault="00B141A3" w:rsidP="00706556">
            <w:pPr>
              <w:spacing w:after="0" w:line="360" w:lineRule="auto"/>
              <w:jc w:val="left"/>
            </w:pPr>
            <w:r w:rsidRPr="00BA6236">
              <w:t>SDR</w:t>
            </w:r>
          </w:p>
        </w:tc>
        <w:tc>
          <w:tcPr>
            <w:tcW w:w="6757" w:type="dxa"/>
            <w:tcBorders>
              <w:top w:val="nil"/>
              <w:left w:val="nil"/>
              <w:bottom w:val="nil"/>
              <w:right w:val="nil"/>
            </w:tcBorders>
            <w:shd w:val="clear" w:color="auto" w:fill="auto"/>
            <w:noWrap/>
            <w:vAlign w:val="bottom"/>
          </w:tcPr>
          <w:p w14:paraId="5EB7E347" w14:textId="77777777" w:rsidR="00B141A3" w:rsidRPr="00BA6236" w:rsidRDefault="00B141A3" w:rsidP="00706556">
            <w:pPr>
              <w:spacing w:after="0" w:line="360" w:lineRule="auto"/>
              <w:jc w:val="left"/>
            </w:pPr>
            <w:r w:rsidRPr="00BA6236">
              <w:t>Software-Defined-Radio</w:t>
            </w:r>
          </w:p>
        </w:tc>
      </w:tr>
      <w:tr w:rsidR="004C5C6C" w:rsidRPr="0010611C" w14:paraId="5B95A661" w14:textId="77777777" w:rsidTr="00ED0D61">
        <w:trPr>
          <w:trHeight w:val="279"/>
        </w:trPr>
        <w:tc>
          <w:tcPr>
            <w:tcW w:w="2270" w:type="dxa"/>
            <w:tcBorders>
              <w:top w:val="nil"/>
              <w:left w:val="nil"/>
              <w:bottom w:val="nil"/>
              <w:right w:val="nil"/>
            </w:tcBorders>
            <w:shd w:val="clear" w:color="auto" w:fill="auto"/>
            <w:noWrap/>
            <w:vAlign w:val="bottom"/>
          </w:tcPr>
          <w:p w14:paraId="71D4073D" w14:textId="77777777" w:rsidR="004C5C6C" w:rsidRPr="00BA6236" w:rsidRDefault="004C5C6C" w:rsidP="00706556">
            <w:pPr>
              <w:spacing w:after="0" w:line="360" w:lineRule="auto"/>
              <w:jc w:val="left"/>
            </w:pPr>
            <w:r w:rsidRPr="00BA6236">
              <w:t>TX</w:t>
            </w:r>
          </w:p>
        </w:tc>
        <w:tc>
          <w:tcPr>
            <w:tcW w:w="6757" w:type="dxa"/>
            <w:tcBorders>
              <w:top w:val="nil"/>
              <w:left w:val="nil"/>
              <w:bottom w:val="nil"/>
              <w:right w:val="nil"/>
            </w:tcBorders>
            <w:shd w:val="clear" w:color="auto" w:fill="auto"/>
            <w:noWrap/>
            <w:vAlign w:val="bottom"/>
          </w:tcPr>
          <w:p w14:paraId="6E26A505" w14:textId="77777777" w:rsidR="004C5C6C" w:rsidRPr="00BA6236" w:rsidRDefault="004C5C6C" w:rsidP="00706556">
            <w:pPr>
              <w:spacing w:after="0" w:line="360" w:lineRule="auto"/>
              <w:jc w:val="left"/>
            </w:pPr>
            <w:r w:rsidRPr="00BA6236">
              <w:t>Transmitter</w:t>
            </w:r>
          </w:p>
        </w:tc>
      </w:tr>
      <w:tr w:rsidR="00ED0D61" w:rsidRPr="0010611C" w14:paraId="4F7685CC" w14:textId="77777777" w:rsidTr="00ED0D61">
        <w:trPr>
          <w:trHeight w:val="279"/>
        </w:trPr>
        <w:tc>
          <w:tcPr>
            <w:tcW w:w="2270" w:type="dxa"/>
            <w:tcBorders>
              <w:top w:val="nil"/>
              <w:left w:val="nil"/>
              <w:bottom w:val="nil"/>
              <w:right w:val="nil"/>
            </w:tcBorders>
            <w:shd w:val="clear" w:color="auto" w:fill="auto"/>
            <w:noWrap/>
            <w:vAlign w:val="bottom"/>
            <w:hideMark/>
          </w:tcPr>
          <w:p w14:paraId="171CB0EE" w14:textId="77777777" w:rsidR="00ED0D61" w:rsidRPr="00BA6236" w:rsidRDefault="00ED0D61" w:rsidP="00706556">
            <w:pPr>
              <w:spacing w:after="0" w:line="360" w:lineRule="auto"/>
              <w:jc w:val="left"/>
            </w:pPr>
            <w:r w:rsidRPr="00BA6236">
              <w:t>VGA</w:t>
            </w:r>
          </w:p>
        </w:tc>
        <w:tc>
          <w:tcPr>
            <w:tcW w:w="6757" w:type="dxa"/>
            <w:tcBorders>
              <w:top w:val="nil"/>
              <w:left w:val="nil"/>
              <w:bottom w:val="nil"/>
              <w:right w:val="nil"/>
            </w:tcBorders>
            <w:shd w:val="clear" w:color="auto" w:fill="auto"/>
            <w:noWrap/>
            <w:vAlign w:val="bottom"/>
            <w:hideMark/>
          </w:tcPr>
          <w:p w14:paraId="42BC5E32" w14:textId="77777777" w:rsidR="00ED0D61" w:rsidRPr="00BA6236" w:rsidRDefault="00ED0D61" w:rsidP="00706556">
            <w:pPr>
              <w:spacing w:after="0" w:line="360" w:lineRule="auto"/>
              <w:jc w:val="left"/>
            </w:pPr>
            <w:r w:rsidRPr="00BA6236">
              <w:t>Variable Gain Attenuator</w:t>
            </w:r>
          </w:p>
        </w:tc>
      </w:tr>
    </w:tbl>
    <w:p w14:paraId="10F7B097" w14:textId="77777777" w:rsidR="00B1514B" w:rsidRDefault="00AA1FF9" w:rsidP="00706556">
      <w:pPr>
        <w:spacing w:after="0" w:line="360" w:lineRule="auto"/>
        <w:jc w:val="left"/>
      </w:pPr>
      <w:r>
        <w:t xml:space="preserve">  EV</w:t>
      </w:r>
      <w:r>
        <w:tab/>
      </w:r>
      <w:r>
        <w:tab/>
      </w:r>
      <w:r>
        <w:tab/>
        <w:t xml:space="preserve">    Electrical Validation</w:t>
      </w:r>
    </w:p>
    <w:p w14:paraId="093E3D4B" w14:textId="77777777" w:rsidR="00AA1FF9" w:rsidRDefault="00AA1FF9" w:rsidP="00706556">
      <w:pPr>
        <w:spacing w:after="0" w:line="360" w:lineRule="auto"/>
        <w:jc w:val="left"/>
      </w:pPr>
      <w:r>
        <w:t xml:space="preserve">  FV</w:t>
      </w:r>
      <w:r w:rsidRPr="00AA1FF9">
        <w:t xml:space="preserve"> </w:t>
      </w:r>
      <w:r>
        <w:t xml:space="preserve">                                    Functional Validation</w:t>
      </w:r>
    </w:p>
    <w:p w14:paraId="33C20EB5" w14:textId="77777777" w:rsidR="00AA1FF9" w:rsidRDefault="00AA1FF9" w:rsidP="00706556">
      <w:pPr>
        <w:spacing w:after="0" w:line="360" w:lineRule="auto"/>
        <w:jc w:val="left"/>
      </w:pPr>
    </w:p>
    <w:p w14:paraId="36BB12E4" w14:textId="77777777" w:rsidR="00922268" w:rsidRDefault="00922268" w:rsidP="00706556">
      <w:pPr>
        <w:spacing w:line="360" w:lineRule="auto"/>
      </w:pPr>
    </w:p>
    <w:p w14:paraId="41D08633" w14:textId="77777777" w:rsidR="00922268" w:rsidRDefault="00922268" w:rsidP="00706556">
      <w:pPr>
        <w:spacing w:line="360" w:lineRule="auto"/>
      </w:pPr>
    </w:p>
    <w:p w14:paraId="77B93667" w14:textId="77777777" w:rsidR="00922268" w:rsidRDefault="00922268" w:rsidP="00706556">
      <w:pPr>
        <w:spacing w:line="360" w:lineRule="auto"/>
      </w:pPr>
    </w:p>
    <w:p w14:paraId="1769127E" w14:textId="77777777" w:rsidR="00922268" w:rsidRDefault="00922268" w:rsidP="00706556">
      <w:pPr>
        <w:spacing w:line="360" w:lineRule="auto"/>
      </w:pPr>
    </w:p>
    <w:p w14:paraId="34F73607" w14:textId="77777777" w:rsidR="00922268" w:rsidRDefault="00922268" w:rsidP="00706556">
      <w:pPr>
        <w:spacing w:line="360" w:lineRule="auto"/>
      </w:pPr>
    </w:p>
    <w:p w14:paraId="0AE0849C" w14:textId="77777777" w:rsidR="00922268" w:rsidRDefault="00922268" w:rsidP="00706556">
      <w:pPr>
        <w:spacing w:line="360" w:lineRule="auto"/>
      </w:pPr>
    </w:p>
    <w:p w14:paraId="624C14E2" w14:textId="77777777" w:rsidR="00922268" w:rsidRDefault="00922268" w:rsidP="00706556">
      <w:pPr>
        <w:spacing w:line="360" w:lineRule="auto"/>
      </w:pPr>
    </w:p>
    <w:p w14:paraId="1BCA157E" w14:textId="77777777" w:rsidR="00922268" w:rsidRDefault="00922268" w:rsidP="00706556">
      <w:pPr>
        <w:spacing w:line="360" w:lineRule="auto"/>
      </w:pPr>
    </w:p>
    <w:p w14:paraId="32A75220" w14:textId="77777777" w:rsidR="00922268" w:rsidRDefault="00922268" w:rsidP="00706556">
      <w:pPr>
        <w:spacing w:line="360" w:lineRule="auto"/>
      </w:pPr>
    </w:p>
    <w:p w14:paraId="580656D0" w14:textId="77777777" w:rsidR="00922268" w:rsidRDefault="00922268" w:rsidP="00706556">
      <w:pPr>
        <w:spacing w:line="360" w:lineRule="auto"/>
      </w:pPr>
    </w:p>
    <w:p w14:paraId="063D4474" w14:textId="77777777" w:rsidR="00922268" w:rsidRDefault="00922268" w:rsidP="00706556">
      <w:pPr>
        <w:spacing w:line="360" w:lineRule="auto"/>
      </w:pPr>
    </w:p>
    <w:p w14:paraId="7777D647" w14:textId="77777777" w:rsidR="00D47C42" w:rsidRPr="0083123E" w:rsidRDefault="00D47C42" w:rsidP="00706556">
      <w:pPr>
        <w:pStyle w:val="Heading1"/>
        <w:spacing w:line="360" w:lineRule="auto"/>
        <w:rPr>
          <w:color w:val="000000" w:themeColor="text1"/>
        </w:rPr>
      </w:pPr>
      <w:bookmarkStart w:id="29" w:name="_Toc472351012"/>
      <w:r>
        <w:rPr>
          <w:color w:val="000000" w:themeColor="text1"/>
        </w:rPr>
        <w:t>POWER</w:t>
      </w:r>
      <w:bookmarkEnd w:id="29"/>
    </w:p>
    <w:p w14:paraId="4B644E37" w14:textId="77777777" w:rsidR="00D47C42" w:rsidRPr="00A9540B" w:rsidRDefault="00D47C42" w:rsidP="00706556">
      <w:pPr>
        <w:spacing w:line="360" w:lineRule="auto"/>
        <w:rPr>
          <w:lang w:val="en-US"/>
        </w:rPr>
      </w:pPr>
    </w:p>
    <w:p w14:paraId="62196786" w14:textId="77777777" w:rsidR="008D7965" w:rsidRDefault="008D7965" w:rsidP="00706556">
      <w:pPr>
        <w:spacing w:line="360" w:lineRule="auto"/>
      </w:pPr>
      <w:r>
        <w:t>The power management of RF front end is handled by 3 switching regulators (</w:t>
      </w:r>
      <w:r w:rsidRPr="00154C86">
        <w:t>LT8640IUDC)</w:t>
      </w:r>
      <w:r w:rsidRPr="004D599A">
        <w:t>,</w:t>
      </w:r>
      <w:r>
        <w:t xml:space="preserve"> 1 step down regulator (</w:t>
      </w:r>
      <w:r w:rsidRPr="00493D11">
        <w:t>ADP2164ACPZ-R7)</w:t>
      </w:r>
      <w:r>
        <w:t>, 13 LDO’s provides all the required power rails for the system operation, to reduce the power consumption the LDO’s enables can be controlled by TIVA controller to disable the LDO when not in use.</w:t>
      </w:r>
      <w:r w:rsidR="0023603D">
        <w:t xml:space="preserve">FPGA and FX3 has their own power management IC’s which will generate required voltage from 12V supply. </w:t>
      </w:r>
    </w:p>
    <w:p w14:paraId="03A56DD4" w14:textId="77777777" w:rsidR="00730888" w:rsidRPr="008B3312" w:rsidRDefault="00730888" w:rsidP="00706556">
      <w:pPr>
        <w:pStyle w:val="Heading2"/>
        <w:spacing w:after="240" w:line="360" w:lineRule="auto"/>
        <w:ind w:left="993"/>
        <w:rPr>
          <w:color w:val="000000" w:themeColor="text1"/>
          <w:sz w:val="24"/>
          <w:lang w:val="en-US"/>
        </w:rPr>
      </w:pPr>
      <w:bookmarkStart w:id="30" w:name="_Toc472351013"/>
      <w:r w:rsidRPr="008B3312">
        <w:rPr>
          <w:color w:val="000000" w:themeColor="text1"/>
          <w:sz w:val="24"/>
          <w:lang w:val="en-US"/>
        </w:rPr>
        <w:t>Test Purpose and Description</w:t>
      </w:r>
      <w:bookmarkEnd w:id="30"/>
    </w:p>
    <w:p w14:paraId="7C7311F0" w14:textId="77777777" w:rsidR="00730888" w:rsidRDefault="00730888" w:rsidP="00706556">
      <w:pPr>
        <w:spacing w:line="360" w:lineRule="auto"/>
        <w:ind w:left="360"/>
      </w:pPr>
      <w:r>
        <w:t>T</w:t>
      </w:r>
      <w:r w:rsidRPr="00C17B8D">
        <w:t xml:space="preserve">he purpose of this test is </w:t>
      </w:r>
      <w:r w:rsidRPr="00915DAB">
        <w:t xml:space="preserve">to </w:t>
      </w:r>
      <w:r>
        <w:t xml:space="preserve">verify and validate Switching regulators and LDO’s. </w:t>
      </w:r>
    </w:p>
    <w:p w14:paraId="65841FAB" w14:textId="77777777" w:rsidR="00730888" w:rsidRPr="00C365C2" w:rsidRDefault="00730888" w:rsidP="00706556">
      <w:pPr>
        <w:spacing w:line="360" w:lineRule="auto"/>
        <w:ind w:left="360"/>
        <w:rPr>
          <w:lang w:val="en-US"/>
        </w:rPr>
      </w:pPr>
      <w:r w:rsidRPr="00C365C2">
        <w:rPr>
          <w:lang w:val="en-US"/>
        </w:rPr>
        <w:t xml:space="preserve">Verification and validation of the </w:t>
      </w:r>
      <w:r>
        <w:rPr>
          <w:lang w:val="en-US"/>
        </w:rPr>
        <w:t>Switching regulators and LDO’s cover</w:t>
      </w:r>
      <w:r w:rsidRPr="00C365C2">
        <w:rPr>
          <w:lang w:val="en-US"/>
        </w:rPr>
        <w:t xml:space="preserve"> following functions and features:</w:t>
      </w:r>
    </w:p>
    <w:p w14:paraId="18BFCA26" w14:textId="77777777" w:rsidR="00730888" w:rsidRPr="004A1EA9" w:rsidRDefault="00730888" w:rsidP="00706556">
      <w:pPr>
        <w:pStyle w:val="ListParagraph"/>
        <w:numPr>
          <w:ilvl w:val="0"/>
          <w:numId w:val="129"/>
        </w:numPr>
        <w:spacing w:line="360" w:lineRule="auto"/>
      </w:pPr>
      <w:r>
        <w:t>Voltage accuracy</w:t>
      </w:r>
    </w:p>
    <w:p w14:paraId="10BAE448" w14:textId="77777777" w:rsidR="00730888" w:rsidRPr="004A1EA9" w:rsidRDefault="00730888" w:rsidP="00706556">
      <w:pPr>
        <w:pStyle w:val="ListParagraph"/>
        <w:numPr>
          <w:ilvl w:val="0"/>
          <w:numId w:val="129"/>
        </w:numPr>
        <w:spacing w:line="360" w:lineRule="auto"/>
      </w:pPr>
      <w:r>
        <w:t>Line regulation</w:t>
      </w:r>
    </w:p>
    <w:p w14:paraId="6CD454C7" w14:textId="77777777" w:rsidR="00730888" w:rsidRPr="004A1EA9" w:rsidRDefault="00730888" w:rsidP="00706556">
      <w:pPr>
        <w:pStyle w:val="ListParagraph"/>
        <w:numPr>
          <w:ilvl w:val="0"/>
          <w:numId w:val="129"/>
        </w:numPr>
        <w:spacing w:line="360" w:lineRule="auto"/>
      </w:pPr>
      <w:r>
        <w:t>Load regulation</w:t>
      </w:r>
    </w:p>
    <w:p w14:paraId="28C54018" w14:textId="77777777" w:rsidR="008F4ED2" w:rsidRDefault="00730888" w:rsidP="00706556">
      <w:pPr>
        <w:pStyle w:val="ListParagraph"/>
        <w:numPr>
          <w:ilvl w:val="0"/>
          <w:numId w:val="129"/>
        </w:numPr>
        <w:spacing w:line="360" w:lineRule="auto"/>
        <w:sectPr w:rsidR="008F4ED2" w:rsidSect="00F62B13">
          <w:pgSz w:w="12240" w:h="15840"/>
          <w:pgMar w:top="1440" w:right="1440" w:bottom="1440" w:left="1440" w:header="720" w:footer="720" w:gutter="0"/>
          <w:cols w:space="720"/>
          <w:docGrid w:linePitch="360"/>
        </w:sectPr>
      </w:pPr>
      <w:r>
        <w:t>Ripple noise</w:t>
      </w:r>
    </w:p>
    <w:p w14:paraId="32389E7A" w14:textId="77777777" w:rsidR="00730888" w:rsidRPr="0099608B" w:rsidRDefault="00730888" w:rsidP="00706556">
      <w:pPr>
        <w:pStyle w:val="Heading3"/>
        <w:spacing w:line="360" w:lineRule="auto"/>
        <w:rPr>
          <w:color w:val="auto"/>
          <w:sz w:val="22"/>
          <w:lang w:val="en-US"/>
        </w:rPr>
      </w:pPr>
      <w:bookmarkStart w:id="31" w:name="_Toc472351014"/>
      <w:r w:rsidRPr="007E0D69">
        <w:rPr>
          <w:color w:val="auto"/>
          <w:sz w:val="22"/>
          <w:lang w:val="en-US"/>
        </w:rPr>
        <w:t xml:space="preserve">Test Case: </w:t>
      </w:r>
      <w:r>
        <w:rPr>
          <w:color w:val="auto"/>
          <w:sz w:val="22"/>
          <w:lang w:val="en-US"/>
        </w:rPr>
        <w:t>Voltage accuracy</w:t>
      </w:r>
      <w:r w:rsidRPr="00B37DCA">
        <w:rPr>
          <w:color w:val="auto"/>
          <w:sz w:val="22"/>
          <w:lang w:val="en-US"/>
        </w:rPr>
        <w:t xml:space="preserve"> </w:t>
      </w:r>
      <w:r w:rsidR="00F76973">
        <w:rPr>
          <w:color w:val="auto"/>
          <w:sz w:val="22"/>
          <w:lang w:val="en-US"/>
        </w:rPr>
        <w:t xml:space="preserve">and voltage control </w:t>
      </w:r>
      <w:r>
        <w:rPr>
          <w:color w:val="auto"/>
          <w:sz w:val="22"/>
          <w:lang w:val="en-US"/>
        </w:rPr>
        <w:t>(Pwr 1</w:t>
      </w:r>
      <w:r w:rsidRPr="002125A5">
        <w:rPr>
          <w:color w:val="auto"/>
          <w:sz w:val="22"/>
          <w:lang w:val="en-US"/>
        </w:rPr>
        <w:t>.1</w:t>
      </w:r>
      <w:r w:rsidR="00F76973">
        <w:rPr>
          <w:color w:val="auto"/>
          <w:sz w:val="22"/>
          <w:lang w:val="en-US"/>
        </w:rPr>
        <w:t xml:space="preserve"> &amp; Pwr 1.5</w:t>
      </w:r>
      <w:r w:rsidRPr="002125A5">
        <w:rPr>
          <w:color w:val="auto"/>
          <w:sz w:val="22"/>
          <w:lang w:val="en-US"/>
        </w:rPr>
        <w:t>)</w:t>
      </w:r>
      <w:r>
        <w:rPr>
          <w:color w:val="auto"/>
          <w:sz w:val="22"/>
          <w:lang w:val="en-US"/>
        </w:rPr>
        <w:t xml:space="preserve"> of </w:t>
      </w:r>
      <w:r w:rsidRPr="006D7FFB">
        <w:rPr>
          <w:color w:val="auto"/>
          <w:sz w:val="22"/>
          <w:lang w:val="en-US"/>
        </w:rPr>
        <w:t>LT8640IUDC</w:t>
      </w:r>
      <w:bookmarkEnd w:id="31"/>
    </w:p>
    <w:p w14:paraId="41248C48" w14:textId="77777777" w:rsidR="00730888" w:rsidRPr="00B37DCA" w:rsidRDefault="00730888" w:rsidP="00706556">
      <w:pPr>
        <w:spacing w:line="360" w:lineRule="auto"/>
      </w:pPr>
    </w:p>
    <w:p w14:paraId="32267774" w14:textId="77777777" w:rsidR="00730888" w:rsidRDefault="00730888" w:rsidP="00706556">
      <w:pPr>
        <w:pStyle w:val="Heading4"/>
        <w:spacing w:after="200" w:line="360" w:lineRule="auto"/>
        <w:ind w:left="1134" w:hanging="708"/>
        <w:rPr>
          <w:i w:val="0"/>
          <w:color w:val="auto"/>
          <w:lang w:val="en-US"/>
        </w:rPr>
      </w:pPr>
      <w:r>
        <w:rPr>
          <w:i w:val="0"/>
          <w:color w:val="auto"/>
          <w:lang w:val="en-US"/>
        </w:rPr>
        <w:t>Description</w:t>
      </w:r>
    </w:p>
    <w:p w14:paraId="08C17A0E" w14:textId="77777777" w:rsidR="00730888" w:rsidRPr="00E829A5" w:rsidRDefault="00730888" w:rsidP="00706556">
      <w:pPr>
        <w:pStyle w:val="ListParagraph"/>
        <w:numPr>
          <w:ilvl w:val="0"/>
          <w:numId w:val="100"/>
        </w:numPr>
        <w:spacing w:after="160" w:line="360" w:lineRule="auto"/>
        <w:rPr>
          <w:b/>
        </w:rPr>
      </w:pPr>
      <w:r w:rsidRPr="00E829A5">
        <w:rPr>
          <w:b/>
        </w:rPr>
        <w:t>Purpose</w:t>
      </w:r>
    </w:p>
    <w:p w14:paraId="0174278F" w14:textId="77777777" w:rsidR="00730888" w:rsidRPr="002640B7" w:rsidRDefault="00730888" w:rsidP="00706556">
      <w:pPr>
        <w:spacing w:line="360" w:lineRule="auto"/>
        <w:ind w:left="360"/>
      </w:pPr>
      <w:r w:rsidRPr="002640B7">
        <w:t xml:space="preserve">The purpose of the test case is to measure the output </w:t>
      </w:r>
      <w:r>
        <w:t>voltage of switching regulators and to ensure that the voltages</w:t>
      </w:r>
      <w:r w:rsidRPr="002640B7">
        <w:t xml:space="preserve"> are in specified limits</w:t>
      </w:r>
      <w:r>
        <w:t>.</w:t>
      </w:r>
    </w:p>
    <w:p w14:paraId="601E3C77" w14:textId="77777777" w:rsidR="00730888" w:rsidRDefault="00730888" w:rsidP="00706556">
      <w:pPr>
        <w:pStyle w:val="ListParagraph"/>
        <w:numPr>
          <w:ilvl w:val="0"/>
          <w:numId w:val="100"/>
        </w:numPr>
        <w:spacing w:after="160" w:line="360" w:lineRule="auto"/>
        <w:rPr>
          <w:b/>
        </w:rPr>
      </w:pPr>
      <w:r w:rsidRPr="005D08CF">
        <w:rPr>
          <w:b/>
        </w:rPr>
        <w:t>Impact of failure of test case on system</w:t>
      </w:r>
    </w:p>
    <w:p w14:paraId="7150B36A" w14:textId="77777777" w:rsidR="00294111" w:rsidRDefault="00294111" w:rsidP="00294111">
      <w:pPr>
        <w:pStyle w:val="ListParagraph"/>
        <w:spacing w:after="160" w:line="360" w:lineRule="auto"/>
        <w:ind w:left="1077"/>
        <w:rPr>
          <w:b/>
        </w:rPr>
      </w:pPr>
    </w:p>
    <w:tbl>
      <w:tblPr>
        <w:tblW w:w="8910" w:type="dxa"/>
        <w:tblInd w:w="620" w:type="dxa"/>
        <w:tblCellMar>
          <w:left w:w="0" w:type="dxa"/>
          <w:right w:w="0" w:type="dxa"/>
        </w:tblCellMar>
        <w:tblLook w:val="04A0" w:firstRow="1" w:lastRow="0" w:firstColumn="1" w:lastColumn="0" w:noHBand="0" w:noVBand="1"/>
      </w:tblPr>
      <w:tblGrid>
        <w:gridCol w:w="1828"/>
        <w:gridCol w:w="1228"/>
        <w:gridCol w:w="5854"/>
      </w:tblGrid>
      <w:tr w:rsidR="00294111" w14:paraId="108602FB" w14:textId="77777777" w:rsidTr="0086479D">
        <w:tc>
          <w:tcPr>
            <w:tcW w:w="1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ECDCF0" w14:textId="77777777" w:rsidR="00294111" w:rsidRPr="00795D0F" w:rsidRDefault="00294111" w:rsidP="0086479D">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E4B5C3" w14:textId="77777777" w:rsidR="00294111" w:rsidRPr="00795D0F" w:rsidRDefault="00294111" w:rsidP="0086479D">
            <w:pPr>
              <w:pStyle w:val="ListParagraph"/>
              <w:spacing w:line="276" w:lineRule="auto"/>
              <w:ind w:left="0"/>
              <w:jc w:val="center"/>
              <w:rPr>
                <w:b/>
              </w:rPr>
            </w:pPr>
            <w:r w:rsidRPr="00795D0F">
              <w:rPr>
                <w:b/>
              </w:rPr>
              <w:t>Applicable</w:t>
            </w:r>
          </w:p>
        </w:tc>
        <w:tc>
          <w:tcPr>
            <w:tcW w:w="5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1DB3C2" w14:textId="77777777" w:rsidR="00294111" w:rsidRPr="00795D0F" w:rsidRDefault="00294111" w:rsidP="0086479D">
            <w:pPr>
              <w:pStyle w:val="ListParagraph"/>
              <w:spacing w:line="276" w:lineRule="auto"/>
              <w:ind w:left="0"/>
              <w:jc w:val="center"/>
              <w:rPr>
                <w:b/>
              </w:rPr>
            </w:pPr>
            <w:r w:rsidRPr="00795D0F">
              <w:rPr>
                <w:b/>
              </w:rPr>
              <w:t>Description</w:t>
            </w:r>
          </w:p>
        </w:tc>
      </w:tr>
      <w:tr w:rsidR="00294111" w14:paraId="16856D56" w14:textId="77777777" w:rsidTr="0086479D">
        <w:trPr>
          <w:trHeight w:val="97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2D0113" w14:textId="77777777" w:rsidR="00294111" w:rsidRDefault="00294111" w:rsidP="0086479D">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598ED79E" w14:textId="77777777" w:rsidR="00294111" w:rsidRDefault="00294111" w:rsidP="0086479D">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57F2BE90" w14:textId="15A38611" w:rsidR="00294111" w:rsidRPr="00834831" w:rsidRDefault="00294111" w:rsidP="0086479D">
            <w:pPr>
              <w:spacing w:line="360" w:lineRule="auto"/>
            </w:pPr>
            <w:r>
              <w:t>If the output voltage is not within the tolerance limit then the end devices will not power up or will get damage.</w:t>
            </w:r>
          </w:p>
        </w:tc>
      </w:tr>
      <w:tr w:rsidR="00294111" w14:paraId="1A3744F6" w14:textId="77777777" w:rsidTr="0086479D">
        <w:trPr>
          <w:trHeight w:val="745"/>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C0399C" w14:textId="77777777" w:rsidR="00294111" w:rsidRDefault="00294111" w:rsidP="0086479D">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446EE672" w14:textId="77777777" w:rsidR="00294111" w:rsidRDefault="00294111" w:rsidP="0086479D">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6D8B75E8" w14:textId="77777777" w:rsidR="00294111" w:rsidRDefault="00294111" w:rsidP="0086479D">
            <w:pPr>
              <w:pStyle w:val="ListParagraph"/>
              <w:spacing w:line="276" w:lineRule="auto"/>
              <w:ind w:left="0"/>
            </w:pPr>
            <w:r>
              <w:t>NA</w:t>
            </w:r>
          </w:p>
        </w:tc>
      </w:tr>
      <w:tr w:rsidR="00294111" w14:paraId="2383096D" w14:textId="77777777" w:rsidTr="0086479D">
        <w:trPr>
          <w:trHeight w:val="6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5D589F" w14:textId="77777777" w:rsidR="00294111" w:rsidRDefault="00294111" w:rsidP="0086479D">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791DC1FF" w14:textId="77777777" w:rsidR="00294111" w:rsidRDefault="00294111" w:rsidP="0086479D">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05A8459B" w14:textId="77777777" w:rsidR="00294111" w:rsidRDefault="00294111" w:rsidP="0086479D">
            <w:pPr>
              <w:pStyle w:val="ListParagraph"/>
              <w:spacing w:line="276" w:lineRule="auto"/>
              <w:ind w:left="0"/>
            </w:pPr>
            <w:r>
              <w:t>NA</w:t>
            </w:r>
          </w:p>
        </w:tc>
      </w:tr>
    </w:tbl>
    <w:p w14:paraId="79E4BE4E" w14:textId="739743C5" w:rsidR="00D975E5" w:rsidRDefault="00D975E5" w:rsidP="00D975E5">
      <w:pPr>
        <w:spacing w:before="120" w:line="360" w:lineRule="auto"/>
        <w:jc w:val="center"/>
        <w:rPr>
          <w:b/>
        </w:rPr>
      </w:pPr>
      <w:bookmarkStart w:id="32" w:name="_Toc47235110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w:t>
      </w:r>
      <w:r w:rsidRPr="001E05F9">
        <w:rPr>
          <w:b/>
          <w:i/>
          <w:iCs/>
        </w:rPr>
        <w:fldChar w:fldCharType="end"/>
      </w:r>
      <w:r>
        <w:rPr>
          <w:b/>
        </w:rPr>
        <w:t xml:space="preserve">. Impact of Failure - </w:t>
      </w:r>
      <w:r w:rsidRPr="00760AF8">
        <w:rPr>
          <w:b/>
        </w:rPr>
        <w:t>Voltage Accuracy</w:t>
      </w:r>
      <w:r>
        <w:rPr>
          <w:b/>
        </w:rPr>
        <w:t xml:space="preserve"> and Voltage control</w:t>
      </w:r>
      <w:bookmarkEnd w:id="32"/>
    </w:p>
    <w:p w14:paraId="3FFFD721" w14:textId="77777777" w:rsidR="00294111" w:rsidRPr="00DA0431" w:rsidRDefault="00294111" w:rsidP="00294111">
      <w:pPr>
        <w:pStyle w:val="ListParagraph"/>
        <w:spacing w:after="160" w:line="360" w:lineRule="auto"/>
        <w:ind w:left="1077"/>
        <w:rPr>
          <w:b/>
        </w:rPr>
      </w:pPr>
    </w:p>
    <w:p w14:paraId="11C7F836" w14:textId="77777777" w:rsidR="00730888" w:rsidRDefault="00730888" w:rsidP="00706556">
      <w:pPr>
        <w:pStyle w:val="Heading4"/>
        <w:spacing w:after="200" w:line="360" w:lineRule="auto"/>
        <w:ind w:left="1134" w:hanging="708"/>
        <w:rPr>
          <w:i w:val="0"/>
          <w:color w:val="auto"/>
          <w:lang w:val="en-US"/>
        </w:rPr>
      </w:pPr>
      <w:r>
        <w:rPr>
          <w:i w:val="0"/>
          <w:color w:val="auto"/>
          <w:lang w:val="en-US"/>
        </w:rPr>
        <w:t>Test Equipment List</w:t>
      </w:r>
    </w:p>
    <w:p w14:paraId="3F89F2C1" w14:textId="77777777" w:rsidR="00730888" w:rsidRDefault="00730888" w:rsidP="00706556">
      <w:pPr>
        <w:pStyle w:val="ListParagraph"/>
        <w:numPr>
          <w:ilvl w:val="0"/>
          <w:numId w:val="5"/>
        </w:numPr>
        <w:spacing w:after="160" w:line="360" w:lineRule="auto"/>
        <w:rPr>
          <w:lang w:val="en-US"/>
        </w:rPr>
      </w:pPr>
      <w:r>
        <w:rPr>
          <w:lang w:val="en-US"/>
        </w:rPr>
        <w:t>Power supply(</w:t>
      </w:r>
      <w:r w:rsidR="009D422F" w:rsidRPr="00D64E9F">
        <w:rPr>
          <w:lang w:val="en-US"/>
        </w:rPr>
        <w:t>E3633A</w:t>
      </w:r>
      <w:r w:rsidR="009D422F">
        <w:rPr>
          <w:lang w:val="en-US"/>
        </w:rPr>
        <w:t xml:space="preserve"> </w:t>
      </w:r>
      <w:r>
        <w:rPr>
          <w:lang w:val="en-US"/>
        </w:rPr>
        <w:t>or Equivalent)</w:t>
      </w:r>
    </w:p>
    <w:p w14:paraId="2A32BD5E" w14:textId="77777777" w:rsidR="00730888" w:rsidRDefault="00730888" w:rsidP="00706556">
      <w:pPr>
        <w:pStyle w:val="ListParagraph"/>
        <w:numPr>
          <w:ilvl w:val="0"/>
          <w:numId w:val="5"/>
        </w:numPr>
        <w:spacing w:after="160" w:line="360" w:lineRule="auto"/>
        <w:rPr>
          <w:lang w:val="en-US"/>
        </w:rPr>
      </w:pPr>
      <w:r>
        <w:rPr>
          <w:lang w:val="en-US"/>
        </w:rPr>
        <w:t>Oscilloscope</w:t>
      </w:r>
      <w:r w:rsidR="009D422F">
        <w:rPr>
          <w:lang w:val="en-US"/>
        </w:rPr>
        <w:t xml:space="preserve"> (MSO9404A)</w:t>
      </w:r>
    </w:p>
    <w:p w14:paraId="77977E29" w14:textId="77777777" w:rsidR="00730888" w:rsidRDefault="00730888" w:rsidP="00706556">
      <w:pPr>
        <w:pStyle w:val="ListParagraph"/>
        <w:numPr>
          <w:ilvl w:val="0"/>
          <w:numId w:val="5"/>
        </w:numPr>
        <w:spacing w:after="160" w:line="360" w:lineRule="auto"/>
        <w:rPr>
          <w:lang w:val="en-US"/>
        </w:rPr>
      </w:pPr>
      <w:r>
        <w:rPr>
          <w:lang w:val="en-US"/>
        </w:rPr>
        <w:t>Electronic load</w:t>
      </w:r>
    </w:p>
    <w:p w14:paraId="09CFE1E2" w14:textId="77777777" w:rsidR="00730888" w:rsidRPr="0004327A" w:rsidRDefault="00730888" w:rsidP="00706556">
      <w:pPr>
        <w:pStyle w:val="ListParagraph"/>
        <w:spacing w:after="160" w:line="360" w:lineRule="auto"/>
        <w:ind w:left="1797"/>
        <w:rPr>
          <w:lang w:val="en-US"/>
        </w:rPr>
      </w:pPr>
    </w:p>
    <w:p w14:paraId="07195FAA" w14:textId="77777777" w:rsidR="00730888" w:rsidRPr="00517774" w:rsidRDefault="00730888" w:rsidP="00706556">
      <w:pPr>
        <w:pStyle w:val="Heading4"/>
        <w:spacing w:after="200" w:line="360" w:lineRule="auto"/>
        <w:ind w:left="1134" w:hanging="708"/>
        <w:rPr>
          <w:i w:val="0"/>
          <w:color w:val="auto"/>
          <w:lang w:val="en-US"/>
        </w:rPr>
      </w:pPr>
      <w:r>
        <w:rPr>
          <w:i w:val="0"/>
          <w:color w:val="auto"/>
          <w:lang w:val="en-US"/>
        </w:rPr>
        <w:t>Test Setup</w:t>
      </w:r>
    </w:p>
    <w:p w14:paraId="7377B7F3" w14:textId="77777777" w:rsidR="00730888" w:rsidRDefault="00730888" w:rsidP="00706556">
      <w:pPr>
        <w:pStyle w:val="ListParagraph"/>
        <w:numPr>
          <w:ilvl w:val="0"/>
          <w:numId w:val="99"/>
        </w:numPr>
        <w:spacing w:after="160" w:line="360" w:lineRule="auto"/>
        <w:rPr>
          <w:b/>
        </w:rPr>
      </w:pPr>
      <w:r w:rsidRPr="00925584">
        <w:rPr>
          <w:b/>
        </w:rPr>
        <w:t>Setup Block diagram</w:t>
      </w:r>
    </w:p>
    <w:p w14:paraId="52D8D226" w14:textId="77777777" w:rsidR="00730888" w:rsidRDefault="00730888" w:rsidP="00706556">
      <w:pPr>
        <w:pStyle w:val="ListParagraph"/>
        <w:spacing w:after="160" w:line="360" w:lineRule="auto"/>
        <w:ind w:left="1077"/>
        <w:rPr>
          <w:b/>
        </w:rPr>
      </w:pPr>
      <w:r>
        <w:rPr>
          <w:b/>
          <w:noProof/>
          <w:lang w:val="en-US"/>
        </w:rPr>
        <w:drawing>
          <wp:inline distT="0" distB="0" distL="0" distR="0" wp14:anchorId="6E95DE4C" wp14:editId="067E0492">
            <wp:extent cx="4618845" cy="213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2835" cy="2135443"/>
                    </a:xfrm>
                    <a:prstGeom prst="rect">
                      <a:avLst/>
                    </a:prstGeom>
                    <a:noFill/>
                  </pic:spPr>
                </pic:pic>
              </a:graphicData>
            </a:graphic>
          </wp:inline>
        </w:drawing>
      </w:r>
    </w:p>
    <w:p w14:paraId="6302D2CB" w14:textId="77777777" w:rsidR="00730888" w:rsidRPr="00BA6236" w:rsidRDefault="00730888" w:rsidP="00706556">
      <w:pPr>
        <w:pStyle w:val="Caption"/>
        <w:spacing w:line="360" w:lineRule="auto"/>
        <w:ind w:left="1440" w:firstLine="720"/>
        <w:jc w:val="both"/>
        <w:rPr>
          <w:b w:val="0"/>
        </w:rPr>
      </w:pPr>
      <w:bookmarkStart w:id="33" w:name="_Toc472351464"/>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1</w:t>
      </w:r>
      <w:r w:rsidRPr="009E4152">
        <w:rPr>
          <w:b w:val="0"/>
          <w:i/>
          <w:iCs w:val="0"/>
        </w:rPr>
        <w:fldChar w:fldCharType="end"/>
      </w:r>
      <w:r w:rsidRPr="007A5502">
        <w:t xml:space="preserve">. </w:t>
      </w:r>
      <w:r>
        <w:t xml:space="preserve">Voltage accuracy </w:t>
      </w:r>
      <w:r w:rsidRPr="007A5502">
        <w:t>Test Setup Block Diagram</w:t>
      </w:r>
      <w:bookmarkEnd w:id="33"/>
    </w:p>
    <w:p w14:paraId="7E5DB186" w14:textId="77777777" w:rsidR="00730888" w:rsidRDefault="00730888" w:rsidP="00706556">
      <w:pPr>
        <w:pStyle w:val="ListParagraph"/>
        <w:spacing w:after="160" w:line="360" w:lineRule="auto"/>
        <w:ind w:left="1077"/>
        <w:rPr>
          <w:b/>
        </w:rPr>
      </w:pPr>
    </w:p>
    <w:p w14:paraId="6B706494" w14:textId="77777777" w:rsidR="00730888" w:rsidRPr="00464D73" w:rsidRDefault="00730888" w:rsidP="00706556">
      <w:pPr>
        <w:pStyle w:val="ListParagraph"/>
        <w:numPr>
          <w:ilvl w:val="0"/>
          <w:numId w:val="99"/>
        </w:numPr>
        <w:spacing w:after="160" w:line="360" w:lineRule="auto"/>
      </w:pPr>
      <w:r>
        <w:rPr>
          <w:b/>
        </w:rPr>
        <w:t>Measurement Locations</w:t>
      </w:r>
    </w:p>
    <w:p w14:paraId="51CF6831" w14:textId="77777777" w:rsidR="009A3A60" w:rsidRDefault="00730888" w:rsidP="00706556">
      <w:pPr>
        <w:pStyle w:val="ListParagraph"/>
        <w:numPr>
          <w:ilvl w:val="0"/>
          <w:numId w:val="5"/>
        </w:numPr>
        <w:spacing w:after="160" w:line="360" w:lineRule="auto"/>
        <w:sectPr w:rsidR="009A3A60" w:rsidSect="008F4ED2">
          <w:pgSz w:w="12240" w:h="15840"/>
          <w:pgMar w:top="1440" w:right="1440" w:bottom="1440" w:left="1440" w:header="720" w:footer="720" w:gutter="0"/>
          <w:cols w:space="720"/>
          <w:docGrid w:linePitch="360"/>
        </w:sectPr>
      </w:pPr>
      <w:r w:rsidRPr="00464D73">
        <w:t xml:space="preserve"> </w:t>
      </w:r>
      <w:r w:rsidRPr="000F415A">
        <w:t>C3505</w:t>
      </w:r>
      <w:r>
        <w:t xml:space="preserve"> (</w:t>
      </w:r>
      <w:r w:rsidRPr="000F415A">
        <w:t>5P7V_REG_1</w:t>
      </w:r>
      <w:r>
        <w:t xml:space="preserve">), </w:t>
      </w:r>
      <w:r w:rsidRPr="000F415A">
        <w:t>C3518 (5P7V_REG_2</w:t>
      </w:r>
      <w:r>
        <w:t>) and</w:t>
      </w:r>
      <w:r w:rsidRPr="000F415A">
        <w:t xml:space="preserve"> C4005 (</w:t>
      </w:r>
      <w:r w:rsidRPr="00464D73">
        <w:t>3P7V), C3408 (V1P8).</w:t>
      </w:r>
    </w:p>
    <w:p w14:paraId="1CDD0555" w14:textId="77777777" w:rsidR="00730888" w:rsidRDefault="00730888" w:rsidP="00706556">
      <w:pPr>
        <w:pStyle w:val="ListParagraph"/>
        <w:numPr>
          <w:ilvl w:val="0"/>
          <w:numId w:val="104"/>
        </w:numPr>
        <w:spacing w:after="160" w:line="360" w:lineRule="auto"/>
        <w:rPr>
          <w:b/>
        </w:rPr>
      </w:pPr>
      <w:r>
        <w:rPr>
          <w:b/>
        </w:rPr>
        <w:t>Equipment Settings</w:t>
      </w:r>
    </w:p>
    <w:p w14:paraId="66224613" w14:textId="77777777" w:rsidR="00730888" w:rsidRDefault="00730888" w:rsidP="00706556">
      <w:pPr>
        <w:pStyle w:val="ListParagraph"/>
        <w:spacing w:line="360" w:lineRule="auto"/>
        <w:ind w:left="1077"/>
        <w:rPr>
          <w:b/>
          <w:szCs w:val="20"/>
          <w:lang w:val="en-US"/>
        </w:rPr>
      </w:pPr>
      <w:r w:rsidRPr="00E75AC6">
        <w:rPr>
          <w:b/>
          <w:szCs w:val="20"/>
          <w:lang w:val="en-US"/>
        </w:rPr>
        <w:t>For U3500, U3501 and U4000:</w:t>
      </w:r>
    </w:p>
    <w:p w14:paraId="4BE72995" w14:textId="77777777" w:rsidR="00730888" w:rsidRPr="00E75AC6" w:rsidRDefault="00730888" w:rsidP="00706556">
      <w:pPr>
        <w:pStyle w:val="ListParagraph"/>
        <w:spacing w:line="360" w:lineRule="auto"/>
        <w:ind w:left="1077"/>
        <w:rPr>
          <w:b/>
          <w:szCs w:val="20"/>
          <w:lang w:val="en-US"/>
        </w:rPr>
      </w:pPr>
    </w:p>
    <w:p w14:paraId="7E331B6E" w14:textId="77777777" w:rsidR="00730888" w:rsidRPr="00D64E9F" w:rsidRDefault="00730888" w:rsidP="00706556">
      <w:pPr>
        <w:pStyle w:val="ListParagraph"/>
        <w:numPr>
          <w:ilvl w:val="0"/>
          <w:numId w:val="144"/>
        </w:numPr>
        <w:spacing w:after="160" w:line="360" w:lineRule="auto"/>
      </w:pPr>
      <w:r>
        <w:rPr>
          <w:b/>
        </w:rPr>
        <w:t xml:space="preserve"> </w:t>
      </w:r>
      <w:r w:rsidRPr="00D64E9F">
        <w:t xml:space="preserve">Oscilloscope </w:t>
      </w:r>
      <w:r>
        <w:t>:</w:t>
      </w:r>
      <w:r w:rsidRPr="00D64E9F">
        <w:rPr>
          <w:lang w:val="en-US"/>
        </w:rPr>
        <w:t xml:space="preserve"> </w:t>
      </w:r>
      <w:r>
        <w:rPr>
          <w:lang w:val="en-US"/>
        </w:rPr>
        <w:t>MSO9404A</w:t>
      </w:r>
    </w:p>
    <w:p w14:paraId="09B05728" w14:textId="77777777" w:rsidR="00730888" w:rsidRDefault="00730888" w:rsidP="00706556">
      <w:pPr>
        <w:pStyle w:val="ListParagraph"/>
        <w:spacing w:after="160" w:line="360" w:lineRule="auto"/>
        <w:ind w:left="1797"/>
      </w:pPr>
      <w:r>
        <w:t xml:space="preserve"> </w:t>
      </w:r>
      <w:r w:rsidRPr="00D64E9F">
        <w:t>Voltage scale: 1V</w:t>
      </w:r>
    </w:p>
    <w:p w14:paraId="4D0C4750" w14:textId="77777777" w:rsidR="00730888" w:rsidRPr="00D64E9F" w:rsidRDefault="00730888" w:rsidP="00706556">
      <w:pPr>
        <w:pStyle w:val="ListParagraph"/>
        <w:numPr>
          <w:ilvl w:val="0"/>
          <w:numId w:val="144"/>
        </w:numPr>
        <w:spacing w:after="160" w:line="360" w:lineRule="auto"/>
        <w:rPr>
          <w:lang w:val="en-US"/>
        </w:rPr>
      </w:pPr>
      <w:r w:rsidRPr="00D64E9F">
        <w:rPr>
          <w:lang w:val="en-US"/>
        </w:rPr>
        <w:t>DC power supply : E3633A</w:t>
      </w:r>
    </w:p>
    <w:p w14:paraId="6B18A13A" w14:textId="77777777" w:rsidR="00730888" w:rsidRDefault="00730888" w:rsidP="00706556">
      <w:pPr>
        <w:pStyle w:val="ListParagraph"/>
        <w:spacing w:after="160" w:line="360" w:lineRule="auto"/>
        <w:ind w:left="1797"/>
        <w:rPr>
          <w:lang w:val="en-US"/>
        </w:rPr>
      </w:pPr>
      <w:r>
        <w:rPr>
          <w:lang w:val="en-US"/>
        </w:rPr>
        <w:t>Supply Voltage: 11.4V-12V-12.6V</w:t>
      </w:r>
    </w:p>
    <w:p w14:paraId="2AEE0DC1" w14:textId="77777777" w:rsidR="00730888" w:rsidRDefault="00730888" w:rsidP="00706556">
      <w:pPr>
        <w:pStyle w:val="ListParagraph"/>
        <w:spacing w:after="160" w:line="360" w:lineRule="auto"/>
        <w:ind w:left="1797"/>
        <w:rPr>
          <w:lang w:val="en-US"/>
        </w:rPr>
      </w:pPr>
      <w:r>
        <w:rPr>
          <w:lang w:val="en-US"/>
        </w:rPr>
        <w:t>Current Limit: 4A</w:t>
      </w:r>
    </w:p>
    <w:p w14:paraId="09927D4F" w14:textId="77777777" w:rsidR="00730888" w:rsidRDefault="00730888" w:rsidP="00706556">
      <w:pPr>
        <w:pStyle w:val="ListParagraph"/>
        <w:spacing w:after="160" w:line="360" w:lineRule="auto"/>
        <w:ind w:left="1434" w:firstLine="363"/>
        <w:rPr>
          <w:lang w:val="en-US"/>
        </w:rPr>
      </w:pPr>
      <w:r>
        <w:rPr>
          <w:lang w:val="en-US"/>
        </w:rPr>
        <w:t>OVP: 13V</w:t>
      </w:r>
    </w:p>
    <w:p w14:paraId="53DDEB28" w14:textId="77777777" w:rsidR="00730888" w:rsidRDefault="00730888" w:rsidP="00706556">
      <w:pPr>
        <w:pStyle w:val="ListParagraph"/>
        <w:spacing w:after="160" w:line="360" w:lineRule="auto"/>
        <w:ind w:left="1797"/>
        <w:rPr>
          <w:lang w:val="en-US"/>
        </w:rPr>
      </w:pPr>
      <w:r>
        <w:rPr>
          <w:lang w:val="en-US"/>
        </w:rPr>
        <w:t>OCP: 5A</w:t>
      </w:r>
    </w:p>
    <w:p w14:paraId="039344DD" w14:textId="77777777" w:rsidR="00730888" w:rsidRDefault="00730888" w:rsidP="00706556">
      <w:pPr>
        <w:pStyle w:val="ListParagraph"/>
        <w:numPr>
          <w:ilvl w:val="0"/>
          <w:numId w:val="5"/>
        </w:numPr>
        <w:spacing w:after="160" w:line="360" w:lineRule="auto"/>
        <w:rPr>
          <w:lang w:val="en-US"/>
        </w:rPr>
      </w:pPr>
      <w:r>
        <w:rPr>
          <w:lang w:val="en-US"/>
        </w:rPr>
        <w:t>Electronic load</w:t>
      </w:r>
    </w:p>
    <w:p w14:paraId="43C571E8" w14:textId="77777777" w:rsidR="00730888" w:rsidRPr="0004327A" w:rsidRDefault="00730888" w:rsidP="00706556">
      <w:pPr>
        <w:pStyle w:val="ListParagraph"/>
        <w:spacing w:after="160" w:line="360" w:lineRule="auto"/>
        <w:ind w:left="1797"/>
        <w:rPr>
          <w:lang w:val="en-US"/>
        </w:rPr>
      </w:pPr>
      <w:r>
        <w:rPr>
          <w:lang w:val="en-US"/>
        </w:rPr>
        <w:t>Current set: 4A</w:t>
      </w:r>
    </w:p>
    <w:p w14:paraId="08AF9DC9" w14:textId="77777777" w:rsidR="00730888" w:rsidRPr="00E75AC6" w:rsidRDefault="00730888" w:rsidP="00706556">
      <w:pPr>
        <w:spacing w:after="160" w:line="360" w:lineRule="auto"/>
        <w:ind w:left="357" w:firstLine="720"/>
        <w:rPr>
          <w:lang w:val="en-US"/>
        </w:rPr>
      </w:pPr>
      <w:r w:rsidRPr="00E75AC6">
        <w:rPr>
          <w:b/>
          <w:szCs w:val="20"/>
          <w:lang w:val="en-US"/>
        </w:rPr>
        <w:t>For U3</w:t>
      </w:r>
      <w:r>
        <w:rPr>
          <w:b/>
          <w:szCs w:val="20"/>
          <w:lang w:val="en-US"/>
        </w:rPr>
        <w:t>400:</w:t>
      </w:r>
    </w:p>
    <w:p w14:paraId="5444ECF4" w14:textId="77777777" w:rsidR="00730888" w:rsidRPr="00D64E9F" w:rsidRDefault="00730888" w:rsidP="00706556">
      <w:pPr>
        <w:pStyle w:val="ListParagraph"/>
        <w:numPr>
          <w:ilvl w:val="0"/>
          <w:numId w:val="144"/>
        </w:numPr>
        <w:spacing w:after="160" w:line="360" w:lineRule="auto"/>
      </w:pPr>
      <w:r w:rsidRPr="00D64E9F">
        <w:t xml:space="preserve">Oscilloscope </w:t>
      </w:r>
      <w:r>
        <w:t>:</w:t>
      </w:r>
      <w:r w:rsidRPr="00D64E9F">
        <w:rPr>
          <w:lang w:val="en-US"/>
        </w:rPr>
        <w:t xml:space="preserve"> </w:t>
      </w:r>
      <w:r>
        <w:rPr>
          <w:lang w:val="en-US"/>
        </w:rPr>
        <w:t>MSO9404A</w:t>
      </w:r>
    </w:p>
    <w:p w14:paraId="73432AAC" w14:textId="77777777" w:rsidR="00730888" w:rsidRDefault="00730888" w:rsidP="00706556">
      <w:pPr>
        <w:pStyle w:val="ListParagraph"/>
        <w:spacing w:after="160" w:line="360" w:lineRule="auto"/>
        <w:ind w:left="1797"/>
      </w:pPr>
      <w:r>
        <w:t xml:space="preserve"> </w:t>
      </w:r>
      <w:r w:rsidRPr="00D64E9F">
        <w:t xml:space="preserve">Voltage </w:t>
      </w:r>
      <w:r w:rsidR="00DA1220" w:rsidRPr="00D64E9F">
        <w:t>scale:</w:t>
      </w:r>
      <w:r w:rsidRPr="00D64E9F">
        <w:t xml:space="preserve"> 1V</w:t>
      </w:r>
    </w:p>
    <w:p w14:paraId="72C9071C" w14:textId="77777777" w:rsidR="00730888" w:rsidRPr="00D64E9F" w:rsidRDefault="00730888" w:rsidP="00706556">
      <w:pPr>
        <w:pStyle w:val="ListParagraph"/>
        <w:numPr>
          <w:ilvl w:val="0"/>
          <w:numId w:val="144"/>
        </w:numPr>
        <w:spacing w:after="160" w:line="360" w:lineRule="auto"/>
        <w:rPr>
          <w:lang w:val="en-US"/>
        </w:rPr>
      </w:pPr>
      <w:r w:rsidRPr="00D64E9F">
        <w:rPr>
          <w:lang w:val="en-US"/>
        </w:rPr>
        <w:t>DC power supply : E3633A</w:t>
      </w:r>
    </w:p>
    <w:p w14:paraId="2522BC7A" w14:textId="77777777" w:rsidR="00730888" w:rsidRDefault="00730888" w:rsidP="00706556">
      <w:pPr>
        <w:pStyle w:val="ListParagraph"/>
        <w:spacing w:after="160" w:line="360" w:lineRule="auto"/>
        <w:ind w:left="1797"/>
        <w:rPr>
          <w:lang w:val="en-US"/>
        </w:rPr>
      </w:pPr>
      <w:r>
        <w:rPr>
          <w:lang w:val="en-US"/>
        </w:rPr>
        <w:t xml:space="preserve">Supply </w:t>
      </w:r>
      <w:r w:rsidR="00DA1220">
        <w:rPr>
          <w:lang w:val="en-US"/>
        </w:rPr>
        <w:t>Voltage:</w:t>
      </w:r>
      <w:r>
        <w:rPr>
          <w:lang w:val="en-US"/>
        </w:rPr>
        <w:t xml:space="preserve"> 3.6V-3.7V-3.8V</w:t>
      </w:r>
    </w:p>
    <w:p w14:paraId="40A55F2D" w14:textId="77777777" w:rsidR="00730888" w:rsidRDefault="00730888" w:rsidP="00706556">
      <w:pPr>
        <w:pStyle w:val="ListParagraph"/>
        <w:spacing w:after="160" w:line="360" w:lineRule="auto"/>
        <w:ind w:left="1797"/>
        <w:rPr>
          <w:lang w:val="en-US"/>
        </w:rPr>
      </w:pPr>
      <w:r>
        <w:rPr>
          <w:lang w:val="en-US"/>
        </w:rPr>
        <w:t xml:space="preserve">Current </w:t>
      </w:r>
      <w:r w:rsidR="00DA1220">
        <w:rPr>
          <w:lang w:val="en-US"/>
        </w:rPr>
        <w:t>Limit:</w:t>
      </w:r>
      <w:r>
        <w:rPr>
          <w:lang w:val="en-US"/>
        </w:rPr>
        <w:t xml:space="preserve"> 500mA</w:t>
      </w:r>
    </w:p>
    <w:p w14:paraId="2341066F" w14:textId="77777777" w:rsidR="00730888" w:rsidRDefault="00DA1220" w:rsidP="00706556">
      <w:pPr>
        <w:pStyle w:val="ListParagraph"/>
        <w:spacing w:after="160" w:line="360" w:lineRule="auto"/>
        <w:ind w:left="1434" w:firstLine="363"/>
        <w:rPr>
          <w:lang w:val="en-US"/>
        </w:rPr>
      </w:pPr>
      <w:r>
        <w:rPr>
          <w:lang w:val="en-US"/>
        </w:rPr>
        <w:t>OVP:</w:t>
      </w:r>
      <w:r w:rsidR="00730888">
        <w:rPr>
          <w:lang w:val="en-US"/>
        </w:rPr>
        <w:t xml:space="preserve"> 4V</w:t>
      </w:r>
    </w:p>
    <w:p w14:paraId="10A095F0" w14:textId="77777777" w:rsidR="00730888" w:rsidRDefault="00DA1220" w:rsidP="00706556">
      <w:pPr>
        <w:pStyle w:val="ListParagraph"/>
        <w:spacing w:after="160" w:line="360" w:lineRule="auto"/>
        <w:ind w:left="1797"/>
        <w:rPr>
          <w:lang w:val="en-US"/>
        </w:rPr>
      </w:pPr>
      <w:r>
        <w:rPr>
          <w:lang w:val="en-US"/>
        </w:rPr>
        <w:t>OCP:</w:t>
      </w:r>
      <w:r w:rsidR="00730888">
        <w:rPr>
          <w:lang w:val="en-US"/>
        </w:rPr>
        <w:t xml:space="preserve"> 500mA</w:t>
      </w:r>
    </w:p>
    <w:p w14:paraId="7BA4C1D8" w14:textId="77777777" w:rsidR="00730888" w:rsidRDefault="00730888" w:rsidP="00706556">
      <w:pPr>
        <w:pStyle w:val="ListParagraph"/>
        <w:numPr>
          <w:ilvl w:val="0"/>
          <w:numId w:val="5"/>
        </w:numPr>
        <w:spacing w:after="160" w:line="360" w:lineRule="auto"/>
        <w:rPr>
          <w:lang w:val="en-US"/>
        </w:rPr>
      </w:pPr>
      <w:r>
        <w:rPr>
          <w:lang w:val="en-US"/>
        </w:rPr>
        <w:t>Electronic load</w:t>
      </w:r>
    </w:p>
    <w:p w14:paraId="7AAD7B5E" w14:textId="77777777" w:rsidR="00730888" w:rsidRPr="0004327A" w:rsidRDefault="00730888" w:rsidP="00706556">
      <w:pPr>
        <w:pStyle w:val="ListParagraph"/>
        <w:spacing w:after="160" w:line="360" w:lineRule="auto"/>
        <w:ind w:left="1797"/>
        <w:rPr>
          <w:lang w:val="en-US"/>
        </w:rPr>
      </w:pPr>
      <w:r>
        <w:rPr>
          <w:lang w:val="en-US"/>
        </w:rPr>
        <w:t xml:space="preserve">Current </w:t>
      </w:r>
      <w:r w:rsidR="00DA1220">
        <w:rPr>
          <w:lang w:val="en-US"/>
        </w:rPr>
        <w:t>set:</w:t>
      </w:r>
      <w:r>
        <w:rPr>
          <w:lang w:val="en-US"/>
        </w:rPr>
        <w:t xml:space="preserve"> 500mA</w:t>
      </w:r>
    </w:p>
    <w:p w14:paraId="6C62C7BF" w14:textId="77777777" w:rsidR="00730888" w:rsidRPr="00D64E9F" w:rsidRDefault="00730888" w:rsidP="00706556">
      <w:pPr>
        <w:pStyle w:val="ListParagraph"/>
        <w:spacing w:after="160" w:line="360" w:lineRule="auto"/>
        <w:ind w:left="1797"/>
      </w:pPr>
    </w:p>
    <w:p w14:paraId="2495DB4E" w14:textId="77777777" w:rsidR="00730888" w:rsidRPr="00AC3018" w:rsidRDefault="00730888" w:rsidP="00706556">
      <w:pPr>
        <w:pStyle w:val="ListParagraph"/>
        <w:numPr>
          <w:ilvl w:val="0"/>
          <w:numId w:val="105"/>
        </w:numPr>
        <w:spacing w:after="160" w:line="360" w:lineRule="auto"/>
        <w:rPr>
          <w:b/>
        </w:rPr>
      </w:pPr>
      <w:r>
        <w:rPr>
          <w:b/>
        </w:rPr>
        <w:t>Software settings</w:t>
      </w:r>
    </w:p>
    <w:p w14:paraId="240B0EFD" w14:textId="77777777" w:rsidR="00706556" w:rsidRDefault="00706556" w:rsidP="00706556">
      <w:pPr>
        <w:spacing w:line="360" w:lineRule="auto"/>
        <w:ind w:firstLine="717"/>
        <w:rPr>
          <w:lang w:val="en-GB"/>
        </w:rPr>
        <w:sectPr w:rsidR="00706556" w:rsidSect="008F4ED2">
          <w:pgSz w:w="12240" w:h="15840"/>
          <w:pgMar w:top="1440" w:right="1440" w:bottom="1440" w:left="1440" w:header="720" w:footer="720" w:gutter="0"/>
          <w:cols w:space="720"/>
          <w:docGrid w:linePitch="360"/>
        </w:sectPr>
      </w:pPr>
      <w:r>
        <w:rPr>
          <w:lang w:val="en-GB"/>
        </w:rPr>
        <w:t xml:space="preserve">          </w:t>
      </w:r>
      <w:r w:rsidR="00730888">
        <w:rPr>
          <w:lang w:val="en-GB"/>
        </w:rPr>
        <w:t>NA</w:t>
      </w:r>
    </w:p>
    <w:p w14:paraId="574AB69B" w14:textId="77777777" w:rsidR="00730888" w:rsidRDefault="00730888" w:rsidP="00706556">
      <w:pPr>
        <w:spacing w:line="360" w:lineRule="auto"/>
        <w:ind w:firstLine="717"/>
        <w:rPr>
          <w:lang w:val="en-GB"/>
        </w:rPr>
      </w:pPr>
    </w:p>
    <w:p w14:paraId="684C4913" w14:textId="77777777" w:rsidR="00730888" w:rsidRPr="003A6325" w:rsidRDefault="00730888" w:rsidP="00706556">
      <w:pPr>
        <w:pStyle w:val="Heading4"/>
        <w:spacing w:after="200" w:line="360" w:lineRule="auto"/>
        <w:ind w:left="1134" w:hanging="708"/>
        <w:rPr>
          <w:i w:val="0"/>
          <w:color w:val="auto"/>
          <w:lang w:val="en-US"/>
        </w:rPr>
      </w:pPr>
      <w:r w:rsidRPr="00E61718">
        <w:rPr>
          <w:i w:val="0"/>
          <w:color w:val="auto"/>
          <w:lang w:val="en-US"/>
        </w:rPr>
        <w:t>Requirements</w:t>
      </w:r>
    </w:p>
    <w:tbl>
      <w:tblPr>
        <w:tblW w:w="6619"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530"/>
        <w:gridCol w:w="1471"/>
        <w:gridCol w:w="1458"/>
      </w:tblGrid>
      <w:tr w:rsidR="00730888" w:rsidRPr="00C17B8D" w14:paraId="26D00360" w14:textId="77777777" w:rsidTr="001E0EC2">
        <w:trPr>
          <w:cantSplit/>
          <w:trHeight w:val="729"/>
        </w:trPr>
        <w:tc>
          <w:tcPr>
            <w:tcW w:w="2160" w:type="dxa"/>
            <w:shd w:val="clear" w:color="auto" w:fill="auto"/>
          </w:tcPr>
          <w:p w14:paraId="519C45E7" w14:textId="77777777" w:rsidR="00730888" w:rsidRPr="00C17B8D" w:rsidRDefault="00730888" w:rsidP="00706556">
            <w:pPr>
              <w:pStyle w:val="Table"/>
              <w:spacing w:line="360" w:lineRule="auto"/>
              <w:rPr>
                <w:rFonts w:ascii="Times New Roman" w:hAnsi="Times New Roman"/>
                <w:b/>
                <w:bCs/>
              </w:rPr>
            </w:pPr>
            <w:r>
              <w:rPr>
                <w:rFonts w:ascii="Times New Roman" w:hAnsi="Times New Roman"/>
                <w:b/>
                <w:bCs/>
              </w:rPr>
              <w:t>Switching regulator</w:t>
            </w:r>
          </w:p>
        </w:tc>
        <w:tc>
          <w:tcPr>
            <w:tcW w:w="1530" w:type="dxa"/>
          </w:tcPr>
          <w:p w14:paraId="73328D40" w14:textId="77777777" w:rsidR="00730888" w:rsidRDefault="00730888" w:rsidP="00706556">
            <w:pPr>
              <w:pStyle w:val="Table"/>
              <w:spacing w:line="360" w:lineRule="auto"/>
              <w:rPr>
                <w:rFonts w:ascii="Times New Roman" w:hAnsi="Times New Roman"/>
                <w:b/>
                <w:bCs/>
              </w:rPr>
            </w:pPr>
            <w:r>
              <w:rPr>
                <w:rFonts w:ascii="Times New Roman" w:hAnsi="Times New Roman"/>
                <w:b/>
                <w:bCs/>
              </w:rPr>
              <w:t>Input Voltage(V)</w:t>
            </w:r>
          </w:p>
        </w:tc>
        <w:tc>
          <w:tcPr>
            <w:tcW w:w="1471" w:type="dxa"/>
            <w:shd w:val="clear" w:color="auto" w:fill="auto"/>
          </w:tcPr>
          <w:p w14:paraId="7561C463" w14:textId="77777777" w:rsidR="00730888" w:rsidRPr="00C17B8D" w:rsidRDefault="00730888" w:rsidP="00706556">
            <w:pPr>
              <w:pStyle w:val="Table"/>
              <w:spacing w:line="360" w:lineRule="auto"/>
              <w:rPr>
                <w:rFonts w:ascii="Times New Roman" w:hAnsi="Times New Roman"/>
                <w:b/>
                <w:bCs/>
              </w:rPr>
            </w:pPr>
            <w:r>
              <w:rPr>
                <w:rFonts w:ascii="Times New Roman" w:hAnsi="Times New Roman"/>
                <w:b/>
                <w:bCs/>
              </w:rPr>
              <w:t>Expected Output Voltage</w:t>
            </w:r>
          </w:p>
        </w:tc>
        <w:tc>
          <w:tcPr>
            <w:tcW w:w="1458" w:type="dxa"/>
            <w:shd w:val="clear" w:color="auto" w:fill="auto"/>
          </w:tcPr>
          <w:p w14:paraId="42B7F8C9" w14:textId="77777777" w:rsidR="00730888" w:rsidRPr="00C17B8D" w:rsidRDefault="00730888" w:rsidP="00706556">
            <w:pPr>
              <w:pStyle w:val="Table"/>
              <w:spacing w:line="360" w:lineRule="auto"/>
              <w:rPr>
                <w:rFonts w:ascii="Times New Roman" w:hAnsi="Times New Roman"/>
                <w:b/>
                <w:bCs/>
              </w:rPr>
            </w:pPr>
            <w:r>
              <w:rPr>
                <w:rFonts w:ascii="Times New Roman" w:hAnsi="Times New Roman"/>
                <w:b/>
                <w:bCs/>
              </w:rPr>
              <w:t xml:space="preserve">Accuracy/Pass criteria </w:t>
            </w:r>
          </w:p>
        </w:tc>
      </w:tr>
      <w:tr w:rsidR="00730888" w:rsidRPr="00C17B8D" w14:paraId="0B8C51EE" w14:textId="77777777" w:rsidTr="001E0EC2">
        <w:trPr>
          <w:cantSplit/>
          <w:trHeight w:val="321"/>
        </w:trPr>
        <w:tc>
          <w:tcPr>
            <w:tcW w:w="2160" w:type="dxa"/>
            <w:shd w:val="clear" w:color="auto" w:fill="auto"/>
            <w:vAlign w:val="center"/>
          </w:tcPr>
          <w:p w14:paraId="151E30E0" w14:textId="77777777" w:rsidR="00730888" w:rsidRDefault="00730888" w:rsidP="00706556">
            <w:pPr>
              <w:pStyle w:val="Table"/>
              <w:spacing w:line="360" w:lineRule="auto"/>
              <w:rPr>
                <w:rFonts w:ascii="Times New Roman" w:hAnsi="Times New Roman"/>
                <w:bCs/>
              </w:rPr>
            </w:pPr>
            <w:r>
              <w:rPr>
                <w:rFonts w:ascii="Times New Roman" w:hAnsi="Times New Roman"/>
                <w:bCs/>
              </w:rPr>
              <w:t>U3500,U3501</w:t>
            </w:r>
          </w:p>
          <w:p w14:paraId="4245C14A" w14:textId="77777777" w:rsidR="00730888" w:rsidRPr="00C17B8D" w:rsidRDefault="00730888" w:rsidP="00706556">
            <w:pPr>
              <w:pStyle w:val="Table"/>
              <w:spacing w:line="360" w:lineRule="auto"/>
              <w:rPr>
                <w:rFonts w:ascii="Times New Roman" w:hAnsi="Times New Roman"/>
                <w:bCs/>
              </w:rPr>
            </w:pPr>
            <w:r>
              <w:rPr>
                <w:rFonts w:ascii="Times New Roman" w:hAnsi="Times New Roman"/>
                <w:bCs/>
              </w:rPr>
              <w:t>(</w:t>
            </w:r>
            <w:r w:rsidRPr="006E4F21">
              <w:rPr>
                <w:rFonts w:ascii="Times New Roman" w:hAnsi="Times New Roman"/>
                <w:bCs/>
              </w:rPr>
              <w:t>LT8640IUDC)</w:t>
            </w:r>
          </w:p>
        </w:tc>
        <w:tc>
          <w:tcPr>
            <w:tcW w:w="1530" w:type="dxa"/>
          </w:tcPr>
          <w:p w14:paraId="09150B67"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11.76 – 12.24</w:t>
            </w:r>
          </w:p>
        </w:tc>
        <w:tc>
          <w:tcPr>
            <w:tcW w:w="1471" w:type="dxa"/>
            <w:shd w:val="clear" w:color="auto" w:fill="auto"/>
            <w:vAlign w:val="center"/>
          </w:tcPr>
          <w:p w14:paraId="076327E4" w14:textId="77777777" w:rsidR="00730888" w:rsidRPr="00C17B8D" w:rsidRDefault="00730888" w:rsidP="00706556">
            <w:pPr>
              <w:pStyle w:val="Table"/>
              <w:spacing w:line="360" w:lineRule="auto"/>
              <w:jc w:val="center"/>
              <w:rPr>
                <w:rFonts w:ascii="Times New Roman" w:hAnsi="Times New Roman"/>
              </w:rPr>
            </w:pPr>
            <w:r>
              <w:rPr>
                <w:rFonts w:ascii="Times New Roman" w:hAnsi="Times New Roman"/>
                <w:bCs/>
              </w:rPr>
              <w:t>5.7</w:t>
            </w:r>
          </w:p>
        </w:tc>
        <w:tc>
          <w:tcPr>
            <w:tcW w:w="1458" w:type="dxa"/>
            <w:shd w:val="clear" w:color="auto" w:fill="auto"/>
            <w:vAlign w:val="center"/>
          </w:tcPr>
          <w:p w14:paraId="01FE1585" w14:textId="77777777" w:rsidR="00730888" w:rsidRPr="00704C45" w:rsidRDefault="00730888" w:rsidP="00706556">
            <w:pPr>
              <w:pStyle w:val="Table"/>
              <w:spacing w:line="360" w:lineRule="auto"/>
              <w:jc w:val="center"/>
              <w:rPr>
                <w:rFonts w:ascii="Times New Roman" w:hAnsi="Times New Roman"/>
              </w:rPr>
            </w:pPr>
            <w:r w:rsidRPr="00704C45">
              <w:rPr>
                <w:rFonts w:cs="Arial"/>
              </w:rPr>
              <w:t>±2%</w:t>
            </w:r>
          </w:p>
        </w:tc>
      </w:tr>
      <w:tr w:rsidR="00730888" w:rsidRPr="00C17B8D" w14:paraId="03F59DB7" w14:textId="77777777" w:rsidTr="001E0EC2">
        <w:trPr>
          <w:cantSplit/>
          <w:trHeight w:val="321"/>
        </w:trPr>
        <w:tc>
          <w:tcPr>
            <w:tcW w:w="2160" w:type="dxa"/>
            <w:shd w:val="clear" w:color="auto" w:fill="auto"/>
            <w:vAlign w:val="center"/>
          </w:tcPr>
          <w:p w14:paraId="212FDD4C" w14:textId="77777777" w:rsidR="00730888" w:rsidRDefault="00730888" w:rsidP="00706556">
            <w:pPr>
              <w:pStyle w:val="Table"/>
              <w:spacing w:line="360" w:lineRule="auto"/>
              <w:rPr>
                <w:rFonts w:ascii="Times New Roman" w:hAnsi="Times New Roman"/>
                <w:bCs/>
              </w:rPr>
            </w:pPr>
            <w:r>
              <w:rPr>
                <w:rFonts w:ascii="Times New Roman" w:hAnsi="Times New Roman"/>
                <w:bCs/>
              </w:rPr>
              <w:t>U4000</w:t>
            </w:r>
          </w:p>
          <w:p w14:paraId="4449822B" w14:textId="77777777" w:rsidR="00730888" w:rsidRDefault="00730888" w:rsidP="00706556">
            <w:pPr>
              <w:pStyle w:val="Table"/>
              <w:spacing w:line="360" w:lineRule="auto"/>
              <w:rPr>
                <w:rFonts w:ascii="Times New Roman" w:hAnsi="Times New Roman"/>
                <w:bCs/>
              </w:rPr>
            </w:pPr>
            <w:r>
              <w:rPr>
                <w:rFonts w:ascii="Times New Roman" w:hAnsi="Times New Roman"/>
                <w:bCs/>
              </w:rPr>
              <w:t>(</w:t>
            </w:r>
            <w:r w:rsidRPr="006E4F21">
              <w:rPr>
                <w:rFonts w:ascii="Times New Roman" w:hAnsi="Times New Roman"/>
                <w:bCs/>
              </w:rPr>
              <w:t>LT8640IUDC)</w:t>
            </w:r>
          </w:p>
        </w:tc>
        <w:tc>
          <w:tcPr>
            <w:tcW w:w="1530" w:type="dxa"/>
          </w:tcPr>
          <w:p w14:paraId="531386D8"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11.75 – 12.24</w:t>
            </w:r>
          </w:p>
        </w:tc>
        <w:tc>
          <w:tcPr>
            <w:tcW w:w="1471" w:type="dxa"/>
            <w:shd w:val="clear" w:color="auto" w:fill="auto"/>
            <w:vAlign w:val="center"/>
          </w:tcPr>
          <w:p w14:paraId="2F28FF1C"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3.7</w:t>
            </w:r>
          </w:p>
        </w:tc>
        <w:tc>
          <w:tcPr>
            <w:tcW w:w="1458" w:type="dxa"/>
            <w:shd w:val="clear" w:color="auto" w:fill="auto"/>
            <w:vAlign w:val="center"/>
          </w:tcPr>
          <w:p w14:paraId="52CFAB90" w14:textId="77777777" w:rsidR="00730888" w:rsidRPr="00704C45" w:rsidRDefault="00730888" w:rsidP="00706556">
            <w:pPr>
              <w:pStyle w:val="Table"/>
              <w:spacing w:line="360" w:lineRule="auto"/>
              <w:jc w:val="center"/>
              <w:rPr>
                <w:rFonts w:cs="Arial"/>
              </w:rPr>
            </w:pPr>
            <w:r w:rsidRPr="00704C45">
              <w:rPr>
                <w:rFonts w:cs="Arial"/>
              </w:rPr>
              <w:t>±2%</w:t>
            </w:r>
          </w:p>
        </w:tc>
      </w:tr>
      <w:tr w:rsidR="00730888" w:rsidRPr="00C17B8D" w14:paraId="5771D90B" w14:textId="77777777" w:rsidTr="001E0EC2">
        <w:trPr>
          <w:cantSplit/>
          <w:trHeight w:val="321"/>
        </w:trPr>
        <w:tc>
          <w:tcPr>
            <w:tcW w:w="2160" w:type="dxa"/>
            <w:shd w:val="clear" w:color="auto" w:fill="auto"/>
            <w:vAlign w:val="center"/>
          </w:tcPr>
          <w:p w14:paraId="00B02643" w14:textId="77777777" w:rsidR="00730888" w:rsidRDefault="00730888" w:rsidP="00706556">
            <w:pPr>
              <w:pStyle w:val="Table"/>
              <w:spacing w:line="360" w:lineRule="auto"/>
              <w:rPr>
                <w:rFonts w:ascii="Times New Roman" w:hAnsi="Times New Roman"/>
                <w:bCs/>
              </w:rPr>
            </w:pPr>
            <w:r>
              <w:rPr>
                <w:rFonts w:ascii="Times New Roman" w:hAnsi="Times New Roman"/>
                <w:bCs/>
              </w:rPr>
              <w:t>U3400</w:t>
            </w:r>
          </w:p>
          <w:p w14:paraId="00B89556" w14:textId="77777777" w:rsidR="00730888" w:rsidRDefault="00730888" w:rsidP="00706556">
            <w:pPr>
              <w:pStyle w:val="Table"/>
              <w:spacing w:line="360" w:lineRule="auto"/>
              <w:rPr>
                <w:rFonts w:ascii="Times New Roman" w:hAnsi="Times New Roman"/>
                <w:bCs/>
              </w:rPr>
            </w:pPr>
            <w:r>
              <w:rPr>
                <w:rFonts w:ascii="Times New Roman" w:hAnsi="Times New Roman"/>
                <w:bCs/>
              </w:rPr>
              <w:t>(</w:t>
            </w:r>
            <w:r w:rsidRPr="00E60CD9">
              <w:rPr>
                <w:rFonts w:ascii="Times New Roman" w:hAnsi="Times New Roman"/>
                <w:bCs/>
              </w:rPr>
              <w:t>ADP2164ACPZ-R7</w:t>
            </w:r>
            <w:r>
              <w:rPr>
                <w:rFonts w:ascii="Times New Roman" w:hAnsi="Times New Roman"/>
                <w:bCs/>
              </w:rPr>
              <w:t>)</w:t>
            </w:r>
          </w:p>
        </w:tc>
        <w:tc>
          <w:tcPr>
            <w:tcW w:w="1530" w:type="dxa"/>
          </w:tcPr>
          <w:p w14:paraId="4445B22D"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3.626 – 3.774</w:t>
            </w:r>
          </w:p>
        </w:tc>
        <w:tc>
          <w:tcPr>
            <w:tcW w:w="1471" w:type="dxa"/>
            <w:shd w:val="clear" w:color="auto" w:fill="auto"/>
            <w:vAlign w:val="center"/>
          </w:tcPr>
          <w:p w14:paraId="40D13496"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1.8</w:t>
            </w:r>
          </w:p>
        </w:tc>
        <w:tc>
          <w:tcPr>
            <w:tcW w:w="1458" w:type="dxa"/>
            <w:shd w:val="clear" w:color="auto" w:fill="auto"/>
            <w:vAlign w:val="center"/>
          </w:tcPr>
          <w:p w14:paraId="34DB2D9E" w14:textId="4498B265" w:rsidR="00730888" w:rsidRPr="00704C45" w:rsidRDefault="00730888" w:rsidP="00706556">
            <w:pPr>
              <w:pStyle w:val="Table"/>
              <w:spacing w:line="360" w:lineRule="auto"/>
              <w:jc w:val="center"/>
              <w:rPr>
                <w:rFonts w:cs="Arial"/>
              </w:rPr>
            </w:pPr>
            <w:r w:rsidRPr="00704C45">
              <w:rPr>
                <w:rFonts w:cs="Arial"/>
              </w:rPr>
              <w:t>±</w:t>
            </w:r>
            <w:r w:rsidR="002B13A4" w:rsidRPr="00704C45">
              <w:rPr>
                <w:rFonts w:cs="Arial"/>
              </w:rPr>
              <w:t>1.5</w:t>
            </w:r>
            <w:r w:rsidRPr="00704C45">
              <w:rPr>
                <w:rFonts w:cs="Arial"/>
              </w:rPr>
              <w:t>%</w:t>
            </w:r>
          </w:p>
        </w:tc>
      </w:tr>
    </w:tbl>
    <w:p w14:paraId="45A0623F" w14:textId="77777777" w:rsidR="003909B8" w:rsidRDefault="00730888" w:rsidP="00706556">
      <w:pPr>
        <w:spacing w:before="120" w:line="360" w:lineRule="auto"/>
        <w:jc w:val="center"/>
        <w:rPr>
          <w:b/>
        </w:rPr>
      </w:pPr>
      <w:bookmarkStart w:id="34" w:name="_Toc47235110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w:t>
      </w:r>
      <w:r w:rsidRPr="001E05F9">
        <w:rPr>
          <w:b/>
          <w:i/>
          <w:iCs/>
        </w:rPr>
        <w:fldChar w:fldCharType="end"/>
      </w:r>
      <w:r>
        <w:rPr>
          <w:b/>
        </w:rPr>
        <w:t xml:space="preserve">. </w:t>
      </w:r>
      <w:r w:rsidRPr="00760AF8">
        <w:rPr>
          <w:b/>
        </w:rPr>
        <w:t>Voltage Accuracy</w:t>
      </w:r>
      <w:bookmarkEnd w:id="34"/>
    </w:p>
    <w:p w14:paraId="34E5F044" w14:textId="77777777" w:rsidR="00730888" w:rsidRPr="003A6325" w:rsidRDefault="00706556" w:rsidP="00706556">
      <w:pPr>
        <w:pStyle w:val="Heading4"/>
        <w:spacing w:after="200" w:line="360" w:lineRule="auto"/>
        <w:ind w:left="1134" w:hanging="708"/>
        <w:rPr>
          <w:i w:val="0"/>
          <w:color w:val="auto"/>
          <w:lang w:val="en-US"/>
        </w:rPr>
      </w:pPr>
      <w:r>
        <w:rPr>
          <w:b w:val="0"/>
        </w:rPr>
        <w:tab/>
      </w:r>
      <w:r w:rsidR="00730888">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2765"/>
        <w:gridCol w:w="1350"/>
      </w:tblGrid>
      <w:tr w:rsidR="00730888" w:rsidRPr="00E24A50" w14:paraId="300F4F3F" w14:textId="77777777" w:rsidTr="001E0EC2">
        <w:trPr>
          <w:cantSplit/>
          <w:jc w:val="center"/>
        </w:trPr>
        <w:tc>
          <w:tcPr>
            <w:tcW w:w="1910" w:type="dxa"/>
            <w:shd w:val="clear" w:color="auto" w:fill="auto"/>
          </w:tcPr>
          <w:p w14:paraId="743F3153" w14:textId="77777777" w:rsidR="00730888" w:rsidRPr="00E24A50" w:rsidRDefault="00730888"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2765" w:type="dxa"/>
            <w:shd w:val="clear" w:color="auto" w:fill="auto"/>
          </w:tcPr>
          <w:p w14:paraId="37542813" w14:textId="77777777" w:rsidR="00730888" w:rsidRPr="00E24A50" w:rsidRDefault="00730888"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1350" w:type="dxa"/>
            <w:shd w:val="clear" w:color="auto" w:fill="auto"/>
          </w:tcPr>
          <w:p w14:paraId="32924289" w14:textId="77777777" w:rsidR="00730888" w:rsidRPr="00E24A50" w:rsidRDefault="00730888"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730888" w:rsidRPr="00E24A50" w14:paraId="268F0D2D" w14:textId="77777777" w:rsidTr="001E0EC2">
        <w:trPr>
          <w:cantSplit/>
          <w:jc w:val="center"/>
        </w:trPr>
        <w:tc>
          <w:tcPr>
            <w:tcW w:w="1910" w:type="dxa"/>
            <w:shd w:val="clear" w:color="auto" w:fill="auto"/>
            <w:vAlign w:val="center"/>
          </w:tcPr>
          <w:p w14:paraId="565FF6AE" w14:textId="77777777" w:rsidR="00730888" w:rsidRPr="004F68D3" w:rsidRDefault="00730888" w:rsidP="00706556">
            <w:pPr>
              <w:pStyle w:val="Table"/>
              <w:spacing w:line="360" w:lineRule="auto"/>
              <w:jc w:val="center"/>
              <w:rPr>
                <w:rFonts w:asciiTheme="majorHAnsi" w:hAnsiTheme="majorHAnsi" w:cstheme="majorHAnsi"/>
              </w:rPr>
            </w:pPr>
            <w:r>
              <w:t>System/Test Load</w:t>
            </w:r>
          </w:p>
        </w:tc>
        <w:tc>
          <w:tcPr>
            <w:tcW w:w="2765" w:type="dxa"/>
            <w:shd w:val="clear" w:color="auto" w:fill="auto"/>
            <w:vAlign w:val="center"/>
          </w:tcPr>
          <w:p w14:paraId="3A876666" w14:textId="77777777" w:rsidR="00730888" w:rsidRPr="00E24A50" w:rsidRDefault="00730888" w:rsidP="00706556">
            <w:pPr>
              <w:pStyle w:val="Table"/>
              <w:spacing w:line="360" w:lineRule="auto"/>
              <w:jc w:val="center"/>
              <w:rPr>
                <w:rFonts w:asciiTheme="majorHAnsi" w:hAnsiTheme="majorHAnsi" w:cstheme="majorHAnsi"/>
              </w:rPr>
            </w:pPr>
            <w:r>
              <w:t>Full</w:t>
            </w:r>
          </w:p>
        </w:tc>
        <w:tc>
          <w:tcPr>
            <w:tcW w:w="1350" w:type="dxa"/>
            <w:shd w:val="clear" w:color="auto" w:fill="auto"/>
            <w:vAlign w:val="center"/>
          </w:tcPr>
          <w:p w14:paraId="77703430" w14:textId="77777777" w:rsidR="00730888" w:rsidRDefault="00730888" w:rsidP="00706556">
            <w:pPr>
              <w:pStyle w:val="Table"/>
              <w:spacing w:line="360" w:lineRule="auto"/>
              <w:jc w:val="center"/>
              <w:rPr>
                <w:rFonts w:asciiTheme="majorHAnsi" w:hAnsiTheme="majorHAnsi" w:cstheme="majorHAnsi"/>
              </w:rPr>
            </w:pPr>
            <w:r>
              <w:rPr>
                <w:rFonts w:asciiTheme="majorHAnsi" w:hAnsiTheme="majorHAnsi" w:cstheme="majorHAnsi"/>
              </w:rPr>
              <w:t>Maximum load</w:t>
            </w:r>
          </w:p>
        </w:tc>
      </w:tr>
      <w:tr w:rsidR="00730888" w:rsidRPr="00E24A50" w14:paraId="2CF38560" w14:textId="77777777" w:rsidTr="001E0EC2">
        <w:trPr>
          <w:cantSplit/>
          <w:jc w:val="center"/>
        </w:trPr>
        <w:tc>
          <w:tcPr>
            <w:tcW w:w="1910" w:type="dxa"/>
            <w:shd w:val="clear" w:color="auto" w:fill="auto"/>
            <w:vAlign w:val="center"/>
          </w:tcPr>
          <w:p w14:paraId="58F93503" w14:textId="77777777" w:rsidR="00730888" w:rsidRPr="004F68D3" w:rsidRDefault="00730888"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Voltage</w:t>
            </w:r>
          </w:p>
        </w:tc>
        <w:tc>
          <w:tcPr>
            <w:tcW w:w="2765" w:type="dxa"/>
            <w:shd w:val="clear" w:color="auto" w:fill="auto"/>
            <w:vAlign w:val="center"/>
          </w:tcPr>
          <w:p w14:paraId="6B73A0BC" w14:textId="77777777" w:rsidR="00730888" w:rsidRPr="00E24A50" w:rsidRDefault="00730888" w:rsidP="00706556">
            <w:pPr>
              <w:pStyle w:val="Table"/>
              <w:spacing w:line="360" w:lineRule="auto"/>
              <w:jc w:val="center"/>
              <w:rPr>
                <w:rFonts w:asciiTheme="majorHAnsi" w:hAnsiTheme="majorHAnsi" w:cstheme="majorHAnsi"/>
              </w:rPr>
            </w:pPr>
            <w:r>
              <w:rPr>
                <w:lang w:val="en-US"/>
              </w:rPr>
              <w:t>As per the requirement table</w:t>
            </w:r>
          </w:p>
        </w:tc>
        <w:tc>
          <w:tcPr>
            <w:tcW w:w="1350" w:type="dxa"/>
            <w:shd w:val="clear" w:color="auto" w:fill="auto"/>
            <w:vAlign w:val="center"/>
          </w:tcPr>
          <w:p w14:paraId="4DEA34AC" w14:textId="77777777" w:rsidR="00730888" w:rsidRPr="00E24A50" w:rsidRDefault="00730888" w:rsidP="00706556">
            <w:pPr>
              <w:pStyle w:val="Table"/>
              <w:spacing w:line="360" w:lineRule="auto"/>
              <w:jc w:val="center"/>
              <w:rPr>
                <w:rFonts w:asciiTheme="majorHAnsi" w:hAnsiTheme="majorHAnsi" w:cstheme="majorHAnsi"/>
              </w:rPr>
            </w:pPr>
            <w:r>
              <w:rPr>
                <w:rFonts w:asciiTheme="majorHAnsi" w:hAnsiTheme="majorHAnsi" w:cstheme="majorHAnsi"/>
              </w:rPr>
              <w:t>Varying voltage</w:t>
            </w:r>
          </w:p>
        </w:tc>
      </w:tr>
      <w:tr w:rsidR="00730888" w:rsidRPr="00E24A50" w14:paraId="260C82A1" w14:textId="77777777" w:rsidTr="001E0EC2">
        <w:trPr>
          <w:cantSplit/>
          <w:jc w:val="center"/>
        </w:trPr>
        <w:tc>
          <w:tcPr>
            <w:tcW w:w="1910" w:type="dxa"/>
            <w:shd w:val="clear" w:color="auto" w:fill="auto"/>
            <w:vAlign w:val="center"/>
          </w:tcPr>
          <w:p w14:paraId="15507404" w14:textId="77777777" w:rsidR="00730888" w:rsidRPr="004F68D3" w:rsidRDefault="00730888" w:rsidP="00706556">
            <w:pPr>
              <w:pStyle w:val="Table"/>
              <w:spacing w:line="360" w:lineRule="auto"/>
              <w:jc w:val="center"/>
              <w:rPr>
                <w:rFonts w:asciiTheme="majorHAnsi" w:hAnsiTheme="majorHAnsi" w:cstheme="majorHAnsi"/>
              </w:rPr>
            </w:pPr>
            <w:r w:rsidRPr="004F68D3">
              <w:rPr>
                <w:rFonts w:asciiTheme="majorHAnsi" w:hAnsiTheme="majorHAnsi" w:cstheme="majorHAnsi"/>
              </w:rPr>
              <w:t>Temperature</w:t>
            </w:r>
          </w:p>
        </w:tc>
        <w:tc>
          <w:tcPr>
            <w:tcW w:w="2765" w:type="dxa"/>
            <w:shd w:val="clear" w:color="auto" w:fill="auto"/>
            <w:vAlign w:val="center"/>
          </w:tcPr>
          <w:p w14:paraId="4A7F8383" w14:textId="77777777" w:rsidR="00730888" w:rsidRPr="00E24A50" w:rsidRDefault="00730888"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1350" w:type="dxa"/>
            <w:shd w:val="clear" w:color="auto" w:fill="auto"/>
            <w:vAlign w:val="center"/>
          </w:tcPr>
          <w:p w14:paraId="18E50C10" w14:textId="77777777" w:rsidR="00730888" w:rsidRPr="00E24A50" w:rsidRDefault="00730888"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48FC1289" w14:textId="77777777" w:rsidR="00730888" w:rsidRDefault="00730888" w:rsidP="00706556">
      <w:pPr>
        <w:spacing w:before="120" w:line="360" w:lineRule="auto"/>
        <w:jc w:val="center"/>
        <w:rPr>
          <w:lang w:val="en-US"/>
        </w:rPr>
      </w:pPr>
      <w:bookmarkStart w:id="35" w:name="_Toc47235111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w:t>
      </w:r>
      <w:r w:rsidRPr="001E05F9">
        <w:rPr>
          <w:b/>
          <w:i/>
          <w:iCs/>
        </w:rPr>
        <w:fldChar w:fldCharType="end"/>
      </w:r>
      <w:r>
        <w:rPr>
          <w:b/>
        </w:rPr>
        <w:t>. Test Condition</w:t>
      </w:r>
      <w:bookmarkEnd w:id="35"/>
    </w:p>
    <w:p w14:paraId="095FE684" w14:textId="77777777" w:rsidR="00730888" w:rsidRDefault="00730888" w:rsidP="00706556">
      <w:pPr>
        <w:pStyle w:val="Heading4"/>
        <w:spacing w:after="200" w:line="360" w:lineRule="auto"/>
        <w:ind w:left="1134" w:hanging="708"/>
        <w:rPr>
          <w:i w:val="0"/>
          <w:color w:val="auto"/>
          <w:lang w:val="en-US"/>
        </w:rPr>
      </w:pPr>
      <w:r>
        <w:rPr>
          <w:i w:val="0"/>
          <w:color w:val="auto"/>
          <w:lang w:val="en-US"/>
        </w:rPr>
        <w:t xml:space="preserve">Test Procedure </w:t>
      </w:r>
    </w:p>
    <w:p w14:paraId="3F1B1A23" w14:textId="77777777" w:rsidR="00730888" w:rsidRPr="000A6DA6" w:rsidRDefault="00730888" w:rsidP="00706556">
      <w:pPr>
        <w:spacing w:line="360" w:lineRule="auto"/>
        <w:ind w:left="1080"/>
        <w:rPr>
          <w:b/>
          <w:sz w:val="18"/>
          <w:szCs w:val="18"/>
          <w:lang w:val="en-US"/>
        </w:rPr>
      </w:pPr>
      <w:r w:rsidRPr="000A6DA6">
        <w:rPr>
          <w:b/>
          <w:sz w:val="18"/>
          <w:szCs w:val="18"/>
          <w:lang w:val="en-US"/>
        </w:rPr>
        <w:t>For</w:t>
      </w:r>
      <w:r>
        <w:rPr>
          <w:b/>
          <w:sz w:val="18"/>
          <w:szCs w:val="18"/>
          <w:lang w:val="en-US"/>
        </w:rPr>
        <w:t xml:space="preserve"> U3500, U3501 and U4000:</w:t>
      </w:r>
    </w:p>
    <w:p w14:paraId="0DC695CC" w14:textId="77777777" w:rsidR="00730888" w:rsidRDefault="00730888" w:rsidP="00706556">
      <w:pPr>
        <w:pStyle w:val="ListParagraph"/>
        <w:numPr>
          <w:ilvl w:val="0"/>
          <w:numId w:val="127"/>
        </w:numPr>
        <w:spacing w:line="360" w:lineRule="auto"/>
      </w:pPr>
      <w:r w:rsidRPr="00BA663C">
        <w:t xml:space="preserve">This test is conducted by configuring </w:t>
      </w:r>
      <w:r>
        <w:t xml:space="preserve">power </w:t>
      </w:r>
      <w:r w:rsidRPr="00BA663C">
        <w:t xml:space="preserve">supply to give a voltage in the range of </w:t>
      </w:r>
      <w:r>
        <w:t>11.76V to 12.24</w:t>
      </w:r>
      <w:r w:rsidRPr="00BA663C">
        <w:t>V.</w:t>
      </w:r>
    </w:p>
    <w:p w14:paraId="166D67DD" w14:textId="77777777" w:rsidR="00421F17" w:rsidRDefault="00730888" w:rsidP="00706556">
      <w:pPr>
        <w:pStyle w:val="ListParagraph"/>
        <w:numPr>
          <w:ilvl w:val="0"/>
          <w:numId w:val="127"/>
        </w:numPr>
        <w:spacing w:line="360" w:lineRule="auto"/>
        <w:sectPr w:rsidR="00421F17" w:rsidSect="008F4ED2">
          <w:pgSz w:w="12240" w:h="15840"/>
          <w:pgMar w:top="1440" w:right="1440" w:bottom="1440" w:left="1440" w:header="720" w:footer="720" w:gutter="0"/>
          <w:cols w:space="720"/>
          <w:docGrid w:linePitch="360"/>
        </w:sectPr>
      </w:pPr>
      <w:r>
        <w:t xml:space="preserve">Isolate regulators input from rest other circuitry by removing </w:t>
      </w:r>
      <w:r w:rsidRPr="00BA663C">
        <w:t>D10127</w:t>
      </w:r>
      <w:r>
        <w:t>. Give input power supply from external source.</w:t>
      </w:r>
    </w:p>
    <w:p w14:paraId="7E3637F6" w14:textId="77777777" w:rsidR="00730888" w:rsidRDefault="00730888" w:rsidP="00706556">
      <w:pPr>
        <w:pStyle w:val="ListParagraph"/>
        <w:numPr>
          <w:ilvl w:val="0"/>
          <w:numId w:val="127"/>
        </w:numPr>
        <w:spacing w:line="360" w:lineRule="auto"/>
      </w:pPr>
      <w:r>
        <w:t xml:space="preserve">Since we are giving supply through </w:t>
      </w:r>
      <w:r w:rsidRPr="0046306C">
        <w:t>P12V</w:t>
      </w:r>
      <w:r w:rsidRPr="00BA663C">
        <w:t xml:space="preserve"> </w:t>
      </w:r>
      <w:r>
        <w:t xml:space="preserve">to all three switching regulators, disable other two when you are measuring one. </w:t>
      </w:r>
    </w:p>
    <w:p w14:paraId="010DDECB" w14:textId="77777777" w:rsidR="00730888" w:rsidRDefault="00730888" w:rsidP="00706556">
      <w:pPr>
        <w:pStyle w:val="ListParagraph"/>
        <w:numPr>
          <w:ilvl w:val="0"/>
          <w:numId w:val="145"/>
        </w:numPr>
        <w:spacing w:line="360" w:lineRule="auto"/>
      </w:pPr>
      <w:r>
        <w:t xml:space="preserve">To measure voltage accuracy of </w:t>
      </w:r>
      <w:r w:rsidRPr="008E453E">
        <w:t>U3500</w:t>
      </w:r>
      <w:r>
        <w:t xml:space="preserve">, disable </w:t>
      </w:r>
      <w:r w:rsidRPr="008E453E">
        <w:t>U3501</w:t>
      </w:r>
      <w:r>
        <w:t xml:space="preserve"> and U4000.</w:t>
      </w:r>
    </w:p>
    <w:p w14:paraId="0C28C021" w14:textId="77777777" w:rsidR="00730888" w:rsidRDefault="00730888" w:rsidP="00706556">
      <w:pPr>
        <w:pStyle w:val="ListParagraph"/>
        <w:numPr>
          <w:ilvl w:val="0"/>
          <w:numId w:val="145"/>
        </w:numPr>
        <w:spacing w:line="360" w:lineRule="auto"/>
      </w:pPr>
      <w:r>
        <w:t>To measure voltage accuracy of U3501, disable U3500 and U4000.</w:t>
      </w:r>
    </w:p>
    <w:p w14:paraId="125F762D" w14:textId="77777777" w:rsidR="00730888" w:rsidRDefault="00730888" w:rsidP="00706556">
      <w:pPr>
        <w:pStyle w:val="ListParagraph"/>
        <w:numPr>
          <w:ilvl w:val="0"/>
          <w:numId w:val="145"/>
        </w:numPr>
        <w:spacing w:line="360" w:lineRule="auto"/>
      </w:pPr>
      <w:r>
        <w:t>To measure voltage accuracy of U4000, disable U3500 and U3501.</w:t>
      </w:r>
    </w:p>
    <w:p w14:paraId="73456690" w14:textId="77777777" w:rsidR="00730888" w:rsidRDefault="00730888" w:rsidP="00706556">
      <w:pPr>
        <w:pStyle w:val="ListParagraph"/>
        <w:numPr>
          <w:ilvl w:val="0"/>
          <w:numId w:val="146"/>
        </w:numPr>
        <w:spacing w:line="360" w:lineRule="auto"/>
      </w:pPr>
      <w:r>
        <w:t xml:space="preserve">To disable </w:t>
      </w:r>
      <w:r w:rsidRPr="008E453E">
        <w:t>U350</w:t>
      </w:r>
      <w:r>
        <w:t xml:space="preserve">0 remove </w:t>
      </w:r>
      <w:r w:rsidRPr="00071999">
        <w:t>R3500</w:t>
      </w:r>
      <w:r>
        <w:t xml:space="preserve"> (To make enable pin low) and </w:t>
      </w:r>
      <w:r w:rsidRPr="00071999">
        <w:t>R10881</w:t>
      </w:r>
      <w:r>
        <w:t xml:space="preserve"> (To remove software control) </w:t>
      </w:r>
    </w:p>
    <w:p w14:paraId="487C8C13" w14:textId="77777777" w:rsidR="00730888" w:rsidRDefault="00730888" w:rsidP="00706556">
      <w:pPr>
        <w:pStyle w:val="ListParagraph"/>
        <w:numPr>
          <w:ilvl w:val="0"/>
          <w:numId w:val="146"/>
        </w:numPr>
        <w:spacing w:line="360" w:lineRule="auto"/>
      </w:pPr>
      <w:r>
        <w:t xml:space="preserve">To disable </w:t>
      </w:r>
      <w:r w:rsidRPr="008E453E">
        <w:t>U3501</w:t>
      </w:r>
      <w:r>
        <w:t xml:space="preserve"> remove </w:t>
      </w:r>
      <w:r w:rsidRPr="008E453E">
        <w:t>R3510</w:t>
      </w:r>
      <w:r>
        <w:t xml:space="preserve"> (To make enable pin low) and </w:t>
      </w:r>
      <w:r w:rsidRPr="008E453E">
        <w:t>R10882</w:t>
      </w:r>
      <w:r>
        <w:t xml:space="preserve">(To remove software control) </w:t>
      </w:r>
    </w:p>
    <w:p w14:paraId="6D168A65" w14:textId="77777777" w:rsidR="00730888" w:rsidRDefault="00730888" w:rsidP="00706556">
      <w:pPr>
        <w:pStyle w:val="ListParagraph"/>
        <w:numPr>
          <w:ilvl w:val="0"/>
          <w:numId w:val="146"/>
        </w:numPr>
        <w:spacing w:line="360" w:lineRule="auto"/>
      </w:pPr>
      <w:r>
        <w:t>To disable U4000</w:t>
      </w:r>
      <w:r w:rsidRPr="009F5FA7">
        <w:t xml:space="preserve"> </w:t>
      </w:r>
      <w:r>
        <w:t xml:space="preserve">remove </w:t>
      </w:r>
      <w:r w:rsidRPr="008E453E">
        <w:t>R4000</w:t>
      </w:r>
      <w:r w:rsidRPr="009F5FA7">
        <w:t xml:space="preserve"> </w:t>
      </w:r>
      <w:r>
        <w:t xml:space="preserve">(To make enable pin low) and </w:t>
      </w:r>
      <w:r w:rsidRPr="008E453E">
        <w:t>R10883</w:t>
      </w:r>
      <w:r>
        <w:t xml:space="preserve"> (To remove software control).</w:t>
      </w:r>
    </w:p>
    <w:p w14:paraId="14C82833" w14:textId="77777777" w:rsidR="00730888" w:rsidRDefault="00730888" w:rsidP="00706556">
      <w:pPr>
        <w:pStyle w:val="ListParagraph"/>
        <w:numPr>
          <w:ilvl w:val="0"/>
          <w:numId w:val="127"/>
        </w:numPr>
        <w:spacing w:line="360" w:lineRule="auto"/>
      </w:pPr>
      <w:r>
        <w:t xml:space="preserve">Isolate output of </w:t>
      </w:r>
      <w:r w:rsidRPr="008E453E">
        <w:t>U3500</w:t>
      </w:r>
      <w:r>
        <w:t xml:space="preserve"> by removing</w:t>
      </w:r>
      <w:r w:rsidRPr="009F5FA7">
        <w:t xml:space="preserve"> R2170</w:t>
      </w:r>
      <w:r>
        <w:t xml:space="preserve"> and </w:t>
      </w:r>
      <w:r w:rsidRPr="009F5FA7">
        <w:t>R2168</w:t>
      </w:r>
      <w:r>
        <w:t xml:space="preserve">, and connect electronic load to </w:t>
      </w:r>
      <w:r w:rsidRPr="009F5FA7">
        <w:t>5P7V_REG_1</w:t>
      </w:r>
      <w:r>
        <w:t>.</w:t>
      </w:r>
    </w:p>
    <w:p w14:paraId="5DBAE865" w14:textId="77777777" w:rsidR="00730888" w:rsidRDefault="00730888" w:rsidP="00706556">
      <w:pPr>
        <w:pStyle w:val="ListParagraph"/>
        <w:numPr>
          <w:ilvl w:val="0"/>
          <w:numId w:val="127"/>
        </w:numPr>
        <w:spacing w:line="360" w:lineRule="auto"/>
      </w:pPr>
      <w:r>
        <w:t xml:space="preserve">Isolate output of </w:t>
      </w:r>
      <w:r w:rsidRPr="008E453E">
        <w:t>U350</w:t>
      </w:r>
      <w:r>
        <w:t>1 by removing</w:t>
      </w:r>
      <w:r w:rsidRPr="009F5FA7">
        <w:t xml:space="preserve"> R2157</w:t>
      </w:r>
      <w:r>
        <w:t xml:space="preserve"> and</w:t>
      </w:r>
      <w:r w:rsidRPr="009F5FA7">
        <w:t xml:space="preserve"> R2155</w:t>
      </w:r>
      <w:r>
        <w:t xml:space="preserve">, and connect electronic load to </w:t>
      </w:r>
      <w:r w:rsidRPr="009F5FA7">
        <w:t>5P7V_REG_</w:t>
      </w:r>
      <w:r>
        <w:t>2.</w:t>
      </w:r>
    </w:p>
    <w:p w14:paraId="6672498C" w14:textId="77777777" w:rsidR="00730888" w:rsidRDefault="00730888" w:rsidP="00706556">
      <w:pPr>
        <w:pStyle w:val="ListParagraph"/>
        <w:numPr>
          <w:ilvl w:val="0"/>
          <w:numId w:val="127"/>
        </w:numPr>
        <w:spacing w:line="360" w:lineRule="auto"/>
      </w:pPr>
      <w:r>
        <w:t>Isolate output of U400</w:t>
      </w:r>
      <w:r w:rsidRPr="008E453E">
        <w:t>0</w:t>
      </w:r>
      <w:r>
        <w:t xml:space="preserve"> by removing</w:t>
      </w:r>
      <w:r w:rsidRPr="00436A83">
        <w:t xml:space="preserve"> L3400, R3400, FB6312 </w:t>
      </w:r>
      <w:r>
        <w:t>and</w:t>
      </w:r>
      <w:r w:rsidRPr="009F5FA7">
        <w:t xml:space="preserve"> </w:t>
      </w:r>
      <w:r w:rsidRPr="00436A83">
        <w:t>FB6314</w:t>
      </w:r>
      <w:r>
        <w:t xml:space="preserve">, and connect electronic load to </w:t>
      </w:r>
      <w:r w:rsidRPr="00436A83">
        <w:t>3P7V</w:t>
      </w:r>
      <w:r>
        <w:t>.</w:t>
      </w:r>
    </w:p>
    <w:p w14:paraId="497C7E6A" w14:textId="77777777" w:rsidR="00730888" w:rsidRDefault="00730888" w:rsidP="00706556">
      <w:pPr>
        <w:pStyle w:val="ListParagraph"/>
        <w:numPr>
          <w:ilvl w:val="0"/>
          <w:numId w:val="127"/>
        </w:numPr>
        <w:spacing w:line="360" w:lineRule="auto"/>
      </w:pPr>
      <w:r w:rsidRPr="00BA663C">
        <w:t xml:space="preserve">Vary the </w:t>
      </w:r>
      <w:r>
        <w:t>voltage</w:t>
      </w:r>
      <w:r w:rsidRPr="00BA663C">
        <w:t xml:space="preserve"> </w:t>
      </w:r>
      <w:r>
        <w:t>in step</w:t>
      </w:r>
      <w:r w:rsidRPr="00BA663C">
        <w:t xml:space="preserve"> of </w:t>
      </w:r>
      <w:r w:rsidRPr="002F71B7">
        <w:t>±</w:t>
      </w:r>
      <w:r>
        <w:t>2% tolerance of nominal 12V.</w:t>
      </w:r>
    </w:p>
    <w:p w14:paraId="480A7A54" w14:textId="77777777" w:rsidR="00730888" w:rsidRPr="009F5FA7" w:rsidRDefault="00730888" w:rsidP="00706556">
      <w:pPr>
        <w:pStyle w:val="ListParagraph"/>
        <w:numPr>
          <w:ilvl w:val="0"/>
          <w:numId w:val="127"/>
        </w:numPr>
        <w:spacing w:line="360" w:lineRule="auto"/>
      </w:pPr>
      <w:r>
        <w:t>Set Full load (4A) in electronic load.</w:t>
      </w:r>
    </w:p>
    <w:p w14:paraId="5503CFD7" w14:textId="77777777" w:rsidR="00CF3BB9" w:rsidRDefault="00730888" w:rsidP="00706556">
      <w:pPr>
        <w:pStyle w:val="ListParagraph"/>
        <w:numPr>
          <w:ilvl w:val="0"/>
          <w:numId w:val="127"/>
        </w:numPr>
        <w:spacing w:line="360" w:lineRule="auto"/>
      </w:pPr>
      <w:r>
        <w:t>Measure the output</w:t>
      </w:r>
      <w:r w:rsidRPr="00BA663C">
        <w:t xml:space="preserve"> voltage at</w:t>
      </w:r>
      <w:r>
        <w:t xml:space="preserve"> </w:t>
      </w:r>
      <w:r w:rsidRPr="000F415A">
        <w:t>C3505</w:t>
      </w:r>
      <w:r>
        <w:t xml:space="preserve"> (</w:t>
      </w:r>
      <w:r w:rsidRPr="000F415A">
        <w:t>5P7V_REG_1)</w:t>
      </w:r>
      <w:r>
        <w:t xml:space="preserve">, </w:t>
      </w:r>
      <w:r w:rsidRPr="000F415A">
        <w:t>C3518 (5P7V_REG_2</w:t>
      </w:r>
      <w:r>
        <w:t>) and</w:t>
      </w:r>
      <w:r w:rsidRPr="000F415A">
        <w:t xml:space="preserve"> C4005 (3P7V)</w:t>
      </w:r>
      <w:r>
        <w:t xml:space="preserve"> for various input voltages using scope.</w:t>
      </w:r>
    </w:p>
    <w:p w14:paraId="0E495775" w14:textId="77777777" w:rsidR="00730888" w:rsidRDefault="00730888" w:rsidP="00706556">
      <w:pPr>
        <w:pStyle w:val="ListParagraph"/>
        <w:numPr>
          <w:ilvl w:val="0"/>
          <w:numId w:val="127"/>
        </w:numPr>
        <w:spacing w:line="360" w:lineRule="auto"/>
      </w:pPr>
      <w:r>
        <w:t xml:space="preserve">Measured voltage should be with in </w:t>
      </w:r>
      <w:r w:rsidRPr="002E1A58">
        <w:t>±</w:t>
      </w:r>
      <w:r>
        <w:t>2% tolerance of expected output voltage as mentioned in the above requirement table.</w:t>
      </w:r>
    </w:p>
    <w:p w14:paraId="2EACC9A5" w14:textId="77777777" w:rsidR="00730888" w:rsidRDefault="00730888" w:rsidP="00706556">
      <w:pPr>
        <w:pStyle w:val="ListParagraph"/>
        <w:spacing w:line="360" w:lineRule="auto"/>
        <w:ind w:left="1080"/>
        <w:rPr>
          <w:b/>
          <w:sz w:val="18"/>
          <w:szCs w:val="18"/>
          <w:lang w:val="en-US"/>
        </w:rPr>
      </w:pPr>
    </w:p>
    <w:p w14:paraId="35C083E0" w14:textId="77777777" w:rsidR="00730888" w:rsidRDefault="00730888" w:rsidP="00706556">
      <w:pPr>
        <w:pStyle w:val="ListParagraph"/>
        <w:spacing w:line="360" w:lineRule="auto"/>
        <w:ind w:left="1080"/>
        <w:rPr>
          <w:b/>
          <w:sz w:val="18"/>
          <w:szCs w:val="18"/>
          <w:lang w:val="en-US"/>
        </w:rPr>
      </w:pPr>
      <w:r>
        <w:rPr>
          <w:b/>
          <w:sz w:val="18"/>
          <w:szCs w:val="18"/>
          <w:lang w:val="en-US"/>
        </w:rPr>
        <w:t>For U3400:</w:t>
      </w:r>
    </w:p>
    <w:p w14:paraId="35900669" w14:textId="77777777" w:rsidR="00165810" w:rsidRPr="001E1258" w:rsidRDefault="00165810" w:rsidP="00706556">
      <w:pPr>
        <w:pStyle w:val="ListParagraph"/>
        <w:spacing w:line="360" w:lineRule="auto"/>
        <w:ind w:left="1080"/>
        <w:rPr>
          <w:b/>
          <w:sz w:val="18"/>
          <w:szCs w:val="18"/>
          <w:lang w:val="en-US"/>
        </w:rPr>
      </w:pPr>
    </w:p>
    <w:p w14:paraId="7152C268" w14:textId="77777777" w:rsidR="00730888" w:rsidRDefault="00730888" w:rsidP="00706556">
      <w:pPr>
        <w:pStyle w:val="ListParagraph"/>
        <w:numPr>
          <w:ilvl w:val="0"/>
          <w:numId w:val="198"/>
        </w:numPr>
        <w:spacing w:line="360" w:lineRule="auto"/>
      </w:pPr>
      <w:r w:rsidRPr="00BA663C">
        <w:t xml:space="preserve">This test is conducted by configuring </w:t>
      </w:r>
      <w:r>
        <w:t xml:space="preserve">power </w:t>
      </w:r>
      <w:r w:rsidRPr="00BA663C">
        <w:t xml:space="preserve">supply to give a voltage in the range of </w:t>
      </w:r>
      <w:r>
        <w:t>3.626V to 3.774</w:t>
      </w:r>
      <w:r w:rsidRPr="00BA663C">
        <w:t>V.</w:t>
      </w:r>
    </w:p>
    <w:p w14:paraId="0EF90EF0" w14:textId="77777777" w:rsidR="00730888" w:rsidRDefault="00730888" w:rsidP="00706556">
      <w:pPr>
        <w:pStyle w:val="ListParagraph"/>
        <w:numPr>
          <w:ilvl w:val="0"/>
          <w:numId w:val="198"/>
        </w:numPr>
        <w:spacing w:line="360" w:lineRule="auto"/>
      </w:pPr>
      <w:r>
        <w:t xml:space="preserve">Isolate regulator input from rest other circuitry by removing </w:t>
      </w:r>
      <w:r w:rsidRPr="00403B85">
        <w:t xml:space="preserve">L3400, R3400, FB6314 and FB6312. </w:t>
      </w:r>
      <w:r>
        <w:t>Give input power supply from external source.</w:t>
      </w:r>
    </w:p>
    <w:p w14:paraId="03BECA1C" w14:textId="77777777" w:rsidR="00730888" w:rsidRDefault="00730888" w:rsidP="00706556">
      <w:pPr>
        <w:pStyle w:val="ListParagraph"/>
        <w:numPr>
          <w:ilvl w:val="0"/>
          <w:numId w:val="198"/>
        </w:numPr>
        <w:spacing w:line="360" w:lineRule="auto"/>
      </w:pPr>
      <w:r>
        <w:t>Isolate output of U34</w:t>
      </w:r>
      <w:r w:rsidRPr="008E453E">
        <w:t>00</w:t>
      </w:r>
      <w:r>
        <w:t xml:space="preserve"> by removing</w:t>
      </w:r>
      <w:r w:rsidRPr="009F5FA7">
        <w:t xml:space="preserve"> </w:t>
      </w:r>
      <w:r w:rsidRPr="00192C22">
        <w:t>FB6313, FB6315</w:t>
      </w:r>
      <w:r>
        <w:t xml:space="preserve"> and </w:t>
      </w:r>
      <w:r w:rsidRPr="00192C22">
        <w:t>FB1701</w:t>
      </w:r>
      <w:r>
        <w:t xml:space="preserve">, and connect electronic load to </w:t>
      </w:r>
      <w:r w:rsidRPr="00192C22">
        <w:t>V1P8</w:t>
      </w:r>
      <w:r>
        <w:t>.</w:t>
      </w:r>
    </w:p>
    <w:p w14:paraId="495C3B22" w14:textId="77777777" w:rsidR="00730888" w:rsidRDefault="00730888" w:rsidP="00706556">
      <w:pPr>
        <w:pStyle w:val="ListParagraph"/>
        <w:numPr>
          <w:ilvl w:val="0"/>
          <w:numId w:val="198"/>
        </w:numPr>
        <w:spacing w:line="360" w:lineRule="auto"/>
      </w:pPr>
      <w:r w:rsidRPr="00BA663C">
        <w:t xml:space="preserve">Vary the </w:t>
      </w:r>
      <w:r>
        <w:t>voltage</w:t>
      </w:r>
      <w:r w:rsidRPr="00BA663C">
        <w:t xml:space="preserve"> </w:t>
      </w:r>
      <w:r>
        <w:t>in step</w:t>
      </w:r>
      <w:r w:rsidRPr="00BA663C">
        <w:t xml:space="preserve"> of </w:t>
      </w:r>
      <w:r w:rsidRPr="002F71B7">
        <w:t>±</w:t>
      </w:r>
      <w:r>
        <w:t>2% tolerance of nominal 3.7V.</w:t>
      </w:r>
    </w:p>
    <w:p w14:paraId="72557292" w14:textId="77777777" w:rsidR="00730888" w:rsidRDefault="00730888" w:rsidP="00706556">
      <w:pPr>
        <w:pStyle w:val="ListParagraph"/>
        <w:numPr>
          <w:ilvl w:val="0"/>
          <w:numId w:val="198"/>
        </w:numPr>
        <w:spacing w:line="360" w:lineRule="auto"/>
      </w:pPr>
      <w:r>
        <w:t>Set Full load (500mA) in electronic load.</w:t>
      </w:r>
    </w:p>
    <w:p w14:paraId="53194878" w14:textId="77777777" w:rsidR="00730888" w:rsidRDefault="00730888" w:rsidP="00706556">
      <w:pPr>
        <w:pStyle w:val="ListParagraph"/>
        <w:numPr>
          <w:ilvl w:val="0"/>
          <w:numId w:val="198"/>
        </w:numPr>
        <w:spacing w:line="360" w:lineRule="auto"/>
      </w:pPr>
      <w:r>
        <w:t>Measure the output</w:t>
      </w:r>
      <w:r w:rsidRPr="00BA663C">
        <w:t xml:space="preserve"> voltage at</w:t>
      </w:r>
      <w:r>
        <w:t xml:space="preserve"> </w:t>
      </w:r>
      <w:r w:rsidRPr="00301532">
        <w:t>C3408</w:t>
      </w:r>
      <w:r>
        <w:t xml:space="preserve"> (</w:t>
      </w:r>
      <w:r w:rsidRPr="00301532">
        <w:t>V1P</w:t>
      </w:r>
      <w:r>
        <w:t>8) for various input voltages using scope.</w:t>
      </w:r>
    </w:p>
    <w:p w14:paraId="0BFE0022" w14:textId="77777777" w:rsidR="00730888" w:rsidRPr="00BA663C" w:rsidRDefault="00730888" w:rsidP="00706556">
      <w:pPr>
        <w:pStyle w:val="ListParagraph"/>
        <w:numPr>
          <w:ilvl w:val="0"/>
          <w:numId w:val="198"/>
        </w:numPr>
        <w:spacing w:line="360" w:lineRule="auto"/>
      </w:pPr>
      <w:r>
        <w:t xml:space="preserve">Measured voltage should be with in </w:t>
      </w:r>
      <w:r w:rsidRPr="002E1A58">
        <w:t>±</w:t>
      </w:r>
      <w:r>
        <w:t>2% tolerance of expected output voltage as mentioned in the above requirement table.</w:t>
      </w:r>
      <w:r>
        <w:tab/>
      </w:r>
    </w:p>
    <w:p w14:paraId="2A57D858" w14:textId="77777777" w:rsidR="00730888" w:rsidRPr="00D47BB0" w:rsidRDefault="00730888" w:rsidP="00706556">
      <w:pPr>
        <w:pStyle w:val="Heading4"/>
        <w:spacing w:after="200" w:line="360" w:lineRule="auto"/>
        <w:ind w:left="1134" w:hanging="708"/>
        <w:rPr>
          <w:i w:val="0"/>
          <w:color w:val="auto"/>
          <w:lang w:val="en-US"/>
        </w:rPr>
      </w:pPr>
      <w:r>
        <w:rPr>
          <w:i w:val="0"/>
          <w:color w:val="auto"/>
          <w:lang w:val="en-US"/>
        </w:rPr>
        <w:t>Reference</w:t>
      </w:r>
    </w:p>
    <w:p w14:paraId="07136018" w14:textId="77777777" w:rsidR="00730888" w:rsidRPr="00A443AD" w:rsidRDefault="00730888" w:rsidP="00706556">
      <w:pPr>
        <w:pStyle w:val="ListParagraph"/>
        <w:numPr>
          <w:ilvl w:val="0"/>
          <w:numId w:val="106"/>
        </w:numPr>
        <w:spacing w:line="360" w:lineRule="auto"/>
      </w:pPr>
      <w:r w:rsidRPr="00A443AD">
        <w:t xml:space="preserve">Section </w:t>
      </w:r>
      <w:r w:rsidR="0095508C">
        <w:rPr>
          <w:color w:val="000000" w:themeColor="text1"/>
        </w:rPr>
        <w:t>8</w:t>
      </w:r>
      <w:r w:rsidRPr="00A443AD">
        <w:rPr>
          <w:color w:val="FF0000"/>
        </w:rPr>
        <w:t xml:space="preserve"> </w:t>
      </w:r>
      <w:r w:rsidRPr="00A443AD">
        <w:t>of Open Cellular – Connect1 RF-SDR Design Document (v0.1).</w:t>
      </w:r>
    </w:p>
    <w:p w14:paraId="0D5A2E12" w14:textId="77777777" w:rsidR="00730888" w:rsidRPr="00A443AD" w:rsidRDefault="00730888" w:rsidP="00706556">
      <w:pPr>
        <w:pStyle w:val="ListParagraph"/>
        <w:numPr>
          <w:ilvl w:val="0"/>
          <w:numId w:val="106"/>
        </w:numPr>
        <w:spacing w:line="360" w:lineRule="auto"/>
      </w:pPr>
      <w:r w:rsidRPr="00A443AD">
        <w:t>Board design documents</w:t>
      </w:r>
    </w:p>
    <w:p w14:paraId="1C708167" w14:textId="12399528" w:rsidR="00971987" w:rsidRDefault="00971987" w:rsidP="00971987">
      <w:r>
        <w:t xml:space="preserve">                </w:t>
      </w:r>
      <w:r w:rsidR="00CD57C0" w:rsidRPr="00CD57C0">
        <w:t>https://github.com/markhor/OpenCellular</w:t>
      </w:r>
    </w:p>
    <w:p w14:paraId="2320FDA6" w14:textId="77777777" w:rsidR="005F58C3" w:rsidRDefault="005F58C3" w:rsidP="00971987">
      <w:pPr>
        <w:pStyle w:val="ListParagraph"/>
        <w:numPr>
          <w:ilvl w:val="1"/>
          <w:numId w:val="106"/>
        </w:numPr>
        <w:spacing w:line="360" w:lineRule="auto"/>
        <w:sectPr w:rsidR="005F58C3" w:rsidSect="008F4ED2">
          <w:pgSz w:w="12240" w:h="15840"/>
          <w:pgMar w:top="1440" w:right="1440" w:bottom="1440" w:left="1440" w:header="720" w:footer="720" w:gutter="0"/>
          <w:cols w:space="720"/>
          <w:docGrid w:linePitch="360"/>
        </w:sectPr>
      </w:pPr>
    </w:p>
    <w:p w14:paraId="43AF89BE" w14:textId="77777777" w:rsidR="00730888" w:rsidRPr="0099608B" w:rsidRDefault="00730888" w:rsidP="00706556">
      <w:pPr>
        <w:pStyle w:val="Heading3"/>
        <w:spacing w:line="360" w:lineRule="auto"/>
        <w:rPr>
          <w:color w:val="auto"/>
          <w:sz w:val="22"/>
          <w:lang w:val="en-US"/>
        </w:rPr>
      </w:pPr>
      <w:bookmarkStart w:id="36" w:name="_Toc472351015"/>
      <w:r w:rsidRPr="007E0D69">
        <w:rPr>
          <w:color w:val="auto"/>
          <w:sz w:val="22"/>
          <w:lang w:val="en-US"/>
        </w:rPr>
        <w:t xml:space="preserve">Test Case: </w:t>
      </w:r>
      <w:r>
        <w:rPr>
          <w:color w:val="auto"/>
          <w:sz w:val="22"/>
          <w:lang w:val="en-US"/>
        </w:rPr>
        <w:t>Load regulation</w:t>
      </w:r>
      <w:r w:rsidRPr="00B37DCA">
        <w:rPr>
          <w:color w:val="auto"/>
          <w:sz w:val="22"/>
          <w:lang w:val="en-US"/>
        </w:rPr>
        <w:t xml:space="preserve"> </w:t>
      </w:r>
      <w:r>
        <w:rPr>
          <w:color w:val="auto"/>
          <w:sz w:val="22"/>
          <w:lang w:val="en-US"/>
        </w:rPr>
        <w:t>(Pwr 1</w:t>
      </w:r>
      <w:r w:rsidRPr="002125A5">
        <w:rPr>
          <w:color w:val="auto"/>
          <w:sz w:val="22"/>
          <w:lang w:val="en-US"/>
        </w:rPr>
        <w:t>.</w:t>
      </w:r>
      <w:r>
        <w:rPr>
          <w:color w:val="auto"/>
          <w:sz w:val="22"/>
          <w:lang w:val="en-US"/>
        </w:rPr>
        <w:t>2</w:t>
      </w:r>
      <w:r w:rsidRPr="002125A5">
        <w:rPr>
          <w:color w:val="auto"/>
          <w:sz w:val="22"/>
          <w:lang w:val="en-US"/>
        </w:rPr>
        <w:t>)</w:t>
      </w:r>
      <w:r>
        <w:rPr>
          <w:color w:val="auto"/>
          <w:sz w:val="22"/>
          <w:lang w:val="en-US"/>
        </w:rPr>
        <w:t xml:space="preserve"> of </w:t>
      </w:r>
      <w:r w:rsidRPr="006D7FFB">
        <w:rPr>
          <w:color w:val="auto"/>
          <w:sz w:val="22"/>
          <w:lang w:val="en-US"/>
        </w:rPr>
        <w:t>LT8640IUDC</w:t>
      </w:r>
      <w:bookmarkEnd w:id="36"/>
    </w:p>
    <w:p w14:paraId="40441FF4" w14:textId="77777777" w:rsidR="00730888" w:rsidRPr="00B37DCA" w:rsidRDefault="00730888" w:rsidP="00706556">
      <w:pPr>
        <w:spacing w:line="360" w:lineRule="auto"/>
      </w:pPr>
    </w:p>
    <w:p w14:paraId="108ABCFE" w14:textId="77777777" w:rsidR="00730888" w:rsidRDefault="00730888" w:rsidP="00706556">
      <w:pPr>
        <w:pStyle w:val="Heading4"/>
        <w:spacing w:after="200" w:line="360" w:lineRule="auto"/>
        <w:ind w:left="1134" w:hanging="708"/>
        <w:rPr>
          <w:i w:val="0"/>
          <w:color w:val="auto"/>
          <w:lang w:val="en-US"/>
        </w:rPr>
      </w:pPr>
      <w:r>
        <w:rPr>
          <w:i w:val="0"/>
          <w:color w:val="auto"/>
          <w:lang w:val="en-US"/>
        </w:rPr>
        <w:t>Description</w:t>
      </w:r>
    </w:p>
    <w:p w14:paraId="35811E96" w14:textId="77777777" w:rsidR="00730888" w:rsidRPr="00E829A5" w:rsidRDefault="00730888" w:rsidP="00706556">
      <w:pPr>
        <w:pStyle w:val="ListParagraph"/>
        <w:numPr>
          <w:ilvl w:val="0"/>
          <w:numId w:val="147"/>
        </w:numPr>
        <w:spacing w:after="160" w:line="360" w:lineRule="auto"/>
        <w:rPr>
          <w:b/>
        </w:rPr>
      </w:pPr>
      <w:r w:rsidRPr="00E829A5">
        <w:rPr>
          <w:b/>
        </w:rPr>
        <w:t>Purpose</w:t>
      </w:r>
    </w:p>
    <w:p w14:paraId="357F30D1" w14:textId="77777777" w:rsidR="00730888" w:rsidRPr="002640B7" w:rsidRDefault="00730888" w:rsidP="00706556">
      <w:pPr>
        <w:spacing w:line="360" w:lineRule="auto"/>
        <w:ind w:left="360"/>
      </w:pPr>
      <w:r w:rsidRPr="00865A44">
        <w:rPr>
          <w:lang w:val="en-US"/>
        </w:rPr>
        <w:t>The purpose of this test case is to check the capability of switching regulators to maintain a constant output voltage over changes in the load</w:t>
      </w:r>
    </w:p>
    <w:p w14:paraId="6B8090F9" w14:textId="77777777" w:rsidR="00730888" w:rsidRDefault="00730888" w:rsidP="00706556">
      <w:pPr>
        <w:pStyle w:val="ListParagraph"/>
        <w:numPr>
          <w:ilvl w:val="0"/>
          <w:numId w:val="147"/>
        </w:numPr>
        <w:spacing w:after="160" w:line="360" w:lineRule="auto"/>
        <w:rPr>
          <w:b/>
        </w:rPr>
      </w:pPr>
      <w:r w:rsidRPr="005D08CF">
        <w:rPr>
          <w:b/>
        </w:rPr>
        <w:t>Impact of failure of test case on system</w:t>
      </w:r>
    </w:p>
    <w:p w14:paraId="256355D8" w14:textId="77777777" w:rsidR="00294111" w:rsidRDefault="00294111" w:rsidP="00294111">
      <w:pPr>
        <w:pStyle w:val="ListParagraph"/>
        <w:spacing w:after="160" w:line="360" w:lineRule="auto"/>
        <w:ind w:left="1077"/>
        <w:rPr>
          <w:b/>
        </w:rPr>
      </w:pPr>
    </w:p>
    <w:tbl>
      <w:tblPr>
        <w:tblW w:w="8910" w:type="dxa"/>
        <w:tblInd w:w="620" w:type="dxa"/>
        <w:tblCellMar>
          <w:left w:w="0" w:type="dxa"/>
          <w:right w:w="0" w:type="dxa"/>
        </w:tblCellMar>
        <w:tblLook w:val="04A0" w:firstRow="1" w:lastRow="0" w:firstColumn="1" w:lastColumn="0" w:noHBand="0" w:noVBand="1"/>
      </w:tblPr>
      <w:tblGrid>
        <w:gridCol w:w="1828"/>
        <w:gridCol w:w="1228"/>
        <w:gridCol w:w="5854"/>
      </w:tblGrid>
      <w:tr w:rsidR="00294111" w14:paraId="57DD8850" w14:textId="77777777" w:rsidTr="0086479D">
        <w:tc>
          <w:tcPr>
            <w:tcW w:w="1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EB2500" w14:textId="77777777" w:rsidR="00294111" w:rsidRPr="00795D0F" w:rsidRDefault="00294111" w:rsidP="0086479D">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F7576E" w14:textId="77777777" w:rsidR="00294111" w:rsidRPr="00795D0F" w:rsidRDefault="00294111" w:rsidP="0086479D">
            <w:pPr>
              <w:pStyle w:val="ListParagraph"/>
              <w:spacing w:line="276" w:lineRule="auto"/>
              <w:ind w:left="0"/>
              <w:jc w:val="center"/>
              <w:rPr>
                <w:b/>
              </w:rPr>
            </w:pPr>
            <w:r w:rsidRPr="00795D0F">
              <w:rPr>
                <w:b/>
              </w:rPr>
              <w:t>Applicable</w:t>
            </w:r>
          </w:p>
        </w:tc>
        <w:tc>
          <w:tcPr>
            <w:tcW w:w="5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E1D60D" w14:textId="77777777" w:rsidR="00294111" w:rsidRPr="00795D0F" w:rsidRDefault="00294111" w:rsidP="0086479D">
            <w:pPr>
              <w:pStyle w:val="ListParagraph"/>
              <w:spacing w:line="276" w:lineRule="auto"/>
              <w:ind w:left="0"/>
              <w:jc w:val="center"/>
              <w:rPr>
                <w:b/>
              </w:rPr>
            </w:pPr>
            <w:r w:rsidRPr="00795D0F">
              <w:rPr>
                <w:b/>
              </w:rPr>
              <w:t>Description</w:t>
            </w:r>
          </w:p>
        </w:tc>
      </w:tr>
      <w:tr w:rsidR="00294111" w14:paraId="52192131" w14:textId="77777777" w:rsidTr="0086479D">
        <w:trPr>
          <w:trHeight w:val="97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C34BDD" w14:textId="77777777" w:rsidR="00294111" w:rsidRDefault="00294111" w:rsidP="0086479D">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27423F38" w14:textId="77777777" w:rsidR="00294111" w:rsidRDefault="00294111" w:rsidP="0086479D">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33800A55" w14:textId="2F677C93" w:rsidR="00294111" w:rsidRPr="00834831" w:rsidRDefault="00294111" w:rsidP="0086479D">
            <w:pPr>
              <w:spacing w:line="360" w:lineRule="auto"/>
            </w:pPr>
            <w:r>
              <w:t>If the output voltage is not as expected with the varying output load, then the end devices will not power up or will get damage.</w:t>
            </w:r>
          </w:p>
        </w:tc>
      </w:tr>
      <w:tr w:rsidR="00294111" w14:paraId="5E757B0D" w14:textId="77777777" w:rsidTr="0086479D">
        <w:trPr>
          <w:trHeight w:val="745"/>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1B2520" w14:textId="77777777" w:rsidR="00294111" w:rsidRDefault="00294111" w:rsidP="0086479D">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116C0BAD" w14:textId="77777777" w:rsidR="00294111" w:rsidRDefault="00294111" w:rsidP="0086479D">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7908B786" w14:textId="77777777" w:rsidR="00294111" w:rsidRDefault="00294111" w:rsidP="0086479D">
            <w:pPr>
              <w:pStyle w:val="ListParagraph"/>
              <w:spacing w:line="276" w:lineRule="auto"/>
              <w:ind w:left="0"/>
            </w:pPr>
            <w:r>
              <w:t>NA</w:t>
            </w:r>
          </w:p>
        </w:tc>
      </w:tr>
      <w:tr w:rsidR="00294111" w14:paraId="791523D3" w14:textId="77777777" w:rsidTr="0086479D">
        <w:trPr>
          <w:trHeight w:val="6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FE86CD" w14:textId="77777777" w:rsidR="00294111" w:rsidRDefault="00294111" w:rsidP="0086479D">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4E864196" w14:textId="77777777" w:rsidR="00294111" w:rsidRDefault="00294111" w:rsidP="0086479D">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0F8EEC8A" w14:textId="77777777" w:rsidR="00294111" w:rsidRDefault="00294111" w:rsidP="0086479D">
            <w:pPr>
              <w:pStyle w:val="ListParagraph"/>
              <w:spacing w:line="276" w:lineRule="auto"/>
              <w:ind w:left="0"/>
            </w:pPr>
            <w:r>
              <w:t>NA</w:t>
            </w:r>
          </w:p>
        </w:tc>
      </w:tr>
    </w:tbl>
    <w:p w14:paraId="35A6571A" w14:textId="41987BF8" w:rsidR="00D975E5" w:rsidRDefault="00D975E5" w:rsidP="00D975E5">
      <w:pPr>
        <w:spacing w:before="120" w:line="360" w:lineRule="auto"/>
        <w:jc w:val="center"/>
        <w:rPr>
          <w:b/>
        </w:rPr>
      </w:pPr>
      <w:bookmarkStart w:id="37" w:name="_Toc47235111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4</w:t>
      </w:r>
      <w:r w:rsidRPr="001E05F9">
        <w:rPr>
          <w:b/>
          <w:i/>
          <w:iCs/>
        </w:rPr>
        <w:fldChar w:fldCharType="end"/>
      </w:r>
      <w:r>
        <w:rPr>
          <w:b/>
        </w:rPr>
        <w:t>. Impact of Failure – Load regulation</w:t>
      </w:r>
      <w:bookmarkEnd w:id="37"/>
    </w:p>
    <w:p w14:paraId="6EE114E2" w14:textId="77777777" w:rsidR="00294111" w:rsidRPr="005D08CF" w:rsidRDefault="00294111" w:rsidP="00294111">
      <w:pPr>
        <w:pStyle w:val="ListParagraph"/>
        <w:spacing w:after="160" w:line="360" w:lineRule="auto"/>
        <w:ind w:left="1077"/>
        <w:rPr>
          <w:b/>
        </w:rPr>
      </w:pPr>
    </w:p>
    <w:p w14:paraId="346EFDA9" w14:textId="77777777" w:rsidR="00730888" w:rsidRDefault="00730888" w:rsidP="00706556">
      <w:pPr>
        <w:pStyle w:val="Heading4"/>
        <w:spacing w:after="200" w:line="360" w:lineRule="auto"/>
        <w:ind w:left="1134" w:hanging="708"/>
        <w:rPr>
          <w:i w:val="0"/>
          <w:color w:val="auto"/>
          <w:lang w:val="en-US"/>
        </w:rPr>
      </w:pPr>
      <w:r>
        <w:rPr>
          <w:i w:val="0"/>
          <w:color w:val="auto"/>
          <w:lang w:val="en-US"/>
        </w:rPr>
        <w:t>Test Equipment List</w:t>
      </w:r>
    </w:p>
    <w:p w14:paraId="210608F9" w14:textId="77777777" w:rsidR="00C47A0A" w:rsidRDefault="00C47A0A" w:rsidP="00706556">
      <w:pPr>
        <w:pStyle w:val="ListParagraph"/>
        <w:numPr>
          <w:ilvl w:val="0"/>
          <w:numId w:val="5"/>
        </w:numPr>
        <w:spacing w:after="160" w:line="360" w:lineRule="auto"/>
        <w:rPr>
          <w:lang w:val="en-US"/>
        </w:rPr>
      </w:pPr>
      <w:r>
        <w:rPr>
          <w:lang w:val="en-US"/>
        </w:rPr>
        <w:t>Power supply(</w:t>
      </w:r>
      <w:r w:rsidRPr="00D64E9F">
        <w:rPr>
          <w:lang w:val="en-US"/>
        </w:rPr>
        <w:t>E3633A</w:t>
      </w:r>
      <w:r>
        <w:rPr>
          <w:lang w:val="en-US"/>
        </w:rPr>
        <w:t xml:space="preserve"> or Equivalent)</w:t>
      </w:r>
    </w:p>
    <w:p w14:paraId="7F93045B" w14:textId="77777777" w:rsidR="00C47A0A" w:rsidRDefault="00C47A0A" w:rsidP="00706556">
      <w:pPr>
        <w:pStyle w:val="ListParagraph"/>
        <w:numPr>
          <w:ilvl w:val="0"/>
          <w:numId w:val="5"/>
        </w:numPr>
        <w:spacing w:after="160" w:line="360" w:lineRule="auto"/>
        <w:rPr>
          <w:lang w:val="en-US"/>
        </w:rPr>
      </w:pPr>
      <w:r>
        <w:rPr>
          <w:lang w:val="en-US"/>
        </w:rPr>
        <w:t>Oscilloscope (MSO9404A)</w:t>
      </w:r>
    </w:p>
    <w:p w14:paraId="461B1756" w14:textId="77777777" w:rsidR="00730888" w:rsidRPr="0004327A" w:rsidRDefault="00730888" w:rsidP="00706556">
      <w:pPr>
        <w:pStyle w:val="ListParagraph"/>
        <w:numPr>
          <w:ilvl w:val="0"/>
          <w:numId w:val="5"/>
        </w:numPr>
        <w:spacing w:after="160" w:line="360" w:lineRule="auto"/>
        <w:rPr>
          <w:lang w:val="en-US"/>
        </w:rPr>
      </w:pPr>
      <w:r>
        <w:rPr>
          <w:lang w:val="en-US"/>
        </w:rPr>
        <w:t>Electronic load</w:t>
      </w:r>
    </w:p>
    <w:p w14:paraId="185B16E3" w14:textId="77777777" w:rsidR="00730888" w:rsidRPr="00CA5398" w:rsidRDefault="00730888" w:rsidP="00706556">
      <w:pPr>
        <w:pStyle w:val="Heading4"/>
        <w:spacing w:after="200" w:line="360" w:lineRule="auto"/>
        <w:ind w:left="1134" w:hanging="708"/>
        <w:rPr>
          <w:i w:val="0"/>
          <w:color w:val="auto"/>
          <w:lang w:val="en-US"/>
        </w:rPr>
      </w:pPr>
      <w:r w:rsidRPr="00CA5398">
        <w:rPr>
          <w:i w:val="0"/>
          <w:color w:val="auto"/>
          <w:lang w:val="en-US"/>
        </w:rPr>
        <w:t>Test Setup</w:t>
      </w:r>
    </w:p>
    <w:p w14:paraId="7989B15E" w14:textId="77777777" w:rsidR="00730888" w:rsidRPr="002B7C9C" w:rsidRDefault="00730888" w:rsidP="00706556">
      <w:pPr>
        <w:pStyle w:val="ListParagraph"/>
        <w:numPr>
          <w:ilvl w:val="0"/>
          <w:numId w:val="148"/>
        </w:numPr>
        <w:spacing w:after="160" w:line="360" w:lineRule="auto"/>
        <w:rPr>
          <w:b/>
        </w:rPr>
      </w:pPr>
      <w:r w:rsidRPr="00CA5398">
        <w:rPr>
          <w:b/>
        </w:rPr>
        <w:t>Setup Block diagram</w:t>
      </w:r>
    </w:p>
    <w:p w14:paraId="3266581D" w14:textId="77777777" w:rsidR="00730888" w:rsidRPr="00BA6236" w:rsidRDefault="00730888" w:rsidP="00706556">
      <w:pPr>
        <w:spacing w:after="160" w:line="360" w:lineRule="auto"/>
        <w:rPr>
          <w:b/>
        </w:rPr>
      </w:pPr>
      <w:r>
        <w:rPr>
          <w:b/>
          <w:noProof/>
          <w:lang w:val="en-US"/>
        </w:rPr>
        <w:t xml:space="preserve">                    </w:t>
      </w:r>
      <w:r>
        <w:rPr>
          <w:b/>
          <w:noProof/>
          <w:lang w:val="en-US"/>
        </w:rPr>
        <w:drawing>
          <wp:inline distT="0" distB="0" distL="0" distR="0" wp14:anchorId="2B820B5D" wp14:editId="36FABCB6">
            <wp:extent cx="4721944" cy="218122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2059" cy="2185898"/>
                    </a:xfrm>
                    <a:prstGeom prst="rect">
                      <a:avLst/>
                    </a:prstGeom>
                    <a:noFill/>
                  </pic:spPr>
                </pic:pic>
              </a:graphicData>
            </a:graphic>
          </wp:inline>
        </w:drawing>
      </w:r>
    </w:p>
    <w:p w14:paraId="1B4F18D8" w14:textId="77777777" w:rsidR="00730888" w:rsidRPr="00BA6236" w:rsidRDefault="00730888" w:rsidP="00706556">
      <w:pPr>
        <w:pStyle w:val="Caption"/>
        <w:spacing w:line="360" w:lineRule="auto"/>
        <w:rPr>
          <w:b w:val="0"/>
        </w:rPr>
      </w:pPr>
      <w:bookmarkStart w:id="38" w:name="_Toc472351465"/>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2</w:t>
      </w:r>
      <w:r w:rsidRPr="009E4152">
        <w:rPr>
          <w:b w:val="0"/>
          <w:i/>
          <w:iCs w:val="0"/>
        </w:rPr>
        <w:fldChar w:fldCharType="end"/>
      </w:r>
      <w:r w:rsidRPr="007A5502">
        <w:t xml:space="preserve">. </w:t>
      </w:r>
      <w:r>
        <w:t xml:space="preserve">Load regulation </w:t>
      </w:r>
      <w:r w:rsidRPr="007A5502">
        <w:t>Test Setup Block Diagram</w:t>
      </w:r>
      <w:bookmarkEnd w:id="38"/>
    </w:p>
    <w:p w14:paraId="4478D4CF" w14:textId="77777777" w:rsidR="00730888" w:rsidRDefault="00730888" w:rsidP="00706556">
      <w:pPr>
        <w:pStyle w:val="ListParagraph"/>
        <w:spacing w:after="160" w:line="360" w:lineRule="auto"/>
        <w:ind w:left="1077"/>
        <w:rPr>
          <w:b/>
        </w:rPr>
      </w:pPr>
    </w:p>
    <w:p w14:paraId="6A88E7D5" w14:textId="77777777" w:rsidR="00730888" w:rsidRDefault="00730888" w:rsidP="00706556">
      <w:pPr>
        <w:pStyle w:val="ListParagraph"/>
        <w:spacing w:after="160" w:line="360" w:lineRule="auto"/>
        <w:ind w:left="1077"/>
        <w:rPr>
          <w:b/>
        </w:rPr>
      </w:pPr>
    </w:p>
    <w:p w14:paraId="2132C008" w14:textId="77777777" w:rsidR="00730888" w:rsidRPr="00E46FBC" w:rsidRDefault="00730888" w:rsidP="00706556">
      <w:pPr>
        <w:pStyle w:val="ListParagraph"/>
        <w:numPr>
          <w:ilvl w:val="0"/>
          <w:numId w:val="148"/>
        </w:numPr>
        <w:spacing w:after="160" w:line="360" w:lineRule="auto"/>
        <w:rPr>
          <w:b/>
        </w:rPr>
      </w:pPr>
      <w:r>
        <w:rPr>
          <w:b/>
        </w:rPr>
        <w:t>Measurement Locations</w:t>
      </w:r>
    </w:p>
    <w:p w14:paraId="32FDAABB" w14:textId="77777777" w:rsidR="00131F4F" w:rsidRDefault="00730888" w:rsidP="00706556">
      <w:pPr>
        <w:pStyle w:val="ListParagraph"/>
        <w:numPr>
          <w:ilvl w:val="0"/>
          <w:numId w:val="5"/>
        </w:numPr>
        <w:spacing w:after="160" w:line="360" w:lineRule="auto"/>
        <w:sectPr w:rsidR="00131F4F" w:rsidSect="008F4ED2">
          <w:pgSz w:w="12240" w:h="15840"/>
          <w:pgMar w:top="1440" w:right="1440" w:bottom="1440" w:left="1440" w:header="720" w:footer="720" w:gutter="0"/>
          <w:cols w:space="720"/>
          <w:docGrid w:linePitch="360"/>
        </w:sectPr>
      </w:pPr>
      <w:r>
        <w:rPr>
          <w:szCs w:val="24"/>
        </w:rPr>
        <w:t xml:space="preserve"> </w:t>
      </w:r>
      <w:r w:rsidRPr="000F415A">
        <w:t>C3505</w:t>
      </w:r>
      <w:r>
        <w:t xml:space="preserve"> (</w:t>
      </w:r>
      <w:r w:rsidRPr="000F415A">
        <w:t>5P7V_REG_1</w:t>
      </w:r>
      <w:r>
        <w:t xml:space="preserve">), </w:t>
      </w:r>
      <w:r w:rsidRPr="000F415A">
        <w:t>C3518 (5P7V_REG_2</w:t>
      </w:r>
      <w:r>
        <w:t>) and</w:t>
      </w:r>
      <w:r w:rsidRPr="000F415A">
        <w:t xml:space="preserve"> C4005 (3P7V)</w:t>
      </w:r>
      <w:r>
        <w:t xml:space="preserve">, </w:t>
      </w:r>
      <w:r w:rsidRPr="00464D73">
        <w:t>C3408 (V1P8).</w:t>
      </w:r>
    </w:p>
    <w:p w14:paraId="488B87C6" w14:textId="77777777" w:rsidR="00730888" w:rsidRDefault="00730888" w:rsidP="00706556">
      <w:pPr>
        <w:pStyle w:val="ListParagraph"/>
        <w:numPr>
          <w:ilvl w:val="0"/>
          <w:numId w:val="205"/>
        </w:numPr>
        <w:spacing w:after="160" w:line="360" w:lineRule="auto"/>
        <w:rPr>
          <w:b/>
        </w:rPr>
      </w:pPr>
      <w:r>
        <w:rPr>
          <w:b/>
        </w:rPr>
        <w:t>Equipment Settings</w:t>
      </w:r>
    </w:p>
    <w:p w14:paraId="2BE4877B" w14:textId="77777777" w:rsidR="00730888" w:rsidRDefault="00730888" w:rsidP="00706556">
      <w:pPr>
        <w:pStyle w:val="ListParagraph"/>
        <w:spacing w:line="360" w:lineRule="auto"/>
        <w:ind w:left="1077"/>
        <w:rPr>
          <w:b/>
          <w:szCs w:val="20"/>
          <w:lang w:val="en-US"/>
        </w:rPr>
      </w:pPr>
      <w:r w:rsidRPr="00E75AC6">
        <w:rPr>
          <w:b/>
          <w:szCs w:val="20"/>
          <w:lang w:val="en-US"/>
        </w:rPr>
        <w:t>For U3500, U3501 and U4000:</w:t>
      </w:r>
    </w:p>
    <w:p w14:paraId="792E3746" w14:textId="77777777" w:rsidR="00730888" w:rsidRPr="00BF4827" w:rsidRDefault="00730888" w:rsidP="00706556">
      <w:pPr>
        <w:pStyle w:val="ListParagraph"/>
        <w:spacing w:line="360" w:lineRule="auto"/>
        <w:ind w:left="1077"/>
        <w:rPr>
          <w:b/>
          <w:szCs w:val="20"/>
          <w:lang w:val="en-US"/>
        </w:rPr>
      </w:pPr>
    </w:p>
    <w:p w14:paraId="7D0B5E1B" w14:textId="77777777" w:rsidR="00730888" w:rsidRPr="00D64E9F" w:rsidRDefault="00730888" w:rsidP="00706556">
      <w:pPr>
        <w:pStyle w:val="ListParagraph"/>
        <w:numPr>
          <w:ilvl w:val="0"/>
          <w:numId w:val="144"/>
        </w:numPr>
        <w:spacing w:after="160" w:line="360" w:lineRule="auto"/>
      </w:pPr>
      <w:r>
        <w:rPr>
          <w:b/>
        </w:rPr>
        <w:t xml:space="preserve"> </w:t>
      </w:r>
      <w:r w:rsidRPr="00D64E9F">
        <w:t xml:space="preserve">Oscilloscope </w:t>
      </w:r>
      <w:r>
        <w:t>:</w:t>
      </w:r>
      <w:r w:rsidRPr="00D64E9F">
        <w:rPr>
          <w:lang w:val="en-US"/>
        </w:rPr>
        <w:t xml:space="preserve"> </w:t>
      </w:r>
      <w:r>
        <w:rPr>
          <w:lang w:val="en-US"/>
        </w:rPr>
        <w:t>MSO9404A</w:t>
      </w:r>
    </w:p>
    <w:p w14:paraId="38261E61" w14:textId="77777777" w:rsidR="00730888" w:rsidRDefault="00730888" w:rsidP="00706556">
      <w:pPr>
        <w:pStyle w:val="ListParagraph"/>
        <w:spacing w:after="160" w:line="360" w:lineRule="auto"/>
        <w:ind w:left="1797"/>
      </w:pPr>
      <w:r>
        <w:t xml:space="preserve"> </w:t>
      </w:r>
      <w:r w:rsidRPr="00D64E9F">
        <w:t xml:space="preserve">Voltage </w:t>
      </w:r>
      <w:r w:rsidR="005B0463" w:rsidRPr="00D64E9F">
        <w:t>scale:</w:t>
      </w:r>
      <w:r w:rsidRPr="00D64E9F">
        <w:t xml:space="preserve"> 1V</w:t>
      </w:r>
    </w:p>
    <w:p w14:paraId="296850B9" w14:textId="77777777" w:rsidR="00730888" w:rsidRPr="00D64E9F" w:rsidRDefault="00730888" w:rsidP="00706556">
      <w:pPr>
        <w:pStyle w:val="ListParagraph"/>
        <w:numPr>
          <w:ilvl w:val="0"/>
          <w:numId w:val="144"/>
        </w:numPr>
        <w:spacing w:after="160" w:line="360" w:lineRule="auto"/>
        <w:rPr>
          <w:lang w:val="en-US"/>
        </w:rPr>
      </w:pPr>
      <w:r w:rsidRPr="00D64E9F">
        <w:rPr>
          <w:lang w:val="en-US"/>
        </w:rPr>
        <w:t>DC power supply : E3633A</w:t>
      </w:r>
    </w:p>
    <w:p w14:paraId="21ED88C0" w14:textId="77777777" w:rsidR="00730888" w:rsidRDefault="00730888" w:rsidP="00706556">
      <w:pPr>
        <w:pStyle w:val="ListParagraph"/>
        <w:spacing w:after="160" w:line="360" w:lineRule="auto"/>
        <w:ind w:left="1797"/>
        <w:rPr>
          <w:lang w:val="en-US"/>
        </w:rPr>
      </w:pPr>
      <w:r>
        <w:rPr>
          <w:lang w:val="en-US"/>
        </w:rPr>
        <w:t xml:space="preserve">Supply </w:t>
      </w:r>
      <w:r w:rsidR="005B0463">
        <w:rPr>
          <w:lang w:val="en-US"/>
        </w:rPr>
        <w:t>Voltage:</w:t>
      </w:r>
      <w:r>
        <w:rPr>
          <w:lang w:val="en-US"/>
        </w:rPr>
        <w:t xml:space="preserve"> 12V</w:t>
      </w:r>
    </w:p>
    <w:p w14:paraId="30A3E26D" w14:textId="77777777" w:rsidR="00730888" w:rsidRDefault="00730888" w:rsidP="00706556">
      <w:pPr>
        <w:pStyle w:val="ListParagraph"/>
        <w:spacing w:after="160" w:line="360" w:lineRule="auto"/>
        <w:ind w:left="1797"/>
        <w:rPr>
          <w:lang w:val="en-US"/>
        </w:rPr>
      </w:pPr>
      <w:r>
        <w:rPr>
          <w:lang w:val="en-US"/>
        </w:rPr>
        <w:t xml:space="preserve">Current </w:t>
      </w:r>
      <w:r w:rsidR="005B0463">
        <w:rPr>
          <w:lang w:val="en-US"/>
        </w:rPr>
        <w:t>Limit:</w:t>
      </w:r>
      <w:r>
        <w:rPr>
          <w:lang w:val="en-US"/>
        </w:rPr>
        <w:t xml:space="preserve"> 4A</w:t>
      </w:r>
    </w:p>
    <w:p w14:paraId="1A323DAD" w14:textId="77777777" w:rsidR="00730888" w:rsidRDefault="005B0463" w:rsidP="00706556">
      <w:pPr>
        <w:pStyle w:val="ListParagraph"/>
        <w:spacing w:after="160" w:line="360" w:lineRule="auto"/>
        <w:ind w:left="1797"/>
        <w:rPr>
          <w:lang w:val="en-US"/>
        </w:rPr>
      </w:pPr>
      <w:r>
        <w:rPr>
          <w:lang w:val="en-US"/>
        </w:rPr>
        <w:t>OVP:</w:t>
      </w:r>
      <w:r w:rsidR="00730888">
        <w:rPr>
          <w:lang w:val="en-US"/>
        </w:rPr>
        <w:t xml:space="preserve"> 13V</w:t>
      </w:r>
    </w:p>
    <w:p w14:paraId="1474D3AB" w14:textId="77777777" w:rsidR="00730888" w:rsidRDefault="005B0463" w:rsidP="00706556">
      <w:pPr>
        <w:pStyle w:val="ListParagraph"/>
        <w:spacing w:after="160" w:line="360" w:lineRule="auto"/>
        <w:ind w:left="1797"/>
        <w:rPr>
          <w:lang w:val="en-US"/>
        </w:rPr>
      </w:pPr>
      <w:r>
        <w:rPr>
          <w:lang w:val="en-US"/>
        </w:rPr>
        <w:t>OCP:</w:t>
      </w:r>
      <w:r w:rsidR="00730888">
        <w:rPr>
          <w:lang w:val="en-US"/>
        </w:rPr>
        <w:t xml:space="preserve"> 5A</w:t>
      </w:r>
    </w:p>
    <w:p w14:paraId="60E8F4FA" w14:textId="77777777" w:rsidR="00730888" w:rsidRDefault="00730888" w:rsidP="00706556">
      <w:pPr>
        <w:pStyle w:val="ListParagraph"/>
        <w:numPr>
          <w:ilvl w:val="0"/>
          <w:numId w:val="5"/>
        </w:numPr>
        <w:spacing w:after="160" w:line="360" w:lineRule="auto"/>
        <w:rPr>
          <w:lang w:val="en-US"/>
        </w:rPr>
      </w:pPr>
      <w:r>
        <w:rPr>
          <w:lang w:val="en-US"/>
        </w:rPr>
        <w:t>Electronic load</w:t>
      </w:r>
    </w:p>
    <w:p w14:paraId="640AFAF4" w14:textId="77777777" w:rsidR="00730888" w:rsidRPr="008D4A0F" w:rsidRDefault="00730888" w:rsidP="00706556">
      <w:pPr>
        <w:pStyle w:val="ListParagraph"/>
        <w:spacing w:after="160" w:line="360" w:lineRule="auto"/>
        <w:ind w:left="1797"/>
        <w:rPr>
          <w:lang w:val="en-US"/>
        </w:rPr>
      </w:pPr>
      <w:r>
        <w:rPr>
          <w:lang w:val="en-US"/>
        </w:rPr>
        <w:t xml:space="preserve">Current </w:t>
      </w:r>
      <w:r w:rsidR="005B0463">
        <w:rPr>
          <w:lang w:val="en-US"/>
        </w:rPr>
        <w:t>set:</w:t>
      </w:r>
      <w:r>
        <w:rPr>
          <w:lang w:val="en-US"/>
        </w:rPr>
        <w:t xml:space="preserve"> Min-Typical -Max</w:t>
      </w:r>
    </w:p>
    <w:p w14:paraId="144A3E35" w14:textId="77777777" w:rsidR="00730888" w:rsidRPr="00E75AC6" w:rsidRDefault="00730888" w:rsidP="00706556">
      <w:pPr>
        <w:spacing w:after="160" w:line="360" w:lineRule="auto"/>
        <w:ind w:left="357" w:firstLine="720"/>
        <w:rPr>
          <w:lang w:val="en-US"/>
        </w:rPr>
      </w:pPr>
      <w:r w:rsidRPr="00E75AC6">
        <w:rPr>
          <w:b/>
          <w:szCs w:val="20"/>
          <w:lang w:val="en-US"/>
        </w:rPr>
        <w:t>For U3</w:t>
      </w:r>
      <w:r>
        <w:rPr>
          <w:b/>
          <w:szCs w:val="20"/>
          <w:lang w:val="en-US"/>
        </w:rPr>
        <w:t>400:</w:t>
      </w:r>
    </w:p>
    <w:p w14:paraId="7F412961" w14:textId="77777777" w:rsidR="00730888" w:rsidRPr="00D64E9F" w:rsidRDefault="00730888" w:rsidP="00706556">
      <w:pPr>
        <w:pStyle w:val="ListParagraph"/>
        <w:numPr>
          <w:ilvl w:val="0"/>
          <w:numId w:val="144"/>
        </w:numPr>
        <w:spacing w:after="160" w:line="360" w:lineRule="auto"/>
      </w:pPr>
      <w:r w:rsidRPr="00D64E9F">
        <w:t xml:space="preserve">Oscilloscope </w:t>
      </w:r>
      <w:r>
        <w:t>:</w:t>
      </w:r>
      <w:r w:rsidRPr="00D64E9F">
        <w:rPr>
          <w:lang w:val="en-US"/>
        </w:rPr>
        <w:t xml:space="preserve"> </w:t>
      </w:r>
      <w:r>
        <w:rPr>
          <w:lang w:val="en-US"/>
        </w:rPr>
        <w:t>MSO9404A</w:t>
      </w:r>
    </w:p>
    <w:p w14:paraId="01DD5BF0" w14:textId="77777777" w:rsidR="00730888" w:rsidRDefault="00730888" w:rsidP="00706556">
      <w:pPr>
        <w:pStyle w:val="ListParagraph"/>
        <w:spacing w:after="160" w:line="360" w:lineRule="auto"/>
        <w:ind w:left="1797"/>
      </w:pPr>
      <w:r>
        <w:t xml:space="preserve"> </w:t>
      </w:r>
      <w:r w:rsidRPr="00D64E9F">
        <w:t xml:space="preserve">Voltage </w:t>
      </w:r>
      <w:r w:rsidR="005B0463" w:rsidRPr="00D64E9F">
        <w:t>scale:</w:t>
      </w:r>
      <w:r w:rsidRPr="00D64E9F">
        <w:t xml:space="preserve"> 1V</w:t>
      </w:r>
    </w:p>
    <w:p w14:paraId="241CB6AB" w14:textId="77777777" w:rsidR="00730888" w:rsidRPr="00D64E9F" w:rsidRDefault="00730888" w:rsidP="00706556">
      <w:pPr>
        <w:pStyle w:val="ListParagraph"/>
        <w:numPr>
          <w:ilvl w:val="0"/>
          <w:numId w:val="144"/>
        </w:numPr>
        <w:spacing w:after="160" w:line="360" w:lineRule="auto"/>
        <w:rPr>
          <w:lang w:val="en-US"/>
        </w:rPr>
      </w:pPr>
      <w:r w:rsidRPr="00D64E9F">
        <w:rPr>
          <w:lang w:val="en-US"/>
        </w:rPr>
        <w:t>DC power supply : E3633A</w:t>
      </w:r>
    </w:p>
    <w:p w14:paraId="7C98859A" w14:textId="77777777" w:rsidR="00730888" w:rsidRDefault="00730888" w:rsidP="00706556">
      <w:pPr>
        <w:pStyle w:val="ListParagraph"/>
        <w:spacing w:after="160" w:line="360" w:lineRule="auto"/>
        <w:ind w:left="1797"/>
        <w:rPr>
          <w:lang w:val="en-US"/>
        </w:rPr>
      </w:pPr>
      <w:r>
        <w:rPr>
          <w:lang w:val="en-US"/>
        </w:rPr>
        <w:t xml:space="preserve">Supply </w:t>
      </w:r>
      <w:r w:rsidR="005B0463">
        <w:rPr>
          <w:lang w:val="en-US"/>
        </w:rPr>
        <w:t>Voltage:</w:t>
      </w:r>
      <w:r>
        <w:rPr>
          <w:lang w:val="en-US"/>
        </w:rPr>
        <w:t xml:space="preserve"> 3.7V</w:t>
      </w:r>
    </w:p>
    <w:p w14:paraId="024A60BB" w14:textId="77777777" w:rsidR="00730888" w:rsidRDefault="00730888" w:rsidP="00706556">
      <w:pPr>
        <w:pStyle w:val="ListParagraph"/>
        <w:spacing w:after="160" w:line="360" w:lineRule="auto"/>
        <w:ind w:left="1797"/>
        <w:rPr>
          <w:lang w:val="en-US"/>
        </w:rPr>
      </w:pPr>
      <w:r>
        <w:rPr>
          <w:lang w:val="en-US"/>
        </w:rPr>
        <w:t xml:space="preserve">Current </w:t>
      </w:r>
      <w:r w:rsidR="005B0463">
        <w:rPr>
          <w:lang w:val="en-US"/>
        </w:rPr>
        <w:t>Limit:</w:t>
      </w:r>
      <w:r>
        <w:rPr>
          <w:lang w:val="en-US"/>
        </w:rPr>
        <w:t xml:space="preserve"> 500mA</w:t>
      </w:r>
    </w:p>
    <w:p w14:paraId="7A6D9C1A" w14:textId="77777777" w:rsidR="00730888" w:rsidRDefault="005B0463" w:rsidP="00706556">
      <w:pPr>
        <w:pStyle w:val="ListParagraph"/>
        <w:spacing w:after="160" w:line="360" w:lineRule="auto"/>
        <w:ind w:left="1434" w:firstLine="363"/>
        <w:rPr>
          <w:lang w:val="en-US"/>
        </w:rPr>
      </w:pPr>
      <w:r>
        <w:rPr>
          <w:lang w:val="en-US"/>
        </w:rPr>
        <w:t>OVP:</w:t>
      </w:r>
      <w:r w:rsidR="00730888">
        <w:rPr>
          <w:lang w:val="en-US"/>
        </w:rPr>
        <w:t xml:space="preserve"> 4V</w:t>
      </w:r>
    </w:p>
    <w:p w14:paraId="5A0A9E29" w14:textId="77777777" w:rsidR="00730888" w:rsidRDefault="005B0463" w:rsidP="00706556">
      <w:pPr>
        <w:pStyle w:val="ListParagraph"/>
        <w:spacing w:after="160" w:line="360" w:lineRule="auto"/>
        <w:ind w:left="1797"/>
        <w:rPr>
          <w:lang w:val="en-US"/>
        </w:rPr>
      </w:pPr>
      <w:r>
        <w:rPr>
          <w:lang w:val="en-US"/>
        </w:rPr>
        <w:t>OCP:</w:t>
      </w:r>
      <w:r w:rsidR="00730888">
        <w:rPr>
          <w:lang w:val="en-US"/>
        </w:rPr>
        <w:t xml:space="preserve"> 500mA</w:t>
      </w:r>
    </w:p>
    <w:p w14:paraId="64628075" w14:textId="77777777" w:rsidR="00730888" w:rsidRDefault="00730888" w:rsidP="00706556">
      <w:pPr>
        <w:pStyle w:val="ListParagraph"/>
        <w:numPr>
          <w:ilvl w:val="0"/>
          <w:numId w:val="5"/>
        </w:numPr>
        <w:spacing w:after="160" w:line="360" w:lineRule="auto"/>
        <w:rPr>
          <w:lang w:val="en-US"/>
        </w:rPr>
      </w:pPr>
      <w:r>
        <w:rPr>
          <w:lang w:val="en-US"/>
        </w:rPr>
        <w:t>Electronic load</w:t>
      </w:r>
    </w:p>
    <w:p w14:paraId="31E6E21F" w14:textId="77777777" w:rsidR="00730888" w:rsidRPr="0004327A" w:rsidRDefault="00730888" w:rsidP="00706556">
      <w:pPr>
        <w:pStyle w:val="ListParagraph"/>
        <w:spacing w:after="160" w:line="360" w:lineRule="auto"/>
        <w:ind w:left="1797"/>
        <w:rPr>
          <w:lang w:val="en-US"/>
        </w:rPr>
      </w:pPr>
      <w:r>
        <w:rPr>
          <w:lang w:val="en-US"/>
        </w:rPr>
        <w:t xml:space="preserve">Current </w:t>
      </w:r>
      <w:r w:rsidR="005B0463">
        <w:rPr>
          <w:lang w:val="en-US"/>
        </w:rPr>
        <w:t>set:</w:t>
      </w:r>
      <w:r>
        <w:rPr>
          <w:lang w:val="en-US"/>
        </w:rPr>
        <w:t xml:space="preserve"> Min-Typical -Max</w:t>
      </w:r>
    </w:p>
    <w:p w14:paraId="017D7C08" w14:textId="77777777" w:rsidR="00730888" w:rsidRPr="00AC3018" w:rsidRDefault="00730888" w:rsidP="00706556">
      <w:pPr>
        <w:pStyle w:val="ListParagraph"/>
        <w:numPr>
          <w:ilvl w:val="0"/>
          <w:numId w:val="206"/>
        </w:numPr>
        <w:spacing w:after="160" w:line="360" w:lineRule="auto"/>
        <w:rPr>
          <w:b/>
        </w:rPr>
      </w:pPr>
      <w:r>
        <w:rPr>
          <w:b/>
        </w:rPr>
        <w:t>Software settings</w:t>
      </w:r>
    </w:p>
    <w:p w14:paraId="460BFE4C" w14:textId="77777777" w:rsidR="00152D1A" w:rsidRDefault="00EA2B71" w:rsidP="00706556">
      <w:pPr>
        <w:spacing w:line="360" w:lineRule="auto"/>
        <w:ind w:firstLine="717"/>
        <w:jc w:val="left"/>
        <w:rPr>
          <w:lang w:val="en-GB"/>
        </w:rPr>
        <w:sectPr w:rsidR="00152D1A" w:rsidSect="008F4ED2">
          <w:pgSz w:w="12240" w:h="15840"/>
          <w:pgMar w:top="1440" w:right="1440" w:bottom="1440" w:left="1440" w:header="720" w:footer="720" w:gutter="0"/>
          <w:cols w:space="720"/>
          <w:docGrid w:linePitch="360"/>
        </w:sectPr>
      </w:pPr>
      <w:r>
        <w:rPr>
          <w:lang w:val="en-GB"/>
        </w:rPr>
        <w:t xml:space="preserve">       </w:t>
      </w:r>
      <w:r w:rsidR="00730888">
        <w:rPr>
          <w:lang w:val="en-GB"/>
        </w:rPr>
        <w:t>NA</w:t>
      </w:r>
    </w:p>
    <w:p w14:paraId="552776B6" w14:textId="77777777" w:rsidR="00730888" w:rsidRDefault="00730888" w:rsidP="00706556">
      <w:pPr>
        <w:pStyle w:val="Heading4"/>
        <w:spacing w:after="200" w:line="360" w:lineRule="auto"/>
        <w:ind w:left="1134" w:hanging="708"/>
        <w:rPr>
          <w:i w:val="0"/>
          <w:color w:val="auto"/>
          <w:lang w:val="en-US"/>
        </w:rPr>
      </w:pPr>
      <w:r w:rsidRPr="00E61718">
        <w:rPr>
          <w:i w:val="0"/>
          <w:color w:val="auto"/>
          <w:lang w:val="en-US"/>
        </w:rPr>
        <w:t>Requirements</w:t>
      </w:r>
    </w:p>
    <w:tbl>
      <w:tblPr>
        <w:tblW w:w="8174"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446"/>
        <w:gridCol w:w="1555"/>
        <w:gridCol w:w="1555"/>
        <w:gridCol w:w="1458"/>
      </w:tblGrid>
      <w:tr w:rsidR="00730888" w:rsidRPr="00C17B8D" w14:paraId="7DD81ACA" w14:textId="77777777" w:rsidTr="001E0EC2">
        <w:trPr>
          <w:cantSplit/>
          <w:trHeight w:val="729"/>
        </w:trPr>
        <w:tc>
          <w:tcPr>
            <w:tcW w:w="2160" w:type="dxa"/>
            <w:shd w:val="clear" w:color="auto" w:fill="auto"/>
          </w:tcPr>
          <w:p w14:paraId="660205E6" w14:textId="77777777" w:rsidR="00730888" w:rsidRPr="00C17B8D" w:rsidRDefault="00730888" w:rsidP="00706556">
            <w:pPr>
              <w:pStyle w:val="Table"/>
              <w:spacing w:line="360" w:lineRule="auto"/>
              <w:rPr>
                <w:rFonts w:ascii="Times New Roman" w:hAnsi="Times New Roman"/>
                <w:b/>
                <w:bCs/>
              </w:rPr>
            </w:pPr>
            <w:r>
              <w:rPr>
                <w:rFonts w:ascii="Times New Roman" w:hAnsi="Times New Roman"/>
                <w:b/>
                <w:bCs/>
              </w:rPr>
              <w:t>Switching regulator</w:t>
            </w:r>
          </w:p>
        </w:tc>
        <w:tc>
          <w:tcPr>
            <w:tcW w:w="1446" w:type="dxa"/>
          </w:tcPr>
          <w:p w14:paraId="76A923F7" w14:textId="77777777" w:rsidR="00730888" w:rsidRDefault="00730888" w:rsidP="00706556">
            <w:pPr>
              <w:pStyle w:val="Table"/>
              <w:spacing w:line="360" w:lineRule="auto"/>
              <w:rPr>
                <w:rFonts w:ascii="Times New Roman" w:hAnsi="Times New Roman"/>
                <w:b/>
                <w:bCs/>
              </w:rPr>
            </w:pPr>
            <w:r>
              <w:rPr>
                <w:rFonts w:ascii="Times New Roman" w:hAnsi="Times New Roman"/>
                <w:b/>
                <w:bCs/>
              </w:rPr>
              <w:t>Input Voltage(V)</w:t>
            </w:r>
          </w:p>
        </w:tc>
        <w:tc>
          <w:tcPr>
            <w:tcW w:w="1555" w:type="dxa"/>
          </w:tcPr>
          <w:p w14:paraId="51D5ABA6" w14:textId="77777777" w:rsidR="00730888" w:rsidRDefault="00730888" w:rsidP="00706556">
            <w:pPr>
              <w:pStyle w:val="Table"/>
              <w:spacing w:line="360" w:lineRule="auto"/>
              <w:rPr>
                <w:rFonts w:ascii="Times New Roman" w:hAnsi="Times New Roman"/>
                <w:b/>
                <w:bCs/>
              </w:rPr>
            </w:pPr>
            <w:r>
              <w:rPr>
                <w:rFonts w:ascii="Times New Roman" w:hAnsi="Times New Roman"/>
                <w:b/>
                <w:bCs/>
              </w:rPr>
              <w:t>Load current(A)</w:t>
            </w:r>
          </w:p>
        </w:tc>
        <w:tc>
          <w:tcPr>
            <w:tcW w:w="1555" w:type="dxa"/>
            <w:shd w:val="clear" w:color="auto" w:fill="auto"/>
          </w:tcPr>
          <w:p w14:paraId="0D26CEF5" w14:textId="77777777" w:rsidR="00730888" w:rsidRPr="00C17B8D" w:rsidRDefault="00730888" w:rsidP="00706556">
            <w:pPr>
              <w:pStyle w:val="Table"/>
              <w:spacing w:line="360" w:lineRule="auto"/>
              <w:rPr>
                <w:rFonts w:ascii="Times New Roman" w:hAnsi="Times New Roman"/>
                <w:b/>
                <w:bCs/>
              </w:rPr>
            </w:pPr>
            <w:r>
              <w:rPr>
                <w:rFonts w:ascii="Times New Roman" w:hAnsi="Times New Roman"/>
                <w:b/>
                <w:bCs/>
              </w:rPr>
              <w:t>Expected Output Voltage</w:t>
            </w:r>
          </w:p>
        </w:tc>
        <w:tc>
          <w:tcPr>
            <w:tcW w:w="1458" w:type="dxa"/>
            <w:shd w:val="clear" w:color="auto" w:fill="auto"/>
          </w:tcPr>
          <w:p w14:paraId="24DE43B4" w14:textId="77777777" w:rsidR="00730888" w:rsidRPr="00C17B8D" w:rsidRDefault="00730888" w:rsidP="00706556">
            <w:pPr>
              <w:pStyle w:val="Table"/>
              <w:spacing w:line="360" w:lineRule="auto"/>
              <w:rPr>
                <w:rFonts w:ascii="Times New Roman" w:hAnsi="Times New Roman"/>
                <w:b/>
                <w:bCs/>
              </w:rPr>
            </w:pPr>
            <w:r>
              <w:rPr>
                <w:rFonts w:ascii="Times New Roman" w:hAnsi="Times New Roman"/>
                <w:b/>
                <w:bCs/>
              </w:rPr>
              <w:t xml:space="preserve">Accuracy/Pass criteria </w:t>
            </w:r>
          </w:p>
        </w:tc>
      </w:tr>
      <w:tr w:rsidR="00730888" w:rsidRPr="00C17B8D" w14:paraId="0B96B317" w14:textId="77777777" w:rsidTr="001E0EC2">
        <w:trPr>
          <w:cantSplit/>
          <w:trHeight w:val="321"/>
        </w:trPr>
        <w:tc>
          <w:tcPr>
            <w:tcW w:w="2160" w:type="dxa"/>
            <w:shd w:val="clear" w:color="auto" w:fill="auto"/>
            <w:vAlign w:val="center"/>
          </w:tcPr>
          <w:p w14:paraId="6688C5BF" w14:textId="77777777" w:rsidR="00730888" w:rsidRDefault="00730888" w:rsidP="00706556">
            <w:pPr>
              <w:pStyle w:val="Table"/>
              <w:spacing w:line="360" w:lineRule="auto"/>
              <w:rPr>
                <w:rFonts w:ascii="Times New Roman" w:hAnsi="Times New Roman"/>
                <w:bCs/>
              </w:rPr>
            </w:pPr>
            <w:r>
              <w:rPr>
                <w:rFonts w:ascii="Times New Roman" w:hAnsi="Times New Roman"/>
                <w:bCs/>
              </w:rPr>
              <w:t>U3500,U3501</w:t>
            </w:r>
          </w:p>
          <w:p w14:paraId="28170EB9" w14:textId="77777777" w:rsidR="00730888" w:rsidRPr="00C17B8D" w:rsidRDefault="00730888" w:rsidP="00706556">
            <w:pPr>
              <w:pStyle w:val="Table"/>
              <w:spacing w:line="360" w:lineRule="auto"/>
              <w:rPr>
                <w:rFonts w:ascii="Times New Roman" w:hAnsi="Times New Roman"/>
                <w:bCs/>
              </w:rPr>
            </w:pPr>
            <w:r>
              <w:rPr>
                <w:rFonts w:ascii="Times New Roman" w:hAnsi="Times New Roman"/>
                <w:bCs/>
              </w:rPr>
              <w:t>(</w:t>
            </w:r>
            <w:r w:rsidRPr="006E4F21">
              <w:rPr>
                <w:rFonts w:ascii="Times New Roman" w:hAnsi="Times New Roman"/>
                <w:bCs/>
              </w:rPr>
              <w:t>LT8640IUDC)</w:t>
            </w:r>
          </w:p>
        </w:tc>
        <w:tc>
          <w:tcPr>
            <w:tcW w:w="1446" w:type="dxa"/>
          </w:tcPr>
          <w:p w14:paraId="179C9CFC"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11.76 – 12.24</w:t>
            </w:r>
          </w:p>
        </w:tc>
        <w:tc>
          <w:tcPr>
            <w:tcW w:w="1555" w:type="dxa"/>
          </w:tcPr>
          <w:p w14:paraId="6E3F37DA"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1 -  4</w:t>
            </w:r>
          </w:p>
        </w:tc>
        <w:tc>
          <w:tcPr>
            <w:tcW w:w="1555" w:type="dxa"/>
            <w:shd w:val="clear" w:color="auto" w:fill="auto"/>
            <w:vAlign w:val="center"/>
          </w:tcPr>
          <w:p w14:paraId="0A4E8AE7" w14:textId="77777777" w:rsidR="00730888" w:rsidRPr="00C17B8D" w:rsidRDefault="00730888" w:rsidP="00706556">
            <w:pPr>
              <w:pStyle w:val="Table"/>
              <w:spacing w:line="360" w:lineRule="auto"/>
              <w:jc w:val="center"/>
              <w:rPr>
                <w:rFonts w:ascii="Times New Roman" w:hAnsi="Times New Roman"/>
              </w:rPr>
            </w:pPr>
            <w:r>
              <w:rPr>
                <w:rFonts w:ascii="Times New Roman" w:hAnsi="Times New Roman"/>
                <w:bCs/>
              </w:rPr>
              <w:t>5.7</w:t>
            </w:r>
          </w:p>
        </w:tc>
        <w:tc>
          <w:tcPr>
            <w:tcW w:w="1458" w:type="dxa"/>
            <w:shd w:val="clear" w:color="auto" w:fill="auto"/>
            <w:vAlign w:val="center"/>
          </w:tcPr>
          <w:p w14:paraId="02337831" w14:textId="77777777" w:rsidR="00730888" w:rsidRPr="00704C45" w:rsidRDefault="00730888" w:rsidP="00706556">
            <w:pPr>
              <w:pStyle w:val="Table"/>
              <w:spacing w:line="360" w:lineRule="auto"/>
              <w:jc w:val="center"/>
              <w:rPr>
                <w:rFonts w:ascii="Times New Roman" w:hAnsi="Times New Roman"/>
              </w:rPr>
            </w:pPr>
            <w:r w:rsidRPr="00704C45">
              <w:rPr>
                <w:rFonts w:cs="Arial"/>
              </w:rPr>
              <w:t>±2%</w:t>
            </w:r>
          </w:p>
        </w:tc>
      </w:tr>
      <w:tr w:rsidR="00730888" w:rsidRPr="00C17B8D" w14:paraId="7629B8F0" w14:textId="77777777" w:rsidTr="001E0EC2">
        <w:trPr>
          <w:cantSplit/>
          <w:trHeight w:val="321"/>
        </w:trPr>
        <w:tc>
          <w:tcPr>
            <w:tcW w:w="2160" w:type="dxa"/>
            <w:shd w:val="clear" w:color="auto" w:fill="auto"/>
            <w:vAlign w:val="center"/>
          </w:tcPr>
          <w:p w14:paraId="2F61312E" w14:textId="77777777" w:rsidR="00730888" w:rsidRDefault="00730888" w:rsidP="00706556">
            <w:pPr>
              <w:pStyle w:val="Table"/>
              <w:spacing w:line="360" w:lineRule="auto"/>
              <w:rPr>
                <w:rFonts w:ascii="Times New Roman" w:hAnsi="Times New Roman"/>
                <w:bCs/>
              </w:rPr>
            </w:pPr>
            <w:r>
              <w:rPr>
                <w:rFonts w:ascii="Times New Roman" w:hAnsi="Times New Roman"/>
                <w:bCs/>
              </w:rPr>
              <w:t>U4000</w:t>
            </w:r>
          </w:p>
          <w:p w14:paraId="3EA8888B" w14:textId="77777777" w:rsidR="00730888" w:rsidRDefault="00730888" w:rsidP="00706556">
            <w:pPr>
              <w:pStyle w:val="Table"/>
              <w:spacing w:line="360" w:lineRule="auto"/>
              <w:rPr>
                <w:rFonts w:ascii="Times New Roman" w:hAnsi="Times New Roman"/>
                <w:bCs/>
              </w:rPr>
            </w:pPr>
            <w:r>
              <w:rPr>
                <w:rFonts w:ascii="Times New Roman" w:hAnsi="Times New Roman"/>
                <w:bCs/>
              </w:rPr>
              <w:t>(</w:t>
            </w:r>
            <w:r w:rsidRPr="006E4F21">
              <w:rPr>
                <w:rFonts w:ascii="Times New Roman" w:hAnsi="Times New Roman"/>
                <w:bCs/>
              </w:rPr>
              <w:t>LT8640IUDC)</w:t>
            </w:r>
          </w:p>
        </w:tc>
        <w:tc>
          <w:tcPr>
            <w:tcW w:w="1446" w:type="dxa"/>
          </w:tcPr>
          <w:p w14:paraId="628B1B17"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11.76 – 12.24</w:t>
            </w:r>
          </w:p>
        </w:tc>
        <w:tc>
          <w:tcPr>
            <w:tcW w:w="1555" w:type="dxa"/>
          </w:tcPr>
          <w:p w14:paraId="0D9B3ABE"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1 - 4</w:t>
            </w:r>
          </w:p>
        </w:tc>
        <w:tc>
          <w:tcPr>
            <w:tcW w:w="1555" w:type="dxa"/>
            <w:shd w:val="clear" w:color="auto" w:fill="auto"/>
            <w:vAlign w:val="center"/>
          </w:tcPr>
          <w:p w14:paraId="17294864"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3.7</w:t>
            </w:r>
          </w:p>
        </w:tc>
        <w:tc>
          <w:tcPr>
            <w:tcW w:w="1458" w:type="dxa"/>
            <w:shd w:val="clear" w:color="auto" w:fill="auto"/>
            <w:vAlign w:val="center"/>
          </w:tcPr>
          <w:p w14:paraId="25CAF51A" w14:textId="77777777" w:rsidR="00730888" w:rsidRPr="00704C45" w:rsidRDefault="00730888" w:rsidP="00706556">
            <w:pPr>
              <w:pStyle w:val="Table"/>
              <w:spacing w:line="360" w:lineRule="auto"/>
              <w:jc w:val="center"/>
              <w:rPr>
                <w:rFonts w:cs="Arial"/>
              </w:rPr>
            </w:pPr>
            <w:r w:rsidRPr="00704C45">
              <w:rPr>
                <w:rFonts w:cs="Arial"/>
              </w:rPr>
              <w:t>±2%</w:t>
            </w:r>
          </w:p>
        </w:tc>
      </w:tr>
      <w:tr w:rsidR="00730888" w:rsidRPr="00C17B8D" w14:paraId="07334802" w14:textId="77777777" w:rsidTr="001E0EC2">
        <w:trPr>
          <w:cantSplit/>
          <w:trHeight w:val="321"/>
        </w:trPr>
        <w:tc>
          <w:tcPr>
            <w:tcW w:w="2160" w:type="dxa"/>
            <w:shd w:val="clear" w:color="auto" w:fill="auto"/>
            <w:vAlign w:val="center"/>
          </w:tcPr>
          <w:p w14:paraId="39A8CEDE" w14:textId="77777777" w:rsidR="00730888" w:rsidRDefault="00730888" w:rsidP="00706556">
            <w:pPr>
              <w:pStyle w:val="Table"/>
              <w:spacing w:line="360" w:lineRule="auto"/>
              <w:rPr>
                <w:rFonts w:ascii="Times New Roman" w:hAnsi="Times New Roman"/>
                <w:bCs/>
              </w:rPr>
            </w:pPr>
            <w:r>
              <w:rPr>
                <w:rFonts w:ascii="Times New Roman" w:hAnsi="Times New Roman"/>
                <w:bCs/>
              </w:rPr>
              <w:t>U3400</w:t>
            </w:r>
          </w:p>
          <w:p w14:paraId="1C14E1E8" w14:textId="77777777" w:rsidR="00730888" w:rsidRDefault="00730888" w:rsidP="00706556">
            <w:pPr>
              <w:pStyle w:val="Table"/>
              <w:spacing w:line="360" w:lineRule="auto"/>
              <w:rPr>
                <w:rFonts w:ascii="Times New Roman" w:hAnsi="Times New Roman"/>
                <w:bCs/>
              </w:rPr>
            </w:pPr>
            <w:r>
              <w:rPr>
                <w:rFonts w:ascii="Times New Roman" w:hAnsi="Times New Roman"/>
                <w:bCs/>
              </w:rPr>
              <w:t>(</w:t>
            </w:r>
            <w:r w:rsidRPr="00E60CD9">
              <w:rPr>
                <w:rFonts w:ascii="Times New Roman" w:hAnsi="Times New Roman"/>
                <w:bCs/>
              </w:rPr>
              <w:t>ADP2164ACPZ-R7</w:t>
            </w:r>
            <w:r>
              <w:rPr>
                <w:rFonts w:ascii="Times New Roman" w:hAnsi="Times New Roman"/>
                <w:bCs/>
              </w:rPr>
              <w:t>)</w:t>
            </w:r>
          </w:p>
        </w:tc>
        <w:tc>
          <w:tcPr>
            <w:tcW w:w="1446" w:type="dxa"/>
          </w:tcPr>
          <w:p w14:paraId="682B5127"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3.626 - 3.774</w:t>
            </w:r>
          </w:p>
        </w:tc>
        <w:tc>
          <w:tcPr>
            <w:tcW w:w="1555" w:type="dxa"/>
          </w:tcPr>
          <w:p w14:paraId="60D53722"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0.3 - 0.5</w:t>
            </w:r>
          </w:p>
        </w:tc>
        <w:tc>
          <w:tcPr>
            <w:tcW w:w="1555" w:type="dxa"/>
            <w:shd w:val="clear" w:color="auto" w:fill="auto"/>
            <w:vAlign w:val="center"/>
          </w:tcPr>
          <w:p w14:paraId="6EB0F7C1"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1.8</w:t>
            </w:r>
          </w:p>
        </w:tc>
        <w:tc>
          <w:tcPr>
            <w:tcW w:w="1458" w:type="dxa"/>
            <w:shd w:val="clear" w:color="auto" w:fill="auto"/>
            <w:vAlign w:val="center"/>
          </w:tcPr>
          <w:p w14:paraId="161D903E" w14:textId="3100AB07" w:rsidR="00730888" w:rsidRPr="00704C45" w:rsidRDefault="00730888" w:rsidP="00706556">
            <w:pPr>
              <w:pStyle w:val="Table"/>
              <w:spacing w:line="360" w:lineRule="auto"/>
              <w:jc w:val="center"/>
              <w:rPr>
                <w:rFonts w:cs="Arial"/>
              </w:rPr>
            </w:pPr>
            <w:r w:rsidRPr="00704C45">
              <w:rPr>
                <w:rFonts w:cs="Arial"/>
              </w:rPr>
              <w:t>±</w:t>
            </w:r>
            <w:r w:rsidR="00AC6133" w:rsidRPr="00704C45">
              <w:rPr>
                <w:rFonts w:cs="Arial"/>
              </w:rPr>
              <w:t>1.5</w:t>
            </w:r>
            <w:r w:rsidRPr="00704C45">
              <w:rPr>
                <w:rFonts w:cs="Arial"/>
              </w:rPr>
              <w:t>%</w:t>
            </w:r>
          </w:p>
        </w:tc>
      </w:tr>
    </w:tbl>
    <w:p w14:paraId="555E3204" w14:textId="77777777" w:rsidR="00706556" w:rsidRDefault="00730888" w:rsidP="00706556">
      <w:pPr>
        <w:spacing w:before="120" w:line="360" w:lineRule="auto"/>
        <w:ind w:left="3600" w:firstLine="720"/>
        <w:rPr>
          <w:b/>
        </w:rPr>
      </w:pPr>
      <w:bookmarkStart w:id="39" w:name="_Toc47235111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5</w:t>
      </w:r>
      <w:r w:rsidRPr="001E05F9">
        <w:rPr>
          <w:b/>
          <w:i/>
          <w:iCs/>
        </w:rPr>
        <w:fldChar w:fldCharType="end"/>
      </w:r>
      <w:r>
        <w:rPr>
          <w:b/>
        </w:rPr>
        <w:t>. Load regulation</w:t>
      </w:r>
      <w:bookmarkEnd w:id="39"/>
    </w:p>
    <w:p w14:paraId="19B1B3A0" w14:textId="77777777" w:rsidR="00730888" w:rsidRPr="003A6325" w:rsidRDefault="00730888" w:rsidP="00706556">
      <w:pPr>
        <w:pStyle w:val="Heading4"/>
        <w:spacing w:after="200" w:line="360" w:lineRule="auto"/>
        <w:ind w:left="1134" w:hanging="708"/>
        <w:rPr>
          <w:i w:val="0"/>
          <w:color w:val="auto"/>
          <w:lang w:val="en-US"/>
        </w:rPr>
      </w:pPr>
      <w:r>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2315"/>
        <w:gridCol w:w="1800"/>
      </w:tblGrid>
      <w:tr w:rsidR="00730888" w:rsidRPr="00E24A50" w14:paraId="1EB999E4" w14:textId="77777777" w:rsidTr="001E0EC2">
        <w:trPr>
          <w:cantSplit/>
          <w:jc w:val="center"/>
        </w:trPr>
        <w:tc>
          <w:tcPr>
            <w:tcW w:w="1910" w:type="dxa"/>
            <w:shd w:val="clear" w:color="auto" w:fill="auto"/>
          </w:tcPr>
          <w:p w14:paraId="5144B161" w14:textId="77777777" w:rsidR="00730888" w:rsidRPr="00E24A50" w:rsidRDefault="00730888"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2315" w:type="dxa"/>
            <w:shd w:val="clear" w:color="auto" w:fill="auto"/>
          </w:tcPr>
          <w:p w14:paraId="5355AF2D" w14:textId="77777777" w:rsidR="00730888" w:rsidRPr="00E24A50" w:rsidRDefault="00730888"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1800" w:type="dxa"/>
            <w:shd w:val="clear" w:color="auto" w:fill="auto"/>
          </w:tcPr>
          <w:p w14:paraId="192E427E" w14:textId="77777777" w:rsidR="00730888" w:rsidRPr="00E24A50" w:rsidRDefault="00730888"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730888" w:rsidRPr="00E24A50" w14:paraId="13AC7859" w14:textId="77777777" w:rsidTr="001E0EC2">
        <w:trPr>
          <w:cantSplit/>
          <w:jc w:val="center"/>
        </w:trPr>
        <w:tc>
          <w:tcPr>
            <w:tcW w:w="1910" w:type="dxa"/>
            <w:shd w:val="clear" w:color="auto" w:fill="auto"/>
            <w:vAlign w:val="center"/>
          </w:tcPr>
          <w:p w14:paraId="5151898F" w14:textId="77777777" w:rsidR="00730888" w:rsidRPr="004F68D3" w:rsidRDefault="00730888" w:rsidP="00706556">
            <w:pPr>
              <w:pStyle w:val="Table"/>
              <w:spacing w:line="360" w:lineRule="auto"/>
              <w:jc w:val="center"/>
              <w:rPr>
                <w:rFonts w:asciiTheme="majorHAnsi" w:hAnsiTheme="majorHAnsi" w:cstheme="majorHAnsi"/>
              </w:rPr>
            </w:pPr>
            <w:r>
              <w:t>System/Test Load</w:t>
            </w:r>
          </w:p>
        </w:tc>
        <w:tc>
          <w:tcPr>
            <w:tcW w:w="2315" w:type="dxa"/>
            <w:shd w:val="clear" w:color="auto" w:fill="auto"/>
            <w:vAlign w:val="center"/>
          </w:tcPr>
          <w:p w14:paraId="40170299" w14:textId="77777777" w:rsidR="00730888" w:rsidRPr="00E24A50" w:rsidRDefault="00730888" w:rsidP="00706556">
            <w:pPr>
              <w:pStyle w:val="Table"/>
              <w:spacing w:line="360" w:lineRule="auto"/>
              <w:jc w:val="center"/>
              <w:rPr>
                <w:rFonts w:asciiTheme="majorHAnsi" w:hAnsiTheme="majorHAnsi" w:cstheme="majorHAnsi"/>
              </w:rPr>
            </w:pPr>
            <w:r>
              <w:t>Min-Typical-Max</w:t>
            </w:r>
          </w:p>
        </w:tc>
        <w:tc>
          <w:tcPr>
            <w:tcW w:w="1800" w:type="dxa"/>
            <w:shd w:val="clear" w:color="auto" w:fill="auto"/>
            <w:vAlign w:val="center"/>
          </w:tcPr>
          <w:p w14:paraId="4DCB84A4" w14:textId="77777777" w:rsidR="00730888" w:rsidRDefault="00730888" w:rsidP="00706556">
            <w:pPr>
              <w:pStyle w:val="Table"/>
              <w:spacing w:line="360" w:lineRule="auto"/>
              <w:jc w:val="center"/>
              <w:rPr>
                <w:rFonts w:asciiTheme="majorHAnsi" w:hAnsiTheme="majorHAnsi" w:cstheme="majorHAnsi"/>
              </w:rPr>
            </w:pPr>
            <w:r>
              <w:rPr>
                <w:rFonts w:asciiTheme="majorHAnsi" w:hAnsiTheme="majorHAnsi" w:cstheme="majorHAnsi"/>
              </w:rPr>
              <w:t>Varying load</w:t>
            </w:r>
          </w:p>
        </w:tc>
      </w:tr>
      <w:tr w:rsidR="00730888" w:rsidRPr="00E24A50" w14:paraId="626352F7" w14:textId="77777777" w:rsidTr="001E0EC2">
        <w:trPr>
          <w:cantSplit/>
          <w:jc w:val="center"/>
        </w:trPr>
        <w:tc>
          <w:tcPr>
            <w:tcW w:w="1910" w:type="dxa"/>
            <w:shd w:val="clear" w:color="auto" w:fill="auto"/>
            <w:vAlign w:val="center"/>
          </w:tcPr>
          <w:p w14:paraId="5A91AFF8" w14:textId="77777777" w:rsidR="00730888" w:rsidRPr="004F68D3" w:rsidRDefault="00730888"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Voltage</w:t>
            </w:r>
          </w:p>
        </w:tc>
        <w:tc>
          <w:tcPr>
            <w:tcW w:w="2315" w:type="dxa"/>
            <w:shd w:val="clear" w:color="auto" w:fill="auto"/>
            <w:vAlign w:val="center"/>
          </w:tcPr>
          <w:p w14:paraId="22189B6E" w14:textId="77777777" w:rsidR="00730888" w:rsidRPr="00E24A50" w:rsidRDefault="00730888" w:rsidP="00706556">
            <w:pPr>
              <w:pStyle w:val="Table"/>
              <w:spacing w:line="360" w:lineRule="auto"/>
              <w:jc w:val="center"/>
              <w:rPr>
                <w:rFonts w:asciiTheme="majorHAnsi" w:hAnsiTheme="majorHAnsi" w:cstheme="majorHAnsi"/>
              </w:rPr>
            </w:pPr>
            <w:r>
              <w:rPr>
                <w:lang w:val="en-US"/>
              </w:rPr>
              <w:t>As per the requirement table</w:t>
            </w:r>
          </w:p>
        </w:tc>
        <w:tc>
          <w:tcPr>
            <w:tcW w:w="1800" w:type="dxa"/>
            <w:shd w:val="clear" w:color="auto" w:fill="auto"/>
            <w:vAlign w:val="center"/>
          </w:tcPr>
          <w:p w14:paraId="250F98BD" w14:textId="77777777" w:rsidR="00730888" w:rsidRPr="00E24A50" w:rsidRDefault="00730888"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730888" w:rsidRPr="00E24A50" w14:paraId="31E3FEDB" w14:textId="77777777" w:rsidTr="001E0EC2">
        <w:trPr>
          <w:cantSplit/>
          <w:jc w:val="center"/>
        </w:trPr>
        <w:tc>
          <w:tcPr>
            <w:tcW w:w="1910" w:type="dxa"/>
            <w:shd w:val="clear" w:color="auto" w:fill="auto"/>
            <w:vAlign w:val="center"/>
          </w:tcPr>
          <w:p w14:paraId="1772B270" w14:textId="77777777" w:rsidR="00730888" w:rsidRPr="004F68D3" w:rsidRDefault="00730888" w:rsidP="00706556">
            <w:pPr>
              <w:pStyle w:val="Table"/>
              <w:spacing w:line="360" w:lineRule="auto"/>
              <w:jc w:val="center"/>
              <w:rPr>
                <w:rFonts w:asciiTheme="majorHAnsi" w:hAnsiTheme="majorHAnsi" w:cstheme="majorHAnsi"/>
              </w:rPr>
            </w:pPr>
            <w:r w:rsidRPr="004F68D3">
              <w:rPr>
                <w:rFonts w:asciiTheme="majorHAnsi" w:hAnsiTheme="majorHAnsi" w:cstheme="majorHAnsi"/>
              </w:rPr>
              <w:t>Temperature</w:t>
            </w:r>
          </w:p>
        </w:tc>
        <w:tc>
          <w:tcPr>
            <w:tcW w:w="2315" w:type="dxa"/>
            <w:shd w:val="clear" w:color="auto" w:fill="auto"/>
            <w:vAlign w:val="center"/>
          </w:tcPr>
          <w:p w14:paraId="26342AF6" w14:textId="77777777" w:rsidR="00730888" w:rsidRPr="00E24A50" w:rsidRDefault="00730888"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1800" w:type="dxa"/>
            <w:shd w:val="clear" w:color="auto" w:fill="auto"/>
            <w:vAlign w:val="center"/>
          </w:tcPr>
          <w:p w14:paraId="3A60E2A7" w14:textId="77777777" w:rsidR="00730888" w:rsidRPr="00E24A50" w:rsidRDefault="00730888"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12B4D767" w14:textId="77777777" w:rsidR="00730888" w:rsidRDefault="00730888" w:rsidP="00706556">
      <w:pPr>
        <w:spacing w:before="120" w:line="360" w:lineRule="auto"/>
        <w:jc w:val="center"/>
        <w:rPr>
          <w:lang w:val="en-US"/>
        </w:rPr>
      </w:pPr>
      <w:bookmarkStart w:id="40" w:name="_Toc47235111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6</w:t>
      </w:r>
      <w:r w:rsidRPr="001E05F9">
        <w:rPr>
          <w:b/>
          <w:i/>
          <w:iCs/>
        </w:rPr>
        <w:fldChar w:fldCharType="end"/>
      </w:r>
      <w:r>
        <w:rPr>
          <w:b/>
        </w:rPr>
        <w:t>. Test Condition</w:t>
      </w:r>
      <w:bookmarkEnd w:id="40"/>
    </w:p>
    <w:p w14:paraId="3EB8349A" w14:textId="77777777" w:rsidR="00730888" w:rsidRDefault="00730888" w:rsidP="00706556">
      <w:pPr>
        <w:pStyle w:val="Heading4"/>
        <w:spacing w:after="200" w:line="360" w:lineRule="auto"/>
        <w:ind w:left="1134" w:hanging="708"/>
        <w:rPr>
          <w:i w:val="0"/>
          <w:color w:val="auto"/>
          <w:lang w:val="en-US"/>
        </w:rPr>
      </w:pPr>
      <w:r>
        <w:rPr>
          <w:i w:val="0"/>
          <w:color w:val="auto"/>
          <w:lang w:val="en-US"/>
        </w:rPr>
        <w:t>Test Procedure</w:t>
      </w:r>
    </w:p>
    <w:p w14:paraId="3BC6DBE6" w14:textId="77777777" w:rsidR="00730888" w:rsidRPr="00FF32AF" w:rsidRDefault="00730888" w:rsidP="00706556">
      <w:pPr>
        <w:spacing w:line="360" w:lineRule="auto"/>
        <w:ind w:left="1080"/>
        <w:rPr>
          <w:b/>
          <w:sz w:val="18"/>
          <w:szCs w:val="18"/>
          <w:lang w:val="en-US"/>
        </w:rPr>
      </w:pPr>
      <w:r w:rsidRPr="000A6DA6">
        <w:rPr>
          <w:b/>
          <w:sz w:val="18"/>
          <w:szCs w:val="18"/>
          <w:lang w:val="en-US"/>
        </w:rPr>
        <w:t>For</w:t>
      </w:r>
      <w:r>
        <w:rPr>
          <w:b/>
          <w:sz w:val="18"/>
          <w:szCs w:val="18"/>
          <w:lang w:val="en-US"/>
        </w:rPr>
        <w:t xml:space="preserve"> U3500, U3501 and U4000:</w:t>
      </w:r>
    </w:p>
    <w:p w14:paraId="56EEEC3B" w14:textId="77777777" w:rsidR="00730888" w:rsidRDefault="00730888" w:rsidP="00706556">
      <w:pPr>
        <w:pStyle w:val="ListParagraph"/>
        <w:numPr>
          <w:ilvl w:val="0"/>
          <w:numId w:val="149"/>
        </w:numPr>
        <w:spacing w:line="360" w:lineRule="auto"/>
      </w:pPr>
      <w:r w:rsidRPr="00BA663C">
        <w:t xml:space="preserve">This test is conducted by configuring </w:t>
      </w:r>
      <w:r>
        <w:t xml:space="preserve">power </w:t>
      </w:r>
      <w:r w:rsidRPr="00BA663C">
        <w:t xml:space="preserve">supply to give a voltage </w:t>
      </w:r>
      <w:r>
        <w:t>12</w:t>
      </w:r>
      <w:r w:rsidRPr="00BA663C">
        <w:t>V.</w:t>
      </w:r>
    </w:p>
    <w:p w14:paraId="26E97FEE" w14:textId="77777777" w:rsidR="00730888" w:rsidRDefault="00730888" w:rsidP="00706556">
      <w:pPr>
        <w:pStyle w:val="ListParagraph"/>
        <w:numPr>
          <w:ilvl w:val="0"/>
          <w:numId w:val="149"/>
        </w:numPr>
        <w:spacing w:line="360" w:lineRule="auto"/>
      </w:pPr>
      <w:r>
        <w:t xml:space="preserve">Isolate regulators input from rest other circuitry by removing </w:t>
      </w:r>
      <w:r w:rsidRPr="00BA663C">
        <w:t>D10127</w:t>
      </w:r>
      <w:r>
        <w:t>. Give input power supply from external source.</w:t>
      </w:r>
    </w:p>
    <w:p w14:paraId="66DDA7E6" w14:textId="77777777" w:rsidR="00730888" w:rsidRDefault="00730888" w:rsidP="00706556">
      <w:pPr>
        <w:pStyle w:val="ListParagraph"/>
        <w:numPr>
          <w:ilvl w:val="0"/>
          <w:numId w:val="149"/>
        </w:numPr>
        <w:spacing w:line="360" w:lineRule="auto"/>
      </w:pPr>
      <w:r>
        <w:t xml:space="preserve">Since we are giving supply through </w:t>
      </w:r>
      <w:r w:rsidRPr="0046306C">
        <w:t>P12V</w:t>
      </w:r>
      <w:r w:rsidRPr="00BA663C">
        <w:t xml:space="preserve"> </w:t>
      </w:r>
      <w:r>
        <w:t xml:space="preserve">to all three switching regulators, disable other two when you are measuring one. </w:t>
      </w:r>
    </w:p>
    <w:p w14:paraId="607F059C" w14:textId="77777777" w:rsidR="00730888" w:rsidRDefault="00730888" w:rsidP="00706556">
      <w:pPr>
        <w:pStyle w:val="ListParagraph"/>
        <w:numPr>
          <w:ilvl w:val="0"/>
          <w:numId w:val="145"/>
        </w:numPr>
        <w:spacing w:line="360" w:lineRule="auto"/>
      </w:pPr>
      <w:r>
        <w:t xml:space="preserve">To measure voltage accuracy of </w:t>
      </w:r>
      <w:r w:rsidRPr="008E453E">
        <w:t>U3500</w:t>
      </w:r>
      <w:r>
        <w:t xml:space="preserve">, disable </w:t>
      </w:r>
      <w:r w:rsidRPr="008E453E">
        <w:t>U3501</w:t>
      </w:r>
      <w:r>
        <w:t xml:space="preserve"> and U4000.</w:t>
      </w:r>
    </w:p>
    <w:p w14:paraId="04071076" w14:textId="77777777" w:rsidR="00730888" w:rsidRDefault="00730888" w:rsidP="00706556">
      <w:pPr>
        <w:pStyle w:val="ListParagraph"/>
        <w:numPr>
          <w:ilvl w:val="0"/>
          <w:numId w:val="145"/>
        </w:numPr>
        <w:spacing w:line="360" w:lineRule="auto"/>
      </w:pPr>
      <w:r>
        <w:t>To measure voltage accuracy of U3501, disable U3500 and U4000.</w:t>
      </w:r>
    </w:p>
    <w:p w14:paraId="1E0F29BB" w14:textId="77777777" w:rsidR="00730888" w:rsidRDefault="00730888" w:rsidP="00706556">
      <w:pPr>
        <w:pStyle w:val="ListParagraph"/>
        <w:numPr>
          <w:ilvl w:val="0"/>
          <w:numId w:val="145"/>
        </w:numPr>
        <w:spacing w:line="360" w:lineRule="auto"/>
      </w:pPr>
      <w:r>
        <w:t>To measure voltage accuracy of U4000, disable U3500 and U3501.</w:t>
      </w:r>
    </w:p>
    <w:p w14:paraId="46C09A83" w14:textId="77777777" w:rsidR="00640FC1" w:rsidRDefault="00730888" w:rsidP="00706556">
      <w:pPr>
        <w:pStyle w:val="ListParagraph"/>
        <w:numPr>
          <w:ilvl w:val="0"/>
          <w:numId w:val="146"/>
        </w:numPr>
        <w:spacing w:line="360" w:lineRule="auto"/>
        <w:sectPr w:rsidR="00640FC1" w:rsidSect="005B0463">
          <w:pgSz w:w="12240" w:h="15840"/>
          <w:pgMar w:top="1440" w:right="1440" w:bottom="1440" w:left="1440" w:header="720" w:footer="720" w:gutter="0"/>
          <w:cols w:space="720"/>
          <w:docGrid w:linePitch="360"/>
        </w:sectPr>
      </w:pPr>
      <w:r>
        <w:t xml:space="preserve">To disable </w:t>
      </w:r>
      <w:r w:rsidRPr="008E453E">
        <w:t>U350</w:t>
      </w:r>
      <w:r>
        <w:t xml:space="preserve">0 remove </w:t>
      </w:r>
      <w:r w:rsidRPr="00071999">
        <w:t>R3500</w:t>
      </w:r>
      <w:r>
        <w:t xml:space="preserve"> (To make enable pin low) and </w:t>
      </w:r>
      <w:r w:rsidRPr="00071999">
        <w:t>R10881</w:t>
      </w:r>
      <w:r>
        <w:t xml:space="preserve"> (To remove software control) </w:t>
      </w:r>
    </w:p>
    <w:p w14:paraId="65F47A8A" w14:textId="77777777" w:rsidR="00730888" w:rsidRDefault="00730888" w:rsidP="00706556">
      <w:pPr>
        <w:pStyle w:val="ListParagraph"/>
        <w:numPr>
          <w:ilvl w:val="0"/>
          <w:numId w:val="146"/>
        </w:numPr>
        <w:spacing w:line="360" w:lineRule="auto"/>
      </w:pPr>
      <w:r>
        <w:t xml:space="preserve">To disable </w:t>
      </w:r>
      <w:r w:rsidRPr="008E453E">
        <w:t>U3501</w:t>
      </w:r>
      <w:r>
        <w:t xml:space="preserve"> remove </w:t>
      </w:r>
      <w:r w:rsidRPr="008E453E">
        <w:t>R3510</w:t>
      </w:r>
      <w:r>
        <w:t xml:space="preserve"> (To make enable pin low) and </w:t>
      </w:r>
      <w:r w:rsidRPr="008E453E">
        <w:t>R10882</w:t>
      </w:r>
      <w:r>
        <w:t xml:space="preserve">(To remove software control) </w:t>
      </w:r>
    </w:p>
    <w:p w14:paraId="6F0DF000" w14:textId="77777777" w:rsidR="00730888" w:rsidRDefault="00730888" w:rsidP="00706556">
      <w:pPr>
        <w:pStyle w:val="ListParagraph"/>
        <w:numPr>
          <w:ilvl w:val="0"/>
          <w:numId w:val="146"/>
        </w:numPr>
        <w:spacing w:line="360" w:lineRule="auto"/>
      </w:pPr>
      <w:r>
        <w:t>To disable U4000</w:t>
      </w:r>
      <w:r w:rsidRPr="009F5FA7">
        <w:t xml:space="preserve"> </w:t>
      </w:r>
      <w:r>
        <w:t xml:space="preserve">remove </w:t>
      </w:r>
      <w:r w:rsidRPr="008E453E">
        <w:t>R4000</w:t>
      </w:r>
      <w:r w:rsidRPr="009F5FA7">
        <w:t xml:space="preserve"> </w:t>
      </w:r>
      <w:r>
        <w:t xml:space="preserve">(To make enable pin low) and </w:t>
      </w:r>
      <w:r w:rsidRPr="008E453E">
        <w:t>R10883</w:t>
      </w:r>
      <w:r>
        <w:t xml:space="preserve"> (To remove software control).</w:t>
      </w:r>
    </w:p>
    <w:p w14:paraId="04BD111C" w14:textId="77777777" w:rsidR="00730888" w:rsidRDefault="00730888" w:rsidP="00706556">
      <w:pPr>
        <w:pStyle w:val="ListParagraph"/>
        <w:numPr>
          <w:ilvl w:val="0"/>
          <w:numId w:val="149"/>
        </w:numPr>
        <w:spacing w:line="360" w:lineRule="auto"/>
      </w:pPr>
      <w:r>
        <w:t xml:space="preserve">Isolate output of </w:t>
      </w:r>
      <w:r w:rsidRPr="008E453E">
        <w:t>U3500</w:t>
      </w:r>
      <w:r>
        <w:t xml:space="preserve"> by removing</w:t>
      </w:r>
      <w:r w:rsidRPr="009F5FA7">
        <w:t xml:space="preserve"> R2170</w:t>
      </w:r>
      <w:r>
        <w:t xml:space="preserve"> and </w:t>
      </w:r>
      <w:r w:rsidRPr="009F5FA7">
        <w:t>R2168</w:t>
      </w:r>
      <w:r>
        <w:t xml:space="preserve">, and connect electronic load to </w:t>
      </w:r>
      <w:r w:rsidRPr="009F5FA7">
        <w:t>5P7V_REG_1</w:t>
      </w:r>
      <w:r>
        <w:t>.</w:t>
      </w:r>
    </w:p>
    <w:p w14:paraId="6446223B" w14:textId="77777777" w:rsidR="00730888" w:rsidRDefault="00730888" w:rsidP="00706556">
      <w:pPr>
        <w:pStyle w:val="ListParagraph"/>
        <w:numPr>
          <w:ilvl w:val="0"/>
          <w:numId w:val="149"/>
        </w:numPr>
        <w:spacing w:line="360" w:lineRule="auto"/>
      </w:pPr>
      <w:r>
        <w:t xml:space="preserve">Isolate output of </w:t>
      </w:r>
      <w:r w:rsidRPr="008E453E">
        <w:t>U350</w:t>
      </w:r>
      <w:r>
        <w:t>1 by removing</w:t>
      </w:r>
      <w:r w:rsidRPr="009F5FA7">
        <w:t xml:space="preserve"> R2157</w:t>
      </w:r>
      <w:r>
        <w:t xml:space="preserve"> and</w:t>
      </w:r>
      <w:r w:rsidRPr="009F5FA7">
        <w:t xml:space="preserve"> R2155</w:t>
      </w:r>
      <w:r>
        <w:t xml:space="preserve">, and connect electronic load to </w:t>
      </w:r>
      <w:r w:rsidRPr="009F5FA7">
        <w:t>5P7V_REG_</w:t>
      </w:r>
      <w:r>
        <w:t>2.</w:t>
      </w:r>
    </w:p>
    <w:p w14:paraId="719C2113" w14:textId="77777777" w:rsidR="00730888" w:rsidRDefault="00730888" w:rsidP="00706556">
      <w:pPr>
        <w:pStyle w:val="ListParagraph"/>
        <w:numPr>
          <w:ilvl w:val="0"/>
          <w:numId w:val="149"/>
        </w:numPr>
        <w:spacing w:line="360" w:lineRule="auto"/>
      </w:pPr>
      <w:r>
        <w:t>Isolate output of U400</w:t>
      </w:r>
      <w:r w:rsidRPr="008E453E">
        <w:t>0</w:t>
      </w:r>
      <w:r>
        <w:t xml:space="preserve"> by removing</w:t>
      </w:r>
      <w:r w:rsidRPr="00436A83">
        <w:t xml:space="preserve"> L3400, R3400, FB6312 </w:t>
      </w:r>
      <w:r>
        <w:t>and</w:t>
      </w:r>
      <w:r w:rsidRPr="009F5FA7">
        <w:t xml:space="preserve"> </w:t>
      </w:r>
      <w:r w:rsidRPr="00436A83">
        <w:t>FB6314</w:t>
      </w:r>
      <w:r>
        <w:t xml:space="preserve">, and connect electronic load to </w:t>
      </w:r>
      <w:r w:rsidRPr="00436A83">
        <w:t>3P7V</w:t>
      </w:r>
      <w:r>
        <w:t>.</w:t>
      </w:r>
    </w:p>
    <w:p w14:paraId="0DADC879" w14:textId="77777777" w:rsidR="00730888" w:rsidRDefault="00730888" w:rsidP="00706556">
      <w:pPr>
        <w:pStyle w:val="ListParagraph"/>
        <w:numPr>
          <w:ilvl w:val="0"/>
          <w:numId w:val="149"/>
        </w:numPr>
        <w:spacing w:line="360" w:lineRule="auto"/>
      </w:pPr>
      <w:r>
        <w:t>Set the input to nominal 12V.</w:t>
      </w:r>
    </w:p>
    <w:p w14:paraId="5EF07317" w14:textId="77777777" w:rsidR="00730888" w:rsidRDefault="00730888" w:rsidP="00706556">
      <w:pPr>
        <w:pStyle w:val="ListParagraph"/>
        <w:numPr>
          <w:ilvl w:val="0"/>
          <w:numId w:val="149"/>
        </w:numPr>
        <w:spacing w:line="360" w:lineRule="auto"/>
      </w:pPr>
      <w:r>
        <w:t xml:space="preserve">Vary the load from </w:t>
      </w:r>
      <w:r w:rsidR="005B0463">
        <w:t>1A (</w:t>
      </w:r>
      <w:r>
        <w:t xml:space="preserve">min) to </w:t>
      </w:r>
      <w:r w:rsidR="005B0463">
        <w:t>4A (</w:t>
      </w:r>
      <w:r>
        <w:t>Max) in step of 1A.</w:t>
      </w:r>
    </w:p>
    <w:p w14:paraId="497C2ED8" w14:textId="77777777" w:rsidR="00730888" w:rsidRDefault="00730888" w:rsidP="00706556">
      <w:pPr>
        <w:pStyle w:val="ListParagraph"/>
        <w:numPr>
          <w:ilvl w:val="0"/>
          <w:numId w:val="149"/>
        </w:numPr>
        <w:spacing w:line="360" w:lineRule="auto"/>
      </w:pPr>
      <w:r>
        <w:t xml:space="preserve">Using scope measure the output </w:t>
      </w:r>
      <w:r w:rsidRPr="00BA663C">
        <w:t>voltage</w:t>
      </w:r>
      <w:r>
        <w:t>s</w:t>
      </w:r>
      <w:r w:rsidRPr="00BA663C">
        <w:t xml:space="preserve"> at</w:t>
      </w:r>
      <w:r>
        <w:t xml:space="preserve"> </w:t>
      </w:r>
      <w:r w:rsidR="005B0463" w:rsidRPr="000F415A">
        <w:t>C3505</w:t>
      </w:r>
      <w:r w:rsidR="005B0463">
        <w:t xml:space="preserve"> (</w:t>
      </w:r>
      <w:r w:rsidRPr="000F415A">
        <w:t>5P7V_REG_1)</w:t>
      </w:r>
      <w:r>
        <w:t xml:space="preserve">, </w:t>
      </w:r>
      <w:r w:rsidR="005B0463" w:rsidRPr="000F415A">
        <w:t>C3518 (</w:t>
      </w:r>
      <w:r w:rsidRPr="000F415A">
        <w:t>5P7V_REG_2</w:t>
      </w:r>
      <w:r>
        <w:t>) and</w:t>
      </w:r>
      <w:r w:rsidRPr="000F415A">
        <w:t xml:space="preserve"> </w:t>
      </w:r>
      <w:r w:rsidR="005B0463" w:rsidRPr="000F415A">
        <w:t>C4005 (</w:t>
      </w:r>
      <w:r w:rsidRPr="000F415A">
        <w:t>3P7V)</w:t>
      </w:r>
      <w:r>
        <w:t xml:space="preserve"> for various loads.</w:t>
      </w:r>
    </w:p>
    <w:p w14:paraId="3C1DE71D" w14:textId="77777777" w:rsidR="00730888" w:rsidRDefault="00730888" w:rsidP="00706556">
      <w:pPr>
        <w:pStyle w:val="ListParagraph"/>
        <w:numPr>
          <w:ilvl w:val="0"/>
          <w:numId w:val="149"/>
        </w:numPr>
        <w:spacing w:line="360" w:lineRule="auto"/>
      </w:pPr>
      <w:r>
        <w:t xml:space="preserve">Measured voltage should be with in </w:t>
      </w:r>
      <w:r w:rsidRPr="002E1A58">
        <w:t>±</w:t>
      </w:r>
      <w:r>
        <w:t>2% tolerance of expected output voltage as mentioned</w:t>
      </w:r>
      <w:r w:rsidR="005B0463">
        <w:t xml:space="preserve"> in the above requirement table</w:t>
      </w:r>
    </w:p>
    <w:p w14:paraId="62382AC9" w14:textId="77777777" w:rsidR="00730888" w:rsidRDefault="00730888" w:rsidP="00706556">
      <w:pPr>
        <w:pStyle w:val="ListParagraph"/>
        <w:spacing w:line="360" w:lineRule="auto"/>
        <w:ind w:left="1080"/>
        <w:rPr>
          <w:b/>
          <w:sz w:val="18"/>
          <w:szCs w:val="18"/>
          <w:lang w:val="en-US"/>
        </w:rPr>
      </w:pPr>
      <w:r>
        <w:rPr>
          <w:b/>
          <w:sz w:val="18"/>
          <w:szCs w:val="18"/>
          <w:lang w:val="en-US"/>
        </w:rPr>
        <w:t>For U3400:</w:t>
      </w:r>
    </w:p>
    <w:p w14:paraId="1FCE4666" w14:textId="77777777" w:rsidR="00637073" w:rsidRPr="001E1258" w:rsidRDefault="00637073" w:rsidP="00706556">
      <w:pPr>
        <w:pStyle w:val="ListParagraph"/>
        <w:spacing w:line="360" w:lineRule="auto"/>
        <w:ind w:left="1080"/>
        <w:rPr>
          <w:b/>
          <w:sz w:val="18"/>
          <w:szCs w:val="18"/>
          <w:lang w:val="en-US"/>
        </w:rPr>
      </w:pPr>
    </w:p>
    <w:p w14:paraId="476F87AD" w14:textId="77777777" w:rsidR="00730888" w:rsidRDefault="00730888" w:rsidP="00706556">
      <w:pPr>
        <w:pStyle w:val="ListParagraph"/>
        <w:numPr>
          <w:ilvl w:val="0"/>
          <w:numId w:val="199"/>
        </w:numPr>
        <w:spacing w:line="360" w:lineRule="auto"/>
      </w:pPr>
      <w:r w:rsidRPr="00BA663C">
        <w:t xml:space="preserve">This test is conducted by configuring </w:t>
      </w:r>
      <w:r>
        <w:t xml:space="preserve">power </w:t>
      </w:r>
      <w:r w:rsidRPr="00BA663C">
        <w:t>supply to</w:t>
      </w:r>
      <w:r>
        <w:t xml:space="preserve"> give a voltage of 3.7V</w:t>
      </w:r>
      <w:r w:rsidRPr="00BA663C">
        <w:t>.</w:t>
      </w:r>
    </w:p>
    <w:p w14:paraId="1CB4E2C6" w14:textId="77777777" w:rsidR="00730888" w:rsidRDefault="00730888" w:rsidP="00706556">
      <w:pPr>
        <w:pStyle w:val="ListParagraph"/>
        <w:numPr>
          <w:ilvl w:val="0"/>
          <w:numId w:val="199"/>
        </w:numPr>
        <w:spacing w:line="360" w:lineRule="auto"/>
      </w:pPr>
      <w:r>
        <w:t xml:space="preserve">Isolate regulator input from rest other circuitry by removing </w:t>
      </w:r>
      <w:r w:rsidRPr="00403B85">
        <w:t xml:space="preserve">L3400, R3400, FB6314 and FB6312. </w:t>
      </w:r>
      <w:r>
        <w:t>Give input power supply from external source.</w:t>
      </w:r>
    </w:p>
    <w:p w14:paraId="626C811F" w14:textId="77777777" w:rsidR="00730888" w:rsidRDefault="00730888" w:rsidP="00706556">
      <w:pPr>
        <w:pStyle w:val="ListParagraph"/>
        <w:numPr>
          <w:ilvl w:val="0"/>
          <w:numId w:val="199"/>
        </w:numPr>
        <w:spacing w:line="360" w:lineRule="auto"/>
      </w:pPr>
      <w:r>
        <w:t>Isolate output of U34</w:t>
      </w:r>
      <w:r w:rsidRPr="008E453E">
        <w:t>00</w:t>
      </w:r>
      <w:r>
        <w:t xml:space="preserve"> by removing</w:t>
      </w:r>
      <w:r w:rsidRPr="009F5FA7">
        <w:t xml:space="preserve"> </w:t>
      </w:r>
      <w:r w:rsidRPr="00192C22">
        <w:t>FB6313, FB6315</w:t>
      </w:r>
      <w:r>
        <w:t xml:space="preserve"> and </w:t>
      </w:r>
      <w:r w:rsidRPr="00192C22">
        <w:t>FB1701</w:t>
      </w:r>
      <w:r>
        <w:t xml:space="preserve">, and connect electronic load to </w:t>
      </w:r>
      <w:r w:rsidRPr="00192C22">
        <w:t>V1P8</w:t>
      </w:r>
      <w:r>
        <w:t>.</w:t>
      </w:r>
    </w:p>
    <w:p w14:paraId="77A26F21" w14:textId="77777777" w:rsidR="00730888" w:rsidRDefault="00730888" w:rsidP="00706556">
      <w:pPr>
        <w:pStyle w:val="ListParagraph"/>
        <w:numPr>
          <w:ilvl w:val="0"/>
          <w:numId w:val="199"/>
        </w:numPr>
        <w:spacing w:line="360" w:lineRule="auto"/>
      </w:pPr>
      <w:r>
        <w:t>Vary the load from 0.3A (min) to 0.5A (Max) in step of 0.1A.</w:t>
      </w:r>
    </w:p>
    <w:p w14:paraId="2D8E4245" w14:textId="77777777" w:rsidR="00730888" w:rsidRDefault="00730888" w:rsidP="00706556">
      <w:pPr>
        <w:pStyle w:val="ListParagraph"/>
        <w:numPr>
          <w:ilvl w:val="0"/>
          <w:numId w:val="199"/>
        </w:numPr>
        <w:spacing w:line="360" w:lineRule="auto"/>
      </w:pPr>
      <w:r>
        <w:t>Measure the output</w:t>
      </w:r>
      <w:r w:rsidRPr="00BA663C">
        <w:t xml:space="preserve"> voltage at</w:t>
      </w:r>
      <w:r>
        <w:t xml:space="preserve"> </w:t>
      </w:r>
      <w:r w:rsidRPr="00301532">
        <w:t>C3408</w:t>
      </w:r>
      <w:r>
        <w:t xml:space="preserve"> (</w:t>
      </w:r>
      <w:r w:rsidRPr="00301532">
        <w:t>V1P</w:t>
      </w:r>
      <w:r>
        <w:t>8) for various load condition using scope.</w:t>
      </w:r>
    </w:p>
    <w:p w14:paraId="45911F84" w14:textId="77777777" w:rsidR="00730888" w:rsidRPr="00D47BB0" w:rsidRDefault="00730888" w:rsidP="00706556">
      <w:pPr>
        <w:pStyle w:val="Heading4"/>
        <w:spacing w:after="200" w:line="360" w:lineRule="auto"/>
        <w:ind w:left="1134" w:hanging="708"/>
        <w:rPr>
          <w:i w:val="0"/>
          <w:color w:val="auto"/>
          <w:lang w:val="en-US"/>
        </w:rPr>
      </w:pPr>
      <w:r>
        <w:rPr>
          <w:i w:val="0"/>
          <w:color w:val="auto"/>
          <w:lang w:val="en-US"/>
        </w:rPr>
        <w:t>Reference</w:t>
      </w:r>
    </w:p>
    <w:p w14:paraId="6B72EB9C" w14:textId="77777777" w:rsidR="00730888" w:rsidRPr="005B0463" w:rsidRDefault="00730888" w:rsidP="00706556">
      <w:pPr>
        <w:pStyle w:val="ListParagraph"/>
        <w:numPr>
          <w:ilvl w:val="0"/>
          <w:numId w:val="200"/>
        </w:numPr>
        <w:spacing w:line="360" w:lineRule="auto"/>
      </w:pPr>
      <w:r w:rsidRPr="005B0463">
        <w:t xml:space="preserve">Section </w:t>
      </w:r>
      <w:r w:rsidR="005B0463">
        <w:rPr>
          <w:color w:val="000000" w:themeColor="text1"/>
        </w:rPr>
        <w:t>8</w:t>
      </w:r>
      <w:r w:rsidRPr="005B0463">
        <w:rPr>
          <w:color w:val="FF0000"/>
        </w:rPr>
        <w:t xml:space="preserve"> </w:t>
      </w:r>
      <w:r w:rsidRPr="005B0463">
        <w:t>of Open Cellular – Connect1 RF-SDR Design Document (v0.1).</w:t>
      </w:r>
    </w:p>
    <w:p w14:paraId="32C5A5A7" w14:textId="77777777" w:rsidR="00730888" w:rsidRPr="005B0463" w:rsidRDefault="00730888" w:rsidP="00706556">
      <w:pPr>
        <w:pStyle w:val="ListParagraph"/>
        <w:numPr>
          <w:ilvl w:val="0"/>
          <w:numId w:val="200"/>
        </w:numPr>
        <w:spacing w:line="360" w:lineRule="auto"/>
      </w:pPr>
      <w:r w:rsidRPr="005B0463">
        <w:t>Board design documents</w:t>
      </w:r>
    </w:p>
    <w:p w14:paraId="6370B362" w14:textId="77777777" w:rsidR="00971987" w:rsidRPr="00971987" w:rsidRDefault="00611290" w:rsidP="00971987">
      <w:pPr>
        <w:pStyle w:val="ListParagraph"/>
        <w:ind w:left="1080"/>
        <w:rPr>
          <w:rFonts w:ascii="Calibri" w:hAnsi="Calibri"/>
          <w:lang w:val="en-US"/>
        </w:rPr>
      </w:pPr>
      <w:hyperlink r:id="rId9" w:history="1">
        <w:r w:rsidR="00971987">
          <w:rPr>
            <w:rStyle w:val="Hyperlink"/>
          </w:rPr>
          <w:t>https://www.dropbox.com/sh/u6cqi0diwnbksgd/AADG-VHbcHhy2uvBMPM1lZl1a?dl=0</w:t>
        </w:r>
      </w:hyperlink>
    </w:p>
    <w:p w14:paraId="759EADE2" w14:textId="77777777" w:rsidR="00971987" w:rsidRDefault="00971987" w:rsidP="00971987">
      <w:pPr>
        <w:pStyle w:val="ListParagraph"/>
        <w:ind w:left="1080"/>
      </w:pPr>
    </w:p>
    <w:p w14:paraId="6381BDE5" w14:textId="77777777" w:rsidR="00730888" w:rsidRPr="005B0463" w:rsidRDefault="00730888" w:rsidP="00971987">
      <w:pPr>
        <w:spacing w:line="360" w:lineRule="auto"/>
      </w:pPr>
    </w:p>
    <w:p w14:paraId="035EF1B5" w14:textId="77777777" w:rsidR="00730888" w:rsidRDefault="00730888" w:rsidP="00706556">
      <w:pPr>
        <w:spacing w:line="360" w:lineRule="auto"/>
        <w:rPr>
          <w:highlight w:val="yellow"/>
        </w:rPr>
      </w:pPr>
    </w:p>
    <w:p w14:paraId="6C6B555D" w14:textId="77777777" w:rsidR="00730888" w:rsidRDefault="00730888" w:rsidP="00706556">
      <w:pPr>
        <w:spacing w:line="360" w:lineRule="auto"/>
        <w:rPr>
          <w:highlight w:val="yellow"/>
        </w:rPr>
      </w:pPr>
    </w:p>
    <w:p w14:paraId="6CB6BBDB" w14:textId="77777777" w:rsidR="00730888" w:rsidRPr="00865A44" w:rsidRDefault="00730888" w:rsidP="00706556">
      <w:pPr>
        <w:spacing w:line="360" w:lineRule="auto"/>
        <w:rPr>
          <w:highlight w:val="yellow"/>
        </w:rPr>
      </w:pPr>
    </w:p>
    <w:p w14:paraId="3951B021" w14:textId="77777777" w:rsidR="00730888" w:rsidRPr="0099608B" w:rsidRDefault="00730888" w:rsidP="00706556">
      <w:pPr>
        <w:pStyle w:val="Heading3"/>
        <w:spacing w:line="360" w:lineRule="auto"/>
        <w:rPr>
          <w:color w:val="auto"/>
          <w:sz w:val="22"/>
          <w:lang w:val="en-US"/>
        </w:rPr>
      </w:pPr>
      <w:bookmarkStart w:id="41" w:name="_Toc472351016"/>
      <w:r w:rsidRPr="007E0D69">
        <w:rPr>
          <w:color w:val="auto"/>
          <w:sz w:val="22"/>
          <w:lang w:val="en-US"/>
        </w:rPr>
        <w:t xml:space="preserve">Test Case: </w:t>
      </w:r>
      <w:r>
        <w:rPr>
          <w:color w:val="auto"/>
          <w:sz w:val="22"/>
          <w:lang w:val="en-US"/>
        </w:rPr>
        <w:t>Line regulation</w:t>
      </w:r>
      <w:r w:rsidRPr="00B37DCA">
        <w:rPr>
          <w:color w:val="auto"/>
          <w:sz w:val="22"/>
          <w:lang w:val="en-US"/>
        </w:rPr>
        <w:t xml:space="preserve"> </w:t>
      </w:r>
      <w:r>
        <w:rPr>
          <w:color w:val="auto"/>
          <w:sz w:val="22"/>
          <w:lang w:val="en-US"/>
        </w:rPr>
        <w:t>(Pwr 1</w:t>
      </w:r>
      <w:r w:rsidRPr="002125A5">
        <w:rPr>
          <w:color w:val="auto"/>
          <w:sz w:val="22"/>
          <w:lang w:val="en-US"/>
        </w:rPr>
        <w:t>.</w:t>
      </w:r>
      <w:r>
        <w:rPr>
          <w:color w:val="auto"/>
          <w:sz w:val="22"/>
          <w:lang w:val="en-US"/>
        </w:rPr>
        <w:t>3</w:t>
      </w:r>
      <w:r w:rsidRPr="002125A5">
        <w:rPr>
          <w:color w:val="auto"/>
          <w:sz w:val="22"/>
          <w:lang w:val="en-US"/>
        </w:rPr>
        <w:t>)</w:t>
      </w:r>
      <w:r>
        <w:rPr>
          <w:color w:val="auto"/>
          <w:sz w:val="22"/>
          <w:lang w:val="en-US"/>
        </w:rPr>
        <w:t xml:space="preserve"> of </w:t>
      </w:r>
      <w:r w:rsidRPr="006D7FFB">
        <w:rPr>
          <w:color w:val="auto"/>
          <w:sz w:val="22"/>
          <w:lang w:val="en-US"/>
        </w:rPr>
        <w:t>LT8640IUDC</w:t>
      </w:r>
      <w:bookmarkEnd w:id="41"/>
    </w:p>
    <w:p w14:paraId="0DDEA74D" w14:textId="77777777" w:rsidR="00730888" w:rsidRPr="00B37DCA" w:rsidRDefault="00730888" w:rsidP="00706556">
      <w:pPr>
        <w:spacing w:line="360" w:lineRule="auto"/>
      </w:pPr>
    </w:p>
    <w:p w14:paraId="31C4E920" w14:textId="77777777" w:rsidR="00730888" w:rsidRDefault="00730888" w:rsidP="00706556">
      <w:pPr>
        <w:pStyle w:val="Heading4"/>
        <w:spacing w:after="200" w:line="360" w:lineRule="auto"/>
        <w:ind w:left="1134" w:hanging="708"/>
        <w:rPr>
          <w:i w:val="0"/>
          <w:color w:val="auto"/>
          <w:lang w:val="en-US"/>
        </w:rPr>
      </w:pPr>
      <w:r>
        <w:rPr>
          <w:i w:val="0"/>
          <w:color w:val="auto"/>
          <w:lang w:val="en-US"/>
        </w:rPr>
        <w:t>Description</w:t>
      </w:r>
    </w:p>
    <w:p w14:paraId="6A303448" w14:textId="77777777" w:rsidR="00730888" w:rsidRPr="00E829A5" w:rsidRDefault="00730888" w:rsidP="00706556">
      <w:pPr>
        <w:pStyle w:val="ListParagraph"/>
        <w:numPr>
          <w:ilvl w:val="0"/>
          <w:numId w:val="150"/>
        </w:numPr>
        <w:spacing w:after="160" w:line="360" w:lineRule="auto"/>
        <w:rPr>
          <w:b/>
        </w:rPr>
      </w:pPr>
      <w:r w:rsidRPr="00E829A5">
        <w:rPr>
          <w:b/>
        </w:rPr>
        <w:t>Purpose</w:t>
      </w:r>
    </w:p>
    <w:p w14:paraId="5652AF2F" w14:textId="77777777" w:rsidR="00730888" w:rsidRPr="002640B7" w:rsidRDefault="00730888" w:rsidP="00706556">
      <w:pPr>
        <w:spacing w:line="360" w:lineRule="auto"/>
        <w:ind w:left="360"/>
      </w:pPr>
      <w:r w:rsidRPr="00145D26">
        <w:t xml:space="preserve">The purpose of this test case is to check the ability of the </w:t>
      </w:r>
      <w:r>
        <w:t xml:space="preserve">switching regulators </w:t>
      </w:r>
      <w:r w:rsidRPr="00145D26">
        <w:t>to maintain its specified output voltage over cha</w:t>
      </w:r>
      <w:r>
        <w:t>nges in the input line voltage.</w:t>
      </w:r>
    </w:p>
    <w:p w14:paraId="3D176FAC" w14:textId="77777777" w:rsidR="00730888" w:rsidRDefault="00730888" w:rsidP="00706556">
      <w:pPr>
        <w:pStyle w:val="ListParagraph"/>
        <w:numPr>
          <w:ilvl w:val="0"/>
          <w:numId w:val="150"/>
        </w:numPr>
        <w:spacing w:after="160" w:line="360" w:lineRule="auto"/>
        <w:rPr>
          <w:b/>
        </w:rPr>
      </w:pPr>
      <w:r w:rsidRPr="005D08CF">
        <w:rPr>
          <w:b/>
        </w:rPr>
        <w:t>Impact of failure of test case on system</w:t>
      </w:r>
    </w:p>
    <w:tbl>
      <w:tblPr>
        <w:tblpPr w:leftFromText="180" w:rightFromText="180" w:vertAnchor="text" w:horzAnchor="margin" w:tblpXSpec="right" w:tblpY="317"/>
        <w:tblW w:w="8954" w:type="dxa"/>
        <w:tblCellMar>
          <w:left w:w="0" w:type="dxa"/>
          <w:right w:w="0" w:type="dxa"/>
        </w:tblCellMar>
        <w:tblLook w:val="04A0" w:firstRow="1" w:lastRow="0" w:firstColumn="1" w:lastColumn="0" w:noHBand="0" w:noVBand="1"/>
      </w:tblPr>
      <w:tblGrid>
        <w:gridCol w:w="1837"/>
        <w:gridCol w:w="1234"/>
        <w:gridCol w:w="5883"/>
      </w:tblGrid>
      <w:tr w:rsidR="00D975E5" w14:paraId="618F0334" w14:textId="77777777" w:rsidTr="00D975E5">
        <w:trPr>
          <w:trHeight w:val="439"/>
        </w:trPr>
        <w:tc>
          <w:tcPr>
            <w:tcW w:w="18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82CC04F" w14:textId="77777777" w:rsidR="00D975E5" w:rsidRPr="00795D0F" w:rsidRDefault="00D975E5" w:rsidP="00D975E5">
            <w:pPr>
              <w:pStyle w:val="ListParagraph"/>
              <w:spacing w:line="276" w:lineRule="auto"/>
              <w:ind w:left="0"/>
              <w:jc w:val="center"/>
              <w:rPr>
                <w:b/>
                <w:lang w:val="en-US"/>
              </w:rPr>
            </w:pPr>
            <w:r w:rsidRPr="00795D0F">
              <w:rPr>
                <w:b/>
              </w:rPr>
              <w:t>Impact</w:t>
            </w:r>
          </w:p>
        </w:tc>
        <w:tc>
          <w:tcPr>
            <w:tcW w:w="12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DA4A2E" w14:textId="77777777" w:rsidR="00D975E5" w:rsidRPr="00795D0F" w:rsidRDefault="00D975E5" w:rsidP="00D975E5">
            <w:pPr>
              <w:pStyle w:val="ListParagraph"/>
              <w:spacing w:line="276" w:lineRule="auto"/>
              <w:ind w:left="0"/>
              <w:jc w:val="center"/>
              <w:rPr>
                <w:b/>
              </w:rPr>
            </w:pPr>
            <w:r w:rsidRPr="00795D0F">
              <w:rPr>
                <w:b/>
              </w:rPr>
              <w:t>Applicable</w:t>
            </w:r>
          </w:p>
        </w:tc>
        <w:tc>
          <w:tcPr>
            <w:tcW w:w="58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5C7205" w14:textId="77777777" w:rsidR="00D975E5" w:rsidRPr="00795D0F" w:rsidRDefault="00D975E5" w:rsidP="00D975E5">
            <w:pPr>
              <w:pStyle w:val="ListParagraph"/>
              <w:spacing w:line="276" w:lineRule="auto"/>
              <w:ind w:left="0"/>
              <w:jc w:val="center"/>
              <w:rPr>
                <w:b/>
              </w:rPr>
            </w:pPr>
            <w:r w:rsidRPr="00795D0F">
              <w:rPr>
                <w:b/>
              </w:rPr>
              <w:t>Description</w:t>
            </w:r>
          </w:p>
        </w:tc>
      </w:tr>
      <w:tr w:rsidR="00D975E5" w14:paraId="31C9D6CB" w14:textId="77777777" w:rsidTr="00D975E5">
        <w:trPr>
          <w:trHeight w:val="916"/>
        </w:trPr>
        <w:tc>
          <w:tcPr>
            <w:tcW w:w="1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7AD67B" w14:textId="77777777" w:rsidR="00D975E5" w:rsidRDefault="00D975E5" w:rsidP="00D975E5">
            <w:pPr>
              <w:pStyle w:val="ListParagraph"/>
              <w:spacing w:line="276" w:lineRule="auto"/>
              <w:ind w:left="0"/>
            </w:pPr>
            <w:r>
              <w:t>Functional</w:t>
            </w:r>
          </w:p>
        </w:tc>
        <w:tc>
          <w:tcPr>
            <w:tcW w:w="1234" w:type="dxa"/>
            <w:tcBorders>
              <w:top w:val="nil"/>
              <w:left w:val="nil"/>
              <w:bottom w:val="single" w:sz="8" w:space="0" w:color="auto"/>
              <w:right w:val="single" w:sz="8" w:space="0" w:color="auto"/>
            </w:tcBorders>
            <w:tcMar>
              <w:top w:w="0" w:type="dxa"/>
              <w:left w:w="108" w:type="dxa"/>
              <w:bottom w:w="0" w:type="dxa"/>
              <w:right w:w="108" w:type="dxa"/>
            </w:tcMar>
          </w:tcPr>
          <w:p w14:paraId="7182F86F" w14:textId="77777777" w:rsidR="00D975E5" w:rsidRDefault="00D975E5" w:rsidP="00D975E5">
            <w:pPr>
              <w:pStyle w:val="ListParagraph"/>
              <w:spacing w:line="276" w:lineRule="auto"/>
              <w:ind w:left="0"/>
            </w:pPr>
            <w:r>
              <w:t>Yes</w:t>
            </w:r>
          </w:p>
        </w:tc>
        <w:tc>
          <w:tcPr>
            <w:tcW w:w="5883" w:type="dxa"/>
            <w:tcBorders>
              <w:top w:val="nil"/>
              <w:left w:val="nil"/>
              <w:bottom w:val="single" w:sz="8" w:space="0" w:color="auto"/>
              <w:right w:val="single" w:sz="8" w:space="0" w:color="auto"/>
            </w:tcBorders>
            <w:tcMar>
              <w:top w:w="0" w:type="dxa"/>
              <w:left w:w="108" w:type="dxa"/>
              <w:bottom w:w="0" w:type="dxa"/>
              <w:right w:w="108" w:type="dxa"/>
            </w:tcMar>
          </w:tcPr>
          <w:p w14:paraId="4881ACAA" w14:textId="77777777" w:rsidR="00D975E5" w:rsidRPr="00834831" w:rsidRDefault="00D975E5" w:rsidP="00D975E5">
            <w:pPr>
              <w:spacing w:line="360" w:lineRule="auto"/>
            </w:pPr>
            <w:r>
              <w:t>If the output voltage is not as expected with the varying input voltage, then the end devices will not power up or will get damage.</w:t>
            </w:r>
          </w:p>
        </w:tc>
      </w:tr>
      <w:tr w:rsidR="00D975E5" w14:paraId="0C8E1D09" w14:textId="77777777" w:rsidTr="00D975E5">
        <w:trPr>
          <w:trHeight w:val="704"/>
        </w:trPr>
        <w:tc>
          <w:tcPr>
            <w:tcW w:w="1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41E5D7" w14:textId="77777777" w:rsidR="00D975E5" w:rsidRDefault="00D975E5" w:rsidP="00D975E5">
            <w:pPr>
              <w:pStyle w:val="ListParagraph"/>
              <w:spacing w:line="276" w:lineRule="auto"/>
              <w:ind w:left="0"/>
            </w:pPr>
            <w:r>
              <w:t>Performance</w:t>
            </w:r>
          </w:p>
        </w:tc>
        <w:tc>
          <w:tcPr>
            <w:tcW w:w="1234" w:type="dxa"/>
            <w:tcBorders>
              <w:top w:val="nil"/>
              <w:left w:val="nil"/>
              <w:bottom w:val="single" w:sz="8" w:space="0" w:color="auto"/>
              <w:right w:val="single" w:sz="8" w:space="0" w:color="auto"/>
            </w:tcBorders>
            <w:tcMar>
              <w:top w:w="0" w:type="dxa"/>
              <w:left w:w="108" w:type="dxa"/>
              <w:bottom w:w="0" w:type="dxa"/>
              <w:right w:w="108" w:type="dxa"/>
            </w:tcMar>
          </w:tcPr>
          <w:p w14:paraId="261B3682" w14:textId="77777777" w:rsidR="00D975E5" w:rsidRDefault="00D975E5" w:rsidP="00D975E5">
            <w:pPr>
              <w:pStyle w:val="ListParagraph"/>
              <w:spacing w:line="276" w:lineRule="auto"/>
              <w:ind w:left="0"/>
            </w:pPr>
            <w:r>
              <w:t>NA</w:t>
            </w:r>
          </w:p>
        </w:tc>
        <w:tc>
          <w:tcPr>
            <w:tcW w:w="5883" w:type="dxa"/>
            <w:tcBorders>
              <w:top w:val="nil"/>
              <w:left w:val="nil"/>
              <w:bottom w:val="single" w:sz="8" w:space="0" w:color="auto"/>
              <w:right w:val="single" w:sz="8" w:space="0" w:color="auto"/>
            </w:tcBorders>
            <w:tcMar>
              <w:top w:w="0" w:type="dxa"/>
              <w:left w:w="108" w:type="dxa"/>
              <w:bottom w:w="0" w:type="dxa"/>
              <w:right w:w="108" w:type="dxa"/>
            </w:tcMar>
          </w:tcPr>
          <w:p w14:paraId="7D06E50D" w14:textId="77777777" w:rsidR="00D975E5" w:rsidRDefault="00D975E5" w:rsidP="00D975E5">
            <w:pPr>
              <w:pStyle w:val="ListParagraph"/>
              <w:spacing w:line="276" w:lineRule="auto"/>
              <w:ind w:left="0"/>
            </w:pPr>
            <w:r>
              <w:t>NA</w:t>
            </w:r>
          </w:p>
        </w:tc>
      </w:tr>
      <w:tr w:rsidR="00D975E5" w14:paraId="5E72E884" w14:textId="77777777" w:rsidTr="00D975E5">
        <w:trPr>
          <w:trHeight w:val="56"/>
        </w:trPr>
        <w:tc>
          <w:tcPr>
            <w:tcW w:w="1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FC98BE" w14:textId="77777777" w:rsidR="00D975E5" w:rsidRDefault="00D975E5" w:rsidP="00D975E5">
            <w:pPr>
              <w:pStyle w:val="ListParagraph"/>
              <w:spacing w:line="276" w:lineRule="auto"/>
              <w:ind w:left="0"/>
            </w:pPr>
            <w:r>
              <w:t xml:space="preserve">Compliance </w:t>
            </w:r>
          </w:p>
        </w:tc>
        <w:tc>
          <w:tcPr>
            <w:tcW w:w="1234" w:type="dxa"/>
            <w:tcBorders>
              <w:top w:val="nil"/>
              <w:left w:val="nil"/>
              <w:bottom w:val="single" w:sz="8" w:space="0" w:color="auto"/>
              <w:right w:val="single" w:sz="8" w:space="0" w:color="auto"/>
            </w:tcBorders>
            <w:tcMar>
              <w:top w:w="0" w:type="dxa"/>
              <w:left w:w="108" w:type="dxa"/>
              <w:bottom w:w="0" w:type="dxa"/>
              <w:right w:w="108" w:type="dxa"/>
            </w:tcMar>
          </w:tcPr>
          <w:p w14:paraId="6F7C8CE2" w14:textId="77777777" w:rsidR="00D975E5" w:rsidRDefault="00D975E5" w:rsidP="00D975E5">
            <w:pPr>
              <w:pStyle w:val="ListParagraph"/>
              <w:spacing w:line="276" w:lineRule="auto"/>
              <w:ind w:left="0"/>
            </w:pPr>
            <w:r>
              <w:t>NA</w:t>
            </w:r>
          </w:p>
        </w:tc>
        <w:tc>
          <w:tcPr>
            <w:tcW w:w="5883" w:type="dxa"/>
            <w:tcBorders>
              <w:top w:val="nil"/>
              <w:left w:val="nil"/>
              <w:bottom w:val="single" w:sz="8" w:space="0" w:color="auto"/>
              <w:right w:val="single" w:sz="8" w:space="0" w:color="auto"/>
            </w:tcBorders>
            <w:tcMar>
              <w:top w:w="0" w:type="dxa"/>
              <w:left w:w="108" w:type="dxa"/>
              <w:bottom w:w="0" w:type="dxa"/>
              <w:right w:w="108" w:type="dxa"/>
            </w:tcMar>
          </w:tcPr>
          <w:p w14:paraId="1835AE78" w14:textId="77777777" w:rsidR="00D975E5" w:rsidRDefault="00D975E5" w:rsidP="00D975E5">
            <w:pPr>
              <w:pStyle w:val="ListParagraph"/>
              <w:spacing w:line="276" w:lineRule="auto"/>
              <w:ind w:left="0"/>
            </w:pPr>
            <w:r>
              <w:t>NA</w:t>
            </w:r>
          </w:p>
        </w:tc>
      </w:tr>
    </w:tbl>
    <w:p w14:paraId="32E83C5E" w14:textId="77777777" w:rsidR="00294111" w:rsidRDefault="00294111" w:rsidP="00294111">
      <w:pPr>
        <w:pStyle w:val="ListParagraph"/>
        <w:spacing w:after="160" w:line="360" w:lineRule="auto"/>
        <w:ind w:left="1077"/>
        <w:rPr>
          <w:b/>
        </w:rPr>
      </w:pPr>
    </w:p>
    <w:p w14:paraId="643DB8FA" w14:textId="77777777" w:rsidR="00D975E5" w:rsidRDefault="00D975E5" w:rsidP="00D975E5">
      <w:pPr>
        <w:spacing w:before="120" w:line="360" w:lineRule="auto"/>
        <w:jc w:val="center"/>
        <w:rPr>
          <w:b/>
        </w:rPr>
      </w:pPr>
    </w:p>
    <w:p w14:paraId="794EEF42" w14:textId="0275233E" w:rsidR="00D975E5" w:rsidRDefault="00D975E5" w:rsidP="00D975E5">
      <w:pPr>
        <w:spacing w:before="120" w:line="360" w:lineRule="auto"/>
        <w:jc w:val="center"/>
        <w:rPr>
          <w:b/>
        </w:rPr>
      </w:pPr>
      <w:bookmarkStart w:id="42" w:name="_Toc47235111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7</w:t>
      </w:r>
      <w:r w:rsidRPr="001E05F9">
        <w:rPr>
          <w:b/>
          <w:i/>
          <w:iCs/>
        </w:rPr>
        <w:fldChar w:fldCharType="end"/>
      </w:r>
      <w:r>
        <w:rPr>
          <w:b/>
        </w:rPr>
        <w:t>. Impact of Failure – Line regulation</w:t>
      </w:r>
      <w:bookmarkEnd w:id="42"/>
    </w:p>
    <w:p w14:paraId="21E88BCC" w14:textId="77777777" w:rsidR="00D975E5" w:rsidRDefault="00D975E5" w:rsidP="00294111">
      <w:pPr>
        <w:pStyle w:val="ListParagraph"/>
        <w:spacing w:after="160" w:line="360" w:lineRule="auto"/>
        <w:ind w:left="1077"/>
        <w:rPr>
          <w:b/>
        </w:rPr>
      </w:pPr>
    </w:p>
    <w:p w14:paraId="481DF5A1" w14:textId="77777777" w:rsidR="00730888" w:rsidRDefault="00730888" w:rsidP="00706556">
      <w:pPr>
        <w:pStyle w:val="Heading4"/>
        <w:spacing w:after="200" w:line="360" w:lineRule="auto"/>
        <w:ind w:left="1134" w:hanging="708"/>
        <w:rPr>
          <w:i w:val="0"/>
          <w:color w:val="auto"/>
          <w:lang w:val="en-US"/>
        </w:rPr>
      </w:pPr>
      <w:r>
        <w:rPr>
          <w:i w:val="0"/>
          <w:color w:val="auto"/>
          <w:lang w:val="en-US"/>
        </w:rPr>
        <w:t>Test Equipment List</w:t>
      </w:r>
    </w:p>
    <w:p w14:paraId="4064ECDE" w14:textId="77777777" w:rsidR="009B35E5" w:rsidRDefault="009B35E5" w:rsidP="00706556">
      <w:pPr>
        <w:pStyle w:val="ListParagraph"/>
        <w:numPr>
          <w:ilvl w:val="0"/>
          <w:numId w:val="5"/>
        </w:numPr>
        <w:spacing w:after="160" w:line="360" w:lineRule="auto"/>
        <w:rPr>
          <w:lang w:val="en-US"/>
        </w:rPr>
      </w:pPr>
      <w:r>
        <w:rPr>
          <w:lang w:val="en-US"/>
        </w:rPr>
        <w:t>Power supply(</w:t>
      </w:r>
      <w:r w:rsidRPr="00D64E9F">
        <w:rPr>
          <w:lang w:val="en-US"/>
        </w:rPr>
        <w:t>E3633A</w:t>
      </w:r>
      <w:r>
        <w:rPr>
          <w:lang w:val="en-US"/>
        </w:rPr>
        <w:t xml:space="preserve"> or Equivalent)</w:t>
      </w:r>
    </w:p>
    <w:p w14:paraId="7ADFD025" w14:textId="77777777" w:rsidR="00730888" w:rsidRPr="009B35E5" w:rsidRDefault="009B35E5" w:rsidP="00706556">
      <w:pPr>
        <w:pStyle w:val="ListParagraph"/>
        <w:numPr>
          <w:ilvl w:val="0"/>
          <w:numId w:val="5"/>
        </w:numPr>
        <w:spacing w:after="160" w:line="360" w:lineRule="auto"/>
        <w:rPr>
          <w:lang w:val="en-US"/>
        </w:rPr>
      </w:pPr>
      <w:r>
        <w:rPr>
          <w:lang w:val="en-US"/>
        </w:rPr>
        <w:t>Oscilloscope (MSO9404A)</w:t>
      </w:r>
    </w:p>
    <w:p w14:paraId="774110ED" w14:textId="77777777" w:rsidR="00730888" w:rsidRPr="0004327A" w:rsidRDefault="00730888" w:rsidP="00706556">
      <w:pPr>
        <w:pStyle w:val="ListParagraph"/>
        <w:numPr>
          <w:ilvl w:val="0"/>
          <w:numId w:val="5"/>
        </w:numPr>
        <w:spacing w:after="160" w:line="360" w:lineRule="auto"/>
        <w:rPr>
          <w:lang w:val="en-US"/>
        </w:rPr>
      </w:pPr>
      <w:r>
        <w:rPr>
          <w:lang w:val="en-US"/>
        </w:rPr>
        <w:t>Electronic load</w:t>
      </w:r>
    </w:p>
    <w:p w14:paraId="16334D1C" w14:textId="77777777" w:rsidR="00730888" w:rsidRPr="00517774" w:rsidRDefault="00730888" w:rsidP="00706556">
      <w:pPr>
        <w:pStyle w:val="Heading4"/>
        <w:spacing w:after="200" w:line="360" w:lineRule="auto"/>
        <w:ind w:left="1134" w:hanging="708"/>
        <w:rPr>
          <w:i w:val="0"/>
          <w:color w:val="auto"/>
          <w:lang w:val="en-US"/>
        </w:rPr>
      </w:pPr>
      <w:r>
        <w:rPr>
          <w:i w:val="0"/>
          <w:color w:val="auto"/>
          <w:lang w:val="en-US"/>
        </w:rPr>
        <w:t>Test Setup</w:t>
      </w:r>
    </w:p>
    <w:p w14:paraId="4921EC22" w14:textId="77777777" w:rsidR="00730888" w:rsidRPr="00CA5398" w:rsidRDefault="00730888" w:rsidP="00706556">
      <w:pPr>
        <w:pStyle w:val="ListParagraph"/>
        <w:numPr>
          <w:ilvl w:val="0"/>
          <w:numId w:val="151"/>
        </w:numPr>
        <w:spacing w:after="160" w:line="360" w:lineRule="auto"/>
        <w:rPr>
          <w:b/>
        </w:rPr>
      </w:pPr>
      <w:r w:rsidRPr="00CA5398">
        <w:rPr>
          <w:b/>
        </w:rPr>
        <w:t>Setup Block diagram</w:t>
      </w:r>
    </w:p>
    <w:p w14:paraId="356CC0B3" w14:textId="77777777" w:rsidR="00730888" w:rsidRPr="002B7C9C" w:rsidRDefault="00730888" w:rsidP="00706556">
      <w:pPr>
        <w:spacing w:after="160" w:line="360" w:lineRule="auto"/>
        <w:ind w:left="717"/>
        <w:rPr>
          <w:rFonts w:asciiTheme="minorHAnsi" w:eastAsia="Times New Roman" w:hAnsi="Times New Roman"/>
          <w:b/>
          <w:bCs/>
          <w:color w:val="000000" w:themeColor="text1"/>
          <w:kern w:val="24"/>
          <w:sz w:val="42"/>
          <w:szCs w:val="42"/>
          <w:lang w:eastAsia="en-IN"/>
        </w:rPr>
      </w:pPr>
      <w:r>
        <w:rPr>
          <w:rFonts w:asciiTheme="minorHAnsi" w:eastAsia="Times New Roman" w:hAnsi="Times New Roman"/>
          <w:b/>
          <w:bCs/>
          <w:noProof/>
          <w:color w:val="000000" w:themeColor="text1"/>
          <w:kern w:val="24"/>
          <w:sz w:val="42"/>
          <w:szCs w:val="42"/>
          <w:lang w:val="en-US"/>
        </w:rPr>
        <w:drawing>
          <wp:inline distT="0" distB="0" distL="0" distR="0" wp14:anchorId="4C26685C" wp14:editId="787E6DE1">
            <wp:extent cx="4581525" cy="211636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1351" cy="2130139"/>
                    </a:xfrm>
                    <a:prstGeom prst="rect">
                      <a:avLst/>
                    </a:prstGeom>
                    <a:noFill/>
                  </pic:spPr>
                </pic:pic>
              </a:graphicData>
            </a:graphic>
          </wp:inline>
        </w:drawing>
      </w:r>
    </w:p>
    <w:p w14:paraId="28295F88" w14:textId="77777777" w:rsidR="00730888" w:rsidRPr="00BA6236" w:rsidRDefault="00730888" w:rsidP="00706556">
      <w:pPr>
        <w:pStyle w:val="Caption"/>
        <w:spacing w:line="360" w:lineRule="auto"/>
        <w:rPr>
          <w:b w:val="0"/>
        </w:rPr>
      </w:pPr>
      <w:bookmarkStart w:id="43" w:name="_Toc472351466"/>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3</w:t>
      </w:r>
      <w:r w:rsidRPr="009E4152">
        <w:rPr>
          <w:b w:val="0"/>
          <w:i/>
          <w:iCs w:val="0"/>
        </w:rPr>
        <w:fldChar w:fldCharType="end"/>
      </w:r>
      <w:r w:rsidRPr="007A5502">
        <w:t xml:space="preserve">. </w:t>
      </w:r>
      <w:r>
        <w:t xml:space="preserve">Line regulation </w:t>
      </w:r>
      <w:r w:rsidRPr="007A5502">
        <w:t>Test Setup Block Diagram</w:t>
      </w:r>
      <w:bookmarkEnd w:id="43"/>
    </w:p>
    <w:p w14:paraId="5642A957" w14:textId="77777777" w:rsidR="00730888" w:rsidRDefault="00730888" w:rsidP="00706556">
      <w:pPr>
        <w:pStyle w:val="ListParagraph"/>
        <w:spacing w:after="160" w:line="360" w:lineRule="auto"/>
        <w:ind w:left="1077"/>
        <w:rPr>
          <w:b/>
        </w:rPr>
      </w:pPr>
    </w:p>
    <w:p w14:paraId="56674CA4" w14:textId="77777777" w:rsidR="00730888" w:rsidRPr="00E46FBC" w:rsidRDefault="00730888" w:rsidP="00706556">
      <w:pPr>
        <w:pStyle w:val="ListParagraph"/>
        <w:numPr>
          <w:ilvl w:val="0"/>
          <w:numId w:val="151"/>
        </w:numPr>
        <w:spacing w:after="160" w:line="360" w:lineRule="auto"/>
        <w:rPr>
          <w:b/>
        </w:rPr>
      </w:pPr>
      <w:r>
        <w:rPr>
          <w:b/>
        </w:rPr>
        <w:t>Measurement Locations</w:t>
      </w:r>
    </w:p>
    <w:p w14:paraId="53F407D8" w14:textId="77777777" w:rsidR="00730888" w:rsidRPr="004E355D" w:rsidRDefault="00730888" w:rsidP="00706556">
      <w:pPr>
        <w:pStyle w:val="ListParagraph"/>
        <w:numPr>
          <w:ilvl w:val="0"/>
          <w:numId w:val="5"/>
        </w:numPr>
        <w:spacing w:after="160" w:line="360" w:lineRule="auto"/>
      </w:pPr>
      <w:r>
        <w:rPr>
          <w:szCs w:val="24"/>
        </w:rPr>
        <w:t xml:space="preserve"> </w:t>
      </w:r>
      <w:r w:rsidR="007051DE" w:rsidRPr="000F415A">
        <w:t>C3505</w:t>
      </w:r>
      <w:r w:rsidR="007051DE">
        <w:t xml:space="preserve"> (</w:t>
      </w:r>
      <w:r w:rsidRPr="000F415A">
        <w:t>5P7V_REG_1</w:t>
      </w:r>
      <w:r>
        <w:t xml:space="preserve">), </w:t>
      </w:r>
      <w:r w:rsidR="007051DE" w:rsidRPr="000F415A">
        <w:t>C3518 (</w:t>
      </w:r>
      <w:r w:rsidRPr="000F415A">
        <w:t>5P7V_REG_2</w:t>
      </w:r>
      <w:r>
        <w:t>) and</w:t>
      </w:r>
      <w:r w:rsidRPr="000F415A">
        <w:t xml:space="preserve"> </w:t>
      </w:r>
      <w:r w:rsidR="007051DE" w:rsidRPr="000F415A">
        <w:t>C4005 (</w:t>
      </w:r>
      <w:r w:rsidRPr="000F415A">
        <w:t>3P7V)</w:t>
      </w:r>
      <w:r>
        <w:t xml:space="preserve">, </w:t>
      </w:r>
      <w:r w:rsidR="007051DE" w:rsidRPr="00464D73">
        <w:t>C3408 (</w:t>
      </w:r>
      <w:r w:rsidRPr="00464D73">
        <w:t>V1P8)</w:t>
      </w:r>
      <w:r>
        <w:t>.</w:t>
      </w:r>
    </w:p>
    <w:p w14:paraId="53DDC242" w14:textId="77777777" w:rsidR="00730888" w:rsidRDefault="00730888" w:rsidP="00706556">
      <w:pPr>
        <w:pStyle w:val="ListParagraph"/>
        <w:numPr>
          <w:ilvl w:val="0"/>
          <w:numId w:val="207"/>
        </w:numPr>
        <w:spacing w:after="160" w:line="360" w:lineRule="auto"/>
        <w:rPr>
          <w:b/>
        </w:rPr>
      </w:pPr>
      <w:r>
        <w:rPr>
          <w:b/>
        </w:rPr>
        <w:t>Equipment Settings</w:t>
      </w:r>
    </w:p>
    <w:p w14:paraId="7D72412E" w14:textId="77777777" w:rsidR="00730888" w:rsidRDefault="00730888" w:rsidP="00706556">
      <w:pPr>
        <w:pStyle w:val="ListParagraph"/>
        <w:spacing w:line="360" w:lineRule="auto"/>
        <w:ind w:left="1077"/>
        <w:rPr>
          <w:b/>
          <w:szCs w:val="20"/>
          <w:lang w:val="en-US"/>
        </w:rPr>
      </w:pPr>
      <w:r w:rsidRPr="00E75AC6">
        <w:rPr>
          <w:b/>
          <w:szCs w:val="20"/>
          <w:lang w:val="en-US"/>
        </w:rPr>
        <w:t>For U3500, U3501 and U4000:</w:t>
      </w:r>
    </w:p>
    <w:p w14:paraId="233B6E6F" w14:textId="77777777" w:rsidR="00730888" w:rsidRPr="00D64E9F" w:rsidRDefault="00730888" w:rsidP="00706556">
      <w:pPr>
        <w:pStyle w:val="ListParagraph"/>
        <w:spacing w:after="160" w:line="360" w:lineRule="auto"/>
        <w:ind w:left="1077"/>
        <w:rPr>
          <w:b/>
        </w:rPr>
      </w:pPr>
    </w:p>
    <w:p w14:paraId="3A086161" w14:textId="77777777" w:rsidR="00730888" w:rsidRPr="00D64E9F" w:rsidRDefault="00730888" w:rsidP="00706556">
      <w:pPr>
        <w:pStyle w:val="ListParagraph"/>
        <w:numPr>
          <w:ilvl w:val="0"/>
          <w:numId w:val="144"/>
        </w:numPr>
        <w:spacing w:after="160" w:line="360" w:lineRule="auto"/>
      </w:pPr>
      <w:r>
        <w:rPr>
          <w:b/>
        </w:rPr>
        <w:t xml:space="preserve"> </w:t>
      </w:r>
      <w:r w:rsidRPr="00D64E9F">
        <w:t xml:space="preserve">Oscilloscope </w:t>
      </w:r>
      <w:r>
        <w:t>:</w:t>
      </w:r>
      <w:r w:rsidRPr="00D64E9F">
        <w:rPr>
          <w:lang w:val="en-US"/>
        </w:rPr>
        <w:t xml:space="preserve"> </w:t>
      </w:r>
      <w:r>
        <w:rPr>
          <w:lang w:val="en-US"/>
        </w:rPr>
        <w:t>MSO9404A</w:t>
      </w:r>
    </w:p>
    <w:p w14:paraId="6E8CA3E5" w14:textId="77777777" w:rsidR="00730888" w:rsidRDefault="00730888" w:rsidP="00706556">
      <w:pPr>
        <w:pStyle w:val="ListParagraph"/>
        <w:spacing w:after="160" w:line="360" w:lineRule="auto"/>
        <w:ind w:left="1797"/>
      </w:pPr>
      <w:r>
        <w:t xml:space="preserve"> </w:t>
      </w:r>
      <w:r w:rsidRPr="00D64E9F">
        <w:t xml:space="preserve">Voltage </w:t>
      </w:r>
      <w:r w:rsidR="007051DE" w:rsidRPr="00D64E9F">
        <w:t>scale:</w:t>
      </w:r>
      <w:r w:rsidRPr="00D64E9F">
        <w:t xml:space="preserve"> 1V</w:t>
      </w:r>
    </w:p>
    <w:p w14:paraId="24788A58" w14:textId="77777777" w:rsidR="00730888" w:rsidRPr="00D64E9F" w:rsidRDefault="00730888" w:rsidP="00706556">
      <w:pPr>
        <w:pStyle w:val="ListParagraph"/>
        <w:numPr>
          <w:ilvl w:val="0"/>
          <w:numId w:val="144"/>
        </w:numPr>
        <w:spacing w:after="160" w:line="360" w:lineRule="auto"/>
        <w:rPr>
          <w:lang w:val="en-US"/>
        </w:rPr>
      </w:pPr>
      <w:r w:rsidRPr="00D64E9F">
        <w:rPr>
          <w:lang w:val="en-US"/>
        </w:rPr>
        <w:t>DC power supply : E3633A</w:t>
      </w:r>
    </w:p>
    <w:p w14:paraId="3F601913" w14:textId="77777777" w:rsidR="00730888" w:rsidRDefault="00730888" w:rsidP="00706556">
      <w:pPr>
        <w:pStyle w:val="ListParagraph"/>
        <w:spacing w:after="160" w:line="360" w:lineRule="auto"/>
        <w:ind w:left="1797"/>
        <w:rPr>
          <w:lang w:val="en-US"/>
        </w:rPr>
      </w:pPr>
      <w:r>
        <w:rPr>
          <w:lang w:val="en-US"/>
        </w:rPr>
        <w:t xml:space="preserve">Supply </w:t>
      </w:r>
      <w:r w:rsidR="007051DE">
        <w:rPr>
          <w:lang w:val="en-US"/>
        </w:rPr>
        <w:t>Voltage:</w:t>
      </w:r>
      <w:r>
        <w:rPr>
          <w:lang w:val="en-US"/>
        </w:rPr>
        <w:t xml:space="preserve"> 11.4V-12V-12.6V</w:t>
      </w:r>
    </w:p>
    <w:p w14:paraId="64AED633" w14:textId="77777777" w:rsidR="00730888" w:rsidRDefault="00730888" w:rsidP="00706556">
      <w:pPr>
        <w:pStyle w:val="ListParagraph"/>
        <w:spacing w:after="160" w:line="360" w:lineRule="auto"/>
        <w:ind w:left="1797"/>
        <w:rPr>
          <w:lang w:val="en-US"/>
        </w:rPr>
      </w:pPr>
      <w:r>
        <w:rPr>
          <w:lang w:val="en-US"/>
        </w:rPr>
        <w:t xml:space="preserve">Current </w:t>
      </w:r>
      <w:r w:rsidR="007051DE">
        <w:rPr>
          <w:lang w:val="en-US"/>
        </w:rPr>
        <w:t>Limit:</w:t>
      </w:r>
      <w:r>
        <w:rPr>
          <w:lang w:val="en-US"/>
        </w:rPr>
        <w:t xml:space="preserve"> 4A</w:t>
      </w:r>
    </w:p>
    <w:p w14:paraId="225C5CBD" w14:textId="77777777" w:rsidR="00730888" w:rsidRDefault="007051DE" w:rsidP="00706556">
      <w:pPr>
        <w:pStyle w:val="ListParagraph"/>
        <w:spacing w:after="160" w:line="360" w:lineRule="auto"/>
        <w:ind w:left="1797"/>
        <w:rPr>
          <w:lang w:val="en-US"/>
        </w:rPr>
      </w:pPr>
      <w:r>
        <w:rPr>
          <w:lang w:val="en-US"/>
        </w:rPr>
        <w:t>OVP:</w:t>
      </w:r>
      <w:r w:rsidR="00730888">
        <w:rPr>
          <w:lang w:val="en-US"/>
        </w:rPr>
        <w:t xml:space="preserve"> 13V</w:t>
      </w:r>
    </w:p>
    <w:p w14:paraId="4C5E7BF3" w14:textId="77777777" w:rsidR="00730888" w:rsidRDefault="007051DE" w:rsidP="00706556">
      <w:pPr>
        <w:pStyle w:val="ListParagraph"/>
        <w:spacing w:after="160" w:line="360" w:lineRule="auto"/>
        <w:ind w:left="1797"/>
        <w:rPr>
          <w:lang w:val="en-US"/>
        </w:rPr>
      </w:pPr>
      <w:r>
        <w:rPr>
          <w:lang w:val="en-US"/>
        </w:rPr>
        <w:t>OCP:</w:t>
      </w:r>
      <w:r w:rsidR="00730888">
        <w:rPr>
          <w:lang w:val="en-US"/>
        </w:rPr>
        <w:t xml:space="preserve"> 5A</w:t>
      </w:r>
    </w:p>
    <w:p w14:paraId="5FC60972" w14:textId="77777777" w:rsidR="00730888" w:rsidRDefault="00730888" w:rsidP="00706556">
      <w:pPr>
        <w:pStyle w:val="ListParagraph"/>
        <w:numPr>
          <w:ilvl w:val="0"/>
          <w:numId w:val="5"/>
        </w:numPr>
        <w:spacing w:after="160" w:line="360" w:lineRule="auto"/>
        <w:rPr>
          <w:lang w:val="en-US"/>
        </w:rPr>
      </w:pPr>
      <w:r>
        <w:rPr>
          <w:lang w:val="en-US"/>
        </w:rPr>
        <w:t>Electronic load</w:t>
      </w:r>
    </w:p>
    <w:p w14:paraId="4B653108" w14:textId="77777777" w:rsidR="00730888" w:rsidRPr="0004327A" w:rsidRDefault="00730888" w:rsidP="00706556">
      <w:pPr>
        <w:pStyle w:val="ListParagraph"/>
        <w:spacing w:after="160" w:line="360" w:lineRule="auto"/>
        <w:ind w:left="1797"/>
        <w:rPr>
          <w:lang w:val="en-US"/>
        </w:rPr>
      </w:pPr>
      <w:r>
        <w:rPr>
          <w:lang w:val="en-US"/>
        </w:rPr>
        <w:t xml:space="preserve">Current </w:t>
      </w:r>
      <w:r w:rsidR="007051DE">
        <w:rPr>
          <w:lang w:val="en-US"/>
        </w:rPr>
        <w:t>set:</w:t>
      </w:r>
      <w:r>
        <w:rPr>
          <w:lang w:val="en-US"/>
        </w:rPr>
        <w:t xml:space="preserve"> Min-Typical -Max</w:t>
      </w:r>
    </w:p>
    <w:p w14:paraId="0416D8DA" w14:textId="77777777" w:rsidR="00730888" w:rsidRPr="00E75AC6" w:rsidRDefault="00730888" w:rsidP="00706556">
      <w:pPr>
        <w:spacing w:after="160" w:line="360" w:lineRule="auto"/>
        <w:ind w:left="357" w:firstLine="720"/>
        <w:rPr>
          <w:lang w:val="en-US"/>
        </w:rPr>
      </w:pPr>
      <w:r w:rsidRPr="00E75AC6">
        <w:rPr>
          <w:b/>
          <w:szCs w:val="20"/>
          <w:lang w:val="en-US"/>
        </w:rPr>
        <w:t>For U3</w:t>
      </w:r>
      <w:r>
        <w:rPr>
          <w:b/>
          <w:szCs w:val="20"/>
          <w:lang w:val="en-US"/>
        </w:rPr>
        <w:t>400:</w:t>
      </w:r>
    </w:p>
    <w:p w14:paraId="7B89C79B" w14:textId="77777777" w:rsidR="00730888" w:rsidRPr="00D64E9F" w:rsidRDefault="00730888" w:rsidP="00706556">
      <w:pPr>
        <w:pStyle w:val="ListParagraph"/>
        <w:numPr>
          <w:ilvl w:val="0"/>
          <w:numId w:val="144"/>
        </w:numPr>
        <w:spacing w:after="160" w:line="360" w:lineRule="auto"/>
      </w:pPr>
      <w:r w:rsidRPr="00D64E9F">
        <w:t xml:space="preserve">Oscilloscope </w:t>
      </w:r>
      <w:r>
        <w:t>:</w:t>
      </w:r>
      <w:r w:rsidRPr="00D64E9F">
        <w:rPr>
          <w:lang w:val="en-US"/>
        </w:rPr>
        <w:t xml:space="preserve"> </w:t>
      </w:r>
      <w:r>
        <w:rPr>
          <w:lang w:val="en-US"/>
        </w:rPr>
        <w:t>MSO9404A</w:t>
      </w:r>
    </w:p>
    <w:p w14:paraId="6FBB9026" w14:textId="77777777" w:rsidR="00730888" w:rsidRDefault="00730888" w:rsidP="00706556">
      <w:pPr>
        <w:pStyle w:val="ListParagraph"/>
        <w:spacing w:after="160" w:line="360" w:lineRule="auto"/>
        <w:ind w:left="1797"/>
      </w:pPr>
      <w:r>
        <w:t xml:space="preserve"> </w:t>
      </w:r>
      <w:r w:rsidRPr="00D64E9F">
        <w:t xml:space="preserve">Voltage </w:t>
      </w:r>
      <w:r w:rsidR="007051DE" w:rsidRPr="00D64E9F">
        <w:t>scale:</w:t>
      </w:r>
      <w:r w:rsidRPr="00D64E9F">
        <w:t xml:space="preserve"> 1V</w:t>
      </w:r>
    </w:p>
    <w:p w14:paraId="0995F1FA" w14:textId="77777777" w:rsidR="00730888" w:rsidRPr="00D64E9F" w:rsidRDefault="00730888" w:rsidP="00706556">
      <w:pPr>
        <w:pStyle w:val="ListParagraph"/>
        <w:numPr>
          <w:ilvl w:val="0"/>
          <w:numId w:val="144"/>
        </w:numPr>
        <w:spacing w:after="160" w:line="360" w:lineRule="auto"/>
        <w:rPr>
          <w:lang w:val="en-US"/>
        </w:rPr>
      </w:pPr>
      <w:r w:rsidRPr="00D64E9F">
        <w:rPr>
          <w:lang w:val="en-US"/>
        </w:rPr>
        <w:t>DC power supply : E3633A</w:t>
      </w:r>
    </w:p>
    <w:p w14:paraId="5870B426" w14:textId="77777777" w:rsidR="00730888" w:rsidRDefault="00730888" w:rsidP="00706556">
      <w:pPr>
        <w:pStyle w:val="ListParagraph"/>
        <w:spacing w:after="160" w:line="360" w:lineRule="auto"/>
        <w:ind w:left="1797"/>
        <w:rPr>
          <w:lang w:val="en-US"/>
        </w:rPr>
      </w:pPr>
      <w:r>
        <w:rPr>
          <w:lang w:val="en-US"/>
        </w:rPr>
        <w:t xml:space="preserve">Supply </w:t>
      </w:r>
      <w:r w:rsidR="007051DE">
        <w:rPr>
          <w:lang w:val="en-US"/>
        </w:rPr>
        <w:t>Voltage:</w:t>
      </w:r>
      <w:r>
        <w:rPr>
          <w:lang w:val="en-US"/>
        </w:rPr>
        <w:t xml:space="preserve"> 3.6V-3.7V-3.8V</w:t>
      </w:r>
    </w:p>
    <w:p w14:paraId="76BBF5B6" w14:textId="77777777" w:rsidR="00730888" w:rsidRDefault="00730888" w:rsidP="00706556">
      <w:pPr>
        <w:pStyle w:val="ListParagraph"/>
        <w:spacing w:after="160" w:line="360" w:lineRule="auto"/>
        <w:ind w:left="1797"/>
        <w:rPr>
          <w:lang w:val="en-US"/>
        </w:rPr>
      </w:pPr>
      <w:r>
        <w:rPr>
          <w:lang w:val="en-US"/>
        </w:rPr>
        <w:t xml:space="preserve">Current </w:t>
      </w:r>
      <w:r w:rsidR="007051DE">
        <w:rPr>
          <w:lang w:val="en-US"/>
        </w:rPr>
        <w:t>Limit:</w:t>
      </w:r>
      <w:r>
        <w:rPr>
          <w:lang w:val="en-US"/>
        </w:rPr>
        <w:t xml:space="preserve"> 500mA</w:t>
      </w:r>
    </w:p>
    <w:p w14:paraId="23CE3424" w14:textId="77777777" w:rsidR="00730888" w:rsidRDefault="007051DE" w:rsidP="00706556">
      <w:pPr>
        <w:pStyle w:val="ListParagraph"/>
        <w:spacing w:after="160" w:line="360" w:lineRule="auto"/>
        <w:ind w:left="1434" w:firstLine="363"/>
        <w:rPr>
          <w:lang w:val="en-US"/>
        </w:rPr>
      </w:pPr>
      <w:r>
        <w:rPr>
          <w:lang w:val="en-US"/>
        </w:rPr>
        <w:t>OVP:</w:t>
      </w:r>
      <w:r w:rsidR="00730888">
        <w:rPr>
          <w:lang w:val="en-US"/>
        </w:rPr>
        <w:t xml:space="preserve"> 4V</w:t>
      </w:r>
    </w:p>
    <w:p w14:paraId="38B307A5" w14:textId="77777777" w:rsidR="00730888" w:rsidRDefault="007051DE" w:rsidP="00706556">
      <w:pPr>
        <w:pStyle w:val="ListParagraph"/>
        <w:spacing w:after="160" w:line="360" w:lineRule="auto"/>
        <w:ind w:left="1797"/>
        <w:rPr>
          <w:lang w:val="en-US"/>
        </w:rPr>
      </w:pPr>
      <w:r>
        <w:rPr>
          <w:lang w:val="en-US"/>
        </w:rPr>
        <w:t>OCP:</w:t>
      </w:r>
      <w:r w:rsidR="00730888">
        <w:rPr>
          <w:lang w:val="en-US"/>
        </w:rPr>
        <w:t xml:space="preserve"> 500mA</w:t>
      </w:r>
    </w:p>
    <w:p w14:paraId="4739121E" w14:textId="77777777" w:rsidR="00730888" w:rsidRDefault="00730888" w:rsidP="00706556">
      <w:pPr>
        <w:pStyle w:val="ListParagraph"/>
        <w:numPr>
          <w:ilvl w:val="0"/>
          <w:numId w:val="5"/>
        </w:numPr>
        <w:spacing w:after="160" w:line="360" w:lineRule="auto"/>
        <w:rPr>
          <w:lang w:val="en-US"/>
        </w:rPr>
      </w:pPr>
      <w:r>
        <w:rPr>
          <w:lang w:val="en-US"/>
        </w:rPr>
        <w:t>Electronic load</w:t>
      </w:r>
    </w:p>
    <w:p w14:paraId="7378E62E" w14:textId="77777777" w:rsidR="00730888" w:rsidRPr="0004327A" w:rsidRDefault="00730888" w:rsidP="00706556">
      <w:pPr>
        <w:pStyle w:val="ListParagraph"/>
        <w:spacing w:after="160" w:line="360" w:lineRule="auto"/>
        <w:ind w:left="1797"/>
        <w:rPr>
          <w:lang w:val="en-US"/>
        </w:rPr>
      </w:pPr>
      <w:r>
        <w:rPr>
          <w:lang w:val="en-US"/>
        </w:rPr>
        <w:t xml:space="preserve">Current </w:t>
      </w:r>
      <w:r w:rsidR="007051DE">
        <w:rPr>
          <w:lang w:val="en-US"/>
        </w:rPr>
        <w:t>set:</w:t>
      </w:r>
      <w:r>
        <w:rPr>
          <w:lang w:val="en-US"/>
        </w:rPr>
        <w:t xml:space="preserve"> Min-Typical -Max</w:t>
      </w:r>
    </w:p>
    <w:p w14:paraId="00237863" w14:textId="77777777" w:rsidR="00730888" w:rsidRPr="00D64E9F" w:rsidRDefault="00730888" w:rsidP="00706556">
      <w:pPr>
        <w:pStyle w:val="ListParagraph"/>
        <w:spacing w:after="160" w:line="360" w:lineRule="auto"/>
        <w:ind w:left="1797"/>
      </w:pPr>
    </w:p>
    <w:p w14:paraId="6BCE233D" w14:textId="77777777" w:rsidR="00730888" w:rsidRPr="00AC3018" w:rsidRDefault="00730888" w:rsidP="00706556">
      <w:pPr>
        <w:pStyle w:val="ListParagraph"/>
        <w:numPr>
          <w:ilvl w:val="0"/>
          <w:numId w:val="208"/>
        </w:numPr>
        <w:spacing w:after="160" w:line="360" w:lineRule="auto"/>
        <w:rPr>
          <w:b/>
        </w:rPr>
      </w:pPr>
      <w:r>
        <w:rPr>
          <w:b/>
        </w:rPr>
        <w:t>Software settings</w:t>
      </w:r>
    </w:p>
    <w:p w14:paraId="5E2ABA9E" w14:textId="77777777" w:rsidR="00863C70" w:rsidRDefault="00863C70" w:rsidP="00706556">
      <w:pPr>
        <w:spacing w:line="360" w:lineRule="auto"/>
        <w:ind w:left="414" w:firstLine="663"/>
        <w:rPr>
          <w:lang w:val="en-GB"/>
        </w:rPr>
        <w:sectPr w:rsidR="00863C70" w:rsidSect="005B0463">
          <w:pgSz w:w="12240" w:h="15840"/>
          <w:pgMar w:top="1440" w:right="1440" w:bottom="1440" w:left="1440" w:header="720" w:footer="720" w:gutter="0"/>
          <w:cols w:space="720"/>
          <w:docGrid w:linePitch="360"/>
        </w:sectPr>
      </w:pPr>
      <w:r>
        <w:rPr>
          <w:lang w:val="en-GB"/>
        </w:rPr>
        <w:t xml:space="preserve">  </w:t>
      </w:r>
      <w:r w:rsidR="00730888">
        <w:rPr>
          <w:lang w:val="en-GB"/>
        </w:rPr>
        <w:t>NA</w:t>
      </w:r>
    </w:p>
    <w:p w14:paraId="2846375C" w14:textId="77777777" w:rsidR="00730888" w:rsidRDefault="00730888" w:rsidP="00706556">
      <w:pPr>
        <w:pStyle w:val="Heading4"/>
        <w:spacing w:after="200" w:line="360" w:lineRule="auto"/>
        <w:ind w:left="1134" w:hanging="708"/>
        <w:rPr>
          <w:i w:val="0"/>
          <w:color w:val="auto"/>
          <w:lang w:val="en-US"/>
        </w:rPr>
      </w:pPr>
      <w:r w:rsidRPr="00E61718">
        <w:rPr>
          <w:i w:val="0"/>
          <w:color w:val="auto"/>
          <w:lang w:val="en-US"/>
        </w:rPr>
        <w:t>Requirements</w:t>
      </w:r>
    </w:p>
    <w:tbl>
      <w:tblPr>
        <w:tblW w:w="8084" w:type="dxa"/>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356"/>
        <w:gridCol w:w="1555"/>
        <w:gridCol w:w="1555"/>
        <w:gridCol w:w="1458"/>
      </w:tblGrid>
      <w:tr w:rsidR="00730888" w:rsidRPr="00C17B8D" w14:paraId="0E73CD4C" w14:textId="77777777" w:rsidTr="001E0EC2">
        <w:trPr>
          <w:cantSplit/>
          <w:trHeight w:val="729"/>
        </w:trPr>
        <w:tc>
          <w:tcPr>
            <w:tcW w:w="2160" w:type="dxa"/>
            <w:shd w:val="clear" w:color="auto" w:fill="auto"/>
          </w:tcPr>
          <w:p w14:paraId="28C696D8" w14:textId="77777777" w:rsidR="00730888" w:rsidRPr="00C17B8D" w:rsidRDefault="00730888" w:rsidP="00706556">
            <w:pPr>
              <w:pStyle w:val="Table"/>
              <w:spacing w:line="360" w:lineRule="auto"/>
              <w:rPr>
                <w:rFonts w:ascii="Times New Roman" w:hAnsi="Times New Roman"/>
                <w:b/>
                <w:bCs/>
              </w:rPr>
            </w:pPr>
            <w:r>
              <w:rPr>
                <w:rFonts w:ascii="Times New Roman" w:hAnsi="Times New Roman"/>
                <w:b/>
                <w:bCs/>
              </w:rPr>
              <w:t>Switching regulator</w:t>
            </w:r>
          </w:p>
        </w:tc>
        <w:tc>
          <w:tcPr>
            <w:tcW w:w="1356" w:type="dxa"/>
          </w:tcPr>
          <w:p w14:paraId="6595AED0" w14:textId="77777777" w:rsidR="00730888" w:rsidRDefault="00730888" w:rsidP="00706556">
            <w:pPr>
              <w:pStyle w:val="Table"/>
              <w:spacing w:line="360" w:lineRule="auto"/>
              <w:rPr>
                <w:rFonts w:ascii="Times New Roman" w:hAnsi="Times New Roman"/>
                <w:b/>
                <w:bCs/>
              </w:rPr>
            </w:pPr>
            <w:r>
              <w:rPr>
                <w:rFonts w:ascii="Times New Roman" w:hAnsi="Times New Roman"/>
                <w:b/>
                <w:bCs/>
              </w:rPr>
              <w:t>Input Voltage(V)</w:t>
            </w:r>
          </w:p>
        </w:tc>
        <w:tc>
          <w:tcPr>
            <w:tcW w:w="1555" w:type="dxa"/>
          </w:tcPr>
          <w:p w14:paraId="3A60534E" w14:textId="77777777" w:rsidR="00730888" w:rsidRDefault="00730888" w:rsidP="00706556">
            <w:pPr>
              <w:pStyle w:val="Table"/>
              <w:spacing w:line="360" w:lineRule="auto"/>
              <w:rPr>
                <w:rFonts w:ascii="Times New Roman" w:hAnsi="Times New Roman"/>
                <w:b/>
                <w:bCs/>
              </w:rPr>
            </w:pPr>
            <w:r>
              <w:rPr>
                <w:rFonts w:ascii="Times New Roman" w:hAnsi="Times New Roman"/>
                <w:b/>
                <w:bCs/>
              </w:rPr>
              <w:t>Load current(A)</w:t>
            </w:r>
          </w:p>
        </w:tc>
        <w:tc>
          <w:tcPr>
            <w:tcW w:w="1555" w:type="dxa"/>
            <w:shd w:val="clear" w:color="auto" w:fill="auto"/>
          </w:tcPr>
          <w:p w14:paraId="1C68A6D6" w14:textId="77777777" w:rsidR="00730888" w:rsidRPr="00C17B8D" w:rsidRDefault="00730888" w:rsidP="00706556">
            <w:pPr>
              <w:pStyle w:val="Table"/>
              <w:spacing w:line="360" w:lineRule="auto"/>
              <w:rPr>
                <w:rFonts w:ascii="Times New Roman" w:hAnsi="Times New Roman"/>
                <w:b/>
                <w:bCs/>
              </w:rPr>
            </w:pPr>
            <w:r>
              <w:rPr>
                <w:rFonts w:ascii="Times New Roman" w:hAnsi="Times New Roman"/>
                <w:b/>
                <w:bCs/>
              </w:rPr>
              <w:t>Expected Output Voltage</w:t>
            </w:r>
          </w:p>
        </w:tc>
        <w:tc>
          <w:tcPr>
            <w:tcW w:w="1458" w:type="dxa"/>
            <w:shd w:val="clear" w:color="auto" w:fill="auto"/>
          </w:tcPr>
          <w:p w14:paraId="75D52EDD" w14:textId="77777777" w:rsidR="00730888" w:rsidRPr="00C17B8D" w:rsidRDefault="00730888" w:rsidP="00706556">
            <w:pPr>
              <w:pStyle w:val="Table"/>
              <w:spacing w:line="360" w:lineRule="auto"/>
              <w:rPr>
                <w:rFonts w:ascii="Times New Roman" w:hAnsi="Times New Roman"/>
                <w:b/>
                <w:bCs/>
              </w:rPr>
            </w:pPr>
            <w:r>
              <w:rPr>
                <w:rFonts w:ascii="Times New Roman" w:hAnsi="Times New Roman"/>
                <w:b/>
                <w:bCs/>
              </w:rPr>
              <w:t xml:space="preserve">Accuracy/Pass criteria </w:t>
            </w:r>
          </w:p>
        </w:tc>
      </w:tr>
      <w:tr w:rsidR="00730888" w:rsidRPr="00C17B8D" w14:paraId="60B71632" w14:textId="77777777" w:rsidTr="001E0EC2">
        <w:trPr>
          <w:cantSplit/>
          <w:trHeight w:val="321"/>
        </w:trPr>
        <w:tc>
          <w:tcPr>
            <w:tcW w:w="2160" w:type="dxa"/>
            <w:shd w:val="clear" w:color="auto" w:fill="auto"/>
            <w:vAlign w:val="center"/>
          </w:tcPr>
          <w:p w14:paraId="0B979D93" w14:textId="77777777" w:rsidR="00730888" w:rsidRDefault="00730888" w:rsidP="00706556">
            <w:pPr>
              <w:pStyle w:val="Table"/>
              <w:spacing w:line="360" w:lineRule="auto"/>
              <w:rPr>
                <w:rFonts w:ascii="Times New Roman" w:hAnsi="Times New Roman"/>
                <w:bCs/>
              </w:rPr>
            </w:pPr>
            <w:r>
              <w:rPr>
                <w:rFonts w:ascii="Times New Roman" w:hAnsi="Times New Roman"/>
                <w:bCs/>
              </w:rPr>
              <w:t>U3500,U3501</w:t>
            </w:r>
          </w:p>
          <w:p w14:paraId="5284D662" w14:textId="77777777" w:rsidR="00730888" w:rsidRPr="00C17B8D" w:rsidRDefault="00730888" w:rsidP="00706556">
            <w:pPr>
              <w:pStyle w:val="Table"/>
              <w:spacing w:line="360" w:lineRule="auto"/>
              <w:rPr>
                <w:rFonts w:ascii="Times New Roman" w:hAnsi="Times New Roman"/>
                <w:bCs/>
              </w:rPr>
            </w:pPr>
            <w:r>
              <w:rPr>
                <w:rFonts w:ascii="Times New Roman" w:hAnsi="Times New Roman"/>
                <w:bCs/>
              </w:rPr>
              <w:t>(</w:t>
            </w:r>
            <w:r w:rsidRPr="006E4F21">
              <w:rPr>
                <w:rFonts w:ascii="Times New Roman" w:hAnsi="Times New Roman"/>
                <w:bCs/>
              </w:rPr>
              <w:t>LT8640IUDC)</w:t>
            </w:r>
          </w:p>
        </w:tc>
        <w:tc>
          <w:tcPr>
            <w:tcW w:w="1356" w:type="dxa"/>
          </w:tcPr>
          <w:p w14:paraId="4D216077"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11.76 – 12.24</w:t>
            </w:r>
          </w:p>
        </w:tc>
        <w:tc>
          <w:tcPr>
            <w:tcW w:w="1555" w:type="dxa"/>
          </w:tcPr>
          <w:p w14:paraId="147EA088"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1 -  4</w:t>
            </w:r>
          </w:p>
        </w:tc>
        <w:tc>
          <w:tcPr>
            <w:tcW w:w="1555" w:type="dxa"/>
            <w:shd w:val="clear" w:color="auto" w:fill="auto"/>
            <w:vAlign w:val="center"/>
          </w:tcPr>
          <w:p w14:paraId="58E13914" w14:textId="77777777" w:rsidR="00730888" w:rsidRPr="00C17B8D" w:rsidRDefault="00730888" w:rsidP="00706556">
            <w:pPr>
              <w:pStyle w:val="Table"/>
              <w:spacing w:line="360" w:lineRule="auto"/>
              <w:jc w:val="center"/>
              <w:rPr>
                <w:rFonts w:ascii="Times New Roman" w:hAnsi="Times New Roman"/>
              </w:rPr>
            </w:pPr>
            <w:r>
              <w:rPr>
                <w:rFonts w:ascii="Times New Roman" w:hAnsi="Times New Roman"/>
                <w:bCs/>
              </w:rPr>
              <w:t>5.7</w:t>
            </w:r>
          </w:p>
        </w:tc>
        <w:tc>
          <w:tcPr>
            <w:tcW w:w="1458" w:type="dxa"/>
            <w:shd w:val="clear" w:color="auto" w:fill="auto"/>
            <w:vAlign w:val="center"/>
          </w:tcPr>
          <w:p w14:paraId="53578C88" w14:textId="77777777" w:rsidR="00730888" w:rsidRPr="00704C45" w:rsidRDefault="00730888" w:rsidP="00706556">
            <w:pPr>
              <w:pStyle w:val="Table"/>
              <w:spacing w:line="360" w:lineRule="auto"/>
              <w:jc w:val="center"/>
              <w:rPr>
                <w:rFonts w:ascii="Times New Roman" w:hAnsi="Times New Roman"/>
              </w:rPr>
            </w:pPr>
            <w:r w:rsidRPr="00704C45">
              <w:rPr>
                <w:rFonts w:cs="Arial"/>
              </w:rPr>
              <w:t>±2%</w:t>
            </w:r>
          </w:p>
        </w:tc>
      </w:tr>
      <w:tr w:rsidR="00730888" w:rsidRPr="00C17B8D" w14:paraId="6EB33938" w14:textId="77777777" w:rsidTr="001E0EC2">
        <w:trPr>
          <w:cantSplit/>
          <w:trHeight w:val="321"/>
        </w:trPr>
        <w:tc>
          <w:tcPr>
            <w:tcW w:w="2160" w:type="dxa"/>
            <w:shd w:val="clear" w:color="auto" w:fill="auto"/>
            <w:vAlign w:val="center"/>
          </w:tcPr>
          <w:p w14:paraId="6ADB5F5E" w14:textId="77777777" w:rsidR="00730888" w:rsidRDefault="00730888" w:rsidP="00706556">
            <w:pPr>
              <w:pStyle w:val="Table"/>
              <w:spacing w:line="360" w:lineRule="auto"/>
              <w:rPr>
                <w:rFonts w:ascii="Times New Roman" w:hAnsi="Times New Roman"/>
                <w:bCs/>
              </w:rPr>
            </w:pPr>
            <w:r>
              <w:rPr>
                <w:rFonts w:ascii="Times New Roman" w:hAnsi="Times New Roman"/>
                <w:bCs/>
              </w:rPr>
              <w:t>U4000</w:t>
            </w:r>
          </w:p>
          <w:p w14:paraId="7CE685DE" w14:textId="77777777" w:rsidR="00730888" w:rsidRDefault="00730888" w:rsidP="00706556">
            <w:pPr>
              <w:pStyle w:val="Table"/>
              <w:spacing w:line="360" w:lineRule="auto"/>
              <w:rPr>
                <w:rFonts w:ascii="Times New Roman" w:hAnsi="Times New Roman"/>
                <w:bCs/>
              </w:rPr>
            </w:pPr>
            <w:r>
              <w:rPr>
                <w:rFonts w:ascii="Times New Roman" w:hAnsi="Times New Roman"/>
                <w:bCs/>
              </w:rPr>
              <w:t>(</w:t>
            </w:r>
            <w:r w:rsidRPr="006E4F21">
              <w:rPr>
                <w:rFonts w:ascii="Times New Roman" w:hAnsi="Times New Roman"/>
                <w:bCs/>
              </w:rPr>
              <w:t>LT8640IUDC)</w:t>
            </w:r>
          </w:p>
        </w:tc>
        <w:tc>
          <w:tcPr>
            <w:tcW w:w="1356" w:type="dxa"/>
          </w:tcPr>
          <w:p w14:paraId="32AA8511"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11.76 – 12.24</w:t>
            </w:r>
          </w:p>
        </w:tc>
        <w:tc>
          <w:tcPr>
            <w:tcW w:w="1555" w:type="dxa"/>
          </w:tcPr>
          <w:p w14:paraId="52BFBAE9"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1 - 4</w:t>
            </w:r>
          </w:p>
        </w:tc>
        <w:tc>
          <w:tcPr>
            <w:tcW w:w="1555" w:type="dxa"/>
            <w:shd w:val="clear" w:color="auto" w:fill="auto"/>
            <w:vAlign w:val="center"/>
          </w:tcPr>
          <w:p w14:paraId="20725F67"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3.7</w:t>
            </w:r>
          </w:p>
        </w:tc>
        <w:tc>
          <w:tcPr>
            <w:tcW w:w="1458" w:type="dxa"/>
            <w:shd w:val="clear" w:color="auto" w:fill="auto"/>
            <w:vAlign w:val="center"/>
          </w:tcPr>
          <w:p w14:paraId="5EC2B554" w14:textId="77777777" w:rsidR="00730888" w:rsidRPr="00704C45" w:rsidRDefault="00730888" w:rsidP="00706556">
            <w:pPr>
              <w:pStyle w:val="Table"/>
              <w:spacing w:line="360" w:lineRule="auto"/>
              <w:jc w:val="center"/>
              <w:rPr>
                <w:rFonts w:cs="Arial"/>
              </w:rPr>
            </w:pPr>
            <w:r w:rsidRPr="00704C45">
              <w:rPr>
                <w:rFonts w:cs="Arial"/>
              </w:rPr>
              <w:t>±2%</w:t>
            </w:r>
          </w:p>
        </w:tc>
      </w:tr>
      <w:tr w:rsidR="00730888" w:rsidRPr="00C17B8D" w14:paraId="13D35613" w14:textId="77777777" w:rsidTr="001E0EC2">
        <w:trPr>
          <w:cantSplit/>
          <w:trHeight w:val="321"/>
        </w:trPr>
        <w:tc>
          <w:tcPr>
            <w:tcW w:w="2160" w:type="dxa"/>
            <w:shd w:val="clear" w:color="auto" w:fill="auto"/>
            <w:vAlign w:val="center"/>
          </w:tcPr>
          <w:p w14:paraId="6CA71426" w14:textId="77777777" w:rsidR="00730888" w:rsidRDefault="00730888" w:rsidP="00706556">
            <w:pPr>
              <w:pStyle w:val="Table"/>
              <w:spacing w:line="360" w:lineRule="auto"/>
              <w:rPr>
                <w:rFonts w:ascii="Times New Roman" w:hAnsi="Times New Roman"/>
                <w:bCs/>
              </w:rPr>
            </w:pPr>
            <w:r>
              <w:rPr>
                <w:rFonts w:ascii="Times New Roman" w:hAnsi="Times New Roman"/>
                <w:bCs/>
              </w:rPr>
              <w:t>U3400</w:t>
            </w:r>
          </w:p>
          <w:p w14:paraId="60BCEAEA" w14:textId="77777777" w:rsidR="00730888" w:rsidRDefault="00730888" w:rsidP="00706556">
            <w:pPr>
              <w:pStyle w:val="Table"/>
              <w:spacing w:line="360" w:lineRule="auto"/>
              <w:rPr>
                <w:rFonts w:ascii="Times New Roman" w:hAnsi="Times New Roman"/>
                <w:bCs/>
              </w:rPr>
            </w:pPr>
            <w:r>
              <w:rPr>
                <w:rFonts w:ascii="Times New Roman" w:hAnsi="Times New Roman"/>
                <w:bCs/>
              </w:rPr>
              <w:t>(</w:t>
            </w:r>
            <w:r w:rsidRPr="00E60CD9">
              <w:rPr>
                <w:rFonts w:ascii="Times New Roman" w:hAnsi="Times New Roman"/>
                <w:bCs/>
              </w:rPr>
              <w:t>ADP2164ACPZ-R7</w:t>
            </w:r>
            <w:r>
              <w:rPr>
                <w:rFonts w:ascii="Times New Roman" w:hAnsi="Times New Roman"/>
                <w:bCs/>
              </w:rPr>
              <w:t>)</w:t>
            </w:r>
          </w:p>
        </w:tc>
        <w:tc>
          <w:tcPr>
            <w:tcW w:w="1356" w:type="dxa"/>
          </w:tcPr>
          <w:p w14:paraId="4A8D0F9D"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3.626 - 3.774</w:t>
            </w:r>
          </w:p>
        </w:tc>
        <w:tc>
          <w:tcPr>
            <w:tcW w:w="1555" w:type="dxa"/>
          </w:tcPr>
          <w:p w14:paraId="209CD680"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0.3 - 0.5</w:t>
            </w:r>
          </w:p>
        </w:tc>
        <w:tc>
          <w:tcPr>
            <w:tcW w:w="1555" w:type="dxa"/>
            <w:shd w:val="clear" w:color="auto" w:fill="auto"/>
            <w:vAlign w:val="center"/>
          </w:tcPr>
          <w:p w14:paraId="3BDDA585"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1.8</w:t>
            </w:r>
          </w:p>
        </w:tc>
        <w:tc>
          <w:tcPr>
            <w:tcW w:w="1458" w:type="dxa"/>
            <w:shd w:val="clear" w:color="auto" w:fill="auto"/>
            <w:vAlign w:val="center"/>
          </w:tcPr>
          <w:p w14:paraId="4123C1EC" w14:textId="01ADF953" w:rsidR="00730888" w:rsidRPr="00704C45" w:rsidRDefault="00730888" w:rsidP="00706556">
            <w:pPr>
              <w:pStyle w:val="Table"/>
              <w:spacing w:line="360" w:lineRule="auto"/>
              <w:jc w:val="center"/>
              <w:rPr>
                <w:rFonts w:cs="Arial"/>
              </w:rPr>
            </w:pPr>
            <w:r w:rsidRPr="00704C45">
              <w:rPr>
                <w:rFonts w:cs="Arial"/>
              </w:rPr>
              <w:t>±</w:t>
            </w:r>
            <w:r w:rsidR="00235656" w:rsidRPr="00704C45">
              <w:rPr>
                <w:rFonts w:cs="Arial"/>
              </w:rPr>
              <w:t>1.5</w:t>
            </w:r>
            <w:r w:rsidRPr="00704C45">
              <w:rPr>
                <w:rFonts w:cs="Arial"/>
              </w:rPr>
              <w:t>%</w:t>
            </w:r>
          </w:p>
        </w:tc>
      </w:tr>
    </w:tbl>
    <w:p w14:paraId="2D99DA7D" w14:textId="77777777" w:rsidR="00730888" w:rsidRDefault="00730888" w:rsidP="00706556">
      <w:pPr>
        <w:spacing w:before="120" w:line="360" w:lineRule="auto"/>
        <w:ind w:left="3600" w:firstLine="720"/>
        <w:rPr>
          <w:b/>
        </w:rPr>
      </w:pPr>
      <w:bookmarkStart w:id="44" w:name="_Toc47235111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8</w:t>
      </w:r>
      <w:r w:rsidRPr="001E05F9">
        <w:rPr>
          <w:b/>
          <w:i/>
          <w:iCs/>
        </w:rPr>
        <w:fldChar w:fldCharType="end"/>
      </w:r>
      <w:r>
        <w:rPr>
          <w:b/>
        </w:rPr>
        <w:t>. Line regulation</w:t>
      </w:r>
      <w:bookmarkEnd w:id="44"/>
    </w:p>
    <w:p w14:paraId="025FC11C" w14:textId="77777777" w:rsidR="00730888" w:rsidRPr="002F2B85" w:rsidRDefault="00730888" w:rsidP="00706556">
      <w:pPr>
        <w:spacing w:before="120" w:line="360" w:lineRule="auto"/>
        <w:ind w:left="3600" w:firstLine="720"/>
        <w:rPr>
          <w:lang w:val="en-US"/>
        </w:rPr>
      </w:pPr>
    </w:p>
    <w:p w14:paraId="2E7FFE87" w14:textId="77777777" w:rsidR="00730888" w:rsidRPr="003A6325" w:rsidRDefault="00730888" w:rsidP="00706556">
      <w:pPr>
        <w:pStyle w:val="Heading4"/>
        <w:spacing w:after="200" w:line="360" w:lineRule="auto"/>
        <w:ind w:left="1134" w:hanging="708"/>
        <w:rPr>
          <w:i w:val="0"/>
          <w:color w:val="auto"/>
          <w:lang w:val="en-US"/>
        </w:rPr>
      </w:pPr>
      <w:r>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730888" w:rsidRPr="00E24A50" w14:paraId="218CD93C" w14:textId="77777777" w:rsidTr="001E0EC2">
        <w:trPr>
          <w:cantSplit/>
          <w:jc w:val="center"/>
        </w:trPr>
        <w:tc>
          <w:tcPr>
            <w:tcW w:w="1910" w:type="dxa"/>
            <w:shd w:val="clear" w:color="auto" w:fill="auto"/>
          </w:tcPr>
          <w:p w14:paraId="7F545317" w14:textId="77777777" w:rsidR="00730888" w:rsidRPr="00E24A50" w:rsidRDefault="00730888"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61048639" w14:textId="77777777" w:rsidR="00730888" w:rsidRPr="00E24A50" w:rsidRDefault="00730888"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059E3611" w14:textId="77777777" w:rsidR="00730888" w:rsidRPr="00E24A50" w:rsidRDefault="00730888"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730888" w:rsidRPr="00E24A50" w14:paraId="5AD1D244" w14:textId="77777777" w:rsidTr="001E0EC2">
        <w:trPr>
          <w:cantSplit/>
          <w:jc w:val="center"/>
        </w:trPr>
        <w:tc>
          <w:tcPr>
            <w:tcW w:w="1910" w:type="dxa"/>
            <w:shd w:val="clear" w:color="auto" w:fill="auto"/>
            <w:vAlign w:val="center"/>
          </w:tcPr>
          <w:p w14:paraId="337688F9" w14:textId="77777777" w:rsidR="00730888" w:rsidRPr="004F68D3" w:rsidRDefault="00730888" w:rsidP="00706556">
            <w:pPr>
              <w:pStyle w:val="Table"/>
              <w:spacing w:line="360" w:lineRule="auto"/>
              <w:jc w:val="center"/>
              <w:rPr>
                <w:rFonts w:asciiTheme="majorHAnsi" w:hAnsiTheme="majorHAnsi" w:cstheme="majorHAnsi"/>
              </w:rPr>
            </w:pPr>
            <w:r>
              <w:t>System/Test Load</w:t>
            </w:r>
          </w:p>
        </w:tc>
        <w:tc>
          <w:tcPr>
            <w:tcW w:w="1440" w:type="dxa"/>
            <w:shd w:val="clear" w:color="auto" w:fill="auto"/>
            <w:vAlign w:val="center"/>
          </w:tcPr>
          <w:p w14:paraId="65717872" w14:textId="77777777" w:rsidR="00730888" w:rsidRPr="00E24A50" w:rsidRDefault="00730888" w:rsidP="00706556">
            <w:pPr>
              <w:pStyle w:val="Table"/>
              <w:spacing w:line="360" w:lineRule="auto"/>
              <w:jc w:val="center"/>
              <w:rPr>
                <w:rFonts w:asciiTheme="majorHAnsi" w:hAnsiTheme="majorHAnsi" w:cstheme="majorHAnsi"/>
              </w:rPr>
            </w:pPr>
            <w:r>
              <w:t>Min-Typical-Max</w:t>
            </w:r>
          </w:p>
        </w:tc>
        <w:tc>
          <w:tcPr>
            <w:tcW w:w="2675" w:type="dxa"/>
            <w:shd w:val="clear" w:color="auto" w:fill="auto"/>
            <w:vAlign w:val="center"/>
          </w:tcPr>
          <w:p w14:paraId="4D268BE6" w14:textId="77777777" w:rsidR="00730888" w:rsidRDefault="00730888" w:rsidP="00706556">
            <w:pPr>
              <w:pStyle w:val="Table"/>
              <w:spacing w:line="360" w:lineRule="auto"/>
              <w:jc w:val="center"/>
              <w:rPr>
                <w:rFonts w:asciiTheme="majorHAnsi" w:hAnsiTheme="majorHAnsi" w:cstheme="majorHAnsi"/>
              </w:rPr>
            </w:pPr>
            <w:r>
              <w:rPr>
                <w:rFonts w:asciiTheme="majorHAnsi" w:hAnsiTheme="majorHAnsi" w:cstheme="majorHAnsi"/>
              </w:rPr>
              <w:t>Varying load</w:t>
            </w:r>
          </w:p>
        </w:tc>
      </w:tr>
      <w:tr w:rsidR="00730888" w:rsidRPr="00E24A50" w14:paraId="0D4D1C62" w14:textId="77777777" w:rsidTr="001E0EC2">
        <w:trPr>
          <w:cantSplit/>
          <w:jc w:val="center"/>
        </w:trPr>
        <w:tc>
          <w:tcPr>
            <w:tcW w:w="1910" w:type="dxa"/>
            <w:shd w:val="clear" w:color="auto" w:fill="auto"/>
            <w:vAlign w:val="center"/>
          </w:tcPr>
          <w:p w14:paraId="3E7C6121" w14:textId="77777777" w:rsidR="00730888" w:rsidRPr="004F68D3" w:rsidRDefault="00730888"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Voltage</w:t>
            </w:r>
          </w:p>
        </w:tc>
        <w:tc>
          <w:tcPr>
            <w:tcW w:w="1440" w:type="dxa"/>
            <w:shd w:val="clear" w:color="auto" w:fill="auto"/>
            <w:vAlign w:val="center"/>
          </w:tcPr>
          <w:p w14:paraId="44A71471" w14:textId="77777777" w:rsidR="00730888" w:rsidRPr="00E24A50" w:rsidRDefault="00730888" w:rsidP="00706556">
            <w:pPr>
              <w:pStyle w:val="Table"/>
              <w:spacing w:line="360" w:lineRule="auto"/>
              <w:jc w:val="center"/>
              <w:rPr>
                <w:rFonts w:asciiTheme="majorHAnsi" w:hAnsiTheme="majorHAnsi" w:cstheme="majorHAnsi"/>
              </w:rPr>
            </w:pPr>
            <w:r>
              <w:rPr>
                <w:lang w:val="en-US"/>
              </w:rPr>
              <w:t>As per the requirement table</w:t>
            </w:r>
          </w:p>
        </w:tc>
        <w:tc>
          <w:tcPr>
            <w:tcW w:w="2675" w:type="dxa"/>
            <w:shd w:val="clear" w:color="auto" w:fill="auto"/>
            <w:vAlign w:val="center"/>
          </w:tcPr>
          <w:p w14:paraId="58C80AA4" w14:textId="77777777" w:rsidR="00730888" w:rsidRPr="00E24A50" w:rsidRDefault="00730888" w:rsidP="00706556">
            <w:pPr>
              <w:pStyle w:val="Table"/>
              <w:spacing w:line="360" w:lineRule="auto"/>
              <w:jc w:val="center"/>
              <w:rPr>
                <w:rFonts w:asciiTheme="majorHAnsi" w:hAnsiTheme="majorHAnsi" w:cstheme="majorHAnsi"/>
              </w:rPr>
            </w:pPr>
            <w:r>
              <w:rPr>
                <w:rFonts w:asciiTheme="majorHAnsi" w:hAnsiTheme="majorHAnsi" w:cstheme="majorHAnsi"/>
              </w:rPr>
              <w:t>Varying voltage</w:t>
            </w:r>
          </w:p>
        </w:tc>
      </w:tr>
      <w:tr w:rsidR="00730888" w:rsidRPr="00E24A50" w14:paraId="23037CE4" w14:textId="77777777" w:rsidTr="001E0EC2">
        <w:trPr>
          <w:cantSplit/>
          <w:jc w:val="center"/>
        </w:trPr>
        <w:tc>
          <w:tcPr>
            <w:tcW w:w="1910" w:type="dxa"/>
            <w:shd w:val="clear" w:color="auto" w:fill="auto"/>
            <w:vAlign w:val="center"/>
          </w:tcPr>
          <w:p w14:paraId="6246972B" w14:textId="77777777" w:rsidR="00730888" w:rsidRPr="004F68D3" w:rsidRDefault="00730888" w:rsidP="00706556">
            <w:pPr>
              <w:pStyle w:val="Table"/>
              <w:spacing w:line="360" w:lineRule="auto"/>
              <w:jc w:val="center"/>
              <w:rPr>
                <w:rFonts w:asciiTheme="majorHAnsi" w:hAnsiTheme="majorHAnsi" w:cstheme="majorHAnsi"/>
              </w:rPr>
            </w:pPr>
            <w:r w:rsidRPr="004F68D3">
              <w:rPr>
                <w:rFonts w:asciiTheme="majorHAnsi" w:hAnsiTheme="majorHAnsi" w:cstheme="majorHAnsi"/>
              </w:rPr>
              <w:t>Temperature</w:t>
            </w:r>
          </w:p>
        </w:tc>
        <w:tc>
          <w:tcPr>
            <w:tcW w:w="1440" w:type="dxa"/>
            <w:shd w:val="clear" w:color="auto" w:fill="auto"/>
            <w:vAlign w:val="center"/>
          </w:tcPr>
          <w:p w14:paraId="492235F8" w14:textId="77777777" w:rsidR="00730888" w:rsidRPr="00E24A50" w:rsidRDefault="00730888"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shd w:val="clear" w:color="auto" w:fill="auto"/>
            <w:vAlign w:val="center"/>
          </w:tcPr>
          <w:p w14:paraId="407D53C5" w14:textId="77777777" w:rsidR="00730888" w:rsidRPr="00E24A50" w:rsidRDefault="00730888"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57DB05E0" w14:textId="77777777" w:rsidR="00730888" w:rsidRDefault="00730888" w:rsidP="00706556">
      <w:pPr>
        <w:spacing w:before="120" w:line="360" w:lineRule="auto"/>
        <w:jc w:val="center"/>
        <w:rPr>
          <w:lang w:val="en-US"/>
        </w:rPr>
      </w:pPr>
      <w:bookmarkStart w:id="45" w:name="_Toc47235111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9</w:t>
      </w:r>
      <w:r w:rsidRPr="001E05F9">
        <w:rPr>
          <w:b/>
          <w:i/>
          <w:iCs/>
        </w:rPr>
        <w:fldChar w:fldCharType="end"/>
      </w:r>
      <w:r>
        <w:rPr>
          <w:b/>
        </w:rPr>
        <w:t>. Test Condition</w:t>
      </w:r>
      <w:bookmarkEnd w:id="45"/>
    </w:p>
    <w:p w14:paraId="087D546B" w14:textId="77777777" w:rsidR="00730888" w:rsidRDefault="00730888" w:rsidP="00706556">
      <w:pPr>
        <w:pStyle w:val="Heading4"/>
        <w:spacing w:after="200" w:line="360" w:lineRule="auto"/>
        <w:ind w:left="1134" w:hanging="708"/>
        <w:rPr>
          <w:i w:val="0"/>
          <w:color w:val="auto"/>
          <w:lang w:val="en-US"/>
        </w:rPr>
      </w:pPr>
      <w:r>
        <w:rPr>
          <w:i w:val="0"/>
          <w:color w:val="auto"/>
          <w:lang w:val="en-US"/>
        </w:rPr>
        <w:t>Test Procedure</w:t>
      </w:r>
    </w:p>
    <w:p w14:paraId="4B1C51E1" w14:textId="77777777" w:rsidR="00730888" w:rsidRPr="00FF32AF" w:rsidRDefault="00730888" w:rsidP="00706556">
      <w:pPr>
        <w:spacing w:line="360" w:lineRule="auto"/>
        <w:ind w:left="1080"/>
        <w:rPr>
          <w:b/>
          <w:sz w:val="18"/>
          <w:szCs w:val="18"/>
          <w:lang w:val="en-US"/>
        </w:rPr>
      </w:pPr>
      <w:r w:rsidRPr="000A6DA6">
        <w:rPr>
          <w:b/>
          <w:sz w:val="18"/>
          <w:szCs w:val="18"/>
          <w:lang w:val="en-US"/>
        </w:rPr>
        <w:t>For</w:t>
      </w:r>
      <w:r>
        <w:rPr>
          <w:b/>
          <w:sz w:val="18"/>
          <w:szCs w:val="18"/>
          <w:lang w:val="en-US"/>
        </w:rPr>
        <w:t xml:space="preserve"> U3500, U3501 and U4000:</w:t>
      </w:r>
    </w:p>
    <w:p w14:paraId="187E09BF" w14:textId="77777777" w:rsidR="00730888" w:rsidRDefault="00730888" w:rsidP="00706556">
      <w:pPr>
        <w:pStyle w:val="ListParagraph"/>
        <w:numPr>
          <w:ilvl w:val="0"/>
          <w:numId w:val="152"/>
        </w:numPr>
        <w:spacing w:line="360" w:lineRule="auto"/>
      </w:pPr>
      <w:r w:rsidRPr="00BA663C">
        <w:t xml:space="preserve">This test is conducted by configuring </w:t>
      </w:r>
      <w:r>
        <w:t xml:space="preserve">power </w:t>
      </w:r>
      <w:r w:rsidRPr="00BA663C">
        <w:t xml:space="preserve">supply to give a voltage in the range of </w:t>
      </w:r>
      <w:r>
        <w:t>11.4V to 12.6</w:t>
      </w:r>
      <w:r w:rsidRPr="00BA663C">
        <w:t>V.</w:t>
      </w:r>
    </w:p>
    <w:p w14:paraId="3648922B" w14:textId="77777777" w:rsidR="00730888" w:rsidRDefault="00730888" w:rsidP="00706556">
      <w:pPr>
        <w:pStyle w:val="ListParagraph"/>
        <w:numPr>
          <w:ilvl w:val="0"/>
          <w:numId w:val="152"/>
        </w:numPr>
        <w:spacing w:line="360" w:lineRule="auto"/>
      </w:pPr>
      <w:r>
        <w:t xml:space="preserve">Isolate regulators input voltage rail </w:t>
      </w:r>
      <w:r w:rsidRPr="00BA663C">
        <w:t>TRXFE_IN_12V</w:t>
      </w:r>
      <w:r>
        <w:t xml:space="preserve"> from rest others by removing </w:t>
      </w:r>
      <w:r w:rsidRPr="00BA663C">
        <w:t>D10127</w:t>
      </w:r>
      <w:r>
        <w:t xml:space="preserve">. Give input supply to cathode of </w:t>
      </w:r>
      <w:r w:rsidRPr="009F5FA7">
        <w:t>D10127</w:t>
      </w:r>
      <w:r>
        <w:t>.</w:t>
      </w:r>
    </w:p>
    <w:p w14:paraId="191C54CA" w14:textId="77777777" w:rsidR="00730888" w:rsidRDefault="00730888" w:rsidP="00706556">
      <w:pPr>
        <w:pStyle w:val="ListParagraph"/>
        <w:numPr>
          <w:ilvl w:val="0"/>
          <w:numId w:val="152"/>
        </w:numPr>
        <w:spacing w:line="360" w:lineRule="auto"/>
      </w:pPr>
      <w:r>
        <w:t xml:space="preserve">Since </w:t>
      </w:r>
      <w:r w:rsidRPr="00BA663C">
        <w:t>TRXFE_IN_12V</w:t>
      </w:r>
      <w:r>
        <w:t xml:space="preserve"> is giving power supply to all three switching regulators, disable other two when you are measuring one. </w:t>
      </w:r>
    </w:p>
    <w:p w14:paraId="6EED82B3" w14:textId="77777777" w:rsidR="00730888" w:rsidRDefault="00730888" w:rsidP="00706556">
      <w:pPr>
        <w:pStyle w:val="ListParagraph"/>
        <w:numPr>
          <w:ilvl w:val="0"/>
          <w:numId w:val="145"/>
        </w:numPr>
        <w:spacing w:line="360" w:lineRule="auto"/>
      </w:pPr>
      <w:r>
        <w:t xml:space="preserve">To measure voltage accuracy of </w:t>
      </w:r>
      <w:r w:rsidRPr="008E453E">
        <w:t>U3500</w:t>
      </w:r>
      <w:r>
        <w:t xml:space="preserve">, disable </w:t>
      </w:r>
      <w:r w:rsidRPr="008E453E">
        <w:t>U3501</w:t>
      </w:r>
      <w:r>
        <w:t xml:space="preserve"> and U4000.</w:t>
      </w:r>
    </w:p>
    <w:p w14:paraId="28BC0B82" w14:textId="77777777" w:rsidR="00730888" w:rsidRDefault="00730888" w:rsidP="00706556">
      <w:pPr>
        <w:pStyle w:val="ListParagraph"/>
        <w:numPr>
          <w:ilvl w:val="0"/>
          <w:numId w:val="145"/>
        </w:numPr>
        <w:spacing w:line="360" w:lineRule="auto"/>
      </w:pPr>
      <w:r>
        <w:t>To measure voltage accuracy of U3501, disable U3500 and U4000.</w:t>
      </w:r>
    </w:p>
    <w:p w14:paraId="51124514" w14:textId="77777777" w:rsidR="00730888" w:rsidRDefault="00730888" w:rsidP="00706556">
      <w:pPr>
        <w:pStyle w:val="ListParagraph"/>
        <w:numPr>
          <w:ilvl w:val="0"/>
          <w:numId w:val="145"/>
        </w:numPr>
        <w:spacing w:line="360" w:lineRule="auto"/>
      </w:pPr>
      <w:r>
        <w:t>To measure voltage accuracy of U4000, disable U3500 and U3501.</w:t>
      </w:r>
    </w:p>
    <w:p w14:paraId="44F0FBB6" w14:textId="77777777" w:rsidR="00730888" w:rsidRDefault="00730888" w:rsidP="00706556">
      <w:pPr>
        <w:pStyle w:val="ListParagraph"/>
        <w:numPr>
          <w:ilvl w:val="0"/>
          <w:numId w:val="146"/>
        </w:numPr>
        <w:spacing w:line="360" w:lineRule="auto"/>
      </w:pPr>
      <w:r>
        <w:t xml:space="preserve">To disable </w:t>
      </w:r>
      <w:r w:rsidRPr="008E453E">
        <w:t>U350</w:t>
      </w:r>
      <w:r>
        <w:t xml:space="preserve">0 remove </w:t>
      </w:r>
      <w:r w:rsidRPr="00071999">
        <w:t>R3500</w:t>
      </w:r>
      <w:r>
        <w:t xml:space="preserve"> (To make enable pin low) and </w:t>
      </w:r>
      <w:r w:rsidRPr="00071999">
        <w:t>R10881</w:t>
      </w:r>
      <w:r>
        <w:t xml:space="preserve"> (To remove software control) </w:t>
      </w:r>
    </w:p>
    <w:p w14:paraId="6BF56116" w14:textId="77777777" w:rsidR="00730888" w:rsidRDefault="00730888" w:rsidP="00706556">
      <w:pPr>
        <w:pStyle w:val="ListParagraph"/>
        <w:numPr>
          <w:ilvl w:val="0"/>
          <w:numId w:val="146"/>
        </w:numPr>
        <w:spacing w:line="360" w:lineRule="auto"/>
      </w:pPr>
      <w:r>
        <w:t xml:space="preserve">To disable </w:t>
      </w:r>
      <w:r w:rsidRPr="008E453E">
        <w:t>U3501</w:t>
      </w:r>
      <w:r>
        <w:t xml:space="preserve"> remove </w:t>
      </w:r>
      <w:r w:rsidRPr="008E453E">
        <w:t>R3510</w:t>
      </w:r>
      <w:r>
        <w:t xml:space="preserve"> (To make enable pin low) and </w:t>
      </w:r>
      <w:r w:rsidRPr="008E453E">
        <w:t>R10882</w:t>
      </w:r>
      <w:r>
        <w:t xml:space="preserve">(To remove software control) </w:t>
      </w:r>
    </w:p>
    <w:p w14:paraId="3F9A7F61" w14:textId="77777777" w:rsidR="00730888" w:rsidRDefault="00730888" w:rsidP="00706556">
      <w:pPr>
        <w:pStyle w:val="ListParagraph"/>
        <w:numPr>
          <w:ilvl w:val="0"/>
          <w:numId w:val="146"/>
        </w:numPr>
        <w:spacing w:line="360" w:lineRule="auto"/>
      </w:pPr>
      <w:r>
        <w:t>To disable U4000</w:t>
      </w:r>
      <w:r w:rsidRPr="009F5FA7">
        <w:t xml:space="preserve"> </w:t>
      </w:r>
      <w:r>
        <w:t xml:space="preserve">remove </w:t>
      </w:r>
      <w:r w:rsidRPr="008E453E">
        <w:t>R4000</w:t>
      </w:r>
      <w:r w:rsidRPr="009F5FA7">
        <w:t xml:space="preserve"> </w:t>
      </w:r>
      <w:r>
        <w:t xml:space="preserve">(To make enable pin low) and </w:t>
      </w:r>
      <w:r w:rsidRPr="008E453E">
        <w:t>R10883</w:t>
      </w:r>
      <w:r>
        <w:t xml:space="preserve"> (To remove software control).</w:t>
      </w:r>
    </w:p>
    <w:p w14:paraId="251585C8" w14:textId="77777777" w:rsidR="00730888" w:rsidRDefault="00730888" w:rsidP="00706556">
      <w:pPr>
        <w:pStyle w:val="ListParagraph"/>
        <w:numPr>
          <w:ilvl w:val="0"/>
          <w:numId w:val="152"/>
        </w:numPr>
        <w:spacing w:line="360" w:lineRule="auto"/>
      </w:pPr>
      <w:r>
        <w:t xml:space="preserve">Isolate output of </w:t>
      </w:r>
      <w:r w:rsidRPr="008E453E">
        <w:t>U3500</w:t>
      </w:r>
      <w:r>
        <w:t xml:space="preserve"> by removing</w:t>
      </w:r>
      <w:r w:rsidRPr="009F5FA7">
        <w:t xml:space="preserve"> R2170</w:t>
      </w:r>
      <w:r>
        <w:t xml:space="preserve"> and </w:t>
      </w:r>
      <w:r w:rsidRPr="009F5FA7">
        <w:t>R2168</w:t>
      </w:r>
      <w:r>
        <w:t xml:space="preserve">, and connect electronic load to </w:t>
      </w:r>
      <w:r w:rsidRPr="009F5FA7">
        <w:t>5P7V_REG_1</w:t>
      </w:r>
      <w:r>
        <w:t>.</w:t>
      </w:r>
    </w:p>
    <w:p w14:paraId="45B9FF74" w14:textId="77777777" w:rsidR="00730888" w:rsidRDefault="00730888" w:rsidP="00706556">
      <w:pPr>
        <w:pStyle w:val="ListParagraph"/>
        <w:numPr>
          <w:ilvl w:val="0"/>
          <w:numId w:val="152"/>
        </w:numPr>
        <w:spacing w:line="360" w:lineRule="auto"/>
      </w:pPr>
      <w:r>
        <w:t xml:space="preserve">Isolate output of </w:t>
      </w:r>
      <w:r w:rsidRPr="008E453E">
        <w:t>U350</w:t>
      </w:r>
      <w:r>
        <w:t>1 by removing</w:t>
      </w:r>
      <w:r w:rsidRPr="009F5FA7">
        <w:t xml:space="preserve"> R2157</w:t>
      </w:r>
      <w:r>
        <w:t xml:space="preserve"> and</w:t>
      </w:r>
      <w:r w:rsidRPr="009F5FA7">
        <w:t xml:space="preserve"> R2155</w:t>
      </w:r>
      <w:r>
        <w:t xml:space="preserve">, and connect electronic load to </w:t>
      </w:r>
      <w:r w:rsidRPr="009F5FA7">
        <w:t>5P7V_REG_</w:t>
      </w:r>
      <w:r>
        <w:t>2.</w:t>
      </w:r>
    </w:p>
    <w:p w14:paraId="0B89EF05" w14:textId="77777777" w:rsidR="00730888" w:rsidRDefault="00730888" w:rsidP="00706556">
      <w:pPr>
        <w:pStyle w:val="ListParagraph"/>
        <w:numPr>
          <w:ilvl w:val="0"/>
          <w:numId w:val="152"/>
        </w:numPr>
        <w:spacing w:line="360" w:lineRule="auto"/>
      </w:pPr>
      <w:r>
        <w:t>Isolate output of U400</w:t>
      </w:r>
      <w:r w:rsidRPr="008E453E">
        <w:t>0</w:t>
      </w:r>
      <w:r>
        <w:t xml:space="preserve"> by removing</w:t>
      </w:r>
      <w:r w:rsidRPr="00436A83">
        <w:t xml:space="preserve"> L3400, R3400, FB6312 </w:t>
      </w:r>
      <w:r>
        <w:t>and</w:t>
      </w:r>
      <w:r w:rsidRPr="009F5FA7">
        <w:t xml:space="preserve"> </w:t>
      </w:r>
      <w:r w:rsidRPr="00436A83">
        <w:t>FB6314</w:t>
      </w:r>
      <w:r>
        <w:t xml:space="preserve">, and connect electronic load to </w:t>
      </w:r>
      <w:r w:rsidRPr="00436A83">
        <w:t>3P7V</w:t>
      </w:r>
      <w:r>
        <w:t>.</w:t>
      </w:r>
    </w:p>
    <w:p w14:paraId="45A3392E" w14:textId="77777777" w:rsidR="00730888" w:rsidRDefault="00730888" w:rsidP="00706556">
      <w:pPr>
        <w:pStyle w:val="ListParagraph"/>
        <w:numPr>
          <w:ilvl w:val="0"/>
          <w:numId w:val="152"/>
        </w:numPr>
        <w:spacing w:line="360" w:lineRule="auto"/>
      </w:pPr>
      <w:r w:rsidRPr="00BA663C">
        <w:t xml:space="preserve">Vary the </w:t>
      </w:r>
      <w:r>
        <w:t>voltage</w:t>
      </w:r>
      <w:r w:rsidRPr="00BA663C">
        <w:t xml:space="preserve"> settings for voltages in steps of </w:t>
      </w:r>
      <w:r w:rsidRPr="002F71B7">
        <w:t>±</w:t>
      </w:r>
      <w:r>
        <w:t>2% tolerance of nominal 12V.</w:t>
      </w:r>
    </w:p>
    <w:p w14:paraId="21D5738D" w14:textId="77777777" w:rsidR="00730888" w:rsidRDefault="00730888" w:rsidP="00706556">
      <w:pPr>
        <w:pStyle w:val="ListParagraph"/>
        <w:numPr>
          <w:ilvl w:val="0"/>
          <w:numId w:val="152"/>
        </w:numPr>
        <w:spacing w:line="360" w:lineRule="auto"/>
      </w:pPr>
      <w:r>
        <w:t xml:space="preserve">Vary the load from </w:t>
      </w:r>
      <w:r w:rsidR="009C4DAC">
        <w:t>1A (</w:t>
      </w:r>
      <w:r>
        <w:t xml:space="preserve">min) to </w:t>
      </w:r>
      <w:r w:rsidR="00F34051">
        <w:t>4A (</w:t>
      </w:r>
      <w:r>
        <w:t>Max) in step of 1A.</w:t>
      </w:r>
    </w:p>
    <w:p w14:paraId="14BEB9E6" w14:textId="77777777" w:rsidR="00730888" w:rsidRDefault="00730888" w:rsidP="00706556">
      <w:pPr>
        <w:pStyle w:val="ListParagraph"/>
        <w:numPr>
          <w:ilvl w:val="0"/>
          <w:numId w:val="152"/>
        </w:numPr>
        <w:spacing w:line="360" w:lineRule="auto"/>
      </w:pPr>
      <w:r>
        <w:t xml:space="preserve">Using scope measure the output </w:t>
      </w:r>
      <w:r w:rsidRPr="00BA663C">
        <w:t>voltage</w:t>
      </w:r>
      <w:r>
        <w:t>s</w:t>
      </w:r>
      <w:r w:rsidRPr="00BA663C">
        <w:t xml:space="preserve"> at</w:t>
      </w:r>
      <w:r>
        <w:t xml:space="preserve"> </w:t>
      </w:r>
      <w:r w:rsidR="009C4DAC" w:rsidRPr="000F415A">
        <w:t>C3505</w:t>
      </w:r>
      <w:r w:rsidR="009C4DAC">
        <w:t xml:space="preserve"> (</w:t>
      </w:r>
      <w:r w:rsidRPr="000F415A">
        <w:t>5P7V_REG_1)</w:t>
      </w:r>
      <w:r>
        <w:t xml:space="preserve">, </w:t>
      </w:r>
      <w:r w:rsidR="00F34051" w:rsidRPr="000F415A">
        <w:t>C3518 (</w:t>
      </w:r>
      <w:r w:rsidRPr="000F415A">
        <w:t>5P7V_REG_2</w:t>
      </w:r>
      <w:r>
        <w:t>) and</w:t>
      </w:r>
      <w:r w:rsidRPr="000F415A">
        <w:t xml:space="preserve"> </w:t>
      </w:r>
      <w:r w:rsidR="00F34051" w:rsidRPr="000F415A">
        <w:t>C4005 (</w:t>
      </w:r>
      <w:r w:rsidRPr="000F415A">
        <w:t>3P7V)</w:t>
      </w:r>
      <w:r>
        <w:t xml:space="preserve"> for various input voltages and for various loads (with and without load).</w:t>
      </w:r>
    </w:p>
    <w:p w14:paraId="73EE5F94" w14:textId="77777777" w:rsidR="00730888" w:rsidRDefault="00730888" w:rsidP="00706556">
      <w:pPr>
        <w:pStyle w:val="ListParagraph"/>
        <w:numPr>
          <w:ilvl w:val="0"/>
          <w:numId w:val="152"/>
        </w:numPr>
        <w:spacing w:line="360" w:lineRule="auto"/>
      </w:pPr>
      <w:r>
        <w:t xml:space="preserve">Measured voltage should be with in </w:t>
      </w:r>
      <w:r w:rsidRPr="002E1A58">
        <w:t>±</w:t>
      </w:r>
      <w:r>
        <w:t>2% tolerance of expected output voltage as mentioned in the above requirement table.</w:t>
      </w:r>
    </w:p>
    <w:p w14:paraId="1AD5A55B" w14:textId="77777777" w:rsidR="00730888" w:rsidRDefault="00730888" w:rsidP="00706556">
      <w:pPr>
        <w:pStyle w:val="ListParagraph"/>
        <w:spacing w:line="360" w:lineRule="auto"/>
        <w:ind w:left="1080"/>
      </w:pPr>
    </w:p>
    <w:p w14:paraId="11355FD0" w14:textId="77777777" w:rsidR="00730888" w:rsidRDefault="00730888" w:rsidP="00706556">
      <w:pPr>
        <w:pStyle w:val="ListParagraph"/>
        <w:spacing w:line="360" w:lineRule="auto"/>
        <w:ind w:left="1080"/>
        <w:rPr>
          <w:b/>
          <w:sz w:val="18"/>
          <w:szCs w:val="18"/>
          <w:lang w:val="en-US"/>
        </w:rPr>
      </w:pPr>
      <w:r>
        <w:rPr>
          <w:b/>
          <w:sz w:val="18"/>
          <w:szCs w:val="18"/>
          <w:lang w:val="en-US"/>
        </w:rPr>
        <w:t>For U3400:</w:t>
      </w:r>
    </w:p>
    <w:p w14:paraId="47A97A8A" w14:textId="77777777" w:rsidR="00730888" w:rsidRPr="001E1258" w:rsidRDefault="00730888" w:rsidP="00706556">
      <w:pPr>
        <w:pStyle w:val="ListParagraph"/>
        <w:spacing w:line="360" w:lineRule="auto"/>
        <w:ind w:left="1080"/>
        <w:rPr>
          <w:b/>
          <w:sz w:val="18"/>
          <w:szCs w:val="18"/>
          <w:lang w:val="en-US"/>
        </w:rPr>
      </w:pPr>
    </w:p>
    <w:p w14:paraId="4BCEE104" w14:textId="77777777" w:rsidR="00730888" w:rsidRDefault="00730888" w:rsidP="00706556">
      <w:pPr>
        <w:pStyle w:val="ListParagraph"/>
        <w:numPr>
          <w:ilvl w:val="0"/>
          <w:numId w:val="159"/>
        </w:numPr>
        <w:spacing w:line="360" w:lineRule="auto"/>
      </w:pPr>
      <w:r w:rsidRPr="00BA663C">
        <w:t xml:space="preserve">This test is conducted by configuring </w:t>
      </w:r>
      <w:r>
        <w:t xml:space="preserve">power </w:t>
      </w:r>
      <w:r w:rsidRPr="00BA663C">
        <w:t xml:space="preserve">supply to give a voltage in the range of </w:t>
      </w:r>
      <w:r>
        <w:t>3.6V to 3.8</w:t>
      </w:r>
      <w:r w:rsidRPr="00BA663C">
        <w:t>V.</w:t>
      </w:r>
    </w:p>
    <w:p w14:paraId="5A9B2AF9" w14:textId="77777777" w:rsidR="00730888" w:rsidRDefault="00730888" w:rsidP="00706556">
      <w:pPr>
        <w:pStyle w:val="ListParagraph"/>
        <w:numPr>
          <w:ilvl w:val="0"/>
          <w:numId w:val="159"/>
        </w:numPr>
        <w:spacing w:line="360" w:lineRule="auto"/>
      </w:pPr>
      <w:r>
        <w:t xml:space="preserve">Isolate regulator input from rest other circuitry by removing </w:t>
      </w:r>
      <w:r w:rsidRPr="00403B85">
        <w:t xml:space="preserve">L3400, R3400, FB6314 and FB6312. </w:t>
      </w:r>
      <w:r>
        <w:t>Give input power supply from external source.</w:t>
      </w:r>
    </w:p>
    <w:p w14:paraId="0DCC681A" w14:textId="77777777" w:rsidR="00730888" w:rsidRDefault="00730888" w:rsidP="00706556">
      <w:pPr>
        <w:pStyle w:val="ListParagraph"/>
        <w:numPr>
          <w:ilvl w:val="0"/>
          <w:numId w:val="159"/>
        </w:numPr>
        <w:spacing w:line="360" w:lineRule="auto"/>
      </w:pPr>
      <w:r>
        <w:t>Isolate output of U34</w:t>
      </w:r>
      <w:r w:rsidRPr="008E453E">
        <w:t>00</w:t>
      </w:r>
      <w:r>
        <w:t xml:space="preserve"> by removing</w:t>
      </w:r>
      <w:r w:rsidRPr="009F5FA7">
        <w:t xml:space="preserve"> </w:t>
      </w:r>
      <w:r w:rsidRPr="00192C22">
        <w:t>FB6313, FB6315</w:t>
      </w:r>
      <w:r>
        <w:t xml:space="preserve"> and </w:t>
      </w:r>
      <w:r w:rsidRPr="00192C22">
        <w:t>FB1701</w:t>
      </w:r>
      <w:r>
        <w:t xml:space="preserve">, and connect electronic load to </w:t>
      </w:r>
      <w:r w:rsidRPr="00192C22">
        <w:t>V1P8</w:t>
      </w:r>
      <w:r>
        <w:t>.</w:t>
      </w:r>
    </w:p>
    <w:p w14:paraId="75C27885" w14:textId="77777777" w:rsidR="00730888" w:rsidRDefault="00730888" w:rsidP="00706556">
      <w:pPr>
        <w:pStyle w:val="ListParagraph"/>
        <w:numPr>
          <w:ilvl w:val="0"/>
          <w:numId w:val="159"/>
        </w:numPr>
        <w:spacing w:line="360" w:lineRule="auto"/>
      </w:pPr>
      <w:r w:rsidRPr="00BA663C">
        <w:t xml:space="preserve">Vary the </w:t>
      </w:r>
      <w:r>
        <w:t>voltage</w:t>
      </w:r>
      <w:r w:rsidRPr="00BA663C">
        <w:t xml:space="preserve"> </w:t>
      </w:r>
      <w:r>
        <w:t>in step</w:t>
      </w:r>
      <w:r w:rsidRPr="00BA663C">
        <w:t xml:space="preserve"> of </w:t>
      </w:r>
      <w:r w:rsidRPr="002F71B7">
        <w:t>±</w:t>
      </w:r>
      <w:r>
        <w:t>2% tolerance of nominal 3.7V.</w:t>
      </w:r>
    </w:p>
    <w:p w14:paraId="409686AB" w14:textId="77777777" w:rsidR="00730888" w:rsidRDefault="00730888" w:rsidP="00706556">
      <w:pPr>
        <w:pStyle w:val="ListParagraph"/>
        <w:numPr>
          <w:ilvl w:val="0"/>
          <w:numId w:val="159"/>
        </w:numPr>
        <w:spacing w:line="360" w:lineRule="auto"/>
      </w:pPr>
      <w:r>
        <w:t xml:space="preserve">Vary the load from </w:t>
      </w:r>
      <w:r w:rsidR="009C4DAC">
        <w:t>0.3A (</w:t>
      </w:r>
      <w:r>
        <w:t xml:space="preserve">min) to </w:t>
      </w:r>
      <w:r w:rsidR="00F34051">
        <w:t>0.5A (</w:t>
      </w:r>
      <w:r>
        <w:t>Max) in step of 0.1A.</w:t>
      </w:r>
    </w:p>
    <w:p w14:paraId="69B92DCD" w14:textId="77777777" w:rsidR="00730888" w:rsidRDefault="00730888" w:rsidP="00706556">
      <w:pPr>
        <w:pStyle w:val="ListParagraph"/>
        <w:numPr>
          <w:ilvl w:val="0"/>
          <w:numId w:val="159"/>
        </w:numPr>
        <w:spacing w:line="360" w:lineRule="auto"/>
      </w:pPr>
      <w:r>
        <w:t>Measure the output</w:t>
      </w:r>
      <w:r w:rsidRPr="00BA663C">
        <w:t xml:space="preserve"> voltage at</w:t>
      </w:r>
      <w:r>
        <w:t xml:space="preserve"> </w:t>
      </w:r>
      <w:r w:rsidRPr="00301532">
        <w:t>C3408</w:t>
      </w:r>
      <w:r>
        <w:t xml:space="preserve"> (</w:t>
      </w:r>
      <w:r w:rsidRPr="00301532">
        <w:t>V1P</w:t>
      </w:r>
      <w:r>
        <w:t>8) for various input voltages and various load conditions using scope.</w:t>
      </w:r>
    </w:p>
    <w:p w14:paraId="001F0FF5" w14:textId="77777777" w:rsidR="00DE38B1" w:rsidRDefault="00730888" w:rsidP="00706556">
      <w:pPr>
        <w:pStyle w:val="ListParagraph"/>
        <w:numPr>
          <w:ilvl w:val="0"/>
          <w:numId w:val="159"/>
        </w:numPr>
        <w:spacing w:line="360" w:lineRule="auto"/>
        <w:sectPr w:rsidR="00DE38B1" w:rsidSect="005B0463">
          <w:pgSz w:w="12240" w:h="15840"/>
          <w:pgMar w:top="1440" w:right="1440" w:bottom="1440" w:left="1440" w:header="720" w:footer="720" w:gutter="0"/>
          <w:cols w:space="720"/>
          <w:docGrid w:linePitch="360"/>
        </w:sectPr>
      </w:pPr>
      <w:r>
        <w:t xml:space="preserve">Measured voltage should be with in </w:t>
      </w:r>
      <w:r w:rsidRPr="002E1A58">
        <w:t>±</w:t>
      </w:r>
      <w:r>
        <w:t>2% tolerance of expected output voltage as mentioned</w:t>
      </w:r>
      <w:r w:rsidR="00DE38B1">
        <w:t xml:space="preserve"> in the above requirement table</w:t>
      </w:r>
    </w:p>
    <w:p w14:paraId="42B3CE7F" w14:textId="77777777" w:rsidR="00730888" w:rsidRPr="00BA663C" w:rsidRDefault="00730888" w:rsidP="00706556">
      <w:pPr>
        <w:spacing w:line="360" w:lineRule="auto"/>
      </w:pPr>
      <w:r>
        <w:tab/>
      </w:r>
    </w:p>
    <w:p w14:paraId="0705A33A" w14:textId="77777777" w:rsidR="00730888" w:rsidRPr="00D47BB0" w:rsidRDefault="00730888" w:rsidP="00706556">
      <w:pPr>
        <w:pStyle w:val="Heading4"/>
        <w:spacing w:after="200" w:line="360" w:lineRule="auto"/>
        <w:ind w:left="1134" w:hanging="708"/>
        <w:rPr>
          <w:i w:val="0"/>
          <w:color w:val="auto"/>
          <w:lang w:val="en-US"/>
        </w:rPr>
      </w:pPr>
      <w:r>
        <w:rPr>
          <w:i w:val="0"/>
          <w:color w:val="auto"/>
          <w:lang w:val="en-US"/>
        </w:rPr>
        <w:t>Reference</w:t>
      </w:r>
    </w:p>
    <w:p w14:paraId="7E5395B3" w14:textId="77777777" w:rsidR="00730888" w:rsidRPr="00DE38B1" w:rsidRDefault="00730888" w:rsidP="00706556">
      <w:pPr>
        <w:pStyle w:val="ListParagraph"/>
        <w:numPr>
          <w:ilvl w:val="0"/>
          <w:numId w:val="201"/>
        </w:numPr>
        <w:spacing w:line="360" w:lineRule="auto"/>
      </w:pPr>
      <w:r w:rsidRPr="00DE38B1">
        <w:t xml:space="preserve">Section </w:t>
      </w:r>
      <w:r w:rsidRPr="00DE38B1">
        <w:rPr>
          <w:color w:val="000000" w:themeColor="text1"/>
        </w:rPr>
        <w:t>9</w:t>
      </w:r>
      <w:r w:rsidRPr="00DE38B1">
        <w:rPr>
          <w:color w:val="FF0000"/>
        </w:rPr>
        <w:t xml:space="preserve"> </w:t>
      </w:r>
      <w:r w:rsidRPr="00DE38B1">
        <w:t>of Open Cellular – Connect1 RF-SDR Design Document (v0.1).</w:t>
      </w:r>
    </w:p>
    <w:p w14:paraId="67A2E59E" w14:textId="77777777" w:rsidR="00730888" w:rsidRPr="00DE38B1" w:rsidRDefault="00730888" w:rsidP="00706556">
      <w:pPr>
        <w:pStyle w:val="ListParagraph"/>
        <w:numPr>
          <w:ilvl w:val="0"/>
          <w:numId w:val="201"/>
        </w:numPr>
        <w:spacing w:line="360" w:lineRule="auto"/>
      </w:pPr>
      <w:r w:rsidRPr="00DE38B1">
        <w:t>Board design documents</w:t>
      </w:r>
    </w:p>
    <w:p w14:paraId="6F4FC652" w14:textId="77777777" w:rsidR="00971987" w:rsidRPr="00971987" w:rsidRDefault="00611290" w:rsidP="00971987">
      <w:pPr>
        <w:pStyle w:val="ListParagraph"/>
        <w:ind w:left="1080"/>
        <w:rPr>
          <w:rFonts w:ascii="Calibri" w:hAnsi="Calibri"/>
          <w:lang w:val="en-US"/>
        </w:rPr>
      </w:pPr>
      <w:hyperlink r:id="rId10" w:history="1">
        <w:r w:rsidR="00971987">
          <w:rPr>
            <w:rStyle w:val="Hyperlink"/>
          </w:rPr>
          <w:t>https://www.dropbox.com/sh/u6cqi0diwnbksgd/AADG-VHbcHhy2uvBMPM1lZl1a?dl=0</w:t>
        </w:r>
      </w:hyperlink>
    </w:p>
    <w:p w14:paraId="62783584" w14:textId="77777777" w:rsidR="00971987" w:rsidRDefault="00971987" w:rsidP="00971987">
      <w:pPr>
        <w:pStyle w:val="ListParagraph"/>
        <w:ind w:left="1080"/>
      </w:pPr>
    </w:p>
    <w:p w14:paraId="38AA015D" w14:textId="77777777" w:rsidR="00730888" w:rsidRPr="00DE38B1" w:rsidRDefault="00730888" w:rsidP="00971987">
      <w:pPr>
        <w:spacing w:line="360" w:lineRule="auto"/>
      </w:pPr>
    </w:p>
    <w:p w14:paraId="6D0322A7" w14:textId="77777777" w:rsidR="004E15F2" w:rsidRDefault="004E15F2" w:rsidP="00971987">
      <w:pPr>
        <w:spacing w:line="360" w:lineRule="auto"/>
        <w:sectPr w:rsidR="004E15F2" w:rsidSect="005B0463">
          <w:pgSz w:w="12240" w:h="15840"/>
          <w:pgMar w:top="1440" w:right="1440" w:bottom="1440" w:left="1440" w:header="720" w:footer="720" w:gutter="0"/>
          <w:cols w:space="720"/>
          <w:docGrid w:linePitch="360"/>
        </w:sectPr>
      </w:pPr>
    </w:p>
    <w:p w14:paraId="2C5540A7" w14:textId="77777777" w:rsidR="00730888" w:rsidRPr="0099608B" w:rsidRDefault="00730888" w:rsidP="00706556">
      <w:pPr>
        <w:pStyle w:val="Heading3"/>
        <w:spacing w:line="360" w:lineRule="auto"/>
        <w:rPr>
          <w:color w:val="auto"/>
          <w:sz w:val="22"/>
          <w:lang w:val="en-US"/>
        </w:rPr>
      </w:pPr>
      <w:bookmarkStart w:id="46" w:name="_Toc472351017"/>
      <w:r w:rsidRPr="007E0D69">
        <w:rPr>
          <w:color w:val="auto"/>
          <w:sz w:val="22"/>
          <w:lang w:val="en-US"/>
        </w:rPr>
        <w:t xml:space="preserve">Test Case: </w:t>
      </w:r>
      <w:r>
        <w:rPr>
          <w:color w:val="auto"/>
          <w:sz w:val="22"/>
          <w:lang w:val="en-US"/>
        </w:rPr>
        <w:t>Ripple Noise (Pwr 1</w:t>
      </w:r>
      <w:r w:rsidRPr="002125A5">
        <w:rPr>
          <w:color w:val="auto"/>
          <w:sz w:val="22"/>
          <w:lang w:val="en-US"/>
        </w:rPr>
        <w:t>.</w:t>
      </w:r>
      <w:r>
        <w:rPr>
          <w:color w:val="auto"/>
          <w:sz w:val="22"/>
          <w:lang w:val="en-US"/>
        </w:rPr>
        <w:t>4</w:t>
      </w:r>
      <w:r w:rsidRPr="002125A5">
        <w:rPr>
          <w:color w:val="auto"/>
          <w:sz w:val="22"/>
          <w:lang w:val="en-US"/>
        </w:rPr>
        <w:t>)</w:t>
      </w:r>
      <w:r>
        <w:rPr>
          <w:color w:val="auto"/>
          <w:sz w:val="22"/>
          <w:lang w:val="en-US"/>
        </w:rPr>
        <w:t xml:space="preserve"> of </w:t>
      </w:r>
      <w:r w:rsidRPr="006D7FFB">
        <w:rPr>
          <w:color w:val="auto"/>
          <w:sz w:val="22"/>
          <w:lang w:val="en-US"/>
        </w:rPr>
        <w:t>LT8640IUDC</w:t>
      </w:r>
      <w:bookmarkEnd w:id="46"/>
    </w:p>
    <w:p w14:paraId="5D9E145E" w14:textId="77777777" w:rsidR="00730888" w:rsidRPr="00B37DCA" w:rsidRDefault="00730888" w:rsidP="00706556">
      <w:pPr>
        <w:spacing w:line="360" w:lineRule="auto"/>
      </w:pPr>
    </w:p>
    <w:p w14:paraId="148041DA" w14:textId="77777777" w:rsidR="00730888" w:rsidRDefault="00730888" w:rsidP="00706556">
      <w:pPr>
        <w:pStyle w:val="Heading4"/>
        <w:spacing w:after="200" w:line="360" w:lineRule="auto"/>
        <w:ind w:left="1134" w:hanging="708"/>
        <w:rPr>
          <w:i w:val="0"/>
          <w:color w:val="auto"/>
          <w:lang w:val="en-US"/>
        </w:rPr>
      </w:pPr>
      <w:r>
        <w:rPr>
          <w:i w:val="0"/>
          <w:color w:val="auto"/>
          <w:lang w:val="en-US"/>
        </w:rPr>
        <w:t>Description</w:t>
      </w:r>
    </w:p>
    <w:p w14:paraId="176B0AA9" w14:textId="77777777" w:rsidR="00730888" w:rsidRPr="00E829A5" w:rsidRDefault="00730888" w:rsidP="00706556">
      <w:pPr>
        <w:pStyle w:val="ListParagraph"/>
        <w:numPr>
          <w:ilvl w:val="0"/>
          <w:numId w:val="153"/>
        </w:numPr>
        <w:spacing w:after="160" w:line="360" w:lineRule="auto"/>
        <w:rPr>
          <w:b/>
        </w:rPr>
      </w:pPr>
      <w:r w:rsidRPr="00E829A5">
        <w:rPr>
          <w:b/>
        </w:rPr>
        <w:t>Purpose</w:t>
      </w:r>
    </w:p>
    <w:p w14:paraId="0084AD4C" w14:textId="77777777" w:rsidR="00730888" w:rsidRPr="00E835BB" w:rsidRDefault="00730888" w:rsidP="00706556">
      <w:pPr>
        <w:spacing w:line="360" w:lineRule="auto"/>
        <w:ind w:left="360"/>
        <w:rPr>
          <w:lang w:val="en-US"/>
        </w:rPr>
      </w:pPr>
      <w:r w:rsidRPr="00E835BB">
        <w:rPr>
          <w:lang w:val="en-US"/>
        </w:rPr>
        <w:t>The purpose of this test case is to check the maximum peak-to-peak ripple voltage of switching regulators output under full load condi</w:t>
      </w:r>
      <w:r>
        <w:rPr>
          <w:lang w:val="en-US"/>
        </w:rPr>
        <w:t>tion and typical input voltage.</w:t>
      </w:r>
    </w:p>
    <w:p w14:paraId="7CF8DD0D" w14:textId="77777777" w:rsidR="00730888" w:rsidRDefault="00730888" w:rsidP="00706556">
      <w:pPr>
        <w:pStyle w:val="ListParagraph"/>
        <w:numPr>
          <w:ilvl w:val="0"/>
          <w:numId w:val="153"/>
        </w:numPr>
        <w:spacing w:after="160" w:line="360" w:lineRule="auto"/>
        <w:rPr>
          <w:b/>
        </w:rPr>
      </w:pPr>
      <w:r w:rsidRPr="005D08CF">
        <w:rPr>
          <w:b/>
        </w:rPr>
        <w:t>Impact of failure of test case on system</w:t>
      </w:r>
    </w:p>
    <w:p w14:paraId="569886CE" w14:textId="77777777" w:rsidR="00294111" w:rsidRDefault="00294111" w:rsidP="00294111">
      <w:pPr>
        <w:pStyle w:val="ListParagraph"/>
        <w:spacing w:after="160" w:line="360" w:lineRule="auto"/>
        <w:ind w:left="1077"/>
        <w:rPr>
          <w:b/>
        </w:rPr>
      </w:pPr>
    </w:p>
    <w:tbl>
      <w:tblPr>
        <w:tblW w:w="8910" w:type="dxa"/>
        <w:tblInd w:w="620" w:type="dxa"/>
        <w:tblCellMar>
          <w:left w:w="0" w:type="dxa"/>
          <w:right w:w="0" w:type="dxa"/>
        </w:tblCellMar>
        <w:tblLook w:val="04A0" w:firstRow="1" w:lastRow="0" w:firstColumn="1" w:lastColumn="0" w:noHBand="0" w:noVBand="1"/>
      </w:tblPr>
      <w:tblGrid>
        <w:gridCol w:w="1828"/>
        <w:gridCol w:w="1228"/>
        <w:gridCol w:w="5854"/>
      </w:tblGrid>
      <w:tr w:rsidR="00294111" w14:paraId="5D7173A7" w14:textId="77777777" w:rsidTr="0086479D">
        <w:tc>
          <w:tcPr>
            <w:tcW w:w="1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A0512E" w14:textId="77777777" w:rsidR="00294111" w:rsidRPr="00795D0F" w:rsidRDefault="00294111" w:rsidP="0086479D">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56FFA4" w14:textId="77777777" w:rsidR="00294111" w:rsidRPr="00795D0F" w:rsidRDefault="00294111" w:rsidP="0086479D">
            <w:pPr>
              <w:pStyle w:val="ListParagraph"/>
              <w:spacing w:line="276" w:lineRule="auto"/>
              <w:ind w:left="0"/>
              <w:jc w:val="center"/>
              <w:rPr>
                <w:b/>
              </w:rPr>
            </w:pPr>
            <w:r w:rsidRPr="00795D0F">
              <w:rPr>
                <w:b/>
              </w:rPr>
              <w:t>Applicable</w:t>
            </w:r>
          </w:p>
        </w:tc>
        <w:tc>
          <w:tcPr>
            <w:tcW w:w="5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9A1DAE" w14:textId="77777777" w:rsidR="00294111" w:rsidRPr="00795D0F" w:rsidRDefault="00294111" w:rsidP="0086479D">
            <w:pPr>
              <w:pStyle w:val="ListParagraph"/>
              <w:spacing w:line="276" w:lineRule="auto"/>
              <w:ind w:left="0"/>
              <w:jc w:val="center"/>
              <w:rPr>
                <w:b/>
              </w:rPr>
            </w:pPr>
            <w:r w:rsidRPr="00795D0F">
              <w:rPr>
                <w:b/>
              </w:rPr>
              <w:t>Description</w:t>
            </w:r>
          </w:p>
        </w:tc>
      </w:tr>
      <w:tr w:rsidR="00294111" w14:paraId="3C79FE81" w14:textId="77777777" w:rsidTr="0086479D">
        <w:trPr>
          <w:trHeight w:val="97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6EA688" w14:textId="77777777" w:rsidR="00294111" w:rsidRDefault="00294111" w:rsidP="0086479D">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03F79995" w14:textId="7FCF0646" w:rsidR="00294111" w:rsidRDefault="00C215D2" w:rsidP="0086479D">
            <w:pPr>
              <w:pStyle w:val="ListParagraph"/>
              <w:spacing w:line="276" w:lineRule="auto"/>
              <w:ind w:left="0"/>
            </w:pPr>
            <w:r>
              <w:t>NA</w:t>
            </w:r>
            <w:r w:rsidDel="00C215D2">
              <w:t xml:space="preserve"> </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4CCBAB5D" w14:textId="2B73151E" w:rsidR="00294111" w:rsidRPr="00294111" w:rsidRDefault="00C215D2" w:rsidP="00294111">
            <w:pPr>
              <w:autoSpaceDE w:val="0"/>
              <w:autoSpaceDN w:val="0"/>
              <w:spacing w:before="100" w:after="100" w:line="360" w:lineRule="auto"/>
              <w:rPr>
                <w:rFonts w:ascii="Calibri" w:hAnsi="Calibri"/>
                <w:lang w:val="en-US"/>
              </w:rPr>
            </w:pPr>
            <w:r>
              <w:t>NA</w:t>
            </w:r>
            <w:r w:rsidDel="00C215D2">
              <w:t xml:space="preserve"> </w:t>
            </w:r>
          </w:p>
        </w:tc>
      </w:tr>
      <w:tr w:rsidR="00294111" w14:paraId="7FE94111" w14:textId="77777777" w:rsidTr="0086479D">
        <w:trPr>
          <w:trHeight w:val="745"/>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56E09" w14:textId="77777777" w:rsidR="00294111" w:rsidRDefault="00294111" w:rsidP="0086479D">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49FB1A92" w14:textId="3DFBCC07" w:rsidR="00294111" w:rsidRDefault="00C215D2" w:rsidP="0086479D">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413741EF" w14:textId="78FDDC5D" w:rsidR="00294111" w:rsidRDefault="00C215D2" w:rsidP="0086479D">
            <w:pPr>
              <w:pStyle w:val="ListParagraph"/>
              <w:spacing w:line="276" w:lineRule="auto"/>
              <w:ind w:left="0"/>
            </w:pPr>
            <w:r w:rsidRPr="00F51D08">
              <w:rPr>
                <w:lang w:val="en-US"/>
              </w:rPr>
              <w:t>If ripple voltage is more than expected, board noise will increase and leading to failure of capacitors.</w:t>
            </w:r>
          </w:p>
        </w:tc>
      </w:tr>
      <w:tr w:rsidR="00294111" w14:paraId="392001CC" w14:textId="77777777" w:rsidTr="0086479D">
        <w:trPr>
          <w:trHeight w:val="6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7221D0" w14:textId="77777777" w:rsidR="00294111" w:rsidRDefault="00294111" w:rsidP="0086479D">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5F87ED1F" w14:textId="77777777" w:rsidR="00294111" w:rsidRDefault="00294111" w:rsidP="0086479D">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7CA09FD1" w14:textId="77777777" w:rsidR="00294111" w:rsidRDefault="00294111" w:rsidP="0086479D">
            <w:pPr>
              <w:pStyle w:val="ListParagraph"/>
              <w:spacing w:line="276" w:lineRule="auto"/>
              <w:ind w:left="0"/>
            </w:pPr>
            <w:r>
              <w:t>NA</w:t>
            </w:r>
          </w:p>
        </w:tc>
      </w:tr>
    </w:tbl>
    <w:p w14:paraId="62D5AE41" w14:textId="43600AA6" w:rsidR="00D975E5" w:rsidRDefault="00D975E5" w:rsidP="00D975E5">
      <w:pPr>
        <w:spacing w:before="120" w:line="360" w:lineRule="auto"/>
        <w:jc w:val="center"/>
        <w:rPr>
          <w:b/>
        </w:rPr>
      </w:pPr>
      <w:bookmarkStart w:id="47" w:name="_Toc47235111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10</w:t>
      </w:r>
      <w:r w:rsidRPr="001E05F9">
        <w:rPr>
          <w:b/>
          <w:i/>
          <w:iCs/>
        </w:rPr>
        <w:fldChar w:fldCharType="end"/>
      </w:r>
      <w:r>
        <w:rPr>
          <w:b/>
        </w:rPr>
        <w:t>. Impact of Failure – Ripple Noise</w:t>
      </w:r>
      <w:bookmarkEnd w:id="47"/>
    </w:p>
    <w:p w14:paraId="347863FB" w14:textId="77777777" w:rsidR="00294111" w:rsidRPr="005D08CF" w:rsidRDefault="00294111" w:rsidP="00294111">
      <w:pPr>
        <w:pStyle w:val="ListParagraph"/>
        <w:spacing w:after="160" w:line="360" w:lineRule="auto"/>
        <w:ind w:left="1077"/>
        <w:rPr>
          <w:b/>
        </w:rPr>
      </w:pPr>
    </w:p>
    <w:p w14:paraId="63164775" w14:textId="77777777" w:rsidR="00730888" w:rsidRDefault="00730888" w:rsidP="00706556">
      <w:pPr>
        <w:pStyle w:val="Heading4"/>
        <w:spacing w:after="200" w:line="360" w:lineRule="auto"/>
        <w:ind w:left="1134" w:hanging="708"/>
        <w:rPr>
          <w:i w:val="0"/>
          <w:color w:val="auto"/>
          <w:lang w:val="en-US"/>
        </w:rPr>
      </w:pPr>
      <w:r>
        <w:rPr>
          <w:i w:val="0"/>
          <w:color w:val="auto"/>
          <w:lang w:val="en-US"/>
        </w:rPr>
        <w:t>Test Equipment List</w:t>
      </w:r>
    </w:p>
    <w:p w14:paraId="68C034AF" w14:textId="77777777" w:rsidR="006F04CE" w:rsidRDefault="006F04CE" w:rsidP="00706556">
      <w:pPr>
        <w:pStyle w:val="ListParagraph"/>
        <w:numPr>
          <w:ilvl w:val="0"/>
          <w:numId w:val="5"/>
        </w:numPr>
        <w:spacing w:after="160" w:line="360" w:lineRule="auto"/>
        <w:rPr>
          <w:lang w:val="en-US"/>
        </w:rPr>
      </w:pPr>
      <w:r>
        <w:rPr>
          <w:lang w:val="en-US"/>
        </w:rPr>
        <w:t>Power supply(</w:t>
      </w:r>
      <w:r w:rsidRPr="00D64E9F">
        <w:rPr>
          <w:lang w:val="en-US"/>
        </w:rPr>
        <w:t>E3633A</w:t>
      </w:r>
      <w:r>
        <w:rPr>
          <w:lang w:val="en-US"/>
        </w:rPr>
        <w:t xml:space="preserve"> or Equivalent)</w:t>
      </w:r>
    </w:p>
    <w:p w14:paraId="30B20DF8" w14:textId="77777777" w:rsidR="006F04CE" w:rsidRDefault="006F04CE" w:rsidP="00706556">
      <w:pPr>
        <w:pStyle w:val="ListParagraph"/>
        <w:numPr>
          <w:ilvl w:val="0"/>
          <w:numId w:val="5"/>
        </w:numPr>
        <w:spacing w:after="160" w:line="360" w:lineRule="auto"/>
        <w:rPr>
          <w:lang w:val="en-US"/>
        </w:rPr>
      </w:pPr>
      <w:r>
        <w:rPr>
          <w:lang w:val="en-US"/>
        </w:rPr>
        <w:t>Oscilloscope (MSO9404A)</w:t>
      </w:r>
    </w:p>
    <w:p w14:paraId="39CEA841" w14:textId="77777777" w:rsidR="00637073" w:rsidRDefault="00730888" w:rsidP="00706556">
      <w:pPr>
        <w:pStyle w:val="ListParagraph"/>
        <w:numPr>
          <w:ilvl w:val="0"/>
          <w:numId w:val="5"/>
        </w:numPr>
        <w:spacing w:after="160" w:line="360" w:lineRule="auto"/>
        <w:rPr>
          <w:lang w:val="en-US"/>
        </w:rPr>
      </w:pPr>
      <w:r>
        <w:rPr>
          <w:lang w:val="en-US"/>
        </w:rPr>
        <w:t>Electronic load</w:t>
      </w:r>
    </w:p>
    <w:p w14:paraId="48199231" w14:textId="77777777" w:rsidR="00730888" w:rsidRPr="00517774" w:rsidRDefault="00730888" w:rsidP="00706556">
      <w:pPr>
        <w:pStyle w:val="Heading4"/>
        <w:spacing w:after="200" w:line="360" w:lineRule="auto"/>
        <w:ind w:left="1134" w:hanging="708"/>
        <w:rPr>
          <w:i w:val="0"/>
          <w:color w:val="auto"/>
          <w:lang w:val="en-US"/>
        </w:rPr>
      </w:pPr>
      <w:r>
        <w:rPr>
          <w:i w:val="0"/>
          <w:color w:val="auto"/>
          <w:lang w:val="en-US"/>
        </w:rPr>
        <w:t>Test Setup</w:t>
      </w:r>
    </w:p>
    <w:p w14:paraId="180A2DB5" w14:textId="77777777" w:rsidR="00730888" w:rsidRDefault="00730888" w:rsidP="00706556">
      <w:pPr>
        <w:pStyle w:val="ListParagraph"/>
        <w:numPr>
          <w:ilvl w:val="0"/>
          <w:numId w:val="154"/>
        </w:numPr>
        <w:spacing w:after="160" w:line="360" w:lineRule="auto"/>
        <w:rPr>
          <w:b/>
        </w:rPr>
      </w:pPr>
      <w:r w:rsidRPr="001A53DD">
        <w:rPr>
          <w:b/>
        </w:rPr>
        <w:t>Setup Block diagram</w:t>
      </w:r>
    </w:p>
    <w:p w14:paraId="59882C4E" w14:textId="77777777" w:rsidR="00730888" w:rsidRDefault="00730888" w:rsidP="00706556">
      <w:pPr>
        <w:spacing w:after="160" w:line="360" w:lineRule="auto"/>
        <w:rPr>
          <w:b/>
        </w:rPr>
      </w:pPr>
      <w:r>
        <w:rPr>
          <w:rFonts w:asciiTheme="minorHAnsi" w:eastAsia="Times New Roman" w:hAnsi="Times New Roman"/>
          <w:b/>
          <w:bCs/>
          <w:noProof/>
          <w:color w:val="000000" w:themeColor="text1"/>
          <w:kern w:val="24"/>
          <w:sz w:val="42"/>
          <w:szCs w:val="42"/>
          <w:lang w:val="en-US"/>
        </w:rPr>
        <w:t xml:space="preserve">           </w:t>
      </w:r>
      <w:r>
        <w:rPr>
          <w:rFonts w:asciiTheme="minorHAnsi" w:eastAsia="Times New Roman" w:hAnsi="Times New Roman"/>
          <w:b/>
          <w:bCs/>
          <w:noProof/>
          <w:color w:val="000000" w:themeColor="text1"/>
          <w:kern w:val="24"/>
          <w:sz w:val="42"/>
          <w:szCs w:val="42"/>
          <w:lang w:val="en-US"/>
        </w:rPr>
        <w:drawing>
          <wp:inline distT="0" distB="0" distL="0" distR="0" wp14:anchorId="254A567D" wp14:editId="2FE4B5BB">
            <wp:extent cx="4581525" cy="211636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1351" cy="2130139"/>
                    </a:xfrm>
                    <a:prstGeom prst="rect">
                      <a:avLst/>
                    </a:prstGeom>
                    <a:noFill/>
                  </pic:spPr>
                </pic:pic>
              </a:graphicData>
            </a:graphic>
          </wp:inline>
        </w:drawing>
      </w:r>
    </w:p>
    <w:p w14:paraId="581884FA" w14:textId="77777777" w:rsidR="00730888" w:rsidRPr="00BA6236" w:rsidRDefault="00730888" w:rsidP="00706556">
      <w:pPr>
        <w:pStyle w:val="Caption"/>
        <w:spacing w:line="360" w:lineRule="auto"/>
        <w:ind w:left="1440" w:firstLine="720"/>
        <w:jc w:val="both"/>
        <w:rPr>
          <w:b w:val="0"/>
        </w:rPr>
      </w:pPr>
      <w:bookmarkStart w:id="48" w:name="_Toc472351467"/>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4</w:t>
      </w:r>
      <w:r w:rsidRPr="009E4152">
        <w:rPr>
          <w:b w:val="0"/>
          <w:i/>
          <w:iCs w:val="0"/>
        </w:rPr>
        <w:fldChar w:fldCharType="end"/>
      </w:r>
      <w:r w:rsidRPr="007A5502">
        <w:t xml:space="preserve">. </w:t>
      </w:r>
      <w:r>
        <w:t xml:space="preserve">Ripple noise </w:t>
      </w:r>
      <w:r w:rsidRPr="007A5502">
        <w:t>Test Setup Block Diagram</w:t>
      </w:r>
      <w:bookmarkEnd w:id="48"/>
    </w:p>
    <w:p w14:paraId="3FB24017" w14:textId="77777777" w:rsidR="00730888" w:rsidRDefault="00730888" w:rsidP="00706556">
      <w:pPr>
        <w:pStyle w:val="ListParagraph"/>
        <w:spacing w:after="160" w:line="360" w:lineRule="auto"/>
        <w:ind w:left="1077"/>
        <w:rPr>
          <w:b/>
        </w:rPr>
      </w:pPr>
    </w:p>
    <w:p w14:paraId="345180F5" w14:textId="77777777" w:rsidR="00730888" w:rsidRPr="00E46FBC" w:rsidRDefault="00730888" w:rsidP="00706556">
      <w:pPr>
        <w:pStyle w:val="ListParagraph"/>
        <w:numPr>
          <w:ilvl w:val="0"/>
          <w:numId w:val="154"/>
        </w:numPr>
        <w:spacing w:after="160" w:line="360" w:lineRule="auto"/>
        <w:rPr>
          <w:b/>
        </w:rPr>
      </w:pPr>
      <w:r>
        <w:rPr>
          <w:b/>
        </w:rPr>
        <w:t>Measurement Locations</w:t>
      </w:r>
    </w:p>
    <w:p w14:paraId="35CCFF3C" w14:textId="77777777" w:rsidR="008448DC" w:rsidRDefault="00730888" w:rsidP="00706556">
      <w:pPr>
        <w:pStyle w:val="ListParagraph"/>
        <w:numPr>
          <w:ilvl w:val="0"/>
          <w:numId w:val="5"/>
        </w:numPr>
        <w:spacing w:after="160" w:line="360" w:lineRule="auto"/>
        <w:sectPr w:rsidR="008448DC" w:rsidSect="005B0463">
          <w:pgSz w:w="12240" w:h="15840"/>
          <w:pgMar w:top="1440" w:right="1440" w:bottom="1440" w:left="1440" w:header="720" w:footer="720" w:gutter="0"/>
          <w:cols w:space="720"/>
          <w:docGrid w:linePitch="360"/>
        </w:sectPr>
      </w:pPr>
      <w:r>
        <w:rPr>
          <w:szCs w:val="24"/>
        </w:rPr>
        <w:t xml:space="preserve"> </w:t>
      </w:r>
      <w:r w:rsidR="00D87383" w:rsidRPr="000F415A">
        <w:t>C3505</w:t>
      </w:r>
      <w:r w:rsidR="00D87383">
        <w:t xml:space="preserve"> (</w:t>
      </w:r>
      <w:r w:rsidRPr="000F415A">
        <w:t>5P7V_REG_1</w:t>
      </w:r>
      <w:r>
        <w:t xml:space="preserve">), </w:t>
      </w:r>
      <w:r w:rsidR="00D87383" w:rsidRPr="000F415A">
        <w:t>C3518 (</w:t>
      </w:r>
      <w:r w:rsidRPr="000F415A">
        <w:t>5P7V_REG_2</w:t>
      </w:r>
      <w:r>
        <w:t>) and</w:t>
      </w:r>
      <w:r w:rsidRPr="000F415A">
        <w:t xml:space="preserve"> </w:t>
      </w:r>
      <w:r w:rsidR="00D87383" w:rsidRPr="000F415A">
        <w:t>C4005 (</w:t>
      </w:r>
      <w:r w:rsidRPr="000F415A">
        <w:t>3P7V)</w:t>
      </w:r>
      <w:r>
        <w:t>,</w:t>
      </w:r>
      <w:r w:rsidRPr="004E355D">
        <w:t xml:space="preserve"> </w:t>
      </w:r>
      <w:r w:rsidRPr="00464D73">
        <w:t>C3408</w:t>
      </w:r>
      <w:r w:rsidR="00D87383">
        <w:t xml:space="preserve"> </w:t>
      </w:r>
      <w:r w:rsidRPr="00464D73">
        <w:t>(V1P8)</w:t>
      </w:r>
      <w:r>
        <w:t>.</w:t>
      </w:r>
    </w:p>
    <w:p w14:paraId="14687E89" w14:textId="77777777" w:rsidR="00730888" w:rsidRDefault="00730888" w:rsidP="00706556">
      <w:pPr>
        <w:pStyle w:val="ListParagraph"/>
        <w:numPr>
          <w:ilvl w:val="0"/>
          <w:numId w:val="209"/>
        </w:numPr>
        <w:spacing w:after="160" w:line="360" w:lineRule="auto"/>
        <w:rPr>
          <w:b/>
        </w:rPr>
      </w:pPr>
      <w:r>
        <w:rPr>
          <w:b/>
        </w:rPr>
        <w:t>Equipment Settings</w:t>
      </w:r>
    </w:p>
    <w:p w14:paraId="07CB0A2A" w14:textId="77777777" w:rsidR="00730888" w:rsidRDefault="00730888" w:rsidP="00706556">
      <w:pPr>
        <w:pStyle w:val="ListParagraph"/>
        <w:spacing w:line="360" w:lineRule="auto"/>
        <w:ind w:left="1077"/>
        <w:rPr>
          <w:b/>
          <w:szCs w:val="20"/>
          <w:lang w:val="en-US"/>
        </w:rPr>
      </w:pPr>
      <w:r w:rsidRPr="00E75AC6">
        <w:rPr>
          <w:b/>
          <w:szCs w:val="20"/>
          <w:lang w:val="en-US"/>
        </w:rPr>
        <w:t>For U3500, U3501 and U4000:</w:t>
      </w:r>
    </w:p>
    <w:p w14:paraId="1351B02C" w14:textId="77777777" w:rsidR="00730888" w:rsidRPr="00D64E9F" w:rsidRDefault="00730888" w:rsidP="00706556">
      <w:pPr>
        <w:pStyle w:val="ListParagraph"/>
        <w:spacing w:after="160" w:line="360" w:lineRule="auto"/>
        <w:ind w:left="1077"/>
        <w:rPr>
          <w:b/>
        </w:rPr>
      </w:pPr>
    </w:p>
    <w:p w14:paraId="3FE04354" w14:textId="77777777" w:rsidR="00730888" w:rsidRPr="00D64E9F" w:rsidRDefault="00730888" w:rsidP="00706556">
      <w:pPr>
        <w:pStyle w:val="ListParagraph"/>
        <w:numPr>
          <w:ilvl w:val="0"/>
          <w:numId w:val="144"/>
        </w:numPr>
        <w:spacing w:after="160" w:line="360" w:lineRule="auto"/>
      </w:pPr>
      <w:r>
        <w:rPr>
          <w:b/>
        </w:rPr>
        <w:t xml:space="preserve"> </w:t>
      </w:r>
      <w:r w:rsidRPr="00D64E9F">
        <w:t xml:space="preserve">Oscilloscope </w:t>
      </w:r>
      <w:r>
        <w:t>:</w:t>
      </w:r>
      <w:r w:rsidRPr="00D64E9F">
        <w:rPr>
          <w:lang w:val="en-US"/>
        </w:rPr>
        <w:t xml:space="preserve"> </w:t>
      </w:r>
      <w:r>
        <w:rPr>
          <w:lang w:val="en-US"/>
        </w:rPr>
        <w:t>MSO9404A</w:t>
      </w:r>
    </w:p>
    <w:p w14:paraId="1983C1F6" w14:textId="77777777" w:rsidR="00730888" w:rsidRDefault="00730888" w:rsidP="00706556">
      <w:pPr>
        <w:pStyle w:val="ListParagraph"/>
        <w:spacing w:after="160" w:line="360" w:lineRule="auto"/>
        <w:ind w:left="1797"/>
      </w:pPr>
      <w:r>
        <w:t xml:space="preserve"> </w:t>
      </w:r>
      <w:r w:rsidRPr="00D64E9F">
        <w:t xml:space="preserve">Voltage </w:t>
      </w:r>
      <w:r w:rsidR="00D87383" w:rsidRPr="00D64E9F">
        <w:t>scale:</w:t>
      </w:r>
      <w:r w:rsidRPr="00D64E9F">
        <w:t xml:space="preserve"> 1V</w:t>
      </w:r>
    </w:p>
    <w:p w14:paraId="6EB4C90A" w14:textId="77777777" w:rsidR="00730888" w:rsidRPr="00D64E9F" w:rsidRDefault="00730888" w:rsidP="00706556">
      <w:pPr>
        <w:pStyle w:val="ListParagraph"/>
        <w:numPr>
          <w:ilvl w:val="0"/>
          <w:numId w:val="144"/>
        </w:numPr>
        <w:spacing w:after="160" w:line="360" w:lineRule="auto"/>
        <w:rPr>
          <w:lang w:val="en-US"/>
        </w:rPr>
      </w:pPr>
      <w:r w:rsidRPr="00D64E9F">
        <w:rPr>
          <w:lang w:val="en-US"/>
        </w:rPr>
        <w:t>DC power supply : E3633A</w:t>
      </w:r>
    </w:p>
    <w:p w14:paraId="28917A32" w14:textId="77777777" w:rsidR="00730888" w:rsidRDefault="00730888" w:rsidP="00706556">
      <w:pPr>
        <w:pStyle w:val="ListParagraph"/>
        <w:spacing w:after="160" w:line="360" w:lineRule="auto"/>
        <w:ind w:left="1797"/>
        <w:rPr>
          <w:lang w:val="en-US"/>
        </w:rPr>
      </w:pPr>
      <w:r>
        <w:rPr>
          <w:lang w:val="en-US"/>
        </w:rPr>
        <w:t xml:space="preserve">Supply </w:t>
      </w:r>
      <w:r w:rsidR="00D87383">
        <w:rPr>
          <w:lang w:val="en-US"/>
        </w:rPr>
        <w:t>Voltage:</w:t>
      </w:r>
      <w:r>
        <w:rPr>
          <w:lang w:val="en-US"/>
        </w:rPr>
        <w:t xml:space="preserve"> 12V</w:t>
      </w:r>
    </w:p>
    <w:p w14:paraId="7009A9DA" w14:textId="77777777" w:rsidR="00730888" w:rsidRDefault="00730888" w:rsidP="00706556">
      <w:pPr>
        <w:pStyle w:val="ListParagraph"/>
        <w:spacing w:after="160" w:line="360" w:lineRule="auto"/>
        <w:ind w:left="1797"/>
        <w:rPr>
          <w:lang w:val="en-US"/>
        </w:rPr>
      </w:pPr>
      <w:r>
        <w:rPr>
          <w:lang w:val="en-US"/>
        </w:rPr>
        <w:t xml:space="preserve">Current </w:t>
      </w:r>
      <w:r w:rsidR="00D87383">
        <w:rPr>
          <w:lang w:val="en-US"/>
        </w:rPr>
        <w:t>Limit:</w:t>
      </w:r>
      <w:r>
        <w:rPr>
          <w:lang w:val="en-US"/>
        </w:rPr>
        <w:t xml:space="preserve"> 4A</w:t>
      </w:r>
    </w:p>
    <w:p w14:paraId="3DC5FA4B" w14:textId="77777777" w:rsidR="00730888" w:rsidRDefault="00D87383" w:rsidP="00706556">
      <w:pPr>
        <w:pStyle w:val="ListParagraph"/>
        <w:spacing w:after="160" w:line="360" w:lineRule="auto"/>
        <w:ind w:left="1797"/>
        <w:rPr>
          <w:lang w:val="en-US"/>
        </w:rPr>
      </w:pPr>
      <w:r>
        <w:rPr>
          <w:lang w:val="en-US"/>
        </w:rPr>
        <w:t>OVP:</w:t>
      </w:r>
      <w:r w:rsidR="00730888">
        <w:rPr>
          <w:lang w:val="en-US"/>
        </w:rPr>
        <w:t xml:space="preserve"> 13V</w:t>
      </w:r>
    </w:p>
    <w:p w14:paraId="6F1FF0E0" w14:textId="77777777" w:rsidR="00730888" w:rsidRDefault="00D87383" w:rsidP="00706556">
      <w:pPr>
        <w:pStyle w:val="ListParagraph"/>
        <w:spacing w:after="160" w:line="360" w:lineRule="auto"/>
        <w:ind w:left="1797"/>
        <w:rPr>
          <w:lang w:val="en-US"/>
        </w:rPr>
      </w:pPr>
      <w:r>
        <w:rPr>
          <w:lang w:val="en-US"/>
        </w:rPr>
        <w:t>OCP:</w:t>
      </w:r>
      <w:r w:rsidR="00730888">
        <w:rPr>
          <w:lang w:val="en-US"/>
        </w:rPr>
        <w:t xml:space="preserve"> 5A</w:t>
      </w:r>
    </w:p>
    <w:p w14:paraId="3768B537" w14:textId="77777777" w:rsidR="00730888" w:rsidRDefault="00730888" w:rsidP="00706556">
      <w:pPr>
        <w:pStyle w:val="ListParagraph"/>
        <w:numPr>
          <w:ilvl w:val="0"/>
          <w:numId w:val="5"/>
        </w:numPr>
        <w:spacing w:after="160" w:line="360" w:lineRule="auto"/>
        <w:rPr>
          <w:lang w:val="en-US"/>
        </w:rPr>
      </w:pPr>
      <w:r>
        <w:rPr>
          <w:lang w:val="en-US"/>
        </w:rPr>
        <w:t>Electronic load</w:t>
      </w:r>
    </w:p>
    <w:p w14:paraId="46FCD1ED" w14:textId="77777777" w:rsidR="00730888" w:rsidRPr="0004327A" w:rsidRDefault="00730888" w:rsidP="00706556">
      <w:pPr>
        <w:pStyle w:val="ListParagraph"/>
        <w:spacing w:after="160" w:line="360" w:lineRule="auto"/>
        <w:ind w:left="1797"/>
        <w:rPr>
          <w:lang w:val="en-US"/>
        </w:rPr>
      </w:pPr>
      <w:r>
        <w:rPr>
          <w:lang w:val="en-US"/>
        </w:rPr>
        <w:t xml:space="preserve">Current </w:t>
      </w:r>
      <w:r w:rsidR="00D87383">
        <w:rPr>
          <w:lang w:val="en-US"/>
        </w:rPr>
        <w:t>set:</w:t>
      </w:r>
      <w:r>
        <w:rPr>
          <w:lang w:val="en-US"/>
        </w:rPr>
        <w:t xml:space="preserve"> </w:t>
      </w:r>
      <w:r w:rsidR="00D87383">
        <w:rPr>
          <w:lang w:val="en-US"/>
        </w:rPr>
        <w:t>4A (</w:t>
      </w:r>
      <w:r>
        <w:rPr>
          <w:lang w:val="en-US"/>
        </w:rPr>
        <w:t>Max)</w:t>
      </w:r>
    </w:p>
    <w:p w14:paraId="6C0E4DDB" w14:textId="77777777" w:rsidR="00730888" w:rsidRPr="00E75AC6" w:rsidRDefault="00730888" w:rsidP="00706556">
      <w:pPr>
        <w:spacing w:after="160" w:line="360" w:lineRule="auto"/>
        <w:ind w:left="357" w:firstLine="720"/>
        <w:rPr>
          <w:lang w:val="en-US"/>
        </w:rPr>
      </w:pPr>
      <w:r w:rsidRPr="00E75AC6">
        <w:rPr>
          <w:b/>
          <w:szCs w:val="20"/>
          <w:lang w:val="en-US"/>
        </w:rPr>
        <w:t>For U3</w:t>
      </w:r>
      <w:r>
        <w:rPr>
          <w:b/>
          <w:szCs w:val="20"/>
          <w:lang w:val="en-US"/>
        </w:rPr>
        <w:t>400:</w:t>
      </w:r>
    </w:p>
    <w:p w14:paraId="7BCDC5D0" w14:textId="77777777" w:rsidR="00730888" w:rsidRPr="00D64E9F" w:rsidRDefault="00730888" w:rsidP="00706556">
      <w:pPr>
        <w:pStyle w:val="ListParagraph"/>
        <w:numPr>
          <w:ilvl w:val="0"/>
          <w:numId w:val="144"/>
        </w:numPr>
        <w:spacing w:after="160" w:line="360" w:lineRule="auto"/>
      </w:pPr>
      <w:r w:rsidRPr="00D64E9F">
        <w:t xml:space="preserve">Oscilloscope </w:t>
      </w:r>
      <w:r>
        <w:t>:</w:t>
      </w:r>
      <w:r w:rsidRPr="00D64E9F">
        <w:rPr>
          <w:lang w:val="en-US"/>
        </w:rPr>
        <w:t xml:space="preserve"> </w:t>
      </w:r>
      <w:r>
        <w:rPr>
          <w:lang w:val="en-US"/>
        </w:rPr>
        <w:t>MSO9404A</w:t>
      </w:r>
    </w:p>
    <w:p w14:paraId="202AB520" w14:textId="77777777" w:rsidR="00730888" w:rsidRDefault="00730888" w:rsidP="00706556">
      <w:pPr>
        <w:pStyle w:val="ListParagraph"/>
        <w:spacing w:after="160" w:line="360" w:lineRule="auto"/>
        <w:ind w:left="1797"/>
      </w:pPr>
      <w:r>
        <w:t xml:space="preserve"> </w:t>
      </w:r>
      <w:r w:rsidRPr="00D64E9F">
        <w:t xml:space="preserve">Voltage </w:t>
      </w:r>
      <w:r w:rsidR="00B97FAC" w:rsidRPr="00D64E9F">
        <w:t>scale:</w:t>
      </w:r>
      <w:r w:rsidRPr="00D64E9F">
        <w:t xml:space="preserve"> 1V</w:t>
      </w:r>
    </w:p>
    <w:p w14:paraId="21734A25" w14:textId="77777777" w:rsidR="00730888" w:rsidRPr="00D64E9F" w:rsidRDefault="00730888" w:rsidP="00706556">
      <w:pPr>
        <w:pStyle w:val="ListParagraph"/>
        <w:numPr>
          <w:ilvl w:val="0"/>
          <w:numId w:val="144"/>
        </w:numPr>
        <w:spacing w:after="160" w:line="360" w:lineRule="auto"/>
        <w:rPr>
          <w:lang w:val="en-US"/>
        </w:rPr>
      </w:pPr>
      <w:r w:rsidRPr="00D64E9F">
        <w:rPr>
          <w:lang w:val="en-US"/>
        </w:rPr>
        <w:t>DC power supply : E3633A</w:t>
      </w:r>
    </w:p>
    <w:p w14:paraId="5EF025C9" w14:textId="77777777" w:rsidR="00730888" w:rsidRDefault="00730888" w:rsidP="00706556">
      <w:pPr>
        <w:pStyle w:val="ListParagraph"/>
        <w:spacing w:after="160" w:line="360" w:lineRule="auto"/>
        <w:ind w:left="1797"/>
        <w:rPr>
          <w:lang w:val="en-US"/>
        </w:rPr>
      </w:pPr>
      <w:r>
        <w:rPr>
          <w:lang w:val="en-US"/>
        </w:rPr>
        <w:t xml:space="preserve">Supply </w:t>
      </w:r>
      <w:r w:rsidR="00B97FAC">
        <w:rPr>
          <w:lang w:val="en-US"/>
        </w:rPr>
        <w:t>Voltage:</w:t>
      </w:r>
      <w:r>
        <w:rPr>
          <w:lang w:val="en-US"/>
        </w:rPr>
        <w:t xml:space="preserve"> 3.7V</w:t>
      </w:r>
    </w:p>
    <w:p w14:paraId="3DE680A3" w14:textId="77777777" w:rsidR="00730888" w:rsidRDefault="00730888" w:rsidP="00706556">
      <w:pPr>
        <w:pStyle w:val="ListParagraph"/>
        <w:spacing w:after="160" w:line="360" w:lineRule="auto"/>
        <w:ind w:left="1797"/>
        <w:rPr>
          <w:lang w:val="en-US"/>
        </w:rPr>
      </w:pPr>
      <w:r>
        <w:rPr>
          <w:lang w:val="en-US"/>
        </w:rPr>
        <w:t xml:space="preserve">Current </w:t>
      </w:r>
      <w:r w:rsidR="00B97FAC">
        <w:rPr>
          <w:lang w:val="en-US"/>
        </w:rPr>
        <w:t>Limit:</w:t>
      </w:r>
      <w:r>
        <w:rPr>
          <w:lang w:val="en-US"/>
        </w:rPr>
        <w:t xml:space="preserve"> 500mA</w:t>
      </w:r>
    </w:p>
    <w:p w14:paraId="4EE1C747" w14:textId="77777777" w:rsidR="00730888" w:rsidRDefault="00B97FAC" w:rsidP="00706556">
      <w:pPr>
        <w:pStyle w:val="ListParagraph"/>
        <w:spacing w:after="160" w:line="360" w:lineRule="auto"/>
        <w:ind w:left="1434" w:firstLine="363"/>
        <w:rPr>
          <w:lang w:val="en-US"/>
        </w:rPr>
      </w:pPr>
      <w:r>
        <w:rPr>
          <w:lang w:val="en-US"/>
        </w:rPr>
        <w:t>OVP:</w:t>
      </w:r>
      <w:r w:rsidR="00730888">
        <w:rPr>
          <w:lang w:val="en-US"/>
        </w:rPr>
        <w:t xml:space="preserve"> 4V</w:t>
      </w:r>
    </w:p>
    <w:p w14:paraId="46A6D55F" w14:textId="77777777" w:rsidR="00730888" w:rsidRDefault="00B97FAC" w:rsidP="00706556">
      <w:pPr>
        <w:pStyle w:val="ListParagraph"/>
        <w:spacing w:after="160" w:line="360" w:lineRule="auto"/>
        <w:ind w:left="1797"/>
        <w:rPr>
          <w:lang w:val="en-US"/>
        </w:rPr>
      </w:pPr>
      <w:r>
        <w:rPr>
          <w:lang w:val="en-US"/>
        </w:rPr>
        <w:t>OCP:</w:t>
      </w:r>
      <w:r w:rsidR="00730888">
        <w:rPr>
          <w:lang w:val="en-US"/>
        </w:rPr>
        <w:t xml:space="preserve"> 500mA</w:t>
      </w:r>
    </w:p>
    <w:p w14:paraId="09546A8B" w14:textId="77777777" w:rsidR="00730888" w:rsidRDefault="00730888" w:rsidP="00706556">
      <w:pPr>
        <w:pStyle w:val="ListParagraph"/>
        <w:numPr>
          <w:ilvl w:val="0"/>
          <w:numId w:val="5"/>
        </w:numPr>
        <w:spacing w:after="160" w:line="360" w:lineRule="auto"/>
        <w:rPr>
          <w:lang w:val="en-US"/>
        </w:rPr>
      </w:pPr>
      <w:r>
        <w:rPr>
          <w:lang w:val="en-US"/>
        </w:rPr>
        <w:t>Electronic load</w:t>
      </w:r>
    </w:p>
    <w:p w14:paraId="0687FF7C" w14:textId="77777777" w:rsidR="00730888" w:rsidRPr="002E05AC" w:rsidRDefault="00730888" w:rsidP="00706556">
      <w:pPr>
        <w:pStyle w:val="ListParagraph"/>
        <w:spacing w:after="160" w:line="360" w:lineRule="auto"/>
        <w:ind w:left="1797"/>
        <w:rPr>
          <w:lang w:val="en-US"/>
        </w:rPr>
      </w:pPr>
      <w:r>
        <w:rPr>
          <w:lang w:val="en-US"/>
        </w:rPr>
        <w:t xml:space="preserve">Current </w:t>
      </w:r>
      <w:r w:rsidR="00B97FAC">
        <w:rPr>
          <w:lang w:val="en-US"/>
        </w:rPr>
        <w:t>set:</w:t>
      </w:r>
      <w:r>
        <w:rPr>
          <w:lang w:val="en-US"/>
        </w:rPr>
        <w:t xml:space="preserve"> </w:t>
      </w:r>
      <w:r w:rsidR="00127B2A">
        <w:rPr>
          <w:lang w:val="en-US"/>
        </w:rPr>
        <w:t>500mA (</w:t>
      </w:r>
      <w:r>
        <w:rPr>
          <w:lang w:val="en-US"/>
        </w:rPr>
        <w:t>Max)</w:t>
      </w:r>
    </w:p>
    <w:p w14:paraId="2A60F93C" w14:textId="77777777" w:rsidR="00730888" w:rsidRPr="00D64E9F" w:rsidRDefault="00730888" w:rsidP="00706556">
      <w:pPr>
        <w:pStyle w:val="ListParagraph"/>
        <w:spacing w:after="160" w:line="360" w:lineRule="auto"/>
        <w:ind w:left="1797"/>
      </w:pPr>
    </w:p>
    <w:p w14:paraId="65464DAF" w14:textId="77777777" w:rsidR="00730888" w:rsidRPr="00AC3018" w:rsidRDefault="00730888" w:rsidP="00706556">
      <w:pPr>
        <w:pStyle w:val="ListParagraph"/>
        <w:numPr>
          <w:ilvl w:val="0"/>
          <w:numId w:val="210"/>
        </w:numPr>
        <w:spacing w:after="160" w:line="360" w:lineRule="auto"/>
        <w:rPr>
          <w:b/>
        </w:rPr>
      </w:pPr>
      <w:r>
        <w:rPr>
          <w:b/>
        </w:rPr>
        <w:t>Software settings</w:t>
      </w:r>
    </w:p>
    <w:p w14:paraId="551F1913" w14:textId="77777777" w:rsidR="008448DC" w:rsidRDefault="00730888" w:rsidP="00706556">
      <w:pPr>
        <w:spacing w:line="360" w:lineRule="auto"/>
        <w:ind w:firstLine="717"/>
        <w:rPr>
          <w:lang w:val="en-GB"/>
        </w:rPr>
        <w:sectPr w:rsidR="008448DC" w:rsidSect="005B0463">
          <w:pgSz w:w="12240" w:h="15840"/>
          <w:pgMar w:top="1440" w:right="1440" w:bottom="1440" w:left="1440" w:header="720" w:footer="720" w:gutter="0"/>
          <w:cols w:space="720"/>
          <w:docGrid w:linePitch="360"/>
        </w:sectPr>
      </w:pPr>
      <w:r>
        <w:rPr>
          <w:lang w:val="en-GB"/>
        </w:rPr>
        <w:t>NA</w:t>
      </w:r>
    </w:p>
    <w:p w14:paraId="2511DA53" w14:textId="77777777" w:rsidR="00730888" w:rsidRDefault="00730888" w:rsidP="00706556">
      <w:pPr>
        <w:pStyle w:val="Heading4"/>
        <w:spacing w:after="200" w:line="360" w:lineRule="auto"/>
        <w:ind w:left="1134" w:hanging="708"/>
        <w:rPr>
          <w:i w:val="0"/>
          <w:color w:val="auto"/>
          <w:lang w:val="en-US"/>
        </w:rPr>
      </w:pPr>
      <w:r w:rsidRPr="00E61718">
        <w:rPr>
          <w:i w:val="0"/>
          <w:color w:val="auto"/>
          <w:lang w:val="en-US"/>
        </w:rPr>
        <w:t>Requirements</w:t>
      </w:r>
    </w:p>
    <w:tbl>
      <w:tblPr>
        <w:tblW w:w="6986" w:type="dxa"/>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536"/>
        <w:gridCol w:w="1555"/>
        <w:gridCol w:w="1555"/>
      </w:tblGrid>
      <w:tr w:rsidR="00730888" w:rsidRPr="00C17B8D" w14:paraId="61B638B3" w14:textId="77777777" w:rsidTr="001E0EC2">
        <w:trPr>
          <w:cantSplit/>
          <w:trHeight w:val="729"/>
        </w:trPr>
        <w:tc>
          <w:tcPr>
            <w:tcW w:w="2340" w:type="dxa"/>
            <w:shd w:val="clear" w:color="auto" w:fill="auto"/>
          </w:tcPr>
          <w:p w14:paraId="38F175A0" w14:textId="77777777" w:rsidR="00730888" w:rsidRPr="00C17B8D" w:rsidRDefault="00730888" w:rsidP="00706556">
            <w:pPr>
              <w:pStyle w:val="Table"/>
              <w:spacing w:line="360" w:lineRule="auto"/>
              <w:rPr>
                <w:rFonts w:ascii="Times New Roman" w:hAnsi="Times New Roman"/>
                <w:b/>
                <w:bCs/>
              </w:rPr>
            </w:pPr>
            <w:r>
              <w:rPr>
                <w:rFonts w:ascii="Times New Roman" w:hAnsi="Times New Roman"/>
                <w:b/>
                <w:bCs/>
              </w:rPr>
              <w:t>Switching regulator</w:t>
            </w:r>
          </w:p>
        </w:tc>
        <w:tc>
          <w:tcPr>
            <w:tcW w:w="1536" w:type="dxa"/>
          </w:tcPr>
          <w:p w14:paraId="223A3BF1" w14:textId="77777777" w:rsidR="00730888" w:rsidRDefault="00730888" w:rsidP="00706556">
            <w:pPr>
              <w:pStyle w:val="Table"/>
              <w:spacing w:line="360" w:lineRule="auto"/>
              <w:rPr>
                <w:rFonts w:ascii="Times New Roman" w:hAnsi="Times New Roman"/>
                <w:b/>
                <w:bCs/>
              </w:rPr>
            </w:pPr>
            <w:r>
              <w:rPr>
                <w:rFonts w:ascii="Times New Roman" w:hAnsi="Times New Roman"/>
                <w:b/>
                <w:bCs/>
              </w:rPr>
              <w:t>Input Voltage(V)</w:t>
            </w:r>
          </w:p>
        </w:tc>
        <w:tc>
          <w:tcPr>
            <w:tcW w:w="1555" w:type="dxa"/>
          </w:tcPr>
          <w:p w14:paraId="2F1A4499" w14:textId="77777777" w:rsidR="00730888" w:rsidRDefault="00730888" w:rsidP="00706556">
            <w:pPr>
              <w:pStyle w:val="Table"/>
              <w:spacing w:line="360" w:lineRule="auto"/>
              <w:rPr>
                <w:rFonts w:ascii="Times New Roman" w:hAnsi="Times New Roman"/>
                <w:b/>
                <w:bCs/>
              </w:rPr>
            </w:pPr>
            <w:r>
              <w:rPr>
                <w:rFonts w:ascii="Times New Roman" w:hAnsi="Times New Roman"/>
                <w:b/>
                <w:bCs/>
              </w:rPr>
              <w:t>Load current(A)</w:t>
            </w:r>
          </w:p>
        </w:tc>
        <w:tc>
          <w:tcPr>
            <w:tcW w:w="1555" w:type="dxa"/>
            <w:shd w:val="clear" w:color="auto" w:fill="auto"/>
          </w:tcPr>
          <w:p w14:paraId="1DC67654" w14:textId="77777777" w:rsidR="00730888" w:rsidRPr="00C17B8D" w:rsidRDefault="00730888" w:rsidP="00706556">
            <w:pPr>
              <w:pStyle w:val="Table"/>
              <w:spacing w:line="360" w:lineRule="auto"/>
              <w:rPr>
                <w:rFonts w:ascii="Times New Roman" w:hAnsi="Times New Roman"/>
                <w:b/>
                <w:bCs/>
              </w:rPr>
            </w:pPr>
            <w:r>
              <w:rPr>
                <w:rFonts w:ascii="Times New Roman" w:hAnsi="Times New Roman"/>
                <w:b/>
                <w:bCs/>
              </w:rPr>
              <w:t xml:space="preserve">Expected peak to peak ripple Voltage(mV) </w:t>
            </w:r>
          </w:p>
        </w:tc>
      </w:tr>
      <w:tr w:rsidR="00730888" w:rsidRPr="00C17B8D" w14:paraId="1D24B27F" w14:textId="77777777" w:rsidTr="001E0EC2">
        <w:trPr>
          <w:cantSplit/>
          <w:trHeight w:val="321"/>
        </w:trPr>
        <w:tc>
          <w:tcPr>
            <w:tcW w:w="2340" w:type="dxa"/>
            <w:shd w:val="clear" w:color="auto" w:fill="auto"/>
            <w:vAlign w:val="center"/>
          </w:tcPr>
          <w:p w14:paraId="26AA101C" w14:textId="77777777" w:rsidR="00730888" w:rsidRDefault="00730888" w:rsidP="00706556">
            <w:pPr>
              <w:pStyle w:val="Table"/>
              <w:spacing w:line="360" w:lineRule="auto"/>
              <w:rPr>
                <w:rFonts w:ascii="Times New Roman" w:hAnsi="Times New Roman"/>
                <w:bCs/>
              </w:rPr>
            </w:pPr>
            <w:r>
              <w:rPr>
                <w:rFonts w:ascii="Times New Roman" w:hAnsi="Times New Roman"/>
                <w:bCs/>
              </w:rPr>
              <w:t>U3500,U3501</w:t>
            </w:r>
          </w:p>
          <w:p w14:paraId="6538B6EB" w14:textId="77777777" w:rsidR="00730888" w:rsidRPr="00C17B8D" w:rsidRDefault="00730888" w:rsidP="00706556">
            <w:pPr>
              <w:pStyle w:val="Table"/>
              <w:spacing w:line="360" w:lineRule="auto"/>
              <w:rPr>
                <w:rFonts w:ascii="Times New Roman" w:hAnsi="Times New Roman"/>
                <w:bCs/>
              </w:rPr>
            </w:pPr>
            <w:r>
              <w:rPr>
                <w:rFonts w:ascii="Times New Roman" w:hAnsi="Times New Roman"/>
                <w:bCs/>
              </w:rPr>
              <w:t>(</w:t>
            </w:r>
            <w:r w:rsidRPr="006E4F21">
              <w:rPr>
                <w:rFonts w:ascii="Times New Roman" w:hAnsi="Times New Roman"/>
                <w:bCs/>
              </w:rPr>
              <w:t>LT8640IUDC)</w:t>
            </w:r>
          </w:p>
        </w:tc>
        <w:tc>
          <w:tcPr>
            <w:tcW w:w="1536" w:type="dxa"/>
          </w:tcPr>
          <w:p w14:paraId="4BCE50C7"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11.76 – 12.24</w:t>
            </w:r>
          </w:p>
        </w:tc>
        <w:tc>
          <w:tcPr>
            <w:tcW w:w="1555" w:type="dxa"/>
          </w:tcPr>
          <w:p w14:paraId="44FDC25A"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4</w:t>
            </w:r>
          </w:p>
        </w:tc>
        <w:tc>
          <w:tcPr>
            <w:tcW w:w="1555" w:type="dxa"/>
            <w:shd w:val="clear" w:color="auto" w:fill="auto"/>
            <w:vAlign w:val="center"/>
          </w:tcPr>
          <w:p w14:paraId="5615CB4A" w14:textId="77777777" w:rsidR="00730888" w:rsidRPr="00C17B8D" w:rsidRDefault="00730888" w:rsidP="00706556">
            <w:pPr>
              <w:pStyle w:val="Table"/>
              <w:spacing w:line="360" w:lineRule="auto"/>
              <w:jc w:val="center"/>
              <w:rPr>
                <w:rFonts w:ascii="Times New Roman" w:hAnsi="Times New Roman"/>
              </w:rPr>
            </w:pPr>
            <w:r>
              <w:rPr>
                <w:rFonts w:ascii="Times New Roman" w:hAnsi="Times New Roman"/>
                <w:bCs/>
              </w:rPr>
              <w:t>10</w:t>
            </w:r>
          </w:p>
        </w:tc>
      </w:tr>
      <w:tr w:rsidR="00730888" w:rsidRPr="00C17B8D" w14:paraId="4291B0EB" w14:textId="77777777" w:rsidTr="001E0EC2">
        <w:trPr>
          <w:cantSplit/>
          <w:trHeight w:val="321"/>
        </w:trPr>
        <w:tc>
          <w:tcPr>
            <w:tcW w:w="2340" w:type="dxa"/>
            <w:shd w:val="clear" w:color="auto" w:fill="auto"/>
            <w:vAlign w:val="center"/>
          </w:tcPr>
          <w:p w14:paraId="23E07919" w14:textId="77777777" w:rsidR="00730888" w:rsidRDefault="00730888" w:rsidP="00706556">
            <w:pPr>
              <w:pStyle w:val="Table"/>
              <w:spacing w:line="360" w:lineRule="auto"/>
              <w:rPr>
                <w:rFonts w:ascii="Times New Roman" w:hAnsi="Times New Roman"/>
                <w:bCs/>
              </w:rPr>
            </w:pPr>
            <w:r>
              <w:rPr>
                <w:rFonts w:ascii="Times New Roman" w:hAnsi="Times New Roman"/>
                <w:bCs/>
              </w:rPr>
              <w:t>U4000</w:t>
            </w:r>
          </w:p>
          <w:p w14:paraId="75926814" w14:textId="77777777" w:rsidR="00730888" w:rsidRDefault="00730888" w:rsidP="00706556">
            <w:pPr>
              <w:pStyle w:val="Table"/>
              <w:spacing w:line="360" w:lineRule="auto"/>
              <w:rPr>
                <w:rFonts w:ascii="Times New Roman" w:hAnsi="Times New Roman"/>
                <w:bCs/>
              </w:rPr>
            </w:pPr>
            <w:r>
              <w:rPr>
                <w:rFonts w:ascii="Times New Roman" w:hAnsi="Times New Roman"/>
                <w:bCs/>
              </w:rPr>
              <w:t>(</w:t>
            </w:r>
            <w:r w:rsidRPr="006E4F21">
              <w:rPr>
                <w:rFonts w:ascii="Times New Roman" w:hAnsi="Times New Roman"/>
                <w:bCs/>
              </w:rPr>
              <w:t>LT8640IUDC)</w:t>
            </w:r>
          </w:p>
        </w:tc>
        <w:tc>
          <w:tcPr>
            <w:tcW w:w="1536" w:type="dxa"/>
          </w:tcPr>
          <w:p w14:paraId="0CAFC9B8"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11.76 – 12.24</w:t>
            </w:r>
          </w:p>
        </w:tc>
        <w:tc>
          <w:tcPr>
            <w:tcW w:w="1555" w:type="dxa"/>
          </w:tcPr>
          <w:p w14:paraId="4EDA5476"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4</w:t>
            </w:r>
          </w:p>
        </w:tc>
        <w:tc>
          <w:tcPr>
            <w:tcW w:w="1555" w:type="dxa"/>
            <w:shd w:val="clear" w:color="auto" w:fill="auto"/>
            <w:vAlign w:val="center"/>
          </w:tcPr>
          <w:p w14:paraId="28E70AAF"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10</w:t>
            </w:r>
          </w:p>
        </w:tc>
      </w:tr>
      <w:tr w:rsidR="00730888" w:rsidRPr="00C17B8D" w14:paraId="6EA8D654" w14:textId="77777777" w:rsidTr="001E0EC2">
        <w:trPr>
          <w:cantSplit/>
          <w:trHeight w:val="321"/>
        </w:trPr>
        <w:tc>
          <w:tcPr>
            <w:tcW w:w="2340" w:type="dxa"/>
            <w:shd w:val="clear" w:color="auto" w:fill="auto"/>
            <w:vAlign w:val="center"/>
          </w:tcPr>
          <w:p w14:paraId="6A3CFCF0" w14:textId="77777777" w:rsidR="00730888" w:rsidRDefault="00730888" w:rsidP="00706556">
            <w:pPr>
              <w:pStyle w:val="Table"/>
              <w:spacing w:line="360" w:lineRule="auto"/>
              <w:rPr>
                <w:rFonts w:ascii="Times New Roman" w:hAnsi="Times New Roman"/>
                <w:bCs/>
              </w:rPr>
            </w:pPr>
            <w:r>
              <w:rPr>
                <w:rFonts w:ascii="Times New Roman" w:hAnsi="Times New Roman"/>
                <w:bCs/>
              </w:rPr>
              <w:t>U3400</w:t>
            </w:r>
          </w:p>
          <w:p w14:paraId="40C06DA9" w14:textId="77777777" w:rsidR="00730888" w:rsidRDefault="00730888" w:rsidP="00706556">
            <w:pPr>
              <w:pStyle w:val="Table"/>
              <w:spacing w:line="360" w:lineRule="auto"/>
              <w:rPr>
                <w:rFonts w:ascii="Times New Roman" w:hAnsi="Times New Roman"/>
                <w:bCs/>
              </w:rPr>
            </w:pPr>
            <w:r>
              <w:rPr>
                <w:rFonts w:ascii="Times New Roman" w:hAnsi="Times New Roman"/>
                <w:bCs/>
              </w:rPr>
              <w:t>(</w:t>
            </w:r>
            <w:r w:rsidRPr="00E60CD9">
              <w:rPr>
                <w:rFonts w:ascii="Times New Roman" w:hAnsi="Times New Roman"/>
                <w:bCs/>
              </w:rPr>
              <w:t>ADP2164ACPZ-R7</w:t>
            </w:r>
            <w:r>
              <w:rPr>
                <w:rFonts w:ascii="Times New Roman" w:hAnsi="Times New Roman"/>
                <w:bCs/>
              </w:rPr>
              <w:t>)</w:t>
            </w:r>
          </w:p>
        </w:tc>
        <w:tc>
          <w:tcPr>
            <w:tcW w:w="1536" w:type="dxa"/>
          </w:tcPr>
          <w:p w14:paraId="313BCA81"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3.626 - 3.774</w:t>
            </w:r>
          </w:p>
        </w:tc>
        <w:tc>
          <w:tcPr>
            <w:tcW w:w="1555" w:type="dxa"/>
          </w:tcPr>
          <w:p w14:paraId="5DD49618"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0.5</w:t>
            </w:r>
          </w:p>
        </w:tc>
        <w:tc>
          <w:tcPr>
            <w:tcW w:w="1555" w:type="dxa"/>
            <w:shd w:val="clear" w:color="auto" w:fill="auto"/>
            <w:vAlign w:val="center"/>
          </w:tcPr>
          <w:p w14:paraId="3F8F11C0" w14:textId="77777777" w:rsidR="00730888" w:rsidRDefault="00730888" w:rsidP="00706556">
            <w:pPr>
              <w:pStyle w:val="Table"/>
              <w:spacing w:line="360" w:lineRule="auto"/>
              <w:jc w:val="center"/>
              <w:rPr>
                <w:rFonts w:ascii="Times New Roman" w:hAnsi="Times New Roman"/>
                <w:bCs/>
              </w:rPr>
            </w:pPr>
            <w:r>
              <w:rPr>
                <w:rFonts w:ascii="Times New Roman" w:hAnsi="Times New Roman"/>
                <w:bCs/>
              </w:rPr>
              <w:t>10</w:t>
            </w:r>
          </w:p>
        </w:tc>
      </w:tr>
    </w:tbl>
    <w:p w14:paraId="5E333DB7" w14:textId="77777777" w:rsidR="00730888" w:rsidRPr="002F2B85" w:rsidRDefault="00730888" w:rsidP="00706556">
      <w:pPr>
        <w:spacing w:before="120" w:line="360" w:lineRule="auto"/>
        <w:ind w:left="2880" w:firstLine="720"/>
        <w:rPr>
          <w:lang w:val="en-US"/>
        </w:rPr>
      </w:pPr>
      <w:bookmarkStart w:id="49" w:name="_Toc47235111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11</w:t>
      </w:r>
      <w:r w:rsidRPr="001E05F9">
        <w:rPr>
          <w:b/>
          <w:i/>
          <w:iCs/>
        </w:rPr>
        <w:fldChar w:fldCharType="end"/>
      </w:r>
      <w:r>
        <w:rPr>
          <w:b/>
        </w:rPr>
        <w:t>. Ripple Noise</w:t>
      </w:r>
      <w:bookmarkEnd w:id="49"/>
    </w:p>
    <w:p w14:paraId="6ED37037" w14:textId="77777777" w:rsidR="00730888" w:rsidRPr="003A6325" w:rsidRDefault="00730888" w:rsidP="00706556">
      <w:pPr>
        <w:pStyle w:val="Heading4"/>
        <w:spacing w:after="200" w:line="360" w:lineRule="auto"/>
        <w:ind w:left="1134" w:hanging="708"/>
        <w:rPr>
          <w:i w:val="0"/>
          <w:color w:val="auto"/>
          <w:lang w:val="en-US"/>
        </w:rPr>
      </w:pPr>
      <w:r>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730888" w:rsidRPr="00E24A50" w14:paraId="1C131ADB" w14:textId="77777777" w:rsidTr="001E0EC2">
        <w:trPr>
          <w:cantSplit/>
          <w:jc w:val="center"/>
        </w:trPr>
        <w:tc>
          <w:tcPr>
            <w:tcW w:w="1910" w:type="dxa"/>
            <w:shd w:val="clear" w:color="auto" w:fill="auto"/>
          </w:tcPr>
          <w:p w14:paraId="4084ECE9" w14:textId="77777777" w:rsidR="00730888" w:rsidRPr="00E24A50" w:rsidRDefault="00730888"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46817518" w14:textId="77777777" w:rsidR="00730888" w:rsidRPr="00E24A50" w:rsidRDefault="00730888"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6F75FA60" w14:textId="77777777" w:rsidR="00730888" w:rsidRPr="00E24A50" w:rsidRDefault="00730888"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730888" w:rsidRPr="00E24A50" w14:paraId="46438D15" w14:textId="77777777" w:rsidTr="001E0EC2">
        <w:trPr>
          <w:cantSplit/>
          <w:jc w:val="center"/>
        </w:trPr>
        <w:tc>
          <w:tcPr>
            <w:tcW w:w="1910" w:type="dxa"/>
            <w:shd w:val="clear" w:color="auto" w:fill="auto"/>
            <w:vAlign w:val="center"/>
          </w:tcPr>
          <w:p w14:paraId="23F9FF47" w14:textId="77777777" w:rsidR="00730888" w:rsidRPr="004F68D3" w:rsidRDefault="00730888" w:rsidP="00706556">
            <w:pPr>
              <w:pStyle w:val="Table"/>
              <w:spacing w:line="360" w:lineRule="auto"/>
              <w:jc w:val="center"/>
              <w:rPr>
                <w:rFonts w:asciiTheme="majorHAnsi" w:hAnsiTheme="majorHAnsi" w:cstheme="majorHAnsi"/>
              </w:rPr>
            </w:pPr>
            <w:r>
              <w:t>System/Test Load</w:t>
            </w:r>
          </w:p>
        </w:tc>
        <w:tc>
          <w:tcPr>
            <w:tcW w:w="1440" w:type="dxa"/>
            <w:shd w:val="clear" w:color="auto" w:fill="auto"/>
            <w:vAlign w:val="center"/>
          </w:tcPr>
          <w:p w14:paraId="48C317B7" w14:textId="77777777" w:rsidR="00730888" w:rsidRPr="00E24A50" w:rsidRDefault="00730888" w:rsidP="00706556">
            <w:pPr>
              <w:pStyle w:val="Table"/>
              <w:spacing w:line="360" w:lineRule="auto"/>
              <w:jc w:val="center"/>
              <w:rPr>
                <w:rFonts w:asciiTheme="majorHAnsi" w:hAnsiTheme="majorHAnsi" w:cstheme="majorHAnsi"/>
              </w:rPr>
            </w:pPr>
            <w:r>
              <w:t>Full</w:t>
            </w:r>
          </w:p>
        </w:tc>
        <w:tc>
          <w:tcPr>
            <w:tcW w:w="2675" w:type="dxa"/>
            <w:shd w:val="clear" w:color="auto" w:fill="auto"/>
            <w:vAlign w:val="center"/>
          </w:tcPr>
          <w:p w14:paraId="7F71A7E9" w14:textId="77777777" w:rsidR="00730888" w:rsidRDefault="00730888" w:rsidP="00706556">
            <w:pPr>
              <w:pStyle w:val="Table"/>
              <w:spacing w:line="360" w:lineRule="auto"/>
              <w:jc w:val="center"/>
              <w:rPr>
                <w:rFonts w:asciiTheme="majorHAnsi" w:hAnsiTheme="majorHAnsi" w:cstheme="majorHAnsi"/>
              </w:rPr>
            </w:pPr>
            <w:r>
              <w:rPr>
                <w:rFonts w:asciiTheme="majorHAnsi" w:hAnsiTheme="majorHAnsi" w:cstheme="majorHAnsi"/>
              </w:rPr>
              <w:t>Full load</w:t>
            </w:r>
          </w:p>
        </w:tc>
      </w:tr>
      <w:tr w:rsidR="00730888" w:rsidRPr="00E24A50" w14:paraId="2D822618" w14:textId="77777777" w:rsidTr="001E0EC2">
        <w:trPr>
          <w:cantSplit/>
          <w:jc w:val="center"/>
        </w:trPr>
        <w:tc>
          <w:tcPr>
            <w:tcW w:w="1910" w:type="dxa"/>
            <w:shd w:val="clear" w:color="auto" w:fill="auto"/>
            <w:vAlign w:val="center"/>
          </w:tcPr>
          <w:p w14:paraId="288826C9" w14:textId="77777777" w:rsidR="00730888" w:rsidRPr="004F68D3" w:rsidRDefault="00730888"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Voltage</w:t>
            </w:r>
          </w:p>
        </w:tc>
        <w:tc>
          <w:tcPr>
            <w:tcW w:w="1440" w:type="dxa"/>
            <w:shd w:val="clear" w:color="auto" w:fill="auto"/>
            <w:vAlign w:val="center"/>
          </w:tcPr>
          <w:p w14:paraId="0A44C3CA" w14:textId="77777777" w:rsidR="00730888" w:rsidRPr="00E24A50" w:rsidRDefault="00730888" w:rsidP="00706556">
            <w:pPr>
              <w:pStyle w:val="Table"/>
              <w:spacing w:line="360" w:lineRule="auto"/>
              <w:jc w:val="center"/>
              <w:rPr>
                <w:rFonts w:asciiTheme="majorHAnsi" w:hAnsiTheme="majorHAnsi" w:cstheme="majorHAnsi"/>
              </w:rPr>
            </w:pPr>
            <w:r>
              <w:rPr>
                <w:lang w:val="en-US"/>
              </w:rPr>
              <w:t>As per the requirement table</w:t>
            </w:r>
          </w:p>
        </w:tc>
        <w:tc>
          <w:tcPr>
            <w:tcW w:w="2675" w:type="dxa"/>
            <w:shd w:val="clear" w:color="auto" w:fill="auto"/>
            <w:vAlign w:val="center"/>
          </w:tcPr>
          <w:p w14:paraId="0B17DCE6" w14:textId="77777777" w:rsidR="00730888" w:rsidRPr="00E24A50" w:rsidRDefault="00730888"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730888" w:rsidRPr="00E24A50" w14:paraId="781C2D23" w14:textId="77777777" w:rsidTr="001E0EC2">
        <w:trPr>
          <w:cantSplit/>
          <w:jc w:val="center"/>
        </w:trPr>
        <w:tc>
          <w:tcPr>
            <w:tcW w:w="1910" w:type="dxa"/>
            <w:shd w:val="clear" w:color="auto" w:fill="auto"/>
            <w:vAlign w:val="center"/>
          </w:tcPr>
          <w:p w14:paraId="74FC2595" w14:textId="77777777" w:rsidR="00730888" w:rsidRPr="004F68D3" w:rsidRDefault="00730888" w:rsidP="00706556">
            <w:pPr>
              <w:pStyle w:val="Table"/>
              <w:spacing w:line="360" w:lineRule="auto"/>
              <w:jc w:val="center"/>
              <w:rPr>
                <w:rFonts w:asciiTheme="majorHAnsi" w:hAnsiTheme="majorHAnsi" w:cstheme="majorHAnsi"/>
              </w:rPr>
            </w:pPr>
            <w:r w:rsidRPr="004F68D3">
              <w:rPr>
                <w:rFonts w:asciiTheme="majorHAnsi" w:hAnsiTheme="majorHAnsi" w:cstheme="majorHAnsi"/>
              </w:rPr>
              <w:t>Temperature</w:t>
            </w:r>
          </w:p>
        </w:tc>
        <w:tc>
          <w:tcPr>
            <w:tcW w:w="1440" w:type="dxa"/>
            <w:shd w:val="clear" w:color="auto" w:fill="auto"/>
            <w:vAlign w:val="center"/>
          </w:tcPr>
          <w:p w14:paraId="083AAE2F" w14:textId="77777777" w:rsidR="00730888" w:rsidRPr="00E24A50" w:rsidRDefault="00730888"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shd w:val="clear" w:color="auto" w:fill="auto"/>
            <w:vAlign w:val="center"/>
          </w:tcPr>
          <w:p w14:paraId="4E38E7A9" w14:textId="77777777" w:rsidR="00730888" w:rsidRPr="00E24A50" w:rsidRDefault="00730888"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6BFC8362" w14:textId="77777777" w:rsidR="00730888" w:rsidRDefault="00730888" w:rsidP="00706556">
      <w:pPr>
        <w:spacing w:before="120" w:line="360" w:lineRule="auto"/>
        <w:jc w:val="center"/>
        <w:rPr>
          <w:lang w:val="en-US"/>
        </w:rPr>
      </w:pPr>
      <w:bookmarkStart w:id="50" w:name="_Toc47235111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12</w:t>
      </w:r>
      <w:r w:rsidRPr="001E05F9">
        <w:rPr>
          <w:b/>
          <w:i/>
          <w:iCs/>
        </w:rPr>
        <w:fldChar w:fldCharType="end"/>
      </w:r>
      <w:r>
        <w:rPr>
          <w:b/>
        </w:rPr>
        <w:t>. Test Condition</w:t>
      </w:r>
      <w:bookmarkEnd w:id="50"/>
    </w:p>
    <w:p w14:paraId="5149478D" w14:textId="77777777" w:rsidR="00730888" w:rsidRDefault="00730888" w:rsidP="00706556">
      <w:pPr>
        <w:pStyle w:val="Heading4"/>
        <w:spacing w:after="200" w:line="360" w:lineRule="auto"/>
        <w:ind w:left="1134" w:hanging="708"/>
        <w:rPr>
          <w:i w:val="0"/>
          <w:color w:val="auto"/>
          <w:lang w:val="en-US"/>
        </w:rPr>
      </w:pPr>
      <w:r>
        <w:rPr>
          <w:i w:val="0"/>
          <w:color w:val="auto"/>
          <w:lang w:val="en-US"/>
        </w:rPr>
        <w:t>Test Procedure</w:t>
      </w:r>
    </w:p>
    <w:p w14:paraId="034ADD4B" w14:textId="77777777" w:rsidR="00730888" w:rsidRPr="00FF32AF" w:rsidRDefault="00730888" w:rsidP="00706556">
      <w:pPr>
        <w:spacing w:line="360" w:lineRule="auto"/>
        <w:ind w:left="1080"/>
        <w:rPr>
          <w:b/>
          <w:sz w:val="18"/>
          <w:szCs w:val="18"/>
          <w:lang w:val="en-US"/>
        </w:rPr>
      </w:pPr>
      <w:r w:rsidRPr="000A6DA6">
        <w:rPr>
          <w:b/>
          <w:sz w:val="18"/>
          <w:szCs w:val="18"/>
          <w:lang w:val="en-US"/>
        </w:rPr>
        <w:t>For</w:t>
      </w:r>
      <w:r>
        <w:rPr>
          <w:b/>
          <w:sz w:val="18"/>
          <w:szCs w:val="18"/>
          <w:lang w:val="en-US"/>
        </w:rPr>
        <w:t xml:space="preserve"> U3500, U3501 and U4000:</w:t>
      </w:r>
    </w:p>
    <w:p w14:paraId="6A183D64" w14:textId="77777777" w:rsidR="00730888" w:rsidRDefault="00730888" w:rsidP="00706556">
      <w:pPr>
        <w:pStyle w:val="ListParagraph"/>
        <w:numPr>
          <w:ilvl w:val="0"/>
          <w:numId w:val="155"/>
        </w:numPr>
        <w:spacing w:line="360" w:lineRule="auto"/>
      </w:pPr>
      <w:r w:rsidRPr="00BA663C">
        <w:t xml:space="preserve">This test is conducted by configuring </w:t>
      </w:r>
      <w:r>
        <w:t xml:space="preserve">power </w:t>
      </w:r>
      <w:r w:rsidRPr="00BA663C">
        <w:t xml:space="preserve">supply to give a voltage in the range of </w:t>
      </w:r>
      <w:r>
        <w:t>11.4V to 12.6</w:t>
      </w:r>
      <w:r w:rsidRPr="00BA663C">
        <w:t>V.</w:t>
      </w:r>
    </w:p>
    <w:p w14:paraId="3EF8198B" w14:textId="77777777" w:rsidR="00730888" w:rsidRDefault="00730888" w:rsidP="00706556">
      <w:pPr>
        <w:pStyle w:val="ListParagraph"/>
        <w:numPr>
          <w:ilvl w:val="0"/>
          <w:numId w:val="155"/>
        </w:numPr>
        <w:spacing w:line="360" w:lineRule="auto"/>
      </w:pPr>
      <w:r>
        <w:t xml:space="preserve">Isolate regulators input from rest other circuitry by removing </w:t>
      </w:r>
      <w:r w:rsidRPr="00BA663C">
        <w:t>D10127</w:t>
      </w:r>
      <w:r>
        <w:t>. Give input power supply from external source.</w:t>
      </w:r>
    </w:p>
    <w:p w14:paraId="4EF8CFC6" w14:textId="77777777" w:rsidR="00730888" w:rsidRDefault="00730888" w:rsidP="00706556">
      <w:pPr>
        <w:pStyle w:val="ListParagraph"/>
        <w:numPr>
          <w:ilvl w:val="0"/>
          <w:numId w:val="155"/>
        </w:numPr>
        <w:spacing w:line="360" w:lineRule="auto"/>
      </w:pPr>
      <w:r>
        <w:t xml:space="preserve">Since we are giving supply through </w:t>
      </w:r>
      <w:r w:rsidRPr="0046306C">
        <w:t>P12V</w:t>
      </w:r>
      <w:r w:rsidRPr="00BA663C">
        <w:t xml:space="preserve"> </w:t>
      </w:r>
      <w:r>
        <w:t xml:space="preserve">to all three switching regulators, disable other two when you are measuring one. </w:t>
      </w:r>
    </w:p>
    <w:p w14:paraId="3A47B672" w14:textId="77777777" w:rsidR="00730888" w:rsidRDefault="00730888" w:rsidP="00706556">
      <w:pPr>
        <w:pStyle w:val="ListParagraph"/>
        <w:numPr>
          <w:ilvl w:val="0"/>
          <w:numId w:val="145"/>
        </w:numPr>
        <w:spacing w:line="360" w:lineRule="auto"/>
      </w:pPr>
      <w:r>
        <w:t xml:space="preserve">To measure voltage accuracy of </w:t>
      </w:r>
      <w:r w:rsidRPr="008E453E">
        <w:t>U3500</w:t>
      </w:r>
      <w:r>
        <w:t xml:space="preserve"> disable </w:t>
      </w:r>
      <w:r w:rsidRPr="008E453E">
        <w:t>U3501</w:t>
      </w:r>
      <w:r>
        <w:t xml:space="preserve"> and U4000.</w:t>
      </w:r>
    </w:p>
    <w:p w14:paraId="6C2F133F" w14:textId="77777777" w:rsidR="00730888" w:rsidRDefault="00730888" w:rsidP="00706556">
      <w:pPr>
        <w:pStyle w:val="ListParagraph"/>
        <w:numPr>
          <w:ilvl w:val="0"/>
          <w:numId w:val="145"/>
        </w:numPr>
        <w:spacing w:line="360" w:lineRule="auto"/>
      </w:pPr>
      <w:r>
        <w:t>To measure voltage accuracy of U3501 disable U3500 and U4000.</w:t>
      </w:r>
    </w:p>
    <w:p w14:paraId="65023DF0" w14:textId="77777777" w:rsidR="00730888" w:rsidRDefault="00730888" w:rsidP="00706556">
      <w:pPr>
        <w:pStyle w:val="ListParagraph"/>
        <w:numPr>
          <w:ilvl w:val="0"/>
          <w:numId w:val="145"/>
        </w:numPr>
        <w:spacing w:line="360" w:lineRule="auto"/>
      </w:pPr>
      <w:r>
        <w:t>To measure voltage accuracy of U4000 disable U3500 and U3501.</w:t>
      </w:r>
    </w:p>
    <w:p w14:paraId="220F0950" w14:textId="77777777" w:rsidR="00730888" w:rsidRDefault="00730888" w:rsidP="00706556">
      <w:pPr>
        <w:pStyle w:val="ListParagraph"/>
        <w:numPr>
          <w:ilvl w:val="0"/>
          <w:numId w:val="146"/>
        </w:numPr>
        <w:spacing w:line="360" w:lineRule="auto"/>
      </w:pPr>
      <w:r>
        <w:t xml:space="preserve">To disable </w:t>
      </w:r>
      <w:r w:rsidRPr="008E453E">
        <w:t>U350</w:t>
      </w:r>
      <w:r>
        <w:t xml:space="preserve">0 remove </w:t>
      </w:r>
      <w:r w:rsidRPr="00071999">
        <w:t>R3500</w:t>
      </w:r>
      <w:r>
        <w:t xml:space="preserve"> (To make enable pin low) and </w:t>
      </w:r>
      <w:r w:rsidRPr="00071999">
        <w:t>R10881</w:t>
      </w:r>
      <w:r>
        <w:t xml:space="preserve"> (To remove software control) </w:t>
      </w:r>
    </w:p>
    <w:p w14:paraId="35E515D5" w14:textId="77777777" w:rsidR="00730888" w:rsidRDefault="00730888" w:rsidP="00706556">
      <w:pPr>
        <w:pStyle w:val="ListParagraph"/>
        <w:numPr>
          <w:ilvl w:val="0"/>
          <w:numId w:val="146"/>
        </w:numPr>
        <w:spacing w:line="360" w:lineRule="auto"/>
      </w:pPr>
      <w:r>
        <w:t xml:space="preserve">To disable </w:t>
      </w:r>
      <w:r w:rsidRPr="008E453E">
        <w:t>U3501</w:t>
      </w:r>
      <w:r>
        <w:t xml:space="preserve"> remove </w:t>
      </w:r>
      <w:r w:rsidRPr="008E453E">
        <w:t>R3510</w:t>
      </w:r>
      <w:r>
        <w:t xml:space="preserve"> (To make enable pin low) and </w:t>
      </w:r>
      <w:r w:rsidRPr="008E453E">
        <w:t>R10882</w:t>
      </w:r>
      <w:r>
        <w:t xml:space="preserve">(To remove software control) </w:t>
      </w:r>
    </w:p>
    <w:p w14:paraId="30836911" w14:textId="77777777" w:rsidR="00730888" w:rsidRDefault="00730888" w:rsidP="00706556">
      <w:pPr>
        <w:pStyle w:val="ListParagraph"/>
        <w:numPr>
          <w:ilvl w:val="0"/>
          <w:numId w:val="146"/>
        </w:numPr>
        <w:spacing w:line="360" w:lineRule="auto"/>
      </w:pPr>
      <w:r>
        <w:t>To disable U4000</w:t>
      </w:r>
      <w:r w:rsidRPr="009F5FA7">
        <w:t xml:space="preserve"> </w:t>
      </w:r>
      <w:r>
        <w:t xml:space="preserve">remove </w:t>
      </w:r>
      <w:r w:rsidRPr="008E453E">
        <w:t>R4000</w:t>
      </w:r>
      <w:r w:rsidRPr="009F5FA7">
        <w:t xml:space="preserve"> </w:t>
      </w:r>
      <w:r>
        <w:t xml:space="preserve">(To make enable pin low) and </w:t>
      </w:r>
      <w:r w:rsidRPr="008E453E">
        <w:t>R10883</w:t>
      </w:r>
      <w:r>
        <w:t xml:space="preserve"> (To remove software control).</w:t>
      </w:r>
    </w:p>
    <w:p w14:paraId="3C627F1A" w14:textId="77777777" w:rsidR="00730888" w:rsidRDefault="00730888" w:rsidP="00706556">
      <w:pPr>
        <w:pStyle w:val="ListParagraph"/>
        <w:numPr>
          <w:ilvl w:val="0"/>
          <w:numId w:val="155"/>
        </w:numPr>
        <w:spacing w:line="360" w:lineRule="auto"/>
      </w:pPr>
      <w:r>
        <w:t xml:space="preserve">Isolate output of </w:t>
      </w:r>
      <w:r w:rsidRPr="008E453E">
        <w:t>U3500</w:t>
      </w:r>
      <w:r>
        <w:t xml:space="preserve"> by removing</w:t>
      </w:r>
      <w:r w:rsidRPr="009F5FA7">
        <w:t xml:space="preserve"> R2170</w:t>
      </w:r>
      <w:r>
        <w:t xml:space="preserve"> and </w:t>
      </w:r>
      <w:r w:rsidRPr="009F5FA7">
        <w:t>R2168</w:t>
      </w:r>
      <w:r>
        <w:t xml:space="preserve">, and connect electronic load to </w:t>
      </w:r>
      <w:r w:rsidRPr="009F5FA7">
        <w:t>5P7V_REG_1</w:t>
      </w:r>
      <w:r>
        <w:t>.</w:t>
      </w:r>
    </w:p>
    <w:p w14:paraId="29B2DEB1" w14:textId="77777777" w:rsidR="00730888" w:rsidRDefault="00730888" w:rsidP="00706556">
      <w:pPr>
        <w:pStyle w:val="ListParagraph"/>
        <w:numPr>
          <w:ilvl w:val="0"/>
          <w:numId w:val="155"/>
        </w:numPr>
        <w:spacing w:line="360" w:lineRule="auto"/>
      </w:pPr>
      <w:r>
        <w:t xml:space="preserve">Isolate output of </w:t>
      </w:r>
      <w:r w:rsidRPr="008E453E">
        <w:t>U350</w:t>
      </w:r>
      <w:r>
        <w:t>1 by removing</w:t>
      </w:r>
      <w:r w:rsidRPr="009F5FA7">
        <w:t xml:space="preserve"> R2157</w:t>
      </w:r>
      <w:r>
        <w:t xml:space="preserve"> and</w:t>
      </w:r>
      <w:r w:rsidRPr="009F5FA7">
        <w:t xml:space="preserve"> R2155</w:t>
      </w:r>
      <w:r>
        <w:t xml:space="preserve">, and connect electronic load to </w:t>
      </w:r>
      <w:r w:rsidRPr="009F5FA7">
        <w:t>5P7V_REG_</w:t>
      </w:r>
      <w:r>
        <w:t>2.</w:t>
      </w:r>
    </w:p>
    <w:p w14:paraId="4E15E266" w14:textId="77777777" w:rsidR="00730888" w:rsidRDefault="00730888" w:rsidP="00706556">
      <w:pPr>
        <w:pStyle w:val="ListParagraph"/>
        <w:numPr>
          <w:ilvl w:val="0"/>
          <w:numId w:val="155"/>
        </w:numPr>
        <w:spacing w:line="360" w:lineRule="auto"/>
      </w:pPr>
      <w:r>
        <w:t>Isolate output of U400</w:t>
      </w:r>
      <w:r w:rsidRPr="008E453E">
        <w:t>0</w:t>
      </w:r>
      <w:r>
        <w:t xml:space="preserve"> by removing</w:t>
      </w:r>
      <w:r w:rsidRPr="00436A83">
        <w:t xml:space="preserve"> L3400, R3400, FB6312 </w:t>
      </w:r>
      <w:r>
        <w:t>and</w:t>
      </w:r>
      <w:r w:rsidRPr="009F5FA7">
        <w:t xml:space="preserve"> </w:t>
      </w:r>
      <w:r w:rsidRPr="00436A83">
        <w:t>FB6314</w:t>
      </w:r>
      <w:r>
        <w:t xml:space="preserve">, and connect electronic load to </w:t>
      </w:r>
      <w:r w:rsidRPr="00436A83">
        <w:t>3P7V</w:t>
      </w:r>
      <w:r>
        <w:t>.</w:t>
      </w:r>
    </w:p>
    <w:p w14:paraId="389B4270" w14:textId="77777777" w:rsidR="00730888" w:rsidRDefault="00730888" w:rsidP="00706556">
      <w:pPr>
        <w:pStyle w:val="ListParagraph"/>
        <w:numPr>
          <w:ilvl w:val="0"/>
          <w:numId w:val="155"/>
        </w:numPr>
        <w:spacing w:line="360" w:lineRule="auto"/>
      </w:pPr>
      <w:r>
        <w:t>Set the input to nominal 12V.</w:t>
      </w:r>
    </w:p>
    <w:p w14:paraId="3750A54B" w14:textId="77777777" w:rsidR="00730888" w:rsidRDefault="00730888" w:rsidP="00706556">
      <w:pPr>
        <w:pStyle w:val="ListParagraph"/>
        <w:numPr>
          <w:ilvl w:val="0"/>
          <w:numId w:val="155"/>
        </w:numPr>
        <w:spacing w:line="360" w:lineRule="auto"/>
      </w:pPr>
      <w:r>
        <w:t xml:space="preserve">Set </w:t>
      </w:r>
      <w:r w:rsidR="00992B26">
        <w:t>4A (</w:t>
      </w:r>
      <w:r>
        <w:t>full load) current in electronic load.</w:t>
      </w:r>
    </w:p>
    <w:p w14:paraId="2BE20996" w14:textId="77777777" w:rsidR="00730888" w:rsidRDefault="00730888" w:rsidP="00706556">
      <w:pPr>
        <w:pStyle w:val="ListParagraph"/>
        <w:numPr>
          <w:ilvl w:val="0"/>
          <w:numId w:val="155"/>
        </w:numPr>
        <w:spacing w:line="360" w:lineRule="auto"/>
      </w:pPr>
      <w:r>
        <w:t xml:space="preserve">Using scope measure the ripple </w:t>
      </w:r>
      <w:r w:rsidRPr="00BA663C">
        <w:t>voltage at</w:t>
      </w:r>
      <w:r>
        <w:t xml:space="preserve"> </w:t>
      </w:r>
      <w:r w:rsidR="00992B26" w:rsidRPr="000F415A">
        <w:t>C3505</w:t>
      </w:r>
      <w:r w:rsidR="00992B26">
        <w:t xml:space="preserve"> (</w:t>
      </w:r>
      <w:r w:rsidRPr="000F415A">
        <w:t>5P7V_REG_1)</w:t>
      </w:r>
      <w:r>
        <w:t xml:space="preserve">, </w:t>
      </w:r>
      <w:r w:rsidR="00992B26" w:rsidRPr="000F415A">
        <w:t>C3518 (</w:t>
      </w:r>
      <w:r w:rsidRPr="000F415A">
        <w:t>5P7V_REG_2</w:t>
      </w:r>
      <w:r>
        <w:t>) and</w:t>
      </w:r>
      <w:r w:rsidRPr="000F415A">
        <w:t xml:space="preserve"> </w:t>
      </w:r>
      <w:r w:rsidR="00992B26" w:rsidRPr="000F415A">
        <w:t>C4005 (</w:t>
      </w:r>
      <w:r w:rsidRPr="000F415A">
        <w:t>3P7V)</w:t>
      </w:r>
      <w:r>
        <w:t>.</w:t>
      </w:r>
    </w:p>
    <w:p w14:paraId="19968315" w14:textId="77777777" w:rsidR="00730888" w:rsidRDefault="00730888" w:rsidP="00706556">
      <w:pPr>
        <w:pStyle w:val="ListParagraph"/>
        <w:numPr>
          <w:ilvl w:val="0"/>
          <w:numId w:val="155"/>
        </w:numPr>
        <w:spacing w:line="360" w:lineRule="auto"/>
      </w:pPr>
      <w:r>
        <w:t>Measured ripple voltage should be less than 10mV as per the LT8640IUDC specification.</w:t>
      </w:r>
    </w:p>
    <w:p w14:paraId="3E2F69F6" w14:textId="77777777" w:rsidR="00730888" w:rsidRDefault="00730888" w:rsidP="00706556">
      <w:pPr>
        <w:pStyle w:val="ListParagraph"/>
        <w:spacing w:line="360" w:lineRule="auto"/>
        <w:ind w:left="1080"/>
        <w:rPr>
          <w:b/>
          <w:sz w:val="18"/>
          <w:szCs w:val="18"/>
          <w:lang w:val="en-US"/>
        </w:rPr>
      </w:pPr>
      <w:r>
        <w:rPr>
          <w:b/>
          <w:sz w:val="18"/>
          <w:szCs w:val="18"/>
          <w:lang w:val="en-US"/>
        </w:rPr>
        <w:t>For U3400:</w:t>
      </w:r>
    </w:p>
    <w:p w14:paraId="3C00D816" w14:textId="77777777" w:rsidR="00730888" w:rsidRDefault="00730888" w:rsidP="00706556">
      <w:pPr>
        <w:pStyle w:val="ListParagraph"/>
        <w:numPr>
          <w:ilvl w:val="0"/>
          <w:numId w:val="160"/>
        </w:numPr>
        <w:spacing w:line="360" w:lineRule="auto"/>
      </w:pPr>
      <w:r w:rsidRPr="00BA663C">
        <w:t xml:space="preserve">This test is conducted by configuring </w:t>
      </w:r>
      <w:r>
        <w:t xml:space="preserve">power </w:t>
      </w:r>
      <w:r w:rsidRPr="00BA663C">
        <w:t xml:space="preserve">supply to give a voltage of </w:t>
      </w:r>
      <w:r>
        <w:t>3.7V</w:t>
      </w:r>
      <w:r w:rsidRPr="00BA663C">
        <w:t>.</w:t>
      </w:r>
    </w:p>
    <w:p w14:paraId="076E960B" w14:textId="77777777" w:rsidR="00730888" w:rsidRDefault="00730888" w:rsidP="00706556">
      <w:pPr>
        <w:pStyle w:val="ListParagraph"/>
        <w:numPr>
          <w:ilvl w:val="0"/>
          <w:numId w:val="160"/>
        </w:numPr>
        <w:spacing w:line="360" w:lineRule="auto"/>
      </w:pPr>
      <w:r>
        <w:t xml:space="preserve">Isolate regulator input from rest other circuitry by removing </w:t>
      </w:r>
      <w:r w:rsidRPr="00403B85">
        <w:t xml:space="preserve">L3400, R3400, FB6314 and FB6312. </w:t>
      </w:r>
      <w:r>
        <w:t>Give input power supply from external source.</w:t>
      </w:r>
    </w:p>
    <w:p w14:paraId="387ED380" w14:textId="77777777" w:rsidR="00730888" w:rsidRDefault="00730888" w:rsidP="00706556">
      <w:pPr>
        <w:pStyle w:val="ListParagraph"/>
        <w:numPr>
          <w:ilvl w:val="0"/>
          <w:numId w:val="160"/>
        </w:numPr>
        <w:spacing w:line="360" w:lineRule="auto"/>
      </w:pPr>
      <w:r>
        <w:t>Isolate output of U34</w:t>
      </w:r>
      <w:r w:rsidRPr="008E453E">
        <w:t>00</w:t>
      </w:r>
      <w:r>
        <w:t xml:space="preserve"> by removing</w:t>
      </w:r>
      <w:r w:rsidRPr="009F5FA7">
        <w:t xml:space="preserve"> </w:t>
      </w:r>
      <w:r w:rsidRPr="00192C22">
        <w:t>FB6313, FB6315</w:t>
      </w:r>
      <w:r>
        <w:t xml:space="preserve"> and </w:t>
      </w:r>
      <w:r w:rsidRPr="00192C22">
        <w:t>FB1701</w:t>
      </w:r>
      <w:r>
        <w:t xml:space="preserve">, and connect electronic load to </w:t>
      </w:r>
      <w:r w:rsidRPr="00192C22">
        <w:t>V1P8</w:t>
      </w:r>
      <w:r>
        <w:t>.</w:t>
      </w:r>
    </w:p>
    <w:p w14:paraId="7484B57B" w14:textId="77777777" w:rsidR="00730888" w:rsidRDefault="00730888" w:rsidP="00706556">
      <w:pPr>
        <w:pStyle w:val="ListParagraph"/>
        <w:numPr>
          <w:ilvl w:val="0"/>
          <w:numId w:val="160"/>
        </w:numPr>
        <w:spacing w:line="360" w:lineRule="auto"/>
      </w:pPr>
      <w:r>
        <w:t>Set the input to nominal 3.7V.</w:t>
      </w:r>
    </w:p>
    <w:p w14:paraId="223323AD" w14:textId="77777777" w:rsidR="00730888" w:rsidRDefault="00730888" w:rsidP="00706556">
      <w:pPr>
        <w:pStyle w:val="ListParagraph"/>
        <w:numPr>
          <w:ilvl w:val="0"/>
          <w:numId w:val="160"/>
        </w:numPr>
        <w:spacing w:line="360" w:lineRule="auto"/>
      </w:pPr>
      <w:r>
        <w:t>Set Full load (500mA) in electronic load.</w:t>
      </w:r>
    </w:p>
    <w:p w14:paraId="1EEC5E38" w14:textId="77777777" w:rsidR="00730888" w:rsidRDefault="00730888" w:rsidP="00706556">
      <w:pPr>
        <w:pStyle w:val="ListParagraph"/>
        <w:numPr>
          <w:ilvl w:val="0"/>
          <w:numId w:val="160"/>
        </w:numPr>
        <w:spacing w:line="360" w:lineRule="auto"/>
      </w:pPr>
      <w:r>
        <w:t xml:space="preserve">Measure the ripple </w:t>
      </w:r>
      <w:r w:rsidRPr="00BA663C">
        <w:t>voltage at</w:t>
      </w:r>
      <w:r>
        <w:t xml:space="preserve"> </w:t>
      </w:r>
      <w:r w:rsidRPr="00301532">
        <w:t>C3408</w:t>
      </w:r>
      <w:r>
        <w:t xml:space="preserve"> (</w:t>
      </w:r>
      <w:r w:rsidRPr="00301532">
        <w:t>V1P</w:t>
      </w:r>
      <w:r>
        <w:t>8).</w:t>
      </w:r>
    </w:p>
    <w:p w14:paraId="6CE750EC" w14:textId="77777777" w:rsidR="00730888" w:rsidRPr="00BA663C" w:rsidRDefault="00730888" w:rsidP="00706556">
      <w:pPr>
        <w:pStyle w:val="ListParagraph"/>
        <w:numPr>
          <w:ilvl w:val="0"/>
          <w:numId w:val="160"/>
        </w:numPr>
        <w:spacing w:line="360" w:lineRule="auto"/>
      </w:pPr>
      <w:r>
        <w:t>Measured ripple voltage should be less than 10mV as mentioned in the above requirement table.</w:t>
      </w:r>
      <w:r>
        <w:tab/>
      </w:r>
    </w:p>
    <w:p w14:paraId="011871FD" w14:textId="77777777" w:rsidR="00730888" w:rsidRPr="00D47BB0" w:rsidRDefault="00730888" w:rsidP="00706556">
      <w:pPr>
        <w:pStyle w:val="Heading4"/>
        <w:spacing w:after="200" w:line="360" w:lineRule="auto"/>
        <w:ind w:left="1134" w:hanging="708"/>
        <w:rPr>
          <w:i w:val="0"/>
          <w:color w:val="auto"/>
          <w:lang w:val="en-US"/>
        </w:rPr>
      </w:pPr>
      <w:r>
        <w:rPr>
          <w:i w:val="0"/>
          <w:color w:val="auto"/>
          <w:lang w:val="en-US"/>
        </w:rPr>
        <w:t>Reference</w:t>
      </w:r>
    </w:p>
    <w:p w14:paraId="21D99AF4" w14:textId="77777777" w:rsidR="00730888" w:rsidRPr="00992B26" w:rsidRDefault="00730888" w:rsidP="00706556">
      <w:pPr>
        <w:pStyle w:val="ListParagraph"/>
        <w:numPr>
          <w:ilvl w:val="0"/>
          <w:numId w:val="202"/>
        </w:numPr>
        <w:spacing w:line="360" w:lineRule="auto"/>
      </w:pPr>
      <w:r w:rsidRPr="00992B26">
        <w:t xml:space="preserve">Section </w:t>
      </w:r>
      <w:r w:rsidRPr="00992B26">
        <w:rPr>
          <w:color w:val="000000" w:themeColor="text1"/>
        </w:rPr>
        <w:t>9</w:t>
      </w:r>
      <w:r w:rsidRPr="00992B26">
        <w:rPr>
          <w:color w:val="FF0000"/>
        </w:rPr>
        <w:t xml:space="preserve"> </w:t>
      </w:r>
      <w:r w:rsidRPr="00992B26">
        <w:t>of Open Cellular – Connect1 RF-SDR Design Document (v0.1).</w:t>
      </w:r>
    </w:p>
    <w:p w14:paraId="341A4448" w14:textId="77777777" w:rsidR="00730888" w:rsidRPr="00992B26" w:rsidRDefault="00730888" w:rsidP="00706556">
      <w:pPr>
        <w:pStyle w:val="ListParagraph"/>
        <w:numPr>
          <w:ilvl w:val="0"/>
          <w:numId w:val="202"/>
        </w:numPr>
        <w:spacing w:line="360" w:lineRule="auto"/>
      </w:pPr>
      <w:r w:rsidRPr="00992B26">
        <w:t>Board design documents</w:t>
      </w:r>
    </w:p>
    <w:p w14:paraId="6EBA41A0" w14:textId="77777777" w:rsidR="009E1258" w:rsidRDefault="009E1258" w:rsidP="009E1258">
      <w:pPr>
        <w:rPr>
          <w:rFonts w:ascii="Calibri" w:hAnsi="Calibri"/>
          <w:lang w:val="en-US"/>
        </w:rPr>
      </w:pPr>
      <w:r>
        <w:t xml:space="preserve">                </w:t>
      </w:r>
      <w:hyperlink r:id="rId11" w:history="1">
        <w:r>
          <w:rPr>
            <w:rStyle w:val="Hyperlink"/>
          </w:rPr>
          <w:t>https://www.dropbox.com/sh/u6cqi0diwnbksgd/AADG-VHbcHhy2uvBMPM1lZl1a?dl=0</w:t>
        </w:r>
      </w:hyperlink>
    </w:p>
    <w:p w14:paraId="7A7499E9" w14:textId="77777777" w:rsidR="009E1258" w:rsidRDefault="009E1258" w:rsidP="009E1258"/>
    <w:p w14:paraId="66416EC3" w14:textId="77777777" w:rsidR="009E1258" w:rsidRDefault="009E1258" w:rsidP="009E1258">
      <w:pPr>
        <w:spacing w:line="360" w:lineRule="auto"/>
        <w:ind w:left="1080"/>
        <w:jc w:val="left"/>
        <w:sectPr w:rsidR="009E1258" w:rsidSect="005B0463">
          <w:pgSz w:w="12240" w:h="15840"/>
          <w:pgMar w:top="1440" w:right="1440" w:bottom="1440" w:left="1440" w:header="720" w:footer="720" w:gutter="0"/>
          <w:cols w:space="720"/>
          <w:docGrid w:linePitch="360"/>
        </w:sectPr>
      </w:pPr>
    </w:p>
    <w:p w14:paraId="77431710" w14:textId="77777777" w:rsidR="00730888" w:rsidRPr="0099608B" w:rsidRDefault="00730888" w:rsidP="00706556">
      <w:pPr>
        <w:pStyle w:val="Heading3"/>
        <w:spacing w:line="360" w:lineRule="auto"/>
        <w:rPr>
          <w:color w:val="auto"/>
          <w:sz w:val="22"/>
          <w:lang w:val="en-US"/>
        </w:rPr>
      </w:pPr>
      <w:bookmarkStart w:id="51" w:name="_Toc472351018"/>
      <w:r w:rsidRPr="007E0D69">
        <w:rPr>
          <w:color w:val="auto"/>
          <w:sz w:val="22"/>
          <w:lang w:val="en-US"/>
        </w:rPr>
        <w:t xml:space="preserve">Test Case: </w:t>
      </w:r>
      <w:r>
        <w:rPr>
          <w:color w:val="auto"/>
          <w:sz w:val="22"/>
          <w:lang w:val="en-US"/>
        </w:rPr>
        <w:t>Voltage accuracy</w:t>
      </w:r>
      <w:r w:rsidRPr="00B37DCA">
        <w:rPr>
          <w:color w:val="auto"/>
          <w:sz w:val="22"/>
          <w:lang w:val="en-US"/>
        </w:rPr>
        <w:t xml:space="preserve"> </w:t>
      </w:r>
      <w:r w:rsidR="00E82137">
        <w:rPr>
          <w:color w:val="auto"/>
          <w:sz w:val="22"/>
          <w:lang w:val="en-US"/>
        </w:rPr>
        <w:t xml:space="preserve">and voltage control </w:t>
      </w:r>
      <w:r>
        <w:rPr>
          <w:color w:val="auto"/>
          <w:sz w:val="22"/>
          <w:lang w:val="en-US"/>
        </w:rPr>
        <w:t>(Pwr 1.6</w:t>
      </w:r>
      <w:r w:rsidR="00E82137">
        <w:rPr>
          <w:color w:val="auto"/>
          <w:sz w:val="22"/>
          <w:lang w:val="en-US"/>
        </w:rPr>
        <w:t xml:space="preserve"> &amp; Pwr 1.7</w:t>
      </w:r>
      <w:r w:rsidRPr="002125A5">
        <w:rPr>
          <w:color w:val="auto"/>
          <w:sz w:val="22"/>
          <w:lang w:val="en-US"/>
        </w:rPr>
        <w:t>)</w:t>
      </w:r>
      <w:bookmarkEnd w:id="51"/>
    </w:p>
    <w:p w14:paraId="63D8B40D" w14:textId="77777777" w:rsidR="00730888" w:rsidRPr="00B37DCA" w:rsidRDefault="00730888" w:rsidP="00706556">
      <w:pPr>
        <w:spacing w:line="360" w:lineRule="auto"/>
      </w:pPr>
    </w:p>
    <w:p w14:paraId="0B803EA7" w14:textId="77777777" w:rsidR="00730888" w:rsidRDefault="00730888" w:rsidP="00706556">
      <w:pPr>
        <w:pStyle w:val="Heading4"/>
        <w:spacing w:after="200" w:line="360" w:lineRule="auto"/>
        <w:ind w:left="1134" w:hanging="708"/>
        <w:rPr>
          <w:i w:val="0"/>
          <w:color w:val="auto"/>
          <w:lang w:val="en-US"/>
        </w:rPr>
      </w:pPr>
      <w:r>
        <w:rPr>
          <w:i w:val="0"/>
          <w:color w:val="auto"/>
          <w:lang w:val="en-US"/>
        </w:rPr>
        <w:t>Description</w:t>
      </w:r>
    </w:p>
    <w:p w14:paraId="51F03DAC" w14:textId="77777777" w:rsidR="00730888" w:rsidRPr="00E829A5" w:rsidRDefault="00730888" w:rsidP="00706556">
      <w:pPr>
        <w:pStyle w:val="ListParagraph"/>
        <w:numPr>
          <w:ilvl w:val="0"/>
          <w:numId w:val="156"/>
        </w:numPr>
        <w:spacing w:after="160" w:line="360" w:lineRule="auto"/>
        <w:rPr>
          <w:b/>
        </w:rPr>
      </w:pPr>
      <w:r w:rsidRPr="00E829A5">
        <w:rPr>
          <w:b/>
        </w:rPr>
        <w:t>Purpose</w:t>
      </w:r>
    </w:p>
    <w:p w14:paraId="087AC162" w14:textId="77777777" w:rsidR="00730888" w:rsidRPr="002640B7" w:rsidRDefault="00730888" w:rsidP="00706556">
      <w:pPr>
        <w:spacing w:line="360" w:lineRule="auto"/>
        <w:ind w:left="360"/>
      </w:pPr>
      <w:r w:rsidRPr="002640B7">
        <w:t xml:space="preserve">The purpose of the test case is to measure the output </w:t>
      </w:r>
      <w:r>
        <w:t>voltage of LDO’s and to ensure that the voltages</w:t>
      </w:r>
      <w:r w:rsidRPr="002640B7">
        <w:t xml:space="preserve"> are in specified limits</w:t>
      </w:r>
      <w:r>
        <w:t>.</w:t>
      </w:r>
    </w:p>
    <w:p w14:paraId="68599488" w14:textId="77777777" w:rsidR="00730888" w:rsidRDefault="00730888" w:rsidP="00706556">
      <w:pPr>
        <w:pStyle w:val="ListParagraph"/>
        <w:numPr>
          <w:ilvl w:val="0"/>
          <w:numId w:val="156"/>
        </w:numPr>
        <w:spacing w:after="160" w:line="360" w:lineRule="auto"/>
        <w:rPr>
          <w:b/>
        </w:rPr>
      </w:pPr>
      <w:r w:rsidRPr="005D08CF">
        <w:rPr>
          <w:b/>
        </w:rPr>
        <w:t>Impact of failure of test case on system</w:t>
      </w:r>
    </w:p>
    <w:p w14:paraId="3DE2DA41" w14:textId="77777777" w:rsidR="00294111" w:rsidRDefault="00294111" w:rsidP="00294111">
      <w:pPr>
        <w:pStyle w:val="ListParagraph"/>
        <w:spacing w:after="160" w:line="360" w:lineRule="auto"/>
        <w:ind w:left="1077"/>
        <w:rPr>
          <w:b/>
        </w:rPr>
      </w:pPr>
    </w:p>
    <w:tbl>
      <w:tblPr>
        <w:tblW w:w="8910" w:type="dxa"/>
        <w:tblInd w:w="620" w:type="dxa"/>
        <w:tblCellMar>
          <w:left w:w="0" w:type="dxa"/>
          <w:right w:w="0" w:type="dxa"/>
        </w:tblCellMar>
        <w:tblLook w:val="04A0" w:firstRow="1" w:lastRow="0" w:firstColumn="1" w:lastColumn="0" w:noHBand="0" w:noVBand="1"/>
      </w:tblPr>
      <w:tblGrid>
        <w:gridCol w:w="1828"/>
        <w:gridCol w:w="1228"/>
        <w:gridCol w:w="5854"/>
      </w:tblGrid>
      <w:tr w:rsidR="00294111" w14:paraId="1D3AEBC3" w14:textId="77777777" w:rsidTr="0086479D">
        <w:tc>
          <w:tcPr>
            <w:tcW w:w="1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BB679E" w14:textId="77777777" w:rsidR="00294111" w:rsidRPr="00795D0F" w:rsidRDefault="00294111" w:rsidP="0086479D">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82B95D" w14:textId="77777777" w:rsidR="00294111" w:rsidRPr="00795D0F" w:rsidRDefault="00294111" w:rsidP="0086479D">
            <w:pPr>
              <w:pStyle w:val="ListParagraph"/>
              <w:spacing w:line="276" w:lineRule="auto"/>
              <w:ind w:left="0"/>
              <w:jc w:val="center"/>
              <w:rPr>
                <w:b/>
              </w:rPr>
            </w:pPr>
            <w:r w:rsidRPr="00795D0F">
              <w:rPr>
                <w:b/>
              </w:rPr>
              <w:t>Applicable</w:t>
            </w:r>
          </w:p>
        </w:tc>
        <w:tc>
          <w:tcPr>
            <w:tcW w:w="5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0E21FE" w14:textId="77777777" w:rsidR="00294111" w:rsidRPr="00795D0F" w:rsidRDefault="00294111" w:rsidP="0086479D">
            <w:pPr>
              <w:pStyle w:val="ListParagraph"/>
              <w:spacing w:line="276" w:lineRule="auto"/>
              <w:ind w:left="0"/>
              <w:jc w:val="center"/>
              <w:rPr>
                <w:b/>
              </w:rPr>
            </w:pPr>
            <w:r w:rsidRPr="00795D0F">
              <w:rPr>
                <w:b/>
              </w:rPr>
              <w:t>Description</w:t>
            </w:r>
          </w:p>
        </w:tc>
      </w:tr>
      <w:tr w:rsidR="00294111" w14:paraId="757EB132" w14:textId="77777777" w:rsidTr="0086479D">
        <w:trPr>
          <w:trHeight w:val="97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734D30" w14:textId="77777777" w:rsidR="00294111" w:rsidRDefault="00294111" w:rsidP="0086479D">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7A6510DC" w14:textId="77777777" w:rsidR="00294111" w:rsidRDefault="00294111" w:rsidP="0086479D">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1244D3D1" w14:textId="211C0753" w:rsidR="00294111" w:rsidRPr="00294111" w:rsidRDefault="00294111" w:rsidP="00294111">
            <w:pPr>
              <w:spacing w:line="360" w:lineRule="auto"/>
            </w:pPr>
            <w:r>
              <w:t>If the output voltage is not within the tolerance limit then the end devices will not power up or will get damage.</w:t>
            </w:r>
          </w:p>
        </w:tc>
      </w:tr>
      <w:tr w:rsidR="00294111" w14:paraId="713F2B2F" w14:textId="77777777" w:rsidTr="0086479D">
        <w:trPr>
          <w:trHeight w:val="745"/>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60B4D1" w14:textId="77777777" w:rsidR="00294111" w:rsidRDefault="00294111" w:rsidP="0086479D">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51056DE6" w14:textId="77777777" w:rsidR="00294111" w:rsidRDefault="00294111" w:rsidP="0086479D">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5855DE54" w14:textId="77777777" w:rsidR="00294111" w:rsidRDefault="00294111" w:rsidP="0086479D">
            <w:pPr>
              <w:pStyle w:val="ListParagraph"/>
              <w:spacing w:line="276" w:lineRule="auto"/>
              <w:ind w:left="0"/>
            </w:pPr>
            <w:r>
              <w:t>NA</w:t>
            </w:r>
          </w:p>
        </w:tc>
      </w:tr>
      <w:tr w:rsidR="00294111" w14:paraId="2A5E0C93" w14:textId="77777777" w:rsidTr="0086479D">
        <w:trPr>
          <w:trHeight w:val="6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688EC8" w14:textId="77777777" w:rsidR="00294111" w:rsidRDefault="00294111" w:rsidP="0086479D">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093A46EE" w14:textId="77777777" w:rsidR="00294111" w:rsidRDefault="00294111" w:rsidP="0086479D">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1BBFDBC0" w14:textId="77777777" w:rsidR="00294111" w:rsidRDefault="00294111" w:rsidP="0086479D">
            <w:pPr>
              <w:pStyle w:val="ListParagraph"/>
              <w:spacing w:line="276" w:lineRule="auto"/>
              <w:ind w:left="0"/>
            </w:pPr>
            <w:r>
              <w:t>NA</w:t>
            </w:r>
          </w:p>
        </w:tc>
      </w:tr>
    </w:tbl>
    <w:p w14:paraId="568558FF" w14:textId="5ABEC7CE" w:rsidR="00D975E5" w:rsidRDefault="00D975E5" w:rsidP="00D975E5">
      <w:pPr>
        <w:spacing w:before="120" w:line="360" w:lineRule="auto"/>
        <w:jc w:val="center"/>
        <w:rPr>
          <w:b/>
        </w:rPr>
      </w:pPr>
      <w:bookmarkStart w:id="52" w:name="_Toc47235112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13</w:t>
      </w:r>
      <w:r w:rsidRPr="001E05F9">
        <w:rPr>
          <w:b/>
          <w:i/>
          <w:iCs/>
        </w:rPr>
        <w:fldChar w:fldCharType="end"/>
      </w:r>
      <w:r>
        <w:rPr>
          <w:b/>
        </w:rPr>
        <w:t>. Impact of Failure – Voltage accuracy and Voltage control</w:t>
      </w:r>
      <w:bookmarkEnd w:id="52"/>
    </w:p>
    <w:p w14:paraId="42DBBBAB" w14:textId="77777777" w:rsidR="00294111" w:rsidRPr="005D08CF" w:rsidRDefault="00294111" w:rsidP="00294111">
      <w:pPr>
        <w:pStyle w:val="ListParagraph"/>
        <w:spacing w:after="160" w:line="360" w:lineRule="auto"/>
        <w:ind w:left="1077"/>
        <w:rPr>
          <w:b/>
        </w:rPr>
      </w:pPr>
    </w:p>
    <w:p w14:paraId="63ABCCBA" w14:textId="77777777" w:rsidR="00730888" w:rsidRDefault="00730888" w:rsidP="00706556">
      <w:pPr>
        <w:pStyle w:val="Heading4"/>
        <w:spacing w:after="200" w:line="360" w:lineRule="auto"/>
        <w:ind w:left="1134" w:hanging="708"/>
        <w:rPr>
          <w:i w:val="0"/>
          <w:color w:val="auto"/>
          <w:lang w:val="en-US"/>
        </w:rPr>
      </w:pPr>
      <w:r>
        <w:rPr>
          <w:i w:val="0"/>
          <w:color w:val="auto"/>
          <w:lang w:val="en-US"/>
        </w:rPr>
        <w:t>Test Equipment List</w:t>
      </w:r>
    </w:p>
    <w:p w14:paraId="50D9E358" w14:textId="77777777" w:rsidR="00AD5D0B" w:rsidRDefault="00AD5D0B" w:rsidP="00706556">
      <w:pPr>
        <w:pStyle w:val="ListParagraph"/>
        <w:numPr>
          <w:ilvl w:val="0"/>
          <w:numId w:val="5"/>
        </w:numPr>
        <w:spacing w:after="160" w:line="360" w:lineRule="auto"/>
        <w:rPr>
          <w:lang w:val="en-US"/>
        </w:rPr>
      </w:pPr>
      <w:r>
        <w:rPr>
          <w:lang w:val="en-US"/>
        </w:rPr>
        <w:t>Power supply(</w:t>
      </w:r>
      <w:r w:rsidRPr="00D64E9F">
        <w:rPr>
          <w:lang w:val="en-US"/>
        </w:rPr>
        <w:t>E3633A</w:t>
      </w:r>
      <w:r>
        <w:rPr>
          <w:lang w:val="en-US"/>
        </w:rPr>
        <w:t xml:space="preserve"> or Equivalent)</w:t>
      </w:r>
    </w:p>
    <w:p w14:paraId="51F396C3" w14:textId="77777777" w:rsidR="00AD5D0B" w:rsidRDefault="00AD5D0B" w:rsidP="00706556">
      <w:pPr>
        <w:pStyle w:val="ListParagraph"/>
        <w:numPr>
          <w:ilvl w:val="0"/>
          <w:numId w:val="5"/>
        </w:numPr>
        <w:spacing w:after="160" w:line="360" w:lineRule="auto"/>
        <w:rPr>
          <w:lang w:val="en-US"/>
        </w:rPr>
      </w:pPr>
      <w:r>
        <w:rPr>
          <w:lang w:val="en-US"/>
        </w:rPr>
        <w:t>Oscilloscope (MSO9404A)</w:t>
      </w:r>
    </w:p>
    <w:p w14:paraId="08EB90FB" w14:textId="77777777" w:rsidR="00730888" w:rsidRPr="00517774" w:rsidRDefault="00730888" w:rsidP="00706556">
      <w:pPr>
        <w:pStyle w:val="Heading4"/>
        <w:spacing w:after="200" w:line="360" w:lineRule="auto"/>
        <w:ind w:left="1134" w:hanging="708"/>
        <w:rPr>
          <w:i w:val="0"/>
          <w:color w:val="auto"/>
          <w:lang w:val="en-US"/>
        </w:rPr>
      </w:pPr>
      <w:r>
        <w:rPr>
          <w:i w:val="0"/>
          <w:color w:val="auto"/>
          <w:lang w:val="en-US"/>
        </w:rPr>
        <w:t>Test Setup</w:t>
      </w:r>
    </w:p>
    <w:p w14:paraId="5025B45D" w14:textId="77777777" w:rsidR="00730888" w:rsidRDefault="00730888" w:rsidP="00706556">
      <w:pPr>
        <w:pStyle w:val="ListParagraph"/>
        <w:numPr>
          <w:ilvl w:val="0"/>
          <w:numId w:val="157"/>
        </w:numPr>
        <w:spacing w:after="160" w:line="360" w:lineRule="auto"/>
        <w:rPr>
          <w:b/>
        </w:rPr>
      </w:pPr>
      <w:r w:rsidRPr="00517774">
        <w:rPr>
          <w:b/>
        </w:rPr>
        <w:t>Setup Block diagram</w:t>
      </w:r>
    </w:p>
    <w:p w14:paraId="5185430E" w14:textId="77777777" w:rsidR="00730888" w:rsidRPr="005F5938" w:rsidRDefault="00730888" w:rsidP="00706556">
      <w:pPr>
        <w:spacing w:after="160" w:line="360" w:lineRule="auto"/>
        <w:rPr>
          <w:b/>
        </w:rPr>
      </w:pPr>
      <w:r>
        <w:rPr>
          <w:b/>
          <w:noProof/>
          <w:lang w:val="en-US"/>
        </w:rPr>
        <w:t xml:space="preserve">                   </w:t>
      </w:r>
      <w:r>
        <w:rPr>
          <w:b/>
          <w:noProof/>
          <w:lang w:val="en-US"/>
        </w:rPr>
        <w:drawing>
          <wp:inline distT="0" distB="0" distL="0" distR="0" wp14:anchorId="741C82E0" wp14:editId="04D5B135">
            <wp:extent cx="3848100" cy="241713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7628" cy="2423115"/>
                    </a:xfrm>
                    <a:prstGeom prst="rect">
                      <a:avLst/>
                    </a:prstGeom>
                    <a:noFill/>
                  </pic:spPr>
                </pic:pic>
              </a:graphicData>
            </a:graphic>
          </wp:inline>
        </w:drawing>
      </w:r>
    </w:p>
    <w:p w14:paraId="006A3FD0" w14:textId="77777777" w:rsidR="00730888" w:rsidRPr="00BA6236" w:rsidRDefault="00730888" w:rsidP="00706556">
      <w:pPr>
        <w:pStyle w:val="Caption"/>
        <w:spacing w:line="360" w:lineRule="auto"/>
        <w:ind w:left="1440" w:firstLine="720"/>
        <w:jc w:val="both"/>
        <w:rPr>
          <w:b w:val="0"/>
        </w:rPr>
      </w:pPr>
      <w:bookmarkStart w:id="53" w:name="_Toc472351468"/>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5</w:t>
      </w:r>
      <w:r w:rsidRPr="009E4152">
        <w:rPr>
          <w:b w:val="0"/>
          <w:i/>
          <w:iCs w:val="0"/>
        </w:rPr>
        <w:fldChar w:fldCharType="end"/>
      </w:r>
      <w:r w:rsidRPr="007A5502">
        <w:t xml:space="preserve">. </w:t>
      </w:r>
      <w:r>
        <w:t xml:space="preserve">Voltage accuracy </w:t>
      </w:r>
      <w:r w:rsidRPr="007A5502">
        <w:t>Test Setup Block Diagram</w:t>
      </w:r>
      <w:bookmarkEnd w:id="53"/>
    </w:p>
    <w:p w14:paraId="071ECC3B" w14:textId="77777777" w:rsidR="00730888" w:rsidRDefault="00730888" w:rsidP="00706556">
      <w:pPr>
        <w:pStyle w:val="ListParagraph"/>
        <w:spacing w:after="160" w:line="360" w:lineRule="auto"/>
        <w:ind w:left="1077"/>
        <w:rPr>
          <w:b/>
        </w:rPr>
      </w:pPr>
    </w:p>
    <w:p w14:paraId="438DB9B8" w14:textId="77777777" w:rsidR="00730888" w:rsidRPr="00E46FBC" w:rsidRDefault="00730888" w:rsidP="00706556">
      <w:pPr>
        <w:pStyle w:val="ListParagraph"/>
        <w:numPr>
          <w:ilvl w:val="0"/>
          <w:numId w:val="157"/>
        </w:numPr>
        <w:spacing w:after="160" w:line="360" w:lineRule="auto"/>
        <w:rPr>
          <w:b/>
        </w:rPr>
      </w:pPr>
      <w:r>
        <w:rPr>
          <w:b/>
        </w:rPr>
        <w:t>Measurement Locations</w:t>
      </w:r>
    </w:p>
    <w:p w14:paraId="2F1A955C" w14:textId="77777777" w:rsidR="003C2AEB" w:rsidRDefault="00730888" w:rsidP="00706556">
      <w:pPr>
        <w:pStyle w:val="ListParagraph"/>
        <w:numPr>
          <w:ilvl w:val="0"/>
          <w:numId w:val="5"/>
        </w:numPr>
        <w:spacing w:after="160" w:line="360" w:lineRule="auto"/>
        <w:sectPr w:rsidR="003C2AEB" w:rsidSect="005B0463">
          <w:pgSz w:w="12240" w:h="15840"/>
          <w:pgMar w:top="1440" w:right="1440" w:bottom="1440" w:left="1440" w:header="720" w:footer="720" w:gutter="0"/>
          <w:cols w:space="720"/>
          <w:docGrid w:linePitch="360"/>
        </w:sectPr>
      </w:pPr>
      <w:r>
        <w:rPr>
          <w:szCs w:val="24"/>
        </w:rPr>
        <w:t xml:space="preserve"> </w:t>
      </w:r>
      <w:r>
        <w:t xml:space="preserve">C3708, </w:t>
      </w:r>
      <w:r w:rsidRPr="000F415A">
        <w:t>C3</w:t>
      </w:r>
      <w:r>
        <w:t xml:space="preserve">719, C3608, C3619, </w:t>
      </w:r>
      <w:r w:rsidRPr="000F415A">
        <w:t>C40</w:t>
      </w:r>
      <w:r>
        <w:t>18, C3907, C3919, C3808</w:t>
      </w:r>
      <w:r w:rsidR="003C2AEB">
        <w:t>, C3819, C3415, C3421 and C4108</w:t>
      </w:r>
    </w:p>
    <w:p w14:paraId="29E0AD8F" w14:textId="77777777" w:rsidR="00730888" w:rsidRPr="003C2AEB" w:rsidRDefault="00730888" w:rsidP="00706556">
      <w:pPr>
        <w:spacing w:after="160" w:line="360" w:lineRule="auto"/>
        <w:rPr>
          <w:lang w:val="en-US"/>
        </w:rPr>
      </w:pPr>
    </w:p>
    <w:p w14:paraId="2B6F1733" w14:textId="77777777" w:rsidR="00730888" w:rsidRPr="00D64E9F" w:rsidRDefault="00730888" w:rsidP="00706556">
      <w:pPr>
        <w:pStyle w:val="ListParagraph"/>
        <w:numPr>
          <w:ilvl w:val="0"/>
          <w:numId w:val="203"/>
        </w:numPr>
        <w:spacing w:after="160" w:line="360" w:lineRule="auto"/>
        <w:rPr>
          <w:b/>
        </w:rPr>
      </w:pPr>
      <w:r>
        <w:rPr>
          <w:b/>
        </w:rPr>
        <w:t>Equipment Settings</w:t>
      </w:r>
    </w:p>
    <w:p w14:paraId="5FD9C79B" w14:textId="77777777" w:rsidR="00730888" w:rsidRPr="00D64E9F" w:rsidRDefault="00730888" w:rsidP="00706556">
      <w:pPr>
        <w:pStyle w:val="ListParagraph"/>
        <w:numPr>
          <w:ilvl w:val="0"/>
          <w:numId w:val="144"/>
        </w:numPr>
        <w:spacing w:after="160" w:line="360" w:lineRule="auto"/>
      </w:pPr>
      <w:r>
        <w:rPr>
          <w:b/>
        </w:rPr>
        <w:t xml:space="preserve"> </w:t>
      </w:r>
      <w:r w:rsidRPr="00D64E9F">
        <w:t xml:space="preserve">Oscilloscope </w:t>
      </w:r>
      <w:r>
        <w:t>:</w:t>
      </w:r>
      <w:r w:rsidRPr="00D64E9F">
        <w:rPr>
          <w:lang w:val="en-US"/>
        </w:rPr>
        <w:t xml:space="preserve"> </w:t>
      </w:r>
      <w:r>
        <w:rPr>
          <w:lang w:val="en-US"/>
        </w:rPr>
        <w:t>MSO9404A</w:t>
      </w:r>
    </w:p>
    <w:p w14:paraId="40CB7B79" w14:textId="77777777" w:rsidR="00730888" w:rsidRDefault="00730888" w:rsidP="00706556">
      <w:pPr>
        <w:pStyle w:val="ListParagraph"/>
        <w:spacing w:after="160" w:line="360" w:lineRule="auto"/>
        <w:ind w:left="1797"/>
      </w:pPr>
      <w:r>
        <w:t xml:space="preserve"> </w:t>
      </w:r>
      <w:r w:rsidRPr="00D64E9F">
        <w:t xml:space="preserve">Voltage </w:t>
      </w:r>
      <w:r w:rsidR="003C2AEB" w:rsidRPr="00D64E9F">
        <w:t>scale:</w:t>
      </w:r>
      <w:r w:rsidRPr="00D64E9F">
        <w:t xml:space="preserve"> 1V</w:t>
      </w:r>
    </w:p>
    <w:p w14:paraId="594C9597" w14:textId="77777777" w:rsidR="00730888" w:rsidRPr="00D64E9F" w:rsidRDefault="00730888" w:rsidP="00706556">
      <w:pPr>
        <w:pStyle w:val="ListParagraph"/>
        <w:numPr>
          <w:ilvl w:val="0"/>
          <w:numId w:val="144"/>
        </w:numPr>
        <w:spacing w:after="160" w:line="360" w:lineRule="auto"/>
        <w:rPr>
          <w:lang w:val="en-US"/>
        </w:rPr>
      </w:pPr>
      <w:r w:rsidRPr="00D64E9F">
        <w:rPr>
          <w:lang w:val="en-US"/>
        </w:rPr>
        <w:t>DC power supply : E3633A</w:t>
      </w:r>
    </w:p>
    <w:p w14:paraId="6A13AA61" w14:textId="77777777" w:rsidR="00730888" w:rsidRDefault="00730888" w:rsidP="00706556">
      <w:pPr>
        <w:pStyle w:val="ListParagraph"/>
        <w:spacing w:after="160" w:line="360" w:lineRule="auto"/>
        <w:ind w:left="1797"/>
        <w:rPr>
          <w:lang w:val="en-US"/>
        </w:rPr>
      </w:pPr>
      <w:r>
        <w:rPr>
          <w:lang w:val="en-US"/>
        </w:rPr>
        <w:t xml:space="preserve">Supply </w:t>
      </w:r>
      <w:r w:rsidR="003C2AEB">
        <w:rPr>
          <w:lang w:val="en-US"/>
        </w:rPr>
        <w:t>Voltage:</w:t>
      </w:r>
      <w:r>
        <w:rPr>
          <w:lang w:val="en-US"/>
        </w:rPr>
        <w:t xml:space="preserve"> 12V</w:t>
      </w:r>
    </w:p>
    <w:p w14:paraId="0F7C33FE" w14:textId="77777777" w:rsidR="00730888" w:rsidRDefault="00730888" w:rsidP="00706556">
      <w:pPr>
        <w:pStyle w:val="ListParagraph"/>
        <w:spacing w:after="160" w:line="360" w:lineRule="auto"/>
        <w:ind w:left="1797"/>
        <w:rPr>
          <w:lang w:val="en-US"/>
        </w:rPr>
      </w:pPr>
      <w:r>
        <w:rPr>
          <w:lang w:val="en-US"/>
        </w:rPr>
        <w:t xml:space="preserve">Current </w:t>
      </w:r>
      <w:r w:rsidR="003C2AEB">
        <w:rPr>
          <w:lang w:val="en-US"/>
        </w:rPr>
        <w:t>Limit:</w:t>
      </w:r>
      <w:r>
        <w:rPr>
          <w:lang w:val="en-US"/>
        </w:rPr>
        <w:t xml:space="preserve"> 4A</w:t>
      </w:r>
    </w:p>
    <w:p w14:paraId="2AE34834" w14:textId="77777777" w:rsidR="00730888" w:rsidRDefault="003C2AEB" w:rsidP="00706556">
      <w:pPr>
        <w:pStyle w:val="ListParagraph"/>
        <w:spacing w:after="160" w:line="360" w:lineRule="auto"/>
        <w:ind w:left="1797"/>
        <w:rPr>
          <w:lang w:val="en-US"/>
        </w:rPr>
      </w:pPr>
      <w:r>
        <w:rPr>
          <w:lang w:val="en-US"/>
        </w:rPr>
        <w:t>OVP:</w:t>
      </w:r>
      <w:r w:rsidR="00730888">
        <w:rPr>
          <w:lang w:val="en-US"/>
        </w:rPr>
        <w:t xml:space="preserve"> 13V</w:t>
      </w:r>
    </w:p>
    <w:p w14:paraId="6C55BDD1" w14:textId="77777777" w:rsidR="00730888" w:rsidRPr="00E32A72" w:rsidRDefault="003C2AEB" w:rsidP="00706556">
      <w:pPr>
        <w:pStyle w:val="ListParagraph"/>
        <w:spacing w:after="160" w:line="360" w:lineRule="auto"/>
        <w:ind w:left="1797"/>
        <w:rPr>
          <w:lang w:val="en-US"/>
        </w:rPr>
      </w:pPr>
      <w:r>
        <w:rPr>
          <w:lang w:val="en-US"/>
        </w:rPr>
        <w:t>OCP:</w:t>
      </w:r>
      <w:r w:rsidR="00730888">
        <w:rPr>
          <w:lang w:val="en-US"/>
        </w:rPr>
        <w:t xml:space="preserve"> 5A</w:t>
      </w:r>
    </w:p>
    <w:p w14:paraId="305FED58" w14:textId="77777777" w:rsidR="00730888" w:rsidRPr="00D64E9F" w:rsidRDefault="00730888" w:rsidP="00706556">
      <w:pPr>
        <w:pStyle w:val="ListParagraph"/>
        <w:spacing w:after="160" w:line="360" w:lineRule="auto"/>
        <w:ind w:left="1797"/>
      </w:pPr>
    </w:p>
    <w:p w14:paraId="6B210A87" w14:textId="77777777" w:rsidR="00730888" w:rsidRPr="00AC3018" w:rsidRDefault="00730888" w:rsidP="00706556">
      <w:pPr>
        <w:pStyle w:val="ListParagraph"/>
        <w:numPr>
          <w:ilvl w:val="0"/>
          <w:numId w:val="204"/>
        </w:numPr>
        <w:spacing w:after="160" w:line="360" w:lineRule="auto"/>
        <w:rPr>
          <w:b/>
        </w:rPr>
      </w:pPr>
      <w:r>
        <w:rPr>
          <w:b/>
        </w:rPr>
        <w:t>Software settings</w:t>
      </w:r>
    </w:p>
    <w:p w14:paraId="6D9DDAC5" w14:textId="77777777" w:rsidR="00730888" w:rsidRDefault="00730888" w:rsidP="00706556">
      <w:pPr>
        <w:spacing w:line="360" w:lineRule="auto"/>
        <w:ind w:firstLine="717"/>
        <w:rPr>
          <w:lang w:val="en-GB"/>
        </w:rPr>
      </w:pPr>
      <w:r w:rsidRPr="003C236E">
        <w:rPr>
          <w:lang w:val="en-GB"/>
        </w:rPr>
        <w:t>NA</w:t>
      </w:r>
    </w:p>
    <w:p w14:paraId="5BDEAFFA" w14:textId="77777777" w:rsidR="00730888" w:rsidRDefault="00730888" w:rsidP="00706556">
      <w:pPr>
        <w:pStyle w:val="Heading4"/>
        <w:spacing w:after="200" w:line="360" w:lineRule="auto"/>
        <w:ind w:left="1134" w:hanging="708"/>
        <w:rPr>
          <w:i w:val="0"/>
          <w:color w:val="auto"/>
          <w:lang w:val="en-US"/>
        </w:rPr>
      </w:pPr>
      <w:r w:rsidRPr="00E61718">
        <w:rPr>
          <w:i w:val="0"/>
          <w:color w:val="auto"/>
          <w:lang w:val="en-US"/>
        </w:rPr>
        <w:t>Requirements</w:t>
      </w:r>
    </w:p>
    <w:tbl>
      <w:tblPr>
        <w:tblW w:w="10140" w:type="dxa"/>
        <w:tblInd w:w="-5" w:type="dxa"/>
        <w:tblLook w:val="04A0" w:firstRow="1" w:lastRow="0" w:firstColumn="1" w:lastColumn="0" w:noHBand="0" w:noVBand="1"/>
      </w:tblPr>
      <w:tblGrid>
        <w:gridCol w:w="3260"/>
        <w:gridCol w:w="2050"/>
        <w:gridCol w:w="2250"/>
        <w:gridCol w:w="2580"/>
      </w:tblGrid>
      <w:tr w:rsidR="00730888" w:rsidRPr="00AE4495" w14:paraId="037C6B7D" w14:textId="77777777" w:rsidTr="001E0EC2">
        <w:trPr>
          <w:trHeight w:val="30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1DFC4" w14:textId="77777777" w:rsidR="00730888" w:rsidRPr="00AE4495" w:rsidRDefault="00730888" w:rsidP="00706556">
            <w:pPr>
              <w:pStyle w:val="Table"/>
              <w:spacing w:line="360" w:lineRule="auto"/>
              <w:jc w:val="center"/>
              <w:rPr>
                <w:rFonts w:asciiTheme="majorHAnsi" w:hAnsiTheme="majorHAnsi" w:cstheme="majorHAnsi"/>
                <w:b/>
                <w:bCs/>
              </w:rPr>
            </w:pPr>
            <w:r w:rsidRPr="00AE4495">
              <w:rPr>
                <w:rFonts w:asciiTheme="majorHAnsi" w:hAnsiTheme="majorHAnsi" w:cstheme="majorHAnsi"/>
                <w:b/>
                <w:bCs/>
              </w:rPr>
              <w:t>LDO's</w:t>
            </w:r>
          </w:p>
        </w:tc>
        <w:tc>
          <w:tcPr>
            <w:tcW w:w="2050" w:type="dxa"/>
            <w:tcBorders>
              <w:top w:val="single" w:sz="4" w:space="0" w:color="auto"/>
              <w:left w:val="nil"/>
              <w:bottom w:val="single" w:sz="4" w:space="0" w:color="auto"/>
              <w:right w:val="single" w:sz="4" w:space="0" w:color="auto"/>
            </w:tcBorders>
            <w:shd w:val="clear" w:color="auto" w:fill="auto"/>
            <w:noWrap/>
            <w:vAlign w:val="bottom"/>
            <w:hideMark/>
          </w:tcPr>
          <w:p w14:paraId="0DC222CB" w14:textId="77777777" w:rsidR="00730888" w:rsidRPr="00AE4495" w:rsidRDefault="00730888" w:rsidP="00706556">
            <w:pPr>
              <w:pStyle w:val="Table"/>
              <w:spacing w:line="360" w:lineRule="auto"/>
              <w:jc w:val="center"/>
              <w:rPr>
                <w:rFonts w:asciiTheme="majorHAnsi" w:hAnsiTheme="majorHAnsi" w:cstheme="majorHAnsi"/>
                <w:b/>
                <w:bCs/>
              </w:rPr>
            </w:pPr>
            <w:r w:rsidRPr="00AE4495">
              <w:rPr>
                <w:rFonts w:asciiTheme="majorHAnsi" w:hAnsiTheme="majorHAnsi" w:cstheme="majorHAnsi"/>
                <w:b/>
                <w:bCs/>
              </w:rPr>
              <w:t>Supply Voltage (V)</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6BBD8F40" w14:textId="77777777" w:rsidR="00730888" w:rsidRPr="00AE4495" w:rsidRDefault="00730888" w:rsidP="00706556">
            <w:pPr>
              <w:pStyle w:val="Table"/>
              <w:spacing w:line="360" w:lineRule="auto"/>
              <w:jc w:val="center"/>
              <w:rPr>
                <w:rFonts w:asciiTheme="majorHAnsi" w:hAnsiTheme="majorHAnsi" w:cstheme="majorHAnsi"/>
                <w:b/>
                <w:bCs/>
              </w:rPr>
            </w:pPr>
            <w:r w:rsidRPr="00AE4495">
              <w:rPr>
                <w:rFonts w:asciiTheme="majorHAnsi" w:hAnsiTheme="majorHAnsi" w:cstheme="majorHAnsi"/>
                <w:b/>
                <w:bCs/>
              </w:rPr>
              <w:t>Expected Voltage (V)</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622D6B5B" w14:textId="77777777" w:rsidR="00730888" w:rsidRPr="00AE4495" w:rsidRDefault="00150F16" w:rsidP="00706556">
            <w:pPr>
              <w:pStyle w:val="Table"/>
              <w:spacing w:line="360" w:lineRule="auto"/>
              <w:jc w:val="center"/>
              <w:rPr>
                <w:rFonts w:asciiTheme="majorHAnsi" w:hAnsiTheme="majorHAnsi" w:cstheme="majorHAnsi"/>
                <w:b/>
                <w:bCs/>
              </w:rPr>
            </w:pPr>
            <w:r w:rsidRPr="00AE4495">
              <w:rPr>
                <w:rFonts w:asciiTheme="majorHAnsi" w:hAnsiTheme="majorHAnsi" w:cstheme="majorHAnsi"/>
                <w:b/>
                <w:bCs/>
              </w:rPr>
              <w:t>Output</w:t>
            </w:r>
            <w:r w:rsidR="00730888" w:rsidRPr="00AE4495">
              <w:rPr>
                <w:rFonts w:asciiTheme="majorHAnsi" w:hAnsiTheme="majorHAnsi" w:cstheme="majorHAnsi"/>
                <w:b/>
                <w:bCs/>
              </w:rPr>
              <w:t xml:space="preserve"> voltage </w:t>
            </w:r>
            <w:r w:rsidR="00F34051" w:rsidRPr="00AE4495">
              <w:rPr>
                <w:rFonts w:asciiTheme="majorHAnsi" w:hAnsiTheme="majorHAnsi" w:cstheme="majorHAnsi"/>
                <w:b/>
                <w:bCs/>
              </w:rPr>
              <w:t>accuracy (</w:t>
            </w:r>
            <w:r w:rsidR="00730888" w:rsidRPr="00AE4495">
              <w:rPr>
                <w:rFonts w:asciiTheme="majorHAnsi" w:hAnsiTheme="majorHAnsi" w:cstheme="majorHAnsi"/>
                <w:b/>
                <w:bCs/>
              </w:rPr>
              <w:t>in %)</w:t>
            </w:r>
          </w:p>
        </w:tc>
      </w:tr>
      <w:tr w:rsidR="00730888" w:rsidRPr="00AE4495" w14:paraId="1A644D7A" w14:textId="77777777" w:rsidTr="001E0EC2">
        <w:trPr>
          <w:trHeight w:val="900"/>
        </w:trPr>
        <w:tc>
          <w:tcPr>
            <w:tcW w:w="3260" w:type="dxa"/>
            <w:tcBorders>
              <w:top w:val="nil"/>
              <w:left w:val="single" w:sz="4" w:space="0" w:color="auto"/>
              <w:bottom w:val="single" w:sz="4" w:space="0" w:color="auto"/>
              <w:right w:val="single" w:sz="4" w:space="0" w:color="auto"/>
            </w:tcBorders>
            <w:shd w:val="clear" w:color="000000" w:fill="FFFFFF"/>
            <w:vAlign w:val="bottom"/>
            <w:hideMark/>
          </w:tcPr>
          <w:p w14:paraId="57343D53" w14:textId="77777777" w:rsidR="00730888" w:rsidRPr="00AE4495" w:rsidRDefault="00730888" w:rsidP="00706556">
            <w:pPr>
              <w:spacing w:after="0" w:line="360" w:lineRule="auto"/>
              <w:jc w:val="center"/>
              <w:rPr>
                <w:rFonts w:ascii="Calibri" w:eastAsia="Times New Roman" w:hAnsi="Calibri" w:cs="Times New Roman"/>
                <w:color w:val="000000"/>
                <w:sz w:val="22"/>
                <w:lang w:val="en-US"/>
              </w:rPr>
            </w:pPr>
            <w:r w:rsidRPr="00AE4495">
              <w:rPr>
                <w:rFonts w:ascii="Calibri" w:eastAsia="Times New Roman" w:hAnsi="Calibri" w:cs="Times New Roman"/>
                <w:color w:val="000000"/>
                <w:sz w:val="22"/>
                <w:lang w:val="en-US"/>
              </w:rPr>
              <w:t>U3700, U3701, U3600, U3601, U3900, U3901, U3800, U3801(TPS7A8300)</w:t>
            </w:r>
          </w:p>
        </w:tc>
        <w:tc>
          <w:tcPr>
            <w:tcW w:w="2050" w:type="dxa"/>
            <w:tcBorders>
              <w:top w:val="nil"/>
              <w:left w:val="nil"/>
              <w:bottom w:val="single" w:sz="4" w:space="0" w:color="auto"/>
              <w:right w:val="single" w:sz="4" w:space="0" w:color="auto"/>
            </w:tcBorders>
            <w:shd w:val="clear" w:color="000000" w:fill="FFFFFF"/>
            <w:noWrap/>
            <w:vAlign w:val="bottom"/>
            <w:hideMark/>
          </w:tcPr>
          <w:p w14:paraId="0A218BB9" w14:textId="77777777" w:rsidR="00730888" w:rsidRPr="00AE4495" w:rsidRDefault="00730888" w:rsidP="00706556">
            <w:pPr>
              <w:spacing w:after="0" w:line="360" w:lineRule="auto"/>
              <w:jc w:val="center"/>
              <w:rPr>
                <w:rFonts w:ascii="Calibri" w:eastAsia="Times New Roman" w:hAnsi="Calibri" w:cs="Times New Roman"/>
                <w:color w:val="000000"/>
                <w:sz w:val="22"/>
                <w:lang w:val="en-US"/>
              </w:rPr>
            </w:pPr>
            <w:r w:rsidRPr="00AE4495">
              <w:rPr>
                <w:rFonts w:ascii="Calibri" w:eastAsia="Times New Roman" w:hAnsi="Calibri" w:cs="Times New Roman"/>
                <w:color w:val="000000"/>
                <w:sz w:val="22"/>
                <w:lang w:val="en-US"/>
              </w:rPr>
              <w:t>5.7</w:t>
            </w:r>
          </w:p>
        </w:tc>
        <w:tc>
          <w:tcPr>
            <w:tcW w:w="2250" w:type="dxa"/>
            <w:tcBorders>
              <w:top w:val="nil"/>
              <w:left w:val="nil"/>
              <w:bottom w:val="single" w:sz="4" w:space="0" w:color="auto"/>
              <w:right w:val="single" w:sz="4" w:space="0" w:color="auto"/>
            </w:tcBorders>
            <w:shd w:val="clear" w:color="000000" w:fill="FFFFFF"/>
            <w:noWrap/>
            <w:vAlign w:val="bottom"/>
            <w:hideMark/>
          </w:tcPr>
          <w:p w14:paraId="43F9E145" w14:textId="77777777" w:rsidR="00730888" w:rsidRPr="00AE4495" w:rsidRDefault="00730888" w:rsidP="00706556">
            <w:pPr>
              <w:spacing w:after="0" w:line="360" w:lineRule="auto"/>
              <w:jc w:val="center"/>
              <w:rPr>
                <w:rFonts w:ascii="Calibri" w:eastAsia="Times New Roman" w:hAnsi="Calibri" w:cs="Times New Roman"/>
                <w:color w:val="000000"/>
                <w:sz w:val="22"/>
                <w:lang w:val="en-US"/>
              </w:rPr>
            </w:pPr>
            <w:r w:rsidRPr="00AE4495">
              <w:rPr>
                <w:rFonts w:ascii="Calibri" w:eastAsia="Times New Roman" w:hAnsi="Calibri" w:cs="Times New Roman"/>
                <w:color w:val="000000"/>
                <w:sz w:val="22"/>
                <w:lang w:val="en-US"/>
              </w:rPr>
              <w:t>5</w:t>
            </w:r>
          </w:p>
        </w:tc>
        <w:tc>
          <w:tcPr>
            <w:tcW w:w="2580" w:type="dxa"/>
            <w:tcBorders>
              <w:top w:val="nil"/>
              <w:left w:val="nil"/>
              <w:bottom w:val="single" w:sz="4" w:space="0" w:color="auto"/>
              <w:right w:val="single" w:sz="4" w:space="0" w:color="auto"/>
            </w:tcBorders>
            <w:shd w:val="clear" w:color="000000" w:fill="FFFFFF"/>
            <w:noWrap/>
            <w:vAlign w:val="bottom"/>
            <w:hideMark/>
          </w:tcPr>
          <w:p w14:paraId="6443DC38" w14:textId="77777777" w:rsidR="00730888" w:rsidRPr="00AE4495" w:rsidRDefault="00730888" w:rsidP="00706556">
            <w:pPr>
              <w:spacing w:after="0" w:line="360" w:lineRule="auto"/>
              <w:jc w:val="center"/>
              <w:rPr>
                <w:rFonts w:ascii="Calibri" w:eastAsia="Times New Roman" w:hAnsi="Calibri" w:cs="Times New Roman"/>
                <w:color w:val="000000"/>
                <w:sz w:val="22"/>
                <w:lang w:val="en-US"/>
              </w:rPr>
            </w:pPr>
            <w:r w:rsidRPr="00AE4495">
              <w:rPr>
                <w:rFonts w:ascii="Calibri" w:eastAsia="Times New Roman" w:hAnsi="Calibri" w:cs="Times New Roman"/>
                <w:color w:val="000000"/>
                <w:sz w:val="22"/>
                <w:lang w:val="en-US"/>
              </w:rPr>
              <w:t>1</w:t>
            </w:r>
          </w:p>
        </w:tc>
      </w:tr>
      <w:tr w:rsidR="00730888" w:rsidRPr="00AE4495" w14:paraId="2A289F74" w14:textId="77777777" w:rsidTr="001E0EC2">
        <w:trPr>
          <w:trHeight w:val="300"/>
        </w:trPr>
        <w:tc>
          <w:tcPr>
            <w:tcW w:w="3260" w:type="dxa"/>
            <w:tcBorders>
              <w:top w:val="nil"/>
              <w:left w:val="single" w:sz="4" w:space="0" w:color="auto"/>
              <w:bottom w:val="single" w:sz="4" w:space="0" w:color="auto"/>
              <w:right w:val="single" w:sz="4" w:space="0" w:color="auto"/>
            </w:tcBorders>
            <w:shd w:val="clear" w:color="000000" w:fill="FFFFFF"/>
            <w:noWrap/>
            <w:vAlign w:val="bottom"/>
            <w:hideMark/>
          </w:tcPr>
          <w:p w14:paraId="14FD01D6" w14:textId="77777777" w:rsidR="00730888" w:rsidRPr="00AE4495" w:rsidRDefault="00730888" w:rsidP="00706556">
            <w:pPr>
              <w:spacing w:after="0" w:line="360" w:lineRule="auto"/>
              <w:jc w:val="left"/>
              <w:rPr>
                <w:rFonts w:ascii="Calibri" w:eastAsia="Times New Roman" w:hAnsi="Calibri" w:cs="Times New Roman"/>
                <w:color w:val="000000"/>
                <w:sz w:val="22"/>
                <w:lang w:val="en-US"/>
              </w:rPr>
            </w:pPr>
            <w:r w:rsidRPr="00AE4495">
              <w:rPr>
                <w:rFonts w:ascii="Calibri" w:eastAsia="Times New Roman" w:hAnsi="Calibri" w:cs="Times New Roman"/>
                <w:color w:val="000000"/>
                <w:sz w:val="22"/>
                <w:lang w:val="en-US"/>
              </w:rPr>
              <w:t>U4100 (TPS7A8300)</w:t>
            </w:r>
          </w:p>
        </w:tc>
        <w:tc>
          <w:tcPr>
            <w:tcW w:w="2050" w:type="dxa"/>
            <w:tcBorders>
              <w:top w:val="nil"/>
              <w:left w:val="nil"/>
              <w:bottom w:val="single" w:sz="4" w:space="0" w:color="auto"/>
              <w:right w:val="single" w:sz="4" w:space="0" w:color="auto"/>
            </w:tcBorders>
            <w:shd w:val="clear" w:color="000000" w:fill="FFFFFF"/>
            <w:noWrap/>
            <w:vAlign w:val="bottom"/>
            <w:hideMark/>
          </w:tcPr>
          <w:p w14:paraId="493C3147" w14:textId="77777777" w:rsidR="00730888" w:rsidRPr="00AE4495" w:rsidRDefault="00730888" w:rsidP="00706556">
            <w:pPr>
              <w:spacing w:after="0" w:line="360" w:lineRule="auto"/>
              <w:jc w:val="center"/>
              <w:rPr>
                <w:rFonts w:ascii="Calibri" w:eastAsia="Times New Roman" w:hAnsi="Calibri" w:cs="Times New Roman"/>
                <w:color w:val="000000"/>
                <w:sz w:val="22"/>
                <w:lang w:val="en-US"/>
              </w:rPr>
            </w:pPr>
            <w:r w:rsidRPr="00AE4495">
              <w:rPr>
                <w:rFonts w:ascii="Calibri" w:eastAsia="Times New Roman" w:hAnsi="Calibri" w:cs="Times New Roman"/>
                <w:color w:val="000000"/>
                <w:sz w:val="22"/>
                <w:lang w:val="en-US"/>
              </w:rPr>
              <w:t>3.7</w:t>
            </w:r>
          </w:p>
        </w:tc>
        <w:tc>
          <w:tcPr>
            <w:tcW w:w="2250" w:type="dxa"/>
            <w:tcBorders>
              <w:top w:val="nil"/>
              <w:left w:val="nil"/>
              <w:bottom w:val="single" w:sz="4" w:space="0" w:color="auto"/>
              <w:right w:val="single" w:sz="4" w:space="0" w:color="auto"/>
            </w:tcBorders>
            <w:shd w:val="clear" w:color="000000" w:fill="FFFFFF"/>
            <w:noWrap/>
            <w:vAlign w:val="bottom"/>
            <w:hideMark/>
          </w:tcPr>
          <w:p w14:paraId="253B5606" w14:textId="77777777" w:rsidR="00730888" w:rsidRPr="00AE4495" w:rsidRDefault="00730888" w:rsidP="00706556">
            <w:pPr>
              <w:spacing w:after="0" w:line="360" w:lineRule="auto"/>
              <w:jc w:val="center"/>
              <w:rPr>
                <w:rFonts w:ascii="Calibri" w:eastAsia="Times New Roman" w:hAnsi="Calibri" w:cs="Times New Roman"/>
                <w:color w:val="000000"/>
                <w:sz w:val="22"/>
                <w:lang w:val="en-US"/>
              </w:rPr>
            </w:pPr>
            <w:r w:rsidRPr="00AE4495">
              <w:rPr>
                <w:rFonts w:ascii="Calibri" w:eastAsia="Times New Roman" w:hAnsi="Calibri" w:cs="Times New Roman"/>
                <w:color w:val="000000"/>
                <w:sz w:val="22"/>
                <w:lang w:val="en-US"/>
              </w:rPr>
              <w:t>3.3</w:t>
            </w:r>
          </w:p>
        </w:tc>
        <w:tc>
          <w:tcPr>
            <w:tcW w:w="2580" w:type="dxa"/>
            <w:tcBorders>
              <w:top w:val="nil"/>
              <w:left w:val="nil"/>
              <w:bottom w:val="single" w:sz="4" w:space="0" w:color="auto"/>
              <w:right w:val="single" w:sz="4" w:space="0" w:color="auto"/>
            </w:tcBorders>
            <w:shd w:val="clear" w:color="000000" w:fill="FFFFFF"/>
            <w:noWrap/>
            <w:vAlign w:val="bottom"/>
            <w:hideMark/>
          </w:tcPr>
          <w:p w14:paraId="705FE6DD" w14:textId="77777777" w:rsidR="00730888" w:rsidRPr="00AE4495" w:rsidRDefault="00730888" w:rsidP="00706556">
            <w:pPr>
              <w:spacing w:after="0" w:line="360" w:lineRule="auto"/>
              <w:jc w:val="center"/>
              <w:rPr>
                <w:rFonts w:ascii="Calibri" w:eastAsia="Times New Roman" w:hAnsi="Calibri" w:cs="Times New Roman"/>
                <w:color w:val="000000"/>
                <w:sz w:val="22"/>
                <w:lang w:val="en-US"/>
              </w:rPr>
            </w:pPr>
            <w:r w:rsidRPr="00AE4495">
              <w:rPr>
                <w:rFonts w:ascii="Calibri" w:eastAsia="Times New Roman" w:hAnsi="Calibri" w:cs="Times New Roman"/>
                <w:color w:val="000000"/>
                <w:sz w:val="22"/>
                <w:lang w:val="en-US"/>
              </w:rPr>
              <w:t>1</w:t>
            </w:r>
          </w:p>
        </w:tc>
      </w:tr>
      <w:tr w:rsidR="00730888" w:rsidRPr="00AE4495" w14:paraId="0EC4CE61" w14:textId="77777777" w:rsidTr="001E0EC2">
        <w:trPr>
          <w:trHeight w:val="300"/>
        </w:trPr>
        <w:tc>
          <w:tcPr>
            <w:tcW w:w="3260" w:type="dxa"/>
            <w:tcBorders>
              <w:top w:val="nil"/>
              <w:left w:val="single" w:sz="4" w:space="0" w:color="auto"/>
              <w:bottom w:val="single" w:sz="4" w:space="0" w:color="auto"/>
              <w:right w:val="single" w:sz="4" w:space="0" w:color="auto"/>
            </w:tcBorders>
            <w:shd w:val="clear" w:color="000000" w:fill="FFFFFF"/>
            <w:noWrap/>
            <w:vAlign w:val="bottom"/>
            <w:hideMark/>
          </w:tcPr>
          <w:p w14:paraId="7379DFA8" w14:textId="77777777" w:rsidR="00730888" w:rsidRPr="00AE4495" w:rsidRDefault="00730888" w:rsidP="00706556">
            <w:pPr>
              <w:spacing w:after="0" w:line="360" w:lineRule="auto"/>
              <w:jc w:val="left"/>
              <w:rPr>
                <w:rFonts w:ascii="Calibri" w:eastAsia="Times New Roman" w:hAnsi="Calibri" w:cs="Times New Roman"/>
                <w:color w:val="000000"/>
                <w:sz w:val="22"/>
                <w:lang w:val="en-US"/>
              </w:rPr>
            </w:pPr>
            <w:r w:rsidRPr="00AE4495">
              <w:rPr>
                <w:rFonts w:ascii="Calibri" w:eastAsia="Times New Roman" w:hAnsi="Calibri" w:cs="Times New Roman"/>
                <w:color w:val="000000"/>
                <w:sz w:val="22"/>
                <w:lang w:val="en-US"/>
              </w:rPr>
              <w:t>U3401, U3402(ADP1755ACPZ-R7)</w:t>
            </w:r>
          </w:p>
        </w:tc>
        <w:tc>
          <w:tcPr>
            <w:tcW w:w="2050" w:type="dxa"/>
            <w:tcBorders>
              <w:top w:val="nil"/>
              <w:left w:val="nil"/>
              <w:bottom w:val="single" w:sz="4" w:space="0" w:color="auto"/>
              <w:right w:val="single" w:sz="4" w:space="0" w:color="auto"/>
            </w:tcBorders>
            <w:shd w:val="clear" w:color="000000" w:fill="FFFFFF"/>
            <w:noWrap/>
            <w:vAlign w:val="bottom"/>
            <w:hideMark/>
          </w:tcPr>
          <w:p w14:paraId="25862AEA" w14:textId="77777777" w:rsidR="00730888" w:rsidRPr="00AE4495" w:rsidRDefault="00730888" w:rsidP="00706556">
            <w:pPr>
              <w:spacing w:after="0" w:line="360" w:lineRule="auto"/>
              <w:jc w:val="center"/>
              <w:rPr>
                <w:rFonts w:ascii="Calibri" w:eastAsia="Times New Roman" w:hAnsi="Calibri" w:cs="Times New Roman"/>
                <w:color w:val="000000"/>
                <w:sz w:val="22"/>
                <w:lang w:val="en-US"/>
              </w:rPr>
            </w:pPr>
            <w:r w:rsidRPr="00AE4495">
              <w:rPr>
                <w:rFonts w:ascii="Calibri" w:eastAsia="Times New Roman" w:hAnsi="Calibri" w:cs="Times New Roman"/>
                <w:color w:val="000000"/>
                <w:sz w:val="22"/>
                <w:lang w:val="en-US"/>
              </w:rPr>
              <w:t>1.8</w:t>
            </w:r>
          </w:p>
        </w:tc>
        <w:tc>
          <w:tcPr>
            <w:tcW w:w="2250" w:type="dxa"/>
            <w:tcBorders>
              <w:top w:val="nil"/>
              <w:left w:val="nil"/>
              <w:bottom w:val="single" w:sz="4" w:space="0" w:color="auto"/>
              <w:right w:val="single" w:sz="4" w:space="0" w:color="auto"/>
            </w:tcBorders>
            <w:shd w:val="clear" w:color="000000" w:fill="FFFFFF"/>
            <w:noWrap/>
            <w:vAlign w:val="bottom"/>
            <w:hideMark/>
          </w:tcPr>
          <w:p w14:paraId="272928A7" w14:textId="77777777" w:rsidR="00730888" w:rsidRPr="00AE4495" w:rsidRDefault="00730888" w:rsidP="00706556">
            <w:pPr>
              <w:spacing w:after="0" w:line="360" w:lineRule="auto"/>
              <w:jc w:val="center"/>
              <w:rPr>
                <w:rFonts w:ascii="Calibri" w:eastAsia="Times New Roman" w:hAnsi="Calibri" w:cs="Times New Roman"/>
                <w:color w:val="000000"/>
                <w:sz w:val="22"/>
                <w:lang w:val="en-US"/>
              </w:rPr>
            </w:pPr>
            <w:r w:rsidRPr="00AE4495">
              <w:rPr>
                <w:rFonts w:ascii="Calibri" w:eastAsia="Times New Roman" w:hAnsi="Calibri" w:cs="Times New Roman"/>
                <w:color w:val="000000"/>
                <w:sz w:val="22"/>
                <w:lang w:val="en-US"/>
              </w:rPr>
              <w:t>1.3</w:t>
            </w:r>
          </w:p>
        </w:tc>
        <w:tc>
          <w:tcPr>
            <w:tcW w:w="2580" w:type="dxa"/>
            <w:tcBorders>
              <w:top w:val="nil"/>
              <w:left w:val="nil"/>
              <w:bottom w:val="single" w:sz="4" w:space="0" w:color="auto"/>
              <w:right w:val="single" w:sz="4" w:space="0" w:color="auto"/>
            </w:tcBorders>
            <w:shd w:val="clear" w:color="000000" w:fill="FFFFFF"/>
            <w:noWrap/>
            <w:vAlign w:val="bottom"/>
            <w:hideMark/>
          </w:tcPr>
          <w:p w14:paraId="710959BE" w14:textId="77777777" w:rsidR="00730888" w:rsidRPr="00704C45" w:rsidRDefault="00730888" w:rsidP="00706556">
            <w:pPr>
              <w:spacing w:after="0" w:line="360" w:lineRule="auto"/>
              <w:jc w:val="center"/>
              <w:rPr>
                <w:rFonts w:ascii="Calibri" w:eastAsia="Times New Roman" w:hAnsi="Calibri" w:cs="Times New Roman"/>
                <w:color w:val="000000"/>
                <w:sz w:val="22"/>
                <w:lang w:val="en-US"/>
              </w:rPr>
            </w:pPr>
            <w:r w:rsidRPr="00704C45">
              <w:rPr>
                <w:rFonts w:ascii="Calibri" w:eastAsia="Times New Roman" w:hAnsi="Calibri" w:cs="Times New Roman"/>
                <w:color w:val="000000"/>
                <w:sz w:val="22"/>
                <w:lang w:val="en-US"/>
              </w:rPr>
              <w:t>2</w:t>
            </w:r>
          </w:p>
        </w:tc>
      </w:tr>
      <w:tr w:rsidR="00730888" w:rsidRPr="00AE4495" w14:paraId="0DDAD5E3" w14:textId="77777777" w:rsidTr="001E0EC2">
        <w:trPr>
          <w:trHeight w:val="300"/>
        </w:trPr>
        <w:tc>
          <w:tcPr>
            <w:tcW w:w="3260" w:type="dxa"/>
            <w:tcBorders>
              <w:top w:val="nil"/>
              <w:left w:val="single" w:sz="4" w:space="0" w:color="auto"/>
              <w:bottom w:val="single" w:sz="4" w:space="0" w:color="auto"/>
              <w:right w:val="single" w:sz="4" w:space="0" w:color="auto"/>
            </w:tcBorders>
            <w:shd w:val="clear" w:color="000000" w:fill="FFFFFF"/>
            <w:noWrap/>
            <w:vAlign w:val="bottom"/>
            <w:hideMark/>
          </w:tcPr>
          <w:p w14:paraId="2F2E188F" w14:textId="77777777" w:rsidR="00730888" w:rsidRPr="00AE4495" w:rsidRDefault="00730888" w:rsidP="00706556">
            <w:pPr>
              <w:spacing w:after="0" w:line="360" w:lineRule="auto"/>
              <w:jc w:val="left"/>
              <w:rPr>
                <w:rFonts w:ascii="Calibri" w:eastAsia="Times New Roman" w:hAnsi="Calibri" w:cs="Times New Roman"/>
                <w:color w:val="000000"/>
                <w:sz w:val="22"/>
                <w:lang w:val="en-US"/>
              </w:rPr>
            </w:pPr>
            <w:r w:rsidRPr="00AE4495">
              <w:rPr>
                <w:rFonts w:ascii="Calibri" w:eastAsia="Times New Roman" w:hAnsi="Calibri" w:cs="Times New Roman"/>
                <w:color w:val="000000"/>
                <w:sz w:val="22"/>
                <w:lang w:val="en-US"/>
              </w:rPr>
              <w:t>U4001 (TPS7A8001)</w:t>
            </w:r>
          </w:p>
        </w:tc>
        <w:tc>
          <w:tcPr>
            <w:tcW w:w="2050" w:type="dxa"/>
            <w:tcBorders>
              <w:top w:val="nil"/>
              <w:left w:val="nil"/>
              <w:bottom w:val="single" w:sz="4" w:space="0" w:color="auto"/>
              <w:right w:val="single" w:sz="4" w:space="0" w:color="auto"/>
            </w:tcBorders>
            <w:shd w:val="clear" w:color="000000" w:fill="FFFFFF"/>
            <w:noWrap/>
            <w:vAlign w:val="bottom"/>
            <w:hideMark/>
          </w:tcPr>
          <w:p w14:paraId="1670FE11" w14:textId="77777777" w:rsidR="00730888" w:rsidRPr="00AE4495" w:rsidRDefault="00730888" w:rsidP="00706556">
            <w:pPr>
              <w:spacing w:after="0" w:line="360" w:lineRule="auto"/>
              <w:jc w:val="center"/>
              <w:rPr>
                <w:rFonts w:ascii="Calibri" w:eastAsia="Times New Roman" w:hAnsi="Calibri" w:cs="Times New Roman"/>
                <w:color w:val="000000"/>
                <w:sz w:val="22"/>
                <w:lang w:val="en-US"/>
              </w:rPr>
            </w:pPr>
            <w:r w:rsidRPr="00AE4495">
              <w:rPr>
                <w:rFonts w:ascii="Calibri" w:eastAsia="Times New Roman" w:hAnsi="Calibri" w:cs="Times New Roman"/>
                <w:color w:val="000000"/>
                <w:sz w:val="22"/>
                <w:lang w:val="en-US"/>
              </w:rPr>
              <w:t>5.7</w:t>
            </w:r>
          </w:p>
        </w:tc>
        <w:tc>
          <w:tcPr>
            <w:tcW w:w="2250" w:type="dxa"/>
            <w:tcBorders>
              <w:top w:val="nil"/>
              <w:left w:val="nil"/>
              <w:bottom w:val="single" w:sz="4" w:space="0" w:color="auto"/>
              <w:right w:val="single" w:sz="4" w:space="0" w:color="auto"/>
            </w:tcBorders>
            <w:shd w:val="clear" w:color="000000" w:fill="FFFFFF"/>
            <w:noWrap/>
            <w:vAlign w:val="bottom"/>
            <w:hideMark/>
          </w:tcPr>
          <w:p w14:paraId="07CF9D08" w14:textId="77777777" w:rsidR="00730888" w:rsidRPr="00AE4495" w:rsidRDefault="00730888" w:rsidP="00706556">
            <w:pPr>
              <w:spacing w:after="0" w:line="360" w:lineRule="auto"/>
              <w:jc w:val="center"/>
              <w:rPr>
                <w:rFonts w:ascii="Calibri" w:eastAsia="Times New Roman" w:hAnsi="Calibri" w:cs="Times New Roman"/>
                <w:color w:val="000000"/>
                <w:sz w:val="22"/>
                <w:lang w:val="en-US"/>
              </w:rPr>
            </w:pPr>
            <w:r w:rsidRPr="00AE4495">
              <w:rPr>
                <w:rFonts w:ascii="Calibri" w:eastAsia="Times New Roman" w:hAnsi="Calibri" w:cs="Times New Roman"/>
                <w:color w:val="000000"/>
                <w:sz w:val="22"/>
                <w:lang w:val="en-US"/>
              </w:rPr>
              <w:t>5</w:t>
            </w:r>
          </w:p>
        </w:tc>
        <w:tc>
          <w:tcPr>
            <w:tcW w:w="2580" w:type="dxa"/>
            <w:tcBorders>
              <w:top w:val="nil"/>
              <w:left w:val="nil"/>
              <w:bottom w:val="single" w:sz="4" w:space="0" w:color="auto"/>
              <w:right w:val="single" w:sz="4" w:space="0" w:color="auto"/>
            </w:tcBorders>
            <w:shd w:val="clear" w:color="000000" w:fill="FFFFFF"/>
            <w:noWrap/>
            <w:vAlign w:val="bottom"/>
            <w:hideMark/>
          </w:tcPr>
          <w:p w14:paraId="42C800FE" w14:textId="77777777" w:rsidR="00730888" w:rsidRPr="00704C45" w:rsidRDefault="00730888" w:rsidP="00706556">
            <w:pPr>
              <w:spacing w:after="0" w:line="360" w:lineRule="auto"/>
              <w:jc w:val="center"/>
              <w:rPr>
                <w:rFonts w:ascii="Calibri" w:eastAsia="Times New Roman" w:hAnsi="Calibri" w:cs="Times New Roman"/>
                <w:color w:val="000000"/>
                <w:sz w:val="22"/>
                <w:lang w:val="en-US"/>
              </w:rPr>
            </w:pPr>
            <w:r w:rsidRPr="00704C45">
              <w:rPr>
                <w:rFonts w:ascii="Calibri" w:eastAsia="Times New Roman" w:hAnsi="Calibri" w:cs="Times New Roman"/>
                <w:color w:val="000000"/>
                <w:sz w:val="22"/>
                <w:lang w:val="en-US"/>
              </w:rPr>
              <w:t>3</w:t>
            </w:r>
          </w:p>
        </w:tc>
      </w:tr>
    </w:tbl>
    <w:p w14:paraId="1F4C0F21" w14:textId="77777777" w:rsidR="00730888" w:rsidRPr="002F2B85" w:rsidRDefault="00730888" w:rsidP="00706556">
      <w:pPr>
        <w:spacing w:before="120" w:line="360" w:lineRule="auto"/>
        <w:ind w:left="2880" w:firstLine="720"/>
        <w:rPr>
          <w:lang w:val="en-US"/>
        </w:rPr>
      </w:pPr>
      <w:bookmarkStart w:id="54" w:name="_Toc47235112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14</w:t>
      </w:r>
      <w:r w:rsidRPr="001E05F9">
        <w:rPr>
          <w:b/>
          <w:i/>
          <w:iCs/>
        </w:rPr>
        <w:fldChar w:fldCharType="end"/>
      </w:r>
      <w:r>
        <w:rPr>
          <w:b/>
        </w:rPr>
        <w:t xml:space="preserve">. </w:t>
      </w:r>
      <w:r w:rsidRPr="00760AF8">
        <w:rPr>
          <w:b/>
        </w:rPr>
        <w:t>Voltage Accuracy</w:t>
      </w:r>
      <w:bookmarkEnd w:id="54"/>
    </w:p>
    <w:p w14:paraId="43ED182A" w14:textId="77777777" w:rsidR="00730888" w:rsidRPr="003A6325" w:rsidRDefault="00730888" w:rsidP="00706556">
      <w:pPr>
        <w:pStyle w:val="Heading4"/>
        <w:spacing w:after="200" w:line="360" w:lineRule="auto"/>
        <w:ind w:left="1134" w:hanging="708"/>
        <w:rPr>
          <w:i w:val="0"/>
          <w:color w:val="auto"/>
          <w:lang w:val="en-US"/>
        </w:rPr>
      </w:pPr>
      <w:r>
        <w:rPr>
          <w:i w:val="0"/>
          <w:color w:val="auto"/>
          <w:lang w:val="en-US"/>
        </w:rPr>
        <w:t>Test Condition</w:t>
      </w:r>
    </w:p>
    <w:tbl>
      <w:tblPr>
        <w:tblW w:w="7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2855"/>
        <w:gridCol w:w="2430"/>
      </w:tblGrid>
      <w:tr w:rsidR="00730888" w:rsidRPr="00E24A50" w14:paraId="519CAB3E" w14:textId="77777777" w:rsidTr="001E0EC2">
        <w:trPr>
          <w:cantSplit/>
          <w:jc w:val="center"/>
        </w:trPr>
        <w:tc>
          <w:tcPr>
            <w:tcW w:w="1910" w:type="dxa"/>
            <w:shd w:val="clear" w:color="auto" w:fill="auto"/>
          </w:tcPr>
          <w:p w14:paraId="79C4DF6B" w14:textId="77777777" w:rsidR="00730888" w:rsidRPr="00E24A50" w:rsidRDefault="00730888"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2855" w:type="dxa"/>
            <w:shd w:val="clear" w:color="auto" w:fill="auto"/>
          </w:tcPr>
          <w:p w14:paraId="10BBF5BF" w14:textId="77777777" w:rsidR="00730888" w:rsidRPr="00E24A50" w:rsidRDefault="00730888"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430" w:type="dxa"/>
            <w:shd w:val="clear" w:color="auto" w:fill="auto"/>
          </w:tcPr>
          <w:p w14:paraId="15CF6D31" w14:textId="77777777" w:rsidR="00730888" w:rsidRPr="00E24A50" w:rsidRDefault="00730888"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730888" w:rsidRPr="00E24A50" w14:paraId="041D51FC" w14:textId="77777777" w:rsidTr="001E0EC2">
        <w:trPr>
          <w:cantSplit/>
          <w:jc w:val="center"/>
        </w:trPr>
        <w:tc>
          <w:tcPr>
            <w:tcW w:w="1910" w:type="dxa"/>
            <w:shd w:val="clear" w:color="auto" w:fill="auto"/>
            <w:vAlign w:val="center"/>
          </w:tcPr>
          <w:p w14:paraId="02625D71" w14:textId="77777777" w:rsidR="00730888" w:rsidRPr="004F68D3" w:rsidRDefault="00730888" w:rsidP="00706556">
            <w:pPr>
              <w:pStyle w:val="Table"/>
              <w:spacing w:line="360" w:lineRule="auto"/>
              <w:jc w:val="center"/>
              <w:rPr>
                <w:rFonts w:asciiTheme="majorHAnsi" w:hAnsiTheme="majorHAnsi" w:cstheme="majorHAnsi"/>
              </w:rPr>
            </w:pPr>
            <w:r>
              <w:t>System/Test Load</w:t>
            </w:r>
          </w:p>
        </w:tc>
        <w:tc>
          <w:tcPr>
            <w:tcW w:w="2855" w:type="dxa"/>
            <w:shd w:val="clear" w:color="auto" w:fill="auto"/>
            <w:vAlign w:val="center"/>
          </w:tcPr>
          <w:p w14:paraId="12A76B74" w14:textId="77777777" w:rsidR="00730888" w:rsidRPr="00E24A50" w:rsidRDefault="00730888" w:rsidP="00706556">
            <w:pPr>
              <w:pStyle w:val="Table"/>
              <w:spacing w:line="360" w:lineRule="auto"/>
              <w:jc w:val="center"/>
              <w:rPr>
                <w:rFonts w:asciiTheme="majorHAnsi" w:hAnsiTheme="majorHAnsi" w:cstheme="majorHAnsi"/>
              </w:rPr>
            </w:pPr>
            <w:r>
              <w:t>Operating load</w:t>
            </w:r>
          </w:p>
        </w:tc>
        <w:tc>
          <w:tcPr>
            <w:tcW w:w="2430" w:type="dxa"/>
            <w:shd w:val="clear" w:color="auto" w:fill="auto"/>
            <w:vAlign w:val="center"/>
          </w:tcPr>
          <w:p w14:paraId="3BD20BD9" w14:textId="77777777" w:rsidR="00730888" w:rsidRDefault="00730888" w:rsidP="00706556">
            <w:pPr>
              <w:pStyle w:val="Table"/>
              <w:spacing w:line="360" w:lineRule="auto"/>
              <w:jc w:val="center"/>
              <w:rPr>
                <w:rFonts w:asciiTheme="majorHAnsi" w:hAnsiTheme="majorHAnsi" w:cstheme="majorHAnsi"/>
              </w:rPr>
            </w:pPr>
            <w:r>
              <w:rPr>
                <w:rFonts w:asciiTheme="majorHAnsi" w:hAnsiTheme="majorHAnsi" w:cstheme="majorHAnsi"/>
              </w:rPr>
              <w:t>Typical load</w:t>
            </w:r>
          </w:p>
        </w:tc>
      </w:tr>
      <w:tr w:rsidR="00730888" w:rsidRPr="00E24A50" w14:paraId="6E7D9E6D" w14:textId="77777777" w:rsidTr="001E0EC2">
        <w:trPr>
          <w:cantSplit/>
          <w:jc w:val="center"/>
        </w:trPr>
        <w:tc>
          <w:tcPr>
            <w:tcW w:w="1910" w:type="dxa"/>
            <w:shd w:val="clear" w:color="auto" w:fill="auto"/>
            <w:vAlign w:val="center"/>
          </w:tcPr>
          <w:p w14:paraId="73DEF554" w14:textId="77777777" w:rsidR="00730888" w:rsidRPr="004F68D3" w:rsidRDefault="00730888"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Voltage</w:t>
            </w:r>
          </w:p>
        </w:tc>
        <w:tc>
          <w:tcPr>
            <w:tcW w:w="2855" w:type="dxa"/>
            <w:shd w:val="clear" w:color="auto" w:fill="auto"/>
            <w:vAlign w:val="center"/>
          </w:tcPr>
          <w:p w14:paraId="4B768DFA" w14:textId="77777777" w:rsidR="00730888" w:rsidRPr="00E24A50" w:rsidRDefault="00730888" w:rsidP="00706556">
            <w:pPr>
              <w:pStyle w:val="Table"/>
              <w:spacing w:line="360" w:lineRule="auto"/>
              <w:jc w:val="center"/>
              <w:rPr>
                <w:rFonts w:asciiTheme="majorHAnsi" w:hAnsiTheme="majorHAnsi" w:cstheme="majorHAnsi"/>
              </w:rPr>
            </w:pPr>
            <w:r>
              <w:rPr>
                <w:lang w:val="en-US"/>
              </w:rPr>
              <w:t>As per the requirement table</w:t>
            </w:r>
          </w:p>
        </w:tc>
        <w:tc>
          <w:tcPr>
            <w:tcW w:w="2430" w:type="dxa"/>
            <w:shd w:val="clear" w:color="auto" w:fill="auto"/>
            <w:vAlign w:val="center"/>
          </w:tcPr>
          <w:p w14:paraId="1E319068" w14:textId="77777777" w:rsidR="00730888" w:rsidRPr="00E24A50" w:rsidRDefault="00730888"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730888" w:rsidRPr="00E24A50" w14:paraId="0E6871EF" w14:textId="77777777" w:rsidTr="001E0EC2">
        <w:trPr>
          <w:cantSplit/>
          <w:jc w:val="center"/>
        </w:trPr>
        <w:tc>
          <w:tcPr>
            <w:tcW w:w="1910" w:type="dxa"/>
            <w:shd w:val="clear" w:color="auto" w:fill="auto"/>
            <w:vAlign w:val="center"/>
          </w:tcPr>
          <w:p w14:paraId="6433A1B9" w14:textId="77777777" w:rsidR="00730888" w:rsidRPr="004F68D3" w:rsidRDefault="00730888" w:rsidP="00706556">
            <w:pPr>
              <w:pStyle w:val="Table"/>
              <w:spacing w:line="360" w:lineRule="auto"/>
              <w:jc w:val="center"/>
              <w:rPr>
                <w:rFonts w:asciiTheme="majorHAnsi" w:hAnsiTheme="majorHAnsi" w:cstheme="majorHAnsi"/>
              </w:rPr>
            </w:pPr>
            <w:r w:rsidRPr="004F68D3">
              <w:rPr>
                <w:rFonts w:asciiTheme="majorHAnsi" w:hAnsiTheme="majorHAnsi" w:cstheme="majorHAnsi"/>
              </w:rPr>
              <w:t>Temperature</w:t>
            </w:r>
          </w:p>
        </w:tc>
        <w:tc>
          <w:tcPr>
            <w:tcW w:w="2855" w:type="dxa"/>
            <w:shd w:val="clear" w:color="auto" w:fill="auto"/>
            <w:vAlign w:val="center"/>
          </w:tcPr>
          <w:p w14:paraId="2BD0263A" w14:textId="77777777" w:rsidR="00730888" w:rsidRPr="00E24A50" w:rsidRDefault="00730888"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2430" w:type="dxa"/>
            <w:shd w:val="clear" w:color="auto" w:fill="auto"/>
            <w:vAlign w:val="center"/>
          </w:tcPr>
          <w:p w14:paraId="6B5747C0" w14:textId="77777777" w:rsidR="00730888" w:rsidRPr="00E24A50" w:rsidRDefault="00730888"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57E7A7ED" w14:textId="77777777" w:rsidR="00730888" w:rsidRDefault="00730888" w:rsidP="00706556">
      <w:pPr>
        <w:spacing w:before="120" w:line="360" w:lineRule="auto"/>
        <w:jc w:val="center"/>
        <w:rPr>
          <w:lang w:val="en-US"/>
        </w:rPr>
      </w:pPr>
      <w:bookmarkStart w:id="55" w:name="_Toc47235112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15</w:t>
      </w:r>
      <w:r w:rsidRPr="001E05F9">
        <w:rPr>
          <w:b/>
          <w:i/>
          <w:iCs/>
        </w:rPr>
        <w:fldChar w:fldCharType="end"/>
      </w:r>
      <w:r>
        <w:rPr>
          <w:b/>
        </w:rPr>
        <w:t>. Test Condition</w:t>
      </w:r>
      <w:bookmarkEnd w:id="55"/>
    </w:p>
    <w:p w14:paraId="6D222196" w14:textId="77777777" w:rsidR="00730888" w:rsidRDefault="00730888" w:rsidP="00706556">
      <w:pPr>
        <w:pStyle w:val="Heading4"/>
        <w:spacing w:after="200" w:line="360" w:lineRule="auto"/>
        <w:ind w:left="1134" w:hanging="708"/>
        <w:rPr>
          <w:i w:val="0"/>
          <w:color w:val="auto"/>
          <w:lang w:val="en-US"/>
        </w:rPr>
      </w:pPr>
      <w:r>
        <w:rPr>
          <w:i w:val="0"/>
          <w:color w:val="auto"/>
          <w:lang w:val="en-US"/>
        </w:rPr>
        <w:t>Test Procedure</w:t>
      </w:r>
    </w:p>
    <w:p w14:paraId="516F664F" w14:textId="77777777" w:rsidR="00730888" w:rsidRDefault="00730888" w:rsidP="00706556">
      <w:pPr>
        <w:pStyle w:val="ListParagraph"/>
        <w:numPr>
          <w:ilvl w:val="0"/>
          <w:numId w:val="158"/>
        </w:numPr>
        <w:spacing w:line="360" w:lineRule="auto"/>
      </w:pPr>
      <w:r w:rsidRPr="00BA663C">
        <w:t xml:space="preserve">This test is conducted by configuring </w:t>
      </w:r>
      <w:r>
        <w:t xml:space="preserve">power </w:t>
      </w:r>
      <w:r w:rsidRPr="00BA663C">
        <w:t xml:space="preserve">supply to give a voltage </w:t>
      </w:r>
      <w:r>
        <w:t>of 12</w:t>
      </w:r>
      <w:r w:rsidRPr="00BA663C">
        <w:t>V.</w:t>
      </w:r>
    </w:p>
    <w:p w14:paraId="39B4D76A" w14:textId="77777777" w:rsidR="00730888" w:rsidRDefault="00730888" w:rsidP="00706556">
      <w:pPr>
        <w:pStyle w:val="ListParagraph"/>
        <w:numPr>
          <w:ilvl w:val="0"/>
          <w:numId w:val="158"/>
        </w:numPr>
        <w:spacing w:line="360" w:lineRule="auto"/>
      </w:pPr>
      <w:r>
        <w:t>Measure the output</w:t>
      </w:r>
      <w:r w:rsidRPr="00BA663C">
        <w:t xml:space="preserve"> voltage</w:t>
      </w:r>
      <w:r>
        <w:t>s</w:t>
      </w:r>
      <w:r w:rsidRPr="00BA663C">
        <w:t xml:space="preserve"> at</w:t>
      </w:r>
      <w:r>
        <w:t xml:space="preserve"> appropriate locations as mentioned in the above requirement table using scope.</w:t>
      </w:r>
    </w:p>
    <w:p w14:paraId="69B8DADE" w14:textId="77777777" w:rsidR="00730888" w:rsidRPr="00FB3B6C" w:rsidRDefault="00730888" w:rsidP="00706556">
      <w:pPr>
        <w:pStyle w:val="ListParagraph"/>
        <w:numPr>
          <w:ilvl w:val="0"/>
          <w:numId w:val="158"/>
        </w:numPr>
        <w:spacing w:line="360" w:lineRule="auto"/>
      </w:pPr>
      <w:r w:rsidRPr="00FB3B6C">
        <w:t xml:space="preserve">Measured voltage should match expected voltage or should be within the tolerance </w:t>
      </w:r>
      <w:r w:rsidR="00150F16" w:rsidRPr="00FB3B6C">
        <w:t>limit as</w:t>
      </w:r>
      <w:r w:rsidRPr="00FB3B6C">
        <w:t xml:space="preserve"> mentioned in the above requirement table.</w:t>
      </w:r>
    </w:p>
    <w:p w14:paraId="73B15CEC" w14:textId="77777777" w:rsidR="00730888" w:rsidRPr="00BA663C" w:rsidRDefault="00730888" w:rsidP="00706556">
      <w:pPr>
        <w:spacing w:line="360" w:lineRule="auto"/>
        <w:ind w:left="720"/>
      </w:pPr>
      <w:r>
        <w:tab/>
      </w:r>
    </w:p>
    <w:p w14:paraId="7646C79C" w14:textId="77777777" w:rsidR="00730888" w:rsidRPr="00D47BB0" w:rsidRDefault="00730888" w:rsidP="00706556">
      <w:pPr>
        <w:pStyle w:val="Heading4"/>
        <w:spacing w:after="200" w:line="360" w:lineRule="auto"/>
        <w:ind w:left="1134" w:hanging="708"/>
        <w:rPr>
          <w:i w:val="0"/>
          <w:color w:val="auto"/>
          <w:lang w:val="en-US"/>
        </w:rPr>
      </w:pPr>
      <w:r>
        <w:rPr>
          <w:i w:val="0"/>
          <w:color w:val="auto"/>
          <w:lang w:val="en-US"/>
        </w:rPr>
        <w:t>Reference</w:t>
      </w:r>
    </w:p>
    <w:p w14:paraId="1464B1DF" w14:textId="77777777" w:rsidR="00730888" w:rsidRPr="00150F16" w:rsidRDefault="00730888" w:rsidP="00706556">
      <w:pPr>
        <w:pStyle w:val="ListParagraph"/>
        <w:numPr>
          <w:ilvl w:val="0"/>
          <w:numId w:val="211"/>
        </w:numPr>
        <w:spacing w:line="360" w:lineRule="auto"/>
      </w:pPr>
      <w:r w:rsidRPr="00150F16">
        <w:t xml:space="preserve">Section </w:t>
      </w:r>
      <w:r w:rsidRPr="00150F16">
        <w:rPr>
          <w:color w:val="000000" w:themeColor="text1"/>
        </w:rPr>
        <w:t>9</w:t>
      </w:r>
      <w:r w:rsidRPr="00150F16">
        <w:rPr>
          <w:color w:val="FF0000"/>
        </w:rPr>
        <w:t xml:space="preserve"> </w:t>
      </w:r>
      <w:r w:rsidRPr="00150F16">
        <w:t>of Open Cellular – Connect1 RF-SDR Design Document (v0.1).</w:t>
      </w:r>
    </w:p>
    <w:p w14:paraId="760877C6" w14:textId="77777777" w:rsidR="00730888" w:rsidRPr="00150F16" w:rsidRDefault="00730888" w:rsidP="00706556">
      <w:pPr>
        <w:pStyle w:val="ListParagraph"/>
        <w:numPr>
          <w:ilvl w:val="0"/>
          <w:numId w:val="211"/>
        </w:numPr>
        <w:spacing w:line="360" w:lineRule="auto"/>
      </w:pPr>
      <w:r w:rsidRPr="00150F16">
        <w:t>Board design documents</w:t>
      </w:r>
    </w:p>
    <w:p w14:paraId="3DE7D6DF" w14:textId="77777777" w:rsidR="009E1258" w:rsidRDefault="009E1258" w:rsidP="009E1258">
      <w:pPr>
        <w:rPr>
          <w:rFonts w:ascii="Calibri" w:hAnsi="Calibri"/>
          <w:lang w:val="en-US"/>
        </w:rPr>
      </w:pPr>
      <w:r>
        <w:t xml:space="preserve">                 </w:t>
      </w:r>
      <w:hyperlink r:id="rId13" w:history="1">
        <w:r>
          <w:rPr>
            <w:rStyle w:val="Hyperlink"/>
          </w:rPr>
          <w:t>https://www.dropbox.com/sh/u6cqi0diwnbksgd/AADG-VHbcHhy2uvBMPM1lZl1a?dl=0</w:t>
        </w:r>
      </w:hyperlink>
    </w:p>
    <w:p w14:paraId="022B113E" w14:textId="77777777" w:rsidR="009E1258" w:rsidRDefault="009E1258" w:rsidP="009E1258"/>
    <w:p w14:paraId="49411E09" w14:textId="77777777" w:rsidR="009E1258" w:rsidRDefault="009E1258" w:rsidP="009E1258">
      <w:pPr>
        <w:spacing w:line="360" w:lineRule="auto"/>
        <w:ind w:left="1080"/>
        <w:jc w:val="left"/>
        <w:sectPr w:rsidR="009E1258" w:rsidSect="00AF4B97">
          <w:pgSz w:w="12240" w:h="15840"/>
          <w:pgMar w:top="1440" w:right="1440" w:bottom="1440" w:left="1440" w:header="720" w:footer="720" w:gutter="0"/>
          <w:cols w:space="720"/>
          <w:docGrid w:linePitch="360"/>
        </w:sectPr>
      </w:pPr>
    </w:p>
    <w:p w14:paraId="622A270C" w14:textId="77777777" w:rsidR="008C2C8C" w:rsidRPr="004C53A0" w:rsidRDefault="008C2C8C" w:rsidP="00706556">
      <w:pPr>
        <w:pStyle w:val="Heading3"/>
        <w:spacing w:after="200" w:line="360" w:lineRule="auto"/>
        <w:ind w:left="1134"/>
        <w:jc w:val="left"/>
        <w:rPr>
          <w:color w:val="auto"/>
          <w:sz w:val="22"/>
          <w:lang w:val="en-US"/>
        </w:rPr>
      </w:pPr>
      <w:bookmarkStart w:id="56" w:name="_Toc472351019"/>
      <w:r>
        <w:rPr>
          <w:color w:val="auto"/>
          <w:sz w:val="22"/>
          <w:lang w:val="en-US"/>
        </w:rPr>
        <w:t>Test Case: Current consumption (pwr1.8)</w:t>
      </w:r>
      <w:bookmarkEnd w:id="56"/>
    </w:p>
    <w:p w14:paraId="0628D7CC" w14:textId="77777777" w:rsidR="008C2C8C" w:rsidRDefault="008C2C8C" w:rsidP="00706556">
      <w:pPr>
        <w:pStyle w:val="Heading4"/>
        <w:spacing w:after="200" w:line="360" w:lineRule="auto"/>
        <w:ind w:left="1134" w:hanging="708"/>
        <w:rPr>
          <w:i w:val="0"/>
          <w:color w:val="auto"/>
          <w:lang w:val="en-US"/>
        </w:rPr>
      </w:pPr>
      <w:r>
        <w:rPr>
          <w:i w:val="0"/>
          <w:color w:val="auto"/>
          <w:lang w:val="en-US"/>
        </w:rPr>
        <w:t>Description</w:t>
      </w:r>
    </w:p>
    <w:p w14:paraId="67EB57D1" w14:textId="77777777" w:rsidR="008C2C8C" w:rsidRPr="000630C7" w:rsidRDefault="008C2C8C" w:rsidP="00706556">
      <w:pPr>
        <w:pStyle w:val="ListParagraph"/>
        <w:numPr>
          <w:ilvl w:val="0"/>
          <w:numId w:val="9"/>
        </w:numPr>
        <w:spacing w:after="160" w:line="360" w:lineRule="auto"/>
        <w:rPr>
          <w:b/>
        </w:rPr>
      </w:pPr>
      <w:r w:rsidRPr="000630C7">
        <w:rPr>
          <w:b/>
        </w:rPr>
        <w:t>Purpose</w:t>
      </w:r>
    </w:p>
    <w:p w14:paraId="4A94DB4B" w14:textId="77777777" w:rsidR="009D6A89" w:rsidRPr="002640B7" w:rsidRDefault="009D6A89" w:rsidP="00706556">
      <w:pPr>
        <w:spacing w:line="360" w:lineRule="auto"/>
        <w:ind w:left="360"/>
      </w:pPr>
      <w:r w:rsidRPr="002640B7">
        <w:t>The purpose of the tes</w:t>
      </w:r>
      <w:r>
        <w:t>t case is to measure the board current consumption through current sensing IC.</w:t>
      </w:r>
    </w:p>
    <w:p w14:paraId="4BADBB70" w14:textId="77777777" w:rsidR="008C2C8C" w:rsidRDefault="008C2C8C" w:rsidP="00706556">
      <w:pPr>
        <w:pStyle w:val="ListParagraph"/>
        <w:numPr>
          <w:ilvl w:val="0"/>
          <w:numId w:val="9"/>
        </w:numPr>
        <w:spacing w:after="160" w:line="360" w:lineRule="auto"/>
        <w:rPr>
          <w:b/>
        </w:rPr>
      </w:pPr>
      <w:r w:rsidRPr="005D08CF">
        <w:rPr>
          <w:b/>
        </w:rPr>
        <w:t>Impact of failure of test case on system</w:t>
      </w:r>
    </w:p>
    <w:p w14:paraId="0EDE4F61" w14:textId="77777777" w:rsidR="00294111" w:rsidRDefault="00294111" w:rsidP="00294111">
      <w:pPr>
        <w:pStyle w:val="ListParagraph"/>
        <w:spacing w:after="160" w:line="360" w:lineRule="auto"/>
        <w:ind w:left="1077"/>
        <w:rPr>
          <w:b/>
        </w:rPr>
      </w:pPr>
    </w:p>
    <w:tbl>
      <w:tblPr>
        <w:tblW w:w="8910" w:type="dxa"/>
        <w:tblInd w:w="620" w:type="dxa"/>
        <w:tblCellMar>
          <w:left w:w="0" w:type="dxa"/>
          <w:right w:w="0" w:type="dxa"/>
        </w:tblCellMar>
        <w:tblLook w:val="04A0" w:firstRow="1" w:lastRow="0" w:firstColumn="1" w:lastColumn="0" w:noHBand="0" w:noVBand="1"/>
      </w:tblPr>
      <w:tblGrid>
        <w:gridCol w:w="1828"/>
        <w:gridCol w:w="1228"/>
        <w:gridCol w:w="5854"/>
      </w:tblGrid>
      <w:tr w:rsidR="00294111" w14:paraId="69786516" w14:textId="77777777" w:rsidTr="0086479D">
        <w:tc>
          <w:tcPr>
            <w:tcW w:w="1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973157" w14:textId="77777777" w:rsidR="00294111" w:rsidRPr="00795D0F" w:rsidRDefault="00294111" w:rsidP="0086479D">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4C9FAA" w14:textId="77777777" w:rsidR="00294111" w:rsidRPr="00795D0F" w:rsidRDefault="00294111" w:rsidP="0086479D">
            <w:pPr>
              <w:pStyle w:val="ListParagraph"/>
              <w:spacing w:line="276" w:lineRule="auto"/>
              <w:ind w:left="0"/>
              <w:jc w:val="center"/>
              <w:rPr>
                <w:b/>
              </w:rPr>
            </w:pPr>
            <w:r w:rsidRPr="00795D0F">
              <w:rPr>
                <w:b/>
              </w:rPr>
              <w:t>Applicable</w:t>
            </w:r>
          </w:p>
        </w:tc>
        <w:tc>
          <w:tcPr>
            <w:tcW w:w="5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495FF84" w14:textId="77777777" w:rsidR="00294111" w:rsidRPr="00795D0F" w:rsidRDefault="00294111" w:rsidP="0086479D">
            <w:pPr>
              <w:pStyle w:val="ListParagraph"/>
              <w:spacing w:line="276" w:lineRule="auto"/>
              <w:ind w:left="0"/>
              <w:jc w:val="center"/>
              <w:rPr>
                <w:b/>
              </w:rPr>
            </w:pPr>
            <w:r w:rsidRPr="00795D0F">
              <w:rPr>
                <w:b/>
              </w:rPr>
              <w:t>Description</w:t>
            </w:r>
          </w:p>
        </w:tc>
      </w:tr>
      <w:tr w:rsidR="00294111" w14:paraId="4EDCBD77" w14:textId="77777777" w:rsidTr="0086479D">
        <w:trPr>
          <w:trHeight w:val="97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CAD9AE" w14:textId="77777777" w:rsidR="00294111" w:rsidRDefault="00294111" w:rsidP="0086479D">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630DB622" w14:textId="2EC89991" w:rsidR="00294111" w:rsidRDefault="007C388E" w:rsidP="0086479D">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201132F6" w14:textId="60B82F0F" w:rsidR="00294111" w:rsidRPr="007C388E" w:rsidRDefault="007C388E" w:rsidP="0086479D">
            <w:pPr>
              <w:spacing w:line="360" w:lineRule="auto"/>
            </w:pPr>
            <w:r w:rsidRPr="007C388E">
              <w:t>NA</w:t>
            </w:r>
          </w:p>
        </w:tc>
      </w:tr>
      <w:tr w:rsidR="00294111" w14:paraId="40B332F5" w14:textId="77777777" w:rsidTr="0086479D">
        <w:trPr>
          <w:trHeight w:val="745"/>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5D5D9E" w14:textId="77777777" w:rsidR="00294111" w:rsidRDefault="00294111" w:rsidP="0086479D">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69DD32A3" w14:textId="1F9917D4" w:rsidR="00294111" w:rsidRDefault="007C388E" w:rsidP="0086479D">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65EC98EA" w14:textId="6AA749D6" w:rsidR="00294111" w:rsidRDefault="007C388E" w:rsidP="0086479D">
            <w:pPr>
              <w:pStyle w:val="ListParagraph"/>
              <w:spacing w:line="276" w:lineRule="auto"/>
              <w:ind w:left="0"/>
            </w:pPr>
            <w:r>
              <w:t xml:space="preserve">If we fail to read current sensing IC values, alert cannot be generated when board current consumption goes beyond threshold level which results in board damage.   </w:t>
            </w:r>
          </w:p>
        </w:tc>
      </w:tr>
      <w:tr w:rsidR="00294111" w14:paraId="364DF131" w14:textId="77777777" w:rsidTr="0086479D">
        <w:trPr>
          <w:trHeight w:val="6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B6B4B3" w14:textId="77777777" w:rsidR="00294111" w:rsidRDefault="00294111" w:rsidP="0086479D">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3D3F0CBF" w14:textId="77777777" w:rsidR="00294111" w:rsidRDefault="00294111" w:rsidP="0086479D">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36D8CD6F" w14:textId="77777777" w:rsidR="00294111" w:rsidRDefault="00294111" w:rsidP="0086479D">
            <w:pPr>
              <w:pStyle w:val="ListParagraph"/>
              <w:spacing w:line="276" w:lineRule="auto"/>
              <w:ind w:left="0"/>
            </w:pPr>
            <w:r>
              <w:t>NA</w:t>
            </w:r>
          </w:p>
        </w:tc>
      </w:tr>
    </w:tbl>
    <w:p w14:paraId="64041668" w14:textId="493DC8AC" w:rsidR="00D975E5" w:rsidRDefault="00D975E5" w:rsidP="00D975E5">
      <w:pPr>
        <w:spacing w:before="120" w:line="360" w:lineRule="auto"/>
        <w:jc w:val="center"/>
        <w:rPr>
          <w:b/>
        </w:rPr>
      </w:pPr>
      <w:bookmarkStart w:id="57" w:name="_Toc47235112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16</w:t>
      </w:r>
      <w:r w:rsidRPr="001E05F9">
        <w:rPr>
          <w:b/>
          <w:i/>
          <w:iCs/>
        </w:rPr>
        <w:fldChar w:fldCharType="end"/>
      </w:r>
      <w:r>
        <w:rPr>
          <w:b/>
        </w:rPr>
        <w:t>. Impact of Failure – Current consumption</w:t>
      </w:r>
      <w:bookmarkEnd w:id="57"/>
    </w:p>
    <w:p w14:paraId="01980227" w14:textId="77777777" w:rsidR="00294111" w:rsidRDefault="00294111" w:rsidP="00294111">
      <w:pPr>
        <w:pStyle w:val="ListParagraph"/>
        <w:spacing w:after="160" w:line="360" w:lineRule="auto"/>
        <w:ind w:left="1077"/>
        <w:rPr>
          <w:b/>
        </w:rPr>
      </w:pPr>
    </w:p>
    <w:p w14:paraId="119814FD" w14:textId="77777777" w:rsidR="008C2C8C" w:rsidRDefault="008C2C8C" w:rsidP="00706556">
      <w:pPr>
        <w:pStyle w:val="Heading4"/>
        <w:spacing w:after="200" w:line="360" w:lineRule="auto"/>
        <w:ind w:left="1134" w:hanging="708"/>
        <w:rPr>
          <w:i w:val="0"/>
          <w:color w:val="auto"/>
          <w:lang w:val="en-US"/>
        </w:rPr>
      </w:pPr>
      <w:r>
        <w:rPr>
          <w:i w:val="0"/>
          <w:color w:val="auto"/>
          <w:lang w:val="en-US"/>
        </w:rPr>
        <w:t>Test Equipment List</w:t>
      </w:r>
    </w:p>
    <w:p w14:paraId="1269F3D2" w14:textId="77777777" w:rsidR="008C2C8C" w:rsidRPr="00C758D3" w:rsidRDefault="008C2C8C" w:rsidP="00706556">
      <w:pPr>
        <w:pStyle w:val="ListParagraph"/>
        <w:numPr>
          <w:ilvl w:val="0"/>
          <w:numId w:val="5"/>
        </w:numPr>
        <w:spacing w:after="160" w:line="360" w:lineRule="auto"/>
        <w:rPr>
          <w:lang w:val="en-US"/>
        </w:rPr>
      </w:pPr>
      <w:r>
        <w:rPr>
          <w:lang w:val="en-US"/>
        </w:rPr>
        <w:t>Power supply(RIGOL DP832 or Equivalent)</w:t>
      </w:r>
    </w:p>
    <w:p w14:paraId="05BB84D4" w14:textId="77777777" w:rsidR="008C2C8C" w:rsidRPr="00A80325" w:rsidRDefault="008C2C8C" w:rsidP="00706556">
      <w:pPr>
        <w:pStyle w:val="ListParagraph"/>
        <w:numPr>
          <w:ilvl w:val="0"/>
          <w:numId w:val="5"/>
        </w:numPr>
        <w:spacing w:after="160" w:line="360" w:lineRule="auto"/>
        <w:rPr>
          <w:lang w:val="en-US"/>
        </w:rPr>
      </w:pPr>
      <w:r>
        <w:rPr>
          <w:lang w:val="en-US"/>
        </w:rPr>
        <w:t>Linux PC</w:t>
      </w:r>
    </w:p>
    <w:p w14:paraId="05E35BB6" w14:textId="77777777" w:rsidR="008C2C8C" w:rsidRDefault="008C2C8C" w:rsidP="00706556">
      <w:pPr>
        <w:pStyle w:val="Heading4"/>
        <w:spacing w:after="200" w:line="360" w:lineRule="auto"/>
        <w:ind w:left="1134" w:hanging="708"/>
        <w:rPr>
          <w:i w:val="0"/>
          <w:color w:val="auto"/>
          <w:lang w:val="en-US"/>
        </w:rPr>
      </w:pPr>
      <w:r>
        <w:rPr>
          <w:i w:val="0"/>
          <w:color w:val="auto"/>
          <w:lang w:val="en-US"/>
        </w:rPr>
        <w:t>Test Setup</w:t>
      </w:r>
    </w:p>
    <w:p w14:paraId="7E420C69" w14:textId="77777777" w:rsidR="008C2C8C" w:rsidRDefault="008C2C8C" w:rsidP="00706556">
      <w:pPr>
        <w:pStyle w:val="ListParagraph"/>
        <w:numPr>
          <w:ilvl w:val="0"/>
          <w:numId w:val="10"/>
        </w:numPr>
        <w:spacing w:after="160" w:line="360" w:lineRule="auto"/>
        <w:rPr>
          <w:b/>
        </w:rPr>
      </w:pPr>
      <w:r>
        <w:rPr>
          <w:b/>
        </w:rPr>
        <w:t>Setup Block diagram</w:t>
      </w:r>
    </w:p>
    <w:p w14:paraId="46E31A4B" w14:textId="77777777" w:rsidR="008C2C8C" w:rsidRDefault="008C2C8C" w:rsidP="00706556">
      <w:pPr>
        <w:pStyle w:val="ListParagraph"/>
        <w:spacing w:after="160" w:line="360" w:lineRule="auto"/>
        <w:ind w:left="1077"/>
        <w:rPr>
          <w:b/>
        </w:rPr>
      </w:pPr>
    </w:p>
    <w:p w14:paraId="11749CB8" w14:textId="77777777" w:rsidR="008C2C8C" w:rsidRDefault="00C758D3" w:rsidP="00706556">
      <w:pPr>
        <w:pStyle w:val="ListParagraph"/>
        <w:spacing w:after="160" w:line="360" w:lineRule="auto"/>
        <w:ind w:left="1077"/>
        <w:rPr>
          <w:b/>
        </w:rPr>
      </w:pPr>
      <w:r w:rsidRPr="00C758D3">
        <w:rPr>
          <w:b/>
          <w:noProof/>
          <w:lang w:val="en-US"/>
        </w:rPr>
        <w:drawing>
          <wp:inline distT="0" distB="0" distL="0" distR="0" wp14:anchorId="14FBEC0A" wp14:editId="1F9AEE70">
            <wp:extent cx="4029075" cy="2038350"/>
            <wp:effectExtent l="0" t="0" r="9525" b="0"/>
            <wp:docPr id="36" name="Picture 36" descr="C:\Users\gur39558\Desktop\Untitled Diagram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r39558\Desktop\Untitled Diagram (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9075" cy="2038350"/>
                    </a:xfrm>
                    <a:prstGeom prst="rect">
                      <a:avLst/>
                    </a:prstGeom>
                    <a:noFill/>
                    <a:ln>
                      <a:noFill/>
                    </a:ln>
                  </pic:spPr>
                </pic:pic>
              </a:graphicData>
            </a:graphic>
          </wp:inline>
        </w:drawing>
      </w:r>
    </w:p>
    <w:p w14:paraId="41AD00C8" w14:textId="77777777" w:rsidR="008C2C8C" w:rsidRPr="007A5502" w:rsidRDefault="008C2C8C" w:rsidP="00706556">
      <w:pPr>
        <w:pStyle w:val="Caption"/>
        <w:spacing w:line="360" w:lineRule="auto"/>
      </w:pPr>
      <w:bookmarkStart w:id="58" w:name="_Toc472351469"/>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6</w:t>
      </w:r>
      <w:r w:rsidRPr="009E4152">
        <w:rPr>
          <w:b w:val="0"/>
          <w:i/>
          <w:iCs w:val="0"/>
        </w:rPr>
        <w:fldChar w:fldCharType="end"/>
      </w:r>
      <w:r w:rsidRPr="00EB52AB">
        <w:rPr>
          <w:i/>
          <w:iCs w:val="0"/>
        </w:rPr>
        <w:t>.</w:t>
      </w:r>
      <w:r w:rsidR="00C758D3">
        <w:t>current consumption</w:t>
      </w:r>
      <w:r>
        <w:t xml:space="preserve"> – TX-Pipe1</w:t>
      </w:r>
      <w:r>
        <w:rPr>
          <w:sz w:val="22"/>
          <w:lang w:val="en-US"/>
        </w:rPr>
        <w:t xml:space="preserve"> </w:t>
      </w:r>
      <w:r w:rsidRPr="007A5502">
        <w:t>Test Setup Block Diagram</w:t>
      </w:r>
      <w:bookmarkEnd w:id="58"/>
    </w:p>
    <w:p w14:paraId="2503CC81" w14:textId="77777777" w:rsidR="008C2C8C" w:rsidRDefault="008C2C8C" w:rsidP="00706556">
      <w:pPr>
        <w:pStyle w:val="ListParagraph"/>
        <w:spacing w:after="160" w:line="360" w:lineRule="auto"/>
        <w:ind w:left="1077"/>
        <w:rPr>
          <w:b/>
        </w:rPr>
        <w:sectPr w:rsidR="008C2C8C" w:rsidSect="00AF4B97">
          <w:pgSz w:w="12240" w:h="15840"/>
          <w:pgMar w:top="1440" w:right="1440" w:bottom="1440" w:left="1440" w:header="720" w:footer="720" w:gutter="0"/>
          <w:cols w:space="720"/>
          <w:docGrid w:linePitch="360"/>
        </w:sectPr>
      </w:pPr>
    </w:p>
    <w:p w14:paraId="1DC92E28" w14:textId="77777777" w:rsidR="008C2C8C" w:rsidRDefault="008C2C8C" w:rsidP="00706556">
      <w:pPr>
        <w:pStyle w:val="ListParagraph"/>
        <w:spacing w:after="160" w:line="360" w:lineRule="auto"/>
        <w:ind w:left="1077"/>
        <w:rPr>
          <w:b/>
        </w:rPr>
      </w:pPr>
    </w:p>
    <w:p w14:paraId="49FC7E56" w14:textId="77777777" w:rsidR="008C2C8C" w:rsidRDefault="008C2C8C" w:rsidP="00706556">
      <w:pPr>
        <w:pStyle w:val="ListParagraph"/>
        <w:numPr>
          <w:ilvl w:val="0"/>
          <w:numId w:val="10"/>
        </w:numPr>
        <w:spacing w:after="160" w:line="360" w:lineRule="auto"/>
        <w:rPr>
          <w:b/>
        </w:rPr>
      </w:pPr>
      <w:r>
        <w:rPr>
          <w:b/>
        </w:rPr>
        <w:t>Measurement Locations</w:t>
      </w:r>
    </w:p>
    <w:p w14:paraId="76877FDB" w14:textId="77777777" w:rsidR="008C2C8C" w:rsidRDefault="00070C3E" w:rsidP="00706556">
      <w:pPr>
        <w:pStyle w:val="ListParagraph"/>
        <w:numPr>
          <w:ilvl w:val="0"/>
          <w:numId w:val="5"/>
        </w:numPr>
        <w:spacing w:after="160" w:line="360" w:lineRule="auto"/>
        <w:rPr>
          <w:b/>
        </w:rPr>
      </w:pPr>
      <w:r>
        <w:t>U2105, U2104 and U32.</w:t>
      </w:r>
    </w:p>
    <w:p w14:paraId="4740F3DD" w14:textId="77777777" w:rsidR="008C2C8C" w:rsidRPr="009D422F" w:rsidRDefault="008C2C8C" w:rsidP="00706556">
      <w:pPr>
        <w:pStyle w:val="ListParagraph"/>
        <w:numPr>
          <w:ilvl w:val="0"/>
          <w:numId w:val="10"/>
        </w:numPr>
        <w:spacing w:after="160" w:line="360" w:lineRule="auto"/>
        <w:rPr>
          <w:b/>
        </w:rPr>
      </w:pPr>
      <w:r>
        <w:rPr>
          <w:b/>
        </w:rPr>
        <w:t>Equipment Setting</w:t>
      </w:r>
    </w:p>
    <w:p w14:paraId="21D83024" w14:textId="77777777" w:rsidR="008C2C8C" w:rsidRPr="00FC42B7" w:rsidRDefault="00C43258" w:rsidP="00706556">
      <w:pPr>
        <w:pStyle w:val="ListParagraph"/>
        <w:numPr>
          <w:ilvl w:val="0"/>
          <w:numId w:val="5"/>
        </w:numPr>
        <w:spacing w:after="160" w:line="360" w:lineRule="auto"/>
        <w:rPr>
          <w:b/>
        </w:rPr>
      </w:pPr>
      <w:r>
        <w:rPr>
          <w:lang w:val="en-US"/>
        </w:rPr>
        <w:t xml:space="preserve">RIGOL DP832 </w:t>
      </w:r>
      <w:r>
        <w:t>DC power supply</w:t>
      </w:r>
    </w:p>
    <w:tbl>
      <w:tblPr>
        <w:tblStyle w:val="TableGrid"/>
        <w:tblW w:w="0" w:type="auto"/>
        <w:jc w:val="center"/>
        <w:tblLook w:val="04A0" w:firstRow="1" w:lastRow="0" w:firstColumn="1" w:lastColumn="0" w:noHBand="0" w:noVBand="1"/>
      </w:tblPr>
      <w:tblGrid>
        <w:gridCol w:w="2037"/>
        <w:gridCol w:w="4111"/>
      </w:tblGrid>
      <w:tr w:rsidR="008C2C8C" w:rsidRPr="00246CA7" w14:paraId="6478CEBF" w14:textId="77777777" w:rsidTr="001E0EC2">
        <w:trPr>
          <w:jc w:val="center"/>
        </w:trPr>
        <w:tc>
          <w:tcPr>
            <w:tcW w:w="2037" w:type="dxa"/>
          </w:tcPr>
          <w:p w14:paraId="7DBB9A29" w14:textId="77777777" w:rsidR="008C2C8C" w:rsidRPr="00246CA7" w:rsidRDefault="00C43258" w:rsidP="00706556">
            <w:pPr>
              <w:pStyle w:val="Table"/>
              <w:spacing w:line="360" w:lineRule="auto"/>
              <w:jc w:val="center"/>
            </w:pPr>
            <w:r>
              <w:t>voltage</w:t>
            </w:r>
          </w:p>
        </w:tc>
        <w:tc>
          <w:tcPr>
            <w:tcW w:w="4111" w:type="dxa"/>
          </w:tcPr>
          <w:p w14:paraId="211602DE" w14:textId="77777777" w:rsidR="008C2C8C" w:rsidRPr="00246CA7" w:rsidRDefault="00C43258" w:rsidP="00706556">
            <w:pPr>
              <w:pStyle w:val="Table"/>
              <w:spacing w:line="360" w:lineRule="auto"/>
              <w:jc w:val="center"/>
            </w:pPr>
            <w:r>
              <w:t>12 V</w:t>
            </w:r>
          </w:p>
        </w:tc>
      </w:tr>
      <w:tr w:rsidR="008C2C8C" w:rsidRPr="00246CA7" w14:paraId="53F163AE" w14:textId="77777777" w:rsidTr="001E0EC2">
        <w:trPr>
          <w:jc w:val="center"/>
        </w:trPr>
        <w:tc>
          <w:tcPr>
            <w:tcW w:w="2037" w:type="dxa"/>
          </w:tcPr>
          <w:p w14:paraId="09A055E6" w14:textId="77777777" w:rsidR="008C2C8C" w:rsidRPr="00246CA7" w:rsidRDefault="00C43258" w:rsidP="00706556">
            <w:pPr>
              <w:pStyle w:val="Table"/>
              <w:spacing w:line="360" w:lineRule="auto"/>
              <w:jc w:val="center"/>
            </w:pPr>
            <w:r>
              <w:t>current</w:t>
            </w:r>
          </w:p>
        </w:tc>
        <w:tc>
          <w:tcPr>
            <w:tcW w:w="4111" w:type="dxa"/>
          </w:tcPr>
          <w:p w14:paraId="670C0A3B" w14:textId="77777777" w:rsidR="008C2C8C" w:rsidRPr="00246CA7" w:rsidRDefault="00C43258" w:rsidP="00706556">
            <w:pPr>
              <w:pStyle w:val="Table"/>
              <w:spacing w:line="360" w:lineRule="auto"/>
              <w:jc w:val="center"/>
            </w:pPr>
            <w:r>
              <w:t>3 A</w:t>
            </w:r>
          </w:p>
        </w:tc>
      </w:tr>
    </w:tbl>
    <w:p w14:paraId="6E89F9C7" w14:textId="77777777" w:rsidR="008C2C8C" w:rsidRPr="001B7817" w:rsidRDefault="008C2C8C" w:rsidP="00706556">
      <w:pPr>
        <w:spacing w:before="120" w:line="360" w:lineRule="auto"/>
        <w:jc w:val="center"/>
        <w:rPr>
          <w:lang w:val="en-US"/>
        </w:rPr>
      </w:pPr>
      <w:bookmarkStart w:id="59" w:name="_Toc47235112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17</w:t>
      </w:r>
      <w:r w:rsidRPr="001E05F9">
        <w:rPr>
          <w:b/>
          <w:i/>
          <w:iCs/>
        </w:rPr>
        <w:fldChar w:fldCharType="end"/>
      </w:r>
      <w:r w:rsidR="00C43258">
        <w:rPr>
          <w:b/>
        </w:rPr>
        <w:t>. DC power supply</w:t>
      </w:r>
      <w:r>
        <w:rPr>
          <w:b/>
        </w:rPr>
        <w:t xml:space="preserve"> Settings</w:t>
      </w:r>
      <w:bookmarkEnd w:id="59"/>
    </w:p>
    <w:p w14:paraId="3E4032E4" w14:textId="77777777" w:rsidR="008C2C8C" w:rsidRDefault="008C2C8C" w:rsidP="00706556">
      <w:pPr>
        <w:pStyle w:val="ListParagraph"/>
        <w:numPr>
          <w:ilvl w:val="0"/>
          <w:numId w:val="10"/>
        </w:numPr>
        <w:spacing w:after="160" w:line="360" w:lineRule="auto"/>
        <w:rPr>
          <w:b/>
        </w:rPr>
      </w:pPr>
      <w:r>
        <w:rPr>
          <w:b/>
        </w:rPr>
        <w:t>Software settings</w:t>
      </w:r>
    </w:p>
    <w:p w14:paraId="3FED2860" w14:textId="77777777" w:rsidR="008C2C8C" w:rsidRDefault="00F02363" w:rsidP="00706556">
      <w:pPr>
        <w:pStyle w:val="ListParagraph"/>
        <w:numPr>
          <w:ilvl w:val="0"/>
          <w:numId w:val="5"/>
        </w:numPr>
        <w:spacing w:after="160" w:line="360" w:lineRule="auto"/>
      </w:pPr>
      <w:r>
        <w:t>All current sensing IC’s are</w:t>
      </w:r>
      <w:r w:rsidR="008C2C8C">
        <w:t xml:space="preserve"> communicating with TIVA on GBC board through I2C interface.</w:t>
      </w:r>
    </w:p>
    <w:p w14:paraId="0832B2A9" w14:textId="77777777" w:rsidR="008C2C8C" w:rsidRDefault="008C2C8C" w:rsidP="00706556">
      <w:pPr>
        <w:pStyle w:val="ListParagraph"/>
        <w:numPr>
          <w:ilvl w:val="0"/>
          <w:numId w:val="5"/>
        </w:numPr>
        <w:spacing w:after="160" w:line="360" w:lineRule="auto"/>
      </w:pPr>
      <w:r>
        <w:t>Connect the USB cable from debug board of GBC to la</w:t>
      </w:r>
      <w:r w:rsidR="0023007E">
        <w:t xml:space="preserve">ptop and run the TIVA </w:t>
      </w:r>
      <w:r>
        <w:t>code.</w:t>
      </w:r>
    </w:p>
    <w:p w14:paraId="1BFCB153" w14:textId="77777777" w:rsidR="00AF161B" w:rsidRPr="005E71D5" w:rsidRDefault="00AF161B"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482B6BE8" w14:textId="77777777" w:rsidR="00AF161B" w:rsidRDefault="00AF161B" w:rsidP="00706556">
      <w:pPr>
        <w:pStyle w:val="ListParagraph"/>
        <w:numPr>
          <w:ilvl w:val="0"/>
          <w:numId w:val="5"/>
        </w:numPr>
        <w:spacing w:after="160" w:line="360" w:lineRule="auto"/>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44D78A4F" w14:textId="77777777" w:rsidR="00AF161B" w:rsidRDefault="00AF161B"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1BE1C92D" w14:textId="77777777" w:rsidR="00AF161B" w:rsidRPr="005E71D5" w:rsidRDefault="00AF161B" w:rsidP="00706556">
      <w:pPr>
        <w:pStyle w:val="ListParagraph"/>
        <w:spacing w:line="360" w:lineRule="auto"/>
        <w:ind w:left="1797"/>
        <w:rPr>
          <w:b/>
          <w:bCs/>
        </w:rPr>
      </w:pPr>
      <w:r w:rsidRPr="005E71D5">
        <w:rPr>
          <w:b/>
          <w:bCs/>
        </w:rPr>
        <w:t>Step2. Running osmo-bts</w:t>
      </w:r>
    </w:p>
    <w:p w14:paraId="3FEF79F9" w14:textId="77777777" w:rsidR="00AF161B" w:rsidRPr="00585B4F" w:rsidRDefault="00AF161B" w:rsidP="00706556">
      <w:pPr>
        <w:pStyle w:val="ListParagraph"/>
        <w:numPr>
          <w:ilvl w:val="0"/>
          <w:numId w:val="5"/>
        </w:numPr>
        <w:spacing w:after="160" w:line="360" w:lineRule="auto"/>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612708E4" w14:textId="77777777" w:rsidR="00AF161B" w:rsidRPr="00585B4F" w:rsidRDefault="00AF161B"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318CFEF3" w14:textId="77777777" w:rsidR="00AF161B" w:rsidRPr="005E71D5" w:rsidRDefault="00AF161B" w:rsidP="00706556">
      <w:pPr>
        <w:pStyle w:val="ListParagraph"/>
        <w:spacing w:line="360" w:lineRule="auto"/>
        <w:ind w:left="1797"/>
        <w:rPr>
          <w:b/>
          <w:bCs/>
        </w:rPr>
      </w:pPr>
      <w:r w:rsidRPr="005E71D5">
        <w:rPr>
          <w:b/>
          <w:bCs/>
        </w:rPr>
        <w:t>Step3. Running osmo-trx</w:t>
      </w:r>
    </w:p>
    <w:p w14:paraId="091D8E3E" w14:textId="77777777" w:rsidR="00AF161B" w:rsidRPr="00585B4F" w:rsidRDefault="00AF161B" w:rsidP="00706556">
      <w:pPr>
        <w:pStyle w:val="ListParagraph"/>
        <w:numPr>
          <w:ilvl w:val="0"/>
          <w:numId w:val="5"/>
        </w:numPr>
        <w:spacing w:before="240" w:after="0" w:line="360" w:lineRule="auto"/>
      </w:pPr>
      <w:r>
        <w:t>In new terminal go to this path “</w:t>
      </w:r>
      <w:r w:rsidRPr="00585B4F">
        <w:t>$ cd osmo-trx/Transceiver52M</w:t>
      </w:r>
      <w:r>
        <w:t>” and hit this command</w:t>
      </w:r>
    </w:p>
    <w:p w14:paraId="4DE68B75" w14:textId="77777777" w:rsidR="00AF161B" w:rsidRPr="00585B4F" w:rsidRDefault="00AF161B"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2080E46B" w14:textId="77777777" w:rsidR="00AF161B" w:rsidRPr="004F5A9B" w:rsidRDefault="00AF161B" w:rsidP="00706556">
      <w:pPr>
        <w:pStyle w:val="ListParagraph"/>
        <w:spacing w:line="360" w:lineRule="auto"/>
        <w:ind w:left="1797"/>
        <w:rPr>
          <w:b/>
          <w:bCs/>
        </w:rPr>
      </w:pPr>
      <w:r w:rsidRPr="004F5A9B">
        <w:rPr>
          <w:b/>
          <w:bCs/>
        </w:rPr>
        <w:t>Changing the config file parameters</w:t>
      </w:r>
    </w:p>
    <w:p w14:paraId="0BC79957" w14:textId="77777777" w:rsidR="00AF161B" w:rsidRDefault="00AF161B" w:rsidP="00706556">
      <w:pPr>
        <w:pStyle w:val="ListParagraph"/>
        <w:numPr>
          <w:ilvl w:val="0"/>
          <w:numId w:val="5"/>
        </w:numPr>
        <w:spacing w:before="240" w:after="0" w:line="360" w:lineRule="auto"/>
      </w:pPr>
      <w:r>
        <w:t>In order to change any parameter stop all the running software’s by pressing CTRL+C in the following order:</w:t>
      </w:r>
    </w:p>
    <w:p w14:paraId="0352687D" w14:textId="77777777" w:rsidR="00AF161B" w:rsidRDefault="00AF161B" w:rsidP="00706556">
      <w:pPr>
        <w:pStyle w:val="ListParagraph"/>
        <w:spacing w:line="360" w:lineRule="auto"/>
        <w:ind w:left="1797"/>
      </w:pPr>
      <w:r>
        <w:t>1. osmo-trx</w:t>
      </w:r>
    </w:p>
    <w:p w14:paraId="0B7F3AA3" w14:textId="77777777" w:rsidR="00AF161B" w:rsidRDefault="00AF161B" w:rsidP="00706556">
      <w:pPr>
        <w:pStyle w:val="ListParagraph"/>
        <w:spacing w:line="360" w:lineRule="auto"/>
        <w:ind w:left="1797"/>
      </w:pPr>
      <w:r>
        <w:t>2. osmo-bts</w:t>
      </w:r>
    </w:p>
    <w:p w14:paraId="2AF92DAD" w14:textId="77777777" w:rsidR="00012D43" w:rsidRDefault="00AF161B" w:rsidP="00706556">
      <w:pPr>
        <w:pStyle w:val="ListParagraph"/>
        <w:spacing w:line="360" w:lineRule="auto"/>
        <w:ind w:left="1797"/>
        <w:sectPr w:rsidR="00012D43" w:rsidSect="00AF4B97">
          <w:pgSz w:w="12240" w:h="15840"/>
          <w:pgMar w:top="1440" w:right="1440" w:bottom="1440" w:left="1440" w:header="720" w:footer="720" w:gutter="0"/>
          <w:cols w:space="720"/>
          <w:docGrid w:linePitch="360"/>
        </w:sectPr>
      </w:pPr>
      <w:r>
        <w:t>3. openbsc</w:t>
      </w:r>
    </w:p>
    <w:p w14:paraId="345A01A2" w14:textId="77777777" w:rsidR="00AF161B" w:rsidRDefault="00AF161B" w:rsidP="00706556">
      <w:pPr>
        <w:pStyle w:val="ListParagraph"/>
        <w:numPr>
          <w:ilvl w:val="0"/>
          <w:numId w:val="5"/>
        </w:numPr>
        <w:spacing w:before="240" w:after="0" w:line="360" w:lineRule="auto"/>
      </w:pPr>
      <w:r>
        <w:t xml:space="preserve">For changing the transmit band, change the </w:t>
      </w:r>
      <w:r w:rsidRPr="00585B4F">
        <w:t xml:space="preserve">band </w:t>
      </w:r>
      <w:r>
        <w:t>parameter in “</w:t>
      </w:r>
      <w:r w:rsidRPr="00585B4F">
        <w:t>openbsc_config_file</w:t>
      </w:r>
      <w:r>
        <w:t>”</w:t>
      </w:r>
    </w:p>
    <w:p w14:paraId="7BFD6C7E" w14:textId="77777777" w:rsidR="00AF161B" w:rsidRPr="00585B4F" w:rsidRDefault="00AF161B"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44380EA7" w14:textId="77777777" w:rsidR="00AF161B" w:rsidRDefault="00AF161B" w:rsidP="00706556">
      <w:pPr>
        <w:pStyle w:val="ListParagraph"/>
        <w:numPr>
          <w:ilvl w:val="0"/>
          <w:numId w:val="5"/>
        </w:numPr>
        <w:spacing w:before="240" w:after="0" w:line="360" w:lineRule="auto"/>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AF161B" w:rsidRPr="00E24A50" w14:paraId="32B2AEDB" w14:textId="77777777" w:rsidTr="001E0EC2">
        <w:trPr>
          <w:cantSplit/>
          <w:jc w:val="center"/>
        </w:trPr>
        <w:tc>
          <w:tcPr>
            <w:tcW w:w="1910" w:type="dxa"/>
            <w:shd w:val="clear" w:color="auto" w:fill="auto"/>
          </w:tcPr>
          <w:p w14:paraId="3596FC0D" w14:textId="77777777" w:rsidR="00AF161B" w:rsidRPr="007F21EF" w:rsidRDefault="00AF161B"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7C506153" w14:textId="77777777" w:rsidR="00AF161B" w:rsidRPr="007F21EF" w:rsidRDefault="00AF161B"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AF161B" w:rsidRPr="00E24A50" w14:paraId="41576453" w14:textId="77777777" w:rsidTr="001E0EC2">
        <w:trPr>
          <w:cantSplit/>
          <w:jc w:val="center"/>
        </w:trPr>
        <w:tc>
          <w:tcPr>
            <w:tcW w:w="1910" w:type="dxa"/>
            <w:shd w:val="clear" w:color="auto" w:fill="auto"/>
            <w:vAlign w:val="center"/>
          </w:tcPr>
          <w:p w14:paraId="0BEACB39" w14:textId="77777777" w:rsidR="00AF161B" w:rsidRPr="004F68D3" w:rsidRDefault="00AF161B"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4982FE02" w14:textId="77777777" w:rsidR="00AF161B" w:rsidRPr="00E24A50" w:rsidRDefault="00AF161B"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AF161B" w:rsidRPr="00E24A50" w14:paraId="466C2C21" w14:textId="77777777" w:rsidTr="001E0EC2">
        <w:trPr>
          <w:cantSplit/>
          <w:jc w:val="center"/>
        </w:trPr>
        <w:tc>
          <w:tcPr>
            <w:tcW w:w="1910" w:type="dxa"/>
            <w:shd w:val="clear" w:color="auto" w:fill="auto"/>
            <w:vAlign w:val="center"/>
          </w:tcPr>
          <w:p w14:paraId="50B09693" w14:textId="77777777" w:rsidR="00AF161B" w:rsidRPr="004F68D3" w:rsidRDefault="00AF161B"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218D57C0" w14:textId="77777777" w:rsidR="00AF161B" w:rsidRPr="004F68D3" w:rsidRDefault="00AF161B"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bl>
    <w:p w14:paraId="3EE5BD7D" w14:textId="77777777" w:rsidR="00AF161B" w:rsidRPr="002465D6" w:rsidRDefault="00AF161B" w:rsidP="00706556">
      <w:pPr>
        <w:pStyle w:val="ListParagraph"/>
        <w:spacing w:before="120" w:line="360" w:lineRule="auto"/>
        <w:ind w:left="1797"/>
        <w:jc w:val="center"/>
        <w:rPr>
          <w:b/>
        </w:rPr>
      </w:pPr>
      <w:bookmarkStart w:id="60" w:name="_Toc472351125"/>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18</w:t>
      </w:r>
      <w:r w:rsidRPr="00795854">
        <w:rPr>
          <w:b/>
          <w:i/>
          <w:iCs/>
        </w:rPr>
        <w:fldChar w:fldCharType="end"/>
      </w:r>
      <w:r w:rsidRPr="00795854">
        <w:rPr>
          <w:b/>
        </w:rPr>
        <w:t xml:space="preserve">. </w:t>
      </w:r>
      <w:r>
        <w:rPr>
          <w:b/>
        </w:rPr>
        <w:t>Band and corresponding Value</w:t>
      </w:r>
      <w:bookmarkEnd w:id="60"/>
    </w:p>
    <w:p w14:paraId="0EA3338A" w14:textId="77777777" w:rsidR="00AF161B" w:rsidRDefault="00AF161B" w:rsidP="00706556">
      <w:pPr>
        <w:pStyle w:val="ListParagraph"/>
        <w:numPr>
          <w:ilvl w:val="0"/>
          <w:numId w:val="5"/>
        </w:numPr>
        <w:spacing w:before="240" w:after="0" w:line="360" w:lineRule="auto"/>
      </w:pPr>
      <w:r>
        <w:t>After changing band parameter save the config file and repeat steps 1, 2 and 3 in the same order.</w:t>
      </w:r>
    </w:p>
    <w:p w14:paraId="25FCE16B" w14:textId="77777777" w:rsidR="00AF161B" w:rsidRDefault="00AF161B" w:rsidP="00706556">
      <w:pPr>
        <w:pStyle w:val="ListParagraph"/>
        <w:numPr>
          <w:ilvl w:val="0"/>
          <w:numId w:val="5"/>
        </w:numPr>
        <w:spacing w:before="240" w:after="0" w:line="360" w:lineRule="auto"/>
      </w:pPr>
      <w:r>
        <w:t xml:space="preserve">For changing the transmit arfcn ,change the </w:t>
      </w:r>
      <w:r w:rsidRPr="00585B4F">
        <w:t xml:space="preserve">arfcn </w:t>
      </w:r>
      <w:r>
        <w:t>parameter in “</w:t>
      </w:r>
      <w:r w:rsidRPr="00585B4F">
        <w:t>openbsc_config_file</w:t>
      </w:r>
      <w:r>
        <w:t>”</w:t>
      </w:r>
    </w:p>
    <w:p w14:paraId="716086C2" w14:textId="77777777" w:rsidR="00AF161B" w:rsidRDefault="00AF161B"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1F1EA5DB" w14:textId="77777777" w:rsidR="00AF161B" w:rsidRDefault="00AF161B" w:rsidP="00706556">
      <w:pPr>
        <w:pStyle w:val="ListParagraph"/>
        <w:numPr>
          <w:ilvl w:val="0"/>
          <w:numId w:val="5"/>
        </w:numPr>
        <w:spacing w:before="240" w:after="0" w:line="360" w:lineRule="auto"/>
      </w:pPr>
      <w:r>
        <w:t>Now change the parameter”arfcn&lt;space&gt;&lt;value&gt;”, for arfcn value refer to below table.</w:t>
      </w:r>
    </w:p>
    <w:p w14:paraId="75CD9341" w14:textId="77777777" w:rsidR="00AF161B" w:rsidRDefault="00AF161B" w:rsidP="00706556">
      <w:pPr>
        <w:pStyle w:val="ListParagraph"/>
        <w:spacing w:before="240" w:after="0" w:line="360" w:lineRule="auto"/>
        <w:ind w:left="1797"/>
      </w:pPr>
    </w:p>
    <w:tbl>
      <w:tblPr>
        <w:tblW w:w="4225" w:type="dxa"/>
        <w:jc w:val="center"/>
        <w:tblLook w:val="04A0" w:firstRow="1" w:lastRow="0" w:firstColumn="1" w:lastColumn="0" w:noHBand="0" w:noVBand="1"/>
      </w:tblPr>
      <w:tblGrid>
        <w:gridCol w:w="1345"/>
        <w:gridCol w:w="1535"/>
        <w:gridCol w:w="1345"/>
      </w:tblGrid>
      <w:tr w:rsidR="00AF161B" w:rsidRPr="00F35729" w14:paraId="2E3764F5" w14:textId="77777777" w:rsidTr="00012D43">
        <w:trPr>
          <w:trHeight w:val="300"/>
          <w:jc w:val="center"/>
        </w:trPr>
        <w:tc>
          <w:tcPr>
            <w:tcW w:w="13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71681" w14:textId="77777777" w:rsidR="00AF161B" w:rsidRPr="00F35729" w:rsidRDefault="00AF161B" w:rsidP="00706556">
            <w:pPr>
              <w:spacing w:after="0" w:line="360" w:lineRule="auto"/>
              <w:jc w:val="center"/>
              <w:rPr>
                <w:rFonts w:ascii="Calibri" w:eastAsia="Times New Roman" w:hAnsi="Calibri" w:cs="Times New Roman"/>
                <w:b/>
                <w:bCs/>
                <w:color w:val="000000"/>
                <w:sz w:val="22"/>
                <w:lang w:val="en-US"/>
              </w:rPr>
            </w:pPr>
            <w:r w:rsidRPr="00F35729">
              <w:rPr>
                <w:rFonts w:ascii="Calibri" w:eastAsia="Times New Roman" w:hAnsi="Calibri" w:cs="Times New Roman"/>
                <w:b/>
                <w:bCs/>
                <w:color w:val="000000"/>
                <w:sz w:val="22"/>
                <w:lang w:val="en-US"/>
              </w:rPr>
              <w:t>Band</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4147304D" w14:textId="77777777" w:rsidR="00AF161B" w:rsidRPr="00F35729" w:rsidRDefault="00AF161B" w:rsidP="00706556">
            <w:pPr>
              <w:spacing w:after="0" w:line="360" w:lineRule="auto"/>
              <w:jc w:val="left"/>
              <w:rPr>
                <w:rFonts w:ascii="Calibri" w:eastAsia="Times New Roman" w:hAnsi="Calibri" w:cs="Times New Roman"/>
                <w:b/>
                <w:bCs/>
                <w:color w:val="000000"/>
                <w:sz w:val="22"/>
                <w:lang w:val="en-US"/>
              </w:rPr>
            </w:pPr>
            <w:r w:rsidRPr="00F35729">
              <w:rPr>
                <w:rFonts w:ascii="Calibri" w:eastAsia="Times New Roman" w:hAnsi="Calibri" w:cs="Times New Roman"/>
                <w:b/>
                <w:bCs/>
                <w:color w:val="000000"/>
                <w:sz w:val="22"/>
                <w:lang w:val="en-US"/>
              </w:rPr>
              <w:t>Frequency (MHz)</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6314C0DA" w14:textId="77777777" w:rsidR="00AF161B" w:rsidRPr="00F35729" w:rsidRDefault="00AF161B" w:rsidP="00706556">
            <w:pPr>
              <w:spacing w:after="0" w:line="360" w:lineRule="auto"/>
              <w:jc w:val="left"/>
              <w:rPr>
                <w:rFonts w:ascii="Calibri" w:eastAsia="Times New Roman" w:hAnsi="Calibri" w:cs="Times New Roman"/>
                <w:b/>
                <w:bCs/>
                <w:color w:val="000000"/>
                <w:sz w:val="22"/>
                <w:lang w:val="en-US"/>
              </w:rPr>
            </w:pPr>
            <w:r w:rsidRPr="00F35729">
              <w:rPr>
                <w:rFonts w:ascii="Calibri" w:eastAsia="Times New Roman" w:hAnsi="Calibri" w:cs="Times New Roman"/>
                <w:b/>
                <w:bCs/>
                <w:color w:val="000000"/>
                <w:sz w:val="22"/>
                <w:lang w:val="en-US"/>
              </w:rPr>
              <w:t>ARFCN</w:t>
            </w:r>
          </w:p>
        </w:tc>
      </w:tr>
      <w:tr w:rsidR="00AF161B" w:rsidRPr="00F35729" w14:paraId="1D80AD3D" w14:textId="77777777" w:rsidTr="00012D43">
        <w:trPr>
          <w:trHeight w:val="300"/>
          <w:jc w:val="center"/>
        </w:trPr>
        <w:tc>
          <w:tcPr>
            <w:tcW w:w="1345" w:type="dxa"/>
            <w:vMerge/>
            <w:tcBorders>
              <w:top w:val="single" w:sz="4" w:space="0" w:color="auto"/>
              <w:left w:val="single" w:sz="4" w:space="0" w:color="auto"/>
              <w:bottom w:val="single" w:sz="4" w:space="0" w:color="auto"/>
              <w:right w:val="single" w:sz="4" w:space="0" w:color="auto"/>
            </w:tcBorders>
            <w:vAlign w:val="center"/>
            <w:hideMark/>
          </w:tcPr>
          <w:p w14:paraId="1E28C4DA" w14:textId="77777777" w:rsidR="00AF161B" w:rsidRPr="00F35729" w:rsidRDefault="00AF161B" w:rsidP="00706556">
            <w:pPr>
              <w:spacing w:after="0" w:line="360" w:lineRule="auto"/>
              <w:jc w:val="left"/>
              <w:rPr>
                <w:rFonts w:ascii="Calibri" w:eastAsia="Times New Roman" w:hAnsi="Calibri" w:cs="Times New Roman"/>
                <w:b/>
                <w:bCs/>
                <w:color w:val="000000"/>
                <w:sz w:val="22"/>
                <w:lang w:val="en-US"/>
              </w:rPr>
            </w:pPr>
          </w:p>
        </w:tc>
        <w:tc>
          <w:tcPr>
            <w:tcW w:w="1535" w:type="dxa"/>
            <w:tcBorders>
              <w:top w:val="nil"/>
              <w:left w:val="nil"/>
              <w:bottom w:val="single" w:sz="4" w:space="0" w:color="auto"/>
              <w:right w:val="single" w:sz="4" w:space="0" w:color="auto"/>
            </w:tcBorders>
            <w:shd w:val="clear" w:color="auto" w:fill="auto"/>
            <w:noWrap/>
            <w:vAlign w:val="center"/>
            <w:hideMark/>
          </w:tcPr>
          <w:p w14:paraId="1D149B5D" w14:textId="77777777" w:rsidR="00AF161B" w:rsidRPr="00F35729" w:rsidRDefault="00AF161B" w:rsidP="00706556">
            <w:pPr>
              <w:spacing w:after="0" w:line="360" w:lineRule="auto"/>
              <w:jc w:val="center"/>
              <w:rPr>
                <w:rFonts w:ascii="Calibri" w:eastAsia="Times New Roman" w:hAnsi="Calibri" w:cs="Times New Roman"/>
                <w:b/>
                <w:bCs/>
                <w:color w:val="000000"/>
                <w:sz w:val="22"/>
                <w:lang w:val="en-US"/>
              </w:rPr>
            </w:pPr>
            <w:r w:rsidRPr="00F35729">
              <w:rPr>
                <w:rFonts w:ascii="Calibri" w:eastAsia="Times New Roman" w:hAnsi="Calibri" w:cs="Times New Roman"/>
                <w:b/>
                <w:bCs/>
                <w:color w:val="000000"/>
                <w:sz w:val="22"/>
                <w:lang w:val="en-US"/>
              </w:rPr>
              <w:t>M</w:t>
            </w:r>
          </w:p>
        </w:tc>
        <w:tc>
          <w:tcPr>
            <w:tcW w:w="1345" w:type="dxa"/>
            <w:tcBorders>
              <w:top w:val="nil"/>
              <w:left w:val="nil"/>
              <w:bottom w:val="single" w:sz="4" w:space="0" w:color="auto"/>
              <w:right w:val="single" w:sz="4" w:space="0" w:color="auto"/>
            </w:tcBorders>
            <w:shd w:val="clear" w:color="auto" w:fill="auto"/>
            <w:noWrap/>
            <w:vAlign w:val="center"/>
            <w:hideMark/>
          </w:tcPr>
          <w:p w14:paraId="3A991328" w14:textId="77777777" w:rsidR="00AF161B" w:rsidRPr="00F35729" w:rsidRDefault="00AF161B" w:rsidP="00706556">
            <w:pPr>
              <w:spacing w:after="0" w:line="360" w:lineRule="auto"/>
              <w:jc w:val="center"/>
              <w:rPr>
                <w:rFonts w:ascii="Calibri" w:eastAsia="Times New Roman" w:hAnsi="Calibri" w:cs="Times New Roman"/>
                <w:b/>
                <w:bCs/>
                <w:color w:val="000000"/>
                <w:sz w:val="22"/>
                <w:lang w:val="en-US"/>
              </w:rPr>
            </w:pPr>
            <w:r w:rsidRPr="00F35729">
              <w:rPr>
                <w:rFonts w:ascii="Calibri" w:eastAsia="Times New Roman" w:hAnsi="Calibri" w:cs="Times New Roman"/>
                <w:b/>
                <w:bCs/>
                <w:color w:val="000000"/>
                <w:sz w:val="22"/>
                <w:lang w:val="en-US"/>
              </w:rPr>
              <w:t>M</w:t>
            </w:r>
          </w:p>
        </w:tc>
      </w:tr>
      <w:tr w:rsidR="00AF161B" w:rsidRPr="00F35729" w14:paraId="42C70CE8" w14:textId="77777777" w:rsidTr="00012D43">
        <w:trPr>
          <w:trHeight w:val="300"/>
          <w:jc w:val="center"/>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6C82D07A" w14:textId="77777777" w:rsidR="00AF161B" w:rsidRPr="00F35729" w:rsidRDefault="00AF161B" w:rsidP="00706556">
            <w:pPr>
              <w:spacing w:after="0" w:line="360" w:lineRule="auto"/>
              <w:jc w:val="center"/>
              <w:rPr>
                <w:rFonts w:ascii="Calibri" w:eastAsia="Times New Roman" w:hAnsi="Calibri" w:cs="Times New Roman"/>
                <w:color w:val="000000"/>
                <w:sz w:val="22"/>
                <w:lang w:val="en-US"/>
              </w:rPr>
            </w:pPr>
            <w:r w:rsidRPr="00F35729">
              <w:rPr>
                <w:rFonts w:ascii="Calibri" w:eastAsia="Times New Roman" w:hAnsi="Calibri" w:cs="Times New Roman"/>
                <w:color w:val="000000"/>
                <w:sz w:val="22"/>
                <w:lang w:val="en-US"/>
              </w:rPr>
              <w:t xml:space="preserve">P-GSM-900 </w:t>
            </w:r>
          </w:p>
        </w:tc>
        <w:tc>
          <w:tcPr>
            <w:tcW w:w="1535" w:type="dxa"/>
            <w:tcBorders>
              <w:top w:val="nil"/>
              <w:left w:val="nil"/>
              <w:bottom w:val="single" w:sz="4" w:space="0" w:color="auto"/>
              <w:right w:val="single" w:sz="4" w:space="0" w:color="auto"/>
            </w:tcBorders>
            <w:shd w:val="clear" w:color="auto" w:fill="auto"/>
            <w:noWrap/>
            <w:vAlign w:val="center"/>
            <w:hideMark/>
          </w:tcPr>
          <w:p w14:paraId="7184D7EC" w14:textId="77777777" w:rsidR="00AF161B" w:rsidRPr="00F35729" w:rsidRDefault="00AF161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945.2</w:t>
            </w:r>
          </w:p>
        </w:tc>
        <w:tc>
          <w:tcPr>
            <w:tcW w:w="1345" w:type="dxa"/>
            <w:tcBorders>
              <w:top w:val="nil"/>
              <w:left w:val="nil"/>
              <w:bottom w:val="single" w:sz="4" w:space="0" w:color="auto"/>
              <w:right w:val="single" w:sz="4" w:space="0" w:color="auto"/>
            </w:tcBorders>
            <w:shd w:val="clear" w:color="auto" w:fill="auto"/>
            <w:noWrap/>
            <w:vAlign w:val="center"/>
            <w:hideMark/>
          </w:tcPr>
          <w:p w14:paraId="105C5F77" w14:textId="77777777" w:rsidR="00AF161B" w:rsidRPr="00F35729" w:rsidRDefault="00AF161B" w:rsidP="00706556">
            <w:pPr>
              <w:spacing w:after="0" w:line="360" w:lineRule="auto"/>
              <w:jc w:val="center"/>
              <w:rPr>
                <w:rFonts w:ascii="Calibri" w:eastAsia="Times New Roman" w:hAnsi="Calibri" w:cs="Times New Roman"/>
                <w:color w:val="000000"/>
                <w:sz w:val="22"/>
                <w:lang w:val="en-US"/>
              </w:rPr>
            </w:pPr>
            <w:r w:rsidRPr="00F35729">
              <w:rPr>
                <w:rFonts w:ascii="Calibri" w:eastAsia="Times New Roman" w:hAnsi="Calibri" w:cs="Times New Roman"/>
                <w:color w:val="000000"/>
                <w:sz w:val="22"/>
                <w:lang w:val="en-US"/>
              </w:rPr>
              <w:t>51</w:t>
            </w:r>
          </w:p>
        </w:tc>
      </w:tr>
      <w:tr w:rsidR="00AF161B" w:rsidRPr="00F35729" w14:paraId="6DB8265E" w14:textId="77777777" w:rsidTr="00012D43">
        <w:trPr>
          <w:trHeight w:val="300"/>
          <w:jc w:val="center"/>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6946EE5B" w14:textId="77777777" w:rsidR="00AF161B" w:rsidRPr="00F35729" w:rsidRDefault="00AF161B" w:rsidP="00706556">
            <w:pPr>
              <w:spacing w:after="0" w:line="360" w:lineRule="auto"/>
              <w:jc w:val="center"/>
              <w:rPr>
                <w:rFonts w:ascii="Calibri" w:eastAsia="Times New Roman" w:hAnsi="Calibri" w:cs="Times New Roman"/>
                <w:color w:val="000000"/>
                <w:sz w:val="22"/>
                <w:lang w:val="en-US"/>
              </w:rPr>
            </w:pPr>
            <w:r w:rsidRPr="00F35729">
              <w:rPr>
                <w:rFonts w:ascii="Calibri" w:eastAsia="Times New Roman" w:hAnsi="Calibri" w:cs="Times New Roman"/>
                <w:color w:val="000000"/>
                <w:sz w:val="22"/>
                <w:lang w:val="en-US"/>
              </w:rPr>
              <w:t>DCS-1800</w:t>
            </w:r>
          </w:p>
        </w:tc>
        <w:tc>
          <w:tcPr>
            <w:tcW w:w="1535" w:type="dxa"/>
            <w:tcBorders>
              <w:top w:val="nil"/>
              <w:left w:val="nil"/>
              <w:bottom w:val="single" w:sz="4" w:space="0" w:color="auto"/>
              <w:right w:val="single" w:sz="4" w:space="0" w:color="auto"/>
            </w:tcBorders>
            <w:shd w:val="clear" w:color="auto" w:fill="auto"/>
            <w:noWrap/>
            <w:vAlign w:val="center"/>
            <w:hideMark/>
          </w:tcPr>
          <w:p w14:paraId="6132FD3C" w14:textId="77777777" w:rsidR="00AF161B" w:rsidRPr="00F35729" w:rsidRDefault="00AF161B" w:rsidP="00706556">
            <w:pPr>
              <w:spacing w:after="0" w:line="360" w:lineRule="auto"/>
              <w:jc w:val="center"/>
              <w:rPr>
                <w:rFonts w:ascii="Calibri" w:eastAsia="Times New Roman" w:hAnsi="Calibri" w:cs="Times New Roman"/>
                <w:color w:val="000000"/>
                <w:sz w:val="22"/>
                <w:lang w:val="en-US"/>
              </w:rPr>
            </w:pPr>
            <w:r w:rsidRPr="00F35729">
              <w:rPr>
                <w:rFonts w:ascii="Calibri" w:eastAsia="Times New Roman" w:hAnsi="Calibri" w:cs="Times New Roman"/>
                <w:color w:val="000000"/>
                <w:sz w:val="22"/>
                <w:lang w:val="en-US"/>
              </w:rPr>
              <w:t>1842.4</w:t>
            </w:r>
          </w:p>
        </w:tc>
        <w:tc>
          <w:tcPr>
            <w:tcW w:w="1345" w:type="dxa"/>
            <w:tcBorders>
              <w:top w:val="nil"/>
              <w:left w:val="nil"/>
              <w:bottom w:val="single" w:sz="4" w:space="0" w:color="auto"/>
              <w:right w:val="single" w:sz="4" w:space="0" w:color="auto"/>
            </w:tcBorders>
            <w:shd w:val="clear" w:color="auto" w:fill="auto"/>
            <w:noWrap/>
            <w:vAlign w:val="center"/>
            <w:hideMark/>
          </w:tcPr>
          <w:p w14:paraId="7C29E160" w14:textId="77777777" w:rsidR="00AF161B" w:rsidRPr="00F35729" w:rsidRDefault="00AF161B" w:rsidP="00706556">
            <w:pPr>
              <w:spacing w:after="0" w:line="360" w:lineRule="auto"/>
              <w:jc w:val="center"/>
              <w:rPr>
                <w:rFonts w:ascii="Calibri" w:eastAsia="Times New Roman" w:hAnsi="Calibri" w:cs="Times New Roman"/>
                <w:color w:val="000000"/>
                <w:sz w:val="22"/>
                <w:lang w:val="en-US"/>
              </w:rPr>
            </w:pPr>
            <w:r w:rsidRPr="00F35729">
              <w:rPr>
                <w:rFonts w:ascii="Calibri" w:eastAsia="Times New Roman" w:hAnsi="Calibri" w:cs="Times New Roman"/>
                <w:color w:val="000000"/>
                <w:sz w:val="22"/>
                <w:lang w:val="en-US"/>
              </w:rPr>
              <w:t>698</w:t>
            </w:r>
          </w:p>
        </w:tc>
      </w:tr>
    </w:tbl>
    <w:p w14:paraId="4CA4E626" w14:textId="77777777" w:rsidR="00AF161B" w:rsidRPr="00BB0274" w:rsidRDefault="00AF161B" w:rsidP="00706556">
      <w:pPr>
        <w:spacing w:before="120" w:line="360" w:lineRule="auto"/>
        <w:jc w:val="center"/>
        <w:rPr>
          <w:b/>
        </w:rPr>
      </w:pPr>
      <w:bookmarkStart w:id="61" w:name="_Toc472351126"/>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19</w:t>
      </w:r>
      <w:r w:rsidRPr="00BB0274">
        <w:rPr>
          <w:b/>
          <w:i/>
          <w:iCs/>
        </w:rPr>
        <w:fldChar w:fldCharType="end"/>
      </w:r>
      <w:r w:rsidRPr="00BB0274">
        <w:rPr>
          <w:b/>
        </w:rPr>
        <w:t>. ARFCN value and corresponding centre frequency</w:t>
      </w:r>
      <w:bookmarkEnd w:id="61"/>
    </w:p>
    <w:p w14:paraId="6D1E1F56" w14:textId="77777777" w:rsidR="00AF161B" w:rsidRDefault="00AF161B" w:rsidP="00706556">
      <w:pPr>
        <w:pStyle w:val="ListParagraph"/>
        <w:numPr>
          <w:ilvl w:val="0"/>
          <w:numId w:val="5"/>
        </w:numPr>
        <w:spacing w:before="240" w:after="0" w:line="360" w:lineRule="auto"/>
      </w:pPr>
      <w:r>
        <w:t>After changing arfcn parameter save the config file and repeat steps 1, 2 and 3 in the same order.</w:t>
      </w:r>
    </w:p>
    <w:p w14:paraId="37A516C9" w14:textId="77777777" w:rsidR="00AF161B" w:rsidRDefault="00AF161B" w:rsidP="00706556">
      <w:pPr>
        <w:pStyle w:val="ListParagraph"/>
        <w:numPr>
          <w:ilvl w:val="0"/>
          <w:numId w:val="5"/>
        </w:numPr>
        <w:spacing w:before="240" w:after="0" w:line="360" w:lineRule="auto"/>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5367F044" w14:textId="77777777" w:rsidR="00AF161B" w:rsidRDefault="00AF161B" w:rsidP="00706556">
      <w:pPr>
        <w:pStyle w:val="ListParagraph"/>
        <w:numPr>
          <w:ilvl w:val="0"/>
          <w:numId w:val="5"/>
        </w:numPr>
        <w:spacing w:before="240" w:after="0" w:line="360" w:lineRule="auto"/>
      </w:pPr>
      <w:r>
        <w:t>Now change the parameter max_power_red&lt;space&gt;&lt;value&gt;.</w:t>
      </w:r>
    </w:p>
    <w:p w14:paraId="557932F9" w14:textId="77777777" w:rsidR="00AF161B" w:rsidRDefault="00AF161B" w:rsidP="00706556">
      <w:pPr>
        <w:pStyle w:val="ListParagraph"/>
        <w:numPr>
          <w:ilvl w:val="0"/>
          <w:numId w:val="5"/>
        </w:numPr>
        <w:spacing w:before="240" w:after="0" w:line="360" w:lineRule="auto"/>
      </w:pPr>
      <w:r>
        <w:t>After changing max_power_red parameter save the config file and repeat steps 1, 2 and 3 in the same order.</w:t>
      </w:r>
    </w:p>
    <w:p w14:paraId="25A5653B" w14:textId="77777777" w:rsidR="00AF161B" w:rsidRDefault="00AF161B" w:rsidP="00706556">
      <w:pPr>
        <w:pStyle w:val="ListParagraph"/>
        <w:spacing w:before="240" w:after="0" w:line="360" w:lineRule="auto"/>
        <w:ind w:left="1797"/>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55295C0D" w14:textId="77777777" w:rsidR="008C2C8C" w:rsidRDefault="008C2C8C" w:rsidP="00706556">
      <w:pPr>
        <w:pStyle w:val="ListParagraph"/>
        <w:spacing w:after="160" w:line="360" w:lineRule="auto"/>
        <w:ind w:left="1797"/>
      </w:pPr>
    </w:p>
    <w:p w14:paraId="2EBD53D6" w14:textId="77777777" w:rsidR="00F7377F" w:rsidRDefault="00F7377F" w:rsidP="00706556">
      <w:pPr>
        <w:pStyle w:val="ListParagraph"/>
        <w:spacing w:after="160" w:line="360" w:lineRule="auto"/>
        <w:ind w:left="1797"/>
      </w:pPr>
    </w:p>
    <w:p w14:paraId="30460EE9" w14:textId="77777777" w:rsidR="00F7377F" w:rsidRDefault="00F7377F" w:rsidP="00706556">
      <w:pPr>
        <w:pStyle w:val="ListParagraph"/>
        <w:spacing w:after="160" w:line="360" w:lineRule="auto"/>
        <w:ind w:left="1797"/>
        <w:sectPr w:rsidR="00F7377F" w:rsidSect="00AF4B97">
          <w:pgSz w:w="12240" w:h="15840"/>
          <w:pgMar w:top="1440" w:right="1440" w:bottom="1440" w:left="1440" w:header="720" w:footer="720" w:gutter="0"/>
          <w:cols w:space="720"/>
          <w:docGrid w:linePitch="360"/>
        </w:sectPr>
      </w:pPr>
    </w:p>
    <w:p w14:paraId="0AB6D624" w14:textId="77777777" w:rsidR="008C2C8C" w:rsidRPr="003E31EC" w:rsidRDefault="008C2C8C" w:rsidP="00706556">
      <w:pPr>
        <w:pStyle w:val="ListParagraph"/>
        <w:spacing w:after="160" w:line="360" w:lineRule="auto"/>
        <w:ind w:left="1797"/>
      </w:pPr>
    </w:p>
    <w:p w14:paraId="2341E039" w14:textId="77777777" w:rsidR="008C2C8C" w:rsidRPr="00E61718" w:rsidRDefault="008C2C8C" w:rsidP="00706556">
      <w:pPr>
        <w:pStyle w:val="Heading4"/>
        <w:spacing w:after="200" w:line="360" w:lineRule="auto"/>
        <w:ind w:left="1134" w:hanging="708"/>
        <w:rPr>
          <w:i w:val="0"/>
          <w:color w:val="auto"/>
          <w:lang w:val="en-US"/>
        </w:rPr>
      </w:pPr>
      <w:r w:rsidRPr="00E61718">
        <w:rPr>
          <w:i w:val="0"/>
          <w:color w:val="auto"/>
          <w:lang w:val="en-US"/>
        </w:rPr>
        <w:t>Requirements</w:t>
      </w:r>
    </w:p>
    <w:tbl>
      <w:tblPr>
        <w:tblW w:w="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2315"/>
      </w:tblGrid>
      <w:tr w:rsidR="008C2C8C" w:rsidRPr="00E24A50" w14:paraId="2634213B" w14:textId="77777777" w:rsidTr="001E0EC2">
        <w:trPr>
          <w:cantSplit/>
          <w:jc w:val="center"/>
        </w:trPr>
        <w:tc>
          <w:tcPr>
            <w:tcW w:w="1910" w:type="dxa"/>
            <w:shd w:val="clear" w:color="auto" w:fill="auto"/>
          </w:tcPr>
          <w:p w14:paraId="3143A693" w14:textId="77777777" w:rsidR="008C2C8C" w:rsidRDefault="006D7F8A" w:rsidP="00706556">
            <w:pPr>
              <w:pStyle w:val="Table"/>
              <w:spacing w:line="360" w:lineRule="auto"/>
              <w:jc w:val="center"/>
              <w:rPr>
                <w:b/>
              </w:rPr>
            </w:pPr>
            <w:r>
              <w:rPr>
                <w:b/>
              </w:rPr>
              <w:t>Current sensing</w:t>
            </w:r>
          </w:p>
          <w:p w14:paraId="0B5A3444" w14:textId="77777777" w:rsidR="006D7F8A" w:rsidRPr="00A52737" w:rsidRDefault="006D7F8A" w:rsidP="00706556">
            <w:pPr>
              <w:pStyle w:val="Table"/>
              <w:spacing w:line="360" w:lineRule="auto"/>
              <w:jc w:val="center"/>
              <w:rPr>
                <w:b/>
              </w:rPr>
            </w:pPr>
          </w:p>
        </w:tc>
        <w:tc>
          <w:tcPr>
            <w:tcW w:w="2315" w:type="dxa"/>
            <w:shd w:val="clear" w:color="auto" w:fill="auto"/>
          </w:tcPr>
          <w:p w14:paraId="1E93C688" w14:textId="77777777" w:rsidR="008C2C8C" w:rsidRPr="00A52737" w:rsidRDefault="006D7F8A" w:rsidP="00706556">
            <w:pPr>
              <w:pStyle w:val="Table"/>
              <w:spacing w:line="360" w:lineRule="auto"/>
              <w:jc w:val="center"/>
              <w:rPr>
                <w:b/>
              </w:rPr>
            </w:pPr>
            <w:r>
              <w:rPr>
                <w:b/>
              </w:rPr>
              <w:t>Current consumption (mA)</w:t>
            </w:r>
          </w:p>
        </w:tc>
      </w:tr>
      <w:tr w:rsidR="008C2C8C" w:rsidRPr="00E24A50" w14:paraId="6772BC22" w14:textId="77777777" w:rsidTr="001E0EC2">
        <w:trPr>
          <w:cantSplit/>
          <w:jc w:val="center"/>
        </w:trPr>
        <w:tc>
          <w:tcPr>
            <w:tcW w:w="1910" w:type="dxa"/>
            <w:shd w:val="clear" w:color="auto" w:fill="auto"/>
            <w:vAlign w:val="center"/>
          </w:tcPr>
          <w:p w14:paraId="38EB9566" w14:textId="77777777" w:rsidR="008C2C8C" w:rsidRPr="00A52737" w:rsidRDefault="006D7F8A" w:rsidP="00706556">
            <w:pPr>
              <w:pStyle w:val="Table"/>
              <w:spacing w:line="360" w:lineRule="auto"/>
              <w:jc w:val="center"/>
            </w:pPr>
            <w:r>
              <w:t>FPGA</w:t>
            </w:r>
          </w:p>
        </w:tc>
        <w:tc>
          <w:tcPr>
            <w:tcW w:w="2315" w:type="dxa"/>
            <w:shd w:val="clear" w:color="auto" w:fill="auto"/>
            <w:vAlign w:val="center"/>
          </w:tcPr>
          <w:p w14:paraId="40CF300A" w14:textId="77777777" w:rsidR="008C2C8C" w:rsidRPr="00A52737" w:rsidRDefault="002C48AA" w:rsidP="00706556">
            <w:pPr>
              <w:pStyle w:val="Table"/>
              <w:spacing w:line="360" w:lineRule="auto"/>
              <w:jc w:val="center"/>
            </w:pPr>
            <w:r>
              <w:t>&lt;100</w:t>
            </w:r>
          </w:p>
        </w:tc>
      </w:tr>
      <w:tr w:rsidR="008C2C8C" w:rsidRPr="00E24A50" w14:paraId="787CEEDE" w14:textId="77777777" w:rsidTr="001E0EC2">
        <w:trPr>
          <w:cantSplit/>
          <w:jc w:val="center"/>
        </w:trPr>
        <w:tc>
          <w:tcPr>
            <w:tcW w:w="1910" w:type="dxa"/>
            <w:shd w:val="clear" w:color="auto" w:fill="auto"/>
            <w:vAlign w:val="center"/>
          </w:tcPr>
          <w:p w14:paraId="37A84FA6" w14:textId="77777777" w:rsidR="008C2C8C" w:rsidRPr="00A52737" w:rsidRDefault="006D7F8A" w:rsidP="00706556">
            <w:pPr>
              <w:pStyle w:val="Table"/>
              <w:spacing w:line="360" w:lineRule="auto"/>
              <w:jc w:val="center"/>
            </w:pPr>
            <w:r>
              <w:t>CH1</w:t>
            </w:r>
          </w:p>
        </w:tc>
        <w:tc>
          <w:tcPr>
            <w:tcW w:w="2315" w:type="dxa"/>
            <w:shd w:val="clear" w:color="auto" w:fill="auto"/>
          </w:tcPr>
          <w:p w14:paraId="4F047157" w14:textId="77777777" w:rsidR="008C2C8C" w:rsidRPr="00A52737" w:rsidRDefault="002C48AA" w:rsidP="00706556">
            <w:pPr>
              <w:pStyle w:val="Table"/>
              <w:spacing w:line="360" w:lineRule="auto"/>
              <w:jc w:val="center"/>
            </w:pPr>
            <w:r>
              <w:t>&lt;2000</w:t>
            </w:r>
          </w:p>
        </w:tc>
      </w:tr>
      <w:tr w:rsidR="008C2C8C" w:rsidRPr="00E24A50" w14:paraId="0D2D4985" w14:textId="77777777" w:rsidTr="001E0EC2">
        <w:trPr>
          <w:cantSplit/>
          <w:jc w:val="center"/>
        </w:trPr>
        <w:tc>
          <w:tcPr>
            <w:tcW w:w="1910" w:type="dxa"/>
            <w:shd w:val="clear" w:color="auto" w:fill="auto"/>
            <w:vAlign w:val="center"/>
          </w:tcPr>
          <w:p w14:paraId="6BE4B9CD" w14:textId="77777777" w:rsidR="008C2C8C" w:rsidRPr="00A52737" w:rsidRDefault="006D7F8A" w:rsidP="00706556">
            <w:pPr>
              <w:pStyle w:val="Table"/>
              <w:spacing w:line="360" w:lineRule="auto"/>
              <w:jc w:val="center"/>
            </w:pPr>
            <w:r>
              <w:t>CH2</w:t>
            </w:r>
          </w:p>
        </w:tc>
        <w:tc>
          <w:tcPr>
            <w:tcW w:w="2315" w:type="dxa"/>
            <w:shd w:val="clear" w:color="auto" w:fill="auto"/>
          </w:tcPr>
          <w:p w14:paraId="40B8D0C1" w14:textId="77777777" w:rsidR="008C2C8C" w:rsidRPr="00A52737" w:rsidRDefault="002C48AA" w:rsidP="00706556">
            <w:pPr>
              <w:pStyle w:val="Table"/>
              <w:spacing w:line="360" w:lineRule="auto"/>
              <w:jc w:val="center"/>
            </w:pPr>
            <w:r>
              <w:t>&lt;1800</w:t>
            </w:r>
          </w:p>
        </w:tc>
      </w:tr>
    </w:tbl>
    <w:p w14:paraId="1D6A18C8" w14:textId="77777777" w:rsidR="008C2C8C" w:rsidRDefault="008C2C8C" w:rsidP="00706556">
      <w:pPr>
        <w:spacing w:before="120" w:line="360" w:lineRule="auto"/>
        <w:jc w:val="center"/>
        <w:rPr>
          <w:b/>
        </w:rPr>
      </w:pPr>
      <w:bookmarkStart w:id="62" w:name="_Toc47235112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20</w:t>
      </w:r>
      <w:r w:rsidRPr="001E05F9">
        <w:rPr>
          <w:b/>
          <w:i/>
          <w:iCs/>
        </w:rPr>
        <w:fldChar w:fldCharType="end"/>
      </w:r>
      <w:r>
        <w:rPr>
          <w:b/>
        </w:rPr>
        <w:t xml:space="preserve">. </w:t>
      </w:r>
      <w:r w:rsidR="006801E6">
        <w:rPr>
          <w:b/>
        </w:rPr>
        <w:t>Current</w:t>
      </w:r>
      <w:r w:rsidR="003B2968">
        <w:rPr>
          <w:b/>
        </w:rPr>
        <w:t xml:space="preserve"> consumption</w:t>
      </w:r>
      <w:r w:rsidRPr="0042798B">
        <w:rPr>
          <w:b/>
        </w:rPr>
        <w:t xml:space="preserve"> </w:t>
      </w:r>
      <w:r>
        <w:rPr>
          <w:b/>
        </w:rPr>
        <w:t>Test Specification</w:t>
      </w:r>
      <w:bookmarkEnd w:id="62"/>
    </w:p>
    <w:p w14:paraId="0A45839B" w14:textId="77777777" w:rsidR="008C2C8C" w:rsidRDefault="008C2C8C" w:rsidP="00706556">
      <w:pPr>
        <w:pStyle w:val="Heading4"/>
        <w:spacing w:after="200" w:line="360" w:lineRule="auto"/>
        <w:ind w:left="1134" w:hanging="708"/>
        <w:rPr>
          <w:i w:val="0"/>
          <w:color w:val="auto"/>
          <w:lang w:val="en-US"/>
        </w:rPr>
      </w:pPr>
      <w:r>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8C2C8C" w:rsidRPr="00E24A50" w14:paraId="13661370" w14:textId="77777777" w:rsidTr="001E0EC2">
        <w:trPr>
          <w:cantSplit/>
          <w:jc w:val="center"/>
        </w:trPr>
        <w:tc>
          <w:tcPr>
            <w:tcW w:w="1910" w:type="dxa"/>
            <w:shd w:val="clear" w:color="auto" w:fill="auto"/>
          </w:tcPr>
          <w:p w14:paraId="27D687B5" w14:textId="77777777" w:rsidR="008C2C8C" w:rsidRPr="00A52737" w:rsidRDefault="008C2C8C" w:rsidP="00706556">
            <w:pPr>
              <w:pStyle w:val="Table"/>
              <w:spacing w:line="360" w:lineRule="auto"/>
              <w:jc w:val="center"/>
              <w:rPr>
                <w:b/>
              </w:rPr>
            </w:pPr>
            <w:r w:rsidRPr="00A52737">
              <w:rPr>
                <w:b/>
              </w:rPr>
              <w:t>Test condition</w:t>
            </w:r>
          </w:p>
        </w:tc>
        <w:tc>
          <w:tcPr>
            <w:tcW w:w="1440" w:type="dxa"/>
            <w:shd w:val="clear" w:color="auto" w:fill="auto"/>
          </w:tcPr>
          <w:p w14:paraId="6C20FFA5" w14:textId="77777777" w:rsidR="008C2C8C" w:rsidRPr="00A52737" w:rsidRDefault="008C2C8C" w:rsidP="00706556">
            <w:pPr>
              <w:pStyle w:val="Table"/>
              <w:spacing w:line="360" w:lineRule="auto"/>
              <w:jc w:val="center"/>
              <w:rPr>
                <w:b/>
              </w:rPr>
            </w:pPr>
            <w:r w:rsidRPr="00A52737">
              <w:rPr>
                <w:b/>
              </w:rPr>
              <w:t>Value</w:t>
            </w:r>
          </w:p>
        </w:tc>
        <w:tc>
          <w:tcPr>
            <w:tcW w:w="2675" w:type="dxa"/>
            <w:shd w:val="clear" w:color="auto" w:fill="auto"/>
          </w:tcPr>
          <w:p w14:paraId="48FC556D" w14:textId="77777777" w:rsidR="008C2C8C" w:rsidRPr="00A52737" w:rsidRDefault="008C2C8C" w:rsidP="00706556">
            <w:pPr>
              <w:pStyle w:val="Table"/>
              <w:spacing w:line="360" w:lineRule="auto"/>
              <w:jc w:val="center"/>
              <w:rPr>
                <w:b/>
              </w:rPr>
            </w:pPr>
            <w:r w:rsidRPr="00A52737">
              <w:rPr>
                <w:b/>
              </w:rPr>
              <w:t>Remarks</w:t>
            </w:r>
          </w:p>
        </w:tc>
      </w:tr>
      <w:tr w:rsidR="008C2C8C" w:rsidRPr="00E24A50" w14:paraId="566670E5" w14:textId="77777777" w:rsidTr="001E0EC2">
        <w:trPr>
          <w:cantSplit/>
          <w:jc w:val="center"/>
        </w:trPr>
        <w:tc>
          <w:tcPr>
            <w:tcW w:w="1910" w:type="dxa"/>
            <w:shd w:val="clear" w:color="auto" w:fill="auto"/>
            <w:vAlign w:val="center"/>
          </w:tcPr>
          <w:p w14:paraId="4E046530" w14:textId="77777777" w:rsidR="008C2C8C" w:rsidRPr="00A52737" w:rsidRDefault="008C2C8C" w:rsidP="00706556">
            <w:pPr>
              <w:pStyle w:val="Table"/>
              <w:spacing w:line="360" w:lineRule="auto"/>
              <w:jc w:val="center"/>
            </w:pPr>
            <w:r w:rsidRPr="00A52737">
              <w:t>Frequency</w:t>
            </w:r>
          </w:p>
        </w:tc>
        <w:tc>
          <w:tcPr>
            <w:tcW w:w="1440" w:type="dxa"/>
            <w:shd w:val="clear" w:color="auto" w:fill="auto"/>
            <w:vAlign w:val="center"/>
          </w:tcPr>
          <w:p w14:paraId="19AAB071" w14:textId="77777777" w:rsidR="008C2C8C" w:rsidRPr="00A52737" w:rsidRDefault="008C2C8C" w:rsidP="00706556">
            <w:pPr>
              <w:pStyle w:val="Table"/>
              <w:spacing w:line="360" w:lineRule="auto"/>
              <w:jc w:val="center"/>
            </w:pPr>
            <w:r>
              <w:t>M</w:t>
            </w:r>
          </w:p>
        </w:tc>
        <w:tc>
          <w:tcPr>
            <w:tcW w:w="2675" w:type="dxa"/>
            <w:shd w:val="clear" w:color="auto" w:fill="auto"/>
            <w:vAlign w:val="center"/>
          </w:tcPr>
          <w:p w14:paraId="443F95E6" w14:textId="77777777" w:rsidR="008C2C8C" w:rsidRPr="00A52737" w:rsidRDefault="008C2C8C" w:rsidP="00706556">
            <w:pPr>
              <w:pStyle w:val="Table"/>
              <w:spacing w:line="360" w:lineRule="auto"/>
              <w:jc w:val="center"/>
            </w:pPr>
            <w:r w:rsidRPr="00A52737">
              <w:t>For each band test at Bottom, Middle and top frequencies.</w:t>
            </w:r>
          </w:p>
        </w:tc>
      </w:tr>
      <w:tr w:rsidR="008C2C8C" w:rsidRPr="00E24A50" w14:paraId="548D82C6" w14:textId="77777777" w:rsidTr="001E0EC2">
        <w:trPr>
          <w:cantSplit/>
          <w:jc w:val="center"/>
        </w:trPr>
        <w:tc>
          <w:tcPr>
            <w:tcW w:w="1910" w:type="dxa"/>
            <w:shd w:val="clear" w:color="auto" w:fill="auto"/>
            <w:vAlign w:val="center"/>
          </w:tcPr>
          <w:p w14:paraId="3305E0F3" w14:textId="77777777" w:rsidR="008C2C8C" w:rsidRPr="00A52737" w:rsidRDefault="008C2C8C" w:rsidP="00706556">
            <w:pPr>
              <w:pStyle w:val="Table"/>
              <w:spacing w:line="360" w:lineRule="auto"/>
              <w:jc w:val="center"/>
            </w:pPr>
            <w:r w:rsidRPr="00A52737">
              <w:t xml:space="preserve"> Voltage</w:t>
            </w:r>
          </w:p>
        </w:tc>
        <w:tc>
          <w:tcPr>
            <w:tcW w:w="1440" w:type="dxa"/>
            <w:shd w:val="clear" w:color="auto" w:fill="auto"/>
            <w:vAlign w:val="center"/>
          </w:tcPr>
          <w:p w14:paraId="0393A95E" w14:textId="77777777" w:rsidR="008C2C8C" w:rsidRPr="00A52737" w:rsidRDefault="008C2C8C" w:rsidP="00706556">
            <w:pPr>
              <w:pStyle w:val="Table"/>
              <w:spacing w:line="360" w:lineRule="auto"/>
              <w:jc w:val="center"/>
            </w:pPr>
            <w:r>
              <w:t>18</w:t>
            </w:r>
            <w:r w:rsidRPr="00A52737">
              <w:t>V</w:t>
            </w:r>
          </w:p>
        </w:tc>
        <w:tc>
          <w:tcPr>
            <w:tcW w:w="2675" w:type="dxa"/>
            <w:shd w:val="clear" w:color="auto" w:fill="auto"/>
            <w:vAlign w:val="center"/>
          </w:tcPr>
          <w:p w14:paraId="52D51B84" w14:textId="77777777" w:rsidR="008C2C8C" w:rsidRPr="00A52737" w:rsidRDefault="008C2C8C" w:rsidP="00706556">
            <w:pPr>
              <w:pStyle w:val="Table"/>
              <w:spacing w:line="360" w:lineRule="auto"/>
              <w:jc w:val="center"/>
            </w:pPr>
            <w:r w:rsidRPr="00A52737">
              <w:t>Nominal voltage</w:t>
            </w:r>
          </w:p>
        </w:tc>
      </w:tr>
      <w:tr w:rsidR="008C2C8C" w:rsidRPr="00E24A50" w14:paraId="4DD8F9FD" w14:textId="77777777" w:rsidTr="001E0EC2">
        <w:trPr>
          <w:cantSplit/>
          <w:jc w:val="center"/>
        </w:trPr>
        <w:tc>
          <w:tcPr>
            <w:tcW w:w="1910" w:type="dxa"/>
            <w:shd w:val="clear" w:color="auto" w:fill="auto"/>
            <w:vAlign w:val="center"/>
          </w:tcPr>
          <w:p w14:paraId="53DECE61" w14:textId="77777777" w:rsidR="008C2C8C" w:rsidRPr="00A52737" w:rsidRDefault="008C2C8C" w:rsidP="00706556">
            <w:pPr>
              <w:pStyle w:val="Table"/>
              <w:spacing w:line="360" w:lineRule="auto"/>
              <w:jc w:val="center"/>
            </w:pPr>
            <w:r w:rsidRPr="00A52737">
              <w:t>Temperature</w:t>
            </w:r>
          </w:p>
        </w:tc>
        <w:tc>
          <w:tcPr>
            <w:tcW w:w="1440" w:type="dxa"/>
            <w:shd w:val="clear" w:color="auto" w:fill="auto"/>
            <w:vAlign w:val="center"/>
          </w:tcPr>
          <w:p w14:paraId="25A04106" w14:textId="77777777" w:rsidR="008C2C8C" w:rsidRPr="00A52737" w:rsidRDefault="008C2C8C" w:rsidP="00706556">
            <w:pPr>
              <w:pStyle w:val="Table"/>
              <w:spacing w:line="360" w:lineRule="auto"/>
              <w:jc w:val="center"/>
            </w:pPr>
            <w:r w:rsidRPr="00A52737">
              <w:t>+25 C</w:t>
            </w:r>
          </w:p>
        </w:tc>
        <w:tc>
          <w:tcPr>
            <w:tcW w:w="2675" w:type="dxa"/>
            <w:shd w:val="clear" w:color="auto" w:fill="auto"/>
            <w:vAlign w:val="center"/>
          </w:tcPr>
          <w:p w14:paraId="0FEB383B" w14:textId="77777777" w:rsidR="008C2C8C" w:rsidRPr="00A52737" w:rsidRDefault="008C2C8C" w:rsidP="00706556">
            <w:pPr>
              <w:pStyle w:val="Table"/>
              <w:spacing w:line="360" w:lineRule="auto"/>
              <w:jc w:val="center"/>
            </w:pPr>
            <w:r w:rsidRPr="00A52737">
              <w:t>Normal Room temperature</w:t>
            </w:r>
          </w:p>
        </w:tc>
      </w:tr>
    </w:tbl>
    <w:p w14:paraId="17FB2E7D" w14:textId="77777777" w:rsidR="008C2C8C" w:rsidRPr="008B16D5" w:rsidRDefault="008C2C8C" w:rsidP="00706556">
      <w:pPr>
        <w:spacing w:line="360" w:lineRule="auto"/>
        <w:jc w:val="center"/>
        <w:rPr>
          <w:lang w:val="en-US"/>
        </w:rPr>
      </w:pPr>
      <w:bookmarkStart w:id="63" w:name="_Toc47235112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21</w:t>
      </w:r>
      <w:r w:rsidRPr="001E05F9">
        <w:rPr>
          <w:b/>
          <w:i/>
          <w:iCs/>
        </w:rPr>
        <w:fldChar w:fldCharType="end"/>
      </w:r>
      <w:r>
        <w:rPr>
          <w:b/>
        </w:rPr>
        <w:t>. Test Condition</w:t>
      </w:r>
      <w:bookmarkEnd w:id="63"/>
    </w:p>
    <w:p w14:paraId="1A332124" w14:textId="77777777" w:rsidR="008C2C8C" w:rsidRDefault="008C2C8C" w:rsidP="00706556">
      <w:pPr>
        <w:pStyle w:val="Heading4"/>
        <w:spacing w:after="200" w:line="360" w:lineRule="auto"/>
        <w:ind w:left="1134" w:hanging="708"/>
        <w:rPr>
          <w:i w:val="0"/>
          <w:color w:val="auto"/>
          <w:lang w:val="en-US"/>
        </w:rPr>
      </w:pPr>
      <w:r>
        <w:rPr>
          <w:i w:val="0"/>
          <w:color w:val="auto"/>
          <w:lang w:val="en-US"/>
        </w:rPr>
        <w:t>Test Procedure</w:t>
      </w:r>
    </w:p>
    <w:p w14:paraId="368B309B" w14:textId="77777777" w:rsidR="001E0EC2" w:rsidRDefault="001E0EC2" w:rsidP="00706556">
      <w:pPr>
        <w:pStyle w:val="ListParagraph"/>
        <w:numPr>
          <w:ilvl w:val="0"/>
          <w:numId w:val="218"/>
        </w:numPr>
        <w:spacing w:line="360" w:lineRule="auto"/>
        <w:jc w:val="left"/>
      </w:pPr>
      <w:r>
        <w:t>For this test case make sure that board is on with full current consumption, that means activate any one band on both the chains in maximum power transmission.</w:t>
      </w:r>
    </w:p>
    <w:p w14:paraId="14D46B93" w14:textId="77777777" w:rsidR="008C2C8C" w:rsidRDefault="008C2C8C" w:rsidP="00706556">
      <w:pPr>
        <w:pStyle w:val="ListParagraph"/>
        <w:numPr>
          <w:ilvl w:val="0"/>
          <w:numId w:val="218"/>
        </w:numPr>
        <w:spacing w:line="360" w:lineRule="auto"/>
        <w:jc w:val="left"/>
      </w:pPr>
      <w:r>
        <w:t>For this test case GBC and RF_SDR board should connect together, so to supply power to   GBC board connect positive cable to first pin of connector with reference designator (JTB10) and ground to second pin.</w:t>
      </w:r>
    </w:p>
    <w:p w14:paraId="342FA1E5" w14:textId="77777777" w:rsidR="005B6D56" w:rsidRDefault="008C2C8C" w:rsidP="00706556">
      <w:pPr>
        <w:pStyle w:val="ListParagraph"/>
        <w:numPr>
          <w:ilvl w:val="0"/>
          <w:numId w:val="218"/>
        </w:numPr>
        <w:spacing w:line="360" w:lineRule="auto"/>
        <w:sectPr w:rsidR="005B6D56" w:rsidSect="00677CC1">
          <w:pgSz w:w="12240" w:h="15840"/>
          <w:pgMar w:top="1440" w:right="1440" w:bottom="1440" w:left="1440" w:header="720" w:footer="720" w:gutter="0"/>
          <w:cols w:space="720"/>
          <w:docGrid w:linePitch="360"/>
        </w:sectPr>
      </w:pPr>
      <w:r>
        <w:t>For this test case power supply to RF_SDR board come from GBC board through board to board connector as we connect two boards together.</w:t>
      </w:r>
    </w:p>
    <w:tbl>
      <w:tblPr>
        <w:tblpPr w:leftFromText="180" w:rightFromText="180" w:vertAnchor="page" w:horzAnchor="margin" w:tblpXSpec="center" w:tblpY="1876"/>
        <w:tblW w:w="10008" w:type="dxa"/>
        <w:tblLook w:val="04A0" w:firstRow="1" w:lastRow="0" w:firstColumn="1" w:lastColumn="0" w:noHBand="0" w:noVBand="1"/>
      </w:tblPr>
      <w:tblGrid>
        <w:gridCol w:w="1352"/>
        <w:gridCol w:w="1617"/>
        <w:gridCol w:w="1800"/>
        <w:gridCol w:w="1710"/>
        <w:gridCol w:w="1819"/>
        <w:gridCol w:w="1710"/>
      </w:tblGrid>
      <w:tr w:rsidR="002201F4" w:rsidRPr="00C2231D" w14:paraId="6BF47ADF" w14:textId="77777777" w:rsidTr="002201F4">
        <w:trPr>
          <w:trHeight w:val="865"/>
        </w:trPr>
        <w:tc>
          <w:tcPr>
            <w:tcW w:w="0" w:type="auto"/>
            <w:tcBorders>
              <w:top w:val="nil"/>
              <w:left w:val="nil"/>
              <w:bottom w:val="nil"/>
              <w:right w:val="nil"/>
            </w:tcBorders>
            <w:shd w:val="clear" w:color="auto" w:fill="auto"/>
            <w:vAlign w:val="center"/>
            <w:hideMark/>
          </w:tcPr>
          <w:p w14:paraId="2262B093" w14:textId="77777777" w:rsidR="002201F4" w:rsidRPr="00C2231D" w:rsidRDefault="002201F4" w:rsidP="00706556">
            <w:pPr>
              <w:spacing w:line="360" w:lineRule="auto"/>
              <w:rPr>
                <w:rFonts w:ascii="Times New Roman" w:eastAsia="Times New Roman" w:hAnsi="Times New Roman" w:cs="Times New Roman"/>
                <w:lang w:val="en-US"/>
              </w:rPr>
            </w:pPr>
          </w:p>
        </w:tc>
        <w:tc>
          <w:tcPr>
            <w:tcW w:w="16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1CBDD6" w14:textId="77777777" w:rsidR="002201F4" w:rsidRPr="00C2231D" w:rsidRDefault="002201F4" w:rsidP="00706556">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REFERENCE DEISGNATOR</w:t>
            </w:r>
          </w:p>
        </w:tc>
        <w:tc>
          <w:tcPr>
            <w:tcW w:w="7039" w:type="dxa"/>
            <w:gridSpan w:val="4"/>
            <w:tcBorders>
              <w:top w:val="single" w:sz="8" w:space="0" w:color="auto"/>
              <w:left w:val="nil"/>
              <w:bottom w:val="single" w:sz="8" w:space="0" w:color="auto"/>
              <w:right w:val="single" w:sz="8" w:space="0" w:color="000000"/>
            </w:tcBorders>
            <w:shd w:val="clear" w:color="auto" w:fill="auto"/>
            <w:vAlign w:val="center"/>
            <w:hideMark/>
          </w:tcPr>
          <w:p w14:paraId="4CAB8AB1" w14:textId="77777777" w:rsidR="002201F4" w:rsidRPr="00C2231D" w:rsidRDefault="002201F4" w:rsidP="00706556">
            <w:pPr>
              <w:spacing w:line="360" w:lineRule="auto"/>
              <w:ind w:left="-1759"/>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BAND</w:t>
            </w:r>
          </w:p>
        </w:tc>
      </w:tr>
      <w:tr w:rsidR="002201F4" w:rsidRPr="00C2231D" w14:paraId="569DB3B9" w14:textId="77777777" w:rsidTr="002201F4">
        <w:trPr>
          <w:trHeight w:val="328"/>
        </w:trPr>
        <w:tc>
          <w:tcPr>
            <w:tcW w:w="0" w:type="auto"/>
            <w:tcBorders>
              <w:top w:val="nil"/>
              <w:left w:val="nil"/>
              <w:bottom w:val="nil"/>
              <w:right w:val="nil"/>
            </w:tcBorders>
            <w:shd w:val="clear" w:color="auto" w:fill="auto"/>
            <w:vAlign w:val="center"/>
            <w:hideMark/>
          </w:tcPr>
          <w:p w14:paraId="1D1A9D4C" w14:textId="77777777" w:rsidR="002201F4" w:rsidRPr="00C2231D" w:rsidRDefault="002201F4" w:rsidP="00706556">
            <w:pPr>
              <w:spacing w:line="360" w:lineRule="auto"/>
              <w:jc w:val="center"/>
              <w:rPr>
                <w:rFonts w:ascii="Calibri" w:eastAsia="Times New Roman" w:hAnsi="Calibri" w:cs="Times New Roman"/>
                <w:b/>
                <w:bCs/>
                <w:color w:val="000000"/>
                <w:sz w:val="22"/>
                <w:lang w:val="en-US"/>
              </w:rPr>
            </w:pPr>
          </w:p>
        </w:tc>
        <w:tc>
          <w:tcPr>
            <w:tcW w:w="1617" w:type="dxa"/>
            <w:vMerge/>
            <w:tcBorders>
              <w:top w:val="single" w:sz="8" w:space="0" w:color="auto"/>
              <w:left w:val="single" w:sz="8" w:space="0" w:color="auto"/>
              <w:bottom w:val="single" w:sz="8" w:space="0" w:color="000000"/>
              <w:right w:val="single" w:sz="8" w:space="0" w:color="auto"/>
            </w:tcBorders>
            <w:vAlign w:val="center"/>
            <w:hideMark/>
          </w:tcPr>
          <w:p w14:paraId="21112FD3" w14:textId="77777777" w:rsidR="002201F4" w:rsidRPr="00C2231D" w:rsidRDefault="002201F4" w:rsidP="00706556">
            <w:pPr>
              <w:spacing w:line="360" w:lineRule="auto"/>
              <w:rPr>
                <w:rFonts w:ascii="Calibri" w:eastAsia="Times New Roman" w:hAnsi="Calibri" w:cs="Times New Roman"/>
                <w:b/>
                <w:bCs/>
                <w:color w:val="000000"/>
                <w:sz w:val="22"/>
                <w:lang w:val="en-US"/>
              </w:rPr>
            </w:pPr>
          </w:p>
        </w:tc>
        <w:tc>
          <w:tcPr>
            <w:tcW w:w="1800" w:type="dxa"/>
            <w:tcBorders>
              <w:top w:val="nil"/>
              <w:left w:val="nil"/>
              <w:bottom w:val="single" w:sz="8" w:space="0" w:color="auto"/>
              <w:right w:val="single" w:sz="8" w:space="0" w:color="auto"/>
            </w:tcBorders>
            <w:shd w:val="clear" w:color="auto" w:fill="auto"/>
            <w:vAlign w:val="center"/>
            <w:hideMark/>
          </w:tcPr>
          <w:p w14:paraId="2B646282" w14:textId="77777777" w:rsidR="002201F4" w:rsidRPr="00C2231D" w:rsidRDefault="002201F4" w:rsidP="00706556">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850</w:t>
            </w:r>
          </w:p>
        </w:tc>
        <w:tc>
          <w:tcPr>
            <w:tcW w:w="1710" w:type="dxa"/>
            <w:tcBorders>
              <w:top w:val="nil"/>
              <w:left w:val="nil"/>
              <w:bottom w:val="single" w:sz="8" w:space="0" w:color="auto"/>
              <w:right w:val="single" w:sz="8" w:space="0" w:color="auto"/>
            </w:tcBorders>
            <w:shd w:val="clear" w:color="auto" w:fill="auto"/>
            <w:vAlign w:val="center"/>
            <w:hideMark/>
          </w:tcPr>
          <w:p w14:paraId="4523D930" w14:textId="77777777" w:rsidR="002201F4" w:rsidRPr="00C2231D" w:rsidRDefault="002201F4" w:rsidP="00706556">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900</w:t>
            </w:r>
          </w:p>
        </w:tc>
        <w:tc>
          <w:tcPr>
            <w:tcW w:w="1819" w:type="dxa"/>
            <w:tcBorders>
              <w:top w:val="nil"/>
              <w:left w:val="nil"/>
              <w:bottom w:val="single" w:sz="8" w:space="0" w:color="auto"/>
              <w:right w:val="single" w:sz="8" w:space="0" w:color="auto"/>
            </w:tcBorders>
            <w:shd w:val="clear" w:color="auto" w:fill="auto"/>
            <w:vAlign w:val="center"/>
            <w:hideMark/>
          </w:tcPr>
          <w:p w14:paraId="0B4FD69D" w14:textId="77777777" w:rsidR="002201F4" w:rsidRPr="00C2231D" w:rsidRDefault="002201F4" w:rsidP="00706556">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1800</w:t>
            </w:r>
          </w:p>
        </w:tc>
        <w:tc>
          <w:tcPr>
            <w:tcW w:w="1710" w:type="dxa"/>
            <w:tcBorders>
              <w:top w:val="nil"/>
              <w:left w:val="nil"/>
              <w:bottom w:val="single" w:sz="8" w:space="0" w:color="auto"/>
              <w:right w:val="single" w:sz="8" w:space="0" w:color="auto"/>
            </w:tcBorders>
            <w:shd w:val="clear" w:color="auto" w:fill="auto"/>
            <w:vAlign w:val="center"/>
            <w:hideMark/>
          </w:tcPr>
          <w:p w14:paraId="10E90627" w14:textId="77777777" w:rsidR="002201F4" w:rsidRPr="00C2231D" w:rsidRDefault="002201F4" w:rsidP="00706556">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1900</w:t>
            </w:r>
          </w:p>
        </w:tc>
      </w:tr>
      <w:tr w:rsidR="002201F4" w:rsidRPr="00C2231D" w14:paraId="35A85F00" w14:textId="77777777" w:rsidTr="002201F4">
        <w:trPr>
          <w:trHeight w:val="909"/>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04AAD4" w14:textId="77777777" w:rsidR="002201F4" w:rsidRPr="00C2231D" w:rsidRDefault="002201F4" w:rsidP="00706556">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Chain 1 jumpers</w:t>
            </w:r>
          </w:p>
        </w:tc>
        <w:tc>
          <w:tcPr>
            <w:tcW w:w="1617" w:type="dxa"/>
            <w:tcBorders>
              <w:top w:val="nil"/>
              <w:left w:val="nil"/>
              <w:bottom w:val="single" w:sz="8" w:space="0" w:color="auto"/>
              <w:right w:val="single" w:sz="8" w:space="0" w:color="auto"/>
            </w:tcBorders>
            <w:shd w:val="clear" w:color="auto" w:fill="auto"/>
            <w:vAlign w:val="center"/>
            <w:hideMark/>
          </w:tcPr>
          <w:p w14:paraId="7D1A730F" w14:textId="77777777" w:rsidR="002201F4" w:rsidRPr="00C2231D" w:rsidRDefault="002201F4" w:rsidP="00706556">
            <w:pPr>
              <w:spacing w:line="360" w:lineRule="auto"/>
              <w:jc w:val="center"/>
              <w:rPr>
                <w:rFonts w:ascii="Calibri" w:eastAsia="Times New Roman" w:hAnsi="Calibri" w:cs="Times New Roman"/>
                <w:color w:val="000000"/>
                <w:sz w:val="22"/>
                <w:lang w:val="en-US"/>
              </w:rPr>
            </w:pPr>
            <w:r w:rsidRPr="00C2231D">
              <w:rPr>
                <w:rFonts w:ascii="Calibri" w:eastAsia="Times New Roman" w:hAnsi="Calibri" w:cs="Times New Roman"/>
                <w:color w:val="000000"/>
                <w:sz w:val="22"/>
                <w:lang w:val="en-US"/>
              </w:rPr>
              <w:t>J3305</w:t>
            </w:r>
          </w:p>
        </w:tc>
        <w:tc>
          <w:tcPr>
            <w:tcW w:w="1800" w:type="dxa"/>
            <w:tcBorders>
              <w:top w:val="nil"/>
              <w:left w:val="nil"/>
              <w:bottom w:val="single" w:sz="8" w:space="0" w:color="auto"/>
              <w:right w:val="single" w:sz="8" w:space="0" w:color="auto"/>
            </w:tcBorders>
            <w:shd w:val="clear" w:color="auto" w:fill="auto"/>
            <w:vAlign w:val="center"/>
            <w:hideMark/>
          </w:tcPr>
          <w:p w14:paraId="7ABD03F3" w14:textId="77777777" w:rsidR="002201F4" w:rsidRPr="00C2231D" w:rsidRDefault="002201F4" w:rsidP="00706556">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w:t>
            </w:r>
            <w:r w:rsidRPr="00C2231D">
              <w:rPr>
                <w:rFonts w:ascii="Calibri" w:eastAsia="Times New Roman" w:hAnsi="Calibri" w:cs="Times New Roman"/>
                <w:color w:val="000000"/>
                <w:sz w:val="22"/>
                <w:lang w:val="en-US"/>
              </w:rPr>
              <w:br/>
              <w:t>1 and 2 ,4 and 5,</w:t>
            </w:r>
            <w:r w:rsidRPr="00C2231D">
              <w:rPr>
                <w:rFonts w:ascii="Calibri" w:eastAsia="Times New Roman" w:hAnsi="Calibri" w:cs="Times New Roman"/>
                <w:color w:val="000000"/>
                <w:sz w:val="22"/>
                <w:lang w:val="en-US"/>
              </w:rPr>
              <w:br/>
              <w:t xml:space="preserve"> 8 and 9</w:t>
            </w:r>
          </w:p>
        </w:tc>
        <w:tc>
          <w:tcPr>
            <w:tcW w:w="1710" w:type="dxa"/>
            <w:tcBorders>
              <w:top w:val="nil"/>
              <w:left w:val="nil"/>
              <w:bottom w:val="single" w:sz="8" w:space="0" w:color="auto"/>
              <w:right w:val="single" w:sz="8" w:space="0" w:color="auto"/>
            </w:tcBorders>
            <w:shd w:val="clear" w:color="auto" w:fill="auto"/>
            <w:vAlign w:val="center"/>
            <w:hideMark/>
          </w:tcPr>
          <w:p w14:paraId="404D8B12" w14:textId="77777777" w:rsidR="002201F4" w:rsidRPr="00C2231D" w:rsidRDefault="002201F4" w:rsidP="00706556">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 </w:t>
            </w:r>
            <w:r w:rsidRPr="00C2231D">
              <w:rPr>
                <w:rFonts w:ascii="Calibri" w:eastAsia="Times New Roman" w:hAnsi="Calibri" w:cs="Times New Roman"/>
                <w:color w:val="000000"/>
                <w:sz w:val="22"/>
                <w:lang w:val="en-US"/>
              </w:rPr>
              <w:br/>
              <w:t>2 and 3 ,4 and 5,</w:t>
            </w:r>
            <w:r w:rsidRPr="00C2231D">
              <w:rPr>
                <w:rFonts w:ascii="Calibri" w:eastAsia="Times New Roman" w:hAnsi="Calibri" w:cs="Times New Roman"/>
                <w:color w:val="000000"/>
                <w:sz w:val="22"/>
                <w:lang w:val="en-US"/>
              </w:rPr>
              <w:br/>
              <w:t>8 and 9</w:t>
            </w:r>
          </w:p>
        </w:tc>
        <w:tc>
          <w:tcPr>
            <w:tcW w:w="1819" w:type="dxa"/>
            <w:tcBorders>
              <w:top w:val="nil"/>
              <w:left w:val="nil"/>
              <w:bottom w:val="single" w:sz="8" w:space="0" w:color="auto"/>
              <w:right w:val="single" w:sz="8" w:space="0" w:color="auto"/>
            </w:tcBorders>
            <w:shd w:val="clear" w:color="auto" w:fill="auto"/>
            <w:vAlign w:val="center"/>
            <w:hideMark/>
          </w:tcPr>
          <w:p w14:paraId="79DD0CE0" w14:textId="77777777" w:rsidR="002201F4" w:rsidRPr="00C2231D" w:rsidRDefault="002201F4" w:rsidP="00706556">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w:t>
            </w:r>
            <w:r w:rsidRPr="00C2231D">
              <w:rPr>
                <w:rFonts w:ascii="Calibri" w:eastAsia="Times New Roman" w:hAnsi="Calibri" w:cs="Times New Roman"/>
                <w:color w:val="000000"/>
                <w:sz w:val="22"/>
                <w:lang w:val="en-US"/>
              </w:rPr>
              <w:br/>
              <w:t xml:space="preserve"> 1 and 2, 5 and 6,</w:t>
            </w:r>
            <w:r w:rsidRPr="00C2231D">
              <w:rPr>
                <w:rFonts w:ascii="Calibri" w:eastAsia="Times New Roman" w:hAnsi="Calibri" w:cs="Times New Roman"/>
                <w:color w:val="000000"/>
                <w:sz w:val="22"/>
                <w:lang w:val="en-US"/>
              </w:rPr>
              <w:br/>
              <w:t>8 and 9</w:t>
            </w:r>
          </w:p>
        </w:tc>
        <w:tc>
          <w:tcPr>
            <w:tcW w:w="1710" w:type="dxa"/>
            <w:tcBorders>
              <w:top w:val="nil"/>
              <w:left w:val="nil"/>
              <w:bottom w:val="single" w:sz="8" w:space="0" w:color="auto"/>
              <w:right w:val="single" w:sz="8" w:space="0" w:color="auto"/>
            </w:tcBorders>
            <w:shd w:val="clear" w:color="auto" w:fill="auto"/>
            <w:vAlign w:val="center"/>
            <w:hideMark/>
          </w:tcPr>
          <w:p w14:paraId="3043D753" w14:textId="77777777" w:rsidR="002201F4" w:rsidRPr="00C2231D" w:rsidRDefault="002201F4" w:rsidP="00706556">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 </w:t>
            </w:r>
            <w:r w:rsidRPr="00C2231D">
              <w:rPr>
                <w:rFonts w:ascii="Calibri" w:eastAsia="Times New Roman" w:hAnsi="Calibri" w:cs="Times New Roman"/>
                <w:color w:val="000000"/>
                <w:sz w:val="22"/>
                <w:lang w:val="en-US"/>
              </w:rPr>
              <w:br/>
              <w:t>2 and 3, 5 and 6,</w:t>
            </w:r>
            <w:r w:rsidRPr="00C2231D">
              <w:rPr>
                <w:rFonts w:ascii="Calibri" w:eastAsia="Times New Roman" w:hAnsi="Calibri" w:cs="Times New Roman"/>
                <w:color w:val="000000"/>
                <w:sz w:val="22"/>
                <w:lang w:val="en-US"/>
              </w:rPr>
              <w:br/>
              <w:t>8 and 9,</w:t>
            </w:r>
          </w:p>
        </w:tc>
      </w:tr>
      <w:tr w:rsidR="002201F4" w:rsidRPr="00C2231D" w14:paraId="7004CE64" w14:textId="77777777" w:rsidTr="002201F4">
        <w:trPr>
          <w:trHeight w:val="90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751404B" w14:textId="77777777" w:rsidR="002201F4" w:rsidRPr="00C2231D" w:rsidRDefault="002201F4" w:rsidP="00706556">
            <w:pPr>
              <w:spacing w:line="360" w:lineRule="auto"/>
              <w:rPr>
                <w:rFonts w:ascii="Calibri" w:eastAsia="Times New Roman" w:hAnsi="Calibri" w:cs="Times New Roman"/>
                <w:b/>
                <w:bCs/>
                <w:color w:val="000000"/>
                <w:sz w:val="22"/>
                <w:lang w:val="en-US"/>
              </w:rPr>
            </w:pPr>
          </w:p>
        </w:tc>
        <w:tc>
          <w:tcPr>
            <w:tcW w:w="1617" w:type="dxa"/>
            <w:tcBorders>
              <w:top w:val="nil"/>
              <w:left w:val="nil"/>
              <w:bottom w:val="single" w:sz="8" w:space="0" w:color="auto"/>
              <w:right w:val="single" w:sz="8" w:space="0" w:color="auto"/>
            </w:tcBorders>
            <w:shd w:val="clear" w:color="auto" w:fill="auto"/>
            <w:vAlign w:val="center"/>
            <w:hideMark/>
          </w:tcPr>
          <w:p w14:paraId="231C470D" w14:textId="77777777" w:rsidR="002201F4" w:rsidRPr="00C2231D" w:rsidRDefault="002201F4" w:rsidP="00706556">
            <w:pPr>
              <w:spacing w:line="360" w:lineRule="auto"/>
              <w:jc w:val="center"/>
              <w:rPr>
                <w:rFonts w:ascii="Calibri" w:eastAsia="Times New Roman" w:hAnsi="Calibri" w:cs="Times New Roman"/>
                <w:color w:val="000000"/>
                <w:sz w:val="22"/>
                <w:lang w:val="en-US"/>
              </w:rPr>
            </w:pPr>
            <w:r w:rsidRPr="00C2231D">
              <w:rPr>
                <w:rFonts w:ascii="Calibri" w:eastAsia="Times New Roman" w:hAnsi="Calibri" w:cs="Times New Roman"/>
                <w:color w:val="000000"/>
                <w:sz w:val="22"/>
                <w:lang w:val="en-US"/>
              </w:rPr>
              <w:t>J3307</w:t>
            </w:r>
          </w:p>
        </w:tc>
        <w:tc>
          <w:tcPr>
            <w:tcW w:w="1800" w:type="dxa"/>
            <w:tcBorders>
              <w:top w:val="nil"/>
              <w:left w:val="nil"/>
              <w:bottom w:val="single" w:sz="8" w:space="0" w:color="auto"/>
              <w:right w:val="single" w:sz="8" w:space="0" w:color="auto"/>
            </w:tcBorders>
            <w:shd w:val="clear" w:color="auto" w:fill="auto"/>
            <w:vAlign w:val="center"/>
            <w:hideMark/>
          </w:tcPr>
          <w:p w14:paraId="0EDE9458" w14:textId="77777777" w:rsidR="002201F4" w:rsidRPr="00C2231D" w:rsidRDefault="002201F4" w:rsidP="00706556">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w:t>
            </w:r>
            <w:r w:rsidRPr="00C2231D">
              <w:rPr>
                <w:rFonts w:ascii="Calibri" w:eastAsia="Times New Roman" w:hAnsi="Calibri" w:cs="Times New Roman"/>
                <w:color w:val="000000"/>
                <w:sz w:val="22"/>
                <w:lang w:val="en-US"/>
              </w:rPr>
              <w:br/>
              <w:t>1 and 2 ,4 and 5</w:t>
            </w:r>
            <w:r w:rsidRPr="00C2231D">
              <w:rPr>
                <w:rFonts w:ascii="Calibri" w:eastAsia="Times New Roman" w:hAnsi="Calibri" w:cs="Times New Roman"/>
                <w:color w:val="000000"/>
                <w:sz w:val="22"/>
                <w:lang w:val="en-US"/>
              </w:rPr>
              <w:br/>
            </w:r>
          </w:p>
        </w:tc>
        <w:tc>
          <w:tcPr>
            <w:tcW w:w="1710" w:type="dxa"/>
            <w:tcBorders>
              <w:top w:val="nil"/>
              <w:left w:val="nil"/>
              <w:bottom w:val="single" w:sz="8" w:space="0" w:color="auto"/>
              <w:right w:val="single" w:sz="8" w:space="0" w:color="auto"/>
            </w:tcBorders>
            <w:shd w:val="clear" w:color="auto" w:fill="auto"/>
            <w:vAlign w:val="center"/>
            <w:hideMark/>
          </w:tcPr>
          <w:p w14:paraId="0BEDA68D" w14:textId="77777777" w:rsidR="002201F4" w:rsidRPr="00C2231D" w:rsidRDefault="002201F4" w:rsidP="00706556">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 </w:t>
            </w:r>
            <w:r w:rsidRPr="00C2231D">
              <w:rPr>
                <w:rFonts w:ascii="Calibri" w:eastAsia="Times New Roman" w:hAnsi="Calibri" w:cs="Times New Roman"/>
                <w:color w:val="000000"/>
                <w:sz w:val="22"/>
                <w:lang w:val="en-US"/>
              </w:rPr>
              <w:br/>
              <w:t>2 and 3 ,4 and 5</w:t>
            </w:r>
          </w:p>
        </w:tc>
        <w:tc>
          <w:tcPr>
            <w:tcW w:w="1819" w:type="dxa"/>
            <w:tcBorders>
              <w:top w:val="nil"/>
              <w:left w:val="nil"/>
              <w:bottom w:val="single" w:sz="8" w:space="0" w:color="auto"/>
              <w:right w:val="single" w:sz="8" w:space="0" w:color="auto"/>
            </w:tcBorders>
            <w:shd w:val="clear" w:color="auto" w:fill="auto"/>
            <w:vAlign w:val="center"/>
            <w:hideMark/>
          </w:tcPr>
          <w:p w14:paraId="371B13A4" w14:textId="77777777" w:rsidR="002201F4" w:rsidRPr="00C2231D" w:rsidRDefault="002201F4" w:rsidP="00706556">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w:t>
            </w:r>
            <w:r w:rsidRPr="00C2231D">
              <w:rPr>
                <w:rFonts w:ascii="Calibri" w:eastAsia="Times New Roman" w:hAnsi="Calibri" w:cs="Times New Roman"/>
                <w:color w:val="000000"/>
                <w:sz w:val="22"/>
                <w:lang w:val="en-US"/>
              </w:rPr>
              <w:br/>
              <w:t xml:space="preserve"> 1 and 2, 5 and 6</w:t>
            </w:r>
          </w:p>
        </w:tc>
        <w:tc>
          <w:tcPr>
            <w:tcW w:w="1710" w:type="dxa"/>
            <w:tcBorders>
              <w:top w:val="nil"/>
              <w:left w:val="nil"/>
              <w:bottom w:val="single" w:sz="8" w:space="0" w:color="auto"/>
              <w:right w:val="single" w:sz="8" w:space="0" w:color="auto"/>
            </w:tcBorders>
            <w:shd w:val="clear" w:color="auto" w:fill="auto"/>
            <w:vAlign w:val="center"/>
            <w:hideMark/>
          </w:tcPr>
          <w:p w14:paraId="24CD38B2" w14:textId="77777777" w:rsidR="002201F4" w:rsidRPr="00C2231D" w:rsidRDefault="002201F4" w:rsidP="00706556">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 </w:t>
            </w:r>
            <w:r w:rsidRPr="00C2231D">
              <w:rPr>
                <w:rFonts w:ascii="Calibri" w:eastAsia="Times New Roman" w:hAnsi="Calibri" w:cs="Times New Roman"/>
                <w:color w:val="000000"/>
                <w:sz w:val="22"/>
                <w:lang w:val="en-US"/>
              </w:rPr>
              <w:br/>
              <w:t>2 and 3, 5 and 6,</w:t>
            </w:r>
            <w:r w:rsidRPr="00C2231D">
              <w:rPr>
                <w:rFonts w:ascii="Calibri" w:eastAsia="Times New Roman" w:hAnsi="Calibri" w:cs="Times New Roman"/>
                <w:color w:val="000000"/>
                <w:sz w:val="22"/>
                <w:lang w:val="en-US"/>
              </w:rPr>
              <w:br/>
              <w:t>8 and 9,</w:t>
            </w:r>
          </w:p>
        </w:tc>
      </w:tr>
    </w:tbl>
    <w:p w14:paraId="036EC858" w14:textId="77777777" w:rsidR="008C2C8C" w:rsidRDefault="005B6D56" w:rsidP="00706556">
      <w:pPr>
        <w:pStyle w:val="ListParagraph"/>
        <w:numPr>
          <w:ilvl w:val="0"/>
          <w:numId w:val="218"/>
        </w:numPr>
        <w:spacing w:line="360" w:lineRule="auto"/>
      </w:pPr>
      <w:r>
        <w:t>Refer to below table</w:t>
      </w:r>
      <w:r w:rsidR="002201F4">
        <w:t xml:space="preserve">s </w:t>
      </w:r>
      <w:r>
        <w:t>for switch controls on both the chains.</w:t>
      </w:r>
    </w:p>
    <w:p w14:paraId="4C088EBE" w14:textId="77777777" w:rsidR="006801E6" w:rsidRDefault="006801E6" w:rsidP="00706556">
      <w:pPr>
        <w:pStyle w:val="ListParagraph"/>
        <w:spacing w:line="360" w:lineRule="auto"/>
        <w:ind w:left="1077"/>
        <w:rPr>
          <w:b/>
        </w:rPr>
      </w:pPr>
    </w:p>
    <w:p w14:paraId="7F58E064" w14:textId="77777777" w:rsidR="006801E6" w:rsidRPr="006801E6" w:rsidRDefault="006801E6" w:rsidP="00706556">
      <w:pPr>
        <w:pStyle w:val="ListParagraph"/>
        <w:spacing w:line="360" w:lineRule="auto"/>
        <w:ind w:left="1077"/>
        <w:jc w:val="center"/>
        <w:rPr>
          <w:lang w:val="en-US"/>
        </w:rPr>
      </w:pPr>
      <w:bookmarkStart w:id="64" w:name="_Toc472351129"/>
      <w:r w:rsidRPr="006801E6">
        <w:rPr>
          <w:b/>
        </w:rPr>
        <w:t xml:space="preserve">Table </w:t>
      </w:r>
      <w:r w:rsidRPr="006801E6">
        <w:rPr>
          <w:b/>
          <w:i/>
          <w:iCs/>
        </w:rPr>
        <w:fldChar w:fldCharType="begin"/>
      </w:r>
      <w:r w:rsidRPr="006801E6">
        <w:rPr>
          <w:b/>
        </w:rPr>
        <w:instrText xml:space="preserve"> SEQ Table \* ARABIC </w:instrText>
      </w:r>
      <w:r w:rsidRPr="006801E6">
        <w:rPr>
          <w:b/>
          <w:i/>
          <w:iCs/>
        </w:rPr>
        <w:fldChar w:fldCharType="separate"/>
      </w:r>
      <w:r w:rsidR="007B6FC4">
        <w:rPr>
          <w:b/>
          <w:noProof/>
        </w:rPr>
        <w:t>22</w:t>
      </w:r>
      <w:r w:rsidRPr="006801E6">
        <w:rPr>
          <w:b/>
          <w:i/>
          <w:iCs/>
        </w:rPr>
        <w:fldChar w:fldCharType="end"/>
      </w:r>
      <w:r>
        <w:rPr>
          <w:b/>
        </w:rPr>
        <w:t>. Chain one switch controls</w:t>
      </w:r>
      <w:bookmarkEnd w:id="64"/>
    </w:p>
    <w:p w14:paraId="0FA56693" w14:textId="77777777" w:rsidR="002201F4" w:rsidRDefault="002201F4" w:rsidP="00706556">
      <w:pPr>
        <w:spacing w:line="360" w:lineRule="auto"/>
      </w:pPr>
    </w:p>
    <w:tbl>
      <w:tblPr>
        <w:tblpPr w:leftFromText="180" w:rightFromText="180" w:vertAnchor="page" w:horzAnchor="margin" w:tblpY="7141"/>
        <w:tblW w:w="10008" w:type="dxa"/>
        <w:tblLook w:val="04A0" w:firstRow="1" w:lastRow="0" w:firstColumn="1" w:lastColumn="0" w:noHBand="0" w:noVBand="1"/>
      </w:tblPr>
      <w:tblGrid>
        <w:gridCol w:w="1352"/>
        <w:gridCol w:w="1617"/>
        <w:gridCol w:w="1800"/>
        <w:gridCol w:w="1710"/>
        <w:gridCol w:w="1819"/>
        <w:gridCol w:w="1710"/>
      </w:tblGrid>
      <w:tr w:rsidR="006801E6" w:rsidRPr="00C2231D" w14:paraId="7F0C9D60" w14:textId="77777777" w:rsidTr="006801E6">
        <w:trPr>
          <w:trHeight w:val="865"/>
        </w:trPr>
        <w:tc>
          <w:tcPr>
            <w:tcW w:w="0" w:type="auto"/>
            <w:tcBorders>
              <w:top w:val="nil"/>
              <w:left w:val="nil"/>
              <w:bottom w:val="nil"/>
              <w:right w:val="nil"/>
            </w:tcBorders>
            <w:shd w:val="clear" w:color="auto" w:fill="auto"/>
            <w:vAlign w:val="center"/>
            <w:hideMark/>
          </w:tcPr>
          <w:p w14:paraId="575CCDD2" w14:textId="77777777" w:rsidR="006801E6" w:rsidRPr="00C2231D" w:rsidRDefault="006801E6" w:rsidP="00706556">
            <w:pPr>
              <w:spacing w:line="360" w:lineRule="auto"/>
              <w:rPr>
                <w:rFonts w:ascii="Times New Roman" w:eastAsia="Times New Roman" w:hAnsi="Times New Roman" w:cs="Times New Roman"/>
                <w:lang w:val="en-US"/>
              </w:rPr>
            </w:pPr>
          </w:p>
        </w:tc>
        <w:tc>
          <w:tcPr>
            <w:tcW w:w="16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E50E8E1" w14:textId="77777777" w:rsidR="006801E6" w:rsidRPr="00C2231D" w:rsidRDefault="006801E6" w:rsidP="00706556">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REFERENCE DEISGNATOR</w:t>
            </w:r>
          </w:p>
        </w:tc>
        <w:tc>
          <w:tcPr>
            <w:tcW w:w="7039" w:type="dxa"/>
            <w:gridSpan w:val="4"/>
            <w:tcBorders>
              <w:top w:val="single" w:sz="8" w:space="0" w:color="auto"/>
              <w:left w:val="nil"/>
              <w:bottom w:val="single" w:sz="8" w:space="0" w:color="auto"/>
              <w:right w:val="single" w:sz="8" w:space="0" w:color="000000"/>
            </w:tcBorders>
            <w:shd w:val="clear" w:color="auto" w:fill="auto"/>
            <w:vAlign w:val="center"/>
            <w:hideMark/>
          </w:tcPr>
          <w:p w14:paraId="2102AF52" w14:textId="77777777" w:rsidR="006801E6" w:rsidRPr="00C2231D" w:rsidRDefault="006801E6" w:rsidP="00706556">
            <w:pPr>
              <w:spacing w:line="360" w:lineRule="auto"/>
              <w:ind w:left="-1759"/>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BAND</w:t>
            </w:r>
          </w:p>
        </w:tc>
      </w:tr>
      <w:tr w:rsidR="006801E6" w:rsidRPr="00C2231D" w14:paraId="32E0E153" w14:textId="77777777" w:rsidTr="006801E6">
        <w:trPr>
          <w:trHeight w:val="328"/>
        </w:trPr>
        <w:tc>
          <w:tcPr>
            <w:tcW w:w="0" w:type="auto"/>
            <w:tcBorders>
              <w:top w:val="nil"/>
              <w:left w:val="nil"/>
              <w:bottom w:val="nil"/>
              <w:right w:val="nil"/>
            </w:tcBorders>
            <w:shd w:val="clear" w:color="auto" w:fill="auto"/>
            <w:vAlign w:val="center"/>
            <w:hideMark/>
          </w:tcPr>
          <w:p w14:paraId="21FE5BBF" w14:textId="77777777" w:rsidR="006801E6" w:rsidRPr="00C2231D" w:rsidRDefault="006801E6" w:rsidP="00706556">
            <w:pPr>
              <w:spacing w:line="360" w:lineRule="auto"/>
              <w:jc w:val="center"/>
              <w:rPr>
                <w:rFonts w:ascii="Calibri" w:eastAsia="Times New Roman" w:hAnsi="Calibri" w:cs="Times New Roman"/>
                <w:b/>
                <w:bCs/>
                <w:color w:val="000000"/>
                <w:sz w:val="22"/>
                <w:lang w:val="en-US"/>
              </w:rPr>
            </w:pPr>
          </w:p>
        </w:tc>
        <w:tc>
          <w:tcPr>
            <w:tcW w:w="1617" w:type="dxa"/>
            <w:vMerge/>
            <w:tcBorders>
              <w:top w:val="single" w:sz="8" w:space="0" w:color="auto"/>
              <w:left w:val="single" w:sz="8" w:space="0" w:color="auto"/>
              <w:bottom w:val="single" w:sz="8" w:space="0" w:color="000000"/>
              <w:right w:val="single" w:sz="8" w:space="0" w:color="auto"/>
            </w:tcBorders>
            <w:vAlign w:val="center"/>
            <w:hideMark/>
          </w:tcPr>
          <w:p w14:paraId="36126935" w14:textId="77777777" w:rsidR="006801E6" w:rsidRPr="00C2231D" w:rsidRDefault="006801E6" w:rsidP="00706556">
            <w:pPr>
              <w:spacing w:line="360" w:lineRule="auto"/>
              <w:rPr>
                <w:rFonts w:ascii="Calibri" w:eastAsia="Times New Roman" w:hAnsi="Calibri" w:cs="Times New Roman"/>
                <w:b/>
                <w:bCs/>
                <w:color w:val="000000"/>
                <w:sz w:val="22"/>
                <w:lang w:val="en-US"/>
              </w:rPr>
            </w:pPr>
          </w:p>
        </w:tc>
        <w:tc>
          <w:tcPr>
            <w:tcW w:w="1800" w:type="dxa"/>
            <w:tcBorders>
              <w:top w:val="nil"/>
              <w:left w:val="nil"/>
              <w:bottom w:val="single" w:sz="8" w:space="0" w:color="auto"/>
              <w:right w:val="single" w:sz="8" w:space="0" w:color="auto"/>
            </w:tcBorders>
            <w:shd w:val="clear" w:color="auto" w:fill="auto"/>
            <w:vAlign w:val="center"/>
            <w:hideMark/>
          </w:tcPr>
          <w:p w14:paraId="7B5AE048" w14:textId="77777777" w:rsidR="006801E6" w:rsidRPr="00C2231D" w:rsidRDefault="006801E6" w:rsidP="00706556">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850</w:t>
            </w:r>
          </w:p>
        </w:tc>
        <w:tc>
          <w:tcPr>
            <w:tcW w:w="1710" w:type="dxa"/>
            <w:tcBorders>
              <w:top w:val="nil"/>
              <w:left w:val="nil"/>
              <w:bottom w:val="single" w:sz="8" w:space="0" w:color="auto"/>
              <w:right w:val="single" w:sz="8" w:space="0" w:color="auto"/>
            </w:tcBorders>
            <w:shd w:val="clear" w:color="auto" w:fill="auto"/>
            <w:vAlign w:val="center"/>
            <w:hideMark/>
          </w:tcPr>
          <w:p w14:paraId="685B15AD" w14:textId="77777777" w:rsidR="006801E6" w:rsidRPr="00C2231D" w:rsidRDefault="006801E6" w:rsidP="00706556">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900</w:t>
            </w:r>
          </w:p>
        </w:tc>
        <w:tc>
          <w:tcPr>
            <w:tcW w:w="1819" w:type="dxa"/>
            <w:tcBorders>
              <w:top w:val="nil"/>
              <w:left w:val="nil"/>
              <w:bottom w:val="single" w:sz="8" w:space="0" w:color="auto"/>
              <w:right w:val="single" w:sz="8" w:space="0" w:color="auto"/>
            </w:tcBorders>
            <w:shd w:val="clear" w:color="auto" w:fill="auto"/>
            <w:vAlign w:val="center"/>
            <w:hideMark/>
          </w:tcPr>
          <w:p w14:paraId="095B80DE" w14:textId="77777777" w:rsidR="006801E6" w:rsidRPr="00C2231D" w:rsidRDefault="006801E6" w:rsidP="00706556">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1800</w:t>
            </w:r>
          </w:p>
        </w:tc>
        <w:tc>
          <w:tcPr>
            <w:tcW w:w="1710" w:type="dxa"/>
            <w:tcBorders>
              <w:top w:val="nil"/>
              <w:left w:val="nil"/>
              <w:bottom w:val="single" w:sz="8" w:space="0" w:color="auto"/>
              <w:right w:val="single" w:sz="8" w:space="0" w:color="auto"/>
            </w:tcBorders>
            <w:shd w:val="clear" w:color="auto" w:fill="auto"/>
            <w:vAlign w:val="center"/>
            <w:hideMark/>
          </w:tcPr>
          <w:p w14:paraId="166B7129" w14:textId="77777777" w:rsidR="006801E6" w:rsidRPr="00C2231D" w:rsidRDefault="006801E6" w:rsidP="00706556">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1900</w:t>
            </w:r>
          </w:p>
        </w:tc>
      </w:tr>
      <w:tr w:rsidR="006801E6" w:rsidRPr="00C2231D" w14:paraId="04FDACB9" w14:textId="77777777" w:rsidTr="006801E6">
        <w:trPr>
          <w:trHeight w:val="909"/>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31062A" w14:textId="77777777" w:rsidR="006801E6" w:rsidRPr="00C2231D" w:rsidRDefault="006801E6" w:rsidP="00706556">
            <w:pPr>
              <w:spacing w:line="360" w:lineRule="auto"/>
              <w:jc w:val="center"/>
              <w:rPr>
                <w:rFonts w:ascii="Calibri" w:eastAsia="Times New Roman" w:hAnsi="Calibri" w:cs="Times New Roman"/>
                <w:b/>
                <w:bCs/>
                <w:color w:val="000000"/>
                <w:sz w:val="22"/>
                <w:lang w:val="en-US"/>
              </w:rPr>
            </w:pPr>
            <w:r>
              <w:rPr>
                <w:rFonts w:ascii="Calibri" w:eastAsia="Times New Roman" w:hAnsi="Calibri" w:cs="Times New Roman"/>
                <w:b/>
                <w:bCs/>
                <w:color w:val="000000"/>
                <w:sz w:val="22"/>
                <w:lang w:val="en-US"/>
              </w:rPr>
              <w:t>Chain 2</w:t>
            </w:r>
            <w:r w:rsidRPr="00C2231D">
              <w:rPr>
                <w:rFonts w:ascii="Calibri" w:eastAsia="Times New Roman" w:hAnsi="Calibri" w:cs="Times New Roman"/>
                <w:b/>
                <w:bCs/>
                <w:color w:val="000000"/>
                <w:sz w:val="22"/>
                <w:lang w:val="en-US"/>
              </w:rPr>
              <w:t xml:space="preserve"> jumpers</w:t>
            </w:r>
          </w:p>
        </w:tc>
        <w:tc>
          <w:tcPr>
            <w:tcW w:w="1617" w:type="dxa"/>
            <w:tcBorders>
              <w:top w:val="nil"/>
              <w:left w:val="nil"/>
              <w:bottom w:val="single" w:sz="8" w:space="0" w:color="auto"/>
              <w:right w:val="single" w:sz="8" w:space="0" w:color="auto"/>
            </w:tcBorders>
            <w:shd w:val="clear" w:color="auto" w:fill="auto"/>
            <w:vAlign w:val="center"/>
            <w:hideMark/>
          </w:tcPr>
          <w:p w14:paraId="0BC6715F" w14:textId="77777777" w:rsidR="006801E6" w:rsidRPr="00C2231D" w:rsidRDefault="006801E6" w:rsidP="00706556">
            <w:pPr>
              <w:spacing w:line="360" w:lineRule="auto"/>
              <w:jc w:val="center"/>
              <w:rPr>
                <w:rFonts w:ascii="Calibri" w:eastAsia="Times New Roman" w:hAnsi="Calibri" w:cs="Times New Roman"/>
                <w:color w:val="000000"/>
                <w:sz w:val="22"/>
                <w:lang w:val="en-US"/>
              </w:rPr>
            </w:pPr>
            <w:r w:rsidRPr="00C2231D">
              <w:rPr>
                <w:rFonts w:ascii="Calibri" w:eastAsia="Times New Roman" w:hAnsi="Calibri" w:cs="Times New Roman"/>
                <w:color w:val="000000"/>
                <w:sz w:val="22"/>
                <w:lang w:val="en-US"/>
              </w:rPr>
              <w:t>J3306</w:t>
            </w:r>
          </w:p>
        </w:tc>
        <w:tc>
          <w:tcPr>
            <w:tcW w:w="1800" w:type="dxa"/>
            <w:tcBorders>
              <w:top w:val="nil"/>
              <w:left w:val="nil"/>
              <w:bottom w:val="single" w:sz="8" w:space="0" w:color="auto"/>
              <w:right w:val="single" w:sz="8" w:space="0" w:color="auto"/>
            </w:tcBorders>
            <w:shd w:val="clear" w:color="auto" w:fill="auto"/>
            <w:vAlign w:val="center"/>
            <w:hideMark/>
          </w:tcPr>
          <w:p w14:paraId="56F80394" w14:textId="77777777" w:rsidR="006801E6" w:rsidRPr="00C2231D" w:rsidRDefault="006801E6" w:rsidP="00706556">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w:t>
            </w:r>
            <w:r w:rsidRPr="00C2231D">
              <w:rPr>
                <w:rFonts w:ascii="Calibri" w:eastAsia="Times New Roman" w:hAnsi="Calibri" w:cs="Times New Roman"/>
                <w:color w:val="000000"/>
                <w:sz w:val="22"/>
                <w:lang w:val="en-US"/>
              </w:rPr>
              <w:br/>
              <w:t>1 and 2 ,4 and 5,</w:t>
            </w:r>
            <w:r w:rsidRPr="00C2231D">
              <w:rPr>
                <w:rFonts w:ascii="Calibri" w:eastAsia="Times New Roman" w:hAnsi="Calibri" w:cs="Times New Roman"/>
                <w:color w:val="000000"/>
                <w:sz w:val="22"/>
                <w:lang w:val="en-US"/>
              </w:rPr>
              <w:br/>
              <w:t xml:space="preserve"> 8 and 9</w:t>
            </w:r>
          </w:p>
        </w:tc>
        <w:tc>
          <w:tcPr>
            <w:tcW w:w="1710" w:type="dxa"/>
            <w:tcBorders>
              <w:top w:val="nil"/>
              <w:left w:val="nil"/>
              <w:bottom w:val="single" w:sz="8" w:space="0" w:color="auto"/>
              <w:right w:val="single" w:sz="8" w:space="0" w:color="auto"/>
            </w:tcBorders>
            <w:shd w:val="clear" w:color="auto" w:fill="auto"/>
            <w:vAlign w:val="center"/>
            <w:hideMark/>
          </w:tcPr>
          <w:p w14:paraId="03AE3C35" w14:textId="77777777" w:rsidR="006801E6" w:rsidRPr="00C2231D" w:rsidRDefault="006801E6" w:rsidP="00706556">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 </w:t>
            </w:r>
            <w:r w:rsidRPr="00C2231D">
              <w:rPr>
                <w:rFonts w:ascii="Calibri" w:eastAsia="Times New Roman" w:hAnsi="Calibri" w:cs="Times New Roman"/>
                <w:color w:val="000000"/>
                <w:sz w:val="22"/>
                <w:lang w:val="en-US"/>
              </w:rPr>
              <w:br/>
              <w:t>2 and 3 ,4 and 5,</w:t>
            </w:r>
            <w:r w:rsidRPr="00C2231D">
              <w:rPr>
                <w:rFonts w:ascii="Calibri" w:eastAsia="Times New Roman" w:hAnsi="Calibri" w:cs="Times New Roman"/>
                <w:color w:val="000000"/>
                <w:sz w:val="22"/>
                <w:lang w:val="en-US"/>
              </w:rPr>
              <w:br/>
              <w:t>8 and 9</w:t>
            </w:r>
          </w:p>
        </w:tc>
        <w:tc>
          <w:tcPr>
            <w:tcW w:w="1819" w:type="dxa"/>
            <w:tcBorders>
              <w:top w:val="nil"/>
              <w:left w:val="nil"/>
              <w:bottom w:val="single" w:sz="8" w:space="0" w:color="auto"/>
              <w:right w:val="single" w:sz="8" w:space="0" w:color="auto"/>
            </w:tcBorders>
            <w:shd w:val="clear" w:color="auto" w:fill="auto"/>
            <w:vAlign w:val="center"/>
            <w:hideMark/>
          </w:tcPr>
          <w:p w14:paraId="4E485EE5" w14:textId="77777777" w:rsidR="006801E6" w:rsidRPr="00C2231D" w:rsidRDefault="006801E6" w:rsidP="00706556">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w:t>
            </w:r>
            <w:r w:rsidRPr="00C2231D">
              <w:rPr>
                <w:rFonts w:ascii="Calibri" w:eastAsia="Times New Roman" w:hAnsi="Calibri" w:cs="Times New Roman"/>
                <w:color w:val="000000"/>
                <w:sz w:val="22"/>
                <w:lang w:val="en-US"/>
              </w:rPr>
              <w:br/>
              <w:t xml:space="preserve"> 1 and 2, 5 and 6,</w:t>
            </w:r>
            <w:r w:rsidRPr="00C2231D">
              <w:rPr>
                <w:rFonts w:ascii="Calibri" w:eastAsia="Times New Roman" w:hAnsi="Calibri" w:cs="Times New Roman"/>
                <w:color w:val="000000"/>
                <w:sz w:val="22"/>
                <w:lang w:val="en-US"/>
              </w:rPr>
              <w:br/>
              <w:t>8 and 9</w:t>
            </w:r>
          </w:p>
        </w:tc>
        <w:tc>
          <w:tcPr>
            <w:tcW w:w="1710" w:type="dxa"/>
            <w:tcBorders>
              <w:top w:val="nil"/>
              <w:left w:val="nil"/>
              <w:bottom w:val="single" w:sz="8" w:space="0" w:color="auto"/>
              <w:right w:val="single" w:sz="8" w:space="0" w:color="auto"/>
            </w:tcBorders>
            <w:shd w:val="clear" w:color="auto" w:fill="auto"/>
            <w:vAlign w:val="center"/>
            <w:hideMark/>
          </w:tcPr>
          <w:p w14:paraId="496D6662" w14:textId="77777777" w:rsidR="006801E6" w:rsidRPr="00C2231D" w:rsidRDefault="006801E6" w:rsidP="00706556">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 </w:t>
            </w:r>
            <w:r w:rsidRPr="00C2231D">
              <w:rPr>
                <w:rFonts w:ascii="Calibri" w:eastAsia="Times New Roman" w:hAnsi="Calibri" w:cs="Times New Roman"/>
                <w:color w:val="000000"/>
                <w:sz w:val="22"/>
                <w:lang w:val="en-US"/>
              </w:rPr>
              <w:br/>
              <w:t>2 and 3, 5 and 6,</w:t>
            </w:r>
            <w:r w:rsidRPr="00C2231D">
              <w:rPr>
                <w:rFonts w:ascii="Calibri" w:eastAsia="Times New Roman" w:hAnsi="Calibri" w:cs="Times New Roman"/>
                <w:color w:val="000000"/>
                <w:sz w:val="22"/>
                <w:lang w:val="en-US"/>
              </w:rPr>
              <w:br/>
              <w:t>8 and 9,</w:t>
            </w:r>
          </w:p>
        </w:tc>
      </w:tr>
      <w:tr w:rsidR="006801E6" w:rsidRPr="00C2231D" w14:paraId="59CE4B45" w14:textId="77777777" w:rsidTr="006801E6">
        <w:trPr>
          <w:trHeight w:val="90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2D7F6FF" w14:textId="77777777" w:rsidR="006801E6" w:rsidRPr="00C2231D" w:rsidRDefault="006801E6" w:rsidP="00706556">
            <w:pPr>
              <w:spacing w:line="360" w:lineRule="auto"/>
              <w:rPr>
                <w:rFonts w:ascii="Calibri" w:eastAsia="Times New Roman" w:hAnsi="Calibri" w:cs="Times New Roman"/>
                <w:b/>
                <w:bCs/>
                <w:color w:val="000000"/>
                <w:sz w:val="22"/>
                <w:lang w:val="en-US"/>
              </w:rPr>
            </w:pPr>
          </w:p>
        </w:tc>
        <w:tc>
          <w:tcPr>
            <w:tcW w:w="1617" w:type="dxa"/>
            <w:tcBorders>
              <w:top w:val="nil"/>
              <w:left w:val="nil"/>
              <w:bottom w:val="single" w:sz="8" w:space="0" w:color="auto"/>
              <w:right w:val="single" w:sz="8" w:space="0" w:color="auto"/>
            </w:tcBorders>
            <w:shd w:val="clear" w:color="auto" w:fill="auto"/>
            <w:vAlign w:val="center"/>
            <w:hideMark/>
          </w:tcPr>
          <w:p w14:paraId="022B5A8D" w14:textId="77777777" w:rsidR="006801E6" w:rsidRPr="00C2231D" w:rsidRDefault="006801E6" w:rsidP="00706556">
            <w:pPr>
              <w:spacing w:line="360" w:lineRule="auto"/>
              <w:jc w:val="center"/>
              <w:rPr>
                <w:rFonts w:ascii="Calibri" w:eastAsia="Times New Roman" w:hAnsi="Calibri" w:cs="Times New Roman"/>
                <w:color w:val="000000"/>
                <w:sz w:val="22"/>
                <w:lang w:val="en-US"/>
              </w:rPr>
            </w:pPr>
            <w:r w:rsidRPr="00C2231D">
              <w:rPr>
                <w:rFonts w:ascii="Calibri" w:eastAsia="Times New Roman" w:hAnsi="Calibri" w:cs="Times New Roman"/>
                <w:color w:val="000000"/>
                <w:sz w:val="22"/>
                <w:lang w:val="en-US"/>
              </w:rPr>
              <w:t>J3308</w:t>
            </w:r>
          </w:p>
        </w:tc>
        <w:tc>
          <w:tcPr>
            <w:tcW w:w="1800" w:type="dxa"/>
            <w:tcBorders>
              <w:top w:val="nil"/>
              <w:left w:val="nil"/>
              <w:bottom w:val="single" w:sz="8" w:space="0" w:color="auto"/>
              <w:right w:val="single" w:sz="8" w:space="0" w:color="auto"/>
            </w:tcBorders>
            <w:shd w:val="clear" w:color="auto" w:fill="auto"/>
            <w:vAlign w:val="center"/>
            <w:hideMark/>
          </w:tcPr>
          <w:p w14:paraId="543D7264" w14:textId="77777777" w:rsidR="006801E6" w:rsidRPr="00C2231D" w:rsidRDefault="006801E6" w:rsidP="00706556">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w:t>
            </w:r>
            <w:r w:rsidRPr="00C2231D">
              <w:rPr>
                <w:rFonts w:ascii="Calibri" w:eastAsia="Times New Roman" w:hAnsi="Calibri" w:cs="Times New Roman"/>
                <w:color w:val="000000"/>
                <w:sz w:val="22"/>
                <w:lang w:val="en-US"/>
              </w:rPr>
              <w:br/>
              <w:t>1 and 2 ,4 and 5</w:t>
            </w:r>
            <w:r w:rsidRPr="00C2231D">
              <w:rPr>
                <w:rFonts w:ascii="Calibri" w:eastAsia="Times New Roman" w:hAnsi="Calibri" w:cs="Times New Roman"/>
                <w:color w:val="000000"/>
                <w:sz w:val="22"/>
                <w:lang w:val="en-US"/>
              </w:rPr>
              <w:br/>
            </w:r>
          </w:p>
        </w:tc>
        <w:tc>
          <w:tcPr>
            <w:tcW w:w="1710" w:type="dxa"/>
            <w:tcBorders>
              <w:top w:val="nil"/>
              <w:left w:val="nil"/>
              <w:bottom w:val="single" w:sz="8" w:space="0" w:color="auto"/>
              <w:right w:val="single" w:sz="8" w:space="0" w:color="auto"/>
            </w:tcBorders>
            <w:shd w:val="clear" w:color="auto" w:fill="auto"/>
            <w:vAlign w:val="center"/>
            <w:hideMark/>
          </w:tcPr>
          <w:p w14:paraId="545A55BF" w14:textId="77777777" w:rsidR="006801E6" w:rsidRPr="00C2231D" w:rsidRDefault="006801E6" w:rsidP="00706556">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 </w:t>
            </w:r>
            <w:r w:rsidRPr="00C2231D">
              <w:rPr>
                <w:rFonts w:ascii="Calibri" w:eastAsia="Times New Roman" w:hAnsi="Calibri" w:cs="Times New Roman"/>
                <w:color w:val="000000"/>
                <w:sz w:val="22"/>
                <w:lang w:val="en-US"/>
              </w:rPr>
              <w:br/>
              <w:t>2 and 3 ,4 and 5</w:t>
            </w:r>
          </w:p>
        </w:tc>
        <w:tc>
          <w:tcPr>
            <w:tcW w:w="1819" w:type="dxa"/>
            <w:tcBorders>
              <w:top w:val="nil"/>
              <w:left w:val="nil"/>
              <w:bottom w:val="single" w:sz="8" w:space="0" w:color="auto"/>
              <w:right w:val="single" w:sz="8" w:space="0" w:color="auto"/>
            </w:tcBorders>
            <w:shd w:val="clear" w:color="auto" w:fill="auto"/>
            <w:vAlign w:val="center"/>
            <w:hideMark/>
          </w:tcPr>
          <w:p w14:paraId="2898750D" w14:textId="77777777" w:rsidR="006801E6" w:rsidRPr="00C2231D" w:rsidRDefault="006801E6" w:rsidP="00706556">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w:t>
            </w:r>
            <w:r w:rsidRPr="00C2231D">
              <w:rPr>
                <w:rFonts w:ascii="Calibri" w:eastAsia="Times New Roman" w:hAnsi="Calibri" w:cs="Times New Roman"/>
                <w:color w:val="000000"/>
                <w:sz w:val="22"/>
                <w:lang w:val="en-US"/>
              </w:rPr>
              <w:br/>
              <w:t xml:space="preserve"> 1 and 2, 5 and 6</w:t>
            </w:r>
          </w:p>
        </w:tc>
        <w:tc>
          <w:tcPr>
            <w:tcW w:w="1710" w:type="dxa"/>
            <w:tcBorders>
              <w:top w:val="nil"/>
              <w:left w:val="nil"/>
              <w:bottom w:val="single" w:sz="8" w:space="0" w:color="auto"/>
              <w:right w:val="single" w:sz="8" w:space="0" w:color="auto"/>
            </w:tcBorders>
            <w:shd w:val="clear" w:color="auto" w:fill="auto"/>
            <w:vAlign w:val="center"/>
            <w:hideMark/>
          </w:tcPr>
          <w:p w14:paraId="7BCF4671" w14:textId="77777777" w:rsidR="006801E6" w:rsidRPr="00C2231D" w:rsidRDefault="006801E6" w:rsidP="00706556">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 </w:t>
            </w:r>
            <w:r w:rsidRPr="00C2231D">
              <w:rPr>
                <w:rFonts w:ascii="Calibri" w:eastAsia="Times New Roman" w:hAnsi="Calibri" w:cs="Times New Roman"/>
                <w:color w:val="000000"/>
                <w:sz w:val="22"/>
                <w:lang w:val="en-US"/>
              </w:rPr>
              <w:br/>
              <w:t>2 and 3, 5 and 6,</w:t>
            </w:r>
            <w:r w:rsidRPr="00C2231D">
              <w:rPr>
                <w:rFonts w:ascii="Calibri" w:eastAsia="Times New Roman" w:hAnsi="Calibri" w:cs="Times New Roman"/>
                <w:color w:val="000000"/>
                <w:sz w:val="22"/>
                <w:lang w:val="en-US"/>
              </w:rPr>
              <w:br/>
              <w:t>8 and 9,</w:t>
            </w:r>
          </w:p>
        </w:tc>
      </w:tr>
    </w:tbl>
    <w:p w14:paraId="5A2A7766" w14:textId="77777777" w:rsidR="006801E6" w:rsidRPr="006801E6" w:rsidRDefault="006801E6" w:rsidP="00706556">
      <w:pPr>
        <w:pStyle w:val="ListParagraph"/>
        <w:spacing w:line="360" w:lineRule="auto"/>
        <w:ind w:left="1077"/>
        <w:jc w:val="center"/>
        <w:rPr>
          <w:lang w:val="en-US"/>
        </w:rPr>
      </w:pPr>
      <w:bookmarkStart w:id="65" w:name="_Toc472351130"/>
      <w:r w:rsidRPr="006801E6">
        <w:rPr>
          <w:b/>
        </w:rPr>
        <w:t xml:space="preserve">Table </w:t>
      </w:r>
      <w:r w:rsidRPr="006801E6">
        <w:rPr>
          <w:b/>
          <w:i/>
          <w:iCs/>
        </w:rPr>
        <w:fldChar w:fldCharType="begin"/>
      </w:r>
      <w:r w:rsidRPr="006801E6">
        <w:rPr>
          <w:b/>
        </w:rPr>
        <w:instrText xml:space="preserve"> SEQ Table \* ARABIC </w:instrText>
      </w:r>
      <w:r w:rsidRPr="006801E6">
        <w:rPr>
          <w:b/>
          <w:i/>
          <w:iCs/>
        </w:rPr>
        <w:fldChar w:fldCharType="separate"/>
      </w:r>
      <w:r w:rsidR="007B6FC4">
        <w:rPr>
          <w:b/>
          <w:noProof/>
        </w:rPr>
        <w:t>23</w:t>
      </w:r>
      <w:r w:rsidRPr="006801E6">
        <w:rPr>
          <w:b/>
          <w:i/>
          <w:iCs/>
        </w:rPr>
        <w:fldChar w:fldCharType="end"/>
      </w:r>
      <w:r>
        <w:rPr>
          <w:b/>
        </w:rPr>
        <w:t>. Chain two switch controls</w:t>
      </w:r>
      <w:bookmarkEnd w:id="65"/>
    </w:p>
    <w:p w14:paraId="2A335C06" w14:textId="77777777" w:rsidR="002201F4" w:rsidRDefault="002201F4" w:rsidP="00706556">
      <w:pPr>
        <w:spacing w:line="360" w:lineRule="auto"/>
      </w:pPr>
    </w:p>
    <w:p w14:paraId="0F5E0F1A" w14:textId="77777777" w:rsidR="002201F4" w:rsidRDefault="002201F4" w:rsidP="00706556">
      <w:pPr>
        <w:spacing w:line="360" w:lineRule="auto"/>
      </w:pPr>
    </w:p>
    <w:p w14:paraId="2675FF69" w14:textId="77777777" w:rsidR="002201F4" w:rsidRDefault="002201F4" w:rsidP="00706556">
      <w:pPr>
        <w:spacing w:line="360" w:lineRule="auto"/>
      </w:pPr>
    </w:p>
    <w:p w14:paraId="0C87855A" w14:textId="77777777" w:rsidR="002201F4" w:rsidRDefault="002201F4" w:rsidP="00706556">
      <w:pPr>
        <w:spacing w:line="360" w:lineRule="auto"/>
      </w:pPr>
    </w:p>
    <w:p w14:paraId="46137FBF" w14:textId="77777777" w:rsidR="008C2C8C" w:rsidRDefault="008C2C8C" w:rsidP="00706556">
      <w:pPr>
        <w:pStyle w:val="ListParagraph"/>
        <w:numPr>
          <w:ilvl w:val="0"/>
          <w:numId w:val="218"/>
        </w:numPr>
        <w:spacing w:line="360" w:lineRule="auto"/>
      </w:pPr>
      <w:r>
        <w:t>After completion of all rework instructions connect to power supply of 18V DC and based up on your band selection connect those corresponding controls to high or low with the help of jumper settings as mentioned above.</w:t>
      </w:r>
    </w:p>
    <w:p w14:paraId="7518A91C" w14:textId="77777777" w:rsidR="00A81FFB" w:rsidRDefault="00A81FFB" w:rsidP="00706556">
      <w:pPr>
        <w:pStyle w:val="ListParagraph"/>
        <w:numPr>
          <w:ilvl w:val="0"/>
          <w:numId w:val="218"/>
        </w:numPr>
        <w:spacing w:line="360" w:lineRule="auto"/>
      </w:pPr>
      <w:r>
        <w:t>Once the powered up run the osmo stack and TIVA code on Linux PC.</w:t>
      </w:r>
      <w:r w:rsidR="009A0FAC">
        <w:t xml:space="preserve"> F</w:t>
      </w:r>
      <w:r w:rsidR="00FA52FD">
        <w:t>or this refer to software settings section.</w:t>
      </w:r>
    </w:p>
    <w:p w14:paraId="4E1C987F" w14:textId="77777777" w:rsidR="008C2C8C" w:rsidRDefault="008C2C8C" w:rsidP="00706556">
      <w:pPr>
        <w:pStyle w:val="Heading4"/>
        <w:spacing w:after="200" w:line="360" w:lineRule="auto"/>
        <w:ind w:left="1134" w:hanging="708"/>
        <w:rPr>
          <w:i w:val="0"/>
          <w:color w:val="auto"/>
          <w:lang w:val="en-US"/>
        </w:rPr>
      </w:pPr>
      <w:r>
        <w:rPr>
          <w:i w:val="0"/>
          <w:color w:val="auto"/>
          <w:lang w:val="en-US"/>
        </w:rPr>
        <w:t>Reference</w:t>
      </w:r>
    </w:p>
    <w:p w14:paraId="3A132DC2" w14:textId="77777777" w:rsidR="008C2C8C" w:rsidRDefault="008C2C8C" w:rsidP="00706556">
      <w:pPr>
        <w:pStyle w:val="ListParagraph"/>
        <w:numPr>
          <w:ilvl w:val="0"/>
          <w:numId w:val="69"/>
        </w:numPr>
        <w:spacing w:line="360" w:lineRule="auto"/>
      </w:pPr>
      <w:r>
        <w:t>S</w:t>
      </w:r>
      <w:r w:rsidR="003B2968">
        <w:t>ections 9</w:t>
      </w:r>
      <w:r>
        <w:t xml:space="preserve"> of Open Cellular – Connect1 RF-SDR Design Document (v0.1).</w:t>
      </w:r>
    </w:p>
    <w:p w14:paraId="0CCF3B5B" w14:textId="77777777" w:rsidR="008C2C8C" w:rsidRDefault="008C2C8C" w:rsidP="00706556">
      <w:pPr>
        <w:pStyle w:val="ListParagraph"/>
        <w:numPr>
          <w:ilvl w:val="0"/>
          <w:numId w:val="69"/>
        </w:numPr>
        <w:spacing w:line="360" w:lineRule="auto"/>
      </w:pPr>
      <w:r>
        <w:t>Board design documents</w:t>
      </w:r>
    </w:p>
    <w:p w14:paraId="0524B74D" w14:textId="77777777" w:rsidR="009E1258" w:rsidRPr="009E1258" w:rsidRDefault="00611290" w:rsidP="009E1258">
      <w:pPr>
        <w:pStyle w:val="ListParagraph"/>
        <w:ind w:left="1080"/>
        <w:rPr>
          <w:rFonts w:ascii="Calibri" w:hAnsi="Calibri"/>
          <w:lang w:val="en-US"/>
        </w:rPr>
      </w:pPr>
      <w:hyperlink r:id="rId15" w:history="1">
        <w:r w:rsidR="009E1258">
          <w:rPr>
            <w:rStyle w:val="Hyperlink"/>
          </w:rPr>
          <w:t>https://www.dropbox.com/sh/u6cqi0diwnbksgd/AADG-VHbcHhy2uvBMPM1lZl1a?dl=0</w:t>
        </w:r>
      </w:hyperlink>
    </w:p>
    <w:p w14:paraId="6C98C303" w14:textId="77777777" w:rsidR="009E1258" w:rsidRDefault="009E1258" w:rsidP="009E1258">
      <w:pPr>
        <w:pStyle w:val="ListParagraph"/>
        <w:ind w:left="1080"/>
      </w:pPr>
    </w:p>
    <w:p w14:paraId="3B7E3337" w14:textId="77777777" w:rsidR="008C2C8C" w:rsidRDefault="008C2C8C" w:rsidP="009E1258">
      <w:pPr>
        <w:spacing w:line="360" w:lineRule="auto"/>
      </w:pPr>
    </w:p>
    <w:p w14:paraId="737F98D3" w14:textId="77777777" w:rsidR="008C2C8C" w:rsidRPr="00BF46F7" w:rsidRDefault="008C2C8C" w:rsidP="00706556">
      <w:pPr>
        <w:spacing w:line="360" w:lineRule="auto"/>
        <w:rPr>
          <w:lang w:val="en-US"/>
        </w:rPr>
      </w:pPr>
    </w:p>
    <w:p w14:paraId="0116BA50" w14:textId="77777777" w:rsidR="008C2C8C" w:rsidRPr="003947A2" w:rsidRDefault="008C2C8C" w:rsidP="00706556">
      <w:pPr>
        <w:spacing w:line="360" w:lineRule="auto"/>
        <w:ind w:left="360"/>
      </w:pPr>
    </w:p>
    <w:p w14:paraId="5FF632A7" w14:textId="77777777" w:rsidR="008C2C8C" w:rsidRDefault="008C2C8C" w:rsidP="00706556">
      <w:pPr>
        <w:spacing w:line="360" w:lineRule="auto"/>
        <w:jc w:val="left"/>
        <w:rPr>
          <w:rFonts w:asciiTheme="majorHAnsi" w:eastAsiaTheme="majorEastAsia" w:hAnsiTheme="majorHAnsi" w:cstheme="majorBidi"/>
          <w:b/>
          <w:bCs/>
          <w:sz w:val="22"/>
          <w:lang w:val="en-US"/>
        </w:rPr>
      </w:pPr>
      <w:r>
        <w:rPr>
          <w:sz w:val="22"/>
          <w:lang w:val="en-US"/>
        </w:rPr>
        <w:br w:type="page"/>
      </w:r>
    </w:p>
    <w:p w14:paraId="0302153A" w14:textId="77777777" w:rsidR="008C2C8C" w:rsidRPr="00150F16" w:rsidRDefault="008C2C8C" w:rsidP="00706556">
      <w:pPr>
        <w:spacing w:line="360" w:lineRule="auto"/>
      </w:pPr>
    </w:p>
    <w:p w14:paraId="01F507DF" w14:textId="77777777" w:rsidR="00D47C42" w:rsidRDefault="00D47C42" w:rsidP="00706556">
      <w:pPr>
        <w:pStyle w:val="Heading1"/>
        <w:spacing w:line="360" w:lineRule="auto"/>
        <w:rPr>
          <w:color w:val="000000" w:themeColor="text1"/>
        </w:rPr>
      </w:pPr>
      <w:bookmarkStart w:id="66" w:name="_Toc472351020"/>
      <w:r>
        <w:rPr>
          <w:color w:val="000000" w:themeColor="text1"/>
        </w:rPr>
        <w:t>C</w:t>
      </w:r>
      <w:r w:rsidR="003E0F19">
        <w:rPr>
          <w:color w:val="000000" w:themeColor="text1"/>
        </w:rPr>
        <w:t>LOCK</w:t>
      </w:r>
      <w:bookmarkEnd w:id="66"/>
    </w:p>
    <w:p w14:paraId="303BB987" w14:textId="77777777" w:rsidR="00D47C42" w:rsidRDefault="00D47C42" w:rsidP="00706556">
      <w:pPr>
        <w:spacing w:line="360" w:lineRule="auto"/>
      </w:pPr>
    </w:p>
    <w:p w14:paraId="7E492D67" w14:textId="77777777" w:rsidR="00D47C42" w:rsidRDefault="00D47C42" w:rsidP="00706556">
      <w:pPr>
        <w:spacing w:line="360" w:lineRule="auto"/>
        <w:ind w:left="360"/>
      </w:pPr>
      <w:r>
        <w:t xml:space="preserve">The Phase lock loop (PLL) IC from Analog devices is a </w:t>
      </w:r>
      <w:r w:rsidRPr="00D36994">
        <w:t>frequency</w:t>
      </w:r>
      <w:r>
        <w:t xml:space="preserve"> synthesizer is used to implement local oscillator,</w:t>
      </w:r>
      <w:r w:rsidRPr="00B83EB1">
        <w:t xml:space="preserve"> </w:t>
      </w:r>
      <w:r>
        <w:t>it consists of a low noise digital phase frequency detector (PFD), a precision charge pump, a programmable reference divider, and programmable N divider.</w:t>
      </w:r>
      <w:r w:rsidRPr="00B83EB1">
        <w:t xml:space="preserve"> </w:t>
      </w:r>
      <w:r>
        <w:t>A complete phase-locked loop (PLL) can be implemented if the synthesizer is used with an external loop filter and voltage controlled oscillator (VCO).</w:t>
      </w:r>
    </w:p>
    <w:p w14:paraId="53317A15" w14:textId="77777777" w:rsidR="0093141A" w:rsidRDefault="0093141A" w:rsidP="0093141A">
      <w:pPr>
        <w:pStyle w:val="Heading2"/>
        <w:numPr>
          <w:ilvl w:val="1"/>
          <w:numId w:val="486"/>
        </w:numPr>
        <w:spacing w:after="240" w:line="360" w:lineRule="auto"/>
        <w:ind w:left="993"/>
        <w:rPr>
          <w:color w:val="000000" w:themeColor="text1"/>
          <w:sz w:val="24"/>
          <w:lang w:val="en-US"/>
        </w:rPr>
      </w:pPr>
      <w:bookmarkStart w:id="67" w:name="_Toc472351021"/>
      <w:r>
        <w:rPr>
          <w:color w:val="000000" w:themeColor="text1"/>
          <w:sz w:val="24"/>
          <w:lang w:val="en-US"/>
        </w:rPr>
        <w:t>Test Purpose and Description</w:t>
      </w:r>
      <w:bookmarkEnd w:id="67"/>
    </w:p>
    <w:p w14:paraId="2C2566E6" w14:textId="77777777" w:rsidR="0093141A" w:rsidRDefault="0093141A" w:rsidP="0093141A">
      <w:pPr>
        <w:spacing w:line="360" w:lineRule="auto"/>
        <w:ind w:left="360"/>
      </w:pPr>
      <w:r>
        <w:t>The purpose of this test is to verify parameters like clock output power, frequency accuracy, lock time and phase noise after synchronizing board clock with the system clock.</w:t>
      </w:r>
    </w:p>
    <w:p w14:paraId="31E95548" w14:textId="77777777" w:rsidR="0093141A" w:rsidRDefault="0093141A" w:rsidP="0093141A">
      <w:pPr>
        <w:spacing w:line="360" w:lineRule="auto"/>
        <w:ind w:left="360"/>
        <w:rPr>
          <w:lang w:val="en-US"/>
        </w:rPr>
      </w:pPr>
      <w:r>
        <w:rPr>
          <w:lang w:val="en-US"/>
        </w:rPr>
        <w:t>Verification and validation of the Clock sub-system covers following functions and features:</w:t>
      </w:r>
    </w:p>
    <w:p w14:paraId="5F7968D2" w14:textId="77777777" w:rsidR="0093141A" w:rsidRDefault="0093141A" w:rsidP="0093141A">
      <w:pPr>
        <w:pStyle w:val="ListParagraph"/>
        <w:numPr>
          <w:ilvl w:val="0"/>
          <w:numId w:val="487"/>
        </w:numPr>
        <w:spacing w:line="360" w:lineRule="auto"/>
      </w:pPr>
      <w:r>
        <w:t>Clock output power.</w:t>
      </w:r>
    </w:p>
    <w:p w14:paraId="4FB72CEF" w14:textId="77777777" w:rsidR="0093141A" w:rsidRDefault="0093141A" w:rsidP="0093141A">
      <w:pPr>
        <w:pStyle w:val="ListParagraph"/>
        <w:numPr>
          <w:ilvl w:val="0"/>
          <w:numId w:val="487"/>
        </w:numPr>
        <w:spacing w:line="360" w:lineRule="auto"/>
      </w:pPr>
      <w:r>
        <w:t>Frequency accuracy.</w:t>
      </w:r>
    </w:p>
    <w:p w14:paraId="4143B533" w14:textId="77777777" w:rsidR="0093141A" w:rsidRDefault="0093141A" w:rsidP="0093141A">
      <w:pPr>
        <w:pStyle w:val="ListParagraph"/>
        <w:numPr>
          <w:ilvl w:val="0"/>
          <w:numId w:val="487"/>
        </w:numPr>
        <w:spacing w:line="360" w:lineRule="auto"/>
      </w:pPr>
      <w:r>
        <w:t>Phase noise.</w:t>
      </w:r>
    </w:p>
    <w:p w14:paraId="5D8B4057" w14:textId="77777777" w:rsidR="0093141A" w:rsidRDefault="0093141A" w:rsidP="0093141A">
      <w:pPr>
        <w:pStyle w:val="ListParagraph"/>
        <w:numPr>
          <w:ilvl w:val="0"/>
          <w:numId w:val="487"/>
        </w:numPr>
        <w:spacing w:line="360" w:lineRule="auto"/>
      </w:pPr>
      <w:r>
        <w:t xml:space="preserve">Clock lock time </w:t>
      </w:r>
    </w:p>
    <w:p w14:paraId="42302924" w14:textId="77777777" w:rsidR="0093141A" w:rsidRDefault="0093141A" w:rsidP="0093141A">
      <w:pPr>
        <w:spacing w:after="0" w:line="360" w:lineRule="auto"/>
        <w:jc w:val="left"/>
        <w:sectPr w:rsidR="0093141A">
          <w:pgSz w:w="12240" w:h="15840"/>
          <w:pgMar w:top="1440" w:right="1440" w:bottom="1440" w:left="1440" w:header="720" w:footer="720" w:gutter="0"/>
          <w:cols w:space="720"/>
        </w:sectPr>
      </w:pPr>
    </w:p>
    <w:p w14:paraId="4CA71442" w14:textId="77777777" w:rsidR="0093141A" w:rsidRDefault="0093141A" w:rsidP="0093141A">
      <w:pPr>
        <w:pStyle w:val="Heading3"/>
        <w:numPr>
          <w:ilvl w:val="2"/>
          <w:numId w:val="486"/>
        </w:numPr>
        <w:spacing w:line="360" w:lineRule="auto"/>
        <w:rPr>
          <w:color w:val="auto"/>
          <w:sz w:val="22"/>
          <w:lang w:val="en-US"/>
        </w:rPr>
      </w:pPr>
      <w:bookmarkStart w:id="68" w:name="_Toc472351022"/>
      <w:r>
        <w:rPr>
          <w:color w:val="auto"/>
          <w:sz w:val="22"/>
          <w:lang w:val="en-US"/>
        </w:rPr>
        <w:t>Test Case: Clock output level (Clk 1.1)</w:t>
      </w:r>
      <w:bookmarkEnd w:id="68"/>
    </w:p>
    <w:p w14:paraId="40C0FB13" w14:textId="77777777" w:rsidR="0093141A" w:rsidRDefault="0093141A" w:rsidP="0093141A">
      <w:pPr>
        <w:spacing w:line="360" w:lineRule="auto"/>
      </w:pPr>
    </w:p>
    <w:p w14:paraId="466CCC3D"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Description</w:t>
      </w:r>
    </w:p>
    <w:p w14:paraId="56E40CD0" w14:textId="77777777" w:rsidR="0093141A" w:rsidRDefault="0093141A" w:rsidP="0093141A">
      <w:pPr>
        <w:pStyle w:val="ListParagraph"/>
        <w:numPr>
          <w:ilvl w:val="0"/>
          <w:numId w:val="488"/>
        </w:numPr>
        <w:spacing w:after="160" w:line="360" w:lineRule="auto"/>
        <w:rPr>
          <w:b/>
        </w:rPr>
      </w:pPr>
      <w:r>
        <w:rPr>
          <w:b/>
        </w:rPr>
        <w:t>Purpose</w:t>
      </w:r>
    </w:p>
    <w:p w14:paraId="05CC5A70" w14:textId="77777777" w:rsidR="0093141A" w:rsidRDefault="0093141A" w:rsidP="0093141A">
      <w:pPr>
        <w:spacing w:line="360" w:lineRule="auto"/>
        <w:ind w:left="360"/>
      </w:pPr>
      <w:r>
        <w:t>The purpose of this test case is to verify if the PLL is locked and to check the Clock output level.</w:t>
      </w:r>
    </w:p>
    <w:p w14:paraId="0BB62A1F" w14:textId="77777777" w:rsidR="0093141A" w:rsidRDefault="0093141A" w:rsidP="0093141A">
      <w:pPr>
        <w:pStyle w:val="ListParagraph"/>
        <w:numPr>
          <w:ilvl w:val="0"/>
          <w:numId w:val="488"/>
        </w:numPr>
        <w:spacing w:after="160" w:line="360" w:lineRule="auto"/>
        <w:rPr>
          <w:b/>
        </w:rPr>
      </w:pPr>
      <w:r>
        <w:rPr>
          <w:b/>
        </w:rPr>
        <w:t>Impact of failure of test case on system</w:t>
      </w:r>
    </w:p>
    <w:p w14:paraId="667A99E9" w14:textId="77777777" w:rsidR="0093141A" w:rsidRDefault="0093141A" w:rsidP="0093141A">
      <w:pPr>
        <w:pStyle w:val="ListParagraph"/>
        <w:spacing w:after="160" w:line="360" w:lineRule="auto"/>
        <w:ind w:left="1077"/>
        <w:rPr>
          <w:b/>
        </w:rPr>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93141A" w14:paraId="43E56CF1" w14:textId="77777777" w:rsidTr="0093141A">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6F77C2" w14:textId="77777777" w:rsidR="0093141A" w:rsidRDefault="0093141A">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520779" w14:textId="77777777" w:rsidR="0093141A" w:rsidRDefault="0093141A">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F5770F" w14:textId="77777777" w:rsidR="0093141A" w:rsidRDefault="0093141A">
            <w:pPr>
              <w:pStyle w:val="ListParagraph"/>
              <w:spacing w:line="276" w:lineRule="auto"/>
              <w:ind w:left="0"/>
              <w:rPr>
                <w:b/>
              </w:rPr>
            </w:pPr>
            <w:r>
              <w:rPr>
                <w:b/>
              </w:rPr>
              <w:t>Description</w:t>
            </w:r>
          </w:p>
        </w:tc>
      </w:tr>
      <w:tr w:rsidR="0093141A" w14:paraId="766CAD83" w14:textId="77777777" w:rsidTr="0093141A">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912201" w14:textId="77777777" w:rsidR="0093141A" w:rsidRDefault="0093141A">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1D27302" w14:textId="77777777" w:rsidR="0093141A" w:rsidRDefault="0093141A">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0192C3C2" w14:textId="77777777" w:rsidR="0093141A" w:rsidRDefault="0093141A">
            <w:pPr>
              <w:spacing w:line="360" w:lineRule="auto"/>
            </w:pPr>
            <w:r>
              <w:t>If clock output is not of the required level, the devices (AD9361 and FPGA) to which the clock is the input will not function.</w:t>
            </w:r>
          </w:p>
        </w:tc>
      </w:tr>
      <w:tr w:rsidR="0093141A" w14:paraId="3153E074" w14:textId="77777777" w:rsidTr="0093141A">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4968BB" w14:textId="77777777" w:rsidR="0093141A" w:rsidRDefault="0093141A">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5439531" w14:textId="77777777" w:rsidR="0093141A" w:rsidRDefault="0093141A">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5CBF48AC" w14:textId="77777777" w:rsidR="0093141A" w:rsidRDefault="0093141A"/>
        </w:tc>
      </w:tr>
      <w:tr w:rsidR="0093141A" w14:paraId="6D860425" w14:textId="77777777" w:rsidTr="0093141A">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D6802E" w14:textId="77777777" w:rsidR="0093141A" w:rsidRDefault="0093141A">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5004DD6" w14:textId="77777777" w:rsidR="0093141A" w:rsidRDefault="0093141A">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7B6DE96" w14:textId="77777777" w:rsidR="0093141A" w:rsidRDefault="0093141A">
            <w:pPr>
              <w:pStyle w:val="ListParagraph"/>
              <w:spacing w:line="276" w:lineRule="auto"/>
              <w:ind w:left="0"/>
            </w:pPr>
          </w:p>
        </w:tc>
      </w:tr>
    </w:tbl>
    <w:p w14:paraId="4959EF9C" w14:textId="77777777" w:rsidR="0093141A" w:rsidRDefault="0093141A" w:rsidP="0093141A">
      <w:pPr>
        <w:spacing w:before="120"/>
        <w:jc w:val="center"/>
        <w:rPr>
          <w:lang w:val="en-US"/>
        </w:rPr>
      </w:pPr>
      <w:bookmarkStart w:id="69" w:name="_Toc472351131"/>
      <w:r>
        <w:rPr>
          <w:b/>
        </w:rPr>
        <w:t xml:space="preserve">Table </w:t>
      </w:r>
      <w:r>
        <w:fldChar w:fldCharType="begin"/>
      </w:r>
      <w:r>
        <w:rPr>
          <w:b/>
        </w:rPr>
        <w:instrText xml:space="preserve"> SEQ Table \* ARABIC </w:instrText>
      </w:r>
      <w:r>
        <w:fldChar w:fldCharType="separate"/>
      </w:r>
      <w:r w:rsidR="007B6FC4">
        <w:rPr>
          <w:b/>
          <w:noProof/>
        </w:rPr>
        <w:t>24</w:t>
      </w:r>
      <w:r>
        <w:fldChar w:fldCharType="end"/>
      </w:r>
      <w:r>
        <w:rPr>
          <w:b/>
        </w:rPr>
        <w:t>. Impact of Failure of Clock Output Level</w:t>
      </w:r>
      <w:bookmarkEnd w:id="69"/>
    </w:p>
    <w:p w14:paraId="1A4A0A5E" w14:textId="77777777" w:rsidR="0093141A" w:rsidRDefault="0093141A" w:rsidP="0093141A">
      <w:pPr>
        <w:pStyle w:val="ListParagraph"/>
        <w:spacing w:after="160" w:line="360" w:lineRule="auto"/>
        <w:ind w:left="1077"/>
        <w:rPr>
          <w:b/>
        </w:rPr>
      </w:pPr>
    </w:p>
    <w:p w14:paraId="257C71B2"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32228053" w14:textId="77777777" w:rsidR="0093141A" w:rsidRDefault="0093141A" w:rsidP="0093141A">
      <w:pPr>
        <w:pStyle w:val="ListParagraph"/>
        <w:numPr>
          <w:ilvl w:val="0"/>
          <w:numId w:val="489"/>
        </w:numPr>
        <w:spacing w:after="160" w:line="360" w:lineRule="auto"/>
        <w:rPr>
          <w:lang w:val="en-US"/>
        </w:rPr>
      </w:pPr>
      <w:r>
        <w:rPr>
          <w:lang w:val="en-US"/>
        </w:rPr>
        <w:t>Power supply(RIGOL DP832 or Equivalent)</w:t>
      </w:r>
    </w:p>
    <w:p w14:paraId="70A1AEA4" w14:textId="77777777" w:rsidR="0093141A" w:rsidRDefault="0093141A" w:rsidP="0093141A">
      <w:pPr>
        <w:pStyle w:val="ListParagraph"/>
        <w:numPr>
          <w:ilvl w:val="0"/>
          <w:numId w:val="489"/>
        </w:numPr>
        <w:spacing w:after="160" w:line="360" w:lineRule="auto"/>
        <w:rPr>
          <w:lang w:val="en-US"/>
        </w:rPr>
      </w:pPr>
      <w:r>
        <w:rPr>
          <w:lang w:val="en-US"/>
        </w:rPr>
        <w:t>PXIe chassis (M9381A or Equivalent)</w:t>
      </w:r>
    </w:p>
    <w:p w14:paraId="05B5B627" w14:textId="77777777" w:rsidR="0093141A" w:rsidRDefault="0093141A" w:rsidP="0093141A">
      <w:pPr>
        <w:pStyle w:val="ListParagraph"/>
        <w:numPr>
          <w:ilvl w:val="0"/>
          <w:numId w:val="489"/>
        </w:numPr>
        <w:spacing w:after="160" w:line="360" w:lineRule="auto"/>
        <w:rPr>
          <w:lang w:val="en-US"/>
        </w:rPr>
      </w:pPr>
      <w:r>
        <w:rPr>
          <w:lang w:val="en-US"/>
        </w:rPr>
        <w:t xml:space="preserve">RF cables – 2 no’s (SMA male to SMA male) </w:t>
      </w:r>
    </w:p>
    <w:p w14:paraId="2719B14A" w14:textId="77777777" w:rsidR="0093141A" w:rsidRDefault="0093141A" w:rsidP="0093141A">
      <w:pPr>
        <w:pStyle w:val="ListParagraph"/>
        <w:numPr>
          <w:ilvl w:val="0"/>
          <w:numId w:val="489"/>
        </w:numPr>
        <w:spacing w:after="160" w:line="360" w:lineRule="auto"/>
        <w:rPr>
          <w:lang w:val="en-US"/>
        </w:rPr>
      </w:pPr>
      <w:r>
        <w:rPr>
          <w:lang w:val="en-US"/>
        </w:rPr>
        <w:t>Pig tail SMA Cables – 1no (One end SMA Female connector and another end open cable)</w:t>
      </w:r>
    </w:p>
    <w:p w14:paraId="1FB3236D" w14:textId="77777777" w:rsidR="0093141A" w:rsidRDefault="0093141A" w:rsidP="0093141A">
      <w:pPr>
        <w:pStyle w:val="ListParagraph"/>
        <w:numPr>
          <w:ilvl w:val="0"/>
          <w:numId w:val="489"/>
        </w:numPr>
        <w:spacing w:after="160" w:line="360" w:lineRule="auto"/>
        <w:rPr>
          <w:lang w:val="en-US"/>
        </w:rPr>
      </w:pPr>
      <w:r>
        <w:rPr>
          <w:lang w:val="en-US"/>
        </w:rPr>
        <w:t>Oscilloscope</w:t>
      </w:r>
    </w:p>
    <w:p w14:paraId="3662C146" w14:textId="77777777" w:rsidR="0093141A" w:rsidRDefault="0093141A" w:rsidP="0093141A">
      <w:pPr>
        <w:pStyle w:val="ListParagraph"/>
        <w:numPr>
          <w:ilvl w:val="0"/>
          <w:numId w:val="489"/>
        </w:numPr>
        <w:spacing w:after="160" w:line="360" w:lineRule="auto"/>
        <w:rPr>
          <w:lang w:val="en-US"/>
        </w:rPr>
      </w:pPr>
      <w:r>
        <w:rPr>
          <w:lang w:val="en-US"/>
        </w:rPr>
        <w:t>Linux PC</w:t>
      </w:r>
    </w:p>
    <w:p w14:paraId="059D6882" w14:textId="77777777" w:rsidR="0093141A" w:rsidRDefault="0093141A" w:rsidP="0093141A">
      <w:pPr>
        <w:spacing w:after="0" w:line="360" w:lineRule="auto"/>
        <w:jc w:val="left"/>
        <w:rPr>
          <w:lang w:val="en-US"/>
        </w:rPr>
        <w:sectPr w:rsidR="0093141A">
          <w:pgSz w:w="12240" w:h="15840"/>
          <w:pgMar w:top="1440" w:right="1440" w:bottom="1440" w:left="1440" w:header="720" w:footer="720" w:gutter="0"/>
          <w:cols w:space="720"/>
        </w:sectPr>
      </w:pPr>
    </w:p>
    <w:p w14:paraId="02BF010C"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Test Setup</w:t>
      </w:r>
    </w:p>
    <w:p w14:paraId="7497D736" w14:textId="77777777" w:rsidR="0093141A" w:rsidRDefault="0093141A" w:rsidP="0093141A">
      <w:pPr>
        <w:pStyle w:val="ListParagraph"/>
        <w:numPr>
          <w:ilvl w:val="0"/>
          <w:numId w:val="490"/>
        </w:numPr>
        <w:spacing w:after="160" w:line="360" w:lineRule="auto"/>
        <w:rPr>
          <w:b/>
        </w:rPr>
      </w:pPr>
      <w:r>
        <w:rPr>
          <w:b/>
        </w:rPr>
        <w:t>Setup Block diagram</w:t>
      </w:r>
    </w:p>
    <w:p w14:paraId="0028391F" w14:textId="4AF7E000" w:rsidR="0093141A" w:rsidRDefault="0093141A" w:rsidP="0093141A">
      <w:pPr>
        <w:spacing w:after="160" w:line="360" w:lineRule="auto"/>
        <w:ind w:left="717"/>
        <w:rPr>
          <w:b/>
        </w:rPr>
      </w:pPr>
      <w:r>
        <w:rPr>
          <w:noProof/>
          <w:lang w:val="en-US"/>
        </w:rPr>
        <w:drawing>
          <wp:inline distT="0" distB="0" distL="0" distR="0" wp14:anchorId="21B48EBC" wp14:editId="73D4EF93">
            <wp:extent cx="5546725" cy="3174365"/>
            <wp:effectExtent l="0" t="0" r="0"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6725" cy="3174365"/>
                    </a:xfrm>
                    <a:prstGeom prst="rect">
                      <a:avLst/>
                    </a:prstGeom>
                    <a:noFill/>
                    <a:ln>
                      <a:noFill/>
                    </a:ln>
                  </pic:spPr>
                </pic:pic>
              </a:graphicData>
            </a:graphic>
          </wp:inline>
        </w:drawing>
      </w:r>
    </w:p>
    <w:p w14:paraId="2224001A" w14:textId="77777777" w:rsidR="0093141A" w:rsidRDefault="0093141A" w:rsidP="0093141A">
      <w:pPr>
        <w:pStyle w:val="Caption"/>
        <w:spacing w:line="360" w:lineRule="auto"/>
        <w:rPr>
          <w:b w:val="0"/>
        </w:rPr>
      </w:pPr>
      <w:bookmarkStart w:id="70" w:name="_Toc472351470"/>
      <w:r>
        <w:t xml:space="preserve">Figure </w:t>
      </w:r>
      <w:r>
        <w:fldChar w:fldCharType="begin"/>
      </w:r>
      <w:r>
        <w:instrText xml:space="preserve"> SEQ Figure \* ARABIC </w:instrText>
      </w:r>
      <w:r>
        <w:fldChar w:fldCharType="separate"/>
      </w:r>
      <w:r w:rsidR="007B6FC4">
        <w:rPr>
          <w:noProof/>
        </w:rPr>
        <w:t>7</w:t>
      </w:r>
      <w:r>
        <w:fldChar w:fldCharType="end"/>
      </w:r>
      <w:r>
        <w:t>. Clock Output Level</w:t>
      </w:r>
      <w:r>
        <w:rPr>
          <w:sz w:val="22"/>
          <w:lang w:val="en-US"/>
        </w:rPr>
        <w:t xml:space="preserve"> </w:t>
      </w:r>
      <w:r>
        <w:t>Test Setup Block Diagram</w:t>
      </w:r>
      <w:bookmarkEnd w:id="70"/>
    </w:p>
    <w:p w14:paraId="5A24B4DF" w14:textId="77777777" w:rsidR="0093141A" w:rsidRDefault="0093141A" w:rsidP="0093141A">
      <w:pPr>
        <w:pStyle w:val="ListParagraph"/>
        <w:spacing w:after="160" w:line="360" w:lineRule="auto"/>
        <w:ind w:left="1077"/>
        <w:rPr>
          <w:b/>
        </w:rPr>
      </w:pPr>
    </w:p>
    <w:p w14:paraId="4D3BA58E" w14:textId="77777777" w:rsidR="0093141A" w:rsidRDefault="0093141A" w:rsidP="0093141A">
      <w:pPr>
        <w:pStyle w:val="ListParagraph"/>
        <w:numPr>
          <w:ilvl w:val="0"/>
          <w:numId w:val="490"/>
        </w:numPr>
        <w:spacing w:after="160" w:line="360" w:lineRule="auto"/>
        <w:rPr>
          <w:b/>
        </w:rPr>
      </w:pPr>
      <w:r>
        <w:rPr>
          <w:b/>
        </w:rPr>
        <w:t>Measurement Locations</w:t>
      </w:r>
    </w:p>
    <w:p w14:paraId="044B0A90" w14:textId="77777777" w:rsidR="0093141A" w:rsidRDefault="0093141A" w:rsidP="0093141A">
      <w:pPr>
        <w:pStyle w:val="ListParagraph"/>
        <w:numPr>
          <w:ilvl w:val="0"/>
          <w:numId w:val="489"/>
        </w:numPr>
        <w:spacing w:after="160" w:line="360" w:lineRule="auto"/>
        <w:rPr>
          <w:lang w:val="en-US"/>
        </w:rPr>
      </w:pPr>
      <w:r>
        <w:rPr>
          <w:szCs w:val="24"/>
        </w:rPr>
        <w:t>Observe the clock output at connectors CON2 in spectrum analyser.</w:t>
      </w:r>
    </w:p>
    <w:p w14:paraId="4DE0DED9" w14:textId="77777777" w:rsidR="0093141A" w:rsidRDefault="0093141A" w:rsidP="0093141A">
      <w:pPr>
        <w:pStyle w:val="ListParagraph"/>
        <w:numPr>
          <w:ilvl w:val="0"/>
          <w:numId w:val="489"/>
        </w:numPr>
        <w:spacing w:after="160" w:line="360" w:lineRule="auto"/>
        <w:rPr>
          <w:szCs w:val="24"/>
        </w:rPr>
      </w:pPr>
      <w:r>
        <w:rPr>
          <w:szCs w:val="24"/>
        </w:rPr>
        <w:t>Monitor the lock detect pin and check if lock detect is high (monitor at R10961) in oscilloscope</w:t>
      </w:r>
    </w:p>
    <w:p w14:paraId="46D20EF0" w14:textId="77777777" w:rsidR="0093141A" w:rsidRDefault="0093141A" w:rsidP="0093141A">
      <w:pPr>
        <w:spacing w:after="0" w:line="360" w:lineRule="auto"/>
        <w:jc w:val="left"/>
        <w:rPr>
          <w:szCs w:val="24"/>
        </w:rPr>
        <w:sectPr w:rsidR="0093141A">
          <w:pgSz w:w="12240" w:h="15840"/>
          <w:pgMar w:top="1440" w:right="1440" w:bottom="1440" w:left="1440" w:header="720" w:footer="720" w:gutter="0"/>
          <w:cols w:space="720"/>
        </w:sectPr>
      </w:pPr>
    </w:p>
    <w:p w14:paraId="0393DA71" w14:textId="77777777" w:rsidR="0093141A" w:rsidRDefault="0093141A" w:rsidP="0093141A">
      <w:pPr>
        <w:spacing w:after="160" w:line="360" w:lineRule="auto"/>
        <w:rPr>
          <w:lang w:val="en-US"/>
        </w:rPr>
      </w:pPr>
    </w:p>
    <w:p w14:paraId="5A2FDEF1" w14:textId="77777777" w:rsidR="0093141A" w:rsidRDefault="0093141A" w:rsidP="0093141A">
      <w:pPr>
        <w:pStyle w:val="ListParagraph"/>
        <w:numPr>
          <w:ilvl w:val="0"/>
          <w:numId w:val="491"/>
        </w:numPr>
        <w:spacing w:after="160" w:line="360" w:lineRule="auto"/>
        <w:rPr>
          <w:b/>
        </w:rPr>
      </w:pPr>
      <w:r>
        <w:rPr>
          <w:b/>
        </w:rPr>
        <w:t>Equipment Settings</w:t>
      </w:r>
    </w:p>
    <w:p w14:paraId="79889EBC" w14:textId="77777777" w:rsidR="0093141A" w:rsidRDefault="0093141A" w:rsidP="0093141A">
      <w:pPr>
        <w:pStyle w:val="ListParagraph"/>
        <w:numPr>
          <w:ilvl w:val="0"/>
          <w:numId w:val="489"/>
        </w:numPr>
        <w:spacing w:after="160" w:line="360" w:lineRule="auto"/>
        <w:rPr>
          <w:b/>
        </w:rPr>
      </w:pPr>
      <w:r>
        <w:rPr>
          <w:b/>
        </w:rPr>
        <w:t xml:space="preserve">Keysight M9381A </w:t>
      </w:r>
      <w:r>
        <w:t xml:space="preserve">vector signal generator </w:t>
      </w:r>
    </w:p>
    <w:tbl>
      <w:tblPr>
        <w:tblW w:w="3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532"/>
      </w:tblGrid>
      <w:tr w:rsidR="0093141A" w14:paraId="15981235" w14:textId="77777777" w:rsidTr="0093141A">
        <w:trPr>
          <w:cantSplit/>
          <w:jc w:val="center"/>
        </w:trPr>
        <w:tc>
          <w:tcPr>
            <w:tcW w:w="1975" w:type="dxa"/>
            <w:tcBorders>
              <w:top w:val="single" w:sz="4" w:space="0" w:color="auto"/>
              <w:left w:val="single" w:sz="4" w:space="0" w:color="auto"/>
              <w:bottom w:val="single" w:sz="4" w:space="0" w:color="auto"/>
              <w:right w:val="single" w:sz="4" w:space="0" w:color="auto"/>
            </w:tcBorders>
            <w:hideMark/>
          </w:tcPr>
          <w:p w14:paraId="093E94AD" w14:textId="77777777" w:rsidR="0093141A" w:rsidRDefault="0093141A">
            <w:pPr>
              <w:pStyle w:val="Table"/>
              <w:spacing w:line="360" w:lineRule="auto"/>
              <w:jc w:val="center"/>
              <w:rPr>
                <w:rFonts w:asciiTheme="majorHAnsi" w:hAnsiTheme="majorHAnsi" w:cstheme="majorHAnsi"/>
                <w:b/>
                <w:bCs/>
              </w:rPr>
            </w:pPr>
            <w:r>
              <w:rPr>
                <w:rFonts w:asciiTheme="majorHAnsi" w:hAnsiTheme="majorHAnsi" w:cstheme="majorHAnsi"/>
                <w:b/>
                <w:bCs/>
              </w:rPr>
              <w:t>Frequency (MHz)</w:t>
            </w:r>
          </w:p>
        </w:tc>
        <w:tc>
          <w:tcPr>
            <w:tcW w:w="1530" w:type="dxa"/>
            <w:tcBorders>
              <w:top w:val="single" w:sz="4" w:space="0" w:color="auto"/>
              <w:left w:val="single" w:sz="4" w:space="0" w:color="auto"/>
              <w:bottom w:val="single" w:sz="4" w:space="0" w:color="auto"/>
              <w:right w:val="single" w:sz="4" w:space="0" w:color="auto"/>
            </w:tcBorders>
            <w:hideMark/>
          </w:tcPr>
          <w:p w14:paraId="40DA666C" w14:textId="77777777" w:rsidR="0093141A" w:rsidRDefault="0093141A">
            <w:pPr>
              <w:pStyle w:val="Table"/>
              <w:spacing w:line="360" w:lineRule="auto"/>
              <w:jc w:val="center"/>
              <w:rPr>
                <w:rFonts w:asciiTheme="majorHAnsi" w:hAnsiTheme="majorHAnsi" w:cstheme="majorHAnsi"/>
                <w:b/>
                <w:bCs/>
              </w:rPr>
            </w:pPr>
            <w:r>
              <w:rPr>
                <w:rFonts w:asciiTheme="majorHAnsi" w:hAnsiTheme="majorHAnsi" w:cstheme="majorHAnsi"/>
                <w:b/>
                <w:bCs/>
              </w:rPr>
              <w:t>Amplitude</w:t>
            </w:r>
          </w:p>
        </w:tc>
      </w:tr>
      <w:tr w:rsidR="0093141A" w14:paraId="267529CB" w14:textId="77777777" w:rsidTr="0093141A">
        <w:trPr>
          <w:cantSplit/>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05FF2DFC"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40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993CEE6"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3 dBm</w:t>
            </w:r>
          </w:p>
        </w:tc>
      </w:tr>
    </w:tbl>
    <w:p w14:paraId="77D11B39" w14:textId="77777777" w:rsidR="0093141A" w:rsidRDefault="0093141A" w:rsidP="0093141A">
      <w:pPr>
        <w:spacing w:before="120" w:line="360" w:lineRule="auto"/>
        <w:jc w:val="center"/>
        <w:rPr>
          <w:lang w:val="en-US"/>
        </w:rPr>
      </w:pPr>
      <w:bookmarkStart w:id="71" w:name="_Toc472351132"/>
      <w:r>
        <w:rPr>
          <w:b/>
        </w:rPr>
        <w:t xml:space="preserve">Table </w:t>
      </w:r>
      <w:r>
        <w:fldChar w:fldCharType="begin"/>
      </w:r>
      <w:r>
        <w:rPr>
          <w:b/>
        </w:rPr>
        <w:instrText xml:space="preserve"> SEQ Table \* ARABIC </w:instrText>
      </w:r>
      <w:r>
        <w:fldChar w:fldCharType="separate"/>
      </w:r>
      <w:r w:rsidR="007B6FC4">
        <w:rPr>
          <w:b/>
          <w:noProof/>
        </w:rPr>
        <w:t>25</w:t>
      </w:r>
      <w:r>
        <w:fldChar w:fldCharType="end"/>
      </w:r>
      <w:r>
        <w:rPr>
          <w:b/>
        </w:rPr>
        <w:t>. Signal Generator Settings</w:t>
      </w:r>
      <w:bookmarkEnd w:id="71"/>
    </w:p>
    <w:p w14:paraId="2C0E48AD" w14:textId="77777777" w:rsidR="0093141A" w:rsidRDefault="0093141A" w:rsidP="0093141A">
      <w:pPr>
        <w:pStyle w:val="ListParagraph"/>
        <w:numPr>
          <w:ilvl w:val="0"/>
          <w:numId w:val="489"/>
        </w:numPr>
        <w:spacing w:after="160" w:line="360" w:lineRule="auto"/>
        <w:rPr>
          <w:b/>
        </w:rPr>
      </w:pPr>
      <w:r>
        <w:rPr>
          <w:b/>
        </w:rPr>
        <w:t xml:space="preserve">Keysight 89600 </w:t>
      </w:r>
      <w:r>
        <w:t>vector signal analyser</w:t>
      </w:r>
    </w:p>
    <w:tbl>
      <w:tblPr>
        <w:tblStyle w:val="TableGrid"/>
        <w:tblW w:w="0" w:type="auto"/>
        <w:jc w:val="center"/>
        <w:tblLook w:val="04A0" w:firstRow="1" w:lastRow="0" w:firstColumn="1" w:lastColumn="0" w:noHBand="0" w:noVBand="1"/>
      </w:tblPr>
      <w:tblGrid>
        <w:gridCol w:w="2037"/>
        <w:gridCol w:w="4111"/>
      </w:tblGrid>
      <w:tr w:rsidR="0093141A" w14:paraId="67746067" w14:textId="77777777" w:rsidTr="0093141A">
        <w:trPr>
          <w:jc w:val="center"/>
        </w:trPr>
        <w:tc>
          <w:tcPr>
            <w:tcW w:w="2037" w:type="dxa"/>
            <w:tcBorders>
              <w:top w:val="single" w:sz="4" w:space="0" w:color="auto"/>
              <w:left w:val="single" w:sz="4" w:space="0" w:color="auto"/>
              <w:bottom w:val="single" w:sz="4" w:space="0" w:color="auto"/>
              <w:right w:val="single" w:sz="4" w:space="0" w:color="auto"/>
            </w:tcBorders>
            <w:hideMark/>
          </w:tcPr>
          <w:p w14:paraId="3B06EF23"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Centre Frequency</w:t>
            </w:r>
          </w:p>
        </w:tc>
        <w:tc>
          <w:tcPr>
            <w:tcW w:w="4111" w:type="dxa"/>
            <w:tcBorders>
              <w:top w:val="single" w:sz="4" w:space="0" w:color="auto"/>
              <w:left w:val="single" w:sz="4" w:space="0" w:color="auto"/>
              <w:bottom w:val="single" w:sz="4" w:space="0" w:color="auto"/>
              <w:right w:val="single" w:sz="4" w:space="0" w:color="auto"/>
            </w:tcBorders>
            <w:hideMark/>
          </w:tcPr>
          <w:p w14:paraId="1410E6D6"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40MHz</w:t>
            </w:r>
          </w:p>
        </w:tc>
      </w:tr>
      <w:tr w:rsidR="0093141A" w14:paraId="3815BF75" w14:textId="77777777" w:rsidTr="0093141A">
        <w:trPr>
          <w:jc w:val="center"/>
        </w:trPr>
        <w:tc>
          <w:tcPr>
            <w:tcW w:w="2037" w:type="dxa"/>
            <w:tcBorders>
              <w:top w:val="single" w:sz="4" w:space="0" w:color="auto"/>
              <w:left w:val="single" w:sz="4" w:space="0" w:color="auto"/>
              <w:bottom w:val="single" w:sz="4" w:space="0" w:color="auto"/>
              <w:right w:val="single" w:sz="4" w:space="0" w:color="auto"/>
            </w:tcBorders>
            <w:hideMark/>
          </w:tcPr>
          <w:p w14:paraId="76A34640"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Span</w:t>
            </w:r>
          </w:p>
        </w:tc>
        <w:tc>
          <w:tcPr>
            <w:tcW w:w="4111" w:type="dxa"/>
            <w:tcBorders>
              <w:top w:val="single" w:sz="4" w:space="0" w:color="auto"/>
              <w:left w:val="single" w:sz="4" w:space="0" w:color="auto"/>
              <w:bottom w:val="single" w:sz="4" w:space="0" w:color="auto"/>
              <w:right w:val="single" w:sz="4" w:space="0" w:color="auto"/>
            </w:tcBorders>
            <w:hideMark/>
          </w:tcPr>
          <w:p w14:paraId="70CB0899"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&lt;1KHz</w:t>
            </w:r>
          </w:p>
        </w:tc>
      </w:tr>
      <w:tr w:rsidR="0093141A" w14:paraId="35BB7DFE" w14:textId="77777777" w:rsidTr="0093141A">
        <w:trPr>
          <w:jc w:val="center"/>
        </w:trPr>
        <w:tc>
          <w:tcPr>
            <w:tcW w:w="2037" w:type="dxa"/>
            <w:tcBorders>
              <w:top w:val="single" w:sz="4" w:space="0" w:color="auto"/>
              <w:left w:val="single" w:sz="4" w:space="0" w:color="auto"/>
              <w:bottom w:val="single" w:sz="4" w:space="0" w:color="auto"/>
              <w:right w:val="single" w:sz="4" w:space="0" w:color="auto"/>
            </w:tcBorders>
            <w:hideMark/>
          </w:tcPr>
          <w:p w14:paraId="355EB84E"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RBW</w:t>
            </w:r>
          </w:p>
        </w:tc>
        <w:tc>
          <w:tcPr>
            <w:tcW w:w="4111" w:type="dxa"/>
            <w:tcBorders>
              <w:top w:val="single" w:sz="4" w:space="0" w:color="auto"/>
              <w:left w:val="single" w:sz="4" w:space="0" w:color="auto"/>
              <w:bottom w:val="single" w:sz="4" w:space="0" w:color="auto"/>
              <w:right w:val="single" w:sz="4" w:space="0" w:color="auto"/>
            </w:tcBorders>
            <w:hideMark/>
          </w:tcPr>
          <w:p w14:paraId="0DD16926"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1kHz</w:t>
            </w:r>
          </w:p>
        </w:tc>
      </w:tr>
    </w:tbl>
    <w:p w14:paraId="74DD5309" w14:textId="77777777" w:rsidR="0093141A" w:rsidRDefault="0093141A" w:rsidP="0093141A">
      <w:pPr>
        <w:spacing w:before="120" w:line="360" w:lineRule="auto"/>
        <w:jc w:val="center"/>
        <w:rPr>
          <w:b/>
        </w:rPr>
      </w:pPr>
      <w:bookmarkStart w:id="72" w:name="_Toc472351133"/>
      <w:r>
        <w:rPr>
          <w:b/>
        </w:rPr>
        <w:t xml:space="preserve">Table </w:t>
      </w:r>
      <w:r>
        <w:fldChar w:fldCharType="begin"/>
      </w:r>
      <w:r>
        <w:rPr>
          <w:b/>
        </w:rPr>
        <w:instrText xml:space="preserve"> SEQ Table \* ARABIC </w:instrText>
      </w:r>
      <w:r>
        <w:fldChar w:fldCharType="separate"/>
      </w:r>
      <w:r w:rsidR="007B6FC4">
        <w:rPr>
          <w:b/>
          <w:noProof/>
        </w:rPr>
        <w:t>26</w:t>
      </w:r>
      <w:r>
        <w:fldChar w:fldCharType="end"/>
      </w:r>
      <w:r>
        <w:rPr>
          <w:b/>
        </w:rPr>
        <w:t>. Spectrum Analyser Settings</w:t>
      </w:r>
      <w:bookmarkEnd w:id="72"/>
    </w:p>
    <w:p w14:paraId="69C77156" w14:textId="77777777" w:rsidR="0093141A" w:rsidRDefault="0093141A" w:rsidP="0093141A">
      <w:pPr>
        <w:pStyle w:val="ListParagraph"/>
        <w:numPr>
          <w:ilvl w:val="0"/>
          <w:numId w:val="492"/>
        </w:numPr>
        <w:spacing w:after="160" w:line="360" w:lineRule="auto"/>
        <w:rPr>
          <w:b/>
        </w:rPr>
      </w:pPr>
      <w:r>
        <w:rPr>
          <w:b/>
        </w:rPr>
        <w:t>Software settings</w:t>
      </w:r>
    </w:p>
    <w:p w14:paraId="2353CDD4" w14:textId="77777777" w:rsidR="0093141A" w:rsidRDefault="0093141A" w:rsidP="0093141A">
      <w:pPr>
        <w:spacing w:line="360" w:lineRule="auto"/>
        <w:ind w:firstLine="717"/>
        <w:rPr>
          <w:lang w:val="en-GB"/>
        </w:rPr>
      </w:pPr>
      <w:r>
        <w:rPr>
          <w:lang w:val="en-GB"/>
        </w:rPr>
        <w:t>Settings that need to be changed based on Reference and VCXO frequencies are as follows.</w:t>
      </w:r>
    </w:p>
    <w:p w14:paraId="610C12D5" w14:textId="77777777" w:rsidR="0093141A" w:rsidRDefault="0093141A" w:rsidP="0093141A">
      <w:pPr>
        <w:pStyle w:val="ListParagraph"/>
        <w:numPr>
          <w:ilvl w:val="0"/>
          <w:numId w:val="489"/>
        </w:numPr>
        <w:spacing w:after="160" w:line="360" w:lineRule="auto"/>
        <w:rPr>
          <w:lang w:val="en-GB"/>
        </w:rPr>
      </w:pPr>
      <w:r>
        <w:rPr>
          <w:lang w:val="en-GB"/>
        </w:rPr>
        <w:t>For 40MHz reference and 40MHz VCXO.</w:t>
      </w:r>
    </w:p>
    <w:p w14:paraId="273B66E6" w14:textId="77777777" w:rsidR="0093141A" w:rsidRDefault="0093141A" w:rsidP="0093141A">
      <w:pPr>
        <w:pStyle w:val="ListParagraph"/>
        <w:numPr>
          <w:ilvl w:val="0"/>
          <w:numId w:val="489"/>
        </w:numPr>
        <w:spacing w:after="160" w:line="360" w:lineRule="auto"/>
      </w:pPr>
      <w:r>
        <w:t>Set R-divider value to 1.</w:t>
      </w:r>
    </w:p>
    <w:p w14:paraId="2CE74026" w14:textId="77777777" w:rsidR="0093141A" w:rsidRDefault="0093141A" w:rsidP="0093141A">
      <w:pPr>
        <w:pStyle w:val="ListParagraph"/>
        <w:numPr>
          <w:ilvl w:val="0"/>
          <w:numId w:val="489"/>
        </w:numPr>
        <w:spacing w:after="160" w:line="360" w:lineRule="auto"/>
      </w:pPr>
      <w:r>
        <w:t>Set N-divider value to 1.</w:t>
      </w:r>
    </w:p>
    <w:p w14:paraId="3E94CD4B" w14:textId="77777777" w:rsidR="0093141A" w:rsidRDefault="0093141A" w:rsidP="0093141A">
      <w:pPr>
        <w:pStyle w:val="ListParagraph"/>
        <w:numPr>
          <w:ilvl w:val="0"/>
          <w:numId w:val="489"/>
        </w:numPr>
        <w:spacing w:after="160" w:line="360" w:lineRule="auto"/>
      </w:pPr>
      <w:r>
        <w:t>Set Mux out-Lock detect.</w:t>
      </w:r>
    </w:p>
    <w:p w14:paraId="6D9487C4" w14:textId="77777777" w:rsidR="0093141A" w:rsidRDefault="0093141A" w:rsidP="0093141A">
      <w:pPr>
        <w:pStyle w:val="ListParagraph"/>
        <w:numPr>
          <w:ilvl w:val="0"/>
          <w:numId w:val="489"/>
        </w:numPr>
        <w:spacing w:after="160" w:line="360" w:lineRule="auto"/>
      </w:pPr>
      <w:r>
        <w:t>Set charge pump out in normal state.</w:t>
      </w:r>
    </w:p>
    <w:p w14:paraId="76295C04" w14:textId="77777777" w:rsidR="0093141A" w:rsidRDefault="0093141A" w:rsidP="0093141A">
      <w:pPr>
        <w:pStyle w:val="ListParagraph"/>
        <w:numPr>
          <w:ilvl w:val="0"/>
          <w:numId w:val="489"/>
        </w:numPr>
        <w:spacing w:after="160" w:line="360" w:lineRule="auto"/>
        <w:rPr>
          <w:lang w:val="en-GB"/>
        </w:rPr>
      </w:pPr>
      <w:r>
        <w:t>Set the 40MHz reference frequency in FPGA and TRANSCEIVER code</w:t>
      </w:r>
      <w:r>
        <w:rPr>
          <w:lang w:val="en-GB"/>
        </w:rPr>
        <w:t>.</w:t>
      </w:r>
    </w:p>
    <w:p w14:paraId="2BBC025C"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4320" w:type="dxa"/>
        <w:tblInd w:w="2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440"/>
        <w:gridCol w:w="1350"/>
      </w:tblGrid>
      <w:tr w:rsidR="0093141A" w14:paraId="23C2D0D3" w14:textId="77777777" w:rsidTr="0093141A">
        <w:trPr>
          <w:cantSplit/>
        </w:trPr>
        <w:tc>
          <w:tcPr>
            <w:tcW w:w="1530" w:type="dxa"/>
            <w:tcBorders>
              <w:top w:val="single" w:sz="4" w:space="0" w:color="auto"/>
              <w:left w:val="single" w:sz="4" w:space="0" w:color="auto"/>
              <w:bottom w:val="single" w:sz="4" w:space="0" w:color="auto"/>
              <w:right w:val="single" w:sz="4" w:space="0" w:color="auto"/>
            </w:tcBorders>
            <w:hideMark/>
          </w:tcPr>
          <w:p w14:paraId="66B35577" w14:textId="77777777" w:rsidR="0093141A" w:rsidRDefault="0093141A">
            <w:pPr>
              <w:pStyle w:val="Table"/>
              <w:spacing w:line="360" w:lineRule="auto"/>
              <w:rPr>
                <w:rFonts w:ascii="Times New Roman" w:hAnsi="Times New Roman"/>
                <w:b/>
                <w:bCs/>
              </w:rPr>
            </w:pPr>
            <w:r>
              <w:rPr>
                <w:rFonts w:ascii="Times New Roman" w:hAnsi="Times New Roman"/>
                <w:b/>
                <w:bCs/>
              </w:rPr>
              <w:t>Frequency (MHz)</w:t>
            </w:r>
          </w:p>
        </w:tc>
        <w:tc>
          <w:tcPr>
            <w:tcW w:w="1440" w:type="dxa"/>
            <w:tcBorders>
              <w:top w:val="single" w:sz="4" w:space="0" w:color="auto"/>
              <w:left w:val="single" w:sz="4" w:space="0" w:color="auto"/>
              <w:bottom w:val="single" w:sz="4" w:space="0" w:color="auto"/>
              <w:right w:val="single" w:sz="4" w:space="0" w:color="auto"/>
            </w:tcBorders>
            <w:hideMark/>
          </w:tcPr>
          <w:p w14:paraId="08E2B277" w14:textId="77777777" w:rsidR="0093141A" w:rsidRDefault="0093141A">
            <w:pPr>
              <w:pStyle w:val="Table"/>
              <w:spacing w:line="360" w:lineRule="auto"/>
              <w:rPr>
                <w:rFonts w:ascii="Times New Roman" w:hAnsi="Times New Roman"/>
                <w:b/>
                <w:bCs/>
              </w:rPr>
            </w:pPr>
            <w:r>
              <w:rPr>
                <w:rFonts w:ascii="Times New Roman" w:hAnsi="Times New Roman"/>
                <w:b/>
                <w:bCs/>
              </w:rPr>
              <w:t>Lock detect level</w:t>
            </w:r>
          </w:p>
        </w:tc>
        <w:tc>
          <w:tcPr>
            <w:tcW w:w="1350" w:type="dxa"/>
            <w:tcBorders>
              <w:top w:val="single" w:sz="4" w:space="0" w:color="auto"/>
              <w:left w:val="single" w:sz="4" w:space="0" w:color="auto"/>
              <w:bottom w:val="single" w:sz="4" w:space="0" w:color="auto"/>
              <w:right w:val="single" w:sz="4" w:space="0" w:color="auto"/>
            </w:tcBorders>
            <w:hideMark/>
          </w:tcPr>
          <w:p w14:paraId="7BE538D9" w14:textId="77777777" w:rsidR="0093141A" w:rsidRDefault="0093141A">
            <w:pPr>
              <w:pStyle w:val="Table"/>
              <w:spacing w:line="360" w:lineRule="auto"/>
              <w:rPr>
                <w:rFonts w:ascii="Times New Roman" w:hAnsi="Times New Roman"/>
                <w:b/>
                <w:bCs/>
              </w:rPr>
            </w:pPr>
            <w:r>
              <w:rPr>
                <w:rFonts w:ascii="Times New Roman" w:hAnsi="Times New Roman"/>
                <w:b/>
                <w:bCs/>
              </w:rPr>
              <w:t>Signal Level in V(p-p)</w:t>
            </w:r>
          </w:p>
        </w:tc>
      </w:tr>
      <w:tr w:rsidR="0093141A" w14:paraId="7E9040E5" w14:textId="77777777" w:rsidTr="0093141A">
        <w:trPr>
          <w:cantSplit/>
        </w:trPr>
        <w:tc>
          <w:tcPr>
            <w:tcW w:w="1530" w:type="dxa"/>
            <w:tcBorders>
              <w:top w:val="single" w:sz="4" w:space="0" w:color="auto"/>
              <w:left w:val="single" w:sz="4" w:space="0" w:color="auto"/>
              <w:bottom w:val="single" w:sz="4" w:space="0" w:color="auto"/>
              <w:right w:val="single" w:sz="4" w:space="0" w:color="auto"/>
            </w:tcBorders>
            <w:vAlign w:val="center"/>
            <w:hideMark/>
          </w:tcPr>
          <w:p w14:paraId="03D1E907" w14:textId="77777777" w:rsidR="0093141A" w:rsidRDefault="0093141A">
            <w:pPr>
              <w:pStyle w:val="Table"/>
              <w:spacing w:line="360" w:lineRule="auto"/>
              <w:rPr>
                <w:rFonts w:ascii="Times New Roman" w:hAnsi="Times New Roman"/>
                <w:bCs/>
              </w:rPr>
            </w:pPr>
            <w:r>
              <w:rPr>
                <w:rFonts w:ascii="Times New Roman" w:hAnsi="Times New Roman"/>
                <w:bCs/>
              </w:rPr>
              <w:t>40MHz</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6E551C4" w14:textId="77777777" w:rsidR="0093141A" w:rsidRDefault="0093141A">
            <w:pPr>
              <w:pStyle w:val="Table"/>
              <w:spacing w:line="360" w:lineRule="auto"/>
              <w:jc w:val="center"/>
              <w:rPr>
                <w:rFonts w:ascii="Times New Roman" w:hAnsi="Times New Roman"/>
              </w:rPr>
            </w:pPr>
            <w:r>
              <w:rPr>
                <w:rFonts w:ascii="Times New Roman" w:hAnsi="Times New Roman"/>
              </w:rPr>
              <w:t>&gt;1.8V</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67E83BA" w14:textId="77777777" w:rsidR="0093141A" w:rsidRDefault="0093141A">
            <w:pPr>
              <w:pStyle w:val="Table"/>
              <w:spacing w:line="360" w:lineRule="auto"/>
              <w:jc w:val="center"/>
              <w:rPr>
                <w:rFonts w:ascii="Times New Roman" w:hAnsi="Times New Roman"/>
              </w:rPr>
            </w:pPr>
            <w:r>
              <w:rPr>
                <w:rFonts w:ascii="Times New Roman" w:hAnsi="Times New Roman"/>
              </w:rPr>
              <w:t>&lt;1.3V</w:t>
            </w:r>
          </w:p>
        </w:tc>
      </w:tr>
    </w:tbl>
    <w:p w14:paraId="7F169895" w14:textId="77777777" w:rsidR="0093141A" w:rsidRDefault="0093141A" w:rsidP="0093141A">
      <w:pPr>
        <w:spacing w:before="120" w:line="360" w:lineRule="auto"/>
        <w:jc w:val="center"/>
        <w:rPr>
          <w:b/>
        </w:rPr>
      </w:pPr>
      <w:bookmarkStart w:id="73" w:name="_Toc472351134"/>
      <w:r>
        <w:rPr>
          <w:b/>
        </w:rPr>
        <w:t xml:space="preserve">Table </w:t>
      </w:r>
      <w:r>
        <w:fldChar w:fldCharType="begin"/>
      </w:r>
      <w:r>
        <w:rPr>
          <w:b/>
        </w:rPr>
        <w:instrText xml:space="preserve"> SEQ Table \* ARABIC </w:instrText>
      </w:r>
      <w:r>
        <w:fldChar w:fldCharType="separate"/>
      </w:r>
      <w:r w:rsidR="007B6FC4">
        <w:rPr>
          <w:b/>
          <w:noProof/>
        </w:rPr>
        <w:t>27</w:t>
      </w:r>
      <w:r>
        <w:fldChar w:fldCharType="end"/>
      </w:r>
      <w:r>
        <w:rPr>
          <w:b/>
        </w:rPr>
        <w:t>. Frequency and Lock detect</w:t>
      </w:r>
      <w:bookmarkEnd w:id="73"/>
    </w:p>
    <w:p w14:paraId="20E89506" w14:textId="77777777" w:rsidR="0093141A" w:rsidRDefault="0093141A" w:rsidP="0093141A">
      <w:pPr>
        <w:spacing w:after="0" w:line="360" w:lineRule="auto"/>
        <w:jc w:val="left"/>
        <w:rPr>
          <w:b/>
        </w:rPr>
        <w:sectPr w:rsidR="0093141A">
          <w:pgSz w:w="12240" w:h="15840"/>
          <w:pgMar w:top="1440" w:right="1440" w:bottom="1440" w:left="1440" w:header="720" w:footer="720" w:gutter="0"/>
          <w:cols w:space="720"/>
        </w:sectPr>
      </w:pPr>
    </w:p>
    <w:p w14:paraId="15A9DBA0"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93141A" w14:paraId="67717436" w14:textId="77777777" w:rsidTr="0093141A">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305B57CD" w14:textId="77777777" w:rsidR="0093141A" w:rsidRDefault="0093141A">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3B4422AC" w14:textId="77777777" w:rsidR="0093141A" w:rsidRDefault="0093141A">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3FF2FA19" w14:textId="77777777" w:rsidR="0093141A" w:rsidRDefault="0093141A">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93141A" w14:paraId="5F59DF20" w14:textId="77777777" w:rsidTr="0093141A">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06842160"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Frequency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601069E"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40MHz</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0678B5A"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Nominal Frequency.</w:t>
            </w:r>
          </w:p>
        </w:tc>
      </w:tr>
      <w:tr w:rsidR="0093141A" w14:paraId="3BA171C7" w14:textId="77777777" w:rsidTr="0093141A">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15D1A9E4"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76F4C72"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73D4893A"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93141A" w14:paraId="3715DDE9" w14:textId="77777777" w:rsidTr="0093141A">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3B96B4F0"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FA82645"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0D0D8B2"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5CEF04CA" w14:textId="77777777" w:rsidR="0093141A" w:rsidRDefault="0093141A" w:rsidP="0093141A">
      <w:pPr>
        <w:spacing w:before="120" w:line="360" w:lineRule="auto"/>
        <w:jc w:val="center"/>
        <w:rPr>
          <w:lang w:val="en-US"/>
        </w:rPr>
      </w:pPr>
      <w:bookmarkStart w:id="74" w:name="_Toc472351135"/>
      <w:r>
        <w:rPr>
          <w:b/>
        </w:rPr>
        <w:t xml:space="preserve">Table </w:t>
      </w:r>
      <w:r>
        <w:fldChar w:fldCharType="begin"/>
      </w:r>
      <w:r>
        <w:rPr>
          <w:b/>
        </w:rPr>
        <w:instrText xml:space="preserve"> SEQ Table \* ARABIC </w:instrText>
      </w:r>
      <w:r>
        <w:fldChar w:fldCharType="separate"/>
      </w:r>
      <w:r w:rsidR="007B6FC4">
        <w:rPr>
          <w:b/>
          <w:noProof/>
        </w:rPr>
        <w:t>28</w:t>
      </w:r>
      <w:r>
        <w:fldChar w:fldCharType="end"/>
      </w:r>
      <w:r>
        <w:rPr>
          <w:b/>
        </w:rPr>
        <w:t>. Test Condition</w:t>
      </w:r>
      <w:bookmarkEnd w:id="74"/>
    </w:p>
    <w:p w14:paraId="5897AEB8"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Test Procedure</w:t>
      </w:r>
    </w:p>
    <w:p w14:paraId="4E16B3EA" w14:textId="77777777" w:rsidR="0093141A" w:rsidRDefault="0093141A" w:rsidP="0093141A">
      <w:pPr>
        <w:pStyle w:val="ListParagraph"/>
        <w:numPr>
          <w:ilvl w:val="0"/>
          <w:numId w:val="493"/>
        </w:numPr>
        <w:spacing w:line="360" w:lineRule="auto"/>
      </w:pPr>
      <w:r>
        <w:t>The ADF4002 40MHz clock in actual scenario will synchronise with the GBC system clock, to test this section on a standalone RF_SDR board, the reference is given from a Signal generator.</w:t>
      </w:r>
    </w:p>
    <w:p w14:paraId="58010780" w14:textId="77777777" w:rsidR="0093141A" w:rsidRDefault="0093141A" w:rsidP="0093141A">
      <w:pPr>
        <w:pStyle w:val="ListParagraph"/>
        <w:numPr>
          <w:ilvl w:val="0"/>
          <w:numId w:val="493"/>
        </w:numPr>
        <w:spacing w:line="360" w:lineRule="auto"/>
      </w:pPr>
      <w:r>
        <w:t>The programing of the ADF4002 section is from GBC board in actual scenario, during standalone testing programing will be done using on board using a USB connector from Linux PC.</w:t>
      </w:r>
    </w:p>
    <w:p w14:paraId="3A899E21" w14:textId="77777777" w:rsidR="0093141A" w:rsidRDefault="0093141A" w:rsidP="0093141A">
      <w:pPr>
        <w:pStyle w:val="ListParagraph"/>
        <w:numPr>
          <w:ilvl w:val="0"/>
          <w:numId w:val="493"/>
        </w:numPr>
        <w:spacing w:line="360" w:lineRule="auto"/>
      </w:pPr>
      <w:r>
        <w:t>Software settings need to be changed based on Reference and VCXO frequencies as mentioned above.</w:t>
      </w:r>
    </w:p>
    <w:p w14:paraId="4C842FA7" w14:textId="77777777" w:rsidR="0093141A" w:rsidRDefault="0093141A" w:rsidP="0093141A">
      <w:pPr>
        <w:pStyle w:val="ListParagraph"/>
        <w:numPr>
          <w:ilvl w:val="0"/>
          <w:numId w:val="493"/>
        </w:numPr>
        <w:spacing w:line="360" w:lineRule="auto"/>
      </w:pPr>
      <w:r>
        <w:t>Remove U66 IC and connect cable at IC pad (U66.4) for external clock reference, feed 40 MHz reference clock (3dBm) from signal generator to the cable.</w:t>
      </w:r>
    </w:p>
    <w:p w14:paraId="06250771" w14:textId="77777777" w:rsidR="0093141A" w:rsidRDefault="0093141A" w:rsidP="0093141A">
      <w:pPr>
        <w:pStyle w:val="ListParagraph"/>
        <w:numPr>
          <w:ilvl w:val="0"/>
          <w:numId w:val="493"/>
        </w:numPr>
        <w:spacing w:line="360" w:lineRule="auto"/>
      </w:pPr>
      <w:r>
        <w:t>After completion of all rework instructions connect to power supply of 12V DC from external power supply. For power supply to RF_SDR board alone connect positive cable to R190 resistor and ground to second pin of connector with reference designator J3.</w:t>
      </w:r>
    </w:p>
    <w:p w14:paraId="559B317F" w14:textId="77777777" w:rsidR="0093141A" w:rsidRDefault="0093141A" w:rsidP="0093141A">
      <w:pPr>
        <w:pStyle w:val="ListParagraph"/>
        <w:numPr>
          <w:ilvl w:val="0"/>
          <w:numId w:val="493"/>
        </w:numPr>
        <w:spacing w:line="360" w:lineRule="auto"/>
      </w:pPr>
      <w:r>
        <w:t>For the signal to be tapped at CON2 mount C4347 which is DNP by default on the board.</w:t>
      </w:r>
    </w:p>
    <w:p w14:paraId="3DC6BEDC" w14:textId="77777777" w:rsidR="0093141A" w:rsidRDefault="0093141A" w:rsidP="0093141A">
      <w:pPr>
        <w:pStyle w:val="ListParagraph"/>
        <w:numPr>
          <w:ilvl w:val="0"/>
          <w:numId w:val="493"/>
        </w:numPr>
        <w:spacing w:line="360" w:lineRule="auto"/>
      </w:pPr>
      <w:r>
        <w:t>For code build go to this path “ $ cd connect/uhd/uhd/host/build “ and hit this command “$ sudo ./builduhd.sh “ in Linux terminal.</w:t>
      </w:r>
    </w:p>
    <w:p w14:paraId="0C94E314" w14:textId="77777777" w:rsidR="0093141A" w:rsidRDefault="0093141A" w:rsidP="0093141A">
      <w:pPr>
        <w:pStyle w:val="ListParagraph"/>
        <w:numPr>
          <w:ilvl w:val="0"/>
          <w:numId w:val="493"/>
        </w:numPr>
        <w:spacing w:line="360" w:lineRule="auto"/>
      </w:pPr>
      <w:r>
        <w:t>For running Transceiver go to this path” $ cd osmo-trx/Trasceiver52M “and hit this command “$ sudo osmo-trx -f 1” in Linux terminal.</w:t>
      </w:r>
    </w:p>
    <w:p w14:paraId="46D831FC" w14:textId="77777777" w:rsidR="0093141A" w:rsidRDefault="0093141A" w:rsidP="0093141A">
      <w:pPr>
        <w:pStyle w:val="ListParagraph"/>
        <w:numPr>
          <w:ilvl w:val="0"/>
          <w:numId w:val="493"/>
        </w:numPr>
        <w:spacing w:line="360" w:lineRule="auto"/>
      </w:pPr>
      <w:r>
        <w:t>Observe the clock output at connectors CON2 in spectrum analyser.</w:t>
      </w:r>
    </w:p>
    <w:p w14:paraId="6F026178" w14:textId="77777777" w:rsidR="0093141A" w:rsidRDefault="0093141A" w:rsidP="0093141A">
      <w:pPr>
        <w:pStyle w:val="ListParagraph"/>
        <w:numPr>
          <w:ilvl w:val="0"/>
          <w:numId w:val="493"/>
        </w:numPr>
        <w:spacing w:line="360" w:lineRule="auto"/>
      </w:pPr>
      <w:r>
        <w:t>Monitor the lock detect pin and check if lock detect is high (monitor at R10961) in oscilloscope, the output level should be greater than 1.8V.</w:t>
      </w:r>
    </w:p>
    <w:p w14:paraId="49621907" w14:textId="77777777" w:rsidR="0093141A" w:rsidRDefault="0093141A" w:rsidP="0093141A">
      <w:pPr>
        <w:pStyle w:val="ListParagraph"/>
        <w:numPr>
          <w:ilvl w:val="0"/>
          <w:numId w:val="493"/>
        </w:numPr>
        <w:spacing w:line="360" w:lineRule="auto"/>
      </w:pPr>
      <w:r>
        <w:t>Check if the clock is locked at the required frequency and measure its level in dBm.</w:t>
      </w:r>
    </w:p>
    <w:p w14:paraId="5366F2B0" w14:textId="77777777" w:rsidR="0093141A" w:rsidRDefault="0093141A" w:rsidP="0093141A">
      <w:pPr>
        <w:spacing w:after="0" w:line="360" w:lineRule="auto"/>
        <w:jc w:val="left"/>
        <w:sectPr w:rsidR="0093141A">
          <w:pgSz w:w="12240" w:h="15840"/>
          <w:pgMar w:top="1440" w:right="1440" w:bottom="1440" w:left="1440" w:header="720" w:footer="720" w:gutter="0"/>
          <w:cols w:space="720"/>
        </w:sectPr>
      </w:pPr>
    </w:p>
    <w:p w14:paraId="2F793F47"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Reference</w:t>
      </w:r>
    </w:p>
    <w:p w14:paraId="597D4B80" w14:textId="77777777" w:rsidR="0093141A" w:rsidRDefault="0093141A" w:rsidP="0093141A">
      <w:pPr>
        <w:pStyle w:val="ListParagraph"/>
        <w:numPr>
          <w:ilvl w:val="0"/>
          <w:numId w:val="494"/>
        </w:numPr>
        <w:spacing w:line="360" w:lineRule="auto"/>
      </w:pPr>
      <w:r>
        <w:t xml:space="preserve">Section </w:t>
      </w:r>
      <w:r>
        <w:rPr>
          <w:color w:val="000000" w:themeColor="text1"/>
        </w:rPr>
        <w:t>9</w:t>
      </w:r>
      <w:r>
        <w:rPr>
          <w:color w:val="FF0000"/>
        </w:rPr>
        <w:t xml:space="preserve"> </w:t>
      </w:r>
      <w:r>
        <w:t>of Open Cellular – Connect1 RF-SDR Design Document (v0.1).</w:t>
      </w:r>
    </w:p>
    <w:p w14:paraId="36C65CFF" w14:textId="77777777" w:rsidR="0093141A" w:rsidRDefault="0093141A" w:rsidP="0093141A">
      <w:pPr>
        <w:pStyle w:val="ListParagraph"/>
        <w:numPr>
          <w:ilvl w:val="0"/>
          <w:numId w:val="494"/>
        </w:numPr>
        <w:spacing w:line="360" w:lineRule="auto"/>
      </w:pPr>
      <w:r>
        <w:t>Board design documents</w:t>
      </w:r>
    </w:p>
    <w:p w14:paraId="72EA60E6" w14:textId="77777777" w:rsidR="0093141A" w:rsidRDefault="0093141A" w:rsidP="0093141A">
      <w:pPr>
        <w:spacing w:line="360" w:lineRule="auto"/>
        <w:ind w:left="1080"/>
        <w:rPr>
          <w:rFonts w:ascii="Calibri" w:hAnsi="Calibri"/>
          <w:lang w:val="en-US"/>
        </w:rPr>
      </w:pPr>
      <w:r>
        <w:t xml:space="preserve"> </w:t>
      </w:r>
      <w:hyperlink r:id="rId17" w:history="1">
        <w:r>
          <w:rPr>
            <w:rStyle w:val="Hyperlink"/>
          </w:rPr>
          <w:t>https://www.dropbox.com/sh/u6cqi0diwnbksgd/AADG-VHbcHhy2uvBMPM1lZl1a?dl=0</w:t>
        </w:r>
      </w:hyperlink>
    </w:p>
    <w:p w14:paraId="24945596" w14:textId="77777777" w:rsidR="0093141A" w:rsidRDefault="0093141A" w:rsidP="0093141A"/>
    <w:p w14:paraId="69A4230C" w14:textId="77777777" w:rsidR="0093141A" w:rsidRDefault="0093141A" w:rsidP="0093141A">
      <w:pPr>
        <w:spacing w:line="360" w:lineRule="auto"/>
        <w:ind w:left="1080"/>
      </w:pPr>
      <w:r>
        <w:t xml:space="preserve"> </w:t>
      </w:r>
    </w:p>
    <w:p w14:paraId="58E16F1B" w14:textId="77777777" w:rsidR="0093141A" w:rsidRDefault="0093141A" w:rsidP="0093141A">
      <w:pPr>
        <w:spacing w:after="0" w:line="360" w:lineRule="auto"/>
        <w:jc w:val="left"/>
        <w:sectPr w:rsidR="0093141A">
          <w:pgSz w:w="12240" w:h="15840"/>
          <w:pgMar w:top="1440" w:right="1440" w:bottom="1440" w:left="1440" w:header="720" w:footer="720" w:gutter="0"/>
          <w:cols w:space="720"/>
        </w:sectPr>
      </w:pPr>
    </w:p>
    <w:p w14:paraId="5B70404A" w14:textId="77777777" w:rsidR="0093141A" w:rsidRDefault="0093141A" w:rsidP="0093141A">
      <w:pPr>
        <w:pStyle w:val="Heading3"/>
        <w:numPr>
          <w:ilvl w:val="2"/>
          <w:numId w:val="486"/>
        </w:numPr>
        <w:spacing w:line="360" w:lineRule="auto"/>
        <w:rPr>
          <w:color w:val="auto"/>
          <w:sz w:val="22"/>
          <w:lang w:val="en-US"/>
        </w:rPr>
      </w:pPr>
      <w:bookmarkStart w:id="75" w:name="_Toc472351023"/>
      <w:r>
        <w:rPr>
          <w:color w:val="auto"/>
          <w:sz w:val="22"/>
          <w:lang w:val="en-US"/>
        </w:rPr>
        <w:t>Test Case: Frequency and Frequency accuracy (Clk 1.2 and Clk 1.3)</w:t>
      </w:r>
      <w:bookmarkEnd w:id="75"/>
    </w:p>
    <w:p w14:paraId="7C5F3CC8"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Description</w:t>
      </w:r>
    </w:p>
    <w:p w14:paraId="6CABC60E" w14:textId="77777777" w:rsidR="0093141A" w:rsidRDefault="0093141A" w:rsidP="0093141A">
      <w:pPr>
        <w:pStyle w:val="ListParagraph"/>
        <w:numPr>
          <w:ilvl w:val="0"/>
          <w:numId w:val="495"/>
        </w:numPr>
        <w:spacing w:after="160" w:line="360" w:lineRule="auto"/>
        <w:rPr>
          <w:b/>
        </w:rPr>
      </w:pPr>
      <w:r>
        <w:rPr>
          <w:b/>
        </w:rPr>
        <w:t>Purpose</w:t>
      </w:r>
    </w:p>
    <w:p w14:paraId="14D9FB9A" w14:textId="77777777" w:rsidR="0093141A" w:rsidRDefault="0093141A" w:rsidP="0093141A">
      <w:pPr>
        <w:spacing w:line="360" w:lineRule="auto"/>
        <w:ind w:left="360"/>
      </w:pPr>
      <w:r>
        <w:t>The purpose of this test case is to verify if the frequency is within acceptable accuracy.</w:t>
      </w:r>
    </w:p>
    <w:p w14:paraId="099607CF" w14:textId="77777777" w:rsidR="0093141A" w:rsidRDefault="0093141A" w:rsidP="0093141A">
      <w:pPr>
        <w:pStyle w:val="ListParagraph"/>
        <w:numPr>
          <w:ilvl w:val="0"/>
          <w:numId w:val="495"/>
        </w:numPr>
        <w:spacing w:after="160" w:line="360" w:lineRule="auto"/>
        <w:rPr>
          <w:b/>
        </w:rPr>
      </w:pPr>
      <w:r>
        <w:rPr>
          <w:b/>
        </w:rPr>
        <w:t>Impact of failure of test case on system</w:t>
      </w:r>
    </w:p>
    <w:p w14:paraId="5BB640E7" w14:textId="77777777" w:rsidR="0093141A" w:rsidRDefault="0093141A" w:rsidP="0093141A">
      <w:pPr>
        <w:pStyle w:val="ListParagraph"/>
        <w:spacing w:after="160" w:line="360" w:lineRule="auto"/>
        <w:ind w:left="1077"/>
        <w:rPr>
          <w:b/>
        </w:rPr>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93141A" w14:paraId="643D0948" w14:textId="77777777" w:rsidTr="0093141A">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E4BA4D" w14:textId="77777777" w:rsidR="0093141A" w:rsidRDefault="0093141A">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CC1AC0" w14:textId="77777777" w:rsidR="0093141A" w:rsidRDefault="0093141A">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2B1E79" w14:textId="77777777" w:rsidR="0093141A" w:rsidRDefault="0093141A">
            <w:pPr>
              <w:pStyle w:val="ListParagraph"/>
              <w:spacing w:line="276" w:lineRule="auto"/>
              <w:ind w:left="0"/>
              <w:rPr>
                <w:b/>
              </w:rPr>
            </w:pPr>
            <w:r>
              <w:rPr>
                <w:b/>
              </w:rPr>
              <w:t>Description</w:t>
            </w:r>
          </w:p>
        </w:tc>
      </w:tr>
      <w:tr w:rsidR="0093141A" w14:paraId="6015B62F" w14:textId="77777777" w:rsidTr="0093141A">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99FCC8" w14:textId="77777777" w:rsidR="0093141A" w:rsidRDefault="0093141A">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2832E2A" w14:textId="77777777" w:rsidR="0093141A" w:rsidRDefault="0093141A">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2D8EF33A" w14:textId="77777777" w:rsidR="0093141A" w:rsidRDefault="0093141A">
            <w:pPr>
              <w:spacing w:line="360" w:lineRule="auto"/>
            </w:pPr>
            <w:r>
              <w:t>Will Impact timing of the system. Standalone system frequency reference will be based on signal generators accuracy.</w:t>
            </w:r>
          </w:p>
        </w:tc>
      </w:tr>
      <w:tr w:rsidR="0093141A" w14:paraId="4EC22664" w14:textId="77777777" w:rsidTr="0093141A">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FB192B" w14:textId="77777777" w:rsidR="0093141A" w:rsidRDefault="0093141A">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B015645" w14:textId="77777777" w:rsidR="0093141A" w:rsidRDefault="0093141A">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6D577220" w14:textId="77777777" w:rsidR="0093141A" w:rsidRDefault="0093141A"/>
        </w:tc>
      </w:tr>
      <w:tr w:rsidR="0093141A" w14:paraId="42E98EF7" w14:textId="77777777" w:rsidTr="0093141A">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47B268" w14:textId="77777777" w:rsidR="0093141A" w:rsidRDefault="0093141A">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E93FEB9" w14:textId="77777777" w:rsidR="0093141A" w:rsidRDefault="0093141A">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E9FC8DD" w14:textId="77777777" w:rsidR="0093141A" w:rsidRDefault="0093141A">
            <w:pPr>
              <w:pStyle w:val="ListParagraph"/>
              <w:spacing w:line="276" w:lineRule="auto"/>
              <w:ind w:left="0"/>
            </w:pPr>
          </w:p>
        </w:tc>
      </w:tr>
    </w:tbl>
    <w:p w14:paraId="151E7AEA" w14:textId="77777777" w:rsidR="0093141A" w:rsidRDefault="0093141A" w:rsidP="0093141A">
      <w:pPr>
        <w:spacing w:before="120"/>
        <w:jc w:val="center"/>
        <w:rPr>
          <w:lang w:val="en-US"/>
        </w:rPr>
      </w:pPr>
      <w:bookmarkStart w:id="76" w:name="_Toc472351136"/>
      <w:r>
        <w:rPr>
          <w:b/>
        </w:rPr>
        <w:t xml:space="preserve">Table </w:t>
      </w:r>
      <w:r>
        <w:fldChar w:fldCharType="begin"/>
      </w:r>
      <w:r>
        <w:rPr>
          <w:b/>
        </w:rPr>
        <w:instrText xml:space="preserve"> SEQ Table \* ARABIC </w:instrText>
      </w:r>
      <w:r>
        <w:fldChar w:fldCharType="separate"/>
      </w:r>
      <w:r w:rsidR="007B6FC4">
        <w:rPr>
          <w:b/>
          <w:noProof/>
        </w:rPr>
        <w:t>29</w:t>
      </w:r>
      <w:r>
        <w:fldChar w:fldCharType="end"/>
      </w:r>
      <w:r>
        <w:rPr>
          <w:b/>
        </w:rPr>
        <w:t>. Impact of Failure of Clock Frequency and Frequency accuracy</w:t>
      </w:r>
      <w:bookmarkEnd w:id="76"/>
    </w:p>
    <w:p w14:paraId="4D5E2D09" w14:textId="77777777" w:rsidR="0093141A" w:rsidRDefault="0093141A" w:rsidP="0093141A">
      <w:pPr>
        <w:pStyle w:val="ListParagraph"/>
        <w:spacing w:after="160" w:line="360" w:lineRule="auto"/>
        <w:ind w:left="1077"/>
        <w:rPr>
          <w:b/>
        </w:rPr>
      </w:pPr>
    </w:p>
    <w:p w14:paraId="30F29DCB"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669C4152" w14:textId="77777777" w:rsidR="0093141A" w:rsidRDefault="0093141A" w:rsidP="0093141A">
      <w:pPr>
        <w:pStyle w:val="ListParagraph"/>
        <w:numPr>
          <w:ilvl w:val="0"/>
          <w:numId w:val="489"/>
        </w:numPr>
        <w:spacing w:after="160" w:line="360" w:lineRule="auto"/>
        <w:rPr>
          <w:lang w:val="en-US"/>
        </w:rPr>
      </w:pPr>
      <w:r>
        <w:rPr>
          <w:lang w:val="en-US"/>
        </w:rPr>
        <w:t>Power supply(RIGOL DP832 or Equivalent)</w:t>
      </w:r>
    </w:p>
    <w:p w14:paraId="1382D90F" w14:textId="77777777" w:rsidR="0093141A" w:rsidRDefault="0093141A" w:rsidP="0093141A">
      <w:pPr>
        <w:pStyle w:val="ListParagraph"/>
        <w:numPr>
          <w:ilvl w:val="0"/>
          <w:numId w:val="489"/>
        </w:numPr>
        <w:spacing w:after="160" w:line="360" w:lineRule="auto"/>
        <w:rPr>
          <w:lang w:val="en-US"/>
        </w:rPr>
      </w:pPr>
      <w:r>
        <w:rPr>
          <w:lang w:val="en-US"/>
        </w:rPr>
        <w:t>PXIe chassis (M9381A or Equivalent)</w:t>
      </w:r>
    </w:p>
    <w:p w14:paraId="1DCDC801" w14:textId="77777777" w:rsidR="0093141A" w:rsidRDefault="0093141A" w:rsidP="0093141A">
      <w:pPr>
        <w:pStyle w:val="ListParagraph"/>
        <w:numPr>
          <w:ilvl w:val="0"/>
          <w:numId w:val="489"/>
        </w:numPr>
        <w:spacing w:after="160" w:line="360" w:lineRule="auto"/>
        <w:rPr>
          <w:lang w:val="en-US"/>
        </w:rPr>
      </w:pPr>
      <w:r>
        <w:rPr>
          <w:lang w:val="en-US"/>
        </w:rPr>
        <w:t xml:space="preserve">RF cables – 2 no’s (SMA male to SMA male) </w:t>
      </w:r>
    </w:p>
    <w:p w14:paraId="7A7E80A3" w14:textId="77777777" w:rsidR="0093141A" w:rsidRDefault="0093141A" w:rsidP="0093141A">
      <w:pPr>
        <w:pStyle w:val="ListParagraph"/>
        <w:numPr>
          <w:ilvl w:val="0"/>
          <w:numId w:val="489"/>
        </w:numPr>
        <w:spacing w:after="160" w:line="360" w:lineRule="auto"/>
        <w:rPr>
          <w:lang w:val="en-US"/>
        </w:rPr>
      </w:pPr>
      <w:r>
        <w:rPr>
          <w:lang w:val="en-US"/>
        </w:rPr>
        <w:t>Pig tail SMA Cables – 1no (One end SMA Female connector and another end open cable)</w:t>
      </w:r>
    </w:p>
    <w:p w14:paraId="6219E8D8" w14:textId="77777777" w:rsidR="0093141A" w:rsidRDefault="0093141A" w:rsidP="0093141A">
      <w:pPr>
        <w:pStyle w:val="ListParagraph"/>
        <w:numPr>
          <w:ilvl w:val="0"/>
          <w:numId w:val="489"/>
        </w:numPr>
        <w:spacing w:after="160" w:line="360" w:lineRule="auto"/>
        <w:rPr>
          <w:lang w:val="en-US"/>
        </w:rPr>
      </w:pPr>
      <w:r>
        <w:rPr>
          <w:lang w:val="en-US"/>
        </w:rPr>
        <w:t>Oscilloscope</w:t>
      </w:r>
    </w:p>
    <w:p w14:paraId="17069B96" w14:textId="77777777" w:rsidR="0093141A" w:rsidRDefault="0093141A" w:rsidP="0093141A">
      <w:pPr>
        <w:pStyle w:val="ListParagraph"/>
        <w:numPr>
          <w:ilvl w:val="0"/>
          <w:numId w:val="489"/>
        </w:numPr>
        <w:spacing w:after="160" w:line="360" w:lineRule="auto"/>
        <w:rPr>
          <w:lang w:val="en-US"/>
        </w:rPr>
      </w:pPr>
      <w:r>
        <w:rPr>
          <w:lang w:val="en-US"/>
        </w:rPr>
        <w:t>Linux PC</w:t>
      </w:r>
    </w:p>
    <w:p w14:paraId="738B794B" w14:textId="77777777" w:rsidR="0093141A" w:rsidRDefault="0093141A" w:rsidP="0093141A">
      <w:pPr>
        <w:spacing w:after="0" w:line="360" w:lineRule="auto"/>
        <w:jc w:val="left"/>
        <w:rPr>
          <w:lang w:val="en-US"/>
        </w:rPr>
        <w:sectPr w:rsidR="0093141A">
          <w:pgSz w:w="12240" w:h="15840"/>
          <w:pgMar w:top="1440" w:right="1440" w:bottom="1440" w:left="1440" w:header="720" w:footer="720" w:gutter="0"/>
          <w:cols w:space="720"/>
        </w:sectPr>
      </w:pPr>
    </w:p>
    <w:p w14:paraId="48B92E1A"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Test Setup</w:t>
      </w:r>
    </w:p>
    <w:p w14:paraId="032A7F07" w14:textId="77777777" w:rsidR="0093141A" w:rsidRDefault="0093141A" w:rsidP="0093141A">
      <w:pPr>
        <w:pStyle w:val="ListParagraph"/>
        <w:numPr>
          <w:ilvl w:val="0"/>
          <w:numId w:val="496"/>
        </w:numPr>
        <w:spacing w:after="160" w:line="360" w:lineRule="auto"/>
        <w:rPr>
          <w:b/>
        </w:rPr>
      </w:pPr>
      <w:r>
        <w:rPr>
          <w:b/>
        </w:rPr>
        <w:t>Setup Block diagram</w:t>
      </w:r>
    </w:p>
    <w:p w14:paraId="1057F262" w14:textId="46C798DC" w:rsidR="0093141A" w:rsidRDefault="0093141A" w:rsidP="0093141A">
      <w:pPr>
        <w:pStyle w:val="ListParagraph"/>
        <w:spacing w:after="160" w:line="360" w:lineRule="auto"/>
        <w:ind w:left="1077"/>
        <w:rPr>
          <w:b/>
        </w:rPr>
      </w:pPr>
      <w:r>
        <w:rPr>
          <w:noProof/>
          <w:lang w:val="en-US"/>
        </w:rPr>
        <w:drawing>
          <wp:inline distT="0" distB="0" distL="0" distR="0" wp14:anchorId="26D47D58" wp14:editId="2F395D93">
            <wp:extent cx="5546725" cy="3174365"/>
            <wp:effectExtent l="0" t="0" r="0"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6725" cy="3174365"/>
                    </a:xfrm>
                    <a:prstGeom prst="rect">
                      <a:avLst/>
                    </a:prstGeom>
                    <a:noFill/>
                    <a:ln>
                      <a:noFill/>
                    </a:ln>
                  </pic:spPr>
                </pic:pic>
              </a:graphicData>
            </a:graphic>
          </wp:inline>
        </w:drawing>
      </w:r>
    </w:p>
    <w:p w14:paraId="18FA4DFB" w14:textId="77777777" w:rsidR="0093141A" w:rsidRDefault="0093141A" w:rsidP="0093141A">
      <w:pPr>
        <w:pStyle w:val="Caption"/>
        <w:spacing w:line="360" w:lineRule="auto"/>
        <w:rPr>
          <w:b w:val="0"/>
          <w:iCs w:val="0"/>
        </w:rPr>
      </w:pPr>
      <w:bookmarkStart w:id="77" w:name="_Toc472351471"/>
      <w:r>
        <w:t xml:space="preserve">Figure </w:t>
      </w:r>
      <w:r>
        <w:fldChar w:fldCharType="begin"/>
      </w:r>
      <w:r>
        <w:instrText xml:space="preserve"> SEQ Figure \* ARABIC </w:instrText>
      </w:r>
      <w:r>
        <w:fldChar w:fldCharType="separate"/>
      </w:r>
      <w:r w:rsidR="007B6FC4">
        <w:rPr>
          <w:noProof/>
        </w:rPr>
        <w:t>8</w:t>
      </w:r>
      <w:r>
        <w:fldChar w:fldCharType="end"/>
      </w:r>
      <w:r>
        <w:rPr>
          <w:b w:val="0"/>
          <w:iCs w:val="0"/>
        </w:rPr>
        <w:t xml:space="preserve">. </w:t>
      </w:r>
      <w:r>
        <w:t>Frequency Accuracy Test Setup Block Diagram</w:t>
      </w:r>
      <w:bookmarkEnd w:id="77"/>
    </w:p>
    <w:p w14:paraId="558E5F63" w14:textId="77777777" w:rsidR="0093141A" w:rsidRDefault="0093141A" w:rsidP="0093141A">
      <w:pPr>
        <w:pStyle w:val="ListParagraph"/>
        <w:numPr>
          <w:ilvl w:val="0"/>
          <w:numId w:val="497"/>
        </w:numPr>
        <w:spacing w:after="160" w:line="360" w:lineRule="auto"/>
        <w:rPr>
          <w:b/>
        </w:rPr>
      </w:pPr>
      <w:r>
        <w:rPr>
          <w:b/>
        </w:rPr>
        <w:t>Measurement Locations</w:t>
      </w:r>
    </w:p>
    <w:p w14:paraId="51EE4490" w14:textId="77777777" w:rsidR="0093141A" w:rsidRDefault="0093141A" w:rsidP="0093141A">
      <w:pPr>
        <w:pStyle w:val="ListParagraph"/>
        <w:numPr>
          <w:ilvl w:val="0"/>
          <w:numId w:val="489"/>
        </w:numPr>
        <w:spacing w:after="160" w:line="360" w:lineRule="auto"/>
        <w:rPr>
          <w:lang w:val="en-US"/>
        </w:rPr>
      </w:pPr>
      <w:r>
        <w:rPr>
          <w:szCs w:val="24"/>
        </w:rPr>
        <w:t>Observe the clock output at connectors CON2 in spectrum analyser.</w:t>
      </w:r>
    </w:p>
    <w:p w14:paraId="3CC91BDC" w14:textId="77777777" w:rsidR="0093141A" w:rsidRDefault="0093141A" w:rsidP="0093141A">
      <w:pPr>
        <w:pStyle w:val="ListParagraph"/>
        <w:numPr>
          <w:ilvl w:val="0"/>
          <w:numId w:val="498"/>
        </w:numPr>
        <w:spacing w:line="360" w:lineRule="auto"/>
        <w:rPr>
          <w:lang w:val="en-US"/>
        </w:rPr>
      </w:pPr>
      <w:r>
        <w:rPr>
          <w:szCs w:val="24"/>
        </w:rPr>
        <w:t>Monitor the lock detect pin and check if lock detect is high (monitor at R10961) in oscilloscope.</w:t>
      </w:r>
    </w:p>
    <w:p w14:paraId="0A3E8EB5" w14:textId="77777777" w:rsidR="0093141A" w:rsidRDefault="0093141A" w:rsidP="0093141A">
      <w:pPr>
        <w:pStyle w:val="ListParagraph"/>
        <w:numPr>
          <w:ilvl w:val="0"/>
          <w:numId w:val="499"/>
        </w:numPr>
        <w:spacing w:after="160" w:line="360" w:lineRule="auto"/>
        <w:rPr>
          <w:b/>
        </w:rPr>
      </w:pPr>
      <w:r>
        <w:rPr>
          <w:b/>
        </w:rPr>
        <w:t>Equipment Settings</w:t>
      </w:r>
    </w:p>
    <w:p w14:paraId="1CF569AF" w14:textId="77777777" w:rsidR="0093141A" w:rsidRDefault="0093141A" w:rsidP="0093141A">
      <w:pPr>
        <w:pStyle w:val="ListParagraph"/>
        <w:numPr>
          <w:ilvl w:val="0"/>
          <w:numId w:val="489"/>
        </w:numPr>
        <w:spacing w:after="160" w:line="360" w:lineRule="auto"/>
        <w:rPr>
          <w:b/>
        </w:rPr>
      </w:pPr>
      <w:r>
        <w:rPr>
          <w:b/>
        </w:rPr>
        <w:t xml:space="preserve">Keysight M9381A </w:t>
      </w:r>
      <w:r>
        <w:t xml:space="preserve">vector signal generator </w:t>
      </w:r>
    </w:p>
    <w:tbl>
      <w:tblPr>
        <w:tblW w:w="3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532"/>
      </w:tblGrid>
      <w:tr w:rsidR="0093141A" w14:paraId="349942F8" w14:textId="77777777" w:rsidTr="0093141A">
        <w:trPr>
          <w:cantSplit/>
          <w:jc w:val="center"/>
        </w:trPr>
        <w:tc>
          <w:tcPr>
            <w:tcW w:w="1975" w:type="dxa"/>
            <w:tcBorders>
              <w:top w:val="single" w:sz="4" w:space="0" w:color="auto"/>
              <w:left w:val="single" w:sz="4" w:space="0" w:color="auto"/>
              <w:bottom w:val="single" w:sz="4" w:space="0" w:color="auto"/>
              <w:right w:val="single" w:sz="4" w:space="0" w:color="auto"/>
            </w:tcBorders>
            <w:hideMark/>
          </w:tcPr>
          <w:p w14:paraId="0DE40D55" w14:textId="77777777" w:rsidR="0093141A" w:rsidRDefault="0093141A">
            <w:pPr>
              <w:pStyle w:val="Table"/>
              <w:spacing w:line="360" w:lineRule="auto"/>
              <w:jc w:val="center"/>
              <w:rPr>
                <w:rFonts w:asciiTheme="majorHAnsi" w:hAnsiTheme="majorHAnsi" w:cstheme="majorHAnsi"/>
                <w:b/>
                <w:bCs/>
              </w:rPr>
            </w:pPr>
            <w:r>
              <w:rPr>
                <w:rFonts w:asciiTheme="majorHAnsi" w:hAnsiTheme="majorHAnsi" w:cstheme="majorHAnsi"/>
                <w:b/>
                <w:bCs/>
              </w:rPr>
              <w:t>Frequency (MHz)</w:t>
            </w:r>
          </w:p>
        </w:tc>
        <w:tc>
          <w:tcPr>
            <w:tcW w:w="1530" w:type="dxa"/>
            <w:tcBorders>
              <w:top w:val="single" w:sz="4" w:space="0" w:color="auto"/>
              <w:left w:val="single" w:sz="4" w:space="0" w:color="auto"/>
              <w:bottom w:val="single" w:sz="4" w:space="0" w:color="auto"/>
              <w:right w:val="single" w:sz="4" w:space="0" w:color="auto"/>
            </w:tcBorders>
            <w:hideMark/>
          </w:tcPr>
          <w:p w14:paraId="00E0368C" w14:textId="77777777" w:rsidR="0093141A" w:rsidRDefault="0093141A">
            <w:pPr>
              <w:pStyle w:val="Table"/>
              <w:spacing w:line="360" w:lineRule="auto"/>
              <w:jc w:val="center"/>
              <w:rPr>
                <w:rFonts w:asciiTheme="majorHAnsi" w:hAnsiTheme="majorHAnsi" w:cstheme="majorHAnsi"/>
                <w:b/>
                <w:bCs/>
              </w:rPr>
            </w:pPr>
            <w:r>
              <w:rPr>
                <w:rFonts w:asciiTheme="majorHAnsi" w:hAnsiTheme="majorHAnsi" w:cstheme="majorHAnsi"/>
                <w:b/>
                <w:bCs/>
              </w:rPr>
              <w:t>Amplitude</w:t>
            </w:r>
          </w:p>
        </w:tc>
      </w:tr>
      <w:tr w:rsidR="0093141A" w14:paraId="7926FC1E" w14:textId="77777777" w:rsidTr="0093141A">
        <w:trPr>
          <w:cantSplit/>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76AB0114"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40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9555192"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3 dBm</w:t>
            </w:r>
          </w:p>
        </w:tc>
      </w:tr>
    </w:tbl>
    <w:p w14:paraId="67A2FFEF" w14:textId="77777777" w:rsidR="0093141A" w:rsidRDefault="0093141A" w:rsidP="0093141A">
      <w:pPr>
        <w:spacing w:before="120" w:line="360" w:lineRule="auto"/>
        <w:jc w:val="center"/>
        <w:rPr>
          <w:b/>
        </w:rPr>
      </w:pPr>
      <w:bookmarkStart w:id="78" w:name="_Toc472351137"/>
      <w:r>
        <w:rPr>
          <w:b/>
        </w:rPr>
        <w:t xml:space="preserve">Table </w:t>
      </w:r>
      <w:r>
        <w:fldChar w:fldCharType="begin"/>
      </w:r>
      <w:r>
        <w:rPr>
          <w:b/>
        </w:rPr>
        <w:instrText xml:space="preserve"> SEQ Table \* ARABIC </w:instrText>
      </w:r>
      <w:r>
        <w:fldChar w:fldCharType="separate"/>
      </w:r>
      <w:r w:rsidR="007B6FC4">
        <w:rPr>
          <w:b/>
          <w:noProof/>
        </w:rPr>
        <w:t>30</w:t>
      </w:r>
      <w:r>
        <w:fldChar w:fldCharType="end"/>
      </w:r>
      <w:r>
        <w:rPr>
          <w:b/>
        </w:rPr>
        <w:t>. Signal Generator Settings</w:t>
      </w:r>
      <w:bookmarkEnd w:id="78"/>
    </w:p>
    <w:p w14:paraId="73416989" w14:textId="77777777" w:rsidR="0093141A" w:rsidRDefault="0093141A" w:rsidP="0093141A">
      <w:pPr>
        <w:spacing w:after="0" w:line="360" w:lineRule="auto"/>
        <w:jc w:val="left"/>
        <w:rPr>
          <w:b/>
        </w:rPr>
        <w:sectPr w:rsidR="0093141A">
          <w:pgSz w:w="12240" w:h="15840"/>
          <w:pgMar w:top="1440" w:right="1440" w:bottom="1440" w:left="1440" w:header="720" w:footer="720" w:gutter="0"/>
          <w:cols w:space="720"/>
        </w:sectPr>
      </w:pPr>
    </w:p>
    <w:p w14:paraId="2F7A9452" w14:textId="77777777" w:rsidR="0093141A" w:rsidRDefault="0093141A" w:rsidP="0093141A">
      <w:pPr>
        <w:spacing w:before="120" w:line="360" w:lineRule="auto"/>
        <w:jc w:val="center"/>
        <w:rPr>
          <w:lang w:val="en-US"/>
        </w:rPr>
      </w:pPr>
    </w:p>
    <w:p w14:paraId="0C98E8D5" w14:textId="77777777" w:rsidR="0093141A" w:rsidRDefault="0093141A" w:rsidP="0093141A">
      <w:pPr>
        <w:pStyle w:val="ListParagraph"/>
        <w:numPr>
          <w:ilvl w:val="0"/>
          <w:numId w:val="489"/>
        </w:numPr>
        <w:spacing w:after="160" w:line="360" w:lineRule="auto"/>
        <w:rPr>
          <w:b/>
        </w:rPr>
      </w:pPr>
      <w:r>
        <w:rPr>
          <w:b/>
        </w:rPr>
        <w:t xml:space="preserve">Keysight 89600 </w:t>
      </w:r>
      <w:r>
        <w:t>vector signal analyser</w:t>
      </w:r>
    </w:p>
    <w:tbl>
      <w:tblPr>
        <w:tblStyle w:val="TableGrid"/>
        <w:tblW w:w="0" w:type="auto"/>
        <w:jc w:val="center"/>
        <w:tblLook w:val="04A0" w:firstRow="1" w:lastRow="0" w:firstColumn="1" w:lastColumn="0" w:noHBand="0" w:noVBand="1"/>
      </w:tblPr>
      <w:tblGrid>
        <w:gridCol w:w="2037"/>
        <w:gridCol w:w="4111"/>
      </w:tblGrid>
      <w:tr w:rsidR="0093141A" w14:paraId="34978CFD" w14:textId="77777777" w:rsidTr="0093141A">
        <w:trPr>
          <w:jc w:val="center"/>
        </w:trPr>
        <w:tc>
          <w:tcPr>
            <w:tcW w:w="2037" w:type="dxa"/>
            <w:tcBorders>
              <w:top w:val="single" w:sz="4" w:space="0" w:color="auto"/>
              <w:left w:val="single" w:sz="4" w:space="0" w:color="auto"/>
              <w:bottom w:val="single" w:sz="4" w:space="0" w:color="auto"/>
              <w:right w:val="single" w:sz="4" w:space="0" w:color="auto"/>
            </w:tcBorders>
            <w:hideMark/>
          </w:tcPr>
          <w:p w14:paraId="6128DB17"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Centre Frequency</w:t>
            </w:r>
          </w:p>
        </w:tc>
        <w:tc>
          <w:tcPr>
            <w:tcW w:w="4111" w:type="dxa"/>
            <w:tcBorders>
              <w:top w:val="single" w:sz="4" w:space="0" w:color="auto"/>
              <w:left w:val="single" w:sz="4" w:space="0" w:color="auto"/>
              <w:bottom w:val="single" w:sz="4" w:space="0" w:color="auto"/>
              <w:right w:val="single" w:sz="4" w:space="0" w:color="auto"/>
            </w:tcBorders>
            <w:hideMark/>
          </w:tcPr>
          <w:p w14:paraId="7769E588"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40MHz</w:t>
            </w:r>
          </w:p>
        </w:tc>
      </w:tr>
      <w:tr w:rsidR="0093141A" w14:paraId="76E57970" w14:textId="77777777" w:rsidTr="0093141A">
        <w:trPr>
          <w:jc w:val="center"/>
        </w:trPr>
        <w:tc>
          <w:tcPr>
            <w:tcW w:w="2037" w:type="dxa"/>
            <w:tcBorders>
              <w:top w:val="single" w:sz="4" w:space="0" w:color="auto"/>
              <w:left w:val="single" w:sz="4" w:space="0" w:color="auto"/>
              <w:bottom w:val="single" w:sz="4" w:space="0" w:color="auto"/>
              <w:right w:val="single" w:sz="4" w:space="0" w:color="auto"/>
            </w:tcBorders>
            <w:hideMark/>
          </w:tcPr>
          <w:p w14:paraId="3508A60B"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Span</w:t>
            </w:r>
          </w:p>
        </w:tc>
        <w:tc>
          <w:tcPr>
            <w:tcW w:w="4111" w:type="dxa"/>
            <w:tcBorders>
              <w:top w:val="single" w:sz="4" w:space="0" w:color="auto"/>
              <w:left w:val="single" w:sz="4" w:space="0" w:color="auto"/>
              <w:bottom w:val="single" w:sz="4" w:space="0" w:color="auto"/>
              <w:right w:val="single" w:sz="4" w:space="0" w:color="auto"/>
            </w:tcBorders>
            <w:hideMark/>
          </w:tcPr>
          <w:p w14:paraId="27D6CF8F"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&lt;1KHz</w:t>
            </w:r>
          </w:p>
        </w:tc>
      </w:tr>
      <w:tr w:rsidR="0093141A" w14:paraId="61B6CDE5" w14:textId="77777777" w:rsidTr="0093141A">
        <w:trPr>
          <w:jc w:val="center"/>
        </w:trPr>
        <w:tc>
          <w:tcPr>
            <w:tcW w:w="2037" w:type="dxa"/>
            <w:tcBorders>
              <w:top w:val="single" w:sz="4" w:space="0" w:color="auto"/>
              <w:left w:val="single" w:sz="4" w:space="0" w:color="auto"/>
              <w:bottom w:val="single" w:sz="4" w:space="0" w:color="auto"/>
              <w:right w:val="single" w:sz="4" w:space="0" w:color="auto"/>
            </w:tcBorders>
            <w:hideMark/>
          </w:tcPr>
          <w:p w14:paraId="5C70AB62"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RBW</w:t>
            </w:r>
          </w:p>
        </w:tc>
        <w:tc>
          <w:tcPr>
            <w:tcW w:w="4111" w:type="dxa"/>
            <w:tcBorders>
              <w:top w:val="single" w:sz="4" w:space="0" w:color="auto"/>
              <w:left w:val="single" w:sz="4" w:space="0" w:color="auto"/>
              <w:bottom w:val="single" w:sz="4" w:space="0" w:color="auto"/>
              <w:right w:val="single" w:sz="4" w:space="0" w:color="auto"/>
            </w:tcBorders>
            <w:hideMark/>
          </w:tcPr>
          <w:p w14:paraId="696BA571"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1kHz</w:t>
            </w:r>
          </w:p>
        </w:tc>
      </w:tr>
    </w:tbl>
    <w:p w14:paraId="3D05AEF8" w14:textId="77777777" w:rsidR="0093141A" w:rsidRDefault="0093141A" w:rsidP="0093141A">
      <w:pPr>
        <w:spacing w:before="120" w:line="360" w:lineRule="auto"/>
        <w:jc w:val="center"/>
        <w:rPr>
          <w:b/>
        </w:rPr>
      </w:pPr>
      <w:bookmarkStart w:id="79" w:name="_Toc472351138"/>
      <w:r>
        <w:rPr>
          <w:b/>
        </w:rPr>
        <w:t xml:space="preserve">Table </w:t>
      </w:r>
      <w:r>
        <w:fldChar w:fldCharType="begin"/>
      </w:r>
      <w:r>
        <w:rPr>
          <w:b/>
        </w:rPr>
        <w:instrText xml:space="preserve"> SEQ Table \* ARABIC </w:instrText>
      </w:r>
      <w:r>
        <w:fldChar w:fldCharType="separate"/>
      </w:r>
      <w:r w:rsidR="007B6FC4">
        <w:rPr>
          <w:b/>
          <w:noProof/>
        </w:rPr>
        <w:t>31</w:t>
      </w:r>
      <w:r>
        <w:fldChar w:fldCharType="end"/>
      </w:r>
      <w:r>
        <w:rPr>
          <w:b/>
        </w:rPr>
        <w:t>. Spectrum Analyser Settings</w:t>
      </w:r>
      <w:bookmarkEnd w:id="79"/>
    </w:p>
    <w:p w14:paraId="1E1645B3" w14:textId="77777777" w:rsidR="0093141A" w:rsidRDefault="0093141A" w:rsidP="0093141A">
      <w:pPr>
        <w:pStyle w:val="ListParagraph"/>
        <w:numPr>
          <w:ilvl w:val="0"/>
          <w:numId w:val="499"/>
        </w:numPr>
        <w:spacing w:after="160" w:line="360" w:lineRule="auto"/>
        <w:rPr>
          <w:b/>
        </w:rPr>
      </w:pPr>
      <w:r>
        <w:rPr>
          <w:b/>
        </w:rPr>
        <w:t>Software settings</w:t>
      </w:r>
    </w:p>
    <w:p w14:paraId="577CA331" w14:textId="77777777" w:rsidR="0093141A" w:rsidRDefault="0093141A" w:rsidP="0093141A">
      <w:pPr>
        <w:spacing w:line="360" w:lineRule="auto"/>
        <w:ind w:firstLine="717"/>
        <w:rPr>
          <w:lang w:val="en-GB"/>
        </w:rPr>
      </w:pPr>
      <w:r>
        <w:rPr>
          <w:lang w:val="en-GB"/>
        </w:rPr>
        <w:t xml:space="preserve"> Settings that need to be changed based on Reference and VCXO frequencies are as follows.</w:t>
      </w:r>
    </w:p>
    <w:p w14:paraId="638D6D5C" w14:textId="77777777" w:rsidR="0093141A" w:rsidRDefault="0093141A" w:rsidP="0093141A">
      <w:pPr>
        <w:pStyle w:val="ListParagraph"/>
        <w:numPr>
          <w:ilvl w:val="0"/>
          <w:numId w:val="489"/>
        </w:numPr>
        <w:spacing w:after="160" w:line="360" w:lineRule="auto"/>
        <w:rPr>
          <w:lang w:val="en-GB"/>
        </w:rPr>
      </w:pPr>
      <w:r>
        <w:rPr>
          <w:lang w:val="en-GB"/>
        </w:rPr>
        <w:t>For 40MHz reference and 40MHz VCXO.</w:t>
      </w:r>
    </w:p>
    <w:p w14:paraId="43A9451A" w14:textId="77777777" w:rsidR="0093141A" w:rsidRDefault="0093141A" w:rsidP="0093141A">
      <w:pPr>
        <w:pStyle w:val="ListParagraph"/>
        <w:numPr>
          <w:ilvl w:val="0"/>
          <w:numId w:val="489"/>
        </w:numPr>
        <w:spacing w:after="160" w:line="360" w:lineRule="auto"/>
        <w:rPr>
          <w:lang w:val="en-GB"/>
        </w:rPr>
      </w:pPr>
      <w:r>
        <w:rPr>
          <w:lang w:val="en-GB"/>
        </w:rPr>
        <w:t>Set R-divider value to 1.</w:t>
      </w:r>
    </w:p>
    <w:p w14:paraId="4FCCD8C0" w14:textId="77777777" w:rsidR="0093141A" w:rsidRDefault="0093141A" w:rsidP="0093141A">
      <w:pPr>
        <w:pStyle w:val="ListParagraph"/>
        <w:numPr>
          <w:ilvl w:val="0"/>
          <w:numId w:val="489"/>
        </w:numPr>
        <w:spacing w:after="160" w:line="360" w:lineRule="auto"/>
        <w:rPr>
          <w:lang w:val="en-GB"/>
        </w:rPr>
      </w:pPr>
      <w:r>
        <w:rPr>
          <w:lang w:val="en-GB"/>
        </w:rPr>
        <w:t>Set N-divider value to 1.</w:t>
      </w:r>
    </w:p>
    <w:p w14:paraId="00A42395" w14:textId="77777777" w:rsidR="0093141A" w:rsidRDefault="0093141A" w:rsidP="0093141A">
      <w:pPr>
        <w:pStyle w:val="ListParagraph"/>
        <w:numPr>
          <w:ilvl w:val="0"/>
          <w:numId w:val="489"/>
        </w:numPr>
        <w:spacing w:after="160" w:line="360" w:lineRule="auto"/>
        <w:rPr>
          <w:lang w:val="en-GB"/>
        </w:rPr>
      </w:pPr>
      <w:r>
        <w:rPr>
          <w:lang w:val="en-GB"/>
        </w:rPr>
        <w:t>Set Mux out-Lock detect.</w:t>
      </w:r>
    </w:p>
    <w:p w14:paraId="33F5B8D6" w14:textId="77777777" w:rsidR="0093141A" w:rsidRDefault="0093141A" w:rsidP="0093141A">
      <w:pPr>
        <w:pStyle w:val="ListParagraph"/>
        <w:numPr>
          <w:ilvl w:val="0"/>
          <w:numId w:val="489"/>
        </w:numPr>
        <w:spacing w:after="160" w:line="360" w:lineRule="auto"/>
        <w:rPr>
          <w:lang w:val="en-GB"/>
        </w:rPr>
      </w:pPr>
      <w:r>
        <w:rPr>
          <w:lang w:val="en-GB"/>
        </w:rPr>
        <w:t>Set charge pump out in normal state.</w:t>
      </w:r>
    </w:p>
    <w:p w14:paraId="74C0BBF0" w14:textId="77777777" w:rsidR="0093141A" w:rsidRDefault="0093141A" w:rsidP="0093141A">
      <w:pPr>
        <w:pStyle w:val="ListParagraph"/>
        <w:numPr>
          <w:ilvl w:val="0"/>
          <w:numId w:val="489"/>
        </w:numPr>
        <w:spacing w:after="160" w:line="360" w:lineRule="auto"/>
        <w:rPr>
          <w:lang w:val="en-GB"/>
        </w:rPr>
      </w:pPr>
      <w:r>
        <w:rPr>
          <w:lang w:val="en-GB"/>
        </w:rPr>
        <w:t>Set the 40MHz reference frequency in FPGA and TRANSCEIVER code.</w:t>
      </w:r>
    </w:p>
    <w:p w14:paraId="20F6D57F"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4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8"/>
        <w:gridCol w:w="1972"/>
      </w:tblGrid>
      <w:tr w:rsidR="0093141A" w14:paraId="02D46AC7" w14:textId="77777777" w:rsidTr="0093141A">
        <w:trPr>
          <w:cantSplit/>
          <w:jc w:val="center"/>
        </w:trPr>
        <w:tc>
          <w:tcPr>
            <w:tcW w:w="2075" w:type="dxa"/>
            <w:tcBorders>
              <w:top w:val="single" w:sz="4" w:space="0" w:color="auto"/>
              <w:left w:val="single" w:sz="4" w:space="0" w:color="auto"/>
              <w:bottom w:val="single" w:sz="4" w:space="0" w:color="auto"/>
              <w:right w:val="single" w:sz="4" w:space="0" w:color="auto"/>
            </w:tcBorders>
            <w:hideMark/>
          </w:tcPr>
          <w:p w14:paraId="38692934" w14:textId="77777777" w:rsidR="0093141A" w:rsidRDefault="0093141A">
            <w:pPr>
              <w:spacing w:line="360" w:lineRule="auto"/>
              <w:jc w:val="center"/>
              <w:rPr>
                <w:rFonts w:eastAsia="ºÞ¼¯¸"/>
                <w:b/>
                <w:color w:val="000000"/>
              </w:rPr>
            </w:pPr>
            <w:r>
              <w:rPr>
                <w:rFonts w:eastAsia="ºÞ¼¯¸"/>
                <w:b/>
                <w:color w:val="000000"/>
              </w:rPr>
              <w:t>Frequency (MHz)</w:t>
            </w:r>
          </w:p>
        </w:tc>
        <w:tc>
          <w:tcPr>
            <w:tcW w:w="1970" w:type="dxa"/>
            <w:tcBorders>
              <w:top w:val="single" w:sz="4" w:space="0" w:color="auto"/>
              <w:left w:val="single" w:sz="4" w:space="0" w:color="auto"/>
              <w:bottom w:val="single" w:sz="4" w:space="0" w:color="auto"/>
              <w:right w:val="single" w:sz="4" w:space="0" w:color="auto"/>
            </w:tcBorders>
            <w:hideMark/>
          </w:tcPr>
          <w:p w14:paraId="355E6EFB" w14:textId="77777777" w:rsidR="0093141A" w:rsidRDefault="0093141A">
            <w:pPr>
              <w:spacing w:line="360" w:lineRule="auto"/>
              <w:jc w:val="center"/>
              <w:rPr>
                <w:rFonts w:eastAsia="ºÞ¼¯¸"/>
                <w:b/>
                <w:color w:val="000000"/>
              </w:rPr>
            </w:pPr>
            <w:r>
              <w:rPr>
                <w:rFonts w:eastAsia="ºÞ¼¯¸"/>
                <w:b/>
                <w:color w:val="000000"/>
              </w:rPr>
              <w:t xml:space="preserve">Frequency drift </w:t>
            </w:r>
          </w:p>
        </w:tc>
      </w:tr>
      <w:tr w:rsidR="0093141A" w14:paraId="1A80BDA4" w14:textId="77777777" w:rsidTr="0093141A">
        <w:trPr>
          <w:cantSplit/>
          <w:jc w:val="center"/>
        </w:trPr>
        <w:tc>
          <w:tcPr>
            <w:tcW w:w="2075" w:type="dxa"/>
            <w:tcBorders>
              <w:top w:val="single" w:sz="4" w:space="0" w:color="auto"/>
              <w:left w:val="single" w:sz="4" w:space="0" w:color="auto"/>
              <w:bottom w:val="single" w:sz="4" w:space="0" w:color="auto"/>
              <w:right w:val="single" w:sz="4" w:space="0" w:color="auto"/>
            </w:tcBorders>
            <w:vAlign w:val="center"/>
            <w:hideMark/>
          </w:tcPr>
          <w:p w14:paraId="2A1114BC" w14:textId="77777777" w:rsidR="0093141A" w:rsidRDefault="0093141A">
            <w:pPr>
              <w:spacing w:line="360" w:lineRule="auto"/>
              <w:jc w:val="center"/>
              <w:rPr>
                <w:rFonts w:eastAsia="ºÞ¼¯¸"/>
                <w:color w:val="000000"/>
              </w:rPr>
            </w:pPr>
            <w:r>
              <w:rPr>
                <w:rFonts w:eastAsia="ºÞ¼¯¸"/>
                <w:color w:val="000000"/>
              </w:rPr>
              <w:t>40MHz</w:t>
            </w:r>
          </w:p>
        </w:tc>
        <w:tc>
          <w:tcPr>
            <w:tcW w:w="1970" w:type="dxa"/>
            <w:tcBorders>
              <w:top w:val="single" w:sz="4" w:space="0" w:color="auto"/>
              <w:left w:val="single" w:sz="4" w:space="0" w:color="auto"/>
              <w:bottom w:val="single" w:sz="4" w:space="0" w:color="auto"/>
              <w:right w:val="single" w:sz="4" w:space="0" w:color="auto"/>
            </w:tcBorders>
            <w:vAlign w:val="center"/>
            <w:hideMark/>
          </w:tcPr>
          <w:p w14:paraId="6C552BDD" w14:textId="77777777" w:rsidR="0093141A" w:rsidRDefault="0093141A">
            <w:pPr>
              <w:spacing w:line="360" w:lineRule="auto"/>
              <w:jc w:val="center"/>
              <w:rPr>
                <w:rFonts w:eastAsia="ºÞ¼¯¸"/>
                <w:color w:val="000000"/>
              </w:rPr>
            </w:pPr>
            <w:r>
              <w:rPr>
                <w:rFonts w:ascii="Calibri" w:eastAsia="Times New Roman" w:hAnsi="Calibri"/>
                <w:sz w:val="22"/>
              </w:rPr>
              <w:t>&lt;±0.05ppm(±2Hz)</w:t>
            </w:r>
          </w:p>
        </w:tc>
      </w:tr>
    </w:tbl>
    <w:p w14:paraId="57F7F5E6" w14:textId="77777777" w:rsidR="0093141A" w:rsidRDefault="0093141A" w:rsidP="0093141A">
      <w:pPr>
        <w:spacing w:before="120" w:line="360" w:lineRule="auto"/>
        <w:jc w:val="center"/>
        <w:rPr>
          <w:b/>
        </w:rPr>
      </w:pPr>
      <w:bookmarkStart w:id="80" w:name="_Toc472351139"/>
      <w:r>
        <w:rPr>
          <w:b/>
        </w:rPr>
        <w:t xml:space="preserve">Table </w:t>
      </w:r>
      <w:r>
        <w:fldChar w:fldCharType="begin"/>
      </w:r>
      <w:r>
        <w:rPr>
          <w:b/>
        </w:rPr>
        <w:instrText xml:space="preserve"> SEQ Table \* ARABIC </w:instrText>
      </w:r>
      <w:r>
        <w:fldChar w:fldCharType="separate"/>
      </w:r>
      <w:r w:rsidR="007B6FC4">
        <w:rPr>
          <w:b/>
          <w:noProof/>
        </w:rPr>
        <w:t>32</w:t>
      </w:r>
      <w:r>
        <w:fldChar w:fldCharType="end"/>
      </w:r>
      <w:r>
        <w:rPr>
          <w:b/>
        </w:rPr>
        <w:t>. Clock frequency drift</w:t>
      </w:r>
      <w:bookmarkEnd w:id="80"/>
    </w:p>
    <w:p w14:paraId="5EA150AB"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93141A" w14:paraId="28E19C69" w14:textId="77777777" w:rsidTr="0093141A">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6DA0A156" w14:textId="77777777" w:rsidR="0093141A" w:rsidRDefault="0093141A">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465A4BB0" w14:textId="77777777" w:rsidR="0093141A" w:rsidRDefault="0093141A">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11168B10" w14:textId="77777777" w:rsidR="0093141A" w:rsidRDefault="0093141A">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93141A" w14:paraId="4F95AE68" w14:textId="77777777" w:rsidTr="0093141A">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723A3970"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Frequency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EBA80F6"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40MHz</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3F24033"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Nominal Frequency.</w:t>
            </w:r>
          </w:p>
        </w:tc>
      </w:tr>
      <w:tr w:rsidR="0093141A" w14:paraId="201959EC" w14:textId="77777777" w:rsidTr="0093141A">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3C50A95E"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D7E4FF7"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71CEA83E"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93141A" w14:paraId="2926C241" w14:textId="77777777" w:rsidTr="0093141A">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079B6EE8"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0FA6849"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17FA697"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4EF6F175" w14:textId="77777777" w:rsidR="0093141A" w:rsidRDefault="0093141A" w:rsidP="0093141A">
      <w:pPr>
        <w:spacing w:before="120" w:line="360" w:lineRule="auto"/>
        <w:jc w:val="center"/>
        <w:rPr>
          <w:lang w:val="en-US"/>
        </w:rPr>
      </w:pPr>
      <w:bookmarkStart w:id="81" w:name="_Toc472351140"/>
      <w:r>
        <w:rPr>
          <w:b/>
        </w:rPr>
        <w:t xml:space="preserve">Table </w:t>
      </w:r>
      <w:r>
        <w:fldChar w:fldCharType="begin"/>
      </w:r>
      <w:r>
        <w:rPr>
          <w:b/>
        </w:rPr>
        <w:instrText xml:space="preserve"> SEQ Table \* ARABIC </w:instrText>
      </w:r>
      <w:r>
        <w:fldChar w:fldCharType="separate"/>
      </w:r>
      <w:r w:rsidR="007B6FC4">
        <w:rPr>
          <w:b/>
          <w:noProof/>
        </w:rPr>
        <w:t>33</w:t>
      </w:r>
      <w:r>
        <w:fldChar w:fldCharType="end"/>
      </w:r>
      <w:r>
        <w:rPr>
          <w:b/>
        </w:rPr>
        <w:t>. Test Condition</w:t>
      </w:r>
      <w:bookmarkEnd w:id="81"/>
    </w:p>
    <w:p w14:paraId="7299F808" w14:textId="77777777" w:rsidR="0093141A" w:rsidRDefault="0093141A" w:rsidP="0093141A">
      <w:pPr>
        <w:spacing w:before="120" w:line="360" w:lineRule="auto"/>
        <w:jc w:val="center"/>
        <w:rPr>
          <w:lang w:val="en-US"/>
        </w:rPr>
      </w:pPr>
    </w:p>
    <w:p w14:paraId="17CD45A4"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Test Procedure</w:t>
      </w:r>
    </w:p>
    <w:p w14:paraId="38F56C6F" w14:textId="77777777" w:rsidR="0093141A" w:rsidRDefault="0093141A" w:rsidP="0093141A">
      <w:pPr>
        <w:pStyle w:val="ListParagraph"/>
        <w:numPr>
          <w:ilvl w:val="0"/>
          <w:numId w:val="500"/>
        </w:numPr>
        <w:spacing w:line="360" w:lineRule="auto"/>
      </w:pPr>
      <w:r>
        <w:t>The ADF4002 40MHz clock in actual scenario will synchronise with the GBC system clock, to test this section on a standalone RF_SDR board, the reference is given from a Signal generator.</w:t>
      </w:r>
    </w:p>
    <w:p w14:paraId="3A4DBF95" w14:textId="77777777" w:rsidR="0093141A" w:rsidRDefault="0093141A" w:rsidP="0093141A">
      <w:pPr>
        <w:pStyle w:val="ListParagraph"/>
        <w:numPr>
          <w:ilvl w:val="0"/>
          <w:numId w:val="500"/>
        </w:numPr>
        <w:spacing w:line="360" w:lineRule="auto"/>
      </w:pPr>
      <w:r>
        <w:t>The programing of the ADFR002 section is from GBC board in actual scenario, during standalone testing programing will be done using on board using a USB connector from Linux PC.</w:t>
      </w:r>
    </w:p>
    <w:p w14:paraId="53BB8820" w14:textId="77777777" w:rsidR="0093141A" w:rsidRDefault="0093141A" w:rsidP="0093141A">
      <w:pPr>
        <w:pStyle w:val="ListParagraph"/>
        <w:numPr>
          <w:ilvl w:val="0"/>
          <w:numId w:val="500"/>
        </w:numPr>
        <w:spacing w:line="360" w:lineRule="auto"/>
      </w:pPr>
      <w:r>
        <w:t>Software settings need to be changed based on Reference and VCXO frequencies as mentioned above.</w:t>
      </w:r>
    </w:p>
    <w:p w14:paraId="5C621B06" w14:textId="77777777" w:rsidR="0093141A" w:rsidRDefault="0093141A" w:rsidP="0093141A">
      <w:pPr>
        <w:pStyle w:val="ListParagraph"/>
        <w:numPr>
          <w:ilvl w:val="0"/>
          <w:numId w:val="500"/>
        </w:numPr>
        <w:spacing w:line="360" w:lineRule="auto"/>
      </w:pPr>
      <w:r>
        <w:t>Remove U66 IC and connect cable at IC pad (U66.4) for external clock reference, fed 40 MHz reference clock (3dBm) from signal generator to the cable.</w:t>
      </w:r>
    </w:p>
    <w:p w14:paraId="3AB3A87F" w14:textId="77777777" w:rsidR="0093141A" w:rsidRDefault="0093141A" w:rsidP="0093141A">
      <w:pPr>
        <w:pStyle w:val="ListParagraph"/>
        <w:numPr>
          <w:ilvl w:val="0"/>
          <w:numId w:val="500"/>
        </w:numPr>
        <w:spacing w:line="360" w:lineRule="auto"/>
      </w:pPr>
      <w:r>
        <w:t>After completion of all rework instructions connect to power supply of 12V DC from external power supply. For power supply to RF_SDR board alone connect positive cable to R190 resistor and ground to second pin of connector with reference designator J3.</w:t>
      </w:r>
    </w:p>
    <w:p w14:paraId="1953D885" w14:textId="77777777" w:rsidR="0093141A" w:rsidRDefault="0093141A" w:rsidP="0093141A">
      <w:pPr>
        <w:pStyle w:val="ListParagraph"/>
        <w:numPr>
          <w:ilvl w:val="0"/>
          <w:numId w:val="500"/>
        </w:numPr>
        <w:spacing w:line="360" w:lineRule="auto"/>
      </w:pPr>
      <w:r>
        <w:t>For the signal to be tapped at CON2 mount C4347 which is DNP by default on the board.</w:t>
      </w:r>
    </w:p>
    <w:p w14:paraId="40A62BA0" w14:textId="77777777" w:rsidR="0093141A" w:rsidRDefault="0093141A" w:rsidP="0093141A">
      <w:pPr>
        <w:pStyle w:val="ListParagraph"/>
        <w:numPr>
          <w:ilvl w:val="0"/>
          <w:numId w:val="500"/>
        </w:numPr>
        <w:spacing w:line="360" w:lineRule="auto"/>
      </w:pPr>
      <w:r>
        <w:t>For code build go to this path “ $ cd connect/uhd/uhd/host/build “ and hit this command “$ sudo ./builduhd.sh “ in Linux terminal.</w:t>
      </w:r>
    </w:p>
    <w:p w14:paraId="41E473A3" w14:textId="77777777" w:rsidR="0093141A" w:rsidRDefault="0093141A" w:rsidP="0093141A">
      <w:pPr>
        <w:pStyle w:val="ListParagraph"/>
        <w:numPr>
          <w:ilvl w:val="0"/>
          <w:numId w:val="500"/>
        </w:numPr>
        <w:spacing w:line="360" w:lineRule="auto"/>
      </w:pPr>
      <w:r>
        <w:t>For running Transceiver go to this path” $ cd osmo-trx/Trasceiver52M “and hit this command “$ sudo osmo-trx -f 1” in Linux terminal.</w:t>
      </w:r>
    </w:p>
    <w:p w14:paraId="74351E3C" w14:textId="77777777" w:rsidR="0093141A" w:rsidRDefault="0093141A" w:rsidP="0093141A">
      <w:pPr>
        <w:pStyle w:val="ListParagraph"/>
        <w:numPr>
          <w:ilvl w:val="0"/>
          <w:numId w:val="500"/>
        </w:numPr>
        <w:spacing w:line="360" w:lineRule="auto"/>
      </w:pPr>
      <w:r>
        <w:t>Observe the clock output at connectors CON2 in spectrum analyser.</w:t>
      </w:r>
    </w:p>
    <w:p w14:paraId="34D5E4D3" w14:textId="77777777" w:rsidR="0093141A" w:rsidRDefault="0093141A" w:rsidP="0093141A">
      <w:pPr>
        <w:pStyle w:val="ListParagraph"/>
        <w:numPr>
          <w:ilvl w:val="0"/>
          <w:numId w:val="500"/>
        </w:numPr>
        <w:spacing w:line="360" w:lineRule="auto"/>
      </w:pPr>
      <w:r>
        <w:t>Check if the clock is at the required frequency and measure the frequency drift.</w:t>
      </w:r>
    </w:p>
    <w:p w14:paraId="0CB84467" w14:textId="77777777" w:rsidR="0093141A" w:rsidRDefault="0093141A" w:rsidP="0093141A">
      <w:pPr>
        <w:pStyle w:val="ListParagraph"/>
        <w:numPr>
          <w:ilvl w:val="0"/>
          <w:numId w:val="500"/>
        </w:numPr>
        <w:spacing w:line="360" w:lineRule="auto"/>
      </w:pPr>
      <w:r>
        <w:t>Set trace hold on the spectrum analyser to measure the frequency drift.</w:t>
      </w:r>
    </w:p>
    <w:p w14:paraId="1424DD6A"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Reference</w:t>
      </w:r>
    </w:p>
    <w:p w14:paraId="654EF59C" w14:textId="77777777" w:rsidR="0093141A" w:rsidRDefault="0093141A" w:rsidP="0093141A">
      <w:pPr>
        <w:pStyle w:val="ListParagraph"/>
        <w:numPr>
          <w:ilvl w:val="0"/>
          <w:numId w:val="501"/>
        </w:numPr>
        <w:spacing w:line="360" w:lineRule="auto"/>
      </w:pPr>
      <w:r>
        <w:t>Section 9 of Open Cellular – Connect1 RF-SDR Design Document (v0.1).</w:t>
      </w:r>
    </w:p>
    <w:p w14:paraId="2131542A" w14:textId="77777777" w:rsidR="0093141A" w:rsidRDefault="0093141A" w:rsidP="0093141A">
      <w:pPr>
        <w:pStyle w:val="ListParagraph"/>
        <w:numPr>
          <w:ilvl w:val="0"/>
          <w:numId w:val="501"/>
        </w:numPr>
        <w:spacing w:line="360" w:lineRule="auto"/>
      </w:pPr>
      <w:r>
        <w:t>Board design documents</w:t>
      </w:r>
    </w:p>
    <w:p w14:paraId="7C7697B6" w14:textId="77777777" w:rsidR="0093141A" w:rsidRDefault="00611290" w:rsidP="0093141A">
      <w:pPr>
        <w:pStyle w:val="ListParagraph"/>
        <w:ind w:left="1080"/>
        <w:rPr>
          <w:rFonts w:ascii="Calibri" w:hAnsi="Calibri"/>
          <w:lang w:val="en-US"/>
        </w:rPr>
      </w:pPr>
      <w:hyperlink r:id="rId18" w:history="1">
        <w:r w:rsidR="0093141A">
          <w:rPr>
            <w:rStyle w:val="Hyperlink"/>
          </w:rPr>
          <w:t>https://www.dropbox.com/sh/u6cqi0diwnbksgd/AADG-VHbcHhy2uvBMPM1lZl1a?dl=0</w:t>
        </w:r>
      </w:hyperlink>
    </w:p>
    <w:p w14:paraId="6CA713C1" w14:textId="77777777" w:rsidR="0093141A" w:rsidRDefault="0093141A" w:rsidP="0093141A">
      <w:pPr>
        <w:pStyle w:val="ListParagraph"/>
        <w:ind w:left="1080"/>
      </w:pPr>
    </w:p>
    <w:p w14:paraId="60ADD004" w14:textId="77777777" w:rsidR="0093141A" w:rsidRDefault="0093141A" w:rsidP="0093141A">
      <w:pPr>
        <w:spacing w:after="0" w:line="360" w:lineRule="auto"/>
        <w:jc w:val="left"/>
        <w:sectPr w:rsidR="0093141A">
          <w:pgSz w:w="12240" w:h="15840"/>
          <w:pgMar w:top="1440" w:right="1440" w:bottom="1440" w:left="1440" w:header="720" w:footer="720" w:gutter="0"/>
          <w:cols w:space="720"/>
        </w:sectPr>
      </w:pPr>
    </w:p>
    <w:p w14:paraId="071221DE" w14:textId="77777777" w:rsidR="0093141A" w:rsidRDefault="0093141A" w:rsidP="0093141A">
      <w:pPr>
        <w:pStyle w:val="Heading3"/>
        <w:numPr>
          <w:ilvl w:val="2"/>
          <w:numId w:val="486"/>
        </w:numPr>
        <w:spacing w:line="360" w:lineRule="auto"/>
        <w:rPr>
          <w:color w:val="auto"/>
          <w:sz w:val="22"/>
          <w:lang w:val="en-US"/>
        </w:rPr>
      </w:pPr>
      <w:bookmarkStart w:id="82" w:name="_Toc472351024"/>
      <w:r>
        <w:rPr>
          <w:color w:val="auto"/>
          <w:sz w:val="22"/>
          <w:lang w:val="en-US"/>
        </w:rPr>
        <w:t>Test Case: Phase noise (Clk 1.4)</w:t>
      </w:r>
      <w:bookmarkEnd w:id="82"/>
    </w:p>
    <w:p w14:paraId="5DA9F127"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Description</w:t>
      </w:r>
    </w:p>
    <w:p w14:paraId="5B954526" w14:textId="77777777" w:rsidR="0093141A" w:rsidRDefault="0093141A" w:rsidP="0093141A">
      <w:pPr>
        <w:pStyle w:val="ListParagraph"/>
        <w:numPr>
          <w:ilvl w:val="0"/>
          <w:numId w:val="502"/>
        </w:numPr>
        <w:spacing w:after="160" w:line="360" w:lineRule="auto"/>
        <w:rPr>
          <w:b/>
        </w:rPr>
      </w:pPr>
      <w:r>
        <w:rPr>
          <w:b/>
        </w:rPr>
        <w:t>Purpose</w:t>
      </w:r>
    </w:p>
    <w:p w14:paraId="088AB6CC" w14:textId="77777777" w:rsidR="0093141A" w:rsidRDefault="0093141A" w:rsidP="0093141A">
      <w:pPr>
        <w:spacing w:line="360" w:lineRule="auto"/>
        <w:ind w:left="360"/>
      </w:pPr>
      <w:r>
        <w:t>The purpose of this test case is to verify that the phase noise of the clock is within acceptable limits.</w:t>
      </w:r>
    </w:p>
    <w:p w14:paraId="4C936A7A" w14:textId="77777777" w:rsidR="0093141A" w:rsidRDefault="0093141A" w:rsidP="0093141A">
      <w:pPr>
        <w:pStyle w:val="ListParagraph"/>
        <w:numPr>
          <w:ilvl w:val="0"/>
          <w:numId w:val="502"/>
        </w:numPr>
        <w:spacing w:after="160" w:line="360" w:lineRule="auto"/>
        <w:rPr>
          <w:b/>
        </w:rPr>
      </w:pPr>
      <w:r>
        <w:rPr>
          <w:b/>
        </w:rPr>
        <w:t>Impact of failure of test case on system</w:t>
      </w:r>
    </w:p>
    <w:p w14:paraId="4E68B744" w14:textId="77777777" w:rsidR="0093141A" w:rsidRDefault="0093141A" w:rsidP="0093141A">
      <w:pPr>
        <w:pStyle w:val="ListParagraph"/>
        <w:spacing w:after="160" w:line="360" w:lineRule="auto"/>
        <w:ind w:left="1077"/>
        <w:rPr>
          <w:b/>
        </w:rPr>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93141A" w14:paraId="49A55A44" w14:textId="77777777" w:rsidTr="0093141A">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4B8997" w14:textId="77777777" w:rsidR="0093141A" w:rsidRDefault="0093141A">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EA302F" w14:textId="77777777" w:rsidR="0093141A" w:rsidRDefault="0093141A">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475C1C" w14:textId="77777777" w:rsidR="0093141A" w:rsidRDefault="0093141A">
            <w:pPr>
              <w:pStyle w:val="ListParagraph"/>
              <w:spacing w:line="276" w:lineRule="auto"/>
              <w:ind w:left="0"/>
              <w:rPr>
                <w:b/>
              </w:rPr>
            </w:pPr>
            <w:r>
              <w:rPr>
                <w:b/>
              </w:rPr>
              <w:t>Description</w:t>
            </w:r>
          </w:p>
        </w:tc>
      </w:tr>
      <w:tr w:rsidR="0093141A" w14:paraId="562680A8" w14:textId="77777777" w:rsidTr="0093141A">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84B01A" w14:textId="77777777" w:rsidR="0093141A" w:rsidRDefault="0093141A">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864C7A2" w14:textId="77777777" w:rsidR="0093141A" w:rsidRDefault="0093141A">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7D4B8B28" w14:textId="77777777" w:rsidR="0093141A" w:rsidRDefault="0093141A">
            <w:pPr>
              <w:spacing w:line="360" w:lineRule="auto"/>
              <w:rPr>
                <w:b/>
              </w:rPr>
            </w:pPr>
            <w:r>
              <w:rPr>
                <w:lang w:val="en-US"/>
              </w:rPr>
              <w:t xml:space="preserve">If the </w:t>
            </w:r>
            <w:r>
              <w:t>phase noise of the clock is not within the acceptable limits</w:t>
            </w:r>
            <w:r>
              <w:rPr>
                <w:lang w:val="en-US"/>
              </w:rPr>
              <w:t xml:space="preserve"> will degrade the system performance</w:t>
            </w:r>
          </w:p>
        </w:tc>
      </w:tr>
      <w:tr w:rsidR="0093141A" w14:paraId="30F108FB" w14:textId="77777777" w:rsidTr="0093141A">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228214" w14:textId="77777777" w:rsidR="0093141A" w:rsidRDefault="0093141A">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CE4F2F6" w14:textId="77777777" w:rsidR="0093141A" w:rsidRDefault="0093141A">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66499BF6" w14:textId="77777777" w:rsidR="0093141A" w:rsidRDefault="0093141A"/>
        </w:tc>
      </w:tr>
      <w:tr w:rsidR="0093141A" w14:paraId="5CF8D39E" w14:textId="77777777" w:rsidTr="0093141A">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F24C24" w14:textId="77777777" w:rsidR="0093141A" w:rsidRDefault="0093141A">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F5FDB71" w14:textId="77777777" w:rsidR="0093141A" w:rsidRDefault="0093141A">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B725A24" w14:textId="77777777" w:rsidR="0093141A" w:rsidRDefault="0093141A">
            <w:pPr>
              <w:pStyle w:val="ListParagraph"/>
              <w:spacing w:line="276" w:lineRule="auto"/>
              <w:ind w:left="0"/>
            </w:pPr>
          </w:p>
        </w:tc>
      </w:tr>
    </w:tbl>
    <w:p w14:paraId="50DB4B9C" w14:textId="77777777" w:rsidR="0093141A" w:rsidRDefault="0093141A" w:rsidP="0093141A">
      <w:pPr>
        <w:spacing w:before="120"/>
        <w:jc w:val="center"/>
        <w:rPr>
          <w:lang w:val="en-US"/>
        </w:rPr>
      </w:pPr>
      <w:bookmarkStart w:id="83" w:name="_Toc472351141"/>
      <w:r>
        <w:rPr>
          <w:b/>
        </w:rPr>
        <w:t xml:space="preserve">Table </w:t>
      </w:r>
      <w:r>
        <w:fldChar w:fldCharType="begin"/>
      </w:r>
      <w:r>
        <w:rPr>
          <w:b/>
        </w:rPr>
        <w:instrText xml:space="preserve"> SEQ Table \* ARABIC </w:instrText>
      </w:r>
      <w:r>
        <w:fldChar w:fldCharType="separate"/>
      </w:r>
      <w:r w:rsidR="007B6FC4">
        <w:rPr>
          <w:b/>
          <w:noProof/>
        </w:rPr>
        <w:t>34</w:t>
      </w:r>
      <w:r>
        <w:fldChar w:fldCharType="end"/>
      </w:r>
      <w:r>
        <w:rPr>
          <w:b/>
        </w:rPr>
        <w:t>. Impact of Failure of Phase Noise</w:t>
      </w:r>
      <w:bookmarkEnd w:id="83"/>
    </w:p>
    <w:p w14:paraId="07F07924" w14:textId="77777777" w:rsidR="0093141A" w:rsidRDefault="0093141A" w:rsidP="0093141A">
      <w:pPr>
        <w:pStyle w:val="ListParagraph"/>
        <w:spacing w:after="160" w:line="360" w:lineRule="auto"/>
        <w:ind w:left="1077"/>
        <w:rPr>
          <w:b/>
        </w:rPr>
      </w:pPr>
    </w:p>
    <w:p w14:paraId="2F6408E9"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2BB69A47" w14:textId="77777777" w:rsidR="0093141A" w:rsidRDefault="0093141A" w:rsidP="0093141A">
      <w:pPr>
        <w:pStyle w:val="ListParagraph"/>
        <w:numPr>
          <w:ilvl w:val="0"/>
          <w:numId w:val="489"/>
        </w:numPr>
        <w:spacing w:after="160" w:line="360" w:lineRule="auto"/>
        <w:rPr>
          <w:lang w:val="en-US"/>
        </w:rPr>
      </w:pPr>
      <w:r>
        <w:rPr>
          <w:lang w:val="en-US"/>
        </w:rPr>
        <w:t>Power supply(RIGOL DP832 or Equivalent)</w:t>
      </w:r>
    </w:p>
    <w:p w14:paraId="17496226" w14:textId="77777777" w:rsidR="0093141A" w:rsidRDefault="0093141A" w:rsidP="0093141A">
      <w:pPr>
        <w:pStyle w:val="ListParagraph"/>
        <w:numPr>
          <w:ilvl w:val="0"/>
          <w:numId w:val="489"/>
        </w:numPr>
        <w:spacing w:after="160" w:line="360" w:lineRule="auto"/>
        <w:rPr>
          <w:lang w:val="en-US"/>
        </w:rPr>
      </w:pPr>
      <w:r>
        <w:rPr>
          <w:lang w:val="en-US"/>
        </w:rPr>
        <w:t>PXIe chassis (M9381A or Equivalent)</w:t>
      </w:r>
    </w:p>
    <w:p w14:paraId="754702CD" w14:textId="77777777" w:rsidR="0093141A" w:rsidRDefault="0093141A" w:rsidP="0093141A">
      <w:pPr>
        <w:pStyle w:val="ListParagraph"/>
        <w:numPr>
          <w:ilvl w:val="0"/>
          <w:numId w:val="489"/>
        </w:numPr>
        <w:spacing w:after="160" w:line="360" w:lineRule="auto"/>
        <w:rPr>
          <w:lang w:val="en-US"/>
        </w:rPr>
      </w:pPr>
      <w:r>
        <w:rPr>
          <w:lang w:val="en-US"/>
        </w:rPr>
        <w:t xml:space="preserve">RF cables – 2 no’s (SMA male to SMA male) </w:t>
      </w:r>
    </w:p>
    <w:p w14:paraId="404358C0" w14:textId="77777777" w:rsidR="0093141A" w:rsidRDefault="0093141A" w:rsidP="0093141A">
      <w:pPr>
        <w:pStyle w:val="ListParagraph"/>
        <w:numPr>
          <w:ilvl w:val="0"/>
          <w:numId w:val="489"/>
        </w:numPr>
        <w:spacing w:after="160" w:line="360" w:lineRule="auto"/>
        <w:rPr>
          <w:lang w:val="en-US"/>
        </w:rPr>
      </w:pPr>
      <w:r>
        <w:rPr>
          <w:lang w:val="en-US"/>
        </w:rPr>
        <w:t>Pig tail SMA Cables – 1no (One end SMA Female connector and another end open cable)</w:t>
      </w:r>
    </w:p>
    <w:p w14:paraId="72B09557" w14:textId="77777777" w:rsidR="0093141A" w:rsidRDefault="0093141A" w:rsidP="0093141A">
      <w:pPr>
        <w:pStyle w:val="ListParagraph"/>
        <w:numPr>
          <w:ilvl w:val="0"/>
          <w:numId w:val="489"/>
        </w:numPr>
        <w:spacing w:after="160" w:line="360" w:lineRule="auto"/>
        <w:rPr>
          <w:lang w:val="en-US"/>
        </w:rPr>
      </w:pPr>
      <w:r>
        <w:rPr>
          <w:lang w:val="en-US"/>
        </w:rPr>
        <w:t>Oscilloscope</w:t>
      </w:r>
    </w:p>
    <w:p w14:paraId="7B5E1167" w14:textId="77777777" w:rsidR="0093141A" w:rsidRDefault="0093141A" w:rsidP="0093141A">
      <w:pPr>
        <w:pStyle w:val="ListParagraph"/>
        <w:numPr>
          <w:ilvl w:val="0"/>
          <w:numId w:val="489"/>
        </w:numPr>
        <w:spacing w:after="160" w:line="360" w:lineRule="auto"/>
        <w:rPr>
          <w:lang w:val="en-US"/>
        </w:rPr>
      </w:pPr>
      <w:r>
        <w:rPr>
          <w:lang w:val="en-US"/>
        </w:rPr>
        <w:t>Linux PC</w:t>
      </w:r>
    </w:p>
    <w:p w14:paraId="62CEA4B6"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Test Setup</w:t>
      </w:r>
    </w:p>
    <w:p w14:paraId="2C91C38B" w14:textId="77777777" w:rsidR="0093141A" w:rsidRDefault="0093141A" w:rsidP="0093141A">
      <w:pPr>
        <w:pStyle w:val="ListParagraph"/>
        <w:numPr>
          <w:ilvl w:val="0"/>
          <w:numId w:val="503"/>
        </w:numPr>
        <w:spacing w:after="160" w:line="360" w:lineRule="auto"/>
        <w:rPr>
          <w:b/>
        </w:rPr>
      </w:pPr>
      <w:r>
        <w:rPr>
          <w:b/>
        </w:rPr>
        <w:t>Setup Block diagram</w:t>
      </w:r>
    </w:p>
    <w:p w14:paraId="6F0774C6" w14:textId="0A264862" w:rsidR="0093141A" w:rsidRDefault="0093141A" w:rsidP="0093141A">
      <w:pPr>
        <w:pStyle w:val="ListParagraph"/>
        <w:spacing w:after="160" w:line="360" w:lineRule="auto"/>
        <w:ind w:left="1077"/>
        <w:rPr>
          <w:b/>
        </w:rPr>
      </w:pPr>
      <w:r>
        <w:rPr>
          <w:noProof/>
          <w:lang w:val="en-US"/>
        </w:rPr>
        <w:drawing>
          <wp:inline distT="0" distB="0" distL="0" distR="0" wp14:anchorId="40D9518A" wp14:editId="168BBEE0">
            <wp:extent cx="5546725" cy="3174365"/>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6725" cy="3174365"/>
                    </a:xfrm>
                    <a:prstGeom prst="rect">
                      <a:avLst/>
                    </a:prstGeom>
                    <a:noFill/>
                    <a:ln>
                      <a:noFill/>
                    </a:ln>
                  </pic:spPr>
                </pic:pic>
              </a:graphicData>
            </a:graphic>
          </wp:inline>
        </w:drawing>
      </w:r>
    </w:p>
    <w:p w14:paraId="0C17C280" w14:textId="77777777" w:rsidR="0093141A" w:rsidRDefault="0093141A" w:rsidP="0093141A">
      <w:pPr>
        <w:pStyle w:val="Caption"/>
        <w:spacing w:line="360" w:lineRule="auto"/>
        <w:rPr>
          <w:rStyle w:val="CaptionChar"/>
        </w:rPr>
      </w:pPr>
      <w:r>
        <w:t xml:space="preserve">                                     </w:t>
      </w:r>
      <w:bookmarkStart w:id="84" w:name="_Toc472351472"/>
      <w:r>
        <w:t xml:space="preserve">Figure </w:t>
      </w:r>
      <w:r>
        <w:fldChar w:fldCharType="begin"/>
      </w:r>
      <w:r>
        <w:instrText xml:space="preserve"> SEQ Figure \* ARABIC </w:instrText>
      </w:r>
      <w:r>
        <w:fldChar w:fldCharType="separate"/>
      </w:r>
      <w:r w:rsidR="007B6FC4">
        <w:rPr>
          <w:noProof/>
        </w:rPr>
        <w:t>9</w:t>
      </w:r>
      <w:r>
        <w:fldChar w:fldCharType="end"/>
      </w:r>
      <w:r>
        <w:t>. Phase Noise Test Setup Block Diagram</w:t>
      </w:r>
      <w:bookmarkEnd w:id="84"/>
    </w:p>
    <w:p w14:paraId="068D51A4" w14:textId="77777777" w:rsidR="0093141A" w:rsidRDefault="0093141A" w:rsidP="0093141A">
      <w:pPr>
        <w:pStyle w:val="ListParagraph"/>
        <w:numPr>
          <w:ilvl w:val="0"/>
          <w:numId w:val="504"/>
        </w:numPr>
        <w:spacing w:after="160" w:line="360" w:lineRule="auto"/>
      </w:pPr>
      <w:r>
        <w:rPr>
          <w:b/>
        </w:rPr>
        <w:t>Measurement Locations</w:t>
      </w:r>
    </w:p>
    <w:p w14:paraId="7681A956" w14:textId="77777777" w:rsidR="0093141A" w:rsidRDefault="0093141A" w:rsidP="0093141A">
      <w:pPr>
        <w:pStyle w:val="ListParagraph"/>
        <w:numPr>
          <w:ilvl w:val="0"/>
          <w:numId w:val="489"/>
        </w:numPr>
        <w:spacing w:after="160" w:line="360" w:lineRule="auto"/>
        <w:rPr>
          <w:szCs w:val="24"/>
        </w:rPr>
      </w:pPr>
      <w:r>
        <w:rPr>
          <w:szCs w:val="24"/>
        </w:rPr>
        <w:t>Observe the clock output at connectors CON2 in spectrum analyser.</w:t>
      </w:r>
    </w:p>
    <w:p w14:paraId="674A4140" w14:textId="77777777" w:rsidR="0093141A" w:rsidRDefault="0093141A" w:rsidP="0093141A">
      <w:pPr>
        <w:pStyle w:val="ListParagraph"/>
        <w:numPr>
          <w:ilvl w:val="0"/>
          <w:numId w:val="489"/>
        </w:numPr>
        <w:spacing w:after="160" w:line="360" w:lineRule="auto"/>
        <w:rPr>
          <w:szCs w:val="24"/>
        </w:rPr>
      </w:pPr>
      <w:r>
        <w:rPr>
          <w:szCs w:val="24"/>
        </w:rPr>
        <w:t>Monitor the lock detect pin and check if lock detect is high (monitor at R10961) in oscilloscope</w:t>
      </w:r>
    </w:p>
    <w:p w14:paraId="26B61B94" w14:textId="77777777" w:rsidR="0093141A" w:rsidRDefault="0093141A" w:rsidP="0093141A">
      <w:pPr>
        <w:spacing w:line="360" w:lineRule="auto"/>
        <w:rPr>
          <w:szCs w:val="24"/>
        </w:rPr>
      </w:pPr>
      <w:r>
        <w:rPr>
          <w:szCs w:val="24"/>
        </w:rPr>
        <w:tab/>
      </w:r>
    </w:p>
    <w:p w14:paraId="334CC2C0" w14:textId="77777777" w:rsidR="0093141A" w:rsidRDefault="0093141A" w:rsidP="0093141A">
      <w:pPr>
        <w:pStyle w:val="ListParagraph"/>
        <w:numPr>
          <w:ilvl w:val="0"/>
          <w:numId w:val="505"/>
        </w:numPr>
        <w:spacing w:after="160" w:line="360" w:lineRule="auto"/>
        <w:rPr>
          <w:b/>
        </w:rPr>
      </w:pPr>
      <w:r>
        <w:rPr>
          <w:b/>
        </w:rPr>
        <w:t>Equipment Settings</w:t>
      </w:r>
    </w:p>
    <w:p w14:paraId="22D80C41" w14:textId="77777777" w:rsidR="0093141A" w:rsidRDefault="0093141A" w:rsidP="0093141A">
      <w:pPr>
        <w:pStyle w:val="ListParagraph"/>
        <w:numPr>
          <w:ilvl w:val="0"/>
          <w:numId w:val="489"/>
        </w:numPr>
        <w:spacing w:after="160" w:line="360" w:lineRule="auto"/>
        <w:rPr>
          <w:b/>
        </w:rPr>
      </w:pPr>
      <w:r>
        <w:rPr>
          <w:b/>
        </w:rPr>
        <w:t xml:space="preserve">Keysight M9381A </w:t>
      </w:r>
      <w:r>
        <w:t xml:space="preserve">vector signal generator </w:t>
      </w:r>
    </w:p>
    <w:tbl>
      <w:tblPr>
        <w:tblW w:w="3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532"/>
      </w:tblGrid>
      <w:tr w:rsidR="0093141A" w14:paraId="38C8EF75" w14:textId="77777777" w:rsidTr="0093141A">
        <w:trPr>
          <w:cantSplit/>
          <w:jc w:val="center"/>
        </w:trPr>
        <w:tc>
          <w:tcPr>
            <w:tcW w:w="1975" w:type="dxa"/>
            <w:tcBorders>
              <w:top w:val="single" w:sz="4" w:space="0" w:color="auto"/>
              <w:left w:val="single" w:sz="4" w:space="0" w:color="auto"/>
              <w:bottom w:val="single" w:sz="4" w:space="0" w:color="auto"/>
              <w:right w:val="single" w:sz="4" w:space="0" w:color="auto"/>
            </w:tcBorders>
            <w:hideMark/>
          </w:tcPr>
          <w:p w14:paraId="555ADE8C" w14:textId="77777777" w:rsidR="0093141A" w:rsidRDefault="0093141A">
            <w:pPr>
              <w:pStyle w:val="Table"/>
              <w:spacing w:line="360" w:lineRule="auto"/>
              <w:jc w:val="center"/>
              <w:rPr>
                <w:rFonts w:asciiTheme="majorHAnsi" w:hAnsiTheme="majorHAnsi" w:cstheme="majorHAnsi"/>
                <w:b/>
                <w:bCs/>
              </w:rPr>
            </w:pPr>
            <w:r>
              <w:rPr>
                <w:rFonts w:asciiTheme="majorHAnsi" w:hAnsiTheme="majorHAnsi" w:cstheme="majorHAnsi"/>
                <w:b/>
                <w:bCs/>
              </w:rPr>
              <w:t>Frequency (MHz)</w:t>
            </w:r>
          </w:p>
        </w:tc>
        <w:tc>
          <w:tcPr>
            <w:tcW w:w="1530" w:type="dxa"/>
            <w:tcBorders>
              <w:top w:val="single" w:sz="4" w:space="0" w:color="auto"/>
              <w:left w:val="single" w:sz="4" w:space="0" w:color="auto"/>
              <w:bottom w:val="single" w:sz="4" w:space="0" w:color="auto"/>
              <w:right w:val="single" w:sz="4" w:space="0" w:color="auto"/>
            </w:tcBorders>
            <w:hideMark/>
          </w:tcPr>
          <w:p w14:paraId="1A187EE6" w14:textId="77777777" w:rsidR="0093141A" w:rsidRDefault="0093141A">
            <w:pPr>
              <w:pStyle w:val="Table"/>
              <w:spacing w:line="360" w:lineRule="auto"/>
              <w:jc w:val="center"/>
              <w:rPr>
                <w:rFonts w:asciiTheme="majorHAnsi" w:hAnsiTheme="majorHAnsi" w:cstheme="majorHAnsi"/>
                <w:b/>
                <w:bCs/>
              </w:rPr>
            </w:pPr>
            <w:r>
              <w:rPr>
                <w:rFonts w:asciiTheme="majorHAnsi" w:hAnsiTheme="majorHAnsi" w:cstheme="majorHAnsi"/>
                <w:b/>
                <w:bCs/>
              </w:rPr>
              <w:t>Amplitude</w:t>
            </w:r>
          </w:p>
        </w:tc>
      </w:tr>
      <w:tr w:rsidR="0093141A" w14:paraId="32BD9C80" w14:textId="77777777" w:rsidTr="0093141A">
        <w:trPr>
          <w:cantSplit/>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0F97344C"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40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6BE0474"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3 dBm</w:t>
            </w:r>
          </w:p>
        </w:tc>
      </w:tr>
    </w:tbl>
    <w:p w14:paraId="2F29A37B" w14:textId="77777777" w:rsidR="0093141A" w:rsidRDefault="0093141A" w:rsidP="0093141A">
      <w:pPr>
        <w:spacing w:before="120" w:line="360" w:lineRule="auto"/>
        <w:jc w:val="center"/>
        <w:rPr>
          <w:lang w:val="en-US"/>
        </w:rPr>
      </w:pPr>
      <w:bookmarkStart w:id="85" w:name="_Toc472351142"/>
      <w:r>
        <w:rPr>
          <w:b/>
        </w:rPr>
        <w:t xml:space="preserve">Table </w:t>
      </w:r>
      <w:r>
        <w:fldChar w:fldCharType="begin"/>
      </w:r>
      <w:r>
        <w:rPr>
          <w:b/>
        </w:rPr>
        <w:instrText xml:space="preserve"> SEQ Table \* ARABIC </w:instrText>
      </w:r>
      <w:r>
        <w:fldChar w:fldCharType="separate"/>
      </w:r>
      <w:r w:rsidR="007B6FC4">
        <w:rPr>
          <w:b/>
          <w:noProof/>
        </w:rPr>
        <w:t>35</w:t>
      </w:r>
      <w:r>
        <w:fldChar w:fldCharType="end"/>
      </w:r>
      <w:r>
        <w:rPr>
          <w:b/>
        </w:rPr>
        <w:t>. Signal Generator Settings</w:t>
      </w:r>
      <w:bookmarkEnd w:id="85"/>
    </w:p>
    <w:p w14:paraId="6B717C60" w14:textId="77777777" w:rsidR="0093141A" w:rsidRDefault="0093141A" w:rsidP="0093141A">
      <w:pPr>
        <w:pStyle w:val="ListParagraph"/>
        <w:numPr>
          <w:ilvl w:val="0"/>
          <w:numId w:val="489"/>
        </w:numPr>
        <w:spacing w:after="160" w:line="360" w:lineRule="auto"/>
        <w:rPr>
          <w:b/>
        </w:rPr>
      </w:pPr>
      <w:r>
        <w:rPr>
          <w:b/>
        </w:rPr>
        <w:t xml:space="preserve">Keysight 89600 signal analyser </w:t>
      </w:r>
    </w:p>
    <w:tbl>
      <w:tblPr>
        <w:tblStyle w:val="TableGrid"/>
        <w:tblW w:w="0" w:type="auto"/>
        <w:jc w:val="center"/>
        <w:tblLook w:val="04A0" w:firstRow="1" w:lastRow="0" w:firstColumn="1" w:lastColumn="0" w:noHBand="0" w:noVBand="1"/>
      </w:tblPr>
      <w:tblGrid>
        <w:gridCol w:w="2037"/>
        <w:gridCol w:w="4111"/>
      </w:tblGrid>
      <w:tr w:rsidR="0093141A" w14:paraId="73F240C6" w14:textId="77777777" w:rsidTr="0093141A">
        <w:trPr>
          <w:jc w:val="center"/>
        </w:trPr>
        <w:tc>
          <w:tcPr>
            <w:tcW w:w="2037" w:type="dxa"/>
            <w:tcBorders>
              <w:top w:val="single" w:sz="4" w:space="0" w:color="auto"/>
              <w:left w:val="single" w:sz="4" w:space="0" w:color="auto"/>
              <w:bottom w:val="single" w:sz="4" w:space="0" w:color="auto"/>
              <w:right w:val="single" w:sz="4" w:space="0" w:color="auto"/>
            </w:tcBorders>
            <w:hideMark/>
          </w:tcPr>
          <w:p w14:paraId="7BBD4EC8"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Centre Frequency</w:t>
            </w:r>
          </w:p>
        </w:tc>
        <w:tc>
          <w:tcPr>
            <w:tcW w:w="4111" w:type="dxa"/>
            <w:tcBorders>
              <w:top w:val="single" w:sz="4" w:space="0" w:color="auto"/>
              <w:left w:val="single" w:sz="4" w:space="0" w:color="auto"/>
              <w:bottom w:val="single" w:sz="4" w:space="0" w:color="auto"/>
              <w:right w:val="single" w:sz="4" w:space="0" w:color="auto"/>
            </w:tcBorders>
            <w:hideMark/>
          </w:tcPr>
          <w:p w14:paraId="28843BAE"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40MHz</w:t>
            </w:r>
          </w:p>
        </w:tc>
      </w:tr>
      <w:tr w:rsidR="0093141A" w14:paraId="3C0DE5CA" w14:textId="77777777" w:rsidTr="0093141A">
        <w:trPr>
          <w:jc w:val="center"/>
        </w:trPr>
        <w:tc>
          <w:tcPr>
            <w:tcW w:w="2037" w:type="dxa"/>
            <w:tcBorders>
              <w:top w:val="single" w:sz="4" w:space="0" w:color="auto"/>
              <w:left w:val="single" w:sz="4" w:space="0" w:color="auto"/>
              <w:bottom w:val="single" w:sz="4" w:space="0" w:color="auto"/>
              <w:right w:val="single" w:sz="4" w:space="0" w:color="auto"/>
            </w:tcBorders>
            <w:hideMark/>
          </w:tcPr>
          <w:p w14:paraId="2FABDF78"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Span</w:t>
            </w:r>
          </w:p>
        </w:tc>
        <w:tc>
          <w:tcPr>
            <w:tcW w:w="4111" w:type="dxa"/>
            <w:tcBorders>
              <w:top w:val="single" w:sz="4" w:space="0" w:color="auto"/>
              <w:left w:val="single" w:sz="4" w:space="0" w:color="auto"/>
              <w:bottom w:val="single" w:sz="4" w:space="0" w:color="auto"/>
              <w:right w:val="single" w:sz="4" w:space="0" w:color="auto"/>
            </w:tcBorders>
            <w:hideMark/>
          </w:tcPr>
          <w:p w14:paraId="6FA8DC07"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3*offset</w:t>
            </w:r>
          </w:p>
        </w:tc>
      </w:tr>
      <w:tr w:rsidR="0093141A" w14:paraId="0056DFF7" w14:textId="77777777" w:rsidTr="0093141A">
        <w:trPr>
          <w:jc w:val="center"/>
        </w:trPr>
        <w:tc>
          <w:tcPr>
            <w:tcW w:w="2037" w:type="dxa"/>
            <w:tcBorders>
              <w:top w:val="single" w:sz="4" w:space="0" w:color="auto"/>
              <w:left w:val="single" w:sz="4" w:space="0" w:color="auto"/>
              <w:bottom w:val="single" w:sz="4" w:space="0" w:color="auto"/>
              <w:right w:val="single" w:sz="4" w:space="0" w:color="auto"/>
            </w:tcBorders>
            <w:hideMark/>
          </w:tcPr>
          <w:p w14:paraId="7C3549ED"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RBW</w:t>
            </w:r>
          </w:p>
        </w:tc>
        <w:tc>
          <w:tcPr>
            <w:tcW w:w="4111" w:type="dxa"/>
            <w:tcBorders>
              <w:top w:val="single" w:sz="4" w:space="0" w:color="auto"/>
              <w:left w:val="single" w:sz="4" w:space="0" w:color="auto"/>
              <w:bottom w:val="single" w:sz="4" w:space="0" w:color="auto"/>
              <w:right w:val="single" w:sz="4" w:space="0" w:color="auto"/>
            </w:tcBorders>
            <w:hideMark/>
          </w:tcPr>
          <w:p w14:paraId="2361F73F"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Minimum possible by the spectrum Analyser</w:t>
            </w:r>
          </w:p>
        </w:tc>
      </w:tr>
    </w:tbl>
    <w:p w14:paraId="1FDAC36D" w14:textId="77777777" w:rsidR="0093141A" w:rsidRDefault="0093141A" w:rsidP="0093141A">
      <w:pPr>
        <w:pStyle w:val="ListParagraph"/>
        <w:spacing w:before="120" w:line="360" w:lineRule="auto"/>
        <w:ind w:left="1797" w:firstLine="363"/>
        <w:rPr>
          <w:b/>
        </w:rPr>
      </w:pPr>
      <w:bookmarkStart w:id="86" w:name="_Toc472351143"/>
      <w:r>
        <w:rPr>
          <w:b/>
        </w:rPr>
        <w:t xml:space="preserve">Table </w:t>
      </w:r>
      <w:r>
        <w:fldChar w:fldCharType="begin"/>
      </w:r>
      <w:r>
        <w:rPr>
          <w:b/>
        </w:rPr>
        <w:instrText xml:space="preserve"> SEQ Table \* ARABIC </w:instrText>
      </w:r>
      <w:r>
        <w:fldChar w:fldCharType="separate"/>
      </w:r>
      <w:r w:rsidR="007B6FC4">
        <w:rPr>
          <w:b/>
          <w:noProof/>
        </w:rPr>
        <w:t>36</w:t>
      </w:r>
      <w:r>
        <w:fldChar w:fldCharType="end"/>
      </w:r>
      <w:r>
        <w:rPr>
          <w:b/>
        </w:rPr>
        <w:t>. Spectrum Analyser Settings</w:t>
      </w:r>
      <w:bookmarkEnd w:id="86"/>
    </w:p>
    <w:p w14:paraId="2687E506" w14:textId="77777777" w:rsidR="0093141A" w:rsidRDefault="0093141A" w:rsidP="0093141A">
      <w:pPr>
        <w:pStyle w:val="ListParagraph"/>
        <w:spacing w:before="120" w:line="360" w:lineRule="auto"/>
        <w:ind w:left="1797" w:firstLine="363"/>
        <w:rPr>
          <w:b/>
        </w:rPr>
      </w:pPr>
    </w:p>
    <w:p w14:paraId="4669D06D" w14:textId="77777777" w:rsidR="0093141A" w:rsidRDefault="0093141A" w:rsidP="0093141A">
      <w:pPr>
        <w:pStyle w:val="ListParagraph"/>
        <w:numPr>
          <w:ilvl w:val="0"/>
          <w:numId w:val="505"/>
        </w:numPr>
        <w:spacing w:after="160" w:line="360" w:lineRule="auto"/>
        <w:rPr>
          <w:b/>
        </w:rPr>
      </w:pPr>
      <w:r>
        <w:rPr>
          <w:b/>
        </w:rPr>
        <w:t>Software settings</w:t>
      </w:r>
    </w:p>
    <w:p w14:paraId="646DB6BE" w14:textId="77777777" w:rsidR="0093141A" w:rsidRDefault="0093141A" w:rsidP="0093141A">
      <w:pPr>
        <w:spacing w:line="360" w:lineRule="auto"/>
        <w:ind w:firstLine="717"/>
        <w:rPr>
          <w:b/>
        </w:rPr>
      </w:pPr>
      <w:r>
        <w:rPr>
          <w:lang w:val="en-GB"/>
        </w:rPr>
        <w:tab/>
        <w:t>Settings that need to be changed based on Reference and VCXO frequencies are as follows.</w:t>
      </w:r>
    </w:p>
    <w:p w14:paraId="60088C5C" w14:textId="77777777" w:rsidR="0093141A" w:rsidRDefault="0093141A" w:rsidP="0093141A">
      <w:pPr>
        <w:pStyle w:val="ListParagraph"/>
        <w:numPr>
          <w:ilvl w:val="0"/>
          <w:numId w:val="489"/>
        </w:numPr>
        <w:spacing w:after="160" w:line="360" w:lineRule="auto"/>
        <w:rPr>
          <w:lang w:val="en-GB"/>
        </w:rPr>
      </w:pPr>
      <w:r>
        <w:rPr>
          <w:lang w:val="en-GB"/>
        </w:rPr>
        <w:t>For 40MHz reference and 40MHz VCXO.</w:t>
      </w:r>
    </w:p>
    <w:p w14:paraId="42FD907F" w14:textId="77777777" w:rsidR="0093141A" w:rsidRDefault="0093141A" w:rsidP="0093141A">
      <w:pPr>
        <w:pStyle w:val="ListParagraph"/>
        <w:numPr>
          <w:ilvl w:val="0"/>
          <w:numId w:val="489"/>
        </w:numPr>
        <w:spacing w:after="160" w:line="360" w:lineRule="auto"/>
        <w:rPr>
          <w:lang w:val="en-GB"/>
        </w:rPr>
      </w:pPr>
      <w:r>
        <w:rPr>
          <w:lang w:val="en-GB"/>
        </w:rPr>
        <w:t>Set R-divider value to 1.</w:t>
      </w:r>
    </w:p>
    <w:p w14:paraId="149D2145" w14:textId="77777777" w:rsidR="0093141A" w:rsidRDefault="0093141A" w:rsidP="0093141A">
      <w:pPr>
        <w:pStyle w:val="ListParagraph"/>
        <w:numPr>
          <w:ilvl w:val="0"/>
          <w:numId w:val="489"/>
        </w:numPr>
        <w:spacing w:after="160" w:line="360" w:lineRule="auto"/>
        <w:rPr>
          <w:lang w:val="en-GB"/>
        </w:rPr>
      </w:pPr>
      <w:r>
        <w:rPr>
          <w:lang w:val="en-GB"/>
        </w:rPr>
        <w:t>Set N-divider value to 1.</w:t>
      </w:r>
    </w:p>
    <w:p w14:paraId="6B121254" w14:textId="77777777" w:rsidR="0093141A" w:rsidRDefault="0093141A" w:rsidP="0093141A">
      <w:pPr>
        <w:pStyle w:val="ListParagraph"/>
        <w:numPr>
          <w:ilvl w:val="0"/>
          <w:numId w:val="489"/>
        </w:numPr>
        <w:spacing w:after="160" w:line="360" w:lineRule="auto"/>
        <w:rPr>
          <w:lang w:val="en-GB"/>
        </w:rPr>
      </w:pPr>
      <w:r>
        <w:rPr>
          <w:lang w:val="en-GB"/>
        </w:rPr>
        <w:t>Set Mux out-Lock detect.</w:t>
      </w:r>
    </w:p>
    <w:p w14:paraId="2F561E8C" w14:textId="77777777" w:rsidR="0093141A" w:rsidRDefault="0093141A" w:rsidP="0093141A">
      <w:pPr>
        <w:pStyle w:val="ListParagraph"/>
        <w:numPr>
          <w:ilvl w:val="0"/>
          <w:numId w:val="489"/>
        </w:numPr>
        <w:spacing w:after="160" w:line="360" w:lineRule="auto"/>
        <w:rPr>
          <w:lang w:val="en-GB"/>
        </w:rPr>
      </w:pPr>
      <w:r>
        <w:rPr>
          <w:lang w:val="en-GB"/>
        </w:rPr>
        <w:t>Set charge pump out in normal state.</w:t>
      </w:r>
    </w:p>
    <w:p w14:paraId="15DEA86B" w14:textId="77777777" w:rsidR="0093141A" w:rsidRDefault="0093141A" w:rsidP="0093141A">
      <w:pPr>
        <w:pStyle w:val="ListParagraph"/>
        <w:numPr>
          <w:ilvl w:val="0"/>
          <w:numId w:val="489"/>
        </w:numPr>
        <w:spacing w:after="160" w:line="360" w:lineRule="auto"/>
        <w:rPr>
          <w:lang w:val="en-GB"/>
        </w:rPr>
      </w:pPr>
      <w:r>
        <w:rPr>
          <w:lang w:val="en-GB"/>
        </w:rPr>
        <w:t>Set the 40MHz reference frequency in FPGA and TRANSCEIVER code.</w:t>
      </w:r>
    </w:p>
    <w:p w14:paraId="19EFD642" w14:textId="77777777" w:rsidR="0093141A" w:rsidRDefault="0093141A" w:rsidP="0093141A">
      <w:pPr>
        <w:spacing w:after="0" w:line="360" w:lineRule="auto"/>
        <w:jc w:val="left"/>
        <w:rPr>
          <w:lang w:val="en-GB"/>
        </w:rPr>
        <w:sectPr w:rsidR="0093141A">
          <w:pgSz w:w="12240" w:h="15840"/>
          <w:pgMar w:top="1440" w:right="1440" w:bottom="1440" w:left="1440" w:header="720" w:footer="720" w:gutter="0"/>
          <w:cols w:space="720"/>
        </w:sectPr>
      </w:pPr>
    </w:p>
    <w:p w14:paraId="20FB5D19"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4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2330"/>
      </w:tblGrid>
      <w:tr w:rsidR="0093141A" w14:paraId="04DC7B8D" w14:textId="77777777" w:rsidTr="0093141A">
        <w:trPr>
          <w:jc w:val="center"/>
        </w:trPr>
        <w:tc>
          <w:tcPr>
            <w:tcW w:w="2274" w:type="dxa"/>
            <w:tcBorders>
              <w:top w:val="single" w:sz="4" w:space="0" w:color="auto"/>
              <w:left w:val="single" w:sz="4" w:space="0" w:color="auto"/>
              <w:bottom w:val="single" w:sz="4" w:space="0" w:color="auto"/>
              <w:right w:val="single" w:sz="4" w:space="0" w:color="auto"/>
            </w:tcBorders>
            <w:hideMark/>
          </w:tcPr>
          <w:p w14:paraId="662F479F" w14:textId="77777777" w:rsidR="0093141A" w:rsidRDefault="0093141A">
            <w:pPr>
              <w:pStyle w:val="Table"/>
              <w:spacing w:line="360" w:lineRule="auto"/>
              <w:jc w:val="center"/>
              <w:rPr>
                <w:rFonts w:asciiTheme="majorHAnsi" w:hAnsiTheme="majorHAnsi" w:cstheme="majorHAnsi"/>
                <w:b/>
                <w:bCs/>
              </w:rPr>
            </w:pPr>
            <w:r>
              <w:rPr>
                <w:rFonts w:asciiTheme="majorHAnsi" w:hAnsiTheme="majorHAnsi" w:cstheme="majorHAnsi"/>
                <w:b/>
                <w:bCs/>
              </w:rPr>
              <w:t>Frequency Offset</w:t>
            </w:r>
          </w:p>
        </w:tc>
        <w:tc>
          <w:tcPr>
            <w:tcW w:w="2330" w:type="dxa"/>
            <w:tcBorders>
              <w:top w:val="single" w:sz="4" w:space="0" w:color="auto"/>
              <w:left w:val="single" w:sz="4" w:space="0" w:color="auto"/>
              <w:bottom w:val="single" w:sz="4" w:space="0" w:color="auto"/>
              <w:right w:val="single" w:sz="4" w:space="0" w:color="auto"/>
            </w:tcBorders>
            <w:hideMark/>
          </w:tcPr>
          <w:p w14:paraId="3EDB79CD" w14:textId="77777777" w:rsidR="0093141A" w:rsidRDefault="0093141A">
            <w:pPr>
              <w:pStyle w:val="Table"/>
              <w:spacing w:line="360" w:lineRule="auto"/>
              <w:jc w:val="center"/>
              <w:rPr>
                <w:rFonts w:asciiTheme="majorHAnsi" w:hAnsiTheme="majorHAnsi" w:cstheme="majorHAnsi"/>
                <w:b/>
                <w:bCs/>
              </w:rPr>
            </w:pPr>
            <w:r>
              <w:rPr>
                <w:rFonts w:asciiTheme="majorHAnsi" w:hAnsiTheme="majorHAnsi" w:cstheme="majorHAnsi"/>
                <w:b/>
                <w:bCs/>
              </w:rPr>
              <w:t>Phase Noise dBc/Hz</w:t>
            </w:r>
          </w:p>
        </w:tc>
      </w:tr>
      <w:tr w:rsidR="0093141A" w14:paraId="79553053" w14:textId="77777777" w:rsidTr="0093141A">
        <w:trPr>
          <w:jc w:val="center"/>
        </w:trPr>
        <w:tc>
          <w:tcPr>
            <w:tcW w:w="2274" w:type="dxa"/>
            <w:tcBorders>
              <w:top w:val="single" w:sz="4" w:space="0" w:color="auto"/>
              <w:left w:val="single" w:sz="4" w:space="0" w:color="auto"/>
              <w:bottom w:val="single" w:sz="4" w:space="0" w:color="auto"/>
              <w:right w:val="single" w:sz="4" w:space="0" w:color="auto"/>
            </w:tcBorders>
            <w:vAlign w:val="bottom"/>
            <w:hideMark/>
          </w:tcPr>
          <w:p w14:paraId="197C8E0B" w14:textId="77777777" w:rsidR="0093141A" w:rsidRDefault="0093141A">
            <w:pPr>
              <w:spacing w:after="0" w:line="360" w:lineRule="auto"/>
              <w:jc w:val="center"/>
              <w:rPr>
                <w:rFonts w:ascii="Calibri" w:eastAsia="Times New Roman" w:hAnsi="Calibri"/>
                <w:sz w:val="22"/>
              </w:rPr>
            </w:pPr>
            <w:r>
              <w:rPr>
                <w:rFonts w:ascii="Calibri" w:eastAsia="Times New Roman" w:hAnsi="Calibri"/>
                <w:sz w:val="22"/>
              </w:rPr>
              <w:t>10Hz</w:t>
            </w:r>
          </w:p>
        </w:tc>
        <w:tc>
          <w:tcPr>
            <w:tcW w:w="2330" w:type="dxa"/>
            <w:tcBorders>
              <w:top w:val="single" w:sz="4" w:space="0" w:color="auto"/>
              <w:left w:val="single" w:sz="4" w:space="0" w:color="auto"/>
              <w:bottom w:val="single" w:sz="4" w:space="0" w:color="auto"/>
              <w:right w:val="single" w:sz="4" w:space="0" w:color="auto"/>
            </w:tcBorders>
            <w:vAlign w:val="center"/>
            <w:hideMark/>
          </w:tcPr>
          <w:p w14:paraId="5A61E9DA" w14:textId="77777777" w:rsidR="0093141A" w:rsidRDefault="0093141A">
            <w:pPr>
              <w:spacing w:after="0" w:line="360" w:lineRule="auto"/>
              <w:jc w:val="center"/>
              <w:rPr>
                <w:rFonts w:ascii="Calibri" w:eastAsia="Times New Roman" w:hAnsi="Calibri"/>
                <w:sz w:val="22"/>
              </w:rPr>
            </w:pPr>
            <w:r>
              <w:rPr>
                <w:rFonts w:ascii="Calibri" w:eastAsia="Times New Roman" w:hAnsi="Calibri"/>
                <w:sz w:val="22"/>
              </w:rPr>
              <w:t>&lt;-88</w:t>
            </w:r>
          </w:p>
        </w:tc>
      </w:tr>
      <w:tr w:rsidR="0093141A" w14:paraId="6429268C" w14:textId="77777777" w:rsidTr="0093141A">
        <w:trPr>
          <w:jc w:val="center"/>
        </w:trPr>
        <w:tc>
          <w:tcPr>
            <w:tcW w:w="2274" w:type="dxa"/>
            <w:tcBorders>
              <w:top w:val="single" w:sz="4" w:space="0" w:color="auto"/>
              <w:left w:val="single" w:sz="4" w:space="0" w:color="auto"/>
              <w:bottom w:val="single" w:sz="4" w:space="0" w:color="auto"/>
              <w:right w:val="single" w:sz="4" w:space="0" w:color="auto"/>
            </w:tcBorders>
            <w:vAlign w:val="bottom"/>
            <w:hideMark/>
          </w:tcPr>
          <w:p w14:paraId="542BE214" w14:textId="77777777" w:rsidR="0093141A" w:rsidRDefault="0093141A">
            <w:pPr>
              <w:spacing w:after="0" w:line="360" w:lineRule="auto"/>
              <w:jc w:val="center"/>
              <w:rPr>
                <w:rFonts w:ascii="Calibri" w:eastAsia="Times New Roman" w:hAnsi="Calibri"/>
                <w:sz w:val="22"/>
              </w:rPr>
            </w:pPr>
            <w:r>
              <w:rPr>
                <w:rFonts w:ascii="Calibri" w:eastAsia="Times New Roman" w:hAnsi="Calibri"/>
                <w:sz w:val="22"/>
              </w:rPr>
              <w:t>100Hz</w:t>
            </w:r>
          </w:p>
        </w:tc>
        <w:tc>
          <w:tcPr>
            <w:tcW w:w="2330" w:type="dxa"/>
            <w:tcBorders>
              <w:top w:val="single" w:sz="4" w:space="0" w:color="auto"/>
              <w:left w:val="single" w:sz="4" w:space="0" w:color="auto"/>
              <w:bottom w:val="single" w:sz="4" w:space="0" w:color="auto"/>
              <w:right w:val="single" w:sz="4" w:space="0" w:color="auto"/>
            </w:tcBorders>
            <w:vAlign w:val="center"/>
            <w:hideMark/>
          </w:tcPr>
          <w:p w14:paraId="328CF1E8" w14:textId="77777777" w:rsidR="0093141A" w:rsidRDefault="0093141A">
            <w:pPr>
              <w:spacing w:after="0" w:line="360" w:lineRule="auto"/>
              <w:jc w:val="center"/>
              <w:rPr>
                <w:rFonts w:ascii="Calibri" w:eastAsia="Times New Roman" w:hAnsi="Calibri"/>
                <w:sz w:val="22"/>
              </w:rPr>
            </w:pPr>
            <w:r>
              <w:rPr>
                <w:rFonts w:ascii="Calibri" w:eastAsia="Times New Roman" w:hAnsi="Calibri"/>
                <w:sz w:val="22"/>
              </w:rPr>
              <w:t>&lt;-115</w:t>
            </w:r>
          </w:p>
        </w:tc>
      </w:tr>
      <w:tr w:rsidR="0093141A" w14:paraId="2A092ED7" w14:textId="77777777" w:rsidTr="0093141A">
        <w:trPr>
          <w:jc w:val="center"/>
        </w:trPr>
        <w:tc>
          <w:tcPr>
            <w:tcW w:w="2274" w:type="dxa"/>
            <w:tcBorders>
              <w:top w:val="single" w:sz="4" w:space="0" w:color="auto"/>
              <w:left w:val="single" w:sz="4" w:space="0" w:color="auto"/>
              <w:bottom w:val="single" w:sz="4" w:space="0" w:color="auto"/>
              <w:right w:val="single" w:sz="4" w:space="0" w:color="auto"/>
            </w:tcBorders>
            <w:vAlign w:val="bottom"/>
            <w:hideMark/>
          </w:tcPr>
          <w:p w14:paraId="19B8BDD3" w14:textId="77777777" w:rsidR="0093141A" w:rsidRDefault="0093141A">
            <w:pPr>
              <w:spacing w:after="0" w:line="360" w:lineRule="auto"/>
              <w:jc w:val="center"/>
              <w:rPr>
                <w:rFonts w:ascii="Calibri" w:eastAsia="Times New Roman" w:hAnsi="Calibri"/>
                <w:sz w:val="22"/>
              </w:rPr>
            </w:pPr>
            <w:r>
              <w:rPr>
                <w:rFonts w:ascii="Calibri" w:eastAsia="Times New Roman" w:hAnsi="Calibri"/>
                <w:sz w:val="22"/>
              </w:rPr>
              <w:t>1kHz</w:t>
            </w:r>
          </w:p>
        </w:tc>
        <w:tc>
          <w:tcPr>
            <w:tcW w:w="2330" w:type="dxa"/>
            <w:tcBorders>
              <w:top w:val="single" w:sz="4" w:space="0" w:color="auto"/>
              <w:left w:val="single" w:sz="4" w:space="0" w:color="auto"/>
              <w:bottom w:val="single" w:sz="4" w:space="0" w:color="auto"/>
              <w:right w:val="single" w:sz="4" w:space="0" w:color="auto"/>
            </w:tcBorders>
            <w:vAlign w:val="center"/>
            <w:hideMark/>
          </w:tcPr>
          <w:p w14:paraId="5F570FE2" w14:textId="77777777" w:rsidR="0093141A" w:rsidRDefault="0093141A">
            <w:pPr>
              <w:spacing w:after="0" w:line="360" w:lineRule="auto"/>
              <w:jc w:val="center"/>
              <w:rPr>
                <w:rFonts w:ascii="Calibri" w:eastAsia="Times New Roman" w:hAnsi="Calibri"/>
                <w:sz w:val="22"/>
              </w:rPr>
            </w:pPr>
            <w:r>
              <w:rPr>
                <w:rFonts w:ascii="Calibri" w:eastAsia="Times New Roman" w:hAnsi="Calibri"/>
                <w:sz w:val="22"/>
              </w:rPr>
              <w:t>&lt;-138</w:t>
            </w:r>
          </w:p>
        </w:tc>
      </w:tr>
      <w:tr w:rsidR="0093141A" w14:paraId="2E0AA4DA" w14:textId="77777777" w:rsidTr="0093141A">
        <w:trPr>
          <w:jc w:val="center"/>
        </w:trPr>
        <w:tc>
          <w:tcPr>
            <w:tcW w:w="2274" w:type="dxa"/>
            <w:tcBorders>
              <w:top w:val="single" w:sz="4" w:space="0" w:color="auto"/>
              <w:left w:val="single" w:sz="4" w:space="0" w:color="auto"/>
              <w:bottom w:val="single" w:sz="4" w:space="0" w:color="auto"/>
              <w:right w:val="single" w:sz="4" w:space="0" w:color="auto"/>
            </w:tcBorders>
            <w:vAlign w:val="bottom"/>
            <w:hideMark/>
          </w:tcPr>
          <w:p w14:paraId="3D56AA80" w14:textId="77777777" w:rsidR="0093141A" w:rsidRDefault="0093141A">
            <w:pPr>
              <w:spacing w:after="0" w:line="360" w:lineRule="auto"/>
              <w:jc w:val="center"/>
              <w:rPr>
                <w:rFonts w:ascii="Calibri" w:eastAsia="Times New Roman" w:hAnsi="Calibri"/>
                <w:sz w:val="22"/>
              </w:rPr>
            </w:pPr>
            <w:r>
              <w:rPr>
                <w:rFonts w:ascii="Calibri" w:eastAsia="Times New Roman" w:hAnsi="Calibri"/>
                <w:sz w:val="22"/>
              </w:rPr>
              <w:t>10kHz</w:t>
            </w:r>
          </w:p>
        </w:tc>
        <w:tc>
          <w:tcPr>
            <w:tcW w:w="2330" w:type="dxa"/>
            <w:tcBorders>
              <w:top w:val="single" w:sz="4" w:space="0" w:color="auto"/>
              <w:left w:val="single" w:sz="4" w:space="0" w:color="auto"/>
              <w:bottom w:val="single" w:sz="4" w:space="0" w:color="auto"/>
              <w:right w:val="single" w:sz="4" w:space="0" w:color="auto"/>
            </w:tcBorders>
            <w:vAlign w:val="center"/>
            <w:hideMark/>
          </w:tcPr>
          <w:p w14:paraId="40D7B369" w14:textId="77777777" w:rsidR="0093141A" w:rsidRDefault="0093141A">
            <w:pPr>
              <w:spacing w:after="0" w:line="360" w:lineRule="auto"/>
              <w:jc w:val="center"/>
              <w:rPr>
                <w:rFonts w:ascii="Calibri" w:eastAsia="Times New Roman" w:hAnsi="Calibri"/>
                <w:sz w:val="22"/>
              </w:rPr>
            </w:pPr>
            <w:r>
              <w:rPr>
                <w:rFonts w:ascii="Calibri" w:eastAsia="Times New Roman" w:hAnsi="Calibri"/>
                <w:sz w:val="22"/>
              </w:rPr>
              <w:t>&lt;-145</w:t>
            </w:r>
          </w:p>
        </w:tc>
      </w:tr>
      <w:tr w:rsidR="0093141A" w14:paraId="150811D1" w14:textId="77777777" w:rsidTr="0093141A">
        <w:trPr>
          <w:jc w:val="center"/>
        </w:trPr>
        <w:tc>
          <w:tcPr>
            <w:tcW w:w="2274" w:type="dxa"/>
            <w:tcBorders>
              <w:top w:val="single" w:sz="4" w:space="0" w:color="auto"/>
              <w:left w:val="single" w:sz="4" w:space="0" w:color="auto"/>
              <w:bottom w:val="single" w:sz="4" w:space="0" w:color="auto"/>
              <w:right w:val="single" w:sz="4" w:space="0" w:color="auto"/>
            </w:tcBorders>
            <w:vAlign w:val="bottom"/>
            <w:hideMark/>
          </w:tcPr>
          <w:p w14:paraId="696313A3" w14:textId="77777777" w:rsidR="0093141A" w:rsidRDefault="0093141A">
            <w:pPr>
              <w:spacing w:after="0" w:line="360" w:lineRule="auto"/>
              <w:jc w:val="center"/>
              <w:rPr>
                <w:rFonts w:ascii="Calibri" w:eastAsia="Times New Roman" w:hAnsi="Calibri"/>
                <w:sz w:val="22"/>
              </w:rPr>
            </w:pPr>
            <w:r>
              <w:rPr>
                <w:rFonts w:ascii="Calibri" w:eastAsia="Times New Roman" w:hAnsi="Calibri"/>
                <w:sz w:val="22"/>
              </w:rPr>
              <w:t>100kHz</w:t>
            </w:r>
          </w:p>
        </w:tc>
        <w:tc>
          <w:tcPr>
            <w:tcW w:w="2330" w:type="dxa"/>
            <w:tcBorders>
              <w:top w:val="single" w:sz="4" w:space="0" w:color="auto"/>
              <w:left w:val="single" w:sz="4" w:space="0" w:color="auto"/>
              <w:bottom w:val="single" w:sz="4" w:space="0" w:color="auto"/>
              <w:right w:val="single" w:sz="4" w:space="0" w:color="auto"/>
            </w:tcBorders>
            <w:vAlign w:val="center"/>
            <w:hideMark/>
          </w:tcPr>
          <w:p w14:paraId="18F54941" w14:textId="77777777" w:rsidR="0093141A" w:rsidRDefault="0093141A">
            <w:pPr>
              <w:spacing w:after="0" w:line="360" w:lineRule="auto"/>
              <w:jc w:val="center"/>
              <w:rPr>
                <w:rFonts w:ascii="Calibri" w:eastAsia="Times New Roman" w:hAnsi="Calibri"/>
                <w:sz w:val="22"/>
              </w:rPr>
            </w:pPr>
            <w:r>
              <w:rPr>
                <w:rFonts w:ascii="Calibri" w:eastAsia="Times New Roman" w:hAnsi="Calibri"/>
                <w:sz w:val="22"/>
              </w:rPr>
              <w:t>&lt;-150</w:t>
            </w:r>
          </w:p>
        </w:tc>
      </w:tr>
      <w:tr w:rsidR="0093141A" w14:paraId="24D7ED26" w14:textId="77777777" w:rsidTr="0093141A">
        <w:trPr>
          <w:jc w:val="center"/>
        </w:trPr>
        <w:tc>
          <w:tcPr>
            <w:tcW w:w="2274" w:type="dxa"/>
            <w:tcBorders>
              <w:top w:val="single" w:sz="4" w:space="0" w:color="auto"/>
              <w:left w:val="single" w:sz="4" w:space="0" w:color="auto"/>
              <w:bottom w:val="single" w:sz="4" w:space="0" w:color="auto"/>
              <w:right w:val="single" w:sz="4" w:space="0" w:color="auto"/>
            </w:tcBorders>
            <w:vAlign w:val="bottom"/>
            <w:hideMark/>
          </w:tcPr>
          <w:p w14:paraId="71A0322D" w14:textId="77777777" w:rsidR="0093141A" w:rsidRDefault="0093141A">
            <w:pPr>
              <w:spacing w:after="0" w:line="360" w:lineRule="auto"/>
              <w:jc w:val="center"/>
              <w:rPr>
                <w:rFonts w:ascii="Calibri" w:eastAsia="Times New Roman" w:hAnsi="Calibri"/>
                <w:sz w:val="22"/>
              </w:rPr>
            </w:pPr>
            <w:r>
              <w:rPr>
                <w:rFonts w:ascii="Calibri" w:eastAsia="Times New Roman" w:hAnsi="Calibri"/>
                <w:sz w:val="22"/>
              </w:rPr>
              <w:t>1MHz</w:t>
            </w:r>
          </w:p>
        </w:tc>
        <w:tc>
          <w:tcPr>
            <w:tcW w:w="2330" w:type="dxa"/>
            <w:tcBorders>
              <w:top w:val="single" w:sz="4" w:space="0" w:color="auto"/>
              <w:left w:val="single" w:sz="4" w:space="0" w:color="auto"/>
              <w:bottom w:val="single" w:sz="4" w:space="0" w:color="auto"/>
              <w:right w:val="single" w:sz="4" w:space="0" w:color="auto"/>
            </w:tcBorders>
            <w:vAlign w:val="center"/>
            <w:hideMark/>
          </w:tcPr>
          <w:p w14:paraId="29B1CB7B" w14:textId="77777777" w:rsidR="0093141A" w:rsidRDefault="0093141A">
            <w:pPr>
              <w:spacing w:after="0" w:line="360" w:lineRule="auto"/>
              <w:jc w:val="center"/>
              <w:rPr>
                <w:rFonts w:ascii="Calibri" w:eastAsia="Times New Roman" w:hAnsi="Calibri"/>
                <w:sz w:val="22"/>
              </w:rPr>
            </w:pPr>
            <w:r>
              <w:rPr>
                <w:rFonts w:ascii="Calibri" w:eastAsia="Times New Roman" w:hAnsi="Calibri"/>
                <w:sz w:val="22"/>
              </w:rPr>
              <w:t>&lt;-152</w:t>
            </w:r>
          </w:p>
        </w:tc>
      </w:tr>
    </w:tbl>
    <w:p w14:paraId="0AB19EE1" w14:textId="77777777" w:rsidR="0093141A" w:rsidRDefault="0093141A" w:rsidP="0093141A">
      <w:pPr>
        <w:pStyle w:val="Caption"/>
        <w:keepNext/>
        <w:spacing w:line="360" w:lineRule="auto"/>
        <w:jc w:val="both"/>
        <w:rPr>
          <w:rFonts w:ascii="Arial" w:hAnsi="Arial"/>
          <w:b w:val="0"/>
          <w:iCs w:val="0"/>
          <w:szCs w:val="22"/>
          <w:lang w:val="en-US"/>
        </w:rPr>
      </w:pPr>
      <w:bookmarkStart w:id="87" w:name="_Toc299532016"/>
    </w:p>
    <w:p w14:paraId="5B28C992" w14:textId="77777777" w:rsidR="0093141A" w:rsidRDefault="0093141A" w:rsidP="0093141A">
      <w:pPr>
        <w:spacing w:line="360" w:lineRule="auto"/>
        <w:jc w:val="center"/>
        <w:rPr>
          <w:b/>
        </w:rPr>
      </w:pPr>
      <w:bookmarkStart w:id="88" w:name="_Toc472351144"/>
      <w:bookmarkEnd w:id="87"/>
      <w:r>
        <w:rPr>
          <w:b/>
        </w:rPr>
        <w:t xml:space="preserve">Table </w:t>
      </w:r>
      <w:r>
        <w:fldChar w:fldCharType="begin"/>
      </w:r>
      <w:r>
        <w:rPr>
          <w:b/>
        </w:rPr>
        <w:instrText xml:space="preserve"> SEQ Table \* ARABIC </w:instrText>
      </w:r>
      <w:r>
        <w:fldChar w:fldCharType="separate"/>
      </w:r>
      <w:r w:rsidR="007B6FC4">
        <w:rPr>
          <w:b/>
          <w:noProof/>
        </w:rPr>
        <w:t>37</w:t>
      </w:r>
      <w:r>
        <w:fldChar w:fldCharType="end"/>
      </w:r>
      <w:r>
        <w:rPr>
          <w:b/>
        </w:rPr>
        <w:t>. Requirement of Phase noise</w:t>
      </w:r>
      <w:bookmarkEnd w:id="88"/>
    </w:p>
    <w:p w14:paraId="46C9C9D8" w14:textId="77777777" w:rsidR="0093141A" w:rsidRDefault="0093141A" w:rsidP="0093141A">
      <w:pPr>
        <w:spacing w:before="120" w:line="360" w:lineRule="auto"/>
        <w:jc w:val="center"/>
      </w:pPr>
    </w:p>
    <w:p w14:paraId="46513B36"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93141A" w14:paraId="381A96DD" w14:textId="77777777" w:rsidTr="0093141A">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355954FE" w14:textId="77777777" w:rsidR="0093141A" w:rsidRDefault="0093141A">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3F1E6DF7" w14:textId="77777777" w:rsidR="0093141A" w:rsidRDefault="0093141A">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0D6D6078" w14:textId="77777777" w:rsidR="0093141A" w:rsidRDefault="0093141A">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93141A" w14:paraId="6A2DB8A3" w14:textId="77777777" w:rsidTr="0093141A">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6F1A69C2"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Frequency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35830A2"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40MHz</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94EAC1D"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Nominal Frequency.</w:t>
            </w:r>
          </w:p>
        </w:tc>
      </w:tr>
      <w:tr w:rsidR="0093141A" w14:paraId="38E14C5E" w14:textId="77777777" w:rsidTr="0093141A">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771138D3"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ABE0144"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6438F68"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Nominal voltage</w:t>
            </w:r>
          </w:p>
        </w:tc>
      </w:tr>
      <w:tr w:rsidR="0093141A" w14:paraId="19C9EEEB" w14:textId="77777777" w:rsidTr="0093141A">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363B85D8"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48A8530"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7124547B"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Normal Room temperature</w:t>
            </w:r>
          </w:p>
        </w:tc>
      </w:tr>
    </w:tbl>
    <w:p w14:paraId="72DF6723" w14:textId="77777777" w:rsidR="0093141A" w:rsidRDefault="0093141A" w:rsidP="0093141A">
      <w:pPr>
        <w:spacing w:before="120" w:line="360" w:lineRule="auto"/>
        <w:jc w:val="center"/>
        <w:rPr>
          <w:lang w:val="en-US"/>
        </w:rPr>
      </w:pPr>
      <w:bookmarkStart w:id="89" w:name="_Toc472351145"/>
      <w:r>
        <w:rPr>
          <w:b/>
        </w:rPr>
        <w:t xml:space="preserve">Table </w:t>
      </w:r>
      <w:r>
        <w:fldChar w:fldCharType="begin"/>
      </w:r>
      <w:r>
        <w:rPr>
          <w:b/>
        </w:rPr>
        <w:instrText xml:space="preserve"> SEQ Table \* ARABIC </w:instrText>
      </w:r>
      <w:r>
        <w:fldChar w:fldCharType="separate"/>
      </w:r>
      <w:r w:rsidR="007B6FC4">
        <w:rPr>
          <w:b/>
          <w:noProof/>
        </w:rPr>
        <w:t>38</w:t>
      </w:r>
      <w:r>
        <w:fldChar w:fldCharType="end"/>
      </w:r>
      <w:r>
        <w:rPr>
          <w:b/>
        </w:rPr>
        <w:t>. Test Condition</w:t>
      </w:r>
      <w:bookmarkEnd w:id="89"/>
    </w:p>
    <w:p w14:paraId="7F84ABA3" w14:textId="77777777" w:rsidR="0093141A" w:rsidRDefault="0093141A" w:rsidP="0093141A">
      <w:pPr>
        <w:spacing w:line="360" w:lineRule="auto"/>
        <w:rPr>
          <w:lang w:val="en-US"/>
        </w:rPr>
      </w:pPr>
    </w:p>
    <w:p w14:paraId="1FB98B38"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Test Procedure</w:t>
      </w:r>
    </w:p>
    <w:p w14:paraId="2C1EB8B0" w14:textId="77777777" w:rsidR="0093141A" w:rsidRDefault="0093141A" w:rsidP="0093141A">
      <w:pPr>
        <w:pStyle w:val="ListParagraph"/>
        <w:numPr>
          <w:ilvl w:val="0"/>
          <w:numId w:val="506"/>
        </w:numPr>
        <w:spacing w:line="360" w:lineRule="auto"/>
      </w:pPr>
      <w:r>
        <w:t>The ADF4002 40MHz clock in actual scenario will synchronise with the GBC system clock, to test this section on a standalone RF_SDR board, the reference is given from a Signal generator.</w:t>
      </w:r>
    </w:p>
    <w:p w14:paraId="31A00D82" w14:textId="77777777" w:rsidR="0093141A" w:rsidRDefault="0093141A" w:rsidP="0093141A">
      <w:pPr>
        <w:pStyle w:val="ListParagraph"/>
        <w:numPr>
          <w:ilvl w:val="0"/>
          <w:numId w:val="506"/>
        </w:numPr>
        <w:spacing w:line="360" w:lineRule="auto"/>
      </w:pPr>
      <w:r>
        <w:t>The programing of the ADFR002 section is from GBC board in actual scenario, during standalone testing programing will be done using on board using a USB connector from Linux PC.</w:t>
      </w:r>
    </w:p>
    <w:p w14:paraId="6432F856" w14:textId="77777777" w:rsidR="0093141A" w:rsidRDefault="0093141A" w:rsidP="0093141A">
      <w:pPr>
        <w:pStyle w:val="ListParagraph"/>
        <w:numPr>
          <w:ilvl w:val="0"/>
          <w:numId w:val="506"/>
        </w:numPr>
        <w:spacing w:line="360" w:lineRule="auto"/>
      </w:pPr>
      <w:r>
        <w:t>Software settings need to be changed based on Reference and VCXO frequencies as mentioned above.</w:t>
      </w:r>
    </w:p>
    <w:p w14:paraId="126DD95B" w14:textId="77777777" w:rsidR="0093141A" w:rsidRDefault="0093141A" w:rsidP="0093141A">
      <w:pPr>
        <w:pStyle w:val="ListParagraph"/>
        <w:numPr>
          <w:ilvl w:val="0"/>
          <w:numId w:val="506"/>
        </w:numPr>
        <w:spacing w:line="360" w:lineRule="auto"/>
      </w:pPr>
      <w:r>
        <w:t>Remove U66 IC and connect cable at IC pad (U66.4) for external clock reference, fed 40 MHz reference clock (3dBm) from signal generator to the cable.</w:t>
      </w:r>
    </w:p>
    <w:p w14:paraId="1B3830EF" w14:textId="77777777" w:rsidR="0093141A" w:rsidRDefault="0093141A" w:rsidP="0093141A">
      <w:pPr>
        <w:pStyle w:val="ListParagraph"/>
        <w:numPr>
          <w:ilvl w:val="0"/>
          <w:numId w:val="506"/>
        </w:numPr>
        <w:spacing w:line="360" w:lineRule="auto"/>
      </w:pPr>
      <w:r>
        <w:t>After completion of all rework instructions connect to power supply of 12V DC from external power supply. For power supply to RF_SDR board alone connect positive cable to R190 resistor and ground to second pin of connector with reference designator J3.</w:t>
      </w:r>
    </w:p>
    <w:p w14:paraId="55B9EF21" w14:textId="77777777" w:rsidR="0093141A" w:rsidRDefault="0093141A" w:rsidP="0093141A">
      <w:pPr>
        <w:pStyle w:val="ListParagraph"/>
        <w:numPr>
          <w:ilvl w:val="0"/>
          <w:numId w:val="506"/>
        </w:numPr>
        <w:spacing w:line="360" w:lineRule="auto"/>
      </w:pPr>
      <w:r>
        <w:t>For the signal to be tapped at CON2 mount C4347 which is DNP by default on the board.</w:t>
      </w:r>
    </w:p>
    <w:p w14:paraId="5917A891" w14:textId="77777777" w:rsidR="0093141A" w:rsidRDefault="0093141A" w:rsidP="0093141A">
      <w:pPr>
        <w:pStyle w:val="ListParagraph"/>
        <w:numPr>
          <w:ilvl w:val="0"/>
          <w:numId w:val="506"/>
        </w:numPr>
        <w:spacing w:line="360" w:lineRule="auto"/>
      </w:pPr>
      <w:r>
        <w:t>For code build go to this path “ $ cd connect/uhd/uhd/host/build “ and hit this command “$ sudo ./builduhd.sh “ in Linux terminal.</w:t>
      </w:r>
    </w:p>
    <w:p w14:paraId="7BAAABDF" w14:textId="77777777" w:rsidR="0093141A" w:rsidRDefault="0093141A" w:rsidP="0093141A">
      <w:pPr>
        <w:pStyle w:val="ListParagraph"/>
        <w:numPr>
          <w:ilvl w:val="0"/>
          <w:numId w:val="506"/>
        </w:numPr>
        <w:spacing w:line="360" w:lineRule="auto"/>
      </w:pPr>
      <w:r>
        <w:t>For running Transceiver go to this path” $ cd osmo-trx/Trasceiver52M “and hit this command “$ sudo osmo-trx -f 1” in Linux terminal.</w:t>
      </w:r>
    </w:p>
    <w:p w14:paraId="5D908B1D" w14:textId="77777777" w:rsidR="0093141A" w:rsidRDefault="0093141A" w:rsidP="0093141A">
      <w:pPr>
        <w:pStyle w:val="ListParagraph"/>
        <w:numPr>
          <w:ilvl w:val="0"/>
          <w:numId w:val="506"/>
        </w:numPr>
        <w:spacing w:line="360" w:lineRule="auto"/>
      </w:pPr>
      <w:r>
        <w:t>Observe the clock output at connectors CON2 in spectrum analyser.</w:t>
      </w:r>
    </w:p>
    <w:p w14:paraId="0D35B02E" w14:textId="77777777" w:rsidR="0093141A" w:rsidRDefault="0093141A" w:rsidP="0093141A">
      <w:pPr>
        <w:pStyle w:val="ListParagraph"/>
        <w:numPr>
          <w:ilvl w:val="0"/>
          <w:numId w:val="506"/>
        </w:numPr>
        <w:spacing w:line="360" w:lineRule="auto"/>
      </w:pPr>
      <w:r>
        <w:t>Monitor the lock detect pin and check if lock detect is high (monitor at R10961) in oscilloscope, the output level should be greater than 1.8V.</w:t>
      </w:r>
    </w:p>
    <w:p w14:paraId="5FB4839D" w14:textId="77777777" w:rsidR="0093141A" w:rsidRDefault="0093141A" w:rsidP="0093141A">
      <w:pPr>
        <w:pStyle w:val="ListParagraph"/>
        <w:numPr>
          <w:ilvl w:val="0"/>
          <w:numId w:val="506"/>
        </w:numPr>
        <w:spacing w:line="360" w:lineRule="auto"/>
      </w:pPr>
      <w:r>
        <w:t>Check if the clock is at the required frequency and measure its phase noise.</w:t>
      </w:r>
    </w:p>
    <w:p w14:paraId="2B2A1300" w14:textId="77777777" w:rsidR="0093141A" w:rsidRDefault="0093141A" w:rsidP="0093141A">
      <w:pPr>
        <w:pStyle w:val="ListParagraph"/>
        <w:numPr>
          <w:ilvl w:val="0"/>
          <w:numId w:val="506"/>
        </w:numPr>
        <w:spacing w:line="360" w:lineRule="auto"/>
      </w:pPr>
      <w:r>
        <w:t>The spectrum Analyser settings will change based on the offset at which we are measuring the phase noise.</w:t>
      </w:r>
    </w:p>
    <w:p w14:paraId="0827AF3C" w14:textId="77777777" w:rsidR="0093141A" w:rsidRDefault="0093141A" w:rsidP="0093141A">
      <w:pPr>
        <w:pStyle w:val="ListParagraph"/>
        <w:numPr>
          <w:ilvl w:val="0"/>
          <w:numId w:val="506"/>
        </w:numPr>
        <w:spacing w:line="360" w:lineRule="auto"/>
      </w:pPr>
      <w:r>
        <w:t>To measure phase noise at 1KHz offset need to change span based on the offset that is being measured. Span=3*offset.</w:t>
      </w:r>
    </w:p>
    <w:p w14:paraId="757A482A" w14:textId="77777777" w:rsidR="0093141A" w:rsidRDefault="0093141A" w:rsidP="0093141A">
      <w:pPr>
        <w:pStyle w:val="ListParagraph"/>
        <w:numPr>
          <w:ilvl w:val="0"/>
          <w:numId w:val="506"/>
        </w:numPr>
        <w:spacing w:line="360" w:lineRule="auto"/>
      </w:pPr>
      <w:r>
        <w:t>Keep a marker on the carrier and a delta market at the offset, note down the  delta marker readings and to that reading add 10*log (Resolution BW).</w:t>
      </w:r>
    </w:p>
    <w:p w14:paraId="6F2F7C60"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Reference</w:t>
      </w:r>
    </w:p>
    <w:p w14:paraId="0BC3584D" w14:textId="77777777" w:rsidR="0093141A" w:rsidRDefault="0093141A" w:rsidP="0093141A">
      <w:pPr>
        <w:pStyle w:val="ListParagraph"/>
        <w:numPr>
          <w:ilvl w:val="0"/>
          <w:numId w:val="507"/>
        </w:numPr>
        <w:spacing w:line="360" w:lineRule="auto"/>
      </w:pPr>
      <w:r>
        <w:t>Section 9 of Open Cellular – Connect1 RF-SDR Design Document (v0.1).</w:t>
      </w:r>
    </w:p>
    <w:p w14:paraId="601F4B53" w14:textId="77777777" w:rsidR="0093141A" w:rsidRDefault="0093141A" w:rsidP="0093141A">
      <w:pPr>
        <w:pStyle w:val="ListParagraph"/>
        <w:numPr>
          <w:ilvl w:val="0"/>
          <w:numId w:val="507"/>
        </w:numPr>
        <w:spacing w:line="360" w:lineRule="auto"/>
      </w:pPr>
      <w:r>
        <w:t>Board design documents</w:t>
      </w:r>
    </w:p>
    <w:p w14:paraId="2B99A8B0" w14:textId="77777777" w:rsidR="0093141A" w:rsidRDefault="00611290" w:rsidP="0093141A">
      <w:pPr>
        <w:pStyle w:val="ListParagraph"/>
        <w:ind w:left="1080"/>
        <w:rPr>
          <w:rFonts w:ascii="Calibri" w:hAnsi="Calibri"/>
          <w:lang w:val="en-US"/>
        </w:rPr>
      </w:pPr>
      <w:hyperlink r:id="rId19" w:history="1">
        <w:r w:rsidR="0093141A">
          <w:rPr>
            <w:rStyle w:val="Hyperlink"/>
          </w:rPr>
          <w:t>https://www.dropbox.com/sh/u6cqi0diwnbksgd/AADG-VHbcHhy2uvBMPM1lZl1a?dl=0</w:t>
        </w:r>
      </w:hyperlink>
    </w:p>
    <w:p w14:paraId="40E9333E" w14:textId="77777777" w:rsidR="0093141A" w:rsidRDefault="0093141A" w:rsidP="0093141A">
      <w:pPr>
        <w:pStyle w:val="ListParagraph"/>
        <w:ind w:left="1080"/>
      </w:pPr>
    </w:p>
    <w:p w14:paraId="4D5F9A0E" w14:textId="77777777" w:rsidR="0093141A" w:rsidRDefault="0093141A" w:rsidP="0093141A">
      <w:pPr>
        <w:tabs>
          <w:tab w:val="left" w:pos="1590"/>
        </w:tabs>
        <w:spacing w:line="360" w:lineRule="auto"/>
        <w:ind w:left="720"/>
      </w:pPr>
    </w:p>
    <w:p w14:paraId="67A5DE54" w14:textId="77777777" w:rsidR="0093141A" w:rsidRDefault="0093141A" w:rsidP="0093141A">
      <w:pPr>
        <w:spacing w:after="0" w:line="360" w:lineRule="auto"/>
        <w:jc w:val="left"/>
        <w:rPr>
          <w:lang w:val="en-US"/>
        </w:rPr>
        <w:sectPr w:rsidR="0093141A">
          <w:pgSz w:w="12240" w:h="15840"/>
          <w:pgMar w:top="1440" w:right="1440" w:bottom="1440" w:left="1440" w:header="720" w:footer="720" w:gutter="0"/>
          <w:cols w:space="720"/>
        </w:sectPr>
      </w:pPr>
    </w:p>
    <w:p w14:paraId="614F3526" w14:textId="77777777" w:rsidR="0093141A" w:rsidRDefault="0093141A" w:rsidP="0093141A">
      <w:pPr>
        <w:pStyle w:val="Heading3"/>
        <w:numPr>
          <w:ilvl w:val="2"/>
          <w:numId w:val="486"/>
        </w:numPr>
        <w:spacing w:line="360" w:lineRule="auto"/>
        <w:rPr>
          <w:color w:val="auto"/>
          <w:sz w:val="22"/>
          <w:lang w:val="en-US"/>
        </w:rPr>
      </w:pPr>
      <w:bookmarkStart w:id="90" w:name="_Toc472351025"/>
      <w:r>
        <w:rPr>
          <w:color w:val="auto"/>
          <w:sz w:val="22"/>
          <w:lang w:val="en-US"/>
        </w:rPr>
        <w:t>Test Case: Clock lock time (Clk 1.5)</w:t>
      </w:r>
      <w:bookmarkEnd w:id="90"/>
    </w:p>
    <w:p w14:paraId="36B6DD94"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Description</w:t>
      </w:r>
    </w:p>
    <w:p w14:paraId="205F4A63" w14:textId="77777777" w:rsidR="0093141A" w:rsidRDefault="0093141A" w:rsidP="0093141A">
      <w:pPr>
        <w:pStyle w:val="ListParagraph"/>
        <w:numPr>
          <w:ilvl w:val="0"/>
          <w:numId w:val="508"/>
        </w:numPr>
        <w:spacing w:after="160" w:line="360" w:lineRule="auto"/>
        <w:rPr>
          <w:b/>
        </w:rPr>
      </w:pPr>
      <w:r>
        <w:rPr>
          <w:b/>
        </w:rPr>
        <w:t>Purpose</w:t>
      </w:r>
    </w:p>
    <w:p w14:paraId="02B586B8" w14:textId="77777777" w:rsidR="0093141A" w:rsidRDefault="0093141A" w:rsidP="0093141A">
      <w:pPr>
        <w:spacing w:line="360" w:lineRule="auto"/>
        <w:ind w:left="360"/>
      </w:pPr>
      <w:r>
        <w:rPr>
          <w:szCs w:val="24"/>
        </w:rPr>
        <w:t>The purpose of the test is to verify the maximum time taken for the PLL to settle to certain frequency and accuracy</w:t>
      </w:r>
      <w:r>
        <w:t>.</w:t>
      </w:r>
    </w:p>
    <w:p w14:paraId="08FDF0A7" w14:textId="77777777" w:rsidR="0093141A" w:rsidRDefault="0093141A" w:rsidP="0093141A">
      <w:pPr>
        <w:pStyle w:val="ListParagraph"/>
        <w:numPr>
          <w:ilvl w:val="0"/>
          <w:numId w:val="508"/>
        </w:numPr>
        <w:spacing w:after="160" w:line="360" w:lineRule="auto"/>
        <w:rPr>
          <w:b/>
        </w:rPr>
      </w:pPr>
      <w:r>
        <w:rPr>
          <w:b/>
        </w:rPr>
        <w:t>Impact of failure of test case on system</w:t>
      </w:r>
    </w:p>
    <w:p w14:paraId="1105E5CE" w14:textId="77777777" w:rsidR="0093141A" w:rsidRDefault="0093141A" w:rsidP="0093141A">
      <w:pPr>
        <w:pStyle w:val="ListParagraph"/>
        <w:spacing w:after="160" w:line="360" w:lineRule="auto"/>
        <w:ind w:left="1077"/>
        <w:rPr>
          <w:b/>
        </w:rPr>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93141A" w14:paraId="67EFFFF6" w14:textId="77777777" w:rsidTr="0093141A">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A4DBD9C" w14:textId="77777777" w:rsidR="0093141A" w:rsidRDefault="0093141A">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6FD398" w14:textId="77777777" w:rsidR="0093141A" w:rsidRDefault="0093141A">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1515BE" w14:textId="77777777" w:rsidR="0093141A" w:rsidRDefault="0093141A">
            <w:pPr>
              <w:pStyle w:val="ListParagraph"/>
              <w:spacing w:line="276" w:lineRule="auto"/>
              <w:ind w:left="0"/>
              <w:rPr>
                <w:b/>
              </w:rPr>
            </w:pPr>
            <w:r>
              <w:rPr>
                <w:b/>
              </w:rPr>
              <w:t>Description</w:t>
            </w:r>
          </w:p>
        </w:tc>
      </w:tr>
      <w:tr w:rsidR="0093141A" w14:paraId="1BE86757" w14:textId="77777777" w:rsidTr="0093141A">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3B722E" w14:textId="77777777" w:rsidR="0093141A" w:rsidRDefault="0093141A">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C984B8A" w14:textId="77777777" w:rsidR="0093141A" w:rsidRDefault="0093141A">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2996DEA7" w14:textId="77777777" w:rsidR="0093141A" w:rsidRDefault="0093141A">
            <w:pPr>
              <w:spacing w:line="360" w:lineRule="auto"/>
              <w:rPr>
                <w:lang w:val="en-US"/>
              </w:rPr>
            </w:pPr>
            <w:r>
              <w:rPr>
                <w:lang w:val="en-US"/>
              </w:rPr>
              <w:t>Will impact timing of the system</w:t>
            </w:r>
          </w:p>
        </w:tc>
      </w:tr>
      <w:tr w:rsidR="0093141A" w14:paraId="732A7353" w14:textId="77777777" w:rsidTr="0093141A">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D130B3" w14:textId="77777777" w:rsidR="0093141A" w:rsidRDefault="0093141A">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D46106E" w14:textId="77777777" w:rsidR="0093141A" w:rsidRDefault="0093141A">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23F117CA" w14:textId="77777777" w:rsidR="0093141A" w:rsidRDefault="0093141A"/>
        </w:tc>
      </w:tr>
      <w:tr w:rsidR="0093141A" w14:paraId="738E7410" w14:textId="77777777" w:rsidTr="0093141A">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973A47" w14:textId="77777777" w:rsidR="0093141A" w:rsidRDefault="0093141A">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AA38AD6" w14:textId="77777777" w:rsidR="0093141A" w:rsidRDefault="0093141A">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F1213CC" w14:textId="77777777" w:rsidR="0093141A" w:rsidRDefault="0093141A">
            <w:pPr>
              <w:pStyle w:val="ListParagraph"/>
              <w:spacing w:line="276" w:lineRule="auto"/>
              <w:ind w:left="0"/>
            </w:pPr>
          </w:p>
        </w:tc>
      </w:tr>
    </w:tbl>
    <w:p w14:paraId="3B078CDD" w14:textId="77777777" w:rsidR="0093141A" w:rsidRDefault="0093141A" w:rsidP="0093141A">
      <w:pPr>
        <w:spacing w:before="120"/>
        <w:jc w:val="center"/>
        <w:rPr>
          <w:lang w:val="en-US"/>
        </w:rPr>
      </w:pPr>
      <w:bookmarkStart w:id="91" w:name="_Toc472351146"/>
      <w:r>
        <w:rPr>
          <w:b/>
        </w:rPr>
        <w:t xml:space="preserve">Table </w:t>
      </w:r>
      <w:r>
        <w:fldChar w:fldCharType="begin"/>
      </w:r>
      <w:r>
        <w:rPr>
          <w:b/>
        </w:rPr>
        <w:instrText xml:space="preserve"> SEQ Table \* ARABIC </w:instrText>
      </w:r>
      <w:r>
        <w:fldChar w:fldCharType="separate"/>
      </w:r>
      <w:r w:rsidR="007B6FC4">
        <w:rPr>
          <w:b/>
          <w:noProof/>
        </w:rPr>
        <w:t>39</w:t>
      </w:r>
      <w:r>
        <w:fldChar w:fldCharType="end"/>
      </w:r>
      <w:r>
        <w:rPr>
          <w:b/>
        </w:rPr>
        <w:t>. Impact of Failure of Clock Lock Time</w:t>
      </w:r>
      <w:bookmarkEnd w:id="91"/>
    </w:p>
    <w:p w14:paraId="2BB3C849" w14:textId="77777777" w:rsidR="0093141A" w:rsidRDefault="0093141A" w:rsidP="0093141A">
      <w:pPr>
        <w:pStyle w:val="ListParagraph"/>
        <w:spacing w:after="160" w:line="360" w:lineRule="auto"/>
        <w:ind w:left="1077"/>
        <w:rPr>
          <w:b/>
        </w:rPr>
      </w:pPr>
    </w:p>
    <w:p w14:paraId="2B1775BB"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3E0C5F46" w14:textId="77777777" w:rsidR="0093141A" w:rsidRDefault="0093141A" w:rsidP="0093141A">
      <w:pPr>
        <w:pStyle w:val="ListParagraph"/>
        <w:numPr>
          <w:ilvl w:val="0"/>
          <w:numId w:val="489"/>
        </w:numPr>
        <w:spacing w:after="160" w:line="360" w:lineRule="auto"/>
        <w:rPr>
          <w:lang w:val="en-US"/>
        </w:rPr>
      </w:pPr>
      <w:r>
        <w:rPr>
          <w:lang w:val="en-US"/>
        </w:rPr>
        <w:t>Power supply(RIGOL DP832 or Equivalent)</w:t>
      </w:r>
    </w:p>
    <w:p w14:paraId="7BAFE02F" w14:textId="77777777" w:rsidR="0093141A" w:rsidRDefault="0093141A" w:rsidP="0093141A">
      <w:pPr>
        <w:pStyle w:val="ListParagraph"/>
        <w:numPr>
          <w:ilvl w:val="0"/>
          <w:numId w:val="489"/>
        </w:numPr>
        <w:spacing w:after="160" w:line="360" w:lineRule="auto"/>
        <w:rPr>
          <w:lang w:val="en-US"/>
        </w:rPr>
      </w:pPr>
      <w:r>
        <w:rPr>
          <w:lang w:val="en-US"/>
        </w:rPr>
        <w:t>PXIe chassis (M9381A or Equivalent)</w:t>
      </w:r>
    </w:p>
    <w:p w14:paraId="25387086" w14:textId="77777777" w:rsidR="0093141A" w:rsidRDefault="0093141A" w:rsidP="0093141A">
      <w:pPr>
        <w:pStyle w:val="ListParagraph"/>
        <w:numPr>
          <w:ilvl w:val="0"/>
          <w:numId w:val="489"/>
        </w:numPr>
        <w:spacing w:after="160" w:line="360" w:lineRule="auto"/>
        <w:rPr>
          <w:lang w:val="en-US"/>
        </w:rPr>
      </w:pPr>
      <w:r>
        <w:rPr>
          <w:lang w:val="en-US"/>
        </w:rPr>
        <w:t xml:space="preserve">RF cables – 2 no’s (SMA male to SMA male) </w:t>
      </w:r>
    </w:p>
    <w:p w14:paraId="01418B7E" w14:textId="77777777" w:rsidR="0093141A" w:rsidRDefault="0093141A" w:rsidP="0093141A">
      <w:pPr>
        <w:pStyle w:val="ListParagraph"/>
        <w:numPr>
          <w:ilvl w:val="0"/>
          <w:numId w:val="489"/>
        </w:numPr>
        <w:spacing w:after="160" w:line="360" w:lineRule="auto"/>
        <w:rPr>
          <w:lang w:val="en-US"/>
        </w:rPr>
      </w:pPr>
      <w:r>
        <w:rPr>
          <w:lang w:val="en-US"/>
        </w:rPr>
        <w:t>Pig tail SMA Cables – 1no (One end SMA Female connector and another end open cable)</w:t>
      </w:r>
    </w:p>
    <w:p w14:paraId="4A9106D6" w14:textId="77777777" w:rsidR="0093141A" w:rsidRDefault="0093141A" w:rsidP="0093141A">
      <w:pPr>
        <w:pStyle w:val="ListParagraph"/>
        <w:numPr>
          <w:ilvl w:val="0"/>
          <w:numId w:val="489"/>
        </w:numPr>
        <w:spacing w:after="160" w:line="360" w:lineRule="auto"/>
        <w:rPr>
          <w:lang w:val="en-US"/>
        </w:rPr>
      </w:pPr>
      <w:r>
        <w:rPr>
          <w:lang w:val="en-US"/>
        </w:rPr>
        <w:t>Oscilloscope</w:t>
      </w:r>
    </w:p>
    <w:p w14:paraId="38C02413" w14:textId="77777777" w:rsidR="0093141A" w:rsidRDefault="0093141A" w:rsidP="0093141A">
      <w:pPr>
        <w:pStyle w:val="ListParagraph"/>
        <w:numPr>
          <w:ilvl w:val="0"/>
          <w:numId w:val="489"/>
        </w:numPr>
        <w:spacing w:after="160" w:line="360" w:lineRule="auto"/>
        <w:rPr>
          <w:lang w:val="en-US"/>
        </w:rPr>
      </w:pPr>
      <w:r>
        <w:rPr>
          <w:lang w:val="en-US"/>
        </w:rPr>
        <w:t>Linux PC</w:t>
      </w:r>
    </w:p>
    <w:p w14:paraId="3E34B429" w14:textId="77777777" w:rsidR="0093141A" w:rsidRDefault="0093141A" w:rsidP="0093141A">
      <w:pPr>
        <w:spacing w:after="0" w:line="360" w:lineRule="auto"/>
        <w:jc w:val="left"/>
        <w:rPr>
          <w:lang w:val="en-US"/>
        </w:rPr>
        <w:sectPr w:rsidR="0093141A">
          <w:pgSz w:w="12240" w:h="15840"/>
          <w:pgMar w:top="1440" w:right="1440" w:bottom="1440" w:left="1440" w:header="720" w:footer="720" w:gutter="0"/>
          <w:cols w:space="720"/>
        </w:sectPr>
      </w:pPr>
    </w:p>
    <w:p w14:paraId="06F058C6"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Test Setup</w:t>
      </w:r>
    </w:p>
    <w:p w14:paraId="4D8A492B" w14:textId="77777777" w:rsidR="0093141A" w:rsidRDefault="0093141A" w:rsidP="0093141A">
      <w:pPr>
        <w:pStyle w:val="ListParagraph"/>
        <w:numPr>
          <w:ilvl w:val="0"/>
          <w:numId w:val="509"/>
        </w:numPr>
        <w:spacing w:after="160" w:line="360" w:lineRule="auto"/>
        <w:rPr>
          <w:b/>
        </w:rPr>
      </w:pPr>
      <w:r>
        <w:rPr>
          <w:b/>
        </w:rPr>
        <w:t>Setup Block diagram</w:t>
      </w:r>
    </w:p>
    <w:p w14:paraId="4D25DB06" w14:textId="006BD4DD" w:rsidR="0093141A" w:rsidRDefault="0093141A" w:rsidP="0093141A">
      <w:pPr>
        <w:pStyle w:val="ListParagraph"/>
        <w:spacing w:after="160" w:line="360" w:lineRule="auto"/>
        <w:ind w:left="1077"/>
        <w:jc w:val="center"/>
        <w:rPr>
          <w:b/>
        </w:rPr>
      </w:pPr>
      <w:r>
        <w:rPr>
          <w:noProof/>
          <w:lang w:val="en-US"/>
        </w:rPr>
        <w:drawing>
          <wp:inline distT="0" distB="0" distL="0" distR="0" wp14:anchorId="6C19FA4A" wp14:editId="1698D68E">
            <wp:extent cx="5589905" cy="3286760"/>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9905" cy="3286760"/>
                    </a:xfrm>
                    <a:prstGeom prst="rect">
                      <a:avLst/>
                    </a:prstGeom>
                    <a:noFill/>
                    <a:ln>
                      <a:noFill/>
                    </a:ln>
                  </pic:spPr>
                </pic:pic>
              </a:graphicData>
            </a:graphic>
          </wp:inline>
        </w:drawing>
      </w:r>
    </w:p>
    <w:p w14:paraId="40505E4E" w14:textId="77777777" w:rsidR="0093141A" w:rsidRDefault="0093141A" w:rsidP="0093141A">
      <w:pPr>
        <w:pStyle w:val="Caption"/>
        <w:spacing w:line="360" w:lineRule="auto"/>
        <w:rPr>
          <w:rStyle w:val="CaptionChar"/>
        </w:rPr>
      </w:pPr>
      <w:bookmarkStart w:id="92" w:name="_Toc472351473"/>
      <w:r>
        <w:t xml:space="preserve">Figure </w:t>
      </w:r>
      <w:r>
        <w:fldChar w:fldCharType="begin"/>
      </w:r>
      <w:r>
        <w:instrText xml:space="preserve"> SEQ Figure \* ARABIC </w:instrText>
      </w:r>
      <w:r>
        <w:fldChar w:fldCharType="separate"/>
      </w:r>
      <w:r w:rsidR="007B6FC4">
        <w:rPr>
          <w:noProof/>
        </w:rPr>
        <w:t>10</w:t>
      </w:r>
      <w:r>
        <w:fldChar w:fldCharType="end"/>
      </w:r>
      <w:r>
        <w:rPr>
          <w:rStyle w:val="CaptionChar"/>
        </w:rPr>
        <w:t xml:space="preserve">. </w:t>
      </w:r>
      <w:r>
        <w:t>Clock lock time Test Setup Block Diagram</w:t>
      </w:r>
      <w:bookmarkEnd w:id="92"/>
    </w:p>
    <w:p w14:paraId="663EAA1B" w14:textId="77777777" w:rsidR="0093141A" w:rsidRDefault="0093141A" w:rsidP="0093141A">
      <w:pPr>
        <w:spacing w:line="360" w:lineRule="auto"/>
        <w:ind w:firstLine="720"/>
      </w:pPr>
    </w:p>
    <w:p w14:paraId="0D10AA80" w14:textId="77777777" w:rsidR="0093141A" w:rsidRDefault="0093141A" w:rsidP="0093141A">
      <w:pPr>
        <w:pStyle w:val="ListParagraph"/>
        <w:numPr>
          <w:ilvl w:val="0"/>
          <w:numId w:val="510"/>
        </w:numPr>
        <w:spacing w:after="160" w:line="360" w:lineRule="auto"/>
        <w:rPr>
          <w:b/>
        </w:rPr>
      </w:pPr>
      <w:r>
        <w:rPr>
          <w:b/>
        </w:rPr>
        <w:t>Measurement Locations</w:t>
      </w:r>
    </w:p>
    <w:p w14:paraId="53699810" w14:textId="77777777" w:rsidR="0093141A" w:rsidRDefault="0093141A" w:rsidP="0093141A">
      <w:pPr>
        <w:pStyle w:val="ListParagraph"/>
        <w:numPr>
          <w:ilvl w:val="0"/>
          <w:numId w:val="489"/>
        </w:numPr>
        <w:spacing w:after="160" w:line="360" w:lineRule="auto"/>
        <w:rPr>
          <w:szCs w:val="24"/>
        </w:rPr>
      </w:pPr>
      <w:r>
        <w:rPr>
          <w:szCs w:val="24"/>
        </w:rPr>
        <w:t>Observe the clock output at connectors CON2 in spectrum analyser.</w:t>
      </w:r>
    </w:p>
    <w:p w14:paraId="14FB740F" w14:textId="77777777" w:rsidR="0093141A" w:rsidRDefault="0093141A" w:rsidP="0093141A">
      <w:pPr>
        <w:pStyle w:val="ListParagraph"/>
        <w:numPr>
          <w:ilvl w:val="0"/>
          <w:numId w:val="489"/>
        </w:numPr>
        <w:spacing w:after="160" w:line="360" w:lineRule="auto"/>
        <w:rPr>
          <w:szCs w:val="24"/>
        </w:rPr>
      </w:pPr>
      <w:r>
        <w:rPr>
          <w:szCs w:val="24"/>
        </w:rPr>
        <w:t>Monitor the lock detect pin and check if lock detect is high (monitor at R10961) in oscilloscope.</w:t>
      </w:r>
    </w:p>
    <w:p w14:paraId="0DA0198D" w14:textId="77777777" w:rsidR="0093141A" w:rsidRDefault="0093141A" w:rsidP="0093141A">
      <w:pPr>
        <w:pStyle w:val="ListParagraph"/>
        <w:numPr>
          <w:ilvl w:val="0"/>
          <w:numId w:val="489"/>
        </w:numPr>
        <w:spacing w:after="160" w:line="360" w:lineRule="auto"/>
        <w:rPr>
          <w:szCs w:val="24"/>
        </w:rPr>
      </w:pPr>
      <w:r>
        <w:rPr>
          <w:szCs w:val="24"/>
        </w:rPr>
        <w:t>Monitor the latch enable pin and check if latch enable is high (monitor at R109060) in oscilloscope.</w:t>
      </w:r>
    </w:p>
    <w:p w14:paraId="5200EF3E" w14:textId="77777777" w:rsidR="0093141A" w:rsidRDefault="0093141A" w:rsidP="0093141A">
      <w:pPr>
        <w:pStyle w:val="ListParagraph"/>
        <w:numPr>
          <w:ilvl w:val="0"/>
          <w:numId w:val="511"/>
        </w:numPr>
        <w:spacing w:after="160" w:line="360" w:lineRule="auto"/>
        <w:rPr>
          <w:b/>
        </w:rPr>
      </w:pPr>
      <w:r>
        <w:rPr>
          <w:b/>
        </w:rPr>
        <w:t>Equipment Settings</w:t>
      </w:r>
    </w:p>
    <w:p w14:paraId="08E70022" w14:textId="77777777" w:rsidR="0093141A" w:rsidRDefault="0093141A" w:rsidP="0093141A">
      <w:pPr>
        <w:pStyle w:val="ListParagraph"/>
        <w:numPr>
          <w:ilvl w:val="0"/>
          <w:numId w:val="489"/>
        </w:numPr>
        <w:spacing w:after="160" w:line="360" w:lineRule="auto"/>
        <w:rPr>
          <w:b/>
        </w:rPr>
      </w:pPr>
      <w:r>
        <w:rPr>
          <w:b/>
        </w:rPr>
        <w:t xml:space="preserve">Keysight M9381A </w:t>
      </w:r>
      <w:r>
        <w:t xml:space="preserve">vector signal generator </w:t>
      </w:r>
    </w:p>
    <w:tbl>
      <w:tblPr>
        <w:tblW w:w="3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532"/>
      </w:tblGrid>
      <w:tr w:rsidR="0093141A" w14:paraId="33786024" w14:textId="77777777" w:rsidTr="0093141A">
        <w:trPr>
          <w:cantSplit/>
          <w:jc w:val="center"/>
        </w:trPr>
        <w:tc>
          <w:tcPr>
            <w:tcW w:w="1975" w:type="dxa"/>
            <w:tcBorders>
              <w:top w:val="single" w:sz="4" w:space="0" w:color="auto"/>
              <w:left w:val="single" w:sz="4" w:space="0" w:color="auto"/>
              <w:bottom w:val="single" w:sz="4" w:space="0" w:color="auto"/>
              <w:right w:val="single" w:sz="4" w:space="0" w:color="auto"/>
            </w:tcBorders>
            <w:hideMark/>
          </w:tcPr>
          <w:p w14:paraId="20FCCD54" w14:textId="77777777" w:rsidR="0093141A" w:rsidRDefault="0093141A">
            <w:pPr>
              <w:pStyle w:val="Table"/>
              <w:spacing w:line="360" w:lineRule="auto"/>
              <w:jc w:val="center"/>
              <w:rPr>
                <w:rFonts w:asciiTheme="majorHAnsi" w:hAnsiTheme="majorHAnsi" w:cstheme="majorHAnsi"/>
                <w:b/>
                <w:bCs/>
              </w:rPr>
            </w:pPr>
            <w:r>
              <w:rPr>
                <w:rFonts w:asciiTheme="majorHAnsi" w:hAnsiTheme="majorHAnsi" w:cstheme="majorHAnsi"/>
                <w:b/>
                <w:bCs/>
              </w:rPr>
              <w:t>Frequency (MHz)</w:t>
            </w:r>
          </w:p>
        </w:tc>
        <w:tc>
          <w:tcPr>
            <w:tcW w:w="1530" w:type="dxa"/>
            <w:tcBorders>
              <w:top w:val="single" w:sz="4" w:space="0" w:color="auto"/>
              <w:left w:val="single" w:sz="4" w:space="0" w:color="auto"/>
              <w:bottom w:val="single" w:sz="4" w:space="0" w:color="auto"/>
              <w:right w:val="single" w:sz="4" w:space="0" w:color="auto"/>
            </w:tcBorders>
            <w:hideMark/>
          </w:tcPr>
          <w:p w14:paraId="1D5DD31A" w14:textId="77777777" w:rsidR="0093141A" w:rsidRDefault="0093141A">
            <w:pPr>
              <w:pStyle w:val="Table"/>
              <w:spacing w:line="360" w:lineRule="auto"/>
              <w:jc w:val="center"/>
              <w:rPr>
                <w:rFonts w:asciiTheme="majorHAnsi" w:hAnsiTheme="majorHAnsi" w:cstheme="majorHAnsi"/>
                <w:b/>
                <w:bCs/>
              </w:rPr>
            </w:pPr>
            <w:r>
              <w:rPr>
                <w:rFonts w:asciiTheme="majorHAnsi" w:hAnsiTheme="majorHAnsi" w:cstheme="majorHAnsi"/>
                <w:b/>
                <w:bCs/>
              </w:rPr>
              <w:t>Amplitude</w:t>
            </w:r>
          </w:p>
        </w:tc>
      </w:tr>
      <w:tr w:rsidR="0093141A" w14:paraId="13299267" w14:textId="77777777" w:rsidTr="0093141A">
        <w:trPr>
          <w:cantSplit/>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2C0D1ACC"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40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DC9D629"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3 dBm</w:t>
            </w:r>
          </w:p>
        </w:tc>
      </w:tr>
    </w:tbl>
    <w:p w14:paraId="3CE2330A" w14:textId="77777777" w:rsidR="0093141A" w:rsidRDefault="0093141A" w:rsidP="0093141A">
      <w:pPr>
        <w:spacing w:before="120" w:line="360" w:lineRule="auto"/>
        <w:jc w:val="center"/>
        <w:rPr>
          <w:b/>
        </w:rPr>
      </w:pPr>
      <w:bookmarkStart w:id="93" w:name="_Toc472351147"/>
      <w:r>
        <w:rPr>
          <w:b/>
        </w:rPr>
        <w:t xml:space="preserve">Table </w:t>
      </w:r>
      <w:r>
        <w:fldChar w:fldCharType="begin"/>
      </w:r>
      <w:r>
        <w:rPr>
          <w:b/>
        </w:rPr>
        <w:instrText xml:space="preserve"> SEQ Table \* ARABIC </w:instrText>
      </w:r>
      <w:r>
        <w:fldChar w:fldCharType="separate"/>
      </w:r>
      <w:r w:rsidR="007B6FC4">
        <w:rPr>
          <w:b/>
          <w:noProof/>
        </w:rPr>
        <w:t>40</w:t>
      </w:r>
      <w:r>
        <w:fldChar w:fldCharType="end"/>
      </w:r>
      <w:r>
        <w:rPr>
          <w:b/>
        </w:rPr>
        <w:t>. Signal Generator Settings</w:t>
      </w:r>
      <w:bookmarkEnd w:id="93"/>
    </w:p>
    <w:p w14:paraId="4CCCD442" w14:textId="77777777" w:rsidR="0093141A" w:rsidRDefault="0093141A" w:rsidP="0093141A">
      <w:pPr>
        <w:spacing w:after="0" w:line="360" w:lineRule="auto"/>
        <w:jc w:val="left"/>
        <w:rPr>
          <w:b/>
        </w:rPr>
        <w:sectPr w:rsidR="0093141A">
          <w:pgSz w:w="12240" w:h="15840"/>
          <w:pgMar w:top="1440" w:right="1440" w:bottom="1440" w:left="1440" w:header="720" w:footer="720" w:gutter="0"/>
          <w:cols w:space="720"/>
        </w:sectPr>
      </w:pPr>
    </w:p>
    <w:p w14:paraId="68F7C8B5" w14:textId="77777777" w:rsidR="0093141A" w:rsidRDefault="0093141A" w:rsidP="0093141A">
      <w:pPr>
        <w:spacing w:line="360" w:lineRule="auto"/>
        <w:ind w:firstLine="720"/>
        <w:rPr>
          <w:lang w:val="en-US"/>
        </w:rPr>
      </w:pPr>
    </w:p>
    <w:p w14:paraId="04DBB4B4" w14:textId="77777777" w:rsidR="0093141A" w:rsidRDefault="0093141A" w:rsidP="0093141A">
      <w:pPr>
        <w:pStyle w:val="ListParagraph"/>
        <w:numPr>
          <w:ilvl w:val="0"/>
          <w:numId w:val="489"/>
        </w:numPr>
        <w:spacing w:after="160" w:line="360" w:lineRule="auto"/>
        <w:rPr>
          <w:b/>
        </w:rPr>
      </w:pPr>
      <w:r>
        <w:rPr>
          <w:b/>
        </w:rPr>
        <w:t xml:space="preserve">Keysight 89600 </w:t>
      </w:r>
      <w:r>
        <w:t>vector signal analyser</w:t>
      </w:r>
    </w:p>
    <w:tbl>
      <w:tblPr>
        <w:tblStyle w:val="TableGrid"/>
        <w:tblW w:w="0" w:type="auto"/>
        <w:jc w:val="center"/>
        <w:tblLook w:val="04A0" w:firstRow="1" w:lastRow="0" w:firstColumn="1" w:lastColumn="0" w:noHBand="0" w:noVBand="1"/>
      </w:tblPr>
      <w:tblGrid>
        <w:gridCol w:w="2037"/>
        <w:gridCol w:w="4111"/>
      </w:tblGrid>
      <w:tr w:rsidR="0093141A" w14:paraId="1E020747" w14:textId="77777777" w:rsidTr="0093141A">
        <w:trPr>
          <w:jc w:val="center"/>
        </w:trPr>
        <w:tc>
          <w:tcPr>
            <w:tcW w:w="2037" w:type="dxa"/>
            <w:tcBorders>
              <w:top w:val="single" w:sz="4" w:space="0" w:color="auto"/>
              <w:left w:val="single" w:sz="4" w:space="0" w:color="auto"/>
              <w:bottom w:val="single" w:sz="4" w:space="0" w:color="auto"/>
              <w:right w:val="single" w:sz="4" w:space="0" w:color="auto"/>
            </w:tcBorders>
            <w:hideMark/>
          </w:tcPr>
          <w:p w14:paraId="7BB014E9"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Centre Frequency</w:t>
            </w:r>
          </w:p>
        </w:tc>
        <w:tc>
          <w:tcPr>
            <w:tcW w:w="4111" w:type="dxa"/>
            <w:tcBorders>
              <w:top w:val="single" w:sz="4" w:space="0" w:color="auto"/>
              <w:left w:val="single" w:sz="4" w:space="0" w:color="auto"/>
              <w:bottom w:val="single" w:sz="4" w:space="0" w:color="auto"/>
              <w:right w:val="single" w:sz="4" w:space="0" w:color="auto"/>
            </w:tcBorders>
            <w:hideMark/>
          </w:tcPr>
          <w:p w14:paraId="2D1F1F57"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40MHz</w:t>
            </w:r>
          </w:p>
        </w:tc>
      </w:tr>
      <w:tr w:rsidR="0093141A" w14:paraId="4634B77A" w14:textId="77777777" w:rsidTr="0093141A">
        <w:trPr>
          <w:jc w:val="center"/>
        </w:trPr>
        <w:tc>
          <w:tcPr>
            <w:tcW w:w="2037" w:type="dxa"/>
            <w:tcBorders>
              <w:top w:val="single" w:sz="4" w:space="0" w:color="auto"/>
              <w:left w:val="single" w:sz="4" w:space="0" w:color="auto"/>
              <w:bottom w:val="single" w:sz="4" w:space="0" w:color="auto"/>
              <w:right w:val="single" w:sz="4" w:space="0" w:color="auto"/>
            </w:tcBorders>
            <w:hideMark/>
          </w:tcPr>
          <w:p w14:paraId="4EDDEAE3"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Span</w:t>
            </w:r>
          </w:p>
        </w:tc>
        <w:tc>
          <w:tcPr>
            <w:tcW w:w="4111" w:type="dxa"/>
            <w:tcBorders>
              <w:top w:val="single" w:sz="4" w:space="0" w:color="auto"/>
              <w:left w:val="single" w:sz="4" w:space="0" w:color="auto"/>
              <w:bottom w:val="single" w:sz="4" w:space="0" w:color="auto"/>
              <w:right w:val="single" w:sz="4" w:space="0" w:color="auto"/>
            </w:tcBorders>
            <w:hideMark/>
          </w:tcPr>
          <w:p w14:paraId="3288D3DE"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&lt;1KHz</w:t>
            </w:r>
          </w:p>
        </w:tc>
      </w:tr>
      <w:tr w:rsidR="0093141A" w14:paraId="28C72947" w14:textId="77777777" w:rsidTr="0093141A">
        <w:trPr>
          <w:jc w:val="center"/>
        </w:trPr>
        <w:tc>
          <w:tcPr>
            <w:tcW w:w="2037" w:type="dxa"/>
            <w:tcBorders>
              <w:top w:val="single" w:sz="4" w:space="0" w:color="auto"/>
              <w:left w:val="single" w:sz="4" w:space="0" w:color="auto"/>
              <w:bottom w:val="single" w:sz="4" w:space="0" w:color="auto"/>
              <w:right w:val="single" w:sz="4" w:space="0" w:color="auto"/>
            </w:tcBorders>
            <w:hideMark/>
          </w:tcPr>
          <w:p w14:paraId="6F6F9643"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RBW</w:t>
            </w:r>
          </w:p>
        </w:tc>
        <w:tc>
          <w:tcPr>
            <w:tcW w:w="4111" w:type="dxa"/>
            <w:tcBorders>
              <w:top w:val="single" w:sz="4" w:space="0" w:color="auto"/>
              <w:left w:val="single" w:sz="4" w:space="0" w:color="auto"/>
              <w:bottom w:val="single" w:sz="4" w:space="0" w:color="auto"/>
              <w:right w:val="single" w:sz="4" w:space="0" w:color="auto"/>
            </w:tcBorders>
            <w:hideMark/>
          </w:tcPr>
          <w:p w14:paraId="26E48B77"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1KHz</w:t>
            </w:r>
          </w:p>
        </w:tc>
      </w:tr>
    </w:tbl>
    <w:p w14:paraId="7B87427C" w14:textId="77777777" w:rsidR="0093141A" w:rsidRDefault="0093141A" w:rsidP="0093141A">
      <w:pPr>
        <w:pStyle w:val="ListParagraph"/>
        <w:spacing w:before="120" w:line="360" w:lineRule="auto"/>
        <w:ind w:left="1797" w:firstLine="363"/>
        <w:rPr>
          <w:b/>
        </w:rPr>
      </w:pPr>
      <w:bookmarkStart w:id="94" w:name="_Toc472351148"/>
      <w:r>
        <w:rPr>
          <w:b/>
        </w:rPr>
        <w:t xml:space="preserve">Table </w:t>
      </w:r>
      <w:r>
        <w:fldChar w:fldCharType="begin"/>
      </w:r>
      <w:r>
        <w:rPr>
          <w:b/>
        </w:rPr>
        <w:instrText xml:space="preserve"> SEQ Table \* ARABIC </w:instrText>
      </w:r>
      <w:r>
        <w:fldChar w:fldCharType="separate"/>
      </w:r>
      <w:r w:rsidR="007B6FC4">
        <w:rPr>
          <w:b/>
          <w:noProof/>
        </w:rPr>
        <w:t>41</w:t>
      </w:r>
      <w:r>
        <w:fldChar w:fldCharType="end"/>
      </w:r>
      <w:r>
        <w:rPr>
          <w:b/>
        </w:rPr>
        <w:t>. Spectrum Analyser Settings</w:t>
      </w:r>
      <w:bookmarkEnd w:id="94"/>
    </w:p>
    <w:p w14:paraId="0F0E8A02" w14:textId="77777777" w:rsidR="0093141A" w:rsidRDefault="0093141A" w:rsidP="0093141A">
      <w:pPr>
        <w:spacing w:line="360" w:lineRule="auto"/>
        <w:ind w:firstLine="720"/>
        <w:rPr>
          <w:lang w:val="en-US"/>
        </w:rPr>
      </w:pPr>
    </w:p>
    <w:p w14:paraId="3BD1250D" w14:textId="77777777" w:rsidR="0093141A" w:rsidRDefault="0093141A" w:rsidP="0093141A">
      <w:pPr>
        <w:pStyle w:val="ListParagraph"/>
        <w:numPr>
          <w:ilvl w:val="0"/>
          <w:numId w:val="489"/>
        </w:numPr>
        <w:spacing w:after="160" w:line="360" w:lineRule="auto"/>
        <w:rPr>
          <w:szCs w:val="24"/>
        </w:rPr>
      </w:pPr>
      <w:r>
        <w:rPr>
          <w:szCs w:val="24"/>
        </w:rPr>
        <w:t>This test is performed in the Oscilloscope.</w:t>
      </w:r>
    </w:p>
    <w:p w14:paraId="618731A5" w14:textId="77777777" w:rsidR="0093141A" w:rsidRDefault="0093141A" w:rsidP="0093141A">
      <w:pPr>
        <w:pStyle w:val="ListParagraph"/>
        <w:numPr>
          <w:ilvl w:val="0"/>
          <w:numId w:val="489"/>
        </w:numPr>
        <w:spacing w:after="160" w:line="360" w:lineRule="auto"/>
        <w:rPr>
          <w:szCs w:val="24"/>
        </w:rPr>
      </w:pPr>
      <w:r>
        <w:rPr>
          <w:szCs w:val="24"/>
        </w:rPr>
        <w:t xml:space="preserve">If CRO is used the time period is set in such a way that both the last Latch enable signal and the Lock detect signal are visible on the screen. </w:t>
      </w:r>
    </w:p>
    <w:p w14:paraId="1A88838D" w14:textId="77777777" w:rsidR="0093141A" w:rsidRDefault="0093141A" w:rsidP="0093141A">
      <w:pPr>
        <w:pStyle w:val="ListParagraph"/>
        <w:numPr>
          <w:ilvl w:val="0"/>
          <w:numId w:val="511"/>
        </w:numPr>
        <w:spacing w:after="160" w:line="360" w:lineRule="auto"/>
        <w:rPr>
          <w:b/>
        </w:rPr>
      </w:pPr>
      <w:r>
        <w:rPr>
          <w:b/>
        </w:rPr>
        <w:t>Software settings</w:t>
      </w:r>
    </w:p>
    <w:p w14:paraId="022B6E53" w14:textId="77777777" w:rsidR="0093141A" w:rsidRDefault="0093141A" w:rsidP="0093141A">
      <w:pPr>
        <w:spacing w:line="360" w:lineRule="auto"/>
        <w:ind w:firstLine="717"/>
        <w:rPr>
          <w:b/>
        </w:rPr>
      </w:pPr>
      <w:r>
        <w:rPr>
          <w:lang w:val="en-GB"/>
        </w:rPr>
        <w:tab/>
        <w:t>Settings that need to be changed based on Reference and VCXO frequencies are as follows.</w:t>
      </w:r>
    </w:p>
    <w:p w14:paraId="57341F2C" w14:textId="77777777" w:rsidR="0093141A" w:rsidRDefault="0093141A" w:rsidP="0093141A">
      <w:pPr>
        <w:pStyle w:val="ListParagraph"/>
        <w:numPr>
          <w:ilvl w:val="0"/>
          <w:numId w:val="489"/>
        </w:numPr>
        <w:spacing w:after="160" w:line="360" w:lineRule="auto"/>
        <w:rPr>
          <w:lang w:val="en-GB"/>
        </w:rPr>
      </w:pPr>
      <w:r>
        <w:rPr>
          <w:lang w:val="en-GB"/>
        </w:rPr>
        <w:t>For 40MHz reference and 40MHz VCXO.</w:t>
      </w:r>
    </w:p>
    <w:p w14:paraId="059CBD99" w14:textId="77777777" w:rsidR="0093141A" w:rsidRDefault="0093141A" w:rsidP="0093141A">
      <w:pPr>
        <w:pStyle w:val="ListParagraph"/>
        <w:numPr>
          <w:ilvl w:val="0"/>
          <w:numId w:val="489"/>
        </w:numPr>
        <w:spacing w:after="160" w:line="360" w:lineRule="auto"/>
        <w:rPr>
          <w:lang w:val="en-GB"/>
        </w:rPr>
      </w:pPr>
      <w:r>
        <w:rPr>
          <w:lang w:val="en-GB"/>
        </w:rPr>
        <w:t>Set R-divider value to 1.</w:t>
      </w:r>
    </w:p>
    <w:p w14:paraId="69223C32" w14:textId="77777777" w:rsidR="0093141A" w:rsidRDefault="0093141A" w:rsidP="0093141A">
      <w:pPr>
        <w:pStyle w:val="ListParagraph"/>
        <w:numPr>
          <w:ilvl w:val="0"/>
          <w:numId w:val="489"/>
        </w:numPr>
        <w:spacing w:after="160" w:line="360" w:lineRule="auto"/>
        <w:rPr>
          <w:lang w:val="en-GB"/>
        </w:rPr>
      </w:pPr>
      <w:r>
        <w:rPr>
          <w:lang w:val="en-GB"/>
        </w:rPr>
        <w:t>Set N-divider value to 1.</w:t>
      </w:r>
    </w:p>
    <w:p w14:paraId="616C2B0B" w14:textId="77777777" w:rsidR="0093141A" w:rsidRDefault="0093141A" w:rsidP="0093141A">
      <w:pPr>
        <w:pStyle w:val="ListParagraph"/>
        <w:numPr>
          <w:ilvl w:val="0"/>
          <w:numId w:val="489"/>
        </w:numPr>
        <w:spacing w:after="160" w:line="360" w:lineRule="auto"/>
        <w:rPr>
          <w:lang w:val="en-GB"/>
        </w:rPr>
      </w:pPr>
      <w:r>
        <w:rPr>
          <w:lang w:val="en-GB"/>
        </w:rPr>
        <w:t>Set Mux out-Lock detect.</w:t>
      </w:r>
    </w:p>
    <w:p w14:paraId="0DBC3FE2" w14:textId="77777777" w:rsidR="0093141A" w:rsidRDefault="0093141A" w:rsidP="0093141A">
      <w:pPr>
        <w:pStyle w:val="ListParagraph"/>
        <w:numPr>
          <w:ilvl w:val="0"/>
          <w:numId w:val="489"/>
        </w:numPr>
        <w:spacing w:after="160" w:line="360" w:lineRule="auto"/>
        <w:rPr>
          <w:lang w:val="en-GB"/>
        </w:rPr>
      </w:pPr>
      <w:r>
        <w:rPr>
          <w:lang w:val="en-GB"/>
        </w:rPr>
        <w:t>Set charge pump out in normal state.</w:t>
      </w:r>
    </w:p>
    <w:p w14:paraId="09EB7063" w14:textId="77777777" w:rsidR="0093141A" w:rsidRDefault="0093141A" w:rsidP="0093141A">
      <w:pPr>
        <w:pStyle w:val="ListParagraph"/>
        <w:numPr>
          <w:ilvl w:val="0"/>
          <w:numId w:val="489"/>
        </w:numPr>
        <w:spacing w:after="160" w:line="360" w:lineRule="auto"/>
        <w:rPr>
          <w:lang w:val="en-GB"/>
        </w:rPr>
      </w:pPr>
      <w:r>
        <w:rPr>
          <w:lang w:val="en-GB"/>
        </w:rPr>
        <w:t>Set the 40MHz reference frequency in FPGA and TRANSCEIVER code.</w:t>
      </w:r>
    </w:p>
    <w:p w14:paraId="28432AAE"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4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2073"/>
      </w:tblGrid>
      <w:tr w:rsidR="0093141A" w14:paraId="3EC6EADD" w14:textId="77777777" w:rsidTr="0093141A">
        <w:trPr>
          <w:cantSplit/>
          <w:jc w:val="center"/>
        </w:trPr>
        <w:tc>
          <w:tcPr>
            <w:tcW w:w="1975" w:type="dxa"/>
            <w:tcBorders>
              <w:top w:val="single" w:sz="4" w:space="0" w:color="auto"/>
              <w:left w:val="single" w:sz="4" w:space="0" w:color="auto"/>
              <w:bottom w:val="single" w:sz="4" w:space="0" w:color="auto"/>
              <w:right w:val="single" w:sz="4" w:space="0" w:color="auto"/>
            </w:tcBorders>
            <w:hideMark/>
          </w:tcPr>
          <w:p w14:paraId="33C92F33" w14:textId="77777777" w:rsidR="0093141A" w:rsidRDefault="0093141A">
            <w:pPr>
              <w:pStyle w:val="Table"/>
              <w:spacing w:line="360" w:lineRule="auto"/>
              <w:jc w:val="center"/>
              <w:rPr>
                <w:rFonts w:asciiTheme="majorHAnsi" w:hAnsiTheme="majorHAnsi" w:cstheme="majorHAnsi"/>
                <w:b/>
                <w:bCs/>
              </w:rPr>
            </w:pPr>
            <w:r>
              <w:rPr>
                <w:rFonts w:asciiTheme="majorHAnsi" w:hAnsiTheme="majorHAnsi" w:cstheme="majorHAnsi"/>
                <w:b/>
                <w:bCs/>
              </w:rPr>
              <w:t>Feature</w:t>
            </w:r>
          </w:p>
        </w:tc>
        <w:tc>
          <w:tcPr>
            <w:tcW w:w="2070" w:type="dxa"/>
            <w:tcBorders>
              <w:top w:val="single" w:sz="4" w:space="0" w:color="auto"/>
              <w:left w:val="single" w:sz="4" w:space="0" w:color="auto"/>
              <w:bottom w:val="single" w:sz="4" w:space="0" w:color="auto"/>
              <w:right w:val="single" w:sz="4" w:space="0" w:color="auto"/>
            </w:tcBorders>
            <w:hideMark/>
          </w:tcPr>
          <w:p w14:paraId="48249723" w14:textId="77777777" w:rsidR="0093141A" w:rsidRDefault="0093141A">
            <w:pPr>
              <w:pStyle w:val="Table"/>
              <w:spacing w:line="360" w:lineRule="auto"/>
              <w:rPr>
                <w:rFonts w:asciiTheme="majorHAnsi" w:hAnsiTheme="majorHAnsi" w:cstheme="majorHAnsi"/>
                <w:b/>
                <w:bCs/>
              </w:rPr>
            </w:pPr>
            <w:r>
              <w:rPr>
                <w:rFonts w:asciiTheme="majorHAnsi" w:hAnsiTheme="majorHAnsi" w:cstheme="majorHAnsi"/>
                <w:b/>
                <w:bCs/>
              </w:rPr>
              <w:t>Specification</w:t>
            </w:r>
          </w:p>
        </w:tc>
      </w:tr>
      <w:tr w:rsidR="0093141A" w14:paraId="65CC95ED" w14:textId="77777777" w:rsidTr="0093141A">
        <w:trPr>
          <w:cantSplit/>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702CEF42" w14:textId="77777777" w:rsidR="0093141A" w:rsidRDefault="0093141A">
            <w:pPr>
              <w:pStyle w:val="Table"/>
              <w:spacing w:line="360" w:lineRule="auto"/>
              <w:jc w:val="center"/>
              <w:rPr>
                <w:rFonts w:asciiTheme="majorHAnsi" w:hAnsiTheme="majorHAnsi" w:cstheme="majorHAnsi"/>
                <w:bCs/>
              </w:rPr>
            </w:pPr>
            <w:r>
              <w:rPr>
                <w:rFonts w:asciiTheme="majorHAnsi" w:hAnsiTheme="majorHAnsi" w:cstheme="majorHAnsi"/>
                <w:bCs/>
              </w:rPr>
              <w:t>Lock time</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6E3A20E" w14:textId="687C5A0E" w:rsidR="0093141A" w:rsidRDefault="0093141A">
            <w:pPr>
              <w:pStyle w:val="Table"/>
              <w:spacing w:line="360" w:lineRule="auto"/>
              <w:jc w:val="center"/>
              <w:rPr>
                <w:rFonts w:asciiTheme="majorHAnsi" w:hAnsiTheme="majorHAnsi" w:cstheme="majorHAnsi"/>
              </w:rPr>
            </w:pPr>
            <w:r w:rsidRPr="007D3555">
              <w:rPr>
                <w:rFonts w:asciiTheme="majorHAnsi" w:hAnsiTheme="majorHAnsi" w:cstheme="majorHAnsi"/>
              </w:rPr>
              <w:t xml:space="preserve"> 2 ms (</w:t>
            </w:r>
            <w:r w:rsidR="007D3555" w:rsidRPr="007D3555">
              <w:t>specification is from GSM frequency hoping parameter</w:t>
            </w:r>
            <w:r w:rsidRPr="007D3555">
              <w:rPr>
                <w:rFonts w:asciiTheme="majorHAnsi" w:hAnsiTheme="majorHAnsi" w:cstheme="majorHAnsi"/>
              </w:rPr>
              <w:t>)</w:t>
            </w:r>
            <w:r w:rsidRPr="007D3555">
              <w:rPr>
                <w:rFonts w:asciiTheme="majorHAnsi" w:hAnsiTheme="majorHAnsi" w:cstheme="majorHAnsi"/>
                <w:lang w:val="en-IN"/>
              </w:rPr>
              <w:t xml:space="preserve"> </w:t>
            </w:r>
          </w:p>
        </w:tc>
      </w:tr>
    </w:tbl>
    <w:p w14:paraId="74A090B1" w14:textId="77777777" w:rsidR="0093141A" w:rsidRDefault="0093141A" w:rsidP="0093141A">
      <w:pPr>
        <w:spacing w:before="120" w:line="360" w:lineRule="auto"/>
        <w:jc w:val="center"/>
        <w:rPr>
          <w:b/>
        </w:rPr>
      </w:pPr>
      <w:bookmarkStart w:id="95" w:name="_Toc472351149"/>
      <w:r>
        <w:rPr>
          <w:b/>
        </w:rPr>
        <w:t xml:space="preserve">Table </w:t>
      </w:r>
      <w:r>
        <w:fldChar w:fldCharType="begin"/>
      </w:r>
      <w:r>
        <w:rPr>
          <w:b/>
        </w:rPr>
        <w:instrText xml:space="preserve"> SEQ Table \* ARABIC </w:instrText>
      </w:r>
      <w:r>
        <w:fldChar w:fldCharType="separate"/>
      </w:r>
      <w:r w:rsidR="007B6FC4">
        <w:rPr>
          <w:b/>
          <w:noProof/>
        </w:rPr>
        <w:t>42</w:t>
      </w:r>
      <w:r>
        <w:fldChar w:fldCharType="end"/>
      </w:r>
      <w:r>
        <w:rPr>
          <w:b/>
        </w:rPr>
        <w:t>. Lock time</w:t>
      </w:r>
      <w:bookmarkEnd w:id="95"/>
    </w:p>
    <w:p w14:paraId="4EDBD035" w14:textId="77777777" w:rsidR="0093141A" w:rsidRDefault="0093141A" w:rsidP="0093141A">
      <w:pPr>
        <w:spacing w:after="0" w:line="360" w:lineRule="auto"/>
        <w:jc w:val="left"/>
        <w:rPr>
          <w:b/>
        </w:rPr>
        <w:sectPr w:rsidR="0093141A">
          <w:pgSz w:w="12240" w:h="15840"/>
          <w:pgMar w:top="1440" w:right="1440" w:bottom="1440" w:left="1440" w:header="720" w:footer="720" w:gutter="0"/>
          <w:cols w:space="720"/>
        </w:sectPr>
      </w:pPr>
    </w:p>
    <w:p w14:paraId="61CF6F79"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93141A" w14:paraId="222C0988" w14:textId="77777777" w:rsidTr="0093141A">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6DF45636" w14:textId="77777777" w:rsidR="0093141A" w:rsidRDefault="0093141A">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519C4CFA" w14:textId="77777777" w:rsidR="0093141A" w:rsidRDefault="0093141A">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7441FA4B" w14:textId="77777777" w:rsidR="0093141A" w:rsidRDefault="0093141A">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93141A" w14:paraId="24C1BA83" w14:textId="77777777" w:rsidTr="0093141A">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0E766AAB"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Frequency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FE6E7CD"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40MHz</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857A0D5"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Nominal Frequency.</w:t>
            </w:r>
          </w:p>
        </w:tc>
      </w:tr>
      <w:tr w:rsidR="0093141A" w14:paraId="66BA713D" w14:textId="77777777" w:rsidTr="0093141A">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371CF0BB"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C4C182A"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E47E21E"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93141A" w14:paraId="6C45329E" w14:textId="77777777" w:rsidTr="0093141A">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199710EC"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370E674"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2D45DD3D" w14:textId="77777777" w:rsidR="0093141A" w:rsidRDefault="0093141A">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35B3BFD9" w14:textId="77777777" w:rsidR="0093141A" w:rsidRDefault="0093141A" w:rsidP="0093141A">
      <w:pPr>
        <w:spacing w:before="120" w:line="360" w:lineRule="auto"/>
        <w:jc w:val="center"/>
        <w:rPr>
          <w:lang w:val="en-US"/>
        </w:rPr>
      </w:pPr>
      <w:bookmarkStart w:id="96" w:name="_Toc472351150"/>
      <w:r>
        <w:rPr>
          <w:b/>
        </w:rPr>
        <w:t xml:space="preserve">Table </w:t>
      </w:r>
      <w:r>
        <w:fldChar w:fldCharType="begin"/>
      </w:r>
      <w:r>
        <w:rPr>
          <w:b/>
        </w:rPr>
        <w:instrText xml:space="preserve"> SEQ Table \* ARABIC </w:instrText>
      </w:r>
      <w:r>
        <w:fldChar w:fldCharType="separate"/>
      </w:r>
      <w:r w:rsidR="007B6FC4">
        <w:rPr>
          <w:b/>
          <w:noProof/>
        </w:rPr>
        <w:t>43</w:t>
      </w:r>
      <w:r>
        <w:fldChar w:fldCharType="end"/>
      </w:r>
      <w:r>
        <w:rPr>
          <w:b/>
        </w:rPr>
        <w:t>. Test Condition</w:t>
      </w:r>
      <w:bookmarkEnd w:id="96"/>
    </w:p>
    <w:p w14:paraId="4BD3C9C3"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Test Procedure</w:t>
      </w:r>
    </w:p>
    <w:p w14:paraId="16F02731" w14:textId="77777777" w:rsidR="0093141A" w:rsidRDefault="0093141A" w:rsidP="0093141A">
      <w:pPr>
        <w:pStyle w:val="ListParagraph"/>
        <w:numPr>
          <w:ilvl w:val="0"/>
          <w:numId w:val="512"/>
        </w:numPr>
        <w:spacing w:line="360" w:lineRule="auto"/>
      </w:pPr>
      <w:r>
        <w:t>The ADF4002 40MHz clock in actual scenario will synchronise with the GBC system clock, to test this section on a standalone RF_SDR board, the reference is given from a Signal generator.</w:t>
      </w:r>
    </w:p>
    <w:p w14:paraId="161C451D" w14:textId="77777777" w:rsidR="0093141A" w:rsidRDefault="0093141A" w:rsidP="0093141A">
      <w:pPr>
        <w:pStyle w:val="ListParagraph"/>
        <w:numPr>
          <w:ilvl w:val="0"/>
          <w:numId w:val="512"/>
        </w:numPr>
        <w:spacing w:line="360" w:lineRule="auto"/>
      </w:pPr>
      <w:r>
        <w:t>The programing of the ADFR002 section is from GBC board in actual scenario, during standalone testing programing will be done using on board using a USB connector from Linux PC.</w:t>
      </w:r>
    </w:p>
    <w:p w14:paraId="559439DB" w14:textId="77777777" w:rsidR="0093141A" w:rsidRDefault="0093141A" w:rsidP="0093141A">
      <w:pPr>
        <w:pStyle w:val="ListParagraph"/>
        <w:numPr>
          <w:ilvl w:val="0"/>
          <w:numId w:val="512"/>
        </w:numPr>
        <w:spacing w:line="360" w:lineRule="auto"/>
      </w:pPr>
      <w:r>
        <w:t>Software settings need to be changed based on Reference and VCXO frequencies as mentioned above.</w:t>
      </w:r>
    </w:p>
    <w:p w14:paraId="327C7BF9" w14:textId="77777777" w:rsidR="0093141A" w:rsidRDefault="0093141A" w:rsidP="0093141A">
      <w:pPr>
        <w:pStyle w:val="ListParagraph"/>
        <w:numPr>
          <w:ilvl w:val="0"/>
          <w:numId w:val="512"/>
        </w:numPr>
        <w:spacing w:line="360" w:lineRule="auto"/>
      </w:pPr>
      <w:r>
        <w:t>Remove U66 IC and connect cable at IC pad (U66.4) for external clock reference, fed 40 MHz reference clock (3dBm) from signal generator to the cable.</w:t>
      </w:r>
    </w:p>
    <w:p w14:paraId="6CACCB22" w14:textId="77777777" w:rsidR="0093141A" w:rsidRDefault="0093141A" w:rsidP="0093141A">
      <w:pPr>
        <w:pStyle w:val="ListParagraph"/>
        <w:numPr>
          <w:ilvl w:val="0"/>
          <w:numId w:val="512"/>
        </w:numPr>
        <w:spacing w:line="360" w:lineRule="auto"/>
      </w:pPr>
      <w:r>
        <w:t>After completion of all rework instructions connect to power supply of 12V DC from external power supply. For power supply to RF_SDR board alone connect positive cable to R190 resistor and ground to second pin of connector with reference designator J3.</w:t>
      </w:r>
    </w:p>
    <w:p w14:paraId="3BF9C2B9" w14:textId="77777777" w:rsidR="0093141A" w:rsidRDefault="0093141A" w:rsidP="0093141A">
      <w:pPr>
        <w:pStyle w:val="ListParagraph"/>
        <w:numPr>
          <w:ilvl w:val="0"/>
          <w:numId w:val="512"/>
        </w:numPr>
        <w:spacing w:line="360" w:lineRule="auto"/>
      </w:pPr>
      <w:r>
        <w:t>For the signal to be tapped at CON2 mount C4347 which is DNP by default on the board.</w:t>
      </w:r>
    </w:p>
    <w:p w14:paraId="77B01848" w14:textId="77777777" w:rsidR="0093141A" w:rsidRDefault="0093141A" w:rsidP="0093141A">
      <w:pPr>
        <w:pStyle w:val="ListParagraph"/>
        <w:numPr>
          <w:ilvl w:val="0"/>
          <w:numId w:val="512"/>
        </w:numPr>
        <w:spacing w:line="360" w:lineRule="auto"/>
      </w:pPr>
      <w:r>
        <w:t>For code build go to this path “ $ cd connect/uhd/uhd/host/build “ and hit this command “$ sudo ./builduhd.sh “ in Linux terminal.</w:t>
      </w:r>
    </w:p>
    <w:p w14:paraId="39A083A2" w14:textId="77777777" w:rsidR="0093141A" w:rsidRDefault="0093141A" w:rsidP="0093141A">
      <w:pPr>
        <w:pStyle w:val="ListParagraph"/>
        <w:numPr>
          <w:ilvl w:val="0"/>
          <w:numId w:val="512"/>
        </w:numPr>
        <w:spacing w:line="360" w:lineRule="auto"/>
      </w:pPr>
      <w:r>
        <w:t>For running Transceiver go to this path” $ cd osmo-trx/Trasceiver52M “and hit this command “$ sudo osmo-trx -f 1” in Linux terminal.</w:t>
      </w:r>
    </w:p>
    <w:p w14:paraId="5DE6B2E5" w14:textId="77777777" w:rsidR="0093141A" w:rsidRDefault="0093141A" w:rsidP="0093141A">
      <w:pPr>
        <w:pStyle w:val="ListParagraph"/>
        <w:numPr>
          <w:ilvl w:val="0"/>
          <w:numId w:val="512"/>
        </w:numPr>
        <w:spacing w:line="360" w:lineRule="auto"/>
      </w:pPr>
      <w:r>
        <w:t>Observe the clock output at connectors CON2 in spectrum analyser.</w:t>
      </w:r>
    </w:p>
    <w:p w14:paraId="7669DB3F" w14:textId="77777777" w:rsidR="0093141A" w:rsidRDefault="0093141A" w:rsidP="0093141A">
      <w:pPr>
        <w:pStyle w:val="ListParagraph"/>
        <w:numPr>
          <w:ilvl w:val="0"/>
          <w:numId w:val="512"/>
        </w:numPr>
        <w:spacing w:line="360" w:lineRule="auto"/>
      </w:pPr>
      <w:r>
        <w:t>Measure the lock time using oscilloscope. Probe Latch enable and lock detect using two CRO probes.</w:t>
      </w:r>
    </w:p>
    <w:p w14:paraId="560CFAD8" w14:textId="77777777" w:rsidR="0093141A" w:rsidRDefault="0093141A" w:rsidP="0093141A">
      <w:pPr>
        <w:pStyle w:val="ListParagraph"/>
        <w:numPr>
          <w:ilvl w:val="0"/>
          <w:numId w:val="512"/>
        </w:numPr>
        <w:spacing w:line="360" w:lineRule="auto"/>
      </w:pPr>
      <w:r>
        <w:t>Probe CRO channel-1 at R10960 to measure LE and Probe CRO channel- 2 probe at R10961 to measure lock detect.</w:t>
      </w:r>
    </w:p>
    <w:p w14:paraId="4B000D28" w14:textId="77777777" w:rsidR="0093141A" w:rsidRDefault="0093141A" w:rsidP="0093141A">
      <w:pPr>
        <w:pStyle w:val="ListParagraph"/>
        <w:numPr>
          <w:ilvl w:val="0"/>
          <w:numId w:val="512"/>
        </w:numPr>
        <w:spacing w:line="360" w:lineRule="auto"/>
      </w:pPr>
      <w:r>
        <w:t>Time taken from the last latch enable to when the lock detect becomes high gives the lock time.</w:t>
      </w:r>
    </w:p>
    <w:p w14:paraId="5C058575" w14:textId="77777777" w:rsidR="0093141A" w:rsidRDefault="0093141A" w:rsidP="0093141A">
      <w:pPr>
        <w:spacing w:after="0" w:line="360" w:lineRule="auto"/>
        <w:jc w:val="left"/>
        <w:sectPr w:rsidR="0093141A">
          <w:pgSz w:w="12240" w:h="15840"/>
          <w:pgMar w:top="1440" w:right="1440" w:bottom="1440" w:left="1440" w:header="720" w:footer="720" w:gutter="0"/>
          <w:cols w:space="720"/>
        </w:sectPr>
      </w:pPr>
    </w:p>
    <w:p w14:paraId="5ADDAFBF" w14:textId="77777777" w:rsidR="0093141A" w:rsidRDefault="0093141A" w:rsidP="0093141A">
      <w:pPr>
        <w:pStyle w:val="Heading4"/>
        <w:numPr>
          <w:ilvl w:val="3"/>
          <w:numId w:val="486"/>
        </w:numPr>
        <w:spacing w:after="200" w:line="360" w:lineRule="auto"/>
        <w:ind w:left="1134" w:hanging="708"/>
        <w:rPr>
          <w:i w:val="0"/>
          <w:color w:val="auto"/>
          <w:lang w:val="en-US"/>
        </w:rPr>
      </w:pPr>
      <w:r>
        <w:rPr>
          <w:i w:val="0"/>
          <w:color w:val="auto"/>
          <w:lang w:val="en-US"/>
        </w:rPr>
        <w:t>Reference</w:t>
      </w:r>
    </w:p>
    <w:p w14:paraId="05AC0EDA" w14:textId="77777777" w:rsidR="0093141A" w:rsidRDefault="0093141A" w:rsidP="0093141A">
      <w:pPr>
        <w:pStyle w:val="ListParagraph"/>
        <w:numPr>
          <w:ilvl w:val="0"/>
          <w:numId w:val="513"/>
        </w:numPr>
        <w:spacing w:line="360" w:lineRule="auto"/>
      </w:pPr>
      <w:r>
        <w:t>Section 9 of Open Cellular – Connect1 RF-SDR Design Document (v0.1).</w:t>
      </w:r>
    </w:p>
    <w:p w14:paraId="34C27A37" w14:textId="77777777" w:rsidR="0093141A" w:rsidRDefault="0093141A" w:rsidP="0093141A">
      <w:pPr>
        <w:pStyle w:val="ListParagraph"/>
        <w:numPr>
          <w:ilvl w:val="0"/>
          <w:numId w:val="513"/>
        </w:numPr>
        <w:spacing w:line="360" w:lineRule="auto"/>
      </w:pPr>
      <w:r>
        <w:t>Board design documents</w:t>
      </w:r>
    </w:p>
    <w:p w14:paraId="06890E13" w14:textId="77777777" w:rsidR="0067161F" w:rsidRDefault="00611290" w:rsidP="0093141A">
      <w:pPr>
        <w:pStyle w:val="ListParagraph"/>
        <w:ind w:left="1080"/>
        <w:rPr>
          <w:rStyle w:val="Hyperlink"/>
        </w:rPr>
        <w:sectPr w:rsidR="0067161F">
          <w:pgSz w:w="12240" w:h="15840"/>
          <w:pgMar w:top="1440" w:right="1440" w:bottom="1440" w:left="1440" w:header="720" w:footer="720" w:gutter="0"/>
          <w:cols w:space="720"/>
        </w:sectPr>
      </w:pPr>
      <w:hyperlink r:id="rId21" w:history="1">
        <w:r w:rsidR="0093141A">
          <w:rPr>
            <w:rStyle w:val="Hyperlink"/>
          </w:rPr>
          <w:t>https://www.dropbox.com/sh/u6cqi0diwnbksgd/AADG-VHbcHhy2uvBMPM1lZl1a?dl=0</w:t>
        </w:r>
      </w:hyperlink>
    </w:p>
    <w:p w14:paraId="52EDA214" w14:textId="77777777" w:rsidR="0067161F" w:rsidRDefault="0067161F" w:rsidP="0067161F">
      <w:pPr>
        <w:pStyle w:val="Heading3"/>
        <w:numPr>
          <w:ilvl w:val="2"/>
          <w:numId w:val="486"/>
        </w:numPr>
        <w:spacing w:line="360" w:lineRule="auto"/>
        <w:rPr>
          <w:color w:val="auto"/>
          <w:sz w:val="22"/>
          <w:lang w:val="en-US"/>
        </w:rPr>
      </w:pPr>
      <w:bookmarkStart w:id="97" w:name="_Toc467590364"/>
      <w:bookmarkStart w:id="98" w:name="_Toc469946981"/>
      <w:bookmarkStart w:id="99" w:name="_Toc472351026"/>
      <w:r>
        <w:rPr>
          <w:color w:val="auto"/>
          <w:sz w:val="22"/>
          <w:lang w:val="en-US"/>
        </w:rPr>
        <w:t>Test Case: Clock Duty Cycle (Clk 1.6)</w:t>
      </w:r>
      <w:bookmarkEnd w:id="97"/>
      <w:bookmarkEnd w:id="98"/>
      <w:bookmarkEnd w:id="99"/>
    </w:p>
    <w:p w14:paraId="016FB56E"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Description</w:t>
      </w:r>
    </w:p>
    <w:p w14:paraId="35900079" w14:textId="77777777" w:rsidR="0067161F" w:rsidRDefault="0067161F" w:rsidP="0067161F">
      <w:pPr>
        <w:pStyle w:val="ListParagraph"/>
        <w:numPr>
          <w:ilvl w:val="0"/>
          <w:numId w:val="514"/>
        </w:numPr>
        <w:spacing w:after="160" w:line="360" w:lineRule="auto"/>
        <w:rPr>
          <w:b/>
        </w:rPr>
      </w:pPr>
      <w:r>
        <w:rPr>
          <w:b/>
        </w:rPr>
        <w:t>Purpose</w:t>
      </w:r>
    </w:p>
    <w:p w14:paraId="706EEEAF" w14:textId="77777777" w:rsidR="0067161F" w:rsidRDefault="0067161F" w:rsidP="0067161F">
      <w:pPr>
        <w:spacing w:line="360" w:lineRule="auto"/>
        <w:ind w:left="360"/>
      </w:pPr>
      <w:r>
        <w:rPr>
          <w:szCs w:val="24"/>
        </w:rPr>
        <w:t>The purpose of the test is to verify if the duty cycle of the clock signal at the input of FPGA is greater than the expected requirement.</w:t>
      </w:r>
    </w:p>
    <w:p w14:paraId="6AC794E0" w14:textId="77777777" w:rsidR="0067161F" w:rsidRDefault="0067161F" w:rsidP="0067161F">
      <w:pPr>
        <w:pStyle w:val="ListParagraph"/>
        <w:numPr>
          <w:ilvl w:val="0"/>
          <w:numId w:val="514"/>
        </w:numPr>
        <w:spacing w:after="160" w:line="360" w:lineRule="auto"/>
        <w:rPr>
          <w:b/>
        </w:rPr>
      </w:pPr>
      <w:r>
        <w:rPr>
          <w:b/>
        </w:rPr>
        <w:t>Impact of failure of test case on system</w:t>
      </w:r>
    </w:p>
    <w:p w14:paraId="05A74566" w14:textId="77777777" w:rsidR="0067161F" w:rsidRDefault="0067161F" w:rsidP="0067161F">
      <w:pPr>
        <w:pStyle w:val="ListParagraph"/>
        <w:spacing w:after="160" w:line="360" w:lineRule="auto"/>
        <w:ind w:left="1077"/>
        <w:rPr>
          <w:b/>
        </w:rPr>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67161F" w14:paraId="597C10C5" w14:textId="77777777" w:rsidTr="00D509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1DFC72" w14:textId="77777777" w:rsidR="0067161F" w:rsidRDefault="0067161F" w:rsidP="00D5095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6A8992" w14:textId="77777777" w:rsidR="0067161F" w:rsidRDefault="0067161F" w:rsidP="00D5095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2C45BC" w14:textId="77777777" w:rsidR="0067161F" w:rsidRDefault="0067161F" w:rsidP="00D5095F">
            <w:pPr>
              <w:pStyle w:val="ListParagraph"/>
              <w:spacing w:line="276" w:lineRule="auto"/>
              <w:ind w:left="0"/>
              <w:rPr>
                <w:b/>
              </w:rPr>
            </w:pPr>
            <w:r>
              <w:rPr>
                <w:b/>
              </w:rPr>
              <w:t>Description</w:t>
            </w:r>
          </w:p>
        </w:tc>
      </w:tr>
      <w:tr w:rsidR="0067161F" w14:paraId="1AEEF329"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9C2D63" w14:textId="77777777" w:rsidR="0067161F" w:rsidRDefault="0067161F" w:rsidP="00D509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D85DDF3" w14:textId="77777777" w:rsidR="0067161F" w:rsidRDefault="0067161F"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3A0627B" w14:textId="77777777" w:rsidR="0067161F" w:rsidRDefault="0067161F" w:rsidP="00D5095F">
            <w:pPr>
              <w:spacing w:line="276" w:lineRule="auto"/>
            </w:pPr>
          </w:p>
        </w:tc>
      </w:tr>
      <w:tr w:rsidR="0067161F" w14:paraId="1DB9EC04"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F323A4" w14:textId="77777777" w:rsidR="0067161F" w:rsidRDefault="0067161F" w:rsidP="00D509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9AB29D1" w14:textId="77777777" w:rsidR="0067161F" w:rsidRDefault="0067161F" w:rsidP="00D509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566FE53B" w14:textId="77777777" w:rsidR="0067161F" w:rsidRDefault="0067161F" w:rsidP="00D5095F">
            <w:pPr>
              <w:spacing w:line="276" w:lineRule="auto"/>
            </w:pPr>
            <w:r>
              <w:t>Failure of this test case will result in incorrect data reception at the input of FPGA</w:t>
            </w:r>
          </w:p>
        </w:tc>
      </w:tr>
      <w:tr w:rsidR="0067161F" w14:paraId="088D9D52"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A0184B" w14:textId="77777777" w:rsidR="0067161F" w:rsidRDefault="0067161F" w:rsidP="00D509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8D0A9A0" w14:textId="77777777" w:rsidR="0067161F" w:rsidRDefault="0067161F"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8081155" w14:textId="77777777" w:rsidR="0067161F" w:rsidRDefault="0067161F" w:rsidP="00D5095F">
            <w:pPr>
              <w:pStyle w:val="ListParagraph"/>
              <w:spacing w:line="276" w:lineRule="auto"/>
              <w:ind w:left="0"/>
            </w:pPr>
          </w:p>
        </w:tc>
      </w:tr>
    </w:tbl>
    <w:p w14:paraId="3BD90DCC" w14:textId="77777777" w:rsidR="0067161F" w:rsidRDefault="0067161F" w:rsidP="0067161F">
      <w:pPr>
        <w:spacing w:before="120"/>
        <w:jc w:val="center"/>
        <w:rPr>
          <w:lang w:val="en-US"/>
        </w:rPr>
      </w:pPr>
      <w:bookmarkStart w:id="100" w:name="_Toc469947256"/>
      <w:bookmarkStart w:id="101" w:name="_Toc472351151"/>
      <w:r>
        <w:rPr>
          <w:b/>
        </w:rPr>
        <w:t xml:space="preserve">Table </w:t>
      </w:r>
      <w:r>
        <w:fldChar w:fldCharType="begin"/>
      </w:r>
      <w:r>
        <w:rPr>
          <w:b/>
        </w:rPr>
        <w:instrText xml:space="preserve"> SEQ Table \* ARABIC </w:instrText>
      </w:r>
      <w:r>
        <w:fldChar w:fldCharType="separate"/>
      </w:r>
      <w:r w:rsidR="007B6FC4">
        <w:rPr>
          <w:b/>
          <w:noProof/>
        </w:rPr>
        <w:t>44</w:t>
      </w:r>
      <w:r>
        <w:fldChar w:fldCharType="end"/>
      </w:r>
      <w:r>
        <w:rPr>
          <w:b/>
        </w:rPr>
        <w:t>. Impact of Failure of Clock Duty Cycle</w:t>
      </w:r>
      <w:bookmarkEnd w:id="100"/>
      <w:bookmarkEnd w:id="101"/>
    </w:p>
    <w:p w14:paraId="10F31362" w14:textId="77777777" w:rsidR="0067161F" w:rsidRDefault="0067161F" w:rsidP="0067161F">
      <w:pPr>
        <w:spacing w:before="120"/>
        <w:jc w:val="center"/>
        <w:rPr>
          <w:lang w:val="en-US"/>
        </w:rPr>
      </w:pPr>
    </w:p>
    <w:p w14:paraId="583B3E50"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73D2673D" w14:textId="77777777" w:rsidR="0067161F" w:rsidRDefault="0067161F" w:rsidP="0067161F">
      <w:pPr>
        <w:pStyle w:val="ListParagraph"/>
        <w:numPr>
          <w:ilvl w:val="0"/>
          <w:numId w:val="5"/>
        </w:numPr>
        <w:spacing w:after="160" w:line="360" w:lineRule="auto"/>
        <w:rPr>
          <w:lang w:val="en-US"/>
        </w:rPr>
      </w:pPr>
      <w:r>
        <w:rPr>
          <w:lang w:val="en-US"/>
        </w:rPr>
        <w:t>Power supply(Agilent N5182A or Equivalent)</w:t>
      </w:r>
    </w:p>
    <w:p w14:paraId="69CF89BE" w14:textId="77777777" w:rsidR="0067161F" w:rsidRDefault="0067161F" w:rsidP="0067161F">
      <w:pPr>
        <w:pStyle w:val="ListParagraph"/>
        <w:numPr>
          <w:ilvl w:val="0"/>
          <w:numId w:val="5"/>
        </w:numPr>
        <w:spacing w:after="160" w:line="360" w:lineRule="auto"/>
        <w:rPr>
          <w:lang w:val="en-US"/>
        </w:rPr>
      </w:pPr>
      <w:r>
        <w:rPr>
          <w:lang w:val="en-US"/>
        </w:rPr>
        <w:t xml:space="preserve">RF cables – 1 no’s (SMA female to SMA female) </w:t>
      </w:r>
    </w:p>
    <w:p w14:paraId="59E41E28" w14:textId="77777777" w:rsidR="0067161F" w:rsidRDefault="0067161F" w:rsidP="0067161F">
      <w:pPr>
        <w:pStyle w:val="ListParagraph"/>
        <w:numPr>
          <w:ilvl w:val="0"/>
          <w:numId w:val="5"/>
        </w:numPr>
        <w:spacing w:after="160" w:line="360" w:lineRule="auto"/>
        <w:rPr>
          <w:lang w:val="en-US"/>
        </w:rPr>
      </w:pPr>
      <w:r>
        <w:rPr>
          <w:lang w:val="en-US"/>
        </w:rPr>
        <w:t>Oscilloscope: MSO70404C Mixed Signal Oscilloscope</w:t>
      </w:r>
    </w:p>
    <w:p w14:paraId="1F65C019" w14:textId="77777777" w:rsidR="0067161F" w:rsidRDefault="0067161F" w:rsidP="0067161F">
      <w:pPr>
        <w:pStyle w:val="ListParagraph"/>
        <w:numPr>
          <w:ilvl w:val="0"/>
          <w:numId w:val="5"/>
        </w:numPr>
        <w:spacing w:after="160" w:line="360" w:lineRule="auto"/>
        <w:rPr>
          <w:lang w:val="en-US"/>
        </w:rPr>
      </w:pPr>
      <w:r>
        <w:rPr>
          <w:lang w:val="en-US"/>
        </w:rPr>
        <w:t>Linux PC</w:t>
      </w:r>
    </w:p>
    <w:p w14:paraId="1D873136" w14:textId="77777777" w:rsidR="0067161F" w:rsidRDefault="0067161F" w:rsidP="0067161F">
      <w:pPr>
        <w:pStyle w:val="ListParagraph"/>
        <w:numPr>
          <w:ilvl w:val="0"/>
          <w:numId w:val="5"/>
        </w:numPr>
        <w:spacing w:after="160" w:line="360" w:lineRule="auto"/>
        <w:rPr>
          <w:lang w:val="en-US"/>
        </w:rPr>
      </w:pPr>
      <w:r>
        <w:rPr>
          <w:lang w:val="en-US"/>
        </w:rPr>
        <w:t>USB Cable</w:t>
      </w:r>
    </w:p>
    <w:p w14:paraId="6677ABF2"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Test Setup</w:t>
      </w:r>
    </w:p>
    <w:p w14:paraId="180C601F" w14:textId="77777777" w:rsidR="0067161F" w:rsidRDefault="0067161F" w:rsidP="0067161F">
      <w:pPr>
        <w:pStyle w:val="ListParagraph"/>
        <w:numPr>
          <w:ilvl w:val="0"/>
          <w:numId w:val="515"/>
        </w:numPr>
        <w:spacing w:after="160" w:line="360" w:lineRule="auto"/>
        <w:rPr>
          <w:b/>
        </w:rPr>
      </w:pPr>
      <w:r>
        <w:rPr>
          <w:b/>
        </w:rPr>
        <w:t>Setup Block diagram</w:t>
      </w:r>
    </w:p>
    <w:p w14:paraId="2DD04CBF" w14:textId="77777777" w:rsidR="0067161F" w:rsidRDefault="0067161F" w:rsidP="0067161F">
      <w:pPr>
        <w:spacing w:after="160" w:line="360" w:lineRule="auto"/>
        <w:jc w:val="left"/>
        <w:rPr>
          <w:b/>
        </w:rPr>
      </w:pPr>
      <w:r>
        <w:rPr>
          <w:noProof/>
          <w:sz w:val="16"/>
          <w:szCs w:val="16"/>
          <w:lang w:val="en-US"/>
        </w:rPr>
        <w:drawing>
          <wp:inline distT="0" distB="0" distL="0" distR="0" wp14:anchorId="0A070150" wp14:editId="49CA1E79">
            <wp:extent cx="5943600" cy="2777490"/>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777490"/>
                    </a:xfrm>
                    <a:prstGeom prst="rect">
                      <a:avLst/>
                    </a:prstGeom>
                    <a:noFill/>
                    <a:ln>
                      <a:noFill/>
                    </a:ln>
                  </pic:spPr>
                </pic:pic>
              </a:graphicData>
            </a:graphic>
          </wp:inline>
        </w:drawing>
      </w:r>
    </w:p>
    <w:p w14:paraId="2B1CF9CE" w14:textId="77777777" w:rsidR="0067161F" w:rsidRDefault="0067161F" w:rsidP="0067161F">
      <w:pPr>
        <w:pStyle w:val="Caption"/>
        <w:spacing w:line="360" w:lineRule="auto"/>
        <w:rPr>
          <w:rStyle w:val="CaptionChar"/>
        </w:rPr>
      </w:pPr>
      <w:bookmarkStart w:id="102" w:name="_Toc467590429"/>
      <w:bookmarkStart w:id="103" w:name="_Toc469947149"/>
      <w:bookmarkStart w:id="104" w:name="_Toc472351474"/>
      <w:r>
        <w:t xml:space="preserve">Figure </w:t>
      </w:r>
      <w:r>
        <w:fldChar w:fldCharType="begin"/>
      </w:r>
      <w:r>
        <w:instrText xml:space="preserve"> SEQ Figure \* ARABIC </w:instrText>
      </w:r>
      <w:r>
        <w:fldChar w:fldCharType="separate"/>
      </w:r>
      <w:r w:rsidR="007B6FC4">
        <w:rPr>
          <w:noProof/>
        </w:rPr>
        <w:t>11</w:t>
      </w:r>
      <w:r>
        <w:fldChar w:fldCharType="end"/>
      </w:r>
      <w:r>
        <w:rPr>
          <w:rStyle w:val="CaptionChar"/>
        </w:rPr>
        <w:t xml:space="preserve">. </w:t>
      </w:r>
      <w:r>
        <w:t>Clock Duty Cycle Test Setup Block Diagram</w:t>
      </w:r>
      <w:bookmarkEnd w:id="102"/>
      <w:bookmarkEnd w:id="103"/>
      <w:bookmarkEnd w:id="104"/>
    </w:p>
    <w:p w14:paraId="11A81314" w14:textId="77777777" w:rsidR="0067161F" w:rsidRDefault="0067161F" w:rsidP="0067161F">
      <w:pPr>
        <w:spacing w:line="360" w:lineRule="auto"/>
        <w:ind w:firstLine="720"/>
      </w:pPr>
    </w:p>
    <w:p w14:paraId="77F0A56D" w14:textId="77777777" w:rsidR="0067161F" w:rsidRDefault="0067161F" w:rsidP="0067161F">
      <w:pPr>
        <w:pStyle w:val="ListParagraph"/>
        <w:numPr>
          <w:ilvl w:val="0"/>
          <w:numId w:val="516"/>
        </w:numPr>
        <w:spacing w:after="160" w:line="360" w:lineRule="auto"/>
        <w:rPr>
          <w:b/>
        </w:rPr>
      </w:pPr>
      <w:r>
        <w:rPr>
          <w:b/>
        </w:rPr>
        <w:t>Measurement Locations</w:t>
      </w:r>
    </w:p>
    <w:p w14:paraId="66074B85" w14:textId="77777777" w:rsidR="0067161F" w:rsidRDefault="0067161F" w:rsidP="0067161F">
      <w:pPr>
        <w:pStyle w:val="ListParagraph"/>
        <w:numPr>
          <w:ilvl w:val="0"/>
          <w:numId w:val="5"/>
        </w:numPr>
        <w:spacing w:after="160" w:line="360" w:lineRule="auto"/>
        <w:rPr>
          <w:szCs w:val="24"/>
        </w:rPr>
      </w:pPr>
      <w:r>
        <w:rPr>
          <w:szCs w:val="24"/>
        </w:rPr>
        <w:t>Observe the clock output at pin number 2 of resistor R22 on the Mixed Signal Oscilloscope</w:t>
      </w:r>
    </w:p>
    <w:p w14:paraId="40E91026" w14:textId="77777777" w:rsidR="0067161F" w:rsidRDefault="0067161F" w:rsidP="0067161F">
      <w:pPr>
        <w:pStyle w:val="ListParagraph"/>
        <w:numPr>
          <w:ilvl w:val="0"/>
          <w:numId w:val="5"/>
        </w:numPr>
        <w:spacing w:after="160" w:line="360" w:lineRule="auto"/>
        <w:rPr>
          <w:szCs w:val="24"/>
        </w:rPr>
      </w:pPr>
      <w:r>
        <w:rPr>
          <w:szCs w:val="24"/>
        </w:rPr>
        <w:t>Monitor the lock detect pin and check if lock detect is high (monitor at R10961) in oscilloscope</w:t>
      </w:r>
    </w:p>
    <w:p w14:paraId="481D4BAF" w14:textId="77777777" w:rsidR="0067161F" w:rsidRDefault="0067161F" w:rsidP="0067161F">
      <w:pPr>
        <w:pStyle w:val="ListParagraph"/>
        <w:numPr>
          <w:ilvl w:val="0"/>
          <w:numId w:val="5"/>
        </w:numPr>
        <w:spacing w:after="160" w:line="360" w:lineRule="auto"/>
        <w:rPr>
          <w:szCs w:val="24"/>
        </w:rPr>
      </w:pPr>
      <w:r>
        <w:rPr>
          <w:szCs w:val="24"/>
        </w:rPr>
        <w:t>Monitor the latch enable pin and check if latch enable is high (monitor at R109060) in oscilloscope</w:t>
      </w:r>
    </w:p>
    <w:p w14:paraId="26ED5629" w14:textId="77777777" w:rsidR="0067161F" w:rsidRDefault="0067161F" w:rsidP="0067161F">
      <w:pPr>
        <w:pStyle w:val="ListParagraph"/>
        <w:numPr>
          <w:ilvl w:val="0"/>
          <w:numId w:val="511"/>
        </w:numPr>
        <w:spacing w:after="160" w:line="360" w:lineRule="auto"/>
        <w:rPr>
          <w:b/>
        </w:rPr>
      </w:pPr>
      <w:r>
        <w:rPr>
          <w:b/>
        </w:rPr>
        <w:t>Equipment Settings</w:t>
      </w:r>
    </w:p>
    <w:p w14:paraId="7A0F37B6" w14:textId="77777777" w:rsidR="0067161F" w:rsidRDefault="0067161F" w:rsidP="0067161F">
      <w:pPr>
        <w:pStyle w:val="ListParagraph"/>
        <w:numPr>
          <w:ilvl w:val="0"/>
          <w:numId w:val="5"/>
        </w:numPr>
        <w:spacing w:after="160" w:line="360" w:lineRule="auto"/>
        <w:rPr>
          <w:b/>
        </w:rPr>
      </w:pPr>
      <w:r>
        <w:rPr>
          <w:b/>
        </w:rPr>
        <w:t xml:space="preserve">Agilent N5182A MXG </w:t>
      </w:r>
      <w:r>
        <w:t xml:space="preserve">vector signal generator </w:t>
      </w:r>
    </w:p>
    <w:tbl>
      <w:tblPr>
        <w:tblW w:w="3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532"/>
      </w:tblGrid>
      <w:tr w:rsidR="0067161F" w14:paraId="21EA2D8F" w14:textId="77777777" w:rsidTr="00D5095F">
        <w:trPr>
          <w:cantSplit/>
          <w:jc w:val="center"/>
        </w:trPr>
        <w:tc>
          <w:tcPr>
            <w:tcW w:w="1975" w:type="dxa"/>
            <w:tcBorders>
              <w:top w:val="single" w:sz="4" w:space="0" w:color="auto"/>
              <w:left w:val="single" w:sz="4" w:space="0" w:color="auto"/>
              <w:bottom w:val="single" w:sz="4" w:space="0" w:color="auto"/>
              <w:right w:val="single" w:sz="4" w:space="0" w:color="auto"/>
            </w:tcBorders>
            <w:hideMark/>
          </w:tcPr>
          <w:p w14:paraId="34D932A2" w14:textId="77777777" w:rsidR="0067161F" w:rsidRDefault="0067161F" w:rsidP="00D5095F">
            <w:pPr>
              <w:pStyle w:val="Table"/>
              <w:spacing w:line="360" w:lineRule="auto"/>
              <w:jc w:val="center"/>
              <w:rPr>
                <w:rFonts w:asciiTheme="majorHAnsi" w:hAnsiTheme="majorHAnsi" w:cstheme="majorHAnsi"/>
                <w:b/>
                <w:bCs/>
              </w:rPr>
            </w:pPr>
            <w:r>
              <w:rPr>
                <w:rFonts w:asciiTheme="majorHAnsi" w:hAnsiTheme="majorHAnsi" w:cstheme="majorHAnsi"/>
                <w:b/>
                <w:bCs/>
              </w:rPr>
              <w:t>Frequency (MHz)</w:t>
            </w:r>
          </w:p>
        </w:tc>
        <w:tc>
          <w:tcPr>
            <w:tcW w:w="1530" w:type="dxa"/>
            <w:tcBorders>
              <w:top w:val="single" w:sz="4" w:space="0" w:color="auto"/>
              <w:left w:val="single" w:sz="4" w:space="0" w:color="auto"/>
              <w:bottom w:val="single" w:sz="4" w:space="0" w:color="auto"/>
              <w:right w:val="single" w:sz="4" w:space="0" w:color="auto"/>
            </w:tcBorders>
            <w:hideMark/>
          </w:tcPr>
          <w:p w14:paraId="0B7851E3" w14:textId="77777777" w:rsidR="0067161F" w:rsidRDefault="0067161F" w:rsidP="00D5095F">
            <w:pPr>
              <w:pStyle w:val="Table"/>
              <w:spacing w:line="360" w:lineRule="auto"/>
              <w:jc w:val="center"/>
              <w:rPr>
                <w:rFonts w:asciiTheme="majorHAnsi" w:hAnsiTheme="majorHAnsi" w:cstheme="majorHAnsi"/>
                <w:b/>
                <w:bCs/>
              </w:rPr>
            </w:pPr>
            <w:r>
              <w:rPr>
                <w:rFonts w:asciiTheme="majorHAnsi" w:hAnsiTheme="majorHAnsi" w:cstheme="majorHAnsi"/>
                <w:b/>
                <w:bCs/>
              </w:rPr>
              <w:t>Amplitude</w:t>
            </w:r>
          </w:p>
        </w:tc>
      </w:tr>
      <w:tr w:rsidR="0067161F" w14:paraId="268743A1" w14:textId="77777777" w:rsidTr="00D5095F">
        <w:trPr>
          <w:cantSplit/>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2FE2945A"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40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2620C86"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3 dBm</w:t>
            </w:r>
          </w:p>
        </w:tc>
      </w:tr>
    </w:tbl>
    <w:p w14:paraId="2E3A2DE3" w14:textId="77777777" w:rsidR="0067161F" w:rsidRDefault="0067161F" w:rsidP="0067161F">
      <w:pPr>
        <w:spacing w:before="120" w:line="360" w:lineRule="auto"/>
        <w:jc w:val="center"/>
        <w:rPr>
          <w:lang w:val="en-US"/>
        </w:rPr>
      </w:pPr>
      <w:bookmarkStart w:id="105" w:name="_Toc467590493"/>
      <w:r>
        <w:rPr>
          <w:b/>
        </w:rPr>
        <w:t xml:space="preserve">Table </w:t>
      </w:r>
      <w:r>
        <w:rPr>
          <w:b/>
          <w:iCs/>
        </w:rPr>
        <w:t>21</w:t>
      </w:r>
      <w:r>
        <w:rPr>
          <w:b/>
        </w:rPr>
        <w:t>. Signal Generator Settings</w:t>
      </w:r>
      <w:bookmarkEnd w:id="105"/>
    </w:p>
    <w:p w14:paraId="08FF325D" w14:textId="77777777" w:rsidR="0067161F" w:rsidRDefault="0067161F" w:rsidP="0067161F">
      <w:pPr>
        <w:spacing w:line="360" w:lineRule="auto"/>
        <w:ind w:firstLine="720"/>
        <w:rPr>
          <w:lang w:val="en-US"/>
        </w:rPr>
      </w:pPr>
    </w:p>
    <w:p w14:paraId="413BC58B" w14:textId="77777777" w:rsidR="0067161F" w:rsidRDefault="0067161F" w:rsidP="0067161F">
      <w:pPr>
        <w:pStyle w:val="ListParagraph"/>
        <w:numPr>
          <w:ilvl w:val="0"/>
          <w:numId w:val="5"/>
        </w:numPr>
        <w:spacing w:after="160" w:line="360" w:lineRule="auto"/>
        <w:rPr>
          <w:b/>
        </w:rPr>
      </w:pPr>
      <w:r>
        <w:rPr>
          <w:b/>
        </w:rPr>
        <w:t xml:space="preserve">Tektronix MS070404C </w:t>
      </w:r>
      <w:r>
        <w:t>mixed signal oscilloscope</w:t>
      </w:r>
    </w:p>
    <w:tbl>
      <w:tblPr>
        <w:tblStyle w:val="TableGrid"/>
        <w:tblW w:w="0" w:type="auto"/>
        <w:jc w:val="center"/>
        <w:tblLook w:val="04A0" w:firstRow="1" w:lastRow="0" w:firstColumn="1" w:lastColumn="0" w:noHBand="0" w:noVBand="1"/>
      </w:tblPr>
      <w:tblGrid>
        <w:gridCol w:w="2037"/>
        <w:gridCol w:w="4111"/>
      </w:tblGrid>
      <w:tr w:rsidR="0067161F" w14:paraId="53395106" w14:textId="77777777" w:rsidTr="00D5095F">
        <w:trPr>
          <w:jc w:val="center"/>
        </w:trPr>
        <w:tc>
          <w:tcPr>
            <w:tcW w:w="2037" w:type="dxa"/>
            <w:tcBorders>
              <w:top w:val="single" w:sz="4" w:space="0" w:color="auto"/>
              <w:left w:val="single" w:sz="4" w:space="0" w:color="auto"/>
              <w:bottom w:val="single" w:sz="4" w:space="0" w:color="auto"/>
              <w:right w:val="single" w:sz="4" w:space="0" w:color="auto"/>
            </w:tcBorders>
            <w:hideMark/>
          </w:tcPr>
          <w:p w14:paraId="2D164255"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Amplitude</w:t>
            </w:r>
          </w:p>
        </w:tc>
        <w:tc>
          <w:tcPr>
            <w:tcW w:w="4111" w:type="dxa"/>
            <w:tcBorders>
              <w:top w:val="single" w:sz="4" w:space="0" w:color="auto"/>
              <w:left w:val="single" w:sz="4" w:space="0" w:color="auto"/>
              <w:bottom w:val="single" w:sz="4" w:space="0" w:color="auto"/>
              <w:right w:val="single" w:sz="4" w:space="0" w:color="auto"/>
            </w:tcBorders>
            <w:hideMark/>
          </w:tcPr>
          <w:p w14:paraId="49FB92BE"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800 mV/div</w:t>
            </w:r>
          </w:p>
        </w:tc>
      </w:tr>
      <w:tr w:rsidR="0067161F" w14:paraId="23E633E2" w14:textId="77777777" w:rsidTr="00D5095F">
        <w:trPr>
          <w:jc w:val="center"/>
        </w:trPr>
        <w:tc>
          <w:tcPr>
            <w:tcW w:w="2037" w:type="dxa"/>
            <w:tcBorders>
              <w:top w:val="single" w:sz="4" w:space="0" w:color="auto"/>
              <w:left w:val="single" w:sz="4" w:space="0" w:color="auto"/>
              <w:bottom w:val="single" w:sz="4" w:space="0" w:color="auto"/>
              <w:right w:val="single" w:sz="4" w:space="0" w:color="auto"/>
            </w:tcBorders>
            <w:hideMark/>
          </w:tcPr>
          <w:p w14:paraId="58E63064"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Timescale</w:t>
            </w:r>
          </w:p>
        </w:tc>
        <w:tc>
          <w:tcPr>
            <w:tcW w:w="4111" w:type="dxa"/>
            <w:tcBorders>
              <w:top w:val="single" w:sz="4" w:space="0" w:color="auto"/>
              <w:left w:val="single" w:sz="4" w:space="0" w:color="auto"/>
              <w:bottom w:val="single" w:sz="4" w:space="0" w:color="auto"/>
              <w:right w:val="single" w:sz="4" w:space="0" w:color="auto"/>
            </w:tcBorders>
            <w:hideMark/>
          </w:tcPr>
          <w:p w14:paraId="11DB44AC"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10 ns/div</w:t>
            </w:r>
          </w:p>
        </w:tc>
      </w:tr>
      <w:tr w:rsidR="0067161F" w14:paraId="4BE3116C" w14:textId="77777777" w:rsidTr="00D5095F">
        <w:trPr>
          <w:jc w:val="center"/>
        </w:trPr>
        <w:tc>
          <w:tcPr>
            <w:tcW w:w="2037" w:type="dxa"/>
            <w:tcBorders>
              <w:top w:val="single" w:sz="4" w:space="0" w:color="auto"/>
              <w:left w:val="single" w:sz="4" w:space="0" w:color="auto"/>
              <w:bottom w:val="single" w:sz="4" w:space="0" w:color="auto"/>
              <w:right w:val="single" w:sz="4" w:space="0" w:color="auto"/>
            </w:tcBorders>
            <w:hideMark/>
          </w:tcPr>
          <w:p w14:paraId="51611DD2"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Resolution</w:t>
            </w:r>
          </w:p>
        </w:tc>
        <w:tc>
          <w:tcPr>
            <w:tcW w:w="4111" w:type="dxa"/>
            <w:tcBorders>
              <w:top w:val="single" w:sz="4" w:space="0" w:color="auto"/>
              <w:left w:val="single" w:sz="4" w:space="0" w:color="auto"/>
              <w:bottom w:val="single" w:sz="4" w:space="0" w:color="auto"/>
              <w:right w:val="single" w:sz="4" w:space="0" w:color="auto"/>
            </w:tcBorders>
            <w:hideMark/>
          </w:tcPr>
          <w:p w14:paraId="15C1EE63"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12.5 GS/s</w:t>
            </w:r>
          </w:p>
        </w:tc>
      </w:tr>
    </w:tbl>
    <w:p w14:paraId="612044AF" w14:textId="77777777" w:rsidR="0067161F" w:rsidRDefault="0067161F" w:rsidP="0067161F">
      <w:pPr>
        <w:pStyle w:val="ListParagraph"/>
        <w:spacing w:before="120" w:line="360" w:lineRule="auto"/>
        <w:ind w:left="1797" w:firstLine="363"/>
        <w:rPr>
          <w:b/>
        </w:rPr>
      </w:pPr>
      <w:bookmarkStart w:id="106" w:name="_Toc467590494"/>
      <w:r>
        <w:rPr>
          <w:b/>
        </w:rPr>
        <w:t>Table 22. Mixed Signal Oscilloscope Settings</w:t>
      </w:r>
      <w:bookmarkEnd w:id="106"/>
    </w:p>
    <w:p w14:paraId="2DF7CF5B" w14:textId="77777777" w:rsidR="0067161F" w:rsidRDefault="0067161F" w:rsidP="0067161F">
      <w:pPr>
        <w:pStyle w:val="ListParagraph"/>
        <w:spacing w:before="120" w:line="360" w:lineRule="auto"/>
        <w:ind w:left="1797" w:firstLine="363"/>
        <w:rPr>
          <w:b/>
        </w:rPr>
      </w:pPr>
    </w:p>
    <w:p w14:paraId="16DAB179" w14:textId="77777777" w:rsidR="0067161F" w:rsidRDefault="0067161F" w:rsidP="0067161F">
      <w:pPr>
        <w:pStyle w:val="ListParagraph"/>
        <w:numPr>
          <w:ilvl w:val="0"/>
          <w:numId w:val="5"/>
        </w:numPr>
        <w:spacing w:after="160" w:line="360" w:lineRule="auto"/>
        <w:rPr>
          <w:szCs w:val="24"/>
        </w:rPr>
      </w:pPr>
      <w:r>
        <w:rPr>
          <w:szCs w:val="24"/>
        </w:rPr>
        <w:t>This test is performed in the Mixed Signal Oscilloscope.</w:t>
      </w:r>
    </w:p>
    <w:p w14:paraId="5ED73982" w14:textId="77777777" w:rsidR="0067161F" w:rsidRDefault="0067161F" w:rsidP="0067161F">
      <w:pPr>
        <w:pStyle w:val="ListParagraph"/>
        <w:numPr>
          <w:ilvl w:val="0"/>
          <w:numId w:val="5"/>
        </w:numPr>
        <w:spacing w:after="160" w:line="360" w:lineRule="auto"/>
        <w:rPr>
          <w:szCs w:val="24"/>
        </w:rPr>
      </w:pPr>
      <w:r>
        <w:rPr>
          <w:szCs w:val="24"/>
        </w:rPr>
        <w:t>Frequency, VIH, VIL, Vmax, Vmin, and Duty cycle are selected in the measurement setup option.</w:t>
      </w:r>
    </w:p>
    <w:p w14:paraId="01C6262B" w14:textId="77777777" w:rsidR="0067161F" w:rsidRDefault="0067161F" w:rsidP="0067161F">
      <w:pPr>
        <w:spacing w:after="0" w:line="360" w:lineRule="auto"/>
        <w:jc w:val="left"/>
        <w:rPr>
          <w:szCs w:val="24"/>
        </w:rPr>
        <w:sectPr w:rsidR="0067161F">
          <w:pgSz w:w="12240" w:h="15840"/>
          <w:pgMar w:top="1440" w:right="1440" w:bottom="1440" w:left="1440" w:header="720" w:footer="720" w:gutter="0"/>
          <w:cols w:space="720"/>
        </w:sectPr>
      </w:pPr>
    </w:p>
    <w:p w14:paraId="29B2EF5A" w14:textId="77777777" w:rsidR="0067161F" w:rsidRDefault="0067161F" w:rsidP="0067161F">
      <w:pPr>
        <w:pStyle w:val="ListParagraph"/>
        <w:numPr>
          <w:ilvl w:val="0"/>
          <w:numId w:val="517"/>
        </w:numPr>
        <w:spacing w:after="160" w:line="360" w:lineRule="auto"/>
        <w:rPr>
          <w:b/>
        </w:rPr>
      </w:pPr>
      <w:r>
        <w:rPr>
          <w:b/>
        </w:rPr>
        <w:t>Software settings</w:t>
      </w:r>
    </w:p>
    <w:p w14:paraId="50951E39" w14:textId="77777777" w:rsidR="0067161F" w:rsidRDefault="0067161F" w:rsidP="0067161F">
      <w:pPr>
        <w:pStyle w:val="ListParagraph"/>
        <w:spacing w:before="240" w:line="360" w:lineRule="auto"/>
        <w:ind w:left="1797"/>
        <w:rPr>
          <w:b/>
          <w:bCs/>
        </w:rPr>
      </w:pPr>
      <w:r>
        <w:rPr>
          <w:b/>
          <w:bCs/>
        </w:rPr>
        <w:t>Step1. Running openbsc</w:t>
      </w:r>
    </w:p>
    <w:p w14:paraId="03B548FA" w14:textId="77777777" w:rsidR="0067161F" w:rsidRDefault="0067161F" w:rsidP="0067161F">
      <w:pPr>
        <w:pStyle w:val="ListParagraph"/>
        <w:numPr>
          <w:ilvl w:val="0"/>
          <w:numId w:val="5"/>
        </w:numPr>
        <w:spacing w:after="160" w:line="360" w:lineRule="auto"/>
      </w:pPr>
      <w:r>
        <w:t>In new terminal go to this path “$ cd openbsc/openbsc/src/osmo-nitb “and run the command mentioned below</w:t>
      </w:r>
    </w:p>
    <w:p w14:paraId="5CBD513F" w14:textId="77777777" w:rsidR="0067161F" w:rsidRDefault="0067161F" w:rsidP="0067161F">
      <w:pPr>
        <w:pStyle w:val="ListParagraph"/>
        <w:spacing w:after="160" w:line="360" w:lineRule="auto"/>
        <w:ind w:left="1797"/>
      </w:pPr>
      <w:r>
        <w:t>$ sudo ./osmo-nitb -c ~/.osmocom/openbsc-2trx-2CCH.cfg to run openbsc.</w:t>
      </w:r>
    </w:p>
    <w:p w14:paraId="65E2C117" w14:textId="77777777" w:rsidR="0067161F" w:rsidRDefault="0067161F" w:rsidP="0067161F">
      <w:pPr>
        <w:pStyle w:val="ListParagraph"/>
        <w:spacing w:line="360" w:lineRule="auto"/>
        <w:ind w:left="1797"/>
        <w:rPr>
          <w:b/>
          <w:bCs/>
        </w:rPr>
      </w:pPr>
      <w:r>
        <w:rPr>
          <w:b/>
          <w:bCs/>
        </w:rPr>
        <w:t>Step2. Running osmo-bts</w:t>
      </w:r>
    </w:p>
    <w:p w14:paraId="47167C14" w14:textId="77777777" w:rsidR="0067161F" w:rsidRDefault="0067161F" w:rsidP="0067161F">
      <w:pPr>
        <w:pStyle w:val="ListParagraph"/>
        <w:numPr>
          <w:ilvl w:val="0"/>
          <w:numId w:val="5"/>
        </w:numPr>
        <w:spacing w:after="160" w:line="360" w:lineRule="auto"/>
      </w:pPr>
      <w:r>
        <w:t>In new terminal go to this path “$ cd osmo-bts/src/osmo-bts-trx “and run this command “$ sudo. /osmo-bts-trx -c ~/.osmocom/osmobts-2trx.cfg “for single chain activation and this for “$ sudo. /osmo-bts-trx -c ~/.osmocom/osmobts-2trx.cfg -t 2 “for two chains activation.</w:t>
      </w:r>
    </w:p>
    <w:p w14:paraId="44A2D43F" w14:textId="77777777" w:rsidR="0067161F" w:rsidRDefault="0067161F" w:rsidP="0067161F">
      <w:pPr>
        <w:pStyle w:val="ListParagraph"/>
        <w:spacing w:before="240" w:after="0" w:line="360" w:lineRule="auto"/>
        <w:ind w:left="1797"/>
      </w:pPr>
      <w:r>
        <w:rPr>
          <w:b/>
        </w:rPr>
        <w:t>Note:</w:t>
      </w:r>
      <w:r>
        <w:t xml:space="preserve"> All the configuration files (openbsc-2trx-2CCH.cfg, osmobts-2trx.cfg) will be saved in the folder .osmocom</w:t>
      </w:r>
    </w:p>
    <w:p w14:paraId="35B54B94" w14:textId="77777777" w:rsidR="0067161F" w:rsidRDefault="0067161F" w:rsidP="0067161F">
      <w:pPr>
        <w:pStyle w:val="ListParagraph"/>
        <w:spacing w:line="360" w:lineRule="auto"/>
        <w:ind w:left="1797"/>
        <w:rPr>
          <w:b/>
          <w:bCs/>
        </w:rPr>
      </w:pPr>
      <w:r>
        <w:rPr>
          <w:b/>
          <w:bCs/>
        </w:rPr>
        <w:t>Step3. Running osmo-trx</w:t>
      </w:r>
    </w:p>
    <w:p w14:paraId="07214CAD" w14:textId="77777777" w:rsidR="0067161F" w:rsidRDefault="0067161F" w:rsidP="0067161F">
      <w:pPr>
        <w:pStyle w:val="ListParagraph"/>
        <w:numPr>
          <w:ilvl w:val="0"/>
          <w:numId w:val="5"/>
        </w:numPr>
        <w:spacing w:before="240" w:after="0" w:line="360" w:lineRule="auto"/>
      </w:pPr>
      <w:r>
        <w:t>In new terminal go to this path “$ cd osmo-trx/Transceiver52M” and run this command</w:t>
      </w:r>
    </w:p>
    <w:p w14:paraId="23874F82" w14:textId="77777777" w:rsidR="0067161F" w:rsidRDefault="0067161F" w:rsidP="0067161F">
      <w:pPr>
        <w:pStyle w:val="ListParagraph"/>
        <w:spacing w:line="360" w:lineRule="auto"/>
        <w:ind w:left="1797"/>
      </w:pPr>
      <w:r>
        <w:t>“$ sudo osmo-trx -fc 1 -x” for single chain activation and this for “$ sudo osmo-trx -fc 2 -x” for two chains activation.</w:t>
      </w:r>
    </w:p>
    <w:p w14:paraId="1901ECB8" w14:textId="77777777" w:rsidR="0067161F" w:rsidRDefault="0067161F" w:rsidP="0067161F">
      <w:pPr>
        <w:spacing w:line="360" w:lineRule="auto"/>
        <w:ind w:left="1440"/>
        <w:rPr>
          <w:b/>
        </w:rPr>
      </w:pPr>
      <w:r>
        <w:rPr>
          <w:lang w:val="en-GB"/>
        </w:rPr>
        <w:t>Settings that need to be changed based on Reference and VCXO frequencies are as follows.</w:t>
      </w:r>
    </w:p>
    <w:p w14:paraId="79E3150C" w14:textId="77777777" w:rsidR="0067161F" w:rsidRDefault="0067161F" w:rsidP="0067161F">
      <w:pPr>
        <w:pStyle w:val="ListParagraph"/>
        <w:numPr>
          <w:ilvl w:val="0"/>
          <w:numId w:val="5"/>
        </w:numPr>
        <w:spacing w:after="160" w:line="360" w:lineRule="auto"/>
        <w:rPr>
          <w:lang w:val="en-GB"/>
        </w:rPr>
      </w:pPr>
      <w:r>
        <w:rPr>
          <w:lang w:val="en-GB"/>
        </w:rPr>
        <w:t>For 40MHz reference and 40MHz VCXO.</w:t>
      </w:r>
    </w:p>
    <w:p w14:paraId="17AB7522" w14:textId="77777777" w:rsidR="0067161F" w:rsidRDefault="0067161F" w:rsidP="0067161F">
      <w:pPr>
        <w:pStyle w:val="ListParagraph"/>
        <w:numPr>
          <w:ilvl w:val="0"/>
          <w:numId w:val="5"/>
        </w:numPr>
        <w:spacing w:after="160" w:line="360" w:lineRule="auto"/>
        <w:rPr>
          <w:lang w:val="en-GB"/>
        </w:rPr>
      </w:pPr>
      <w:r>
        <w:rPr>
          <w:lang w:val="en-GB"/>
        </w:rPr>
        <w:t>Set R-divider value to 1.</w:t>
      </w:r>
    </w:p>
    <w:p w14:paraId="27B951ED" w14:textId="77777777" w:rsidR="0067161F" w:rsidRDefault="0067161F" w:rsidP="0067161F">
      <w:pPr>
        <w:pStyle w:val="ListParagraph"/>
        <w:numPr>
          <w:ilvl w:val="0"/>
          <w:numId w:val="5"/>
        </w:numPr>
        <w:spacing w:after="160" w:line="360" w:lineRule="auto"/>
        <w:rPr>
          <w:lang w:val="en-GB"/>
        </w:rPr>
      </w:pPr>
      <w:r>
        <w:rPr>
          <w:lang w:val="en-GB"/>
        </w:rPr>
        <w:t>Set N-divider value to 1.</w:t>
      </w:r>
    </w:p>
    <w:p w14:paraId="0B88A9E6" w14:textId="77777777" w:rsidR="0067161F" w:rsidRDefault="0067161F" w:rsidP="0067161F">
      <w:pPr>
        <w:pStyle w:val="ListParagraph"/>
        <w:numPr>
          <w:ilvl w:val="0"/>
          <w:numId w:val="5"/>
        </w:numPr>
        <w:spacing w:after="160" w:line="360" w:lineRule="auto"/>
        <w:rPr>
          <w:lang w:val="en-GB"/>
        </w:rPr>
      </w:pPr>
      <w:r>
        <w:rPr>
          <w:lang w:val="en-GB"/>
        </w:rPr>
        <w:t>Set Mux out-Lock detect.</w:t>
      </w:r>
    </w:p>
    <w:p w14:paraId="14EA83E5" w14:textId="77777777" w:rsidR="0067161F" w:rsidRDefault="0067161F" w:rsidP="0067161F">
      <w:pPr>
        <w:pStyle w:val="ListParagraph"/>
        <w:numPr>
          <w:ilvl w:val="0"/>
          <w:numId w:val="5"/>
        </w:numPr>
        <w:spacing w:after="160" w:line="360" w:lineRule="auto"/>
        <w:rPr>
          <w:lang w:val="en-GB"/>
        </w:rPr>
      </w:pPr>
      <w:r>
        <w:rPr>
          <w:lang w:val="en-GB"/>
        </w:rPr>
        <w:t>Set charge pump out in normal state.</w:t>
      </w:r>
    </w:p>
    <w:p w14:paraId="03D2A988" w14:textId="77777777" w:rsidR="0067161F" w:rsidRDefault="0067161F" w:rsidP="0067161F">
      <w:pPr>
        <w:pStyle w:val="ListParagraph"/>
        <w:numPr>
          <w:ilvl w:val="0"/>
          <w:numId w:val="5"/>
        </w:numPr>
        <w:spacing w:after="160" w:line="360" w:lineRule="auto"/>
        <w:rPr>
          <w:lang w:val="en-GB"/>
        </w:rPr>
      </w:pPr>
      <w:r>
        <w:rPr>
          <w:lang w:val="en-GB"/>
        </w:rPr>
        <w:t>Set the 40MHz reference frequency in FPGA and TRANSCEIVER code.</w:t>
      </w:r>
    </w:p>
    <w:p w14:paraId="43BE88DE"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4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2073"/>
      </w:tblGrid>
      <w:tr w:rsidR="0067161F" w14:paraId="1902D5A5" w14:textId="77777777" w:rsidTr="00D5095F">
        <w:trPr>
          <w:cantSplit/>
          <w:jc w:val="center"/>
        </w:trPr>
        <w:tc>
          <w:tcPr>
            <w:tcW w:w="1975" w:type="dxa"/>
            <w:tcBorders>
              <w:top w:val="single" w:sz="4" w:space="0" w:color="auto"/>
              <w:left w:val="single" w:sz="4" w:space="0" w:color="auto"/>
              <w:bottom w:val="single" w:sz="4" w:space="0" w:color="auto"/>
              <w:right w:val="single" w:sz="4" w:space="0" w:color="auto"/>
            </w:tcBorders>
            <w:hideMark/>
          </w:tcPr>
          <w:p w14:paraId="7F958AE8" w14:textId="77777777" w:rsidR="0067161F" w:rsidRDefault="0067161F" w:rsidP="00D5095F">
            <w:pPr>
              <w:pStyle w:val="Table"/>
              <w:spacing w:line="360" w:lineRule="auto"/>
              <w:jc w:val="center"/>
              <w:rPr>
                <w:rFonts w:asciiTheme="majorHAnsi" w:hAnsiTheme="majorHAnsi" w:cstheme="majorHAnsi"/>
                <w:b/>
                <w:bCs/>
              </w:rPr>
            </w:pPr>
            <w:r>
              <w:rPr>
                <w:rFonts w:asciiTheme="majorHAnsi" w:hAnsiTheme="majorHAnsi" w:cstheme="majorHAnsi"/>
                <w:b/>
                <w:bCs/>
              </w:rPr>
              <w:t>Feature</w:t>
            </w:r>
          </w:p>
        </w:tc>
        <w:tc>
          <w:tcPr>
            <w:tcW w:w="2070" w:type="dxa"/>
            <w:tcBorders>
              <w:top w:val="single" w:sz="4" w:space="0" w:color="auto"/>
              <w:left w:val="single" w:sz="4" w:space="0" w:color="auto"/>
              <w:bottom w:val="single" w:sz="4" w:space="0" w:color="auto"/>
              <w:right w:val="single" w:sz="4" w:space="0" w:color="auto"/>
            </w:tcBorders>
            <w:hideMark/>
          </w:tcPr>
          <w:p w14:paraId="26FED374" w14:textId="77777777" w:rsidR="0067161F" w:rsidRDefault="0067161F" w:rsidP="00D5095F">
            <w:pPr>
              <w:pStyle w:val="Table"/>
              <w:spacing w:line="360" w:lineRule="auto"/>
              <w:rPr>
                <w:rFonts w:asciiTheme="majorHAnsi" w:hAnsiTheme="majorHAnsi" w:cstheme="majorHAnsi"/>
                <w:b/>
                <w:bCs/>
              </w:rPr>
            </w:pPr>
            <w:r>
              <w:rPr>
                <w:rFonts w:asciiTheme="majorHAnsi" w:hAnsiTheme="majorHAnsi" w:cstheme="majorHAnsi"/>
                <w:b/>
                <w:bCs/>
              </w:rPr>
              <w:t>Specification</w:t>
            </w:r>
          </w:p>
        </w:tc>
      </w:tr>
      <w:tr w:rsidR="0067161F" w14:paraId="2260FE6A" w14:textId="77777777" w:rsidTr="00D5095F">
        <w:trPr>
          <w:cantSplit/>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1CCADFE1"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 xml:space="preserve">Clock Duty Cycle </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DFB7269"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&gt;= 25 %</w:t>
            </w:r>
          </w:p>
        </w:tc>
      </w:tr>
    </w:tbl>
    <w:p w14:paraId="7E0CDAEE" w14:textId="77777777" w:rsidR="0067161F" w:rsidRDefault="0067161F" w:rsidP="0067161F">
      <w:pPr>
        <w:spacing w:before="120" w:line="360" w:lineRule="auto"/>
        <w:jc w:val="center"/>
        <w:rPr>
          <w:b/>
        </w:rPr>
      </w:pPr>
      <w:bookmarkStart w:id="107" w:name="_Toc467590495"/>
      <w:r>
        <w:rPr>
          <w:b/>
        </w:rPr>
        <w:t xml:space="preserve">Table 23. </w:t>
      </w:r>
      <w:bookmarkEnd w:id="107"/>
      <w:r>
        <w:rPr>
          <w:b/>
        </w:rPr>
        <w:t>Clock Duty Cycle Requirement</w:t>
      </w:r>
    </w:p>
    <w:p w14:paraId="4E37E607" w14:textId="77777777" w:rsidR="0067161F" w:rsidRDefault="0067161F" w:rsidP="0067161F">
      <w:pPr>
        <w:spacing w:after="0" w:line="360" w:lineRule="auto"/>
        <w:jc w:val="left"/>
        <w:rPr>
          <w:b/>
        </w:rPr>
        <w:sectPr w:rsidR="0067161F">
          <w:pgSz w:w="12240" w:h="15840"/>
          <w:pgMar w:top="1440" w:right="1440" w:bottom="1440" w:left="1440" w:header="720" w:footer="720" w:gutter="0"/>
          <w:cols w:space="720"/>
        </w:sectPr>
      </w:pPr>
    </w:p>
    <w:p w14:paraId="51808743"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67161F" w14:paraId="4C9AC1B1"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4AD204AF" w14:textId="77777777" w:rsidR="0067161F" w:rsidRDefault="0067161F" w:rsidP="00D5095F">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760A8443" w14:textId="77777777" w:rsidR="0067161F" w:rsidRDefault="0067161F" w:rsidP="00D5095F">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0C81049D" w14:textId="77777777" w:rsidR="0067161F" w:rsidRDefault="0067161F" w:rsidP="00D5095F">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67161F" w14:paraId="618ADB1C"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68058827"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Frequency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7452CBD"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40MHz</w:t>
            </w:r>
          </w:p>
        </w:tc>
        <w:tc>
          <w:tcPr>
            <w:tcW w:w="2675" w:type="dxa"/>
            <w:tcBorders>
              <w:top w:val="single" w:sz="4" w:space="0" w:color="auto"/>
              <w:left w:val="single" w:sz="4" w:space="0" w:color="auto"/>
              <w:bottom w:val="single" w:sz="4" w:space="0" w:color="auto"/>
              <w:right w:val="single" w:sz="4" w:space="0" w:color="auto"/>
            </w:tcBorders>
            <w:vAlign w:val="center"/>
            <w:hideMark/>
          </w:tcPr>
          <w:p w14:paraId="73D23010"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Nominal Frequency.</w:t>
            </w:r>
          </w:p>
        </w:tc>
      </w:tr>
      <w:tr w:rsidR="0067161F" w14:paraId="074E2956"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2704A068"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78A8A72"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8EE415C"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67161F" w14:paraId="18B04B7D"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5C948395"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888E5F0"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6E9F6DD"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3E4CADA9" w14:textId="77777777" w:rsidR="0067161F" w:rsidRDefault="0067161F" w:rsidP="0067161F">
      <w:pPr>
        <w:spacing w:before="120" w:line="360" w:lineRule="auto"/>
        <w:jc w:val="center"/>
        <w:rPr>
          <w:lang w:val="en-US"/>
        </w:rPr>
      </w:pPr>
      <w:bookmarkStart w:id="108" w:name="_Toc467590496"/>
      <w:r>
        <w:rPr>
          <w:b/>
        </w:rPr>
        <w:t>Table 24. Test Condition</w:t>
      </w:r>
      <w:bookmarkEnd w:id="108"/>
    </w:p>
    <w:p w14:paraId="1EAF0F87"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Test Procedure</w:t>
      </w:r>
    </w:p>
    <w:p w14:paraId="3CF36D6F" w14:textId="77777777" w:rsidR="0067161F" w:rsidRDefault="0067161F" w:rsidP="0067161F">
      <w:pPr>
        <w:pStyle w:val="ListParagraph"/>
        <w:numPr>
          <w:ilvl w:val="0"/>
          <w:numId w:val="518"/>
        </w:numPr>
        <w:spacing w:line="360" w:lineRule="auto"/>
      </w:pPr>
      <w:r>
        <w:t>The ADF4002 40MHz clock in actual scenario will synchronise with the GBC system clock, to test this section on a standalone RF_SDR board, the reference is given from a Signal generator.</w:t>
      </w:r>
    </w:p>
    <w:p w14:paraId="61BA086C" w14:textId="77777777" w:rsidR="0067161F" w:rsidRDefault="0067161F" w:rsidP="0067161F">
      <w:pPr>
        <w:pStyle w:val="ListParagraph"/>
        <w:numPr>
          <w:ilvl w:val="0"/>
          <w:numId w:val="518"/>
        </w:numPr>
        <w:spacing w:line="360" w:lineRule="auto"/>
      </w:pPr>
      <w:r>
        <w:t>The programming of the ADFR002 section is from GBC board in actual scenario, during standalone testing programing will be done on board using a USB connector from Linux PC.</w:t>
      </w:r>
    </w:p>
    <w:p w14:paraId="38E213EA" w14:textId="77777777" w:rsidR="0067161F" w:rsidRDefault="0067161F" w:rsidP="0067161F">
      <w:pPr>
        <w:pStyle w:val="ListParagraph"/>
        <w:numPr>
          <w:ilvl w:val="0"/>
          <w:numId w:val="518"/>
        </w:numPr>
        <w:spacing w:line="360" w:lineRule="auto"/>
      </w:pPr>
      <w:r>
        <w:t>Software settings need to be changed based on Reference and VCXO frequencies as mentioned above.</w:t>
      </w:r>
    </w:p>
    <w:p w14:paraId="5422DB70" w14:textId="77777777" w:rsidR="0067161F" w:rsidRDefault="0067161F" w:rsidP="0067161F">
      <w:pPr>
        <w:pStyle w:val="ListParagraph"/>
        <w:numPr>
          <w:ilvl w:val="0"/>
          <w:numId w:val="518"/>
        </w:numPr>
        <w:spacing w:line="360" w:lineRule="auto"/>
      </w:pPr>
      <w:r>
        <w:t>Remove U66 IC and connect cable at IC pad (U66.4) for external clock reference, fed 40 MHz reference clock (3dBm) from signal generator to the cable.</w:t>
      </w:r>
    </w:p>
    <w:p w14:paraId="584932F3" w14:textId="77777777" w:rsidR="0067161F" w:rsidRDefault="0067161F" w:rsidP="0067161F">
      <w:pPr>
        <w:pStyle w:val="ListParagraph"/>
        <w:numPr>
          <w:ilvl w:val="0"/>
          <w:numId w:val="518"/>
        </w:numPr>
        <w:spacing w:line="360" w:lineRule="auto"/>
      </w:pPr>
      <w:r>
        <w:t>After completion of all rework instructions connect to power supply of 12V DC from external power supply. For power supply, connect BREAKOUT_BOARD and RF_SDR board together and connect positive cable to first pin and ground to second pin of connector with reference designator JP3 on breakout board.</w:t>
      </w:r>
    </w:p>
    <w:p w14:paraId="0B347743" w14:textId="77777777" w:rsidR="0067161F" w:rsidRDefault="0067161F" w:rsidP="0067161F">
      <w:pPr>
        <w:pStyle w:val="ListParagraph"/>
        <w:numPr>
          <w:ilvl w:val="0"/>
          <w:numId w:val="518"/>
        </w:numPr>
        <w:spacing w:line="360" w:lineRule="auto"/>
      </w:pPr>
      <w:r>
        <w:t>For running Transceiver go to this path” $ cd osmo-trx/Trasceiver52M “and hit this command “$ sudo osmo-trx -fc 1 -x” in Linux terminal.</w:t>
      </w:r>
    </w:p>
    <w:p w14:paraId="76CFF6CA" w14:textId="77777777" w:rsidR="0067161F" w:rsidRDefault="0067161F" w:rsidP="0067161F">
      <w:pPr>
        <w:pStyle w:val="ListParagraph"/>
        <w:numPr>
          <w:ilvl w:val="0"/>
          <w:numId w:val="518"/>
        </w:numPr>
        <w:spacing w:line="360" w:lineRule="auto"/>
      </w:pPr>
      <w:r>
        <w:t xml:space="preserve">Observe the clock output at R22 by probing at pin 2 of the resistor and check the clock waveform on the mixed signal oscilloscope </w:t>
      </w:r>
    </w:p>
    <w:p w14:paraId="233B9F17" w14:textId="77777777" w:rsidR="0067161F" w:rsidRDefault="0067161F" w:rsidP="0067161F">
      <w:pPr>
        <w:pStyle w:val="ListParagraph"/>
        <w:numPr>
          <w:ilvl w:val="0"/>
          <w:numId w:val="518"/>
        </w:numPr>
        <w:spacing w:line="360" w:lineRule="auto"/>
      </w:pPr>
      <w:r>
        <w:t>Measure the clock duty cycle using oscilloscope.</w:t>
      </w:r>
    </w:p>
    <w:p w14:paraId="41530B00"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Reference</w:t>
      </w:r>
    </w:p>
    <w:p w14:paraId="29D9CA14" w14:textId="77777777" w:rsidR="0067161F" w:rsidRDefault="0067161F" w:rsidP="0067161F">
      <w:pPr>
        <w:pStyle w:val="ListParagraph"/>
        <w:numPr>
          <w:ilvl w:val="0"/>
          <w:numId w:val="519"/>
        </w:numPr>
        <w:spacing w:line="360" w:lineRule="auto"/>
      </w:pPr>
      <w:r>
        <w:t>Section 9 of Open Cellular – Connect1 RF-SDR Design Document (v0.1).</w:t>
      </w:r>
    </w:p>
    <w:p w14:paraId="232A3B42" w14:textId="77777777" w:rsidR="0067161F" w:rsidRDefault="0067161F" w:rsidP="0067161F">
      <w:pPr>
        <w:pStyle w:val="ListParagraph"/>
        <w:numPr>
          <w:ilvl w:val="0"/>
          <w:numId w:val="519"/>
        </w:numPr>
        <w:spacing w:line="360" w:lineRule="auto"/>
      </w:pPr>
      <w:r>
        <w:t>Board design documents</w:t>
      </w:r>
    </w:p>
    <w:p w14:paraId="26300C39" w14:textId="77777777" w:rsidR="0067161F" w:rsidRDefault="00611290" w:rsidP="0067161F">
      <w:pPr>
        <w:pStyle w:val="ListParagraph"/>
        <w:ind w:left="1080"/>
        <w:rPr>
          <w:rFonts w:ascii="Calibri" w:hAnsi="Calibri"/>
          <w:lang w:val="en-US"/>
        </w:rPr>
      </w:pPr>
      <w:hyperlink r:id="rId23" w:history="1">
        <w:r w:rsidR="0067161F">
          <w:rPr>
            <w:rStyle w:val="Hyperlink"/>
          </w:rPr>
          <w:t>https://www.dropbox.com/sh/u6cqi0diwnbksgd/AADG-VHbcHhy2uvBMPM1lZl1a?dl=0</w:t>
        </w:r>
      </w:hyperlink>
    </w:p>
    <w:p w14:paraId="1C51B7DB" w14:textId="77777777" w:rsidR="0067161F" w:rsidRDefault="0067161F" w:rsidP="0067161F">
      <w:pPr>
        <w:pStyle w:val="ListParagraph"/>
        <w:ind w:left="1080"/>
      </w:pPr>
    </w:p>
    <w:p w14:paraId="06071B89" w14:textId="77777777" w:rsidR="0067161F" w:rsidRDefault="0067161F" w:rsidP="0067161F">
      <w:pPr>
        <w:spacing w:line="360" w:lineRule="auto"/>
        <w:ind w:left="1080"/>
        <w:jc w:val="left"/>
      </w:pPr>
    </w:p>
    <w:p w14:paraId="59B81B7A" w14:textId="77777777" w:rsidR="0067161F" w:rsidRDefault="0067161F" w:rsidP="0067161F">
      <w:pPr>
        <w:pStyle w:val="Heading3"/>
        <w:numPr>
          <w:ilvl w:val="2"/>
          <w:numId w:val="486"/>
        </w:numPr>
        <w:spacing w:line="360" w:lineRule="auto"/>
        <w:rPr>
          <w:color w:val="auto"/>
          <w:sz w:val="22"/>
          <w:lang w:val="en-US"/>
        </w:rPr>
      </w:pPr>
      <w:bookmarkStart w:id="109" w:name="_Toc467590365"/>
      <w:bookmarkStart w:id="110" w:name="_Toc469946982"/>
      <w:bookmarkStart w:id="111" w:name="_Toc472351027"/>
      <w:r>
        <w:rPr>
          <w:color w:val="auto"/>
          <w:sz w:val="22"/>
          <w:lang w:val="en-US"/>
        </w:rPr>
        <w:t>Test Case: Jitter (Clk 1.7)</w:t>
      </w:r>
      <w:bookmarkEnd w:id="109"/>
      <w:bookmarkEnd w:id="110"/>
      <w:bookmarkEnd w:id="111"/>
    </w:p>
    <w:p w14:paraId="070306D1"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Description</w:t>
      </w:r>
    </w:p>
    <w:p w14:paraId="1A293E32" w14:textId="77777777" w:rsidR="0067161F" w:rsidRDefault="0067161F" w:rsidP="0067161F">
      <w:pPr>
        <w:pStyle w:val="ListParagraph"/>
        <w:numPr>
          <w:ilvl w:val="0"/>
          <w:numId w:val="520"/>
        </w:numPr>
        <w:spacing w:after="160" w:line="360" w:lineRule="auto"/>
        <w:rPr>
          <w:b/>
        </w:rPr>
      </w:pPr>
      <w:r>
        <w:rPr>
          <w:b/>
        </w:rPr>
        <w:t>Purpose</w:t>
      </w:r>
    </w:p>
    <w:p w14:paraId="3B43B578" w14:textId="77777777" w:rsidR="0067161F" w:rsidRDefault="0067161F" w:rsidP="0067161F">
      <w:pPr>
        <w:spacing w:line="360" w:lineRule="auto"/>
        <w:ind w:left="360"/>
      </w:pPr>
      <w:r>
        <w:rPr>
          <w:szCs w:val="24"/>
        </w:rPr>
        <w:t>The purpose of the test is to verify if the period jitter of the clock signal at the input of FPGA is well within the required limit.</w:t>
      </w:r>
    </w:p>
    <w:p w14:paraId="2F958400" w14:textId="77777777" w:rsidR="0067161F" w:rsidRDefault="0067161F" w:rsidP="0067161F">
      <w:pPr>
        <w:pStyle w:val="ListParagraph"/>
        <w:numPr>
          <w:ilvl w:val="0"/>
          <w:numId w:val="520"/>
        </w:numPr>
        <w:spacing w:after="160" w:line="360" w:lineRule="auto"/>
        <w:rPr>
          <w:b/>
        </w:rPr>
      </w:pPr>
      <w:r>
        <w:rPr>
          <w:b/>
        </w:rPr>
        <w:t>Impact of failure of test case on system</w:t>
      </w:r>
    </w:p>
    <w:p w14:paraId="15F5D1D0" w14:textId="77777777" w:rsidR="0067161F" w:rsidRDefault="0067161F" w:rsidP="0067161F">
      <w:pPr>
        <w:pStyle w:val="ListParagraph"/>
        <w:spacing w:after="160" w:line="360" w:lineRule="auto"/>
        <w:ind w:left="1077"/>
        <w:rPr>
          <w:b/>
        </w:rPr>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67161F" w14:paraId="217F72C9" w14:textId="77777777" w:rsidTr="00D509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7EDBED" w14:textId="77777777" w:rsidR="0067161F" w:rsidRDefault="0067161F" w:rsidP="00D5095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C7D1E4" w14:textId="77777777" w:rsidR="0067161F" w:rsidRDefault="0067161F" w:rsidP="00D5095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CBD38C" w14:textId="77777777" w:rsidR="0067161F" w:rsidRDefault="0067161F" w:rsidP="00D5095F">
            <w:pPr>
              <w:pStyle w:val="ListParagraph"/>
              <w:spacing w:line="276" w:lineRule="auto"/>
              <w:ind w:left="0"/>
              <w:rPr>
                <w:b/>
              </w:rPr>
            </w:pPr>
            <w:r>
              <w:rPr>
                <w:b/>
              </w:rPr>
              <w:t>Description</w:t>
            </w:r>
          </w:p>
        </w:tc>
      </w:tr>
      <w:tr w:rsidR="0067161F" w14:paraId="474933ED"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634317" w14:textId="77777777" w:rsidR="0067161F" w:rsidRDefault="0067161F" w:rsidP="00D509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8119A6D" w14:textId="77777777" w:rsidR="0067161F" w:rsidRDefault="0067161F"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65E35F7" w14:textId="77777777" w:rsidR="0067161F" w:rsidRDefault="0067161F" w:rsidP="00D5095F">
            <w:pPr>
              <w:spacing w:line="276" w:lineRule="auto"/>
            </w:pPr>
          </w:p>
        </w:tc>
      </w:tr>
      <w:tr w:rsidR="0067161F" w14:paraId="6AA2C60E"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59D3DA" w14:textId="77777777" w:rsidR="0067161F" w:rsidRDefault="0067161F" w:rsidP="00D509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7213A59" w14:textId="77777777" w:rsidR="0067161F" w:rsidRDefault="0067161F" w:rsidP="00D509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10C82E3E" w14:textId="77777777" w:rsidR="0067161F" w:rsidRDefault="0067161F" w:rsidP="00D5095F">
            <w:pPr>
              <w:spacing w:line="276" w:lineRule="auto"/>
            </w:pPr>
            <w:r>
              <w:t>Failure of this test case will result in incorrect data reception at the input of FPGA</w:t>
            </w:r>
          </w:p>
        </w:tc>
      </w:tr>
      <w:tr w:rsidR="0067161F" w14:paraId="63000E17"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94F682" w14:textId="77777777" w:rsidR="0067161F" w:rsidRDefault="0067161F" w:rsidP="00D509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AC19086" w14:textId="77777777" w:rsidR="0067161F" w:rsidRDefault="0067161F"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ED24077" w14:textId="77777777" w:rsidR="0067161F" w:rsidRDefault="0067161F" w:rsidP="00D5095F">
            <w:pPr>
              <w:pStyle w:val="ListParagraph"/>
              <w:spacing w:line="276" w:lineRule="auto"/>
              <w:ind w:left="0"/>
            </w:pPr>
          </w:p>
        </w:tc>
      </w:tr>
    </w:tbl>
    <w:p w14:paraId="142961BF" w14:textId="77777777" w:rsidR="0067161F" w:rsidRDefault="0067161F" w:rsidP="0067161F">
      <w:pPr>
        <w:spacing w:before="120"/>
        <w:jc w:val="center"/>
        <w:rPr>
          <w:lang w:val="en-US"/>
        </w:rPr>
      </w:pPr>
      <w:bookmarkStart w:id="112" w:name="_Toc469947257"/>
      <w:bookmarkStart w:id="113" w:name="_Toc472351152"/>
      <w:r>
        <w:rPr>
          <w:b/>
        </w:rPr>
        <w:t xml:space="preserve">Table </w:t>
      </w:r>
      <w:r>
        <w:fldChar w:fldCharType="begin"/>
      </w:r>
      <w:r>
        <w:rPr>
          <w:b/>
        </w:rPr>
        <w:instrText xml:space="preserve"> SEQ Table \* ARABIC </w:instrText>
      </w:r>
      <w:r>
        <w:fldChar w:fldCharType="separate"/>
      </w:r>
      <w:r w:rsidR="007B6FC4">
        <w:rPr>
          <w:b/>
          <w:noProof/>
        </w:rPr>
        <w:t>45</w:t>
      </w:r>
      <w:r>
        <w:fldChar w:fldCharType="end"/>
      </w:r>
      <w:r>
        <w:rPr>
          <w:b/>
        </w:rPr>
        <w:t>. Impact of Failure of Clock Period Jitter</w:t>
      </w:r>
      <w:bookmarkEnd w:id="112"/>
      <w:bookmarkEnd w:id="113"/>
    </w:p>
    <w:p w14:paraId="1297AA9D" w14:textId="77777777" w:rsidR="0067161F" w:rsidRDefault="0067161F" w:rsidP="0067161F">
      <w:pPr>
        <w:pStyle w:val="ListParagraph"/>
        <w:spacing w:after="160" w:line="360" w:lineRule="auto"/>
        <w:ind w:left="1077"/>
        <w:rPr>
          <w:b/>
        </w:rPr>
      </w:pPr>
    </w:p>
    <w:p w14:paraId="5F7914C9"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431F555C" w14:textId="77777777" w:rsidR="0067161F" w:rsidRDefault="0067161F" w:rsidP="0067161F">
      <w:pPr>
        <w:pStyle w:val="ListParagraph"/>
        <w:numPr>
          <w:ilvl w:val="0"/>
          <w:numId w:val="5"/>
        </w:numPr>
        <w:spacing w:after="160" w:line="360" w:lineRule="auto"/>
        <w:rPr>
          <w:lang w:val="en-US"/>
        </w:rPr>
      </w:pPr>
      <w:r>
        <w:rPr>
          <w:lang w:val="en-US"/>
        </w:rPr>
        <w:t>Power supply (Agilent N5182A or Equivalent)</w:t>
      </w:r>
    </w:p>
    <w:p w14:paraId="241A8B4E" w14:textId="77777777" w:rsidR="0067161F" w:rsidRDefault="0067161F" w:rsidP="0067161F">
      <w:pPr>
        <w:pStyle w:val="ListParagraph"/>
        <w:numPr>
          <w:ilvl w:val="0"/>
          <w:numId w:val="5"/>
        </w:numPr>
        <w:spacing w:after="160" w:line="360" w:lineRule="auto"/>
        <w:rPr>
          <w:lang w:val="en-US"/>
        </w:rPr>
      </w:pPr>
      <w:r>
        <w:rPr>
          <w:lang w:val="en-US"/>
        </w:rPr>
        <w:t xml:space="preserve">RF cables – 1 no’s (SMA female to SMA female) </w:t>
      </w:r>
    </w:p>
    <w:p w14:paraId="295F03DB" w14:textId="77777777" w:rsidR="0067161F" w:rsidRDefault="0067161F" w:rsidP="0067161F">
      <w:pPr>
        <w:pStyle w:val="ListParagraph"/>
        <w:numPr>
          <w:ilvl w:val="0"/>
          <w:numId w:val="5"/>
        </w:numPr>
        <w:spacing w:after="160" w:line="360" w:lineRule="auto"/>
        <w:rPr>
          <w:lang w:val="en-US"/>
        </w:rPr>
      </w:pPr>
      <w:r>
        <w:rPr>
          <w:lang w:val="en-US"/>
        </w:rPr>
        <w:t>Oscilloscope: MSO70404C Mixed Signal Oscilloscope</w:t>
      </w:r>
    </w:p>
    <w:p w14:paraId="3D23BE34" w14:textId="77777777" w:rsidR="0067161F" w:rsidRDefault="0067161F" w:rsidP="0067161F">
      <w:pPr>
        <w:pStyle w:val="ListParagraph"/>
        <w:numPr>
          <w:ilvl w:val="0"/>
          <w:numId w:val="5"/>
        </w:numPr>
        <w:spacing w:after="160" w:line="360" w:lineRule="auto"/>
        <w:rPr>
          <w:lang w:val="en-US"/>
        </w:rPr>
      </w:pPr>
      <w:r>
        <w:rPr>
          <w:lang w:val="en-US"/>
        </w:rPr>
        <w:t>Linux PC</w:t>
      </w:r>
    </w:p>
    <w:p w14:paraId="1F449BF9" w14:textId="77777777" w:rsidR="0067161F" w:rsidRDefault="0067161F" w:rsidP="0067161F">
      <w:pPr>
        <w:pStyle w:val="ListParagraph"/>
        <w:numPr>
          <w:ilvl w:val="0"/>
          <w:numId w:val="5"/>
        </w:numPr>
        <w:spacing w:after="160" w:line="360" w:lineRule="auto"/>
        <w:rPr>
          <w:lang w:val="en-US"/>
        </w:rPr>
      </w:pPr>
      <w:r>
        <w:rPr>
          <w:lang w:val="en-US"/>
        </w:rPr>
        <w:t>USB Cable</w:t>
      </w:r>
    </w:p>
    <w:p w14:paraId="26205316"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Test Setup</w:t>
      </w:r>
    </w:p>
    <w:p w14:paraId="41202C3D" w14:textId="77777777" w:rsidR="0067161F" w:rsidRDefault="0067161F" w:rsidP="0067161F">
      <w:pPr>
        <w:pStyle w:val="ListParagraph"/>
        <w:numPr>
          <w:ilvl w:val="0"/>
          <w:numId w:val="521"/>
        </w:numPr>
        <w:spacing w:after="160" w:line="360" w:lineRule="auto"/>
        <w:rPr>
          <w:b/>
        </w:rPr>
      </w:pPr>
      <w:r>
        <w:rPr>
          <w:b/>
        </w:rPr>
        <w:t>Setup Block diagram</w:t>
      </w:r>
    </w:p>
    <w:p w14:paraId="0A4DF150" w14:textId="77777777" w:rsidR="0067161F" w:rsidRDefault="0067161F" w:rsidP="0067161F">
      <w:pPr>
        <w:spacing w:after="160" w:line="360" w:lineRule="auto"/>
        <w:jc w:val="left"/>
        <w:rPr>
          <w:b/>
        </w:rPr>
      </w:pPr>
      <w:r>
        <w:rPr>
          <w:noProof/>
          <w:sz w:val="16"/>
          <w:szCs w:val="16"/>
          <w:lang w:val="en-US"/>
        </w:rPr>
        <w:drawing>
          <wp:inline distT="0" distB="0" distL="0" distR="0" wp14:anchorId="69FFDB93" wp14:editId="17978B85">
            <wp:extent cx="5943600" cy="2777490"/>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777490"/>
                    </a:xfrm>
                    <a:prstGeom prst="rect">
                      <a:avLst/>
                    </a:prstGeom>
                    <a:noFill/>
                    <a:ln>
                      <a:noFill/>
                    </a:ln>
                  </pic:spPr>
                </pic:pic>
              </a:graphicData>
            </a:graphic>
          </wp:inline>
        </w:drawing>
      </w:r>
    </w:p>
    <w:p w14:paraId="6B2F32AC" w14:textId="77777777" w:rsidR="0067161F" w:rsidRDefault="0067161F" w:rsidP="0067161F">
      <w:pPr>
        <w:pStyle w:val="Caption"/>
        <w:spacing w:line="360" w:lineRule="auto"/>
      </w:pPr>
      <w:bookmarkStart w:id="114" w:name="_Toc467590430"/>
      <w:bookmarkStart w:id="115" w:name="_Toc469947150"/>
      <w:bookmarkStart w:id="116" w:name="_Toc472351475"/>
      <w:r>
        <w:t xml:space="preserve">Figure </w:t>
      </w:r>
      <w:r>
        <w:fldChar w:fldCharType="begin"/>
      </w:r>
      <w:r>
        <w:instrText xml:space="preserve"> SEQ Figure \* ARABIC </w:instrText>
      </w:r>
      <w:r>
        <w:fldChar w:fldCharType="separate"/>
      </w:r>
      <w:r w:rsidR="007B6FC4">
        <w:rPr>
          <w:noProof/>
        </w:rPr>
        <w:t>12</w:t>
      </w:r>
      <w:r>
        <w:fldChar w:fldCharType="end"/>
      </w:r>
      <w:r>
        <w:t>. Clock Jitter Test Setup Block Diagram</w:t>
      </w:r>
      <w:bookmarkEnd w:id="114"/>
      <w:bookmarkEnd w:id="115"/>
      <w:bookmarkEnd w:id="116"/>
    </w:p>
    <w:p w14:paraId="0CB7DB8F" w14:textId="77777777" w:rsidR="0067161F" w:rsidRDefault="0067161F" w:rsidP="0067161F">
      <w:pPr>
        <w:spacing w:after="0" w:line="360" w:lineRule="auto"/>
        <w:jc w:val="left"/>
        <w:rPr>
          <w:rFonts w:asciiTheme="majorHAnsi" w:hAnsiTheme="majorHAnsi"/>
          <w:b/>
          <w:iCs/>
          <w:szCs w:val="18"/>
        </w:rPr>
        <w:sectPr w:rsidR="0067161F">
          <w:pgSz w:w="12240" w:h="15840"/>
          <w:pgMar w:top="1440" w:right="1440" w:bottom="1440" w:left="1440" w:header="720" w:footer="720" w:gutter="0"/>
          <w:cols w:space="720"/>
        </w:sectPr>
      </w:pPr>
    </w:p>
    <w:p w14:paraId="046EC628" w14:textId="77777777" w:rsidR="0067161F" w:rsidRDefault="0067161F" w:rsidP="0067161F">
      <w:pPr>
        <w:pStyle w:val="ListParagraph"/>
        <w:numPr>
          <w:ilvl w:val="0"/>
          <w:numId w:val="522"/>
        </w:numPr>
        <w:spacing w:after="160" w:line="360" w:lineRule="auto"/>
        <w:rPr>
          <w:b/>
        </w:rPr>
      </w:pPr>
      <w:r>
        <w:rPr>
          <w:b/>
        </w:rPr>
        <w:t>Measurement Locations</w:t>
      </w:r>
    </w:p>
    <w:p w14:paraId="28B4B1C4" w14:textId="77777777" w:rsidR="0067161F" w:rsidRDefault="0067161F" w:rsidP="0067161F">
      <w:pPr>
        <w:pStyle w:val="ListParagraph"/>
        <w:numPr>
          <w:ilvl w:val="0"/>
          <w:numId w:val="5"/>
        </w:numPr>
        <w:spacing w:after="160" w:line="360" w:lineRule="auto"/>
        <w:rPr>
          <w:szCs w:val="24"/>
        </w:rPr>
      </w:pPr>
      <w:r>
        <w:rPr>
          <w:szCs w:val="24"/>
        </w:rPr>
        <w:t>Observe the clock output at pin number 2 of resistor R22 on the Mixed Signal Oscilloscope</w:t>
      </w:r>
    </w:p>
    <w:p w14:paraId="37147FC0" w14:textId="77777777" w:rsidR="0067161F" w:rsidRDefault="0067161F" w:rsidP="0067161F">
      <w:pPr>
        <w:pStyle w:val="ListParagraph"/>
        <w:numPr>
          <w:ilvl w:val="0"/>
          <w:numId w:val="5"/>
        </w:numPr>
        <w:spacing w:after="160" w:line="360" w:lineRule="auto"/>
        <w:rPr>
          <w:szCs w:val="24"/>
        </w:rPr>
      </w:pPr>
      <w:r>
        <w:rPr>
          <w:szCs w:val="24"/>
        </w:rPr>
        <w:t>Monitor the lock detect pin and check if lock detect is high (monitor at R10961) in oscilloscope</w:t>
      </w:r>
    </w:p>
    <w:p w14:paraId="2875B088" w14:textId="77777777" w:rsidR="0067161F" w:rsidRDefault="0067161F" w:rsidP="0067161F">
      <w:pPr>
        <w:pStyle w:val="ListParagraph"/>
        <w:numPr>
          <w:ilvl w:val="0"/>
          <w:numId w:val="5"/>
        </w:numPr>
        <w:spacing w:after="160" w:line="360" w:lineRule="auto"/>
        <w:rPr>
          <w:szCs w:val="24"/>
        </w:rPr>
      </w:pPr>
      <w:r>
        <w:rPr>
          <w:szCs w:val="24"/>
        </w:rPr>
        <w:t>Monitor the latch enable pin and check if latch enable is high (monitor at R109060) in oscilloscope</w:t>
      </w:r>
    </w:p>
    <w:p w14:paraId="46022BB2" w14:textId="77777777" w:rsidR="0067161F" w:rsidRDefault="0067161F" w:rsidP="0067161F">
      <w:pPr>
        <w:pStyle w:val="ListParagraph"/>
        <w:numPr>
          <w:ilvl w:val="0"/>
          <w:numId w:val="523"/>
        </w:numPr>
        <w:spacing w:after="160" w:line="360" w:lineRule="auto"/>
        <w:rPr>
          <w:b/>
        </w:rPr>
      </w:pPr>
      <w:r>
        <w:rPr>
          <w:b/>
        </w:rPr>
        <w:t>Equipment Settings</w:t>
      </w:r>
    </w:p>
    <w:p w14:paraId="5C5320C8" w14:textId="77777777" w:rsidR="0067161F" w:rsidRDefault="0067161F" w:rsidP="0067161F">
      <w:pPr>
        <w:pStyle w:val="ListParagraph"/>
        <w:numPr>
          <w:ilvl w:val="0"/>
          <w:numId w:val="5"/>
        </w:numPr>
        <w:spacing w:after="160" w:line="360" w:lineRule="auto"/>
        <w:rPr>
          <w:b/>
        </w:rPr>
      </w:pPr>
      <w:r>
        <w:rPr>
          <w:b/>
        </w:rPr>
        <w:t xml:space="preserve">Agilent N5182A MXG </w:t>
      </w:r>
      <w:r>
        <w:t xml:space="preserve">vector signal generator </w:t>
      </w:r>
    </w:p>
    <w:tbl>
      <w:tblPr>
        <w:tblW w:w="3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532"/>
      </w:tblGrid>
      <w:tr w:rsidR="0067161F" w14:paraId="3EA5027F" w14:textId="77777777" w:rsidTr="00D5095F">
        <w:trPr>
          <w:cantSplit/>
          <w:jc w:val="center"/>
        </w:trPr>
        <w:tc>
          <w:tcPr>
            <w:tcW w:w="1975" w:type="dxa"/>
            <w:tcBorders>
              <w:top w:val="single" w:sz="4" w:space="0" w:color="auto"/>
              <w:left w:val="single" w:sz="4" w:space="0" w:color="auto"/>
              <w:bottom w:val="single" w:sz="4" w:space="0" w:color="auto"/>
              <w:right w:val="single" w:sz="4" w:space="0" w:color="auto"/>
            </w:tcBorders>
            <w:hideMark/>
          </w:tcPr>
          <w:p w14:paraId="7C1D7FAE" w14:textId="77777777" w:rsidR="0067161F" w:rsidRDefault="0067161F" w:rsidP="00D5095F">
            <w:pPr>
              <w:pStyle w:val="Table"/>
              <w:spacing w:line="360" w:lineRule="auto"/>
              <w:jc w:val="center"/>
              <w:rPr>
                <w:rFonts w:asciiTheme="majorHAnsi" w:hAnsiTheme="majorHAnsi" w:cstheme="majorHAnsi"/>
                <w:b/>
                <w:bCs/>
              </w:rPr>
            </w:pPr>
            <w:r>
              <w:rPr>
                <w:rFonts w:asciiTheme="majorHAnsi" w:hAnsiTheme="majorHAnsi" w:cstheme="majorHAnsi"/>
                <w:b/>
                <w:bCs/>
              </w:rPr>
              <w:t>Frequency (MHz)</w:t>
            </w:r>
          </w:p>
        </w:tc>
        <w:tc>
          <w:tcPr>
            <w:tcW w:w="1530" w:type="dxa"/>
            <w:tcBorders>
              <w:top w:val="single" w:sz="4" w:space="0" w:color="auto"/>
              <w:left w:val="single" w:sz="4" w:space="0" w:color="auto"/>
              <w:bottom w:val="single" w:sz="4" w:space="0" w:color="auto"/>
              <w:right w:val="single" w:sz="4" w:space="0" w:color="auto"/>
            </w:tcBorders>
            <w:hideMark/>
          </w:tcPr>
          <w:p w14:paraId="12B82D0D" w14:textId="77777777" w:rsidR="0067161F" w:rsidRDefault="0067161F" w:rsidP="00D5095F">
            <w:pPr>
              <w:pStyle w:val="Table"/>
              <w:spacing w:line="360" w:lineRule="auto"/>
              <w:jc w:val="center"/>
              <w:rPr>
                <w:rFonts w:asciiTheme="majorHAnsi" w:hAnsiTheme="majorHAnsi" w:cstheme="majorHAnsi"/>
                <w:b/>
                <w:bCs/>
              </w:rPr>
            </w:pPr>
            <w:r>
              <w:rPr>
                <w:rFonts w:asciiTheme="majorHAnsi" w:hAnsiTheme="majorHAnsi" w:cstheme="majorHAnsi"/>
                <w:b/>
                <w:bCs/>
              </w:rPr>
              <w:t>Amplitude</w:t>
            </w:r>
          </w:p>
        </w:tc>
      </w:tr>
      <w:tr w:rsidR="0067161F" w14:paraId="42ECD885" w14:textId="77777777" w:rsidTr="00D5095F">
        <w:trPr>
          <w:cantSplit/>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5B5D9382"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40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FF0C61B"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3 dBm</w:t>
            </w:r>
          </w:p>
        </w:tc>
      </w:tr>
    </w:tbl>
    <w:p w14:paraId="133B3093" w14:textId="77777777" w:rsidR="0067161F" w:rsidRDefault="0067161F" w:rsidP="0067161F">
      <w:pPr>
        <w:spacing w:before="120" w:line="360" w:lineRule="auto"/>
        <w:jc w:val="center"/>
        <w:rPr>
          <w:lang w:val="en-US"/>
        </w:rPr>
      </w:pPr>
      <w:bookmarkStart w:id="117" w:name="_Toc467590497"/>
      <w:r>
        <w:rPr>
          <w:b/>
        </w:rPr>
        <w:t>Table 25. Signal Generator Settings</w:t>
      </w:r>
      <w:bookmarkEnd w:id="117"/>
    </w:p>
    <w:p w14:paraId="60C32B1A" w14:textId="77777777" w:rsidR="0067161F" w:rsidRDefault="0067161F" w:rsidP="0067161F">
      <w:pPr>
        <w:spacing w:line="360" w:lineRule="auto"/>
        <w:ind w:firstLine="720"/>
        <w:rPr>
          <w:lang w:val="en-US"/>
        </w:rPr>
      </w:pPr>
    </w:p>
    <w:p w14:paraId="3A596B06" w14:textId="77777777" w:rsidR="0067161F" w:rsidRDefault="0067161F" w:rsidP="0067161F">
      <w:pPr>
        <w:pStyle w:val="ListParagraph"/>
        <w:numPr>
          <w:ilvl w:val="0"/>
          <w:numId w:val="5"/>
        </w:numPr>
        <w:spacing w:after="160" w:line="360" w:lineRule="auto"/>
        <w:rPr>
          <w:b/>
        </w:rPr>
      </w:pPr>
      <w:r>
        <w:rPr>
          <w:b/>
        </w:rPr>
        <w:t xml:space="preserve">Tektronix MS070404C </w:t>
      </w:r>
      <w:r>
        <w:t>mixed signal oscilloscope</w:t>
      </w:r>
    </w:p>
    <w:tbl>
      <w:tblPr>
        <w:tblStyle w:val="TableGrid"/>
        <w:tblW w:w="6148" w:type="dxa"/>
        <w:jc w:val="center"/>
        <w:tblLook w:val="04A0" w:firstRow="1" w:lastRow="0" w:firstColumn="1" w:lastColumn="0" w:noHBand="0" w:noVBand="1"/>
      </w:tblPr>
      <w:tblGrid>
        <w:gridCol w:w="2037"/>
        <w:gridCol w:w="4111"/>
      </w:tblGrid>
      <w:tr w:rsidR="0067161F" w14:paraId="1E6D5D80" w14:textId="77777777" w:rsidTr="00D5095F">
        <w:trPr>
          <w:jc w:val="center"/>
        </w:trPr>
        <w:tc>
          <w:tcPr>
            <w:tcW w:w="2037" w:type="dxa"/>
            <w:tcBorders>
              <w:top w:val="single" w:sz="4" w:space="0" w:color="auto"/>
              <w:left w:val="single" w:sz="4" w:space="0" w:color="auto"/>
              <w:bottom w:val="single" w:sz="4" w:space="0" w:color="auto"/>
              <w:right w:val="single" w:sz="4" w:space="0" w:color="auto"/>
            </w:tcBorders>
            <w:hideMark/>
          </w:tcPr>
          <w:p w14:paraId="136B9236"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Amplitude</w:t>
            </w:r>
          </w:p>
        </w:tc>
        <w:tc>
          <w:tcPr>
            <w:tcW w:w="4111" w:type="dxa"/>
            <w:tcBorders>
              <w:top w:val="single" w:sz="4" w:space="0" w:color="auto"/>
              <w:left w:val="single" w:sz="4" w:space="0" w:color="auto"/>
              <w:bottom w:val="single" w:sz="4" w:space="0" w:color="auto"/>
              <w:right w:val="single" w:sz="4" w:space="0" w:color="auto"/>
            </w:tcBorders>
            <w:hideMark/>
          </w:tcPr>
          <w:p w14:paraId="20D4CA9B"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800 mV/div</w:t>
            </w:r>
          </w:p>
        </w:tc>
      </w:tr>
      <w:tr w:rsidR="0067161F" w14:paraId="5EDD27A1" w14:textId="77777777" w:rsidTr="00D5095F">
        <w:trPr>
          <w:jc w:val="center"/>
        </w:trPr>
        <w:tc>
          <w:tcPr>
            <w:tcW w:w="2037" w:type="dxa"/>
            <w:tcBorders>
              <w:top w:val="single" w:sz="4" w:space="0" w:color="auto"/>
              <w:left w:val="single" w:sz="4" w:space="0" w:color="auto"/>
              <w:bottom w:val="single" w:sz="4" w:space="0" w:color="auto"/>
              <w:right w:val="single" w:sz="4" w:space="0" w:color="auto"/>
            </w:tcBorders>
            <w:hideMark/>
          </w:tcPr>
          <w:p w14:paraId="64A8AC06"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Timescale</w:t>
            </w:r>
          </w:p>
        </w:tc>
        <w:tc>
          <w:tcPr>
            <w:tcW w:w="4111" w:type="dxa"/>
            <w:tcBorders>
              <w:top w:val="single" w:sz="4" w:space="0" w:color="auto"/>
              <w:left w:val="single" w:sz="4" w:space="0" w:color="auto"/>
              <w:bottom w:val="single" w:sz="4" w:space="0" w:color="auto"/>
              <w:right w:val="single" w:sz="4" w:space="0" w:color="auto"/>
            </w:tcBorders>
            <w:hideMark/>
          </w:tcPr>
          <w:p w14:paraId="35DC48AF"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10 ns/div</w:t>
            </w:r>
          </w:p>
        </w:tc>
      </w:tr>
      <w:tr w:rsidR="0067161F" w14:paraId="10957F25" w14:textId="77777777" w:rsidTr="00D5095F">
        <w:trPr>
          <w:jc w:val="center"/>
        </w:trPr>
        <w:tc>
          <w:tcPr>
            <w:tcW w:w="2037" w:type="dxa"/>
            <w:tcBorders>
              <w:top w:val="single" w:sz="4" w:space="0" w:color="auto"/>
              <w:left w:val="single" w:sz="4" w:space="0" w:color="auto"/>
              <w:bottom w:val="single" w:sz="4" w:space="0" w:color="auto"/>
              <w:right w:val="single" w:sz="4" w:space="0" w:color="auto"/>
            </w:tcBorders>
            <w:hideMark/>
          </w:tcPr>
          <w:p w14:paraId="65464552"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Resolution</w:t>
            </w:r>
          </w:p>
        </w:tc>
        <w:tc>
          <w:tcPr>
            <w:tcW w:w="4111" w:type="dxa"/>
            <w:tcBorders>
              <w:top w:val="single" w:sz="4" w:space="0" w:color="auto"/>
              <w:left w:val="single" w:sz="4" w:space="0" w:color="auto"/>
              <w:bottom w:val="single" w:sz="4" w:space="0" w:color="auto"/>
              <w:right w:val="single" w:sz="4" w:space="0" w:color="auto"/>
            </w:tcBorders>
            <w:hideMark/>
          </w:tcPr>
          <w:p w14:paraId="53DE41F7"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12.5 GS/s</w:t>
            </w:r>
          </w:p>
        </w:tc>
      </w:tr>
    </w:tbl>
    <w:p w14:paraId="523B5CD2" w14:textId="77777777" w:rsidR="0067161F" w:rsidRDefault="0067161F" w:rsidP="0067161F">
      <w:pPr>
        <w:pStyle w:val="ListParagraph"/>
        <w:spacing w:before="120" w:line="360" w:lineRule="auto"/>
        <w:ind w:left="1797" w:firstLine="363"/>
        <w:rPr>
          <w:b/>
        </w:rPr>
      </w:pPr>
      <w:bookmarkStart w:id="118" w:name="_Toc467590498"/>
      <w:r>
        <w:rPr>
          <w:b/>
        </w:rPr>
        <w:t>Table 26. Mixed Signal Oscilloscope Settings</w:t>
      </w:r>
      <w:bookmarkEnd w:id="118"/>
    </w:p>
    <w:p w14:paraId="4A64CED6" w14:textId="77777777" w:rsidR="0067161F" w:rsidRDefault="0067161F" w:rsidP="0067161F">
      <w:pPr>
        <w:pStyle w:val="ListParagraph"/>
        <w:spacing w:before="120" w:line="360" w:lineRule="auto"/>
        <w:ind w:left="1797" w:firstLine="363"/>
        <w:rPr>
          <w:b/>
        </w:rPr>
      </w:pPr>
    </w:p>
    <w:p w14:paraId="185FCCD3" w14:textId="77777777" w:rsidR="0067161F" w:rsidRDefault="0067161F" w:rsidP="0067161F">
      <w:pPr>
        <w:pStyle w:val="ListParagraph"/>
        <w:numPr>
          <w:ilvl w:val="0"/>
          <w:numId w:val="5"/>
        </w:numPr>
        <w:spacing w:after="160" w:line="360" w:lineRule="auto"/>
        <w:rPr>
          <w:szCs w:val="24"/>
        </w:rPr>
      </w:pPr>
      <w:r>
        <w:rPr>
          <w:szCs w:val="24"/>
        </w:rPr>
        <w:t>This test is performed in the Mixed Signal Oscilloscope.</w:t>
      </w:r>
    </w:p>
    <w:p w14:paraId="2E416F67" w14:textId="77777777" w:rsidR="0067161F" w:rsidRDefault="0067161F" w:rsidP="0067161F">
      <w:pPr>
        <w:pStyle w:val="ListParagraph"/>
        <w:numPr>
          <w:ilvl w:val="0"/>
          <w:numId w:val="5"/>
        </w:numPr>
        <w:spacing w:after="160" w:line="360" w:lineRule="auto"/>
        <w:rPr>
          <w:szCs w:val="24"/>
        </w:rPr>
      </w:pPr>
      <w:r>
        <w:rPr>
          <w:szCs w:val="24"/>
        </w:rPr>
        <w:t>DPOJET is selected and is configured to measure period jitter, frequency, and time period in the MSO.</w:t>
      </w:r>
    </w:p>
    <w:p w14:paraId="1F5B9777" w14:textId="77777777" w:rsidR="0067161F" w:rsidRDefault="0067161F" w:rsidP="0067161F">
      <w:pPr>
        <w:spacing w:after="0" w:line="360" w:lineRule="auto"/>
        <w:jc w:val="left"/>
        <w:rPr>
          <w:szCs w:val="24"/>
        </w:rPr>
        <w:sectPr w:rsidR="0067161F">
          <w:pgSz w:w="12240" w:h="15840"/>
          <w:pgMar w:top="1440" w:right="1440" w:bottom="1440" w:left="1440" w:header="720" w:footer="720" w:gutter="0"/>
          <w:cols w:space="720"/>
        </w:sectPr>
      </w:pPr>
    </w:p>
    <w:p w14:paraId="17CE69EE" w14:textId="77777777" w:rsidR="0067161F" w:rsidRDefault="0067161F" w:rsidP="0067161F">
      <w:pPr>
        <w:pStyle w:val="ListParagraph"/>
        <w:numPr>
          <w:ilvl w:val="0"/>
          <w:numId w:val="523"/>
        </w:numPr>
        <w:spacing w:after="160" w:line="360" w:lineRule="auto"/>
        <w:rPr>
          <w:b/>
        </w:rPr>
      </w:pPr>
      <w:r>
        <w:rPr>
          <w:b/>
        </w:rPr>
        <w:t>Software settings</w:t>
      </w:r>
    </w:p>
    <w:p w14:paraId="64C27DB1" w14:textId="77777777" w:rsidR="0067161F" w:rsidRDefault="0067161F" w:rsidP="0067161F">
      <w:pPr>
        <w:pStyle w:val="ListParagraph"/>
        <w:spacing w:before="240" w:line="360" w:lineRule="auto"/>
        <w:ind w:left="1797"/>
        <w:rPr>
          <w:b/>
          <w:bCs/>
        </w:rPr>
      </w:pPr>
      <w:r>
        <w:rPr>
          <w:b/>
          <w:bCs/>
        </w:rPr>
        <w:t>Step1. Running openbsc</w:t>
      </w:r>
    </w:p>
    <w:p w14:paraId="145CCBEA" w14:textId="77777777" w:rsidR="0067161F" w:rsidRDefault="0067161F" w:rsidP="0067161F">
      <w:pPr>
        <w:pStyle w:val="ListParagraph"/>
        <w:numPr>
          <w:ilvl w:val="0"/>
          <w:numId w:val="5"/>
        </w:numPr>
        <w:spacing w:after="160" w:line="360" w:lineRule="auto"/>
      </w:pPr>
      <w:r>
        <w:t>In new terminal go to this path “$ cd openbsc/openbsc/src/osmo-nitb “and run the command mentioned below</w:t>
      </w:r>
    </w:p>
    <w:p w14:paraId="470796F7" w14:textId="77777777" w:rsidR="0067161F" w:rsidRDefault="0067161F" w:rsidP="0067161F">
      <w:pPr>
        <w:pStyle w:val="ListParagraph"/>
        <w:spacing w:after="160" w:line="360" w:lineRule="auto"/>
        <w:ind w:left="1797"/>
      </w:pPr>
      <w:r>
        <w:t>$ sudo ./osmo-nitb -c ~/.osmocom/openbsc-2trx-2CCH.cfg to run openbsc.</w:t>
      </w:r>
    </w:p>
    <w:p w14:paraId="09375C19" w14:textId="77777777" w:rsidR="0067161F" w:rsidRDefault="0067161F" w:rsidP="0067161F">
      <w:pPr>
        <w:pStyle w:val="ListParagraph"/>
        <w:spacing w:line="360" w:lineRule="auto"/>
        <w:ind w:left="1797"/>
        <w:rPr>
          <w:b/>
          <w:bCs/>
        </w:rPr>
      </w:pPr>
      <w:r>
        <w:rPr>
          <w:b/>
          <w:bCs/>
        </w:rPr>
        <w:t>Step2. Running osmo-bts</w:t>
      </w:r>
    </w:p>
    <w:p w14:paraId="2BD4E0CF" w14:textId="77777777" w:rsidR="0067161F" w:rsidRDefault="0067161F" w:rsidP="0067161F">
      <w:pPr>
        <w:pStyle w:val="ListParagraph"/>
        <w:numPr>
          <w:ilvl w:val="0"/>
          <w:numId w:val="5"/>
        </w:numPr>
        <w:spacing w:after="160" w:line="360" w:lineRule="auto"/>
      </w:pPr>
      <w:r>
        <w:t>In new terminal go to this path “$ cd osmo-bts/src/osmo-bts-trx “and run this command “$ sudo. /osmo-bts-trx -c ~/.osmocom/osmobts-2trx.cfg “for single chain activation and this for “$ sudo. /osmo-bts-trx -c ~/.osmocom/osmobts-2trx.cfg -t 2 “for two chains activation.</w:t>
      </w:r>
    </w:p>
    <w:p w14:paraId="20C121BE" w14:textId="77777777" w:rsidR="0067161F" w:rsidRDefault="0067161F" w:rsidP="0067161F">
      <w:pPr>
        <w:pStyle w:val="ListParagraph"/>
        <w:spacing w:before="240" w:after="0" w:line="360" w:lineRule="auto"/>
        <w:ind w:left="1797"/>
      </w:pPr>
      <w:r>
        <w:rPr>
          <w:b/>
        </w:rPr>
        <w:t>Note:</w:t>
      </w:r>
      <w:r>
        <w:t xml:space="preserve"> All the configuration files (openbsc-2trx-2CCH.cfg, osmobts-2trx.cfg) will be saved in the folder .osmocom</w:t>
      </w:r>
    </w:p>
    <w:p w14:paraId="2C3846DF" w14:textId="77777777" w:rsidR="0067161F" w:rsidRDefault="0067161F" w:rsidP="0067161F">
      <w:pPr>
        <w:pStyle w:val="ListParagraph"/>
        <w:spacing w:line="360" w:lineRule="auto"/>
        <w:ind w:left="1797"/>
        <w:rPr>
          <w:b/>
          <w:bCs/>
        </w:rPr>
      </w:pPr>
      <w:r>
        <w:rPr>
          <w:b/>
          <w:bCs/>
        </w:rPr>
        <w:t>Step3. Running osmo-trx</w:t>
      </w:r>
    </w:p>
    <w:p w14:paraId="0603B27B" w14:textId="77777777" w:rsidR="0067161F" w:rsidRDefault="0067161F" w:rsidP="0067161F">
      <w:pPr>
        <w:pStyle w:val="ListParagraph"/>
        <w:numPr>
          <w:ilvl w:val="0"/>
          <w:numId w:val="5"/>
        </w:numPr>
        <w:spacing w:before="240" w:after="0" w:line="360" w:lineRule="auto"/>
      </w:pPr>
      <w:r>
        <w:t>In new terminal go to this path “$ cd osmo-trx/Transceiver52M” and run this command</w:t>
      </w:r>
    </w:p>
    <w:p w14:paraId="56E2C783" w14:textId="77777777" w:rsidR="0067161F" w:rsidRDefault="0067161F" w:rsidP="0067161F">
      <w:pPr>
        <w:pStyle w:val="ListParagraph"/>
        <w:spacing w:line="360" w:lineRule="auto"/>
        <w:ind w:left="1797"/>
      </w:pPr>
      <w:r>
        <w:t>“$ sudo osmo-trx -fc 1 -x” for single chain activation and this for “$ sudo osmo-trx -fc 2 -x” for two chains activation.</w:t>
      </w:r>
    </w:p>
    <w:p w14:paraId="550CDA95" w14:textId="77777777" w:rsidR="0067161F" w:rsidRDefault="0067161F" w:rsidP="0067161F">
      <w:pPr>
        <w:spacing w:line="360" w:lineRule="auto"/>
        <w:ind w:left="1440"/>
        <w:rPr>
          <w:b/>
        </w:rPr>
      </w:pPr>
      <w:r>
        <w:rPr>
          <w:lang w:val="en-GB"/>
        </w:rPr>
        <w:t>Settings that need to be changed based on Reference and VCXO frequencies are as follows.</w:t>
      </w:r>
    </w:p>
    <w:p w14:paraId="692A78D8" w14:textId="77777777" w:rsidR="0067161F" w:rsidRDefault="0067161F" w:rsidP="0067161F">
      <w:pPr>
        <w:pStyle w:val="ListParagraph"/>
        <w:numPr>
          <w:ilvl w:val="0"/>
          <w:numId w:val="5"/>
        </w:numPr>
        <w:spacing w:after="160" w:line="360" w:lineRule="auto"/>
        <w:rPr>
          <w:lang w:val="en-GB"/>
        </w:rPr>
      </w:pPr>
      <w:r>
        <w:rPr>
          <w:lang w:val="en-GB"/>
        </w:rPr>
        <w:t>For 40MHz reference and 40MHz VCXO.</w:t>
      </w:r>
    </w:p>
    <w:p w14:paraId="1D6AD3D5" w14:textId="77777777" w:rsidR="0067161F" w:rsidRDefault="0067161F" w:rsidP="0067161F">
      <w:pPr>
        <w:pStyle w:val="ListParagraph"/>
        <w:numPr>
          <w:ilvl w:val="0"/>
          <w:numId w:val="5"/>
        </w:numPr>
        <w:spacing w:after="160" w:line="360" w:lineRule="auto"/>
        <w:rPr>
          <w:lang w:val="en-GB"/>
        </w:rPr>
      </w:pPr>
      <w:r>
        <w:rPr>
          <w:lang w:val="en-GB"/>
        </w:rPr>
        <w:t>Set R-divider value to 1.</w:t>
      </w:r>
    </w:p>
    <w:p w14:paraId="264D524B" w14:textId="77777777" w:rsidR="0067161F" w:rsidRDefault="0067161F" w:rsidP="0067161F">
      <w:pPr>
        <w:pStyle w:val="ListParagraph"/>
        <w:numPr>
          <w:ilvl w:val="0"/>
          <w:numId w:val="5"/>
        </w:numPr>
        <w:spacing w:after="160" w:line="360" w:lineRule="auto"/>
        <w:rPr>
          <w:lang w:val="en-GB"/>
        </w:rPr>
      </w:pPr>
      <w:r>
        <w:rPr>
          <w:lang w:val="en-GB"/>
        </w:rPr>
        <w:t>Set N-divider value to 1.</w:t>
      </w:r>
    </w:p>
    <w:p w14:paraId="7F5ADEC2" w14:textId="77777777" w:rsidR="0067161F" w:rsidRDefault="0067161F" w:rsidP="0067161F">
      <w:pPr>
        <w:pStyle w:val="ListParagraph"/>
        <w:numPr>
          <w:ilvl w:val="0"/>
          <w:numId w:val="5"/>
        </w:numPr>
        <w:spacing w:after="160" w:line="360" w:lineRule="auto"/>
        <w:rPr>
          <w:lang w:val="en-GB"/>
        </w:rPr>
      </w:pPr>
      <w:r>
        <w:rPr>
          <w:lang w:val="en-GB"/>
        </w:rPr>
        <w:t>Set Mux out-Lock detect.</w:t>
      </w:r>
    </w:p>
    <w:p w14:paraId="5C20BEAC" w14:textId="77777777" w:rsidR="0067161F" w:rsidRDefault="0067161F" w:rsidP="0067161F">
      <w:pPr>
        <w:pStyle w:val="ListParagraph"/>
        <w:numPr>
          <w:ilvl w:val="0"/>
          <w:numId w:val="5"/>
        </w:numPr>
        <w:spacing w:after="160" w:line="360" w:lineRule="auto"/>
        <w:rPr>
          <w:lang w:val="en-GB"/>
        </w:rPr>
      </w:pPr>
      <w:r>
        <w:rPr>
          <w:lang w:val="en-GB"/>
        </w:rPr>
        <w:t>Set charge pump out in normal state.</w:t>
      </w:r>
    </w:p>
    <w:p w14:paraId="6F3FB29C" w14:textId="77777777" w:rsidR="0067161F" w:rsidRDefault="0067161F" w:rsidP="0067161F">
      <w:pPr>
        <w:pStyle w:val="ListParagraph"/>
        <w:numPr>
          <w:ilvl w:val="0"/>
          <w:numId w:val="5"/>
        </w:numPr>
        <w:spacing w:after="160" w:line="360" w:lineRule="auto"/>
        <w:rPr>
          <w:lang w:val="en-GB"/>
        </w:rPr>
      </w:pPr>
      <w:r>
        <w:rPr>
          <w:lang w:val="en-GB"/>
        </w:rPr>
        <w:t>Set the 40MHz reference frequency in FPGA and TRANSCEIVER code.</w:t>
      </w:r>
    </w:p>
    <w:p w14:paraId="79B3FA9D"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4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2073"/>
      </w:tblGrid>
      <w:tr w:rsidR="0067161F" w14:paraId="66B029A0" w14:textId="77777777" w:rsidTr="00D5095F">
        <w:trPr>
          <w:cantSplit/>
          <w:jc w:val="center"/>
        </w:trPr>
        <w:tc>
          <w:tcPr>
            <w:tcW w:w="1975" w:type="dxa"/>
            <w:tcBorders>
              <w:top w:val="single" w:sz="4" w:space="0" w:color="auto"/>
              <w:left w:val="single" w:sz="4" w:space="0" w:color="auto"/>
              <w:bottom w:val="single" w:sz="4" w:space="0" w:color="auto"/>
              <w:right w:val="single" w:sz="4" w:space="0" w:color="auto"/>
            </w:tcBorders>
            <w:hideMark/>
          </w:tcPr>
          <w:p w14:paraId="08A24144" w14:textId="77777777" w:rsidR="0067161F" w:rsidRDefault="0067161F" w:rsidP="00D5095F">
            <w:pPr>
              <w:pStyle w:val="Table"/>
              <w:spacing w:line="360" w:lineRule="auto"/>
              <w:jc w:val="center"/>
              <w:rPr>
                <w:rFonts w:asciiTheme="majorHAnsi" w:hAnsiTheme="majorHAnsi" w:cstheme="majorHAnsi"/>
                <w:b/>
                <w:bCs/>
              </w:rPr>
            </w:pPr>
            <w:r>
              <w:rPr>
                <w:rFonts w:asciiTheme="majorHAnsi" w:hAnsiTheme="majorHAnsi" w:cstheme="majorHAnsi"/>
                <w:b/>
                <w:bCs/>
              </w:rPr>
              <w:t>Feature</w:t>
            </w:r>
          </w:p>
        </w:tc>
        <w:tc>
          <w:tcPr>
            <w:tcW w:w="2070" w:type="dxa"/>
            <w:tcBorders>
              <w:top w:val="single" w:sz="4" w:space="0" w:color="auto"/>
              <w:left w:val="single" w:sz="4" w:space="0" w:color="auto"/>
              <w:bottom w:val="single" w:sz="4" w:space="0" w:color="auto"/>
              <w:right w:val="single" w:sz="4" w:space="0" w:color="auto"/>
            </w:tcBorders>
            <w:hideMark/>
          </w:tcPr>
          <w:p w14:paraId="53AE744A" w14:textId="77777777" w:rsidR="0067161F" w:rsidRDefault="0067161F" w:rsidP="00D5095F">
            <w:pPr>
              <w:pStyle w:val="Table"/>
              <w:spacing w:line="360" w:lineRule="auto"/>
              <w:rPr>
                <w:rFonts w:asciiTheme="majorHAnsi" w:hAnsiTheme="majorHAnsi" w:cstheme="majorHAnsi"/>
                <w:b/>
                <w:bCs/>
              </w:rPr>
            </w:pPr>
            <w:r>
              <w:rPr>
                <w:rFonts w:asciiTheme="majorHAnsi" w:hAnsiTheme="majorHAnsi" w:cstheme="majorHAnsi"/>
                <w:b/>
                <w:bCs/>
              </w:rPr>
              <w:t>Specification</w:t>
            </w:r>
          </w:p>
        </w:tc>
      </w:tr>
      <w:tr w:rsidR="0067161F" w14:paraId="407493C9" w14:textId="77777777" w:rsidTr="00D5095F">
        <w:trPr>
          <w:cantSplit/>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0F39CACD"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Period Jitter</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725CEA0"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&lt; 5 ns</w:t>
            </w:r>
          </w:p>
        </w:tc>
      </w:tr>
    </w:tbl>
    <w:p w14:paraId="535660AF" w14:textId="77777777" w:rsidR="0067161F" w:rsidRDefault="0067161F" w:rsidP="0067161F">
      <w:pPr>
        <w:spacing w:before="120" w:line="360" w:lineRule="auto"/>
        <w:jc w:val="center"/>
        <w:rPr>
          <w:b/>
        </w:rPr>
      </w:pPr>
      <w:bookmarkStart w:id="119" w:name="_Toc467590499"/>
      <w:r>
        <w:rPr>
          <w:b/>
        </w:rPr>
        <w:t>Table 27. Period Jitter requirement</w:t>
      </w:r>
      <w:bookmarkEnd w:id="119"/>
    </w:p>
    <w:p w14:paraId="33C7EB2C" w14:textId="77777777" w:rsidR="0067161F" w:rsidRDefault="0067161F" w:rsidP="0067161F">
      <w:pPr>
        <w:spacing w:after="0" w:line="360" w:lineRule="auto"/>
        <w:jc w:val="left"/>
        <w:rPr>
          <w:b/>
        </w:rPr>
        <w:sectPr w:rsidR="0067161F">
          <w:pgSz w:w="12240" w:h="15840"/>
          <w:pgMar w:top="1440" w:right="1440" w:bottom="1440" w:left="1440" w:header="720" w:footer="720" w:gutter="0"/>
          <w:cols w:space="720"/>
        </w:sectPr>
      </w:pPr>
    </w:p>
    <w:p w14:paraId="1795C969"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67161F" w14:paraId="6455666D"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685C6D20" w14:textId="77777777" w:rsidR="0067161F" w:rsidRDefault="0067161F" w:rsidP="00D5095F">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3CD3565E" w14:textId="77777777" w:rsidR="0067161F" w:rsidRDefault="0067161F" w:rsidP="00D5095F">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12A523A7" w14:textId="77777777" w:rsidR="0067161F" w:rsidRDefault="0067161F" w:rsidP="00D5095F">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67161F" w14:paraId="65E34323"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3B475C9C"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Frequency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BB88D8F"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40MHz</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21B8C54"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Nominal Frequency.</w:t>
            </w:r>
          </w:p>
        </w:tc>
      </w:tr>
      <w:tr w:rsidR="0067161F" w14:paraId="5436C79A"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5A9380A3"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7BACEC5"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49B4871"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67161F" w14:paraId="266B2886"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549453C2"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95E1A22"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A1D7055"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77FE66A1" w14:textId="77777777" w:rsidR="0067161F" w:rsidRDefault="0067161F" w:rsidP="0067161F">
      <w:pPr>
        <w:spacing w:before="120" w:line="360" w:lineRule="auto"/>
        <w:jc w:val="center"/>
        <w:rPr>
          <w:lang w:val="en-US"/>
        </w:rPr>
      </w:pPr>
      <w:bookmarkStart w:id="120" w:name="_Toc467590500"/>
      <w:r>
        <w:rPr>
          <w:b/>
        </w:rPr>
        <w:t>Table 28. Test Condition</w:t>
      </w:r>
      <w:bookmarkEnd w:id="120"/>
    </w:p>
    <w:p w14:paraId="75B43967"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Test Procedure</w:t>
      </w:r>
    </w:p>
    <w:p w14:paraId="1E0B1BA2" w14:textId="77777777" w:rsidR="0067161F" w:rsidRDefault="0067161F" w:rsidP="0067161F">
      <w:pPr>
        <w:pStyle w:val="ListParagraph"/>
        <w:numPr>
          <w:ilvl w:val="0"/>
          <w:numId w:val="524"/>
        </w:numPr>
        <w:spacing w:line="360" w:lineRule="auto"/>
      </w:pPr>
      <w:r>
        <w:t>The ADF4002 40MHz clock in actual scenario will synchronise with the GBC system clock, to test this section on a standalone RF_SDR board, the reference is given from a Signal generator.</w:t>
      </w:r>
    </w:p>
    <w:p w14:paraId="2B2FC907" w14:textId="77777777" w:rsidR="0067161F" w:rsidRDefault="0067161F" w:rsidP="0067161F">
      <w:pPr>
        <w:pStyle w:val="ListParagraph"/>
        <w:numPr>
          <w:ilvl w:val="0"/>
          <w:numId w:val="524"/>
        </w:numPr>
        <w:spacing w:line="360" w:lineRule="auto"/>
      </w:pPr>
      <w:r>
        <w:t>The programing of the ADFR002 section is from GBC board in actual scenario, during standalone testing programing will be done on board using a USB connector from Linux PC.</w:t>
      </w:r>
    </w:p>
    <w:p w14:paraId="633FEDB4" w14:textId="77777777" w:rsidR="0067161F" w:rsidRDefault="0067161F" w:rsidP="0067161F">
      <w:pPr>
        <w:pStyle w:val="ListParagraph"/>
        <w:numPr>
          <w:ilvl w:val="0"/>
          <w:numId w:val="524"/>
        </w:numPr>
        <w:spacing w:line="360" w:lineRule="auto"/>
      </w:pPr>
      <w:r>
        <w:t>Software settings need to be changed based on Reference and VCXO frequencies as mentioned above.</w:t>
      </w:r>
    </w:p>
    <w:p w14:paraId="268EFC44" w14:textId="77777777" w:rsidR="0067161F" w:rsidRDefault="0067161F" w:rsidP="0067161F">
      <w:pPr>
        <w:pStyle w:val="ListParagraph"/>
        <w:numPr>
          <w:ilvl w:val="0"/>
          <w:numId w:val="524"/>
        </w:numPr>
        <w:spacing w:line="360" w:lineRule="auto"/>
      </w:pPr>
      <w:r>
        <w:t>Remove U66 IC and connect cable at IC pad (U66.4) for external clock reference, fed 40 MHz reference clock (3dBm) from signal generator to the cable.</w:t>
      </w:r>
    </w:p>
    <w:p w14:paraId="5670896E" w14:textId="77777777" w:rsidR="0067161F" w:rsidRDefault="0067161F" w:rsidP="0067161F">
      <w:pPr>
        <w:pStyle w:val="ListParagraph"/>
        <w:numPr>
          <w:ilvl w:val="0"/>
          <w:numId w:val="524"/>
        </w:numPr>
        <w:spacing w:line="360" w:lineRule="auto"/>
      </w:pPr>
      <w:r>
        <w:t>After completion of all rework instructions connect to power supply of 12V DC from external power supply. For power supply, connect BREAKOUT_BOARD and RF_SDR board together and connect positive cable to first pin and ground to second pin of connector with reference designator JP3 on breakout board.</w:t>
      </w:r>
    </w:p>
    <w:p w14:paraId="36551ACD" w14:textId="77777777" w:rsidR="0067161F" w:rsidRDefault="0067161F" w:rsidP="0067161F">
      <w:pPr>
        <w:pStyle w:val="ListParagraph"/>
        <w:numPr>
          <w:ilvl w:val="0"/>
          <w:numId w:val="524"/>
        </w:numPr>
        <w:spacing w:line="360" w:lineRule="auto"/>
      </w:pPr>
      <w:r>
        <w:t>For running Transceiver go to this path” $ cd osmo-trx/Trasceiver52M “and run this command “$ sudo osmo-trx -fc 1 -x” in Linux terminal.</w:t>
      </w:r>
    </w:p>
    <w:p w14:paraId="79F1FC24" w14:textId="77777777" w:rsidR="0067161F" w:rsidRDefault="0067161F" w:rsidP="0067161F">
      <w:pPr>
        <w:pStyle w:val="ListParagraph"/>
        <w:numPr>
          <w:ilvl w:val="0"/>
          <w:numId w:val="524"/>
        </w:numPr>
        <w:spacing w:line="360" w:lineRule="auto"/>
      </w:pPr>
      <w:r>
        <w:t xml:space="preserve">Observe the clock output at R22 by probing at pin 2 of the resistor and check the clock waveform on the mixed signal oscilloscope </w:t>
      </w:r>
    </w:p>
    <w:p w14:paraId="5362F0D4" w14:textId="77777777" w:rsidR="0067161F" w:rsidRDefault="0067161F" w:rsidP="0067161F">
      <w:pPr>
        <w:pStyle w:val="ListParagraph"/>
        <w:numPr>
          <w:ilvl w:val="0"/>
          <w:numId w:val="524"/>
        </w:numPr>
        <w:spacing w:line="360" w:lineRule="auto"/>
      </w:pPr>
      <w:r>
        <w:t>Measure the clock period jitter using oscilloscope.</w:t>
      </w:r>
    </w:p>
    <w:p w14:paraId="15BDE9AF"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Reference</w:t>
      </w:r>
    </w:p>
    <w:p w14:paraId="31BA8AEF" w14:textId="77777777" w:rsidR="0067161F" w:rsidRDefault="0067161F" w:rsidP="0067161F">
      <w:pPr>
        <w:pStyle w:val="ListParagraph"/>
        <w:numPr>
          <w:ilvl w:val="0"/>
          <w:numId w:val="525"/>
        </w:numPr>
        <w:spacing w:line="360" w:lineRule="auto"/>
      </w:pPr>
      <w:r>
        <w:t>Section 9 of Open Cellular – Connect1 RF-SDR Design Document (v0.1).</w:t>
      </w:r>
    </w:p>
    <w:p w14:paraId="5C70BAAE" w14:textId="77777777" w:rsidR="0067161F" w:rsidRDefault="0067161F" w:rsidP="0067161F">
      <w:pPr>
        <w:pStyle w:val="ListParagraph"/>
        <w:numPr>
          <w:ilvl w:val="0"/>
          <w:numId w:val="525"/>
        </w:numPr>
        <w:spacing w:line="360" w:lineRule="auto"/>
      </w:pPr>
      <w:r>
        <w:t>Board design documents</w:t>
      </w:r>
    </w:p>
    <w:p w14:paraId="6BB68677" w14:textId="77777777" w:rsidR="0067161F" w:rsidRDefault="00611290" w:rsidP="0067161F">
      <w:pPr>
        <w:pStyle w:val="ListParagraph"/>
        <w:ind w:left="1080"/>
        <w:rPr>
          <w:rFonts w:ascii="Calibri" w:hAnsi="Calibri"/>
          <w:lang w:val="en-US"/>
        </w:rPr>
      </w:pPr>
      <w:hyperlink r:id="rId24" w:history="1">
        <w:r w:rsidR="0067161F">
          <w:rPr>
            <w:rStyle w:val="Hyperlink"/>
          </w:rPr>
          <w:t>https://www.dropbox.com/sh/u6cqi0diwnbksgd/AADG-VHbcHhy2uvBMPM1lZl1a?dl=0</w:t>
        </w:r>
      </w:hyperlink>
    </w:p>
    <w:p w14:paraId="54517A97" w14:textId="77777777" w:rsidR="0067161F" w:rsidRDefault="0067161F" w:rsidP="0067161F">
      <w:pPr>
        <w:pStyle w:val="ListParagraph"/>
        <w:ind w:left="1080"/>
      </w:pPr>
    </w:p>
    <w:p w14:paraId="54D8DA55" w14:textId="77777777" w:rsidR="0067161F" w:rsidRDefault="0067161F" w:rsidP="0067161F">
      <w:pPr>
        <w:spacing w:line="360" w:lineRule="auto"/>
        <w:ind w:left="1080"/>
        <w:jc w:val="left"/>
      </w:pPr>
    </w:p>
    <w:p w14:paraId="1E3CC2CD" w14:textId="77777777" w:rsidR="0067161F" w:rsidRDefault="0067161F" w:rsidP="0067161F">
      <w:pPr>
        <w:pStyle w:val="Heading3"/>
        <w:numPr>
          <w:ilvl w:val="2"/>
          <w:numId w:val="486"/>
        </w:numPr>
        <w:spacing w:line="360" w:lineRule="auto"/>
        <w:rPr>
          <w:color w:val="auto"/>
          <w:sz w:val="22"/>
          <w:lang w:val="en-US"/>
        </w:rPr>
      </w:pPr>
      <w:bookmarkStart w:id="121" w:name="_Toc467590366"/>
      <w:bookmarkStart w:id="122" w:name="_Toc469946983"/>
      <w:bookmarkStart w:id="123" w:name="_Toc472351028"/>
      <w:r>
        <w:rPr>
          <w:color w:val="auto"/>
          <w:sz w:val="22"/>
          <w:lang w:val="en-US"/>
        </w:rPr>
        <w:t>Test Case: Clock Duty Cycle (Clk 1.8)</w:t>
      </w:r>
      <w:bookmarkEnd w:id="121"/>
      <w:bookmarkEnd w:id="122"/>
      <w:bookmarkEnd w:id="123"/>
    </w:p>
    <w:p w14:paraId="1C09F6BC"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Description</w:t>
      </w:r>
    </w:p>
    <w:p w14:paraId="454B4FFB" w14:textId="77777777" w:rsidR="0067161F" w:rsidRDefault="0067161F" w:rsidP="0067161F">
      <w:pPr>
        <w:pStyle w:val="ListParagraph"/>
        <w:numPr>
          <w:ilvl w:val="0"/>
          <w:numId w:val="526"/>
        </w:numPr>
        <w:spacing w:after="160" w:line="360" w:lineRule="auto"/>
        <w:rPr>
          <w:b/>
        </w:rPr>
      </w:pPr>
      <w:r>
        <w:rPr>
          <w:b/>
        </w:rPr>
        <w:t>Purpose</w:t>
      </w:r>
    </w:p>
    <w:p w14:paraId="7548272C" w14:textId="77777777" w:rsidR="0067161F" w:rsidRDefault="0067161F" w:rsidP="0067161F">
      <w:pPr>
        <w:spacing w:line="360" w:lineRule="auto"/>
        <w:ind w:left="360"/>
        <w:rPr>
          <w:szCs w:val="24"/>
        </w:rPr>
      </w:pPr>
      <w:r>
        <w:rPr>
          <w:szCs w:val="24"/>
        </w:rPr>
        <w:t>The purpose of the test is to verify if the duty cycle of the clock signal at the input of FPGA is greater than the expected requirement</w:t>
      </w:r>
    </w:p>
    <w:p w14:paraId="6C13BEC3" w14:textId="77777777" w:rsidR="0067161F" w:rsidRDefault="0067161F" w:rsidP="0067161F">
      <w:pPr>
        <w:pStyle w:val="ListParagraph"/>
        <w:numPr>
          <w:ilvl w:val="0"/>
          <w:numId w:val="526"/>
        </w:numPr>
        <w:spacing w:after="160" w:line="360" w:lineRule="auto"/>
        <w:rPr>
          <w:b/>
        </w:rPr>
      </w:pPr>
      <w:r>
        <w:rPr>
          <w:b/>
        </w:rPr>
        <w:t>Impact of failure of test case on system</w:t>
      </w:r>
    </w:p>
    <w:p w14:paraId="4C8A41BD" w14:textId="77777777" w:rsidR="0067161F" w:rsidRDefault="0067161F" w:rsidP="0067161F">
      <w:pPr>
        <w:pStyle w:val="ListParagraph"/>
        <w:spacing w:after="160" w:line="360" w:lineRule="auto"/>
        <w:ind w:left="1077"/>
        <w:rPr>
          <w:b/>
        </w:rPr>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67161F" w14:paraId="1D5F8CE9" w14:textId="77777777" w:rsidTr="00D509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F08D616" w14:textId="77777777" w:rsidR="0067161F" w:rsidRDefault="0067161F" w:rsidP="00D5095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09EF72" w14:textId="77777777" w:rsidR="0067161F" w:rsidRDefault="0067161F" w:rsidP="00D5095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33C028" w14:textId="77777777" w:rsidR="0067161F" w:rsidRDefault="0067161F" w:rsidP="00D5095F">
            <w:pPr>
              <w:pStyle w:val="ListParagraph"/>
              <w:spacing w:line="276" w:lineRule="auto"/>
              <w:ind w:left="0"/>
              <w:rPr>
                <w:b/>
              </w:rPr>
            </w:pPr>
            <w:r>
              <w:rPr>
                <w:b/>
              </w:rPr>
              <w:t>Description</w:t>
            </w:r>
          </w:p>
        </w:tc>
      </w:tr>
      <w:tr w:rsidR="0067161F" w14:paraId="3EED35CD"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AD79F8" w14:textId="77777777" w:rsidR="0067161F" w:rsidRDefault="0067161F" w:rsidP="00D509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B2D0932" w14:textId="77777777" w:rsidR="0067161F" w:rsidRDefault="0067161F"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9C67E6F" w14:textId="77777777" w:rsidR="0067161F" w:rsidRDefault="0067161F" w:rsidP="00D5095F">
            <w:pPr>
              <w:spacing w:line="276" w:lineRule="auto"/>
            </w:pPr>
          </w:p>
        </w:tc>
      </w:tr>
      <w:tr w:rsidR="0067161F" w14:paraId="7A3B6919"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35CC45" w14:textId="77777777" w:rsidR="0067161F" w:rsidRDefault="0067161F" w:rsidP="00D509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3EA41E5" w14:textId="77777777" w:rsidR="0067161F" w:rsidRDefault="0067161F" w:rsidP="00D509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4CEEA4F7" w14:textId="77777777" w:rsidR="0067161F" w:rsidRDefault="0067161F" w:rsidP="00D5095F">
            <w:pPr>
              <w:spacing w:line="276" w:lineRule="auto"/>
            </w:pPr>
            <w:r>
              <w:t>Failure of this test case will result in incorrect data reception at the input of FPGA</w:t>
            </w:r>
          </w:p>
        </w:tc>
      </w:tr>
      <w:tr w:rsidR="0067161F" w14:paraId="02151E17"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3BEE53" w14:textId="77777777" w:rsidR="0067161F" w:rsidRDefault="0067161F" w:rsidP="00D509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A32C4F0" w14:textId="77777777" w:rsidR="0067161F" w:rsidRDefault="0067161F"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8B9FC69" w14:textId="77777777" w:rsidR="0067161F" w:rsidRDefault="0067161F" w:rsidP="00D5095F">
            <w:pPr>
              <w:pStyle w:val="ListParagraph"/>
              <w:spacing w:line="276" w:lineRule="auto"/>
              <w:ind w:left="0"/>
            </w:pPr>
          </w:p>
        </w:tc>
      </w:tr>
    </w:tbl>
    <w:p w14:paraId="7F3018F1" w14:textId="77777777" w:rsidR="0067161F" w:rsidRDefault="0067161F" w:rsidP="0067161F">
      <w:pPr>
        <w:pStyle w:val="ListParagraph"/>
        <w:spacing w:after="160" w:line="360" w:lineRule="auto"/>
        <w:ind w:left="1077"/>
        <w:rPr>
          <w:b/>
        </w:rPr>
      </w:pPr>
    </w:p>
    <w:p w14:paraId="7339C56B" w14:textId="77777777" w:rsidR="0067161F" w:rsidRDefault="0067161F" w:rsidP="0067161F">
      <w:pPr>
        <w:pStyle w:val="ListParagraph"/>
        <w:spacing w:before="120"/>
        <w:ind w:left="1077"/>
        <w:jc w:val="center"/>
        <w:rPr>
          <w:lang w:val="en-US"/>
        </w:rPr>
      </w:pPr>
      <w:bookmarkStart w:id="124" w:name="_Toc469947258"/>
      <w:bookmarkStart w:id="125" w:name="_Toc472351153"/>
      <w:r>
        <w:rPr>
          <w:b/>
        </w:rPr>
        <w:t xml:space="preserve">Table </w:t>
      </w:r>
      <w:r>
        <w:fldChar w:fldCharType="begin"/>
      </w:r>
      <w:r>
        <w:rPr>
          <w:b/>
        </w:rPr>
        <w:instrText xml:space="preserve"> SEQ Table \* ARABIC </w:instrText>
      </w:r>
      <w:r>
        <w:fldChar w:fldCharType="separate"/>
      </w:r>
      <w:r w:rsidR="007B6FC4">
        <w:rPr>
          <w:b/>
          <w:noProof/>
        </w:rPr>
        <w:t>46</w:t>
      </w:r>
      <w:r>
        <w:fldChar w:fldCharType="end"/>
      </w:r>
      <w:r>
        <w:rPr>
          <w:b/>
        </w:rPr>
        <w:t>. Impact of Failure of Clock Duty Cycle</w:t>
      </w:r>
      <w:bookmarkEnd w:id="124"/>
      <w:bookmarkEnd w:id="125"/>
    </w:p>
    <w:p w14:paraId="0A5791FC" w14:textId="77777777" w:rsidR="0067161F" w:rsidRDefault="0067161F" w:rsidP="0067161F">
      <w:pPr>
        <w:pStyle w:val="ListParagraph"/>
        <w:spacing w:after="160" w:line="360" w:lineRule="auto"/>
        <w:ind w:left="1077"/>
        <w:rPr>
          <w:b/>
        </w:rPr>
      </w:pPr>
    </w:p>
    <w:p w14:paraId="5C882A9D"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6ED7C078" w14:textId="77777777" w:rsidR="0067161F" w:rsidRDefault="0067161F" w:rsidP="0067161F">
      <w:pPr>
        <w:pStyle w:val="ListParagraph"/>
        <w:numPr>
          <w:ilvl w:val="0"/>
          <w:numId w:val="5"/>
        </w:numPr>
        <w:spacing w:after="160" w:line="360" w:lineRule="auto"/>
        <w:rPr>
          <w:lang w:val="en-US"/>
        </w:rPr>
      </w:pPr>
      <w:r>
        <w:rPr>
          <w:lang w:val="en-US"/>
        </w:rPr>
        <w:t>Power supply(Agilent N5182A or Equivalent)</w:t>
      </w:r>
    </w:p>
    <w:p w14:paraId="65FFA9F6" w14:textId="77777777" w:rsidR="0067161F" w:rsidRDefault="0067161F" w:rsidP="0067161F">
      <w:pPr>
        <w:pStyle w:val="ListParagraph"/>
        <w:numPr>
          <w:ilvl w:val="0"/>
          <w:numId w:val="5"/>
        </w:numPr>
        <w:spacing w:after="160" w:line="360" w:lineRule="auto"/>
        <w:rPr>
          <w:lang w:val="en-US"/>
        </w:rPr>
      </w:pPr>
      <w:r>
        <w:rPr>
          <w:lang w:val="en-US"/>
        </w:rPr>
        <w:t xml:space="preserve">RF cables – 1 no’s (SMA female to SMA female) </w:t>
      </w:r>
    </w:p>
    <w:p w14:paraId="1C2831A3" w14:textId="77777777" w:rsidR="0067161F" w:rsidRDefault="0067161F" w:rsidP="0067161F">
      <w:pPr>
        <w:pStyle w:val="ListParagraph"/>
        <w:numPr>
          <w:ilvl w:val="0"/>
          <w:numId w:val="5"/>
        </w:numPr>
        <w:spacing w:after="160" w:line="360" w:lineRule="auto"/>
        <w:rPr>
          <w:lang w:val="en-US"/>
        </w:rPr>
      </w:pPr>
      <w:r>
        <w:rPr>
          <w:lang w:val="en-US"/>
        </w:rPr>
        <w:t>Oscilloscope: MSO70404C Mixed Signal Oscilloscope</w:t>
      </w:r>
    </w:p>
    <w:p w14:paraId="4D0509F0" w14:textId="77777777" w:rsidR="0067161F" w:rsidRDefault="0067161F" w:rsidP="0067161F">
      <w:pPr>
        <w:pStyle w:val="ListParagraph"/>
        <w:numPr>
          <w:ilvl w:val="0"/>
          <w:numId w:val="5"/>
        </w:numPr>
        <w:spacing w:after="160" w:line="360" w:lineRule="auto"/>
        <w:rPr>
          <w:lang w:val="en-US"/>
        </w:rPr>
      </w:pPr>
      <w:r>
        <w:rPr>
          <w:lang w:val="en-US"/>
        </w:rPr>
        <w:t>Linux PC</w:t>
      </w:r>
    </w:p>
    <w:p w14:paraId="555B2037" w14:textId="77777777" w:rsidR="0067161F" w:rsidRDefault="0067161F" w:rsidP="0067161F">
      <w:pPr>
        <w:pStyle w:val="ListParagraph"/>
        <w:numPr>
          <w:ilvl w:val="0"/>
          <w:numId w:val="5"/>
        </w:numPr>
        <w:spacing w:after="160" w:line="360" w:lineRule="auto"/>
        <w:rPr>
          <w:lang w:val="en-US"/>
        </w:rPr>
      </w:pPr>
      <w:r>
        <w:rPr>
          <w:lang w:val="en-US"/>
        </w:rPr>
        <w:t>USB Cable</w:t>
      </w:r>
    </w:p>
    <w:p w14:paraId="23EFCAA1"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Test Setup</w:t>
      </w:r>
    </w:p>
    <w:p w14:paraId="413D4480" w14:textId="77777777" w:rsidR="0067161F" w:rsidRDefault="0067161F" w:rsidP="0067161F">
      <w:pPr>
        <w:pStyle w:val="ListParagraph"/>
        <w:numPr>
          <w:ilvl w:val="0"/>
          <w:numId w:val="527"/>
        </w:numPr>
        <w:spacing w:after="160" w:line="360" w:lineRule="auto"/>
        <w:rPr>
          <w:b/>
        </w:rPr>
      </w:pPr>
      <w:r>
        <w:rPr>
          <w:b/>
        </w:rPr>
        <w:t>Setup Block diagram</w:t>
      </w:r>
    </w:p>
    <w:p w14:paraId="6679BD50" w14:textId="77777777" w:rsidR="0067161F" w:rsidRDefault="0067161F" w:rsidP="0067161F">
      <w:pPr>
        <w:spacing w:after="160" w:line="360" w:lineRule="auto"/>
        <w:jc w:val="left"/>
        <w:rPr>
          <w:b/>
        </w:rPr>
      </w:pPr>
      <w:r>
        <w:rPr>
          <w:b/>
          <w:noProof/>
          <w:lang w:val="en-US"/>
        </w:rPr>
        <w:drawing>
          <wp:inline distT="0" distB="0" distL="0" distR="0" wp14:anchorId="2BD01D1F" wp14:editId="69FA03C1">
            <wp:extent cx="5943600" cy="2760345"/>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760345"/>
                    </a:xfrm>
                    <a:prstGeom prst="rect">
                      <a:avLst/>
                    </a:prstGeom>
                    <a:noFill/>
                    <a:ln>
                      <a:noFill/>
                    </a:ln>
                  </pic:spPr>
                </pic:pic>
              </a:graphicData>
            </a:graphic>
          </wp:inline>
        </w:drawing>
      </w:r>
    </w:p>
    <w:p w14:paraId="67608598" w14:textId="77777777" w:rsidR="0067161F" w:rsidRDefault="0067161F" w:rsidP="0067161F">
      <w:pPr>
        <w:pStyle w:val="Caption"/>
        <w:spacing w:line="360" w:lineRule="auto"/>
        <w:rPr>
          <w:rStyle w:val="CaptionChar"/>
        </w:rPr>
      </w:pPr>
      <w:bookmarkStart w:id="126" w:name="_Toc467590431"/>
      <w:bookmarkStart w:id="127" w:name="_Toc469947151"/>
      <w:bookmarkStart w:id="128" w:name="_Toc472351476"/>
      <w:r>
        <w:t xml:space="preserve">Figure </w:t>
      </w:r>
      <w:r>
        <w:fldChar w:fldCharType="begin"/>
      </w:r>
      <w:r>
        <w:instrText xml:space="preserve"> SEQ Figure \* ARABIC </w:instrText>
      </w:r>
      <w:r>
        <w:fldChar w:fldCharType="separate"/>
      </w:r>
      <w:r w:rsidR="007B6FC4">
        <w:rPr>
          <w:noProof/>
        </w:rPr>
        <w:t>13</w:t>
      </w:r>
      <w:r>
        <w:fldChar w:fldCharType="end"/>
      </w:r>
      <w:r>
        <w:t>. Clock Duty Cycle Test Setup Block Diagram</w:t>
      </w:r>
      <w:bookmarkEnd w:id="126"/>
      <w:bookmarkEnd w:id="127"/>
      <w:bookmarkEnd w:id="128"/>
    </w:p>
    <w:p w14:paraId="7CF208C2" w14:textId="77777777" w:rsidR="0067161F" w:rsidRDefault="0067161F" w:rsidP="0067161F">
      <w:pPr>
        <w:spacing w:line="360" w:lineRule="auto"/>
        <w:ind w:firstLine="720"/>
      </w:pPr>
    </w:p>
    <w:p w14:paraId="6C46F3EF" w14:textId="77777777" w:rsidR="0067161F" w:rsidRDefault="0067161F" w:rsidP="0067161F">
      <w:pPr>
        <w:pStyle w:val="ListParagraph"/>
        <w:numPr>
          <w:ilvl w:val="0"/>
          <w:numId w:val="528"/>
        </w:numPr>
        <w:spacing w:after="160" w:line="360" w:lineRule="auto"/>
        <w:rPr>
          <w:b/>
        </w:rPr>
      </w:pPr>
      <w:r>
        <w:rPr>
          <w:b/>
        </w:rPr>
        <w:t>Measurement Locations</w:t>
      </w:r>
    </w:p>
    <w:p w14:paraId="79090298" w14:textId="77777777" w:rsidR="0067161F" w:rsidRDefault="0067161F" w:rsidP="0067161F">
      <w:pPr>
        <w:pStyle w:val="ListParagraph"/>
        <w:numPr>
          <w:ilvl w:val="0"/>
          <w:numId w:val="5"/>
        </w:numPr>
        <w:spacing w:after="160" w:line="360" w:lineRule="auto"/>
        <w:rPr>
          <w:szCs w:val="24"/>
        </w:rPr>
      </w:pPr>
      <w:r>
        <w:rPr>
          <w:szCs w:val="24"/>
        </w:rPr>
        <w:t>Observe the clock output at pin B2 of FPGA (U9.B2) with the help of Mixed Signal Oscilloscope</w:t>
      </w:r>
    </w:p>
    <w:p w14:paraId="69B57B46" w14:textId="77777777" w:rsidR="0067161F" w:rsidRDefault="0067161F" w:rsidP="0067161F">
      <w:pPr>
        <w:pStyle w:val="ListParagraph"/>
        <w:numPr>
          <w:ilvl w:val="0"/>
          <w:numId w:val="5"/>
        </w:numPr>
        <w:spacing w:after="160" w:line="360" w:lineRule="auto"/>
        <w:rPr>
          <w:szCs w:val="24"/>
        </w:rPr>
      </w:pPr>
      <w:r>
        <w:rPr>
          <w:szCs w:val="24"/>
        </w:rPr>
        <w:t>Monitor the lock detect pin and check if lock detect is high (monitor at R10961) in oscilloscope</w:t>
      </w:r>
    </w:p>
    <w:p w14:paraId="72472895" w14:textId="77777777" w:rsidR="0067161F" w:rsidRDefault="0067161F" w:rsidP="0067161F">
      <w:pPr>
        <w:pStyle w:val="ListParagraph"/>
        <w:numPr>
          <w:ilvl w:val="0"/>
          <w:numId w:val="5"/>
        </w:numPr>
        <w:spacing w:after="160" w:line="360" w:lineRule="auto"/>
        <w:rPr>
          <w:szCs w:val="24"/>
        </w:rPr>
      </w:pPr>
      <w:r>
        <w:rPr>
          <w:szCs w:val="24"/>
        </w:rPr>
        <w:t>Monitor the latch enable pin and check if latch enable is high (monitor at R109060) in oscilloscope</w:t>
      </w:r>
    </w:p>
    <w:p w14:paraId="2EECDB82" w14:textId="77777777" w:rsidR="0067161F" w:rsidRDefault="0067161F" w:rsidP="0067161F">
      <w:pPr>
        <w:spacing w:after="160" w:line="360" w:lineRule="auto"/>
        <w:rPr>
          <w:szCs w:val="24"/>
        </w:rPr>
      </w:pPr>
    </w:p>
    <w:p w14:paraId="4FADDBF9" w14:textId="77777777" w:rsidR="0067161F" w:rsidRDefault="0067161F" w:rsidP="0067161F">
      <w:pPr>
        <w:pStyle w:val="ListParagraph"/>
        <w:numPr>
          <w:ilvl w:val="0"/>
          <w:numId w:val="529"/>
        </w:numPr>
        <w:spacing w:after="160" w:line="360" w:lineRule="auto"/>
        <w:rPr>
          <w:b/>
        </w:rPr>
      </w:pPr>
      <w:r>
        <w:rPr>
          <w:b/>
        </w:rPr>
        <w:t>Equipment Settings</w:t>
      </w:r>
    </w:p>
    <w:p w14:paraId="5BDCBFD0" w14:textId="77777777" w:rsidR="0067161F" w:rsidRDefault="0067161F" w:rsidP="0067161F">
      <w:pPr>
        <w:pStyle w:val="ListParagraph"/>
        <w:numPr>
          <w:ilvl w:val="0"/>
          <w:numId w:val="5"/>
        </w:numPr>
        <w:spacing w:after="160" w:line="360" w:lineRule="auto"/>
        <w:rPr>
          <w:b/>
        </w:rPr>
      </w:pPr>
      <w:r>
        <w:rPr>
          <w:b/>
        </w:rPr>
        <w:t xml:space="preserve">Agilent N5182A MXG </w:t>
      </w:r>
      <w:r>
        <w:t xml:space="preserve">vector signal generator </w:t>
      </w:r>
    </w:p>
    <w:tbl>
      <w:tblPr>
        <w:tblW w:w="3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532"/>
      </w:tblGrid>
      <w:tr w:rsidR="0067161F" w14:paraId="7AD37BB9" w14:textId="77777777" w:rsidTr="00D5095F">
        <w:trPr>
          <w:cantSplit/>
          <w:jc w:val="center"/>
        </w:trPr>
        <w:tc>
          <w:tcPr>
            <w:tcW w:w="1975" w:type="dxa"/>
            <w:tcBorders>
              <w:top w:val="single" w:sz="4" w:space="0" w:color="auto"/>
              <w:left w:val="single" w:sz="4" w:space="0" w:color="auto"/>
              <w:bottom w:val="single" w:sz="4" w:space="0" w:color="auto"/>
              <w:right w:val="single" w:sz="4" w:space="0" w:color="auto"/>
            </w:tcBorders>
            <w:hideMark/>
          </w:tcPr>
          <w:p w14:paraId="3EB77F08" w14:textId="77777777" w:rsidR="0067161F" w:rsidRDefault="0067161F" w:rsidP="00D5095F">
            <w:pPr>
              <w:pStyle w:val="Table"/>
              <w:spacing w:line="360" w:lineRule="auto"/>
              <w:jc w:val="center"/>
              <w:rPr>
                <w:rFonts w:asciiTheme="majorHAnsi" w:hAnsiTheme="majorHAnsi" w:cstheme="majorHAnsi"/>
                <w:b/>
                <w:bCs/>
              </w:rPr>
            </w:pPr>
            <w:r>
              <w:rPr>
                <w:rFonts w:asciiTheme="majorHAnsi" w:hAnsiTheme="majorHAnsi" w:cstheme="majorHAnsi"/>
                <w:b/>
                <w:bCs/>
              </w:rPr>
              <w:t>Frequency (MHz)</w:t>
            </w:r>
          </w:p>
        </w:tc>
        <w:tc>
          <w:tcPr>
            <w:tcW w:w="1530" w:type="dxa"/>
            <w:tcBorders>
              <w:top w:val="single" w:sz="4" w:space="0" w:color="auto"/>
              <w:left w:val="single" w:sz="4" w:space="0" w:color="auto"/>
              <w:bottom w:val="single" w:sz="4" w:space="0" w:color="auto"/>
              <w:right w:val="single" w:sz="4" w:space="0" w:color="auto"/>
            </w:tcBorders>
            <w:hideMark/>
          </w:tcPr>
          <w:p w14:paraId="20912209" w14:textId="77777777" w:rsidR="0067161F" w:rsidRDefault="0067161F" w:rsidP="00D5095F">
            <w:pPr>
              <w:pStyle w:val="Table"/>
              <w:spacing w:line="360" w:lineRule="auto"/>
              <w:jc w:val="center"/>
              <w:rPr>
                <w:rFonts w:asciiTheme="majorHAnsi" w:hAnsiTheme="majorHAnsi" w:cstheme="majorHAnsi"/>
                <w:b/>
                <w:bCs/>
              </w:rPr>
            </w:pPr>
            <w:r>
              <w:rPr>
                <w:rFonts w:asciiTheme="majorHAnsi" w:hAnsiTheme="majorHAnsi" w:cstheme="majorHAnsi"/>
                <w:b/>
                <w:bCs/>
              </w:rPr>
              <w:t>Amplitude</w:t>
            </w:r>
          </w:p>
        </w:tc>
      </w:tr>
      <w:tr w:rsidR="0067161F" w14:paraId="237DEDD9" w14:textId="77777777" w:rsidTr="00D5095F">
        <w:trPr>
          <w:cantSplit/>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1E3E5ADA"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40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9300D5F"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3 dBm</w:t>
            </w:r>
          </w:p>
        </w:tc>
      </w:tr>
    </w:tbl>
    <w:p w14:paraId="311A6CBC" w14:textId="77777777" w:rsidR="0067161F" w:rsidRDefault="0067161F" w:rsidP="0067161F">
      <w:pPr>
        <w:spacing w:before="120" w:line="360" w:lineRule="auto"/>
        <w:jc w:val="center"/>
        <w:rPr>
          <w:lang w:val="en-US"/>
        </w:rPr>
      </w:pPr>
      <w:bookmarkStart w:id="129" w:name="_Toc467590501"/>
      <w:r>
        <w:rPr>
          <w:b/>
        </w:rPr>
        <w:t>Table 29. Signal Generator Settings</w:t>
      </w:r>
      <w:bookmarkEnd w:id="129"/>
    </w:p>
    <w:p w14:paraId="5DCA2609" w14:textId="77777777" w:rsidR="0067161F" w:rsidRDefault="0067161F" w:rsidP="0067161F">
      <w:pPr>
        <w:spacing w:line="360" w:lineRule="auto"/>
        <w:ind w:firstLine="720"/>
        <w:rPr>
          <w:lang w:val="en-US"/>
        </w:rPr>
      </w:pPr>
    </w:p>
    <w:p w14:paraId="2F221AE3" w14:textId="77777777" w:rsidR="0067161F" w:rsidRDefault="0067161F" w:rsidP="0067161F">
      <w:pPr>
        <w:pStyle w:val="ListParagraph"/>
        <w:numPr>
          <w:ilvl w:val="0"/>
          <w:numId w:val="5"/>
        </w:numPr>
        <w:spacing w:after="160" w:line="360" w:lineRule="auto"/>
        <w:rPr>
          <w:b/>
        </w:rPr>
      </w:pPr>
      <w:r>
        <w:rPr>
          <w:b/>
        </w:rPr>
        <w:t xml:space="preserve">Tektronix MS070404C </w:t>
      </w:r>
      <w:r>
        <w:t>mixed signal oscilloscope</w:t>
      </w:r>
    </w:p>
    <w:tbl>
      <w:tblPr>
        <w:tblStyle w:val="TableGrid"/>
        <w:tblW w:w="0" w:type="auto"/>
        <w:jc w:val="center"/>
        <w:tblLook w:val="04A0" w:firstRow="1" w:lastRow="0" w:firstColumn="1" w:lastColumn="0" w:noHBand="0" w:noVBand="1"/>
      </w:tblPr>
      <w:tblGrid>
        <w:gridCol w:w="2037"/>
        <w:gridCol w:w="4111"/>
      </w:tblGrid>
      <w:tr w:rsidR="0067161F" w14:paraId="7B54E6E5" w14:textId="77777777" w:rsidTr="00D5095F">
        <w:trPr>
          <w:jc w:val="center"/>
        </w:trPr>
        <w:tc>
          <w:tcPr>
            <w:tcW w:w="2037" w:type="dxa"/>
            <w:tcBorders>
              <w:top w:val="single" w:sz="4" w:space="0" w:color="auto"/>
              <w:left w:val="single" w:sz="4" w:space="0" w:color="auto"/>
              <w:bottom w:val="single" w:sz="4" w:space="0" w:color="auto"/>
              <w:right w:val="single" w:sz="4" w:space="0" w:color="auto"/>
            </w:tcBorders>
            <w:hideMark/>
          </w:tcPr>
          <w:p w14:paraId="4A6E345B"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Amplitude</w:t>
            </w:r>
          </w:p>
        </w:tc>
        <w:tc>
          <w:tcPr>
            <w:tcW w:w="4111" w:type="dxa"/>
            <w:tcBorders>
              <w:top w:val="single" w:sz="4" w:space="0" w:color="auto"/>
              <w:left w:val="single" w:sz="4" w:space="0" w:color="auto"/>
              <w:bottom w:val="single" w:sz="4" w:space="0" w:color="auto"/>
              <w:right w:val="single" w:sz="4" w:space="0" w:color="auto"/>
            </w:tcBorders>
            <w:hideMark/>
          </w:tcPr>
          <w:p w14:paraId="00DB6240"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300 mV/div</w:t>
            </w:r>
          </w:p>
        </w:tc>
      </w:tr>
      <w:tr w:rsidR="0067161F" w14:paraId="3037A512" w14:textId="77777777" w:rsidTr="00D5095F">
        <w:trPr>
          <w:jc w:val="center"/>
        </w:trPr>
        <w:tc>
          <w:tcPr>
            <w:tcW w:w="2037" w:type="dxa"/>
            <w:tcBorders>
              <w:top w:val="single" w:sz="4" w:space="0" w:color="auto"/>
              <w:left w:val="single" w:sz="4" w:space="0" w:color="auto"/>
              <w:bottom w:val="single" w:sz="4" w:space="0" w:color="auto"/>
              <w:right w:val="single" w:sz="4" w:space="0" w:color="auto"/>
            </w:tcBorders>
            <w:hideMark/>
          </w:tcPr>
          <w:p w14:paraId="032AE17F"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Timescale</w:t>
            </w:r>
          </w:p>
        </w:tc>
        <w:tc>
          <w:tcPr>
            <w:tcW w:w="4111" w:type="dxa"/>
            <w:tcBorders>
              <w:top w:val="single" w:sz="4" w:space="0" w:color="auto"/>
              <w:left w:val="single" w:sz="4" w:space="0" w:color="auto"/>
              <w:bottom w:val="single" w:sz="4" w:space="0" w:color="auto"/>
              <w:right w:val="single" w:sz="4" w:space="0" w:color="auto"/>
            </w:tcBorders>
            <w:hideMark/>
          </w:tcPr>
          <w:p w14:paraId="1F197F5C"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10 ns/div</w:t>
            </w:r>
          </w:p>
        </w:tc>
      </w:tr>
      <w:tr w:rsidR="0067161F" w14:paraId="70C3A584" w14:textId="77777777" w:rsidTr="00D5095F">
        <w:trPr>
          <w:jc w:val="center"/>
        </w:trPr>
        <w:tc>
          <w:tcPr>
            <w:tcW w:w="2037" w:type="dxa"/>
            <w:tcBorders>
              <w:top w:val="single" w:sz="4" w:space="0" w:color="auto"/>
              <w:left w:val="single" w:sz="4" w:space="0" w:color="auto"/>
              <w:bottom w:val="single" w:sz="4" w:space="0" w:color="auto"/>
              <w:right w:val="single" w:sz="4" w:space="0" w:color="auto"/>
            </w:tcBorders>
            <w:hideMark/>
          </w:tcPr>
          <w:p w14:paraId="61C47A4E"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Resolution</w:t>
            </w:r>
          </w:p>
        </w:tc>
        <w:tc>
          <w:tcPr>
            <w:tcW w:w="4111" w:type="dxa"/>
            <w:tcBorders>
              <w:top w:val="single" w:sz="4" w:space="0" w:color="auto"/>
              <w:left w:val="single" w:sz="4" w:space="0" w:color="auto"/>
              <w:bottom w:val="single" w:sz="4" w:space="0" w:color="auto"/>
              <w:right w:val="single" w:sz="4" w:space="0" w:color="auto"/>
            </w:tcBorders>
            <w:hideMark/>
          </w:tcPr>
          <w:p w14:paraId="4994E936"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12.5 GS/s</w:t>
            </w:r>
          </w:p>
        </w:tc>
      </w:tr>
    </w:tbl>
    <w:p w14:paraId="1CB19E2F" w14:textId="77777777" w:rsidR="0067161F" w:rsidRDefault="0067161F" w:rsidP="0067161F">
      <w:pPr>
        <w:pStyle w:val="ListParagraph"/>
        <w:spacing w:before="120" w:line="360" w:lineRule="auto"/>
        <w:ind w:left="1797" w:firstLine="363"/>
        <w:rPr>
          <w:b/>
        </w:rPr>
      </w:pPr>
      <w:bookmarkStart w:id="130" w:name="_Toc467590502"/>
      <w:r>
        <w:rPr>
          <w:b/>
        </w:rPr>
        <w:t>Table 30. Mixed Signal Oscilloscope Settings</w:t>
      </w:r>
      <w:bookmarkEnd w:id="130"/>
    </w:p>
    <w:p w14:paraId="650E33D5" w14:textId="77777777" w:rsidR="0067161F" w:rsidRDefault="0067161F" w:rsidP="0067161F">
      <w:pPr>
        <w:pStyle w:val="ListParagraph"/>
        <w:spacing w:before="120" w:line="360" w:lineRule="auto"/>
        <w:ind w:left="1797" w:firstLine="363"/>
        <w:rPr>
          <w:b/>
        </w:rPr>
      </w:pPr>
    </w:p>
    <w:p w14:paraId="6CE76C82" w14:textId="77777777" w:rsidR="0067161F" w:rsidRDefault="0067161F" w:rsidP="0067161F">
      <w:pPr>
        <w:pStyle w:val="ListParagraph"/>
        <w:numPr>
          <w:ilvl w:val="0"/>
          <w:numId w:val="5"/>
        </w:numPr>
        <w:spacing w:after="160" w:line="360" w:lineRule="auto"/>
        <w:rPr>
          <w:szCs w:val="24"/>
        </w:rPr>
      </w:pPr>
      <w:r>
        <w:rPr>
          <w:szCs w:val="24"/>
        </w:rPr>
        <w:t>This test is performed in the Mixed Signal Oscilloscope.</w:t>
      </w:r>
    </w:p>
    <w:p w14:paraId="053ABA48" w14:textId="77777777" w:rsidR="0067161F" w:rsidRDefault="0067161F" w:rsidP="0067161F">
      <w:pPr>
        <w:pStyle w:val="ListParagraph"/>
        <w:numPr>
          <w:ilvl w:val="0"/>
          <w:numId w:val="5"/>
        </w:numPr>
        <w:spacing w:after="160" w:line="360" w:lineRule="auto"/>
        <w:rPr>
          <w:szCs w:val="24"/>
        </w:rPr>
      </w:pPr>
      <w:r>
        <w:rPr>
          <w:szCs w:val="24"/>
        </w:rPr>
        <w:t>Frequency, VIH, VIL, Vmax, Vmin, and Duty cycle is selected in the measurement setup option.</w:t>
      </w:r>
    </w:p>
    <w:p w14:paraId="390903CB" w14:textId="77777777" w:rsidR="0067161F" w:rsidRDefault="0067161F" w:rsidP="0067161F">
      <w:pPr>
        <w:spacing w:after="0" w:line="360" w:lineRule="auto"/>
        <w:jc w:val="left"/>
        <w:rPr>
          <w:szCs w:val="24"/>
        </w:rPr>
        <w:sectPr w:rsidR="0067161F">
          <w:pgSz w:w="12240" w:h="15840"/>
          <w:pgMar w:top="1440" w:right="1440" w:bottom="1440" w:left="1440" w:header="720" w:footer="720" w:gutter="0"/>
          <w:cols w:space="720"/>
        </w:sectPr>
      </w:pPr>
    </w:p>
    <w:p w14:paraId="29E35FF5" w14:textId="77777777" w:rsidR="0067161F" w:rsidRDefault="0067161F" w:rsidP="0067161F">
      <w:pPr>
        <w:pStyle w:val="ListParagraph"/>
        <w:numPr>
          <w:ilvl w:val="0"/>
          <w:numId w:val="529"/>
        </w:numPr>
        <w:spacing w:after="160" w:line="360" w:lineRule="auto"/>
        <w:rPr>
          <w:b/>
        </w:rPr>
      </w:pPr>
      <w:r>
        <w:rPr>
          <w:b/>
        </w:rPr>
        <w:t>Software settings</w:t>
      </w:r>
    </w:p>
    <w:p w14:paraId="12E51259" w14:textId="77777777" w:rsidR="0067161F" w:rsidRDefault="0067161F" w:rsidP="0067161F">
      <w:pPr>
        <w:pStyle w:val="ListParagraph"/>
        <w:spacing w:before="240" w:line="360" w:lineRule="auto"/>
        <w:ind w:left="1797"/>
        <w:rPr>
          <w:b/>
          <w:bCs/>
        </w:rPr>
      </w:pPr>
      <w:r>
        <w:rPr>
          <w:b/>
          <w:bCs/>
        </w:rPr>
        <w:t>Step1. Running openbsc</w:t>
      </w:r>
    </w:p>
    <w:p w14:paraId="78FD99B9" w14:textId="77777777" w:rsidR="0067161F" w:rsidRDefault="0067161F" w:rsidP="0067161F">
      <w:pPr>
        <w:pStyle w:val="ListParagraph"/>
        <w:numPr>
          <w:ilvl w:val="0"/>
          <w:numId w:val="5"/>
        </w:numPr>
        <w:spacing w:after="160" w:line="360" w:lineRule="auto"/>
      </w:pPr>
      <w:r>
        <w:t>In new terminal go to this path “$ cd openbsc/openbsc/src/osmo-nitb “and run the command mentioned below</w:t>
      </w:r>
    </w:p>
    <w:p w14:paraId="33FF53A8" w14:textId="77777777" w:rsidR="0067161F" w:rsidRDefault="0067161F" w:rsidP="0067161F">
      <w:pPr>
        <w:pStyle w:val="ListParagraph"/>
        <w:spacing w:after="160" w:line="360" w:lineRule="auto"/>
        <w:ind w:left="1797"/>
      </w:pPr>
      <w:r>
        <w:t>$ sudo ./osmo-nitb -c ~/.osmocom/openbsc-2trx-2CCH.cfg to run openbsc.</w:t>
      </w:r>
    </w:p>
    <w:p w14:paraId="65391AD6" w14:textId="77777777" w:rsidR="0067161F" w:rsidRDefault="0067161F" w:rsidP="0067161F">
      <w:pPr>
        <w:pStyle w:val="ListParagraph"/>
        <w:spacing w:line="360" w:lineRule="auto"/>
        <w:ind w:left="1797"/>
        <w:rPr>
          <w:b/>
          <w:bCs/>
        </w:rPr>
      </w:pPr>
      <w:r>
        <w:rPr>
          <w:b/>
          <w:bCs/>
        </w:rPr>
        <w:t>Step2. Running osmo-bts</w:t>
      </w:r>
    </w:p>
    <w:p w14:paraId="5AC77688" w14:textId="77777777" w:rsidR="0067161F" w:rsidRDefault="0067161F" w:rsidP="0067161F">
      <w:pPr>
        <w:pStyle w:val="ListParagraph"/>
        <w:numPr>
          <w:ilvl w:val="0"/>
          <w:numId w:val="5"/>
        </w:numPr>
        <w:spacing w:after="160" w:line="360" w:lineRule="auto"/>
      </w:pPr>
      <w:r>
        <w:t>In new terminal go to this path “$ cd osmo-bts/src/osmo-bts-trx “and run this command “$ sudo. /osmo-bts-trx -c ~/.osmocom/osmobts-2trx.cfg “for single chain activation and this for “$ sudo. /osmo-bts-trx -c ~/.osmocom/osmobts-2trx.cfg -t 2 “for two chains activation.</w:t>
      </w:r>
    </w:p>
    <w:p w14:paraId="311B23BD" w14:textId="77777777" w:rsidR="0067161F" w:rsidRDefault="0067161F" w:rsidP="0067161F">
      <w:pPr>
        <w:pStyle w:val="ListParagraph"/>
        <w:spacing w:before="240" w:after="0" w:line="360" w:lineRule="auto"/>
        <w:ind w:left="1797"/>
      </w:pPr>
      <w:r>
        <w:rPr>
          <w:b/>
        </w:rPr>
        <w:t>Note:</w:t>
      </w:r>
      <w:r>
        <w:t xml:space="preserve"> All the configuration files (openbsc-2trx-2CCH.cfg, osmobts-2trx.cfg) will be saved in the folder .osmocom</w:t>
      </w:r>
    </w:p>
    <w:p w14:paraId="7936C573" w14:textId="77777777" w:rsidR="0067161F" w:rsidRDefault="0067161F" w:rsidP="0067161F">
      <w:pPr>
        <w:pStyle w:val="ListParagraph"/>
        <w:spacing w:line="360" w:lineRule="auto"/>
        <w:ind w:left="1797"/>
        <w:rPr>
          <w:b/>
          <w:bCs/>
        </w:rPr>
      </w:pPr>
      <w:r>
        <w:rPr>
          <w:b/>
          <w:bCs/>
        </w:rPr>
        <w:t>Step3. Running osmo-trx</w:t>
      </w:r>
    </w:p>
    <w:p w14:paraId="4541CB08" w14:textId="77777777" w:rsidR="0067161F" w:rsidRDefault="0067161F" w:rsidP="0067161F">
      <w:pPr>
        <w:pStyle w:val="ListParagraph"/>
        <w:numPr>
          <w:ilvl w:val="0"/>
          <w:numId w:val="5"/>
        </w:numPr>
        <w:spacing w:before="240" w:after="0" w:line="360" w:lineRule="auto"/>
      </w:pPr>
      <w:r>
        <w:t>In new terminal go to this path “$ cd osmo-trx/Transceiver52M” and run this command</w:t>
      </w:r>
    </w:p>
    <w:p w14:paraId="0816CE4C" w14:textId="77777777" w:rsidR="0067161F" w:rsidRDefault="0067161F" w:rsidP="0067161F">
      <w:pPr>
        <w:pStyle w:val="ListParagraph"/>
        <w:spacing w:line="360" w:lineRule="auto"/>
        <w:ind w:left="1797"/>
      </w:pPr>
      <w:r>
        <w:t>“$ sudo osmo-trx -fc 1 -x” for single chain activation and this for “$ sudo osmo-trx -fc 2 -x” for two chains activation.</w:t>
      </w:r>
    </w:p>
    <w:p w14:paraId="6DF4EBA9" w14:textId="77777777" w:rsidR="0067161F" w:rsidRDefault="0067161F" w:rsidP="0067161F">
      <w:pPr>
        <w:spacing w:line="360" w:lineRule="auto"/>
        <w:ind w:left="1440"/>
        <w:rPr>
          <w:b/>
        </w:rPr>
      </w:pPr>
      <w:r>
        <w:rPr>
          <w:lang w:val="en-GB"/>
        </w:rPr>
        <w:t>Settings that need to be changed based on Reference and VCXO frequencies are as follows.</w:t>
      </w:r>
    </w:p>
    <w:p w14:paraId="6801991E" w14:textId="77777777" w:rsidR="0067161F" w:rsidRDefault="0067161F" w:rsidP="0067161F">
      <w:pPr>
        <w:pStyle w:val="ListParagraph"/>
        <w:numPr>
          <w:ilvl w:val="0"/>
          <w:numId w:val="5"/>
        </w:numPr>
        <w:spacing w:after="160" w:line="360" w:lineRule="auto"/>
        <w:rPr>
          <w:lang w:val="en-GB"/>
        </w:rPr>
      </w:pPr>
      <w:r>
        <w:rPr>
          <w:lang w:val="en-GB"/>
        </w:rPr>
        <w:t>For 40MHz reference and 40MHz VCXO.</w:t>
      </w:r>
    </w:p>
    <w:p w14:paraId="205C154D" w14:textId="77777777" w:rsidR="0067161F" w:rsidRDefault="0067161F" w:rsidP="0067161F">
      <w:pPr>
        <w:pStyle w:val="ListParagraph"/>
        <w:numPr>
          <w:ilvl w:val="0"/>
          <w:numId w:val="5"/>
        </w:numPr>
        <w:spacing w:after="160" w:line="360" w:lineRule="auto"/>
        <w:rPr>
          <w:lang w:val="en-GB"/>
        </w:rPr>
      </w:pPr>
      <w:r>
        <w:rPr>
          <w:lang w:val="en-GB"/>
        </w:rPr>
        <w:t>Set R-divider value to 1.</w:t>
      </w:r>
    </w:p>
    <w:p w14:paraId="07A9F90D" w14:textId="77777777" w:rsidR="0067161F" w:rsidRDefault="0067161F" w:rsidP="0067161F">
      <w:pPr>
        <w:pStyle w:val="ListParagraph"/>
        <w:numPr>
          <w:ilvl w:val="0"/>
          <w:numId w:val="5"/>
        </w:numPr>
        <w:spacing w:after="160" w:line="360" w:lineRule="auto"/>
        <w:rPr>
          <w:lang w:val="en-GB"/>
        </w:rPr>
      </w:pPr>
      <w:r>
        <w:rPr>
          <w:lang w:val="en-GB"/>
        </w:rPr>
        <w:t>Set N-divider value to 1.</w:t>
      </w:r>
    </w:p>
    <w:p w14:paraId="1EC4258A" w14:textId="77777777" w:rsidR="0067161F" w:rsidRDefault="0067161F" w:rsidP="0067161F">
      <w:pPr>
        <w:pStyle w:val="ListParagraph"/>
        <w:numPr>
          <w:ilvl w:val="0"/>
          <w:numId w:val="5"/>
        </w:numPr>
        <w:spacing w:after="160" w:line="360" w:lineRule="auto"/>
        <w:rPr>
          <w:lang w:val="en-GB"/>
        </w:rPr>
      </w:pPr>
      <w:r>
        <w:rPr>
          <w:lang w:val="en-GB"/>
        </w:rPr>
        <w:t>Set Mux out-Lock detect.</w:t>
      </w:r>
    </w:p>
    <w:p w14:paraId="65E0F35A" w14:textId="77777777" w:rsidR="0067161F" w:rsidRDefault="0067161F" w:rsidP="0067161F">
      <w:pPr>
        <w:pStyle w:val="ListParagraph"/>
        <w:numPr>
          <w:ilvl w:val="0"/>
          <w:numId w:val="5"/>
        </w:numPr>
        <w:spacing w:after="160" w:line="360" w:lineRule="auto"/>
        <w:rPr>
          <w:lang w:val="en-GB"/>
        </w:rPr>
      </w:pPr>
      <w:r>
        <w:rPr>
          <w:lang w:val="en-GB"/>
        </w:rPr>
        <w:t>Set charge pump out in normal state.</w:t>
      </w:r>
    </w:p>
    <w:p w14:paraId="01E4A3D5" w14:textId="77777777" w:rsidR="0067161F" w:rsidRDefault="0067161F" w:rsidP="0067161F">
      <w:pPr>
        <w:pStyle w:val="ListParagraph"/>
        <w:numPr>
          <w:ilvl w:val="0"/>
          <w:numId w:val="5"/>
        </w:numPr>
        <w:spacing w:after="160" w:line="360" w:lineRule="auto"/>
        <w:rPr>
          <w:lang w:val="en-GB"/>
        </w:rPr>
      </w:pPr>
      <w:r>
        <w:rPr>
          <w:lang w:val="en-GB"/>
        </w:rPr>
        <w:t>Set the 40MHz reference frequency in FPGA and TRANSCEIVER code.</w:t>
      </w:r>
    </w:p>
    <w:p w14:paraId="3B6DD794"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4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2073"/>
      </w:tblGrid>
      <w:tr w:rsidR="0067161F" w14:paraId="25342DEA" w14:textId="77777777" w:rsidTr="00D5095F">
        <w:trPr>
          <w:cantSplit/>
          <w:jc w:val="center"/>
        </w:trPr>
        <w:tc>
          <w:tcPr>
            <w:tcW w:w="1975" w:type="dxa"/>
            <w:tcBorders>
              <w:top w:val="single" w:sz="4" w:space="0" w:color="auto"/>
              <w:left w:val="single" w:sz="4" w:space="0" w:color="auto"/>
              <w:bottom w:val="single" w:sz="4" w:space="0" w:color="auto"/>
              <w:right w:val="single" w:sz="4" w:space="0" w:color="auto"/>
            </w:tcBorders>
            <w:hideMark/>
          </w:tcPr>
          <w:p w14:paraId="7FF42141" w14:textId="77777777" w:rsidR="0067161F" w:rsidRDefault="0067161F" w:rsidP="00D5095F">
            <w:pPr>
              <w:pStyle w:val="Table"/>
              <w:spacing w:line="360" w:lineRule="auto"/>
              <w:jc w:val="center"/>
              <w:rPr>
                <w:rFonts w:asciiTheme="majorHAnsi" w:hAnsiTheme="majorHAnsi" w:cstheme="majorHAnsi"/>
                <w:b/>
                <w:bCs/>
              </w:rPr>
            </w:pPr>
            <w:r>
              <w:rPr>
                <w:rFonts w:asciiTheme="majorHAnsi" w:hAnsiTheme="majorHAnsi" w:cstheme="majorHAnsi"/>
                <w:b/>
                <w:bCs/>
              </w:rPr>
              <w:t>Feature</w:t>
            </w:r>
          </w:p>
        </w:tc>
        <w:tc>
          <w:tcPr>
            <w:tcW w:w="2070" w:type="dxa"/>
            <w:tcBorders>
              <w:top w:val="single" w:sz="4" w:space="0" w:color="auto"/>
              <w:left w:val="single" w:sz="4" w:space="0" w:color="auto"/>
              <w:bottom w:val="single" w:sz="4" w:space="0" w:color="auto"/>
              <w:right w:val="single" w:sz="4" w:space="0" w:color="auto"/>
            </w:tcBorders>
            <w:hideMark/>
          </w:tcPr>
          <w:p w14:paraId="53ACBF4F" w14:textId="77777777" w:rsidR="0067161F" w:rsidRDefault="0067161F" w:rsidP="00D5095F">
            <w:pPr>
              <w:pStyle w:val="Table"/>
              <w:spacing w:line="360" w:lineRule="auto"/>
              <w:rPr>
                <w:rFonts w:asciiTheme="majorHAnsi" w:hAnsiTheme="majorHAnsi" w:cstheme="majorHAnsi"/>
                <w:b/>
                <w:bCs/>
              </w:rPr>
            </w:pPr>
            <w:r>
              <w:rPr>
                <w:rFonts w:asciiTheme="majorHAnsi" w:hAnsiTheme="majorHAnsi" w:cstheme="majorHAnsi"/>
                <w:b/>
                <w:bCs/>
              </w:rPr>
              <w:t>Specification</w:t>
            </w:r>
          </w:p>
        </w:tc>
      </w:tr>
      <w:tr w:rsidR="0067161F" w14:paraId="5B21B4AB" w14:textId="77777777" w:rsidTr="00D5095F">
        <w:trPr>
          <w:cantSplit/>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5DD23948"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 xml:space="preserve">Clock Duty Cycle </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4EC5FBD"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&gt;= 25 %</w:t>
            </w:r>
          </w:p>
        </w:tc>
      </w:tr>
    </w:tbl>
    <w:p w14:paraId="371CEA40" w14:textId="77777777" w:rsidR="0067161F" w:rsidRDefault="0067161F" w:rsidP="0067161F">
      <w:pPr>
        <w:spacing w:before="120" w:line="360" w:lineRule="auto"/>
        <w:jc w:val="center"/>
        <w:rPr>
          <w:b/>
        </w:rPr>
      </w:pPr>
      <w:bookmarkStart w:id="131" w:name="_Toc467590503"/>
      <w:r>
        <w:rPr>
          <w:b/>
        </w:rPr>
        <w:t>Table 31.</w:t>
      </w:r>
      <w:bookmarkEnd w:id="131"/>
      <w:r>
        <w:rPr>
          <w:b/>
        </w:rPr>
        <w:t xml:space="preserve"> Clock Duty Cycle requirement</w:t>
      </w:r>
    </w:p>
    <w:p w14:paraId="6B5362D4" w14:textId="77777777" w:rsidR="0067161F" w:rsidRDefault="0067161F" w:rsidP="0067161F">
      <w:pPr>
        <w:spacing w:after="0" w:line="360" w:lineRule="auto"/>
        <w:jc w:val="left"/>
        <w:rPr>
          <w:b/>
        </w:rPr>
        <w:sectPr w:rsidR="0067161F">
          <w:pgSz w:w="12240" w:h="15840"/>
          <w:pgMar w:top="1440" w:right="1440" w:bottom="1440" w:left="1440" w:header="720" w:footer="720" w:gutter="0"/>
          <w:cols w:space="720"/>
        </w:sectPr>
      </w:pPr>
    </w:p>
    <w:p w14:paraId="79034716"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67161F" w14:paraId="25A868B2"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0DCB22BD" w14:textId="77777777" w:rsidR="0067161F" w:rsidRDefault="0067161F" w:rsidP="00D5095F">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450056FF" w14:textId="77777777" w:rsidR="0067161F" w:rsidRDefault="0067161F" w:rsidP="00D5095F">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3916402A" w14:textId="77777777" w:rsidR="0067161F" w:rsidRDefault="0067161F" w:rsidP="00D5095F">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67161F" w14:paraId="654448D1"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48C53B8C"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Frequency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18A3D41"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40MHz</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F5CC6D2"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Nominal Frequency.</w:t>
            </w:r>
          </w:p>
        </w:tc>
      </w:tr>
      <w:tr w:rsidR="0067161F" w14:paraId="705B8771"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07AA74A9"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14A3F1A"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8639BC5"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67161F" w14:paraId="6530FC82"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0267E0B5"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6242D88"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4F3B9F1"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2353FCA4" w14:textId="77777777" w:rsidR="0067161F" w:rsidRDefault="0067161F" w:rsidP="0067161F">
      <w:pPr>
        <w:spacing w:before="120" w:line="360" w:lineRule="auto"/>
        <w:jc w:val="center"/>
        <w:rPr>
          <w:lang w:val="en-US"/>
        </w:rPr>
      </w:pPr>
      <w:bookmarkStart w:id="132" w:name="_Toc467590504"/>
      <w:r>
        <w:rPr>
          <w:b/>
        </w:rPr>
        <w:t>Table 32. Test Condition</w:t>
      </w:r>
      <w:bookmarkEnd w:id="132"/>
    </w:p>
    <w:p w14:paraId="680FEB41"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Test Procedure</w:t>
      </w:r>
    </w:p>
    <w:p w14:paraId="45C107FC" w14:textId="77777777" w:rsidR="0067161F" w:rsidRDefault="0067161F" w:rsidP="0067161F">
      <w:pPr>
        <w:pStyle w:val="ListParagraph"/>
        <w:numPr>
          <w:ilvl w:val="0"/>
          <w:numId w:val="530"/>
        </w:numPr>
        <w:spacing w:line="360" w:lineRule="auto"/>
      </w:pPr>
      <w:r>
        <w:t>The ADF4002 40MHz clock in actual scenario will synchronise with the GBC system clock, to test this section on a standalone RF_SDR board, the reference is given from a Signal generator.</w:t>
      </w:r>
    </w:p>
    <w:p w14:paraId="195C338E" w14:textId="77777777" w:rsidR="0067161F" w:rsidRDefault="0067161F" w:rsidP="0067161F">
      <w:pPr>
        <w:pStyle w:val="ListParagraph"/>
        <w:numPr>
          <w:ilvl w:val="0"/>
          <w:numId w:val="530"/>
        </w:numPr>
        <w:spacing w:line="360" w:lineRule="auto"/>
      </w:pPr>
      <w:r>
        <w:t>The programing of the ADFR002 section is from GBC board in actual scenario, during standalone testing programing will be done on board using a USB connector from Linux PC.</w:t>
      </w:r>
    </w:p>
    <w:p w14:paraId="01327C5F" w14:textId="77777777" w:rsidR="0067161F" w:rsidRDefault="0067161F" w:rsidP="0067161F">
      <w:pPr>
        <w:pStyle w:val="ListParagraph"/>
        <w:numPr>
          <w:ilvl w:val="0"/>
          <w:numId w:val="530"/>
        </w:numPr>
        <w:spacing w:line="360" w:lineRule="auto"/>
      </w:pPr>
      <w:r>
        <w:t>Software settings need to be changed based on Reference and VCXO frequencies as mentioned above.</w:t>
      </w:r>
    </w:p>
    <w:p w14:paraId="08D9FB51" w14:textId="77777777" w:rsidR="0067161F" w:rsidRDefault="0067161F" w:rsidP="0067161F">
      <w:pPr>
        <w:pStyle w:val="ListParagraph"/>
        <w:numPr>
          <w:ilvl w:val="0"/>
          <w:numId w:val="530"/>
        </w:numPr>
        <w:spacing w:line="360" w:lineRule="auto"/>
      </w:pPr>
      <w:r>
        <w:t>Remove U66 IC and connect cable at IC pad (U66.4) for external clock reference, fed 40 MHz reference clock (3dBm) from signal generator to the cable.</w:t>
      </w:r>
    </w:p>
    <w:p w14:paraId="2D8B0BC0" w14:textId="77777777" w:rsidR="0067161F" w:rsidRDefault="0067161F" w:rsidP="0067161F">
      <w:pPr>
        <w:pStyle w:val="ListParagraph"/>
        <w:numPr>
          <w:ilvl w:val="0"/>
          <w:numId w:val="530"/>
        </w:numPr>
        <w:spacing w:line="360" w:lineRule="auto"/>
      </w:pPr>
      <w:r>
        <w:t>After completion of all rework instructions connect to power supply of 12V DC from external power supply. For power supply, connect BREAKOUT_BOARD and RF_SDR board together and connect positive cable to first pin and ground to second pin of connector with reference designator JP3 on breakout board.</w:t>
      </w:r>
    </w:p>
    <w:p w14:paraId="4A4E8201" w14:textId="77777777" w:rsidR="0067161F" w:rsidRDefault="0067161F" w:rsidP="0067161F">
      <w:pPr>
        <w:pStyle w:val="ListParagraph"/>
        <w:numPr>
          <w:ilvl w:val="0"/>
          <w:numId w:val="530"/>
        </w:numPr>
        <w:spacing w:line="360" w:lineRule="auto"/>
      </w:pPr>
      <w:r>
        <w:t>For running Transceiver go to this path” $ cd osmo-trx/Trasceiver52M “and hit this command “$ sudo osmo-trx -fc 1 -x” in Linux terminal.</w:t>
      </w:r>
    </w:p>
    <w:p w14:paraId="40DE39DE" w14:textId="77777777" w:rsidR="0067161F" w:rsidRDefault="0067161F" w:rsidP="0067161F">
      <w:pPr>
        <w:pStyle w:val="ListParagraph"/>
        <w:numPr>
          <w:ilvl w:val="0"/>
          <w:numId w:val="530"/>
        </w:numPr>
        <w:spacing w:line="360" w:lineRule="auto"/>
      </w:pPr>
      <w:r>
        <w:t xml:space="preserve">Observe the clock output by probing at pin B2 of FPGA and check the clock waveform on the mixed signal oscilloscope </w:t>
      </w:r>
    </w:p>
    <w:p w14:paraId="285EBF2F" w14:textId="77777777" w:rsidR="0067161F" w:rsidRDefault="0067161F" w:rsidP="0067161F">
      <w:pPr>
        <w:pStyle w:val="ListParagraph"/>
        <w:numPr>
          <w:ilvl w:val="0"/>
          <w:numId w:val="530"/>
        </w:numPr>
        <w:spacing w:line="360" w:lineRule="auto"/>
      </w:pPr>
      <w:r>
        <w:t>Measure the clock duty cycle using oscilloscope.</w:t>
      </w:r>
    </w:p>
    <w:p w14:paraId="55D93721"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Reference</w:t>
      </w:r>
    </w:p>
    <w:p w14:paraId="0924CAA7" w14:textId="77777777" w:rsidR="0067161F" w:rsidRDefault="0067161F" w:rsidP="0067161F">
      <w:pPr>
        <w:pStyle w:val="ListParagraph"/>
        <w:numPr>
          <w:ilvl w:val="0"/>
          <w:numId w:val="531"/>
        </w:numPr>
        <w:spacing w:line="360" w:lineRule="auto"/>
      </w:pPr>
      <w:r>
        <w:t>Section 9 of Open Cellular – Connect1 RF-SDR Design Document (v0.1).</w:t>
      </w:r>
    </w:p>
    <w:p w14:paraId="637F1E17" w14:textId="77777777" w:rsidR="0067161F" w:rsidRDefault="0067161F" w:rsidP="0067161F">
      <w:pPr>
        <w:pStyle w:val="ListParagraph"/>
        <w:numPr>
          <w:ilvl w:val="0"/>
          <w:numId w:val="531"/>
        </w:numPr>
        <w:spacing w:line="360" w:lineRule="auto"/>
      </w:pPr>
      <w:r>
        <w:t>Board design documents</w:t>
      </w:r>
    </w:p>
    <w:p w14:paraId="1EB245C1" w14:textId="77777777" w:rsidR="0067161F" w:rsidRDefault="00611290" w:rsidP="0067161F">
      <w:pPr>
        <w:pStyle w:val="ListParagraph"/>
        <w:ind w:left="1080"/>
        <w:rPr>
          <w:rFonts w:ascii="Calibri" w:hAnsi="Calibri"/>
          <w:lang w:val="en-US"/>
        </w:rPr>
      </w:pPr>
      <w:hyperlink r:id="rId26" w:history="1">
        <w:r w:rsidR="0067161F">
          <w:rPr>
            <w:rStyle w:val="Hyperlink"/>
          </w:rPr>
          <w:t>https://www.dropbox.com/sh/u6cqi0diwnbksgd/AADG-VHbcHhy2uvBMPM1lZl1a?dl=0</w:t>
        </w:r>
      </w:hyperlink>
    </w:p>
    <w:p w14:paraId="382AB815" w14:textId="77777777" w:rsidR="0067161F" w:rsidRDefault="0067161F" w:rsidP="0067161F">
      <w:pPr>
        <w:pStyle w:val="ListParagraph"/>
        <w:ind w:left="1080"/>
      </w:pPr>
    </w:p>
    <w:p w14:paraId="59E4D598" w14:textId="77777777" w:rsidR="0067161F" w:rsidRDefault="0067161F" w:rsidP="0067161F">
      <w:pPr>
        <w:spacing w:line="360" w:lineRule="auto"/>
        <w:ind w:left="1080"/>
        <w:jc w:val="left"/>
      </w:pPr>
    </w:p>
    <w:p w14:paraId="3AE30B80" w14:textId="77777777" w:rsidR="0067161F" w:rsidRDefault="0067161F" w:rsidP="0067161F">
      <w:pPr>
        <w:pStyle w:val="Heading3"/>
        <w:numPr>
          <w:ilvl w:val="2"/>
          <w:numId w:val="486"/>
        </w:numPr>
        <w:spacing w:line="360" w:lineRule="auto"/>
        <w:rPr>
          <w:color w:val="auto"/>
          <w:sz w:val="22"/>
          <w:lang w:val="en-US"/>
        </w:rPr>
      </w:pPr>
      <w:bookmarkStart w:id="133" w:name="_Toc467590367"/>
      <w:bookmarkStart w:id="134" w:name="_Toc469946984"/>
      <w:bookmarkStart w:id="135" w:name="_Toc472351029"/>
      <w:r>
        <w:rPr>
          <w:color w:val="auto"/>
          <w:sz w:val="22"/>
          <w:lang w:val="en-US"/>
        </w:rPr>
        <w:t>Test Case: Jitter (Clk 1.9)</w:t>
      </w:r>
      <w:bookmarkEnd w:id="133"/>
      <w:bookmarkEnd w:id="134"/>
      <w:bookmarkEnd w:id="135"/>
    </w:p>
    <w:p w14:paraId="333CFAD4"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Description</w:t>
      </w:r>
    </w:p>
    <w:p w14:paraId="456F5BE0" w14:textId="77777777" w:rsidR="0067161F" w:rsidRDefault="0067161F" w:rsidP="0067161F">
      <w:pPr>
        <w:pStyle w:val="ListParagraph"/>
        <w:numPr>
          <w:ilvl w:val="0"/>
          <w:numId w:val="532"/>
        </w:numPr>
        <w:spacing w:after="160" w:line="360" w:lineRule="auto"/>
        <w:rPr>
          <w:b/>
        </w:rPr>
      </w:pPr>
      <w:r>
        <w:rPr>
          <w:b/>
        </w:rPr>
        <w:t>Purpose</w:t>
      </w:r>
    </w:p>
    <w:p w14:paraId="5C247771" w14:textId="77777777" w:rsidR="0067161F" w:rsidRDefault="0067161F" w:rsidP="0067161F">
      <w:pPr>
        <w:spacing w:line="360" w:lineRule="auto"/>
        <w:ind w:left="360"/>
      </w:pPr>
      <w:r>
        <w:rPr>
          <w:szCs w:val="24"/>
        </w:rPr>
        <w:t>The purpose of the test is to verify if the period jitter of the clock signal at the input of FPGA is well within the required limit.</w:t>
      </w:r>
    </w:p>
    <w:p w14:paraId="7E07066F" w14:textId="77777777" w:rsidR="0067161F" w:rsidRDefault="0067161F" w:rsidP="0067161F">
      <w:pPr>
        <w:pStyle w:val="ListParagraph"/>
        <w:numPr>
          <w:ilvl w:val="0"/>
          <w:numId w:val="532"/>
        </w:numPr>
        <w:spacing w:after="160" w:line="360" w:lineRule="auto"/>
        <w:rPr>
          <w:b/>
        </w:rPr>
      </w:pPr>
      <w:r>
        <w:rPr>
          <w:b/>
        </w:rPr>
        <w:t>Impact of failure of test case on system</w:t>
      </w:r>
    </w:p>
    <w:p w14:paraId="6E8ECF1A" w14:textId="77777777" w:rsidR="0067161F" w:rsidRDefault="0067161F" w:rsidP="0067161F">
      <w:pPr>
        <w:pStyle w:val="ListParagraph"/>
        <w:spacing w:after="160" w:line="360" w:lineRule="auto"/>
        <w:ind w:left="1077"/>
        <w:rPr>
          <w:b/>
        </w:rPr>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67161F" w14:paraId="458C2BAA" w14:textId="77777777" w:rsidTr="00D509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ABFF2B" w14:textId="77777777" w:rsidR="0067161F" w:rsidRDefault="0067161F" w:rsidP="00D5095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691606" w14:textId="77777777" w:rsidR="0067161F" w:rsidRDefault="0067161F" w:rsidP="00D5095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7EB255" w14:textId="77777777" w:rsidR="0067161F" w:rsidRDefault="0067161F" w:rsidP="00D5095F">
            <w:pPr>
              <w:pStyle w:val="ListParagraph"/>
              <w:spacing w:line="276" w:lineRule="auto"/>
              <w:ind w:left="0"/>
              <w:rPr>
                <w:b/>
              </w:rPr>
            </w:pPr>
            <w:r>
              <w:rPr>
                <w:b/>
              </w:rPr>
              <w:t>Description</w:t>
            </w:r>
          </w:p>
        </w:tc>
      </w:tr>
      <w:tr w:rsidR="0067161F" w14:paraId="4252C63B"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73E8DC" w14:textId="77777777" w:rsidR="0067161F" w:rsidRDefault="0067161F" w:rsidP="00D509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2B8FA11" w14:textId="77777777" w:rsidR="0067161F" w:rsidRDefault="0067161F"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D5E3638" w14:textId="77777777" w:rsidR="0067161F" w:rsidRDefault="0067161F" w:rsidP="00D5095F">
            <w:pPr>
              <w:spacing w:line="276" w:lineRule="auto"/>
            </w:pPr>
          </w:p>
        </w:tc>
      </w:tr>
      <w:tr w:rsidR="0067161F" w14:paraId="0BDA7AF5"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8B8EA3" w14:textId="77777777" w:rsidR="0067161F" w:rsidRDefault="0067161F" w:rsidP="00D509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0EBEED1" w14:textId="77777777" w:rsidR="0067161F" w:rsidRDefault="0067161F" w:rsidP="00D509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4635751C" w14:textId="77777777" w:rsidR="0067161F" w:rsidRDefault="0067161F" w:rsidP="00D5095F">
            <w:pPr>
              <w:spacing w:line="276" w:lineRule="auto"/>
            </w:pPr>
            <w:r>
              <w:t>Failure of this test case will result in incorrect data reception at the input of FPGA</w:t>
            </w:r>
          </w:p>
        </w:tc>
      </w:tr>
      <w:tr w:rsidR="0067161F" w14:paraId="68F2E34B"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ABBCEE" w14:textId="77777777" w:rsidR="0067161F" w:rsidRDefault="0067161F" w:rsidP="00D509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27BCB94" w14:textId="77777777" w:rsidR="0067161F" w:rsidRDefault="0067161F"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23DD3CC" w14:textId="77777777" w:rsidR="0067161F" w:rsidRDefault="0067161F" w:rsidP="00D5095F">
            <w:pPr>
              <w:pStyle w:val="ListParagraph"/>
              <w:spacing w:line="276" w:lineRule="auto"/>
              <w:ind w:left="0"/>
            </w:pPr>
          </w:p>
        </w:tc>
      </w:tr>
    </w:tbl>
    <w:p w14:paraId="49069833" w14:textId="77777777" w:rsidR="0067161F" w:rsidRDefault="0067161F" w:rsidP="0067161F">
      <w:pPr>
        <w:pStyle w:val="ListParagraph"/>
        <w:spacing w:after="160" w:line="360" w:lineRule="auto"/>
        <w:ind w:left="1077"/>
        <w:rPr>
          <w:b/>
        </w:rPr>
      </w:pPr>
    </w:p>
    <w:p w14:paraId="1D09C235" w14:textId="77777777" w:rsidR="0067161F" w:rsidRDefault="0067161F" w:rsidP="0067161F">
      <w:pPr>
        <w:pStyle w:val="ListParagraph"/>
        <w:spacing w:before="120"/>
        <w:ind w:left="1077"/>
        <w:jc w:val="center"/>
        <w:rPr>
          <w:lang w:val="en-US"/>
        </w:rPr>
      </w:pPr>
      <w:bookmarkStart w:id="136" w:name="_Toc469947259"/>
      <w:bookmarkStart w:id="137" w:name="_Toc472351154"/>
      <w:r>
        <w:rPr>
          <w:b/>
        </w:rPr>
        <w:t xml:space="preserve">Table </w:t>
      </w:r>
      <w:r>
        <w:fldChar w:fldCharType="begin"/>
      </w:r>
      <w:r>
        <w:rPr>
          <w:b/>
        </w:rPr>
        <w:instrText xml:space="preserve"> SEQ Table \* ARABIC </w:instrText>
      </w:r>
      <w:r>
        <w:fldChar w:fldCharType="separate"/>
      </w:r>
      <w:r w:rsidR="007B6FC4">
        <w:rPr>
          <w:b/>
          <w:noProof/>
        </w:rPr>
        <w:t>47</w:t>
      </w:r>
      <w:r>
        <w:fldChar w:fldCharType="end"/>
      </w:r>
      <w:r>
        <w:rPr>
          <w:b/>
        </w:rPr>
        <w:t>. Impact of Failure of Clock Period Jitter</w:t>
      </w:r>
      <w:bookmarkEnd w:id="136"/>
      <w:bookmarkEnd w:id="137"/>
    </w:p>
    <w:p w14:paraId="1A6C3164" w14:textId="77777777" w:rsidR="0067161F" w:rsidRDefault="0067161F" w:rsidP="0067161F">
      <w:pPr>
        <w:pStyle w:val="ListParagraph"/>
        <w:spacing w:after="160" w:line="360" w:lineRule="auto"/>
        <w:ind w:left="1077"/>
        <w:rPr>
          <w:b/>
        </w:rPr>
      </w:pPr>
    </w:p>
    <w:p w14:paraId="43AF7D67"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3E6ABB79" w14:textId="77777777" w:rsidR="0067161F" w:rsidRDefault="0067161F" w:rsidP="0067161F">
      <w:pPr>
        <w:pStyle w:val="ListParagraph"/>
        <w:numPr>
          <w:ilvl w:val="0"/>
          <w:numId w:val="5"/>
        </w:numPr>
        <w:spacing w:after="160" w:line="360" w:lineRule="auto"/>
        <w:rPr>
          <w:lang w:val="en-US"/>
        </w:rPr>
      </w:pPr>
      <w:r>
        <w:rPr>
          <w:lang w:val="en-US"/>
        </w:rPr>
        <w:t>Power supply (Agilent N5182A or Equivalent)</w:t>
      </w:r>
    </w:p>
    <w:p w14:paraId="1FA6EFBE" w14:textId="77777777" w:rsidR="0067161F" w:rsidRDefault="0067161F" w:rsidP="0067161F">
      <w:pPr>
        <w:pStyle w:val="ListParagraph"/>
        <w:numPr>
          <w:ilvl w:val="0"/>
          <w:numId w:val="5"/>
        </w:numPr>
        <w:spacing w:after="160" w:line="360" w:lineRule="auto"/>
        <w:rPr>
          <w:lang w:val="en-US"/>
        </w:rPr>
      </w:pPr>
      <w:r>
        <w:rPr>
          <w:lang w:val="en-US"/>
        </w:rPr>
        <w:t xml:space="preserve">RF cables – 1 no’s (SMA female to SMA female) </w:t>
      </w:r>
    </w:p>
    <w:p w14:paraId="62481D3E" w14:textId="77777777" w:rsidR="0067161F" w:rsidRDefault="0067161F" w:rsidP="0067161F">
      <w:pPr>
        <w:pStyle w:val="ListParagraph"/>
        <w:numPr>
          <w:ilvl w:val="0"/>
          <w:numId w:val="5"/>
        </w:numPr>
        <w:spacing w:after="160" w:line="360" w:lineRule="auto"/>
        <w:rPr>
          <w:lang w:val="en-US"/>
        </w:rPr>
      </w:pPr>
      <w:r>
        <w:rPr>
          <w:lang w:val="en-US"/>
        </w:rPr>
        <w:t>Oscilloscope: MSO70404C Mixed Signal Oscilloscope</w:t>
      </w:r>
    </w:p>
    <w:p w14:paraId="0396CFD5" w14:textId="77777777" w:rsidR="0067161F" w:rsidRDefault="0067161F" w:rsidP="0067161F">
      <w:pPr>
        <w:pStyle w:val="ListParagraph"/>
        <w:numPr>
          <w:ilvl w:val="0"/>
          <w:numId w:val="5"/>
        </w:numPr>
        <w:spacing w:after="160" w:line="360" w:lineRule="auto"/>
        <w:rPr>
          <w:lang w:val="en-US"/>
        </w:rPr>
      </w:pPr>
      <w:r>
        <w:rPr>
          <w:lang w:val="en-US"/>
        </w:rPr>
        <w:t>Linux PC</w:t>
      </w:r>
    </w:p>
    <w:p w14:paraId="4BAFDEF7" w14:textId="77777777" w:rsidR="0067161F" w:rsidRDefault="0067161F" w:rsidP="0067161F">
      <w:pPr>
        <w:pStyle w:val="ListParagraph"/>
        <w:numPr>
          <w:ilvl w:val="0"/>
          <w:numId w:val="5"/>
        </w:numPr>
        <w:spacing w:after="160" w:line="360" w:lineRule="auto"/>
        <w:rPr>
          <w:lang w:val="en-US"/>
        </w:rPr>
      </w:pPr>
      <w:r>
        <w:rPr>
          <w:lang w:val="en-US"/>
        </w:rPr>
        <w:t>USB Cable</w:t>
      </w:r>
    </w:p>
    <w:p w14:paraId="35099999"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Test Setup</w:t>
      </w:r>
    </w:p>
    <w:p w14:paraId="4C5663B0" w14:textId="77777777" w:rsidR="0067161F" w:rsidRDefault="0067161F" w:rsidP="0067161F">
      <w:pPr>
        <w:pStyle w:val="ListParagraph"/>
        <w:numPr>
          <w:ilvl w:val="0"/>
          <w:numId w:val="533"/>
        </w:numPr>
        <w:spacing w:after="160" w:line="360" w:lineRule="auto"/>
        <w:rPr>
          <w:b/>
        </w:rPr>
      </w:pPr>
      <w:r>
        <w:rPr>
          <w:b/>
        </w:rPr>
        <w:t>Setup Block diagram</w:t>
      </w:r>
    </w:p>
    <w:p w14:paraId="293B405D" w14:textId="77777777" w:rsidR="0067161F" w:rsidRDefault="0067161F" w:rsidP="0067161F">
      <w:pPr>
        <w:spacing w:after="160" w:line="360" w:lineRule="auto"/>
        <w:jc w:val="left"/>
        <w:rPr>
          <w:b/>
        </w:rPr>
      </w:pPr>
      <w:r>
        <w:rPr>
          <w:b/>
          <w:noProof/>
          <w:lang w:val="en-US"/>
        </w:rPr>
        <w:drawing>
          <wp:inline distT="0" distB="0" distL="0" distR="0" wp14:anchorId="376EE69E" wp14:editId="34921DA1">
            <wp:extent cx="5943600" cy="276034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760345"/>
                    </a:xfrm>
                    <a:prstGeom prst="rect">
                      <a:avLst/>
                    </a:prstGeom>
                    <a:noFill/>
                    <a:ln>
                      <a:noFill/>
                    </a:ln>
                  </pic:spPr>
                </pic:pic>
              </a:graphicData>
            </a:graphic>
          </wp:inline>
        </w:drawing>
      </w:r>
    </w:p>
    <w:p w14:paraId="6120F910" w14:textId="77777777" w:rsidR="0067161F" w:rsidRDefault="0067161F" w:rsidP="0067161F">
      <w:pPr>
        <w:pStyle w:val="Caption"/>
        <w:spacing w:line="360" w:lineRule="auto"/>
        <w:rPr>
          <w:rStyle w:val="CaptionChar"/>
        </w:rPr>
      </w:pPr>
      <w:bookmarkStart w:id="138" w:name="_Toc467590432"/>
      <w:bookmarkStart w:id="139" w:name="_Toc469947152"/>
      <w:bookmarkStart w:id="140" w:name="_Toc472351477"/>
      <w:r>
        <w:t xml:space="preserve">Figure </w:t>
      </w:r>
      <w:r>
        <w:fldChar w:fldCharType="begin"/>
      </w:r>
      <w:r>
        <w:instrText xml:space="preserve"> SEQ Figure \* ARABIC </w:instrText>
      </w:r>
      <w:r>
        <w:fldChar w:fldCharType="separate"/>
      </w:r>
      <w:r w:rsidR="007B6FC4">
        <w:rPr>
          <w:noProof/>
        </w:rPr>
        <w:t>14</w:t>
      </w:r>
      <w:r>
        <w:fldChar w:fldCharType="end"/>
      </w:r>
      <w:r>
        <w:rPr>
          <w:rStyle w:val="CaptionChar"/>
        </w:rPr>
        <w:t xml:space="preserve">. </w:t>
      </w:r>
      <w:r>
        <w:t>Clock Jitter Test Setup Block Diagram</w:t>
      </w:r>
      <w:bookmarkEnd w:id="138"/>
      <w:bookmarkEnd w:id="139"/>
      <w:bookmarkEnd w:id="140"/>
    </w:p>
    <w:p w14:paraId="48FFCD61" w14:textId="77777777" w:rsidR="0067161F" w:rsidRDefault="0067161F" w:rsidP="0067161F">
      <w:pPr>
        <w:spacing w:line="360" w:lineRule="auto"/>
        <w:ind w:firstLine="720"/>
      </w:pPr>
    </w:p>
    <w:p w14:paraId="1876D1AA" w14:textId="77777777" w:rsidR="0067161F" w:rsidRDefault="0067161F" w:rsidP="0067161F">
      <w:pPr>
        <w:pStyle w:val="ListParagraph"/>
        <w:numPr>
          <w:ilvl w:val="0"/>
          <w:numId w:val="534"/>
        </w:numPr>
        <w:spacing w:after="160" w:line="360" w:lineRule="auto"/>
        <w:rPr>
          <w:b/>
        </w:rPr>
      </w:pPr>
      <w:r>
        <w:rPr>
          <w:b/>
        </w:rPr>
        <w:t>Measurement Locations</w:t>
      </w:r>
    </w:p>
    <w:p w14:paraId="21562EEA" w14:textId="77777777" w:rsidR="0067161F" w:rsidRDefault="0067161F" w:rsidP="0067161F">
      <w:pPr>
        <w:pStyle w:val="ListParagraph"/>
        <w:numPr>
          <w:ilvl w:val="0"/>
          <w:numId w:val="5"/>
        </w:numPr>
        <w:spacing w:after="160" w:line="360" w:lineRule="auto"/>
        <w:rPr>
          <w:szCs w:val="24"/>
        </w:rPr>
      </w:pPr>
      <w:r>
        <w:rPr>
          <w:szCs w:val="24"/>
        </w:rPr>
        <w:t xml:space="preserve">Observe the clock output at pin B2 of FPGA (U9.B2) with the help of Mixed Signal Oscilloscope </w:t>
      </w:r>
    </w:p>
    <w:p w14:paraId="02529DC7" w14:textId="77777777" w:rsidR="0067161F" w:rsidRDefault="0067161F" w:rsidP="0067161F">
      <w:pPr>
        <w:pStyle w:val="ListParagraph"/>
        <w:numPr>
          <w:ilvl w:val="0"/>
          <w:numId w:val="5"/>
        </w:numPr>
        <w:spacing w:after="160" w:line="360" w:lineRule="auto"/>
        <w:rPr>
          <w:szCs w:val="24"/>
        </w:rPr>
      </w:pPr>
      <w:r>
        <w:rPr>
          <w:szCs w:val="24"/>
        </w:rPr>
        <w:t>Monitor the lock detect pin and check if lock detect is high (monitor at R10961) in oscilloscope</w:t>
      </w:r>
    </w:p>
    <w:p w14:paraId="367B9BCF" w14:textId="77777777" w:rsidR="0067161F" w:rsidRDefault="0067161F" w:rsidP="0067161F">
      <w:pPr>
        <w:pStyle w:val="ListParagraph"/>
        <w:numPr>
          <w:ilvl w:val="0"/>
          <w:numId w:val="5"/>
        </w:numPr>
        <w:spacing w:after="160" w:line="360" w:lineRule="auto"/>
        <w:rPr>
          <w:szCs w:val="24"/>
        </w:rPr>
      </w:pPr>
      <w:r>
        <w:rPr>
          <w:szCs w:val="24"/>
        </w:rPr>
        <w:t>Monitor the latch enable pin and check if latch enable is high (monitor at R109060) in oscilloscope</w:t>
      </w:r>
    </w:p>
    <w:p w14:paraId="3F1516BD" w14:textId="77777777" w:rsidR="0067161F" w:rsidRDefault="0067161F" w:rsidP="0067161F">
      <w:pPr>
        <w:pStyle w:val="ListParagraph"/>
        <w:numPr>
          <w:ilvl w:val="0"/>
          <w:numId w:val="535"/>
        </w:numPr>
        <w:spacing w:after="160" w:line="360" w:lineRule="auto"/>
        <w:rPr>
          <w:b/>
        </w:rPr>
      </w:pPr>
      <w:r>
        <w:rPr>
          <w:b/>
        </w:rPr>
        <w:t>Equipment Settings</w:t>
      </w:r>
    </w:p>
    <w:p w14:paraId="27162688" w14:textId="77777777" w:rsidR="0067161F" w:rsidRDefault="0067161F" w:rsidP="0067161F">
      <w:pPr>
        <w:pStyle w:val="ListParagraph"/>
        <w:numPr>
          <w:ilvl w:val="0"/>
          <w:numId w:val="5"/>
        </w:numPr>
        <w:spacing w:after="160" w:line="360" w:lineRule="auto"/>
        <w:rPr>
          <w:b/>
        </w:rPr>
      </w:pPr>
      <w:r>
        <w:rPr>
          <w:b/>
        </w:rPr>
        <w:t xml:space="preserve">Agilent N5182A MXG </w:t>
      </w:r>
      <w:r>
        <w:t xml:space="preserve">vector signal generator </w:t>
      </w:r>
    </w:p>
    <w:tbl>
      <w:tblPr>
        <w:tblW w:w="3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532"/>
      </w:tblGrid>
      <w:tr w:rsidR="0067161F" w14:paraId="4383755B" w14:textId="77777777" w:rsidTr="00D5095F">
        <w:trPr>
          <w:cantSplit/>
          <w:jc w:val="center"/>
        </w:trPr>
        <w:tc>
          <w:tcPr>
            <w:tcW w:w="1975" w:type="dxa"/>
            <w:tcBorders>
              <w:top w:val="single" w:sz="4" w:space="0" w:color="auto"/>
              <w:left w:val="single" w:sz="4" w:space="0" w:color="auto"/>
              <w:bottom w:val="single" w:sz="4" w:space="0" w:color="auto"/>
              <w:right w:val="single" w:sz="4" w:space="0" w:color="auto"/>
            </w:tcBorders>
            <w:hideMark/>
          </w:tcPr>
          <w:p w14:paraId="17D0E907" w14:textId="77777777" w:rsidR="0067161F" w:rsidRDefault="0067161F" w:rsidP="00D5095F">
            <w:pPr>
              <w:pStyle w:val="Table"/>
              <w:spacing w:line="360" w:lineRule="auto"/>
              <w:jc w:val="center"/>
              <w:rPr>
                <w:rFonts w:asciiTheme="majorHAnsi" w:hAnsiTheme="majorHAnsi" w:cstheme="majorHAnsi"/>
                <w:b/>
                <w:bCs/>
              </w:rPr>
            </w:pPr>
            <w:r>
              <w:rPr>
                <w:rFonts w:asciiTheme="majorHAnsi" w:hAnsiTheme="majorHAnsi" w:cstheme="majorHAnsi"/>
                <w:b/>
                <w:bCs/>
              </w:rPr>
              <w:t>Frequency (MHz)</w:t>
            </w:r>
          </w:p>
        </w:tc>
        <w:tc>
          <w:tcPr>
            <w:tcW w:w="1530" w:type="dxa"/>
            <w:tcBorders>
              <w:top w:val="single" w:sz="4" w:space="0" w:color="auto"/>
              <w:left w:val="single" w:sz="4" w:space="0" w:color="auto"/>
              <w:bottom w:val="single" w:sz="4" w:space="0" w:color="auto"/>
              <w:right w:val="single" w:sz="4" w:space="0" w:color="auto"/>
            </w:tcBorders>
            <w:hideMark/>
          </w:tcPr>
          <w:p w14:paraId="44887F2B" w14:textId="77777777" w:rsidR="0067161F" w:rsidRDefault="0067161F" w:rsidP="00D5095F">
            <w:pPr>
              <w:pStyle w:val="Table"/>
              <w:spacing w:line="360" w:lineRule="auto"/>
              <w:jc w:val="center"/>
              <w:rPr>
                <w:rFonts w:asciiTheme="majorHAnsi" w:hAnsiTheme="majorHAnsi" w:cstheme="majorHAnsi"/>
                <w:b/>
                <w:bCs/>
              </w:rPr>
            </w:pPr>
            <w:r>
              <w:rPr>
                <w:rFonts w:asciiTheme="majorHAnsi" w:hAnsiTheme="majorHAnsi" w:cstheme="majorHAnsi"/>
                <w:b/>
                <w:bCs/>
              </w:rPr>
              <w:t>Amplitude</w:t>
            </w:r>
          </w:p>
        </w:tc>
      </w:tr>
      <w:tr w:rsidR="0067161F" w14:paraId="18B96690" w14:textId="77777777" w:rsidTr="00D5095F">
        <w:trPr>
          <w:cantSplit/>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2539EAA5"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40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9EB7377"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3 dBm</w:t>
            </w:r>
          </w:p>
        </w:tc>
      </w:tr>
    </w:tbl>
    <w:p w14:paraId="1BA05CFC" w14:textId="77777777" w:rsidR="0067161F" w:rsidRDefault="0067161F" w:rsidP="0067161F">
      <w:pPr>
        <w:spacing w:before="120" w:line="360" w:lineRule="auto"/>
        <w:jc w:val="center"/>
        <w:rPr>
          <w:lang w:val="en-US"/>
        </w:rPr>
      </w:pPr>
      <w:bookmarkStart w:id="141" w:name="_Toc467590505"/>
      <w:r>
        <w:rPr>
          <w:b/>
        </w:rPr>
        <w:t>Table 33. Signal Generator Settings</w:t>
      </w:r>
      <w:bookmarkEnd w:id="141"/>
    </w:p>
    <w:p w14:paraId="721BEBA3" w14:textId="77777777" w:rsidR="0067161F" w:rsidRDefault="0067161F" w:rsidP="0067161F">
      <w:pPr>
        <w:spacing w:line="360" w:lineRule="auto"/>
        <w:ind w:firstLine="720"/>
        <w:rPr>
          <w:lang w:val="en-US"/>
        </w:rPr>
      </w:pPr>
    </w:p>
    <w:p w14:paraId="342BBFFB" w14:textId="77777777" w:rsidR="0067161F" w:rsidRDefault="0067161F" w:rsidP="0067161F">
      <w:pPr>
        <w:pStyle w:val="ListParagraph"/>
        <w:numPr>
          <w:ilvl w:val="0"/>
          <w:numId w:val="5"/>
        </w:numPr>
        <w:spacing w:after="160" w:line="360" w:lineRule="auto"/>
        <w:rPr>
          <w:b/>
        </w:rPr>
      </w:pPr>
      <w:r>
        <w:rPr>
          <w:b/>
        </w:rPr>
        <w:t xml:space="preserve">Tektronix MS070404C </w:t>
      </w:r>
      <w:r>
        <w:t>mixed signal oscilloscope</w:t>
      </w:r>
    </w:p>
    <w:tbl>
      <w:tblPr>
        <w:tblStyle w:val="TableGrid"/>
        <w:tblW w:w="6148" w:type="dxa"/>
        <w:jc w:val="center"/>
        <w:tblLook w:val="04A0" w:firstRow="1" w:lastRow="0" w:firstColumn="1" w:lastColumn="0" w:noHBand="0" w:noVBand="1"/>
      </w:tblPr>
      <w:tblGrid>
        <w:gridCol w:w="2037"/>
        <w:gridCol w:w="4111"/>
      </w:tblGrid>
      <w:tr w:rsidR="0067161F" w14:paraId="5DB739EC" w14:textId="77777777" w:rsidTr="00D5095F">
        <w:trPr>
          <w:jc w:val="center"/>
        </w:trPr>
        <w:tc>
          <w:tcPr>
            <w:tcW w:w="2037" w:type="dxa"/>
            <w:tcBorders>
              <w:top w:val="single" w:sz="4" w:space="0" w:color="auto"/>
              <w:left w:val="single" w:sz="4" w:space="0" w:color="auto"/>
              <w:bottom w:val="single" w:sz="4" w:space="0" w:color="auto"/>
              <w:right w:val="single" w:sz="4" w:space="0" w:color="auto"/>
            </w:tcBorders>
            <w:hideMark/>
          </w:tcPr>
          <w:p w14:paraId="0D70CC17"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Amplitude</w:t>
            </w:r>
          </w:p>
        </w:tc>
        <w:tc>
          <w:tcPr>
            <w:tcW w:w="4111" w:type="dxa"/>
            <w:tcBorders>
              <w:top w:val="single" w:sz="4" w:space="0" w:color="auto"/>
              <w:left w:val="single" w:sz="4" w:space="0" w:color="auto"/>
              <w:bottom w:val="single" w:sz="4" w:space="0" w:color="auto"/>
              <w:right w:val="single" w:sz="4" w:space="0" w:color="auto"/>
            </w:tcBorders>
            <w:hideMark/>
          </w:tcPr>
          <w:p w14:paraId="3B5241E8"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300 mV/div</w:t>
            </w:r>
          </w:p>
        </w:tc>
      </w:tr>
      <w:tr w:rsidR="0067161F" w14:paraId="4AB997F6" w14:textId="77777777" w:rsidTr="00D5095F">
        <w:trPr>
          <w:jc w:val="center"/>
        </w:trPr>
        <w:tc>
          <w:tcPr>
            <w:tcW w:w="2037" w:type="dxa"/>
            <w:tcBorders>
              <w:top w:val="single" w:sz="4" w:space="0" w:color="auto"/>
              <w:left w:val="single" w:sz="4" w:space="0" w:color="auto"/>
              <w:bottom w:val="single" w:sz="4" w:space="0" w:color="auto"/>
              <w:right w:val="single" w:sz="4" w:space="0" w:color="auto"/>
            </w:tcBorders>
            <w:hideMark/>
          </w:tcPr>
          <w:p w14:paraId="5935E800"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Timescale</w:t>
            </w:r>
          </w:p>
        </w:tc>
        <w:tc>
          <w:tcPr>
            <w:tcW w:w="4111" w:type="dxa"/>
            <w:tcBorders>
              <w:top w:val="single" w:sz="4" w:space="0" w:color="auto"/>
              <w:left w:val="single" w:sz="4" w:space="0" w:color="auto"/>
              <w:bottom w:val="single" w:sz="4" w:space="0" w:color="auto"/>
              <w:right w:val="single" w:sz="4" w:space="0" w:color="auto"/>
            </w:tcBorders>
            <w:hideMark/>
          </w:tcPr>
          <w:p w14:paraId="04123CF8"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10 ns/div</w:t>
            </w:r>
          </w:p>
        </w:tc>
      </w:tr>
      <w:tr w:rsidR="0067161F" w14:paraId="6C8FFBCD" w14:textId="77777777" w:rsidTr="00D5095F">
        <w:trPr>
          <w:jc w:val="center"/>
        </w:trPr>
        <w:tc>
          <w:tcPr>
            <w:tcW w:w="2037" w:type="dxa"/>
            <w:tcBorders>
              <w:top w:val="single" w:sz="4" w:space="0" w:color="auto"/>
              <w:left w:val="single" w:sz="4" w:space="0" w:color="auto"/>
              <w:bottom w:val="single" w:sz="4" w:space="0" w:color="auto"/>
              <w:right w:val="single" w:sz="4" w:space="0" w:color="auto"/>
            </w:tcBorders>
            <w:hideMark/>
          </w:tcPr>
          <w:p w14:paraId="4D07961A"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Resolution</w:t>
            </w:r>
          </w:p>
        </w:tc>
        <w:tc>
          <w:tcPr>
            <w:tcW w:w="4111" w:type="dxa"/>
            <w:tcBorders>
              <w:top w:val="single" w:sz="4" w:space="0" w:color="auto"/>
              <w:left w:val="single" w:sz="4" w:space="0" w:color="auto"/>
              <w:bottom w:val="single" w:sz="4" w:space="0" w:color="auto"/>
              <w:right w:val="single" w:sz="4" w:space="0" w:color="auto"/>
            </w:tcBorders>
            <w:hideMark/>
          </w:tcPr>
          <w:p w14:paraId="37164634"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12.5 GS/s</w:t>
            </w:r>
          </w:p>
        </w:tc>
      </w:tr>
    </w:tbl>
    <w:p w14:paraId="6ABBC92D" w14:textId="77777777" w:rsidR="0067161F" w:rsidRDefault="0067161F" w:rsidP="0067161F">
      <w:pPr>
        <w:pStyle w:val="ListParagraph"/>
        <w:spacing w:before="120" w:line="360" w:lineRule="auto"/>
        <w:ind w:left="1797" w:firstLine="363"/>
        <w:rPr>
          <w:b/>
        </w:rPr>
      </w:pPr>
      <w:bookmarkStart w:id="142" w:name="_Toc467590506"/>
      <w:r>
        <w:rPr>
          <w:b/>
        </w:rPr>
        <w:t>Table 34. Mixed Signal Oscilloscope Settings</w:t>
      </w:r>
      <w:bookmarkEnd w:id="142"/>
    </w:p>
    <w:p w14:paraId="4121BE28" w14:textId="77777777" w:rsidR="0067161F" w:rsidRDefault="0067161F" w:rsidP="0067161F">
      <w:pPr>
        <w:pStyle w:val="ListParagraph"/>
        <w:spacing w:before="120" w:line="360" w:lineRule="auto"/>
        <w:ind w:left="1797" w:firstLine="363"/>
        <w:rPr>
          <w:b/>
        </w:rPr>
      </w:pPr>
    </w:p>
    <w:p w14:paraId="4688D335" w14:textId="77777777" w:rsidR="0067161F" w:rsidRDefault="0067161F" w:rsidP="0067161F">
      <w:pPr>
        <w:pStyle w:val="ListParagraph"/>
        <w:numPr>
          <w:ilvl w:val="0"/>
          <w:numId w:val="5"/>
        </w:numPr>
        <w:spacing w:after="160" w:line="360" w:lineRule="auto"/>
        <w:rPr>
          <w:szCs w:val="24"/>
        </w:rPr>
      </w:pPr>
      <w:r>
        <w:rPr>
          <w:szCs w:val="24"/>
        </w:rPr>
        <w:t>This test is performed in the Mixed Signal Oscilloscope.</w:t>
      </w:r>
    </w:p>
    <w:p w14:paraId="0A1B6775" w14:textId="77777777" w:rsidR="0067161F" w:rsidRDefault="0067161F" w:rsidP="0067161F">
      <w:pPr>
        <w:pStyle w:val="ListParagraph"/>
        <w:numPr>
          <w:ilvl w:val="0"/>
          <w:numId w:val="5"/>
        </w:numPr>
        <w:spacing w:after="160" w:line="360" w:lineRule="auto"/>
        <w:rPr>
          <w:szCs w:val="24"/>
        </w:rPr>
      </w:pPr>
      <w:r>
        <w:rPr>
          <w:szCs w:val="24"/>
        </w:rPr>
        <w:t>DPOJET is selected and is configured to measure period jitter, frequency, and time period in the MSO.</w:t>
      </w:r>
    </w:p>
    <w:p w14:paraId="585CA6C1" w14:textId="77777777" w:rsidR="0067161F" w:rsidRDefault="0067161F" w:rsidP="0067161F">
      <w:pPr>
        <w:spacing w:after="0" w:line="360" w:lineRule="auto"/>
        <w:jc w:val="left"/>
        <w:rPr>
          <w:szCs w:val="24"/>
        </w:rPr>
        <w:sectPr w:rsidR="0067161F">
          <w:pgSz w:w="12240" w:h="15840"/>
          <w:pgMar w:top="1440" w:right="1440" w:bottom="1440" w:left="1440" w:header="720" w:footer="720" w:gutter="0"/>
          <w:cols w:space="720"/>
        </w:sectPr>
      </w:pPr>
    </w:p>
    <w:p w14:paraId="75761D3E" w14:textId="77777777" w:rsidR="0067161F" w:rsidRDefault="0067161F" w:rsidP="0067161F">
      <w:pPr>
        <w:pStyle w:val="ListParagraph"/>
        <w:numPr>
          <w:ilvl w:val="0"/>
          <w:numId w:val="535"/>
        </w:numPr>
        <w:spacing w:after="160" w:line="360" w:lineRule="auto"/>
        <w:rPr>
          <w:b/>
        </w:rPr>
      </w:pPr>
      <w:r>
        <w:rPr>
          <w:b/>
        </w:rPr>
        <w:t>Software settings</w:t>
      </w:r>
    </w:p>
    <w:p w14:paraId="4F4CB947" w14:textId="77777777" w:rsidR="0067161F" w:rsidRDefault="0067161F" w:rsidP="0067161F">
      <w:pPr>
        <w:pStyle w:val="ListParagraph"/>
        <w:spacing w:before="240" w:line="360" w:lineRule="auto"/>
        <w:ind w:left="1797"/>
        <w:rPr>
          <w:b/>
          <w:bCs/>
        </w:rPr>
      </w:pPr>
      <w:r>
        <w:rPr>
          <w:b/>
          <w:bCs/>
        </w:rPr>
        <w:t>Step1. Running openbsc</w:t>
      </w:r>
    </w:p>
    <w:p w14:paraId="4D6CA60B" w14:textId="77777777" w:rsidR="0067161F" w:rsidRDefault="0067161F" w:rsidP="0067161F">
      <w:pPr>
        <w:pStyle w:val="ListParagraph"/>
        <w:numPr>
          <w:ilvl w:val="0"/>
          <w:numId w:val="5"/>
        </w:numPr>
        <w:spacing w:after="160" w:line="360" w:lineRule="auto"/>
      </w:pPr>
      <w:r>
        <w:t>In new terminal go to this path “$ cd openbsc/openbsc/src/osmo-nitb “and run the command mentioned below</w:t>
      </w:r>
    </w:p>
    <w:p w14:paraId="5C2AD840" w14:textId="77777777" w:rsidR="0067161F" w:rsidRDefault="0067161F" w:rsidP="0067161F">
      <w:pPr>
        <w:pStyle w:val="ListParagraph"/>
        <w:spacing w:after="160" w:line="360" w:lineRule="auto"/>
        <w:ind w:left="1797"/>
      </w:pPr>
      <w:r>
        <w:t>$ sudo ./osmo-nitb -c ~/.osmocom/openbsc-2trx-2CCH.cfg to run openbsc.</w:t>
      </w:r>
    </w:p>
    <w:p w14:paraId="72B6EA6F" w14:textId="77777777" w:rsidR="0067161F" w:rsidRDefault="0067161F" w:rsidP="0067161F">
      <w:pPr>
        <w:pStyle w:val="ListParagraph"/>
        <w:spacing w:line="360" w:lineRule="auto"/>
        <w:ind w:left="1797"/>
        <w:rPr>
          <w:b/>
          <w:bCs/>
        </w:rPr>
      </w:pPr>
      <w:r>
        <w:rPr>
          <w:b/>
          <w:bCs/>
        </w:rPr>
        <w:t>Step2. Running osmo-bts</w:t>
      </w:r>
    </w:p>
    <w:p w14:paraId="6E4CA6B2" w14:textId="77777777" w:rsidR="0067161F" w:rsidRDefault="0067161F" w:rsidP="0067161F">
      <w:pPr>
        <w:pStyle w:val="ListParagraph"/>
        <w:numPr>
          <w:ilvl w:val="0"/>
          <w:numId w:val="5"/>
        </w:numPr>
        <w:spacing w:after="160" w:line="360" w:lineRule="auto"/>
      </w:pPr>
      <w:r>
        <w:t>In new terminal go to this path “$ cd osmo-bts/src/osmo-bts-trx “and run this command “$ sudo. /osmo-bts-trx -c ~/.osmocom/osmobts-2trx.cfg “for single chain activation and this for “$ sudo. /osmo-bts-trx -c ~/.osmocom/osmobts-2trx.cfg -t 2 “for two chains activation.</w:t>
      </w:r>
    </w:p>
    <w:p w14:paraId="0DA3FCF8" w14:textId="77777777" w:rsidR="0067161F" w:rsidRDefault="0067161F" w:rsidP="0067161F">
      <w:pPr>
        <w:pStyle w:val="ListParagraph"/>
        <w:spacing w:before="240" w:after="0" w:line="360" w:lineRule="auto"/>
        <w:ind w:left="1797"/>
      </w:pPr>
      <w:r>
        <w:rPr>
          <w:b/>
        </w:rPr>
        <w:t>Note:</w:t>
      </w:r>
      <w:r>
        <w:t xml:space="preserve"> All the configuration files (openbsc-2trx-2CCH.cfg, osmobts-2trx.cfg) will be saved in the folder .osmocom</w:t>
      </w:r>
    </w:p>
    <w:p w14:paraId="672C64C6" w14:textId="77777777" w:rsidR="0067161F" w:rsidRDefault="0067161F" w:rsidP="0067161F">
      <w:pPr>
        <w:pStyle w:val="ListParagraph"/>
        <w:spacing w:line="360" w:lineRule="auto"/>
        <w:ind w:left="1797"/>
        <w:rPr>
          <w:b/>
          <w:bCs/>
        </w:rPr>
      </w:pPr>
      <w:r>
        <w:rPr>
          <w:b/>
          <w:bCs/>
        </w:rPr>
        <w:t>Step3. Running osmo-trx</w:t>
      </w:r>
    </w:p>
    <w:p w14:paraId="2D22DFFD" w14:textId="77777777" w:rsidR="0067161F" w:rsidRDefault="0067161F" w:rsidP="0067161F">
      <w:pPr>
        <w:pStyle w:val="ListParagraph"/>
        <w:numPr>
          <w:ilvl w:val="0"/>
          <w:numId w:val="5"/>
        </w:numPr>
        <w:spacing w:before="240" w:after="0" w:line="360" w:lineRule="auto"/>
      </w:pPr>
      <w:r>
        <w:t>In new terminal go to this path “$ cd osmo-trx/Transceiver52M” and run this command</w:t>
      </w:r>
    </w:p>
    <w:p w14:paraId="2DF7C181" w14:textId="77777777" w:rsidR="0067161F" w:rsidRDefault="0067161F" w:rsidP="0067161F">
      <w:pPr>
        <w:pStyle w:val="ListParagraph"/>
        <w:spacing w:line="360" w:lineRule="auto"/>
        <w:ind w:left="1797"/>
      </w:pPr>
      <w:r>
        <w:t>“$ sudo osmo-trx -fc 1 -x” for single chain activation and this for “$ sudo osmo-trx -fc 2 -x” for two chains activation.</w:t>
      </w:r>
    </w:p>
    <w:p w14:paraId="14C74E7A" w14:textId="77777777" w:rsidR="0067161F" w:rsidRDefault="0067161F" w:rsidP="0067161F">
      <w:pPr>
        <w:spacing w:line="360" w:lineRule="auto"/>
        <w:ind w:left="1440"/>
        <w:rPr>
          <w:b/>
        </w:rPr>
      </w:pPr>
      <w:r>
        <w:rPr>
          <w:lang w:val="en-GB"/>
        </w:rPr>
        <w:t>Settings that need to be changed based on Reference and VCXO frequencies are as follows.</w:t>
      </w:r>
    </w:p>
    <w:p w14:paraId="3D1A6547" w14:textId="77777777" w:rsidR="0067161F" w:rsidRDefault="0067161F" w:rsidP="0067161F">
      <w:pPr>
        <w:pStyle w:val="ListParagraph"/>
        <w:numPr>
          <w:ilvl w:val="0"/>
          <w:numId w:val="5"/>
        </w:numPr>
        <w:spacing w:after="160" w:line="360" w:lineRule="auto"/>
        <w:rPr>
          <w:lang w:val="en-GB"/>
        </w:rPr>
      </w:pPr>
      <w:r>
        <w:rPr>
          <w:lang w:val="en-GB"/>
        </w:rPr>
        <w:t>For 40MHz reference and 40MHz VCXO.</w:t>
      </w:r>
    </w:p>
    <w:p w14:paraId="38AC2F28" w14:textId="77777777" w:rsidR="0067161F" w:rsidRDefault="0067161F" w:rsidP="0067161F">
      <w:pPr>
        <w:pStyle w:val="ListParagraph"/>
        <w:numPr>
          <w:ilvl w:val="0"/>
          <w:numId w:val="5"/>
        </w:numPr>
        <w:spacing w:after="160" w:line="360" w:lineRule="auto"/>
        <w:rPr>
          <w:lang w:val="en-GB"/>
        </w:rPr>
      </w:pPr>
      <w:r>
        <w:rPr>
          <w:lang w:val="en-GB"/>
        </w:rPr>
        <w:t>Set R-divider value to 1.</w:t>
      </w:r>
    </w:p>
    <w:p w14:paraId="4099ED9E" w14:textId="77777777" w:rsidR="0067161F" w:rsidRDefault="0067161F" w:rsidP="0067161F">
      <w:pPr>
        <w:pStyle w:val="ListParagraph"/>
        <w:numPr>
          <w:ilvl w:val="0"/>
          <w:numId w:val="5"/>
        </w:numPr>
        <w:spacing w:after="160" w:line="360" w:lineRule="auto"/>
        <w:rPr>
          <w:lang w:val="en-GB"/>
        </w:rPr>
      </w:pPr>
      <w:r>
        <w:rPr>
          <w:lang w:val="en-GB"/>
        </w:rPr>
        <w:t>Set N-divider value to 1.</w:t>
      </w:r>
    </w:p>
    <w:p w14:paraId="6C3DA94D" w14:textId="77777777" w:rsidR="0067161F" w:rsidRDefault="0067161F" w:rsidP="0067161F">
      <w:pPr>
        <w:pStyle w:val="ListParagraph"/>
        <w:numPr>
          <w:ilvl w:val="0"/>
          <w:numId w:val="5"/>
        </w:numPr>
        <w:spacing w:after="160" w:line="360" w:lineRule="auto"/>
        <w:rPr>
          <w:lang w:val="en-GB"/>
        </w:rPr>
      </w:pPr>
      <w:r>
        <w:rPr>
          <w:lang w:val="en-GB"/>
        </w:rPr>
        <w:t>Set Mux out-Lock detect.</w:t>
      </w:r>
    </w:p>
    <w:p w14:paraId="1494E630" w14:textId="77777777" w:rsidR="0067161F" w:rsidRDefault="0067161F" w:rsidP="0067161F">
      <w:pPr>
        <w:pStyle w:val="ListParagraph"/>
        <w:numPr>
          <w:ilvl w:val="0"/>
          <w:numId w:val="5"/>
        </w:numPr>
        <w:spacing w:after="160" w:line="360" w:lineRule="auto"/>
        <w:rPr>
          <w:lang w:val="en-GB"/>
        </w:rPr>
      </w:pPr>
      <w:r>
        <w:rPr>
          <w:lang w:val="en-GB"/>
        </w:rPr>
        <w:t>Set charge pump out in normal state.</w:t>
      </w:r>
    </w:p>
    <w:p w14:paraId="2F4F729D" w14:textId="77777777" w:rsidR="0067161F" w:rsidRDefault="0067161F" w:rsidP="0067161F">
      <w:pPr>
        <w:pStyle w:val="ListParagraph"/>
        <w:numPr>
          <w:ilvl w:val="0"/>
          <w:numId w:val="5"/>
        </w:numPr>
        <w:spacing w:after="160" w:line="360" w:lineRule="auto"/>
        <w:rPr>
          <w:lang w:val="en-GB"/>
        </w:rPr>
      </w:pPr>
      <w:r>
        <w:rPr>
          <w:lang w:val="en-GB"/>
        </w:rPr>
        <w:t>Set the 40MHz reference frequency in FPGA and TRANSCEIVER code.</w:t>
      </w:r>
    </w:p>
    <w:p w14:paraId="15ECCD33"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4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2073"/>
      </w:tblGrid>
      <w:tr w:rsidR="0067161F" w14:paraId="5F29E842" w14:textId="77777777" w:rsidTr="00D5095F">
        <w:trPr>
          <w:cantSplit/>
          <w:jc w:val="center"/>
        </w:trPr>
        <w:tc>
          <w:tcPr>
            <w:tcW w:w="1975" w:type="dxa"/>
            <w:tcBorders>
              <w:top w:val="single" w:sz="4" w:space="0" w:color="auto"/>
              <w:left w:val="single" w:sz="4" w:space="0" w:color="auto"/>
              <w:bottom w:val="single" w:sz="4" w:space="0" w:color="auto"/>
              <w:right w:val="single" w:sz="4" w:space="0" w:color="auto"/>
            </w:tcBorders>
            <w:hideMark/>
          </w:tcPr>
          <w:p w14:paraId="3888E10A" w14:textId="77777777" w:rsidR="0067161F" w:rsidRDefault="0067161F" w:rsidP="00D5095F">
            <w:pPr>
              <w:pStyle w:val="Table"/>
              <w:spacing w:line="360" w:lineRule="auto"/>
              <w:jc w:val="center"/>
              <w:rPr>
                <w:rFonts w:asciiTheme="majorHAnsi" w:hAnsiTheme="majorHAnsi" w:cstheme="majorHAnsi"/>
                <w:b/>
                <w:bCs/>
              </w:rPr>
            </w:pPr>
            <w:r>
              <w:rPr>
                <w:rFonts w:asciiTheme="majorHAnsi" w:hAnsiTheme="majorHAnsi" w:cstheme="majorHAnsi"/>
                <w:b/>
                <w:bCs/>
              </w:rPr>
              <w:t>Feature</w:t>
            </w:r>
          </w:p>
        </w:tc>
        <w:tc>
          <w:tcPr>
            <w:tcW w:w="2070" w:type="dxa"/>
            <w:tcBorders>
              <w:top w:val="single" w:sz="4" w:space="0" w:color="auto"/>
              <w:left w:val="single" w:sz="4" w:space="0" w:color="auto"/>
              <w:bottom w:val="single" w:sz="4" w:space="0" w:color="auto"/>
              <w:right w:val="single" w:sz="4" w:space="0" w:color="auto"/>
            </w:tcBorders>
            <w:hideMark/>
          </w:tcPr>
          <w:p w14:paraId="762E095B" w14:textId="77777777" w:rsidR="0067161F" w:rsidRDefault="0067161F" w:rsidP="00D5095F">
            <w:pPr>
              <w:pStyle w:val="Table"/>
              <w:spacing w:line="360" w:lineRule="auto"/>
              <w:rPr>
                <w:rFonts w:asciiTheme="majorHAnsi" w:hAnsiTheme="majorHAnsi" w:cstheme="majorHAnsi"/>
                <w:b/>
                <w:bCs/>
              </w:rPr>
            </w:pPr>
            <w:r>
              <w:rPr>
                <w:rFonts w:asciiTheme="majorHAnsi" w:hAnsiTheme="majorHAnsi" w:cstheme="majorHAnsi"/>
                <w:b/>
                <w:bCs/>
              </w:rPr>
              <w:t>Specification</w:t>
            </w:r>
          </w:p>
        </w:tc>
      </w:tr>
      <w:tr w:rsidR="0067161F" w14:paraId="70F286CC" w14:textId="77777777" w:rsidTr="00D5095F">
        <w:trPr>
          <w:cantSplit/>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65C02416" w14:textId="77777777" w:rsidR="0067161F" w:rsidRDefault="0067161F" w:rsidP="00D5095F">
            <w:pPr>
              <w:pStyle w:val="Table"/>
              <w:spacing w:line="360" w:lineRule="auto"/>
              <w:jc w:val="center"/>
              <w:rPr>
                <w:rFonts w:asciiTheme="majorHAnsi" w:hAnsiTheme="majorHAnsi" w:cstheme="majorHAnsi"/>
                <w:bCs/>
              </w:rPr>
            </w:pPr>
            <w:r>
              <w:rPr>
                <w:rFonts w:asciiTheme="majorHAnsi" w:hAnsiTheme="majorHAnsi" w:cstheme="majorHAnsi"/>
                <w:bCs/>
              </w:rPr>
              <w:t xml:space="preserve"> Period Jitter</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735405A"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&lt; 5 ns</w:t>
            </w:r>
          </w:p>
        </w:tc>
      </w:tr>
    </w:tbl>
    <w:p w14:paraId="232A329A" w14:textId="77777777" w:rsidR="0067161F" w:rsidRDefault="0067161F" w:rsidP="0067161F">
      <w:pPr>
        <w:spacing w:before="120" w:line="360" w:lineRule="auto"/>
        <w:jc w:val="center"/>
        <w:rPr>
          <w:b/>
        </w:rPr>
      </w:pPr>
      <w:bookmarkStart w:id="143" w:name="_Toc467590507"/>
      <w:r>
        <w:rPr>
          <w:b/>
        </w:rPr>
        <w:t>Table 35.</w:t>
      </w:r>
      <w:bookmarkEnd w:id="143"/>
      <w:r>
        <w:rPr>
          <w:b/>
        </w:rPr>
        <w:t xml:space="preserve"> Period Jitter requirement</w:t>
      </w:r>
    </w:p>
    <w:p w14:paraId="24E40667" w14:textId="77777777" w:rsidR="0067161F" w:rsidRDefault="0067161F" w:rsidP="0067161F">
      <w:pPr>
        <w:spacing w:after="0" w:line="360" w:lineRule="auto"/>
        <w:jc w:val="left"/>
        <w:rPr>
          <w:b/>
        </w:rPr>
        <w:sectPr w:rsidR="0067161F">
          <w:pgSz w:w="12240" w:h="15840"/>
          <w:pgMar w:top="1440" w:right="1440" w:bottom="1440" w:left="1440" w:header="720" w:footer="720" w:gutter="0"/>
          <w:cols w:space="720"/>
        </w:sectPr>
      </w:pPr>
    </w:p>
    <w:p w14:paraId="5AD669B2"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67161F" w14:paraId="1CEEF3CB"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6EA1A80E" w14:textId="77777777" w:rsidR="0067161F" w:rsidRDefault="0067161F" w:rsidP="00D5095F">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4AB90B7C" w14:textId="77777777" w:rsidR="0067161F" w:rsidRDefault="0067161F" w:rsidP="00D5095F">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37FA6B30" w14:textId="77777777" w:rsidR="0067161F" w:rsidRDefault="0067161F" w:rsidP="00D5095F">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67161F" w14:paraId="3DCEFB87"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160B870B"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Frequency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34871BC"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40MHz</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D4010BE"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Nominal Frequency.</w:t>
            </w:r>
          </w:p>
        </w:tc>
      </w:tr>
      <w:tr w:rsidR="0067161F" w14:paraId="57BD037A"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48942DDA"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7AFECCB"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31C1777"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67161F" w14:paraId="04ACBCED"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093B3198"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EEA58A1"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F56EC1C" w14:textId="77777777" w:rsidR="0067161F" w:rsidRDefault="0067161F" w:rsidP="00D5095F">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71D87FE6" w14:textId="77777777" w:rsidR="0067161F" w:rsidRDefault="0067161F" w:rsidP="0067161F">
      <w:pPr>
        <w:spacing w:before="120" w:line="360" w:lineRule="auto"/>
        <w:jc w:val="center"/>
        <w:rPr>
          <w:lang w:val="en-US"/>
        </w:rPr>
      </w:pPr>
      <w:bookmarkStart w:id="144" w:name="_Toc467590508"/>
      <w:r>
        <w:rPr>
          <w:b/>
        </w:rPr>
        <w:t>Table 36. Test Condition</w:t>
      </w:r>
      <w:bookmarkEnd w:id="144"/>
    </w:p>
    <w:p w14:paraId="19AF966A"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Test Procedure</w:t>
      </w:r>
    </w:p>
    <w:p w14:paraId="002A1DBA" w14:textId="77777777" w:rsidR="0067161F" w:rsidRDefault="0067161F" w:rsidP="0067161F">
      <w:pPr>
        <w:pStyle w:val="ListParagraph"/>
        <w:numPr>
          <w:ilvl w:val="0"/>
          <w:numId w:val="536"/>
        </w:numPr>
        <w:spacing w:line="360" w:lineRule="auto"/>
      </w:pPr>
      <w:r>
        <w:t>The ADF4002 40MHz clock in actual scenario will synchronise with the GBC system clock, to test this section on a standalone RF_SDR board, the reference is given from a Signal generator.</w:t>
      </w:r>
    </w:p>
    <w:p w14:paraId="6AC32B67" w14:textId="77777777" w:rsidR="0067161F" w:rsidRDefault="0067161F" w:rsidP="0067161F">
      <w:pPr>
        <w:pStyle w:val="ListParagraph"/>
        <w:numPr>
          <w:ilvl w:val="0"/>
          <w:numId w:val="536"/>
        </w:numPr>
        <w:spacing w:line="360" w:lineRule="auto"/>
      </w:pPr>
      <w:r>
        <w:t>The programing of the ADFR002 section is from GBC board in actual scenario, during standalone testing programing will be done on board using a USB connector from Linux PC.</w:t>
      </w:r>
    </w:p>
    <w:p w14:paraId="5C650F85" w14:textId="77777777" w:rsidR="0067161F" w:rsidRDefault="0067161F" w:rsidP="0067161F">
      <w:pPr>
        <w:pStyle w:val="ListParagraph"/>
        <w:numPr>
          <w:ilvl w:val="0"/>
          <w:numId w:val="536"/>
        </w:numPr>
        <w:spacing w:line="360" w:lineRule="auto"/>
      </w:pPr>
      <w:r>
        <w:t>Software settings need to be changed based on Reference and VCXO frequencies as mentioned above.</w:t>
      </w:r>
    </w:p>
    <w:p w14:paraId="2C114845" w14:textId="77777777" w:rsidR="0067161F" w:rsidRDefault="0067161F" w:rsidP="0067161F">
      <w:pPr>
        <w:pStyle w:val="ListParagraph"/>
        <w:numPr>
          <w:ilvl w:val="0"/>
          <w:numId w:val="536"/>
        </w:numPr>
        <w:spacing w:line="360" w:lineRule="auto"/>
      </w:pPr>
      <w:r>
        <w:t>Remove U66 IC and connect cable at IC pad (U66.4) for external clock reference, fed 40 MHz reference clock (3dBm) from signal generator to the cable.</w:t>
      </w:r>
    </w:p>
    <w:p w14:paraId="2E0E4893" w14:textId="77777777" w:rsidR="0067161F" w:rsidRDefault="0067161F" w:rsidP="0067161F">
      <w:pPr>
        <w:pStyle w:val="ListParagraph"/>
        <w:numPr>
          <w:ilvl w:val="0"/>
          <w:numId w:val="536"/>
        </w:numPr>
        <w:spacing w:line="360" w:lineRule="auto"/>
      </w:pPr>
      <w:r>
        <w:t>After completion of all rework instructions connect to power supply of 12V DC from external power supply. For power supply, connect BREAKOUT_BOARD and RF_SDR board together and connect positive cable to first pin and ground to second pin of connector with reference designator JP3 on breakout board.</w:t>
      </w:r>
    </w:p>
    <w:p w14:paraId="7502EA25" w14:textId="77777777" w:rsidR="0067161F" w:rsidRDefault="0067161F" w:rsidP="0067161F">
      <w:pPr>
        <w:pStyle w:val="ListParagraph"/>
        <w:numPr>
          <w:ilvl w:val="0"/>
          <w:numId w:val="536"/>
        </w:numPr>
        <w:spacing w:line="360" w:lineRule="auto"/>
      </w:pPr>
      <w:r>
        <w:t>For running Transceiver go to this path” $ cd osmo-trx/Trasceiver52M “and hit this command “$ sudo osmo-trx -fc 1 -x” in Linux terminal.</w:t>
      </w:r>
    </w:p>
    <w:p w14:paraId="0BDD76DE" w14:textId="77777777" w:rsidR="0067161F" w:rsidRDefault="0067161F" w:rsidP="0067161F">
      <w:pPr>
        <w:pStyle w:val="ListParagraph"/>
        <w:numPr>
          <w:ilvl w:val="0"/>
          <w:numId w:val="536"/>
        </w:numPr>
        <w:spacing w:line="360" w:lineRule="auto"/>
      </w:pPr>
      <w:r>
        <w:t>Observe the clock output by probing at pin B2 of FPGA and check the clock waveform on the mixed signal oscilloscope .</w:t>
      </w:r>
    </w:p>
    <w:p w14:paraId="4A25EC01" w14:textId="77777777" w:rsidR="0067161F" w:rsidRDefault="0067161F" w:rsidP="0067161F">
      <w:pPr>
        <w:pStyle w:val="ListParagraph"/>
        <w:numPr>
          <w:ilvl w:val="0"/>
          <w:numId w:val="536"/>
        </w:numPr>
        <w:spacing w:line="360" w:lineRule="auto"/>
      </w:pPr>
      <w:r>
        <w:t>Measure the clock period jitter using oscilloscope.</w:t>
      </w:r>
    </w:p>
    <w:p w14:paraId="2BDBB589" w14:textId="77777777" w:rsidR="0067161F" w:rsidRDefault="0067161F" w:rsidP="0067161F">
      <w:pPr>
        <w:pStyle w:val="Heading4"/>
        <w:numPr>
          <w:ilvl w:val="3"/>
          <w:numId w:val="486"/>
        </w:numPr>
        <w:spacing w:after="200" w:line="360" w:lineRule="auto"/>
        <w:ind w:left="1134" w:hanging="708"/>
        <w:rPr>
          <w:i w:val="0"/>
          <w:color w:val="auto"/>
          <w:lang w:val="en-US"/>
        </w:rPr>
      </w:pPr>
      <w:r>
        <w:rPr>
          <w:i w:val="0"/>
          <w:color w:val="auto"/>
          <w:lang w:val="en-US"/>
        </w:rPr>
        <w:t>Reference</w:t>
      </w:r>
    </w:p>
    <w:p w14:paraId="26D01413" w14:textId="77777777" w:rsidR="0067161F" w:rsidRDefault="0067161F" w:rsidP="0067161F">
      <w:pPr>
        <w:pStyle w:val="ListParagraph"/>
        <w:numPr>
          <w:ilvl w:val="0"/>
          <w:numId w:val="537"/>
        </w:numPr>
        <w:spacing w:line="360" w:lineRule="auto"/>
      </w:pPr>
      <w:r>
        <w:t>Section 9 of Open Cellular – Connect1 RF-SDR Design Document (v0.1).</w:t>
      </w:r>
    </w:p>
    <w:p w14:paraId="179EE570" w14:textId="77777777" w:rsidR="0067161F" w:rsidRDefault="0067161F" w:rsidP="0067161F">
      <w:pPr>
        <w:pStyle w:val="ListParagraph"/>
        <w:numPr>
          <w:ilvl w:val="0"/>
          <w:numId w:val="537"/>
        </w:numPr>
        <w:spacing w:line="360" w:lineRule="auto"/>
      </w:pPr>
      <w:r>
        <w:t>Board design documents</w:t>
      </w:r>
    </w:p>
    <w:p w14:paraId="45D4A692" w14:textId="77777777" w:rsidR="0067161F" w:rsidRDefault="0067161F" w:rsidP="0067161F">
      <w:pPr>
        <w:rPr>
          <w:rFonts w:ascii="Calibri" w:hAnsi="Calibri"/>
          <w:lang w:val="en-US"/>
        </w:rPr>
      </w:pPr>
      <w:r>
        <w:t xml:space="preserve">                   </w:t>
      </w:r>
      <w:hyperlink r:id="rId27" w:history="1">
        <w:r>
          <w:rPr>
            <w:rStyle w:val="Hyperlink"/>
          </w:rPr>
          <w:t>https://www.dropbox.com/sh/u6cqi0diwnbksgd/AADG-VHbcHhy2uvBMPM1lZl1a?dl=0</w:t>
        </w:r>
      </w:hyperlink>
    </w:p>
    <w:p w14:paraId="23D77297" w14:textId="0C03BD7D" w:rsidR="0093141A" w:rsidRDefault="0093141A" w:rsidP="0093141A">
      <w:pPr>
        <w:pStyle w:val="ListParagraph"/>
        <w:ind w:left="1080"/>
        <w:rPr>
          <w:rFonts w:ascii="Calibri" w:hAnsi="Calibri"/>
          <w:lang w:val="en-US"/>
        </w:rPr>
      </w:pPr>
    </w:p>
    <w:p w14:paraId="1B53BFD5" w14:textId="77777777" w:rsidR="0093141A" w:rsidRDefault="0093141A" w:rsidP="0093141A">
      <w:pPr>
        <w:ind w:left="720"/>
      </w:pPr>
    </w:p>
    <w:p w14:paraId="76F311F6" w14:textId="77777777" w:rsidR="0093141A" w:rsidRDefault="0093141A" w:rsidP="0093141A">
      <w:pPr>
        <w:spacing w:after="0" w:line="360" w:lineRule="auto"/>
        <w:jc w:val="left"/>
        <w:sectPr w:rsidR="0093141A">
          <w:pgSz w:w="12240" w:h="15840"/>
          <w:pgMar w:top="1440" w:right="1440" w:bottom="1440" w:left="1440" w:header="720" w:footer="720" w:gutter="0"/>
          <w:cols w:space="720"/>
        </w:sectPr>
      </w:pPr>
    </w:p>
    <w:p w14:paraId="1E474EC2" w14:textId="77777777" w:rsidR="00D47C42" w:rsidRDefault="00D47C42" w:rsidP="00706556">
      <w:pPr>
        <w:pStyle w:val="Heading1"/>
        <w:spacing w:after="240" w:line="360" w:lineRule="auto"/>
        <w:rPr>
          <w:color w:val="000000" w:themeColor="text1"/>
        </w:rPr>
      </w:pPr>
      <w:bookmarkStart w:id="145" w:name="_Toc472351030"/>
      <w:r>
        <w:rPr>
          <w:color w:val="000000" w:themeColor="text1"/>
        </w:rPr>
        <w:t>FPGA</w:t>
      </w:r>
      <w:bookmarkEnd w:id="145"/>
      <w:r>
        <w:rPr>
          <w:color w:val="000000" w:themeColor="text1"/>
        </w:rPr>
        <w:t xml:space="preserve"> </w:t>
      </w:r>
    </w:p>
    <w:p w14:paraId="30A51F07" w14:textId="77777777" w:rsidR="00D053A5" w:rsidRDefault="00D053A5" w:rsidP="00706556">
      <w:pPr>
        <w:spacing w:line="360" w:lineRule="auto"/>
        <w:ind w:left="360"/>
      </w:pPr>
      <w:r w:rsidRPr="0083123E">
        <w:t xml:space="preserve">The FPGA used for base band data transfer is Artix-7 </w:t>
      </w:r>
      <w:r>
        <w:t xml:space="preserve">XA7A100T </w:t>
      </w:r>
      <w:r w:rsidRPr="0083123E">
        <w:t xml:space="preserve">from Xilinx. These 28nm Artix-7 FPGAs </w:t>
      </w:r>
      <w:r>
        <w:t xml:space="preserve">are optimized for the lowest cost and power with small form-factor packaging. </w:t>
      </w:r>
    </w:p>
    <w:p w14:paraId="3F1CC275" w14:textId="77777777" w:rsidR="00E708F0" w:rsidRDefault="00E708F0" w:rsidP="00E708F0">
      <w:pPr>
        <w:pStyle w:val="Heading2"/>
        <w:numPr>
          <w:ilvl w:val="1"/>
          <w:numId w:val="486"/>
        </w:numPr>
        <w:spacing w:after="240" w:line="360" w:lineRule="auto"/>
        <w:ind w:left="993"/>
        <w:rPr>
          <w:color w:val="000000" w:themeColor="text1"/>
          <w:sz w:val="24"/>
          <w:lang w:val="en-US"/>
        </w:rPr>
      </w:pPr>
      <w:bookmarkStart w:id="146" w:name="_Toc467590369"/>
      <w:bookmarkStart w:id="147" w:name="_Toc469946986"/>
      <w:bookmarkStart w:id="148" w:name="_Toc472351031"/>
      <w:r>
        <w:rPr>
          <w:color w:val="000000" w:themeColor="text1"/>
          <w:sz w:val="24"/>
          <w:lang w:val="en-US"/>
        </w:rPr>
        <w:t>Test Purpose and Description</w:t>
      </w:r>
      <w:bookmarkEnd w:id="146"/>
      <w:bookmarkEnd w:id="147"/>
      <w:bookmarkEnd w:id="148"/>
    </w:p>
    <w:p w14:paraId="4D5CE7F5" w14:textId="77777777" w:rsidR="00E708F0" w:rsidRDefault="00E708F0" w:rsidP="00E708F0">
      <w:pPr>
        <w:spacing w:line="360" w:lineRule="auto"/>
        <w:ind w:left="360"/>
      </w:pPr>
      <w:r>
        <w:t xml:space="preserve">The purpose of this test case is to verify and validate the boot configuration of the FPGA and its power sequence. </w:t>
      </w:r>
    </w:p>
    <w:p w14:paraId="003B7999" w14:textId="77777777" w:rsidR="00E708F0" w:rsidRDefault="00E708F0" w:rsidP="00E708F0">
      <w:pPr>
        <w:spacing w:line="360" w:lineRule="auto"/>
        <w:ind w:left="360"/>
      </w:pPr>
      <w:r>
        <w:t>Verification and validation of the FPGA sub-system covers the following functions and features:</w:t>
      </w:r>
    </w:p>
    <w:p w14:paraId="04B4A306" w14:textId="77777777" w:rsidR="00E708F0" w:rsidRDefault="00E708F0" w:rsidP="00E708F0">
      <w:pPr>
        <w:pStyle w:val="ListParagraph"/>
        <w:numPr>
          <w:ilvl w:val="0"/>
          <w:numId w:val="538"/>
        </w:numPr>
        <w:spacing w:line="360" w:lineRule="auto"/>
        <w:rPr>
          <w:lang w:val="en-US"/>
        </w:rPr>
      </w:pPr>
      <w:r>
        <w:rPr>
          <w:lang w:val="en-US"/>
        </w:rPr>
        <w:t>SPI signals coming from FX3</w:t>
      </w:r>
    </w:p>
    <w:p w14:paraId="20DED8C0" w14:textId="77777777" w:rsidR="00E708F0" w:rsidRDefault="00E708F0" w:rsidP="00E708F0">
      <w:pPr>
        <w:pStyle w:val="ListParagraph"/>
        <w:numPr>
          <w:ilvl w:val="0"/>
          <w:numId w:val="538"/>
        </w:numPr>
        <w:spacing w:line="360" w:lineRule="auto"/>
        <w:rPr>
          <w:lang w:val="en-US"/>
        </w:rPr>
      </w:pPr>
      <w:r>
        <w:rPr>
          <w:lang w:val="en-US"/>
        </w:rPr>
        <w:t>SPI interface between Artix – 7 and AD9361 Transceiver</w:t>
      </w:r>
    </w:p>
    <w:p w14:paraId="202E0F1C" w14:textId="77777777" w:rsidR="00E708F0" w:rsidRDefault="00E708F0" w:rsidP="00E708F0">
      <w:pPr>
        <w:pStyle w:val="ListParagraph"/>
        <w:numPr>
          <w:ilvl w:val="0"/>
          <w:numId w:val="538"/>
        </w:numPr>
        <w:spacing w:line="360" w:lineRule="auto"/>
        <w:rPr>
          <w:lang w:val="en-US"/>
        </w:rPr>
      </w:pPr>
      <w:r>
        <w:rPr>
          <w:lang w:val="en-US"/>
        </w:rPr>
        <w:t xml:space="preserve">Control and Data signals from FX3 </w:t>
      </w:r>
    </w:p>
    <w:p w14:paraId="2206722A" w14:textId="77777777" w:rsidR="00E708F0" w:rsidRDefault="00E708F0" w:rsidP="00E708F0">
      <w:pPr>
        <w:pStyle w:val="ListParagraph"/>
        <w:numPr>
          <w:ilvl w:val="0"/>
          <w:numId w:val="538"/>
        </w:numPr>
        <w:spacing w:line="360" w:lineRule="auto"/>
        <w:rPr>
          <w:lang w:val="en-US"/>
        </w:rPr>
      </w:pPr>
      <w:r>
        <w:rPr>
          <w:lang w:val="en-US"/>
        </w:rPr>
        <w:t>Control and Data signals from AD9361 Transceiver</w:t>
      </w:r>
    </w:p>
    <w:p w14:paraId="6C566DF0" w14:textId="77777777" w:rsidR="00E708F0" w:rsidRDefault="00E708F0" w:rsidP="00E708F0">
      <w:pPr>
        <w:spacing w:after="0" w:line="360" w:lineRule="auto"/>
        <w:jc w:val="left"/>
        <w:rPr>
          <w:lang w:val="en-US"/>
        </w:rPr>
        <w:sectPr w:rsidR="00E708F0">
          <w:pgSz w:w="12240" w:h="15840"/>
          <w:pgMar w:top="1440" w:right="1440" w:bottom="1440" w:left="1440" w:header="720" w:footer="720" w:gutter="0"/>
          <w:cols w:space="720"/>
        </w:sectPr>
      </w:pPr>
    </w:p>
    <w:p w14:paraId="4AC48CFB" w14:textId="77777777" w:rsidR="00E708F0" w:rsidRDefault="00E708F0" w:rsidP="00E708F0">
      <w:pPr>
        <w:pStyle w:val="Heading3"/>
        <w:numPr>
          <w:ilvl w:val="2"/>
          <w:numId w:val="486"/>
        </w:numPr>
        <w:spacing w:line="360" w:lineRule="auto"/>
        <w:rPr>
          <w:color w:val="auto"/>
          <w:sz w:val="22"/>
          <w:lang w:val="en-US"/>
        </w:rPr>
      </w:pPr>
      <w:bookmarkStart w:id="149" w:name="_Toc469946987"/>
      <w:bookmarkStart w:id="150" w:name="_Toc472351032"/>
      <w:r>
        <w:rPr>
          <w:color w:val="auto"/>
          <w:sz w:val="22"/>
          <w:lang w:val="en-US"/>
        </w:rPr>
        <w:t>Test Case: Artix – 7 – Boot Configuration (FPGA 1.1.1)</w:t>
      </w:r>
      <w:bookmarkEnd w:id="149"/>
      <w:bookmarkEnd w:id="150"/>
    </w:p>
    <w:p w14:paraId="716153EB" w14:textId="77777777" w:rsidR="00E708F0" w:rsidRDefault="00E708F0" w:rsidP="00E708F0">
      <w:pPr>
        <w:spacing w:line="360" w:lineRule="auto"/>
        <w:rPr>
          <w:lang w:val="en-US"/>
        </w:rPr>
      </w:pPr>
    </w:p>
    <w:p w14:paraId="3DDD5D4D" w14:textId="77777777" w:rsidR="00E708F0" w:rsidRDefault="00E708F0" w:rsidP="00E708F0">
      <w:pPr>
        <w:pStyle w:val="Heading4"/>
        <w:numPr>
          <w:ilvl w:val="3"/>
          <w:numId w:val="486"/>
        </w:numPr>
        <w:spacing w:after="200" w:line="360" w:lineRule="auto"/>
        <w:ind w:left="1134" w:hanging="708"/>
        <w:rPr>
          <w:i w:val="0"/>
          <w:color w:val="auto"/>
          <w:lang w:val="en-US"/>
        </w:rPr>
      </w:pPr>
      <w:bookmarkStart w:id="151" w:name="_Toc467590383"/>
      <w:bookmarkStart w:id="152" w:name="_Toc467590370"/>
      <w:r>
        <w:rPr>
          <w:i w:val="0"/>
          <w:color w:val="auto"/>
          <w:lang w:val="en-US"/>
        </w:rPr>
        <w:t>Description</w:t>
      </w:r>
    </w:p>
    <w:p w14:paraId="7051216C" w14:textId="77777777" w:rsidR="00E708F0" w:rsidRDefault="00E708F0" w:rsidP="00E708F0">
      <w:pPr>
        <w:pStyle w:val="ListParagraph"/>
        <w:numPr>
          <w:ilvl w:val="0"/>
          <w:numId w:val="539"/>
        </w:numPr>
        <w:spacing w:after="160" w:line="360" w:lineRule="auto"/>
        <w:rPr>
          <w:b/>
        </w:rPr>
      </w:pPr>
      <w:r>
        <w:rPr>
          <w:b/>
        </w:rPr>
        <w:t>Purpose</w:t>
      </w:r>
    </w:p>
    <w:p w14:paraId="737C0CE4" w14:textId="77777777" w:rsidR="00E708F0" w:rsidRDefault="00E708F0" w:rsidP="00E708F0">
      <w:pPr>
        <w:spacing w:line="360" w:lineRule="auto"/>
        <w:ind w:left="360"/>
      </w:pPr>
      <w:r>
        <w:t>The purpose of this test case is to validate the Boot configuration of Artix – 7 FPGA.</w:t>
      </w:r>
    </w:p>
    <w:p w14:paraId="79076CF4" w14:textId="77777777" w:rsidR="00E708F0" w:rsidRDefault="00E708F0" w:rsidP="00E708F0">
      <w:pPr>
        <w:pStyle w:val="ListParagraph"/>
        <w:numPr>
          <w:ilvl w:val="0"/>
          <w:numId w:val="539"/>
        </w:numPr>
        <w:spacing w:after="160" w:line="360" w:lineRule="auto"/>
        <w:rPr>
          <w:b/>
        </w:rPr>
      </w:pPr>
      <w:r>
        <w:rPr>
          <w:b/>
        </w:rPr>
        <w:t>Impact of failure on the system</w:t>
      </w:r>
    </w:p>
    <w:p w14:paraId="2CEBBCA9" w14:textId="77777777" w:rsidR="00E708F0" w:rsidRDefault="00E708F0" w:rsidP="00E708F0">
      <w:pPr>
        <w:pStyle w:val="ListParagraph"/>
        <w:spacing w:after="160" w:line="360" w:lineRule="auto"/>
        <w:ind w:left="1077"/>
        <w:rPr>
          <w:b/>
        </w:rPr>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E708F0" w14:paraId="5ED80B8A" w14:textId="77777777" w:rsidTr="00D509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B16826" w14:textId="77777777" w:rsidR="00E708F0" w:rsidRDefault="00E708F0" w:rsidP="00D5095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F561F5" w14:textId="77777777" w:rsidR="00E708F0" w:rsidRDefault="00E708F0" w:rsidP="00D5095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BBB9EA" w14:textId="77777777" w:rsidR="00E708F0" w:rsidRDefault="00E708F0" w:rsidP="00D5095F">
            <w:pPr>
              <w:pStyle w:val="ListParagraph"/>
              <w:spacing w:line="276" w:lineRule="auto"/>
              <w:ind w:left="0"/>
              <w:rPr>
                <w:b/>
              </w:rPr>
            </w:pPr>
            <w:r>
              <w:rPr>
                <w:b/>
              </w:rPr>
              <w:t>Description</w:t>
            </w:r>
          </w:p>
        </w:tc>
      </w:tr>
      <w:tr w:rsidR="00E708F0" w14:paraId="3EF2A0DC"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3F9C8E" w14:textId="77777777" w:rsidR="00E708F0" w:rsidRDefault="00E708F0" w:rsidP="00D509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065AAE3"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7597BE3" w14:textId="77777777" w:rsidR="00E708F0" w:rsidRDefault="00E708F0" w:rsidP="00D5095F">
            <w:pPr>
              <w:spacing w:line="276" w:lineRule="auto"/>
            </w:pPr>
          </w:p>
        </w:tc>
      </w:tr>
      <w:tr w:rsidR="00E708F0" w14:paraId="7DF5606C"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11F940" w14:textId="77777777" w:rsidR="00E708F0" w:rsidRDefault="00E708F0" w:rsidP="00D509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5940A94" w14:textId="77777777" w:rsidR="00E708F0" w:rsidRDefault="00E708F0" w:rsidP="00D509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0B66B333" w14:textId="77777777" w:rsidR="00E708F0" w:rsidRDefault="00E708F0" w:rsidP="00D5095F">
            <w:pPr>
              <w:spacing w:line="276" w:lineRule="auto"/>
            </w:pPr>
            <w:r>
              <w:t>If this test case fails, then there will not be any communication between FPGA and AD9361 Transceiver.</w:t>
            </w:r>
          </w:p>
        </w:tc>
      </w:tr>
      <w:tr w:rsidR="00E708F0" w14:paraId="13B6AB6B"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811894" w14:textId="77777777" w:rsidR="00E708F0" w:rsidRDefault="00E708F0" w:rsidP="00D509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898BDA7"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6B0B259" w14:textId="77777777" w:rsidR="00E708F0" w:rsidRDefault="00E708F0" w:rsidP="00D5095F">
            <w:pPr>
              <w:pStyle w:val="ListParagraph"/>
              <w:spacing w:line="276" w:lineRule="auto"/>
              <w:ind w:left="0"/>
            </w:pPr>
          </w:p>
        </w:tc>
      </w:tr>
    </w:tbl>
    <w:p w14:paraId="61DAEC5B" w14:textId="77777777" w:rsidR="00E708F0" w:rsidRDefault="00E708F0" w:rsidP="00E708F0">
      <w:pPr>
        <w:spacing w:before="120"/>
        <w:jc w:val="center"/>
        <w:rPr>
          <w:b/>
        </w:rPr>
      </w:pPr>
      <w:bookmarkStart w:id="153" w:name="_Toc468538893"/>
      <w:bookmarkStart w:id="154" w:name="_Toc468446067"/>
      <w:bookmarkStart w:id="155" w:name="_Toc469947260"/>
      <w:bookmarkStart w:id="156" w:name="_Toc472351155"/>
      <w:r>
        <w:rPr>
          <w:b/>
        </w:rPr>
        <w:t xml:space="preserve">Table </w:t>
      </w:r>
      <w:r>
        <w:fldChar w:fldCharType="begin"/>
      </w:r>
      <w:r>
        <w:rPr>
          <w:b/>
        </w:rPr>
        <w:instrText xml:space="preserve"> SEQ Table \* ARABIC </w:instrText>
      </w:r>
      <w:r>
        <w:fldChar w:fldCharType="separate"/>
      </w:r>
      <w:r w:rsidR="007B6FC4">
        <w:rPr>
          <w:b/>
          <w:noProof/>
        </w:rPr>
        <w:t>48</w:t>
      </w:r>
      <w:r>
        <w:fldChar w:fldCharType="end"/>
      </w:r>
      <w:r>
        <w:rPr>
          <w:b/>
        </w:rPr>
        <w:t>. Impact of Failure of Artix – 7 Boot configuration</w:t>
      </w:r>
      <w:bookmarkEnd w:id="153"/>
      <w:bookmarkEnd w:id="154"/>
      <w:bookmarkEnd w:id="155"/>
      <w:bookmarkEnd w:id="156"/>
    </w:p>
    <w:p w14:paraId="26AA39A6" w14:textId="77777777" w:rsidR="00E708F0" w:rsidRDefault="00E708F0" w:rsidP="00E708F0">
      <w:pPr>
        <w:spacing w:before="120"/>
        <w:jc w:val="center"/>
        <w:rPr>
          <w:lang w:val="en-US"/>
        </w:rPr>
      </w:pPr>
    </w:p>
    <w:p w14:paraId="6B725FEE"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1DD72A5E" w14:textId="77777777" w:rsidR="00E708F0" w:rsidRDefault="00E708F0" w:rsidP="00E708F0">
      <w:pPr>
        <w:pStyle w:val="ListParagraph"/>
        <w:numPr>
          <w:ilvl w:val="0"/>
          <w:numId w:val="365"/>
        </w:numPr>
        <w:spacing w:line="360" w:lineRule="auto"/>
        <w:rPr>
          <w:lang w:val="en-US"/>
        </w:rPr>
      </w:pPr>
      <w:r>
        <w:rPr>
          <w:lang w:val="en-US"/>
        </w:rPr>
        <w:t>DC power supply: E3633A</w:t>
      </w:r>
    </w:p>
    <w:p w14:paraId="62812A31" w14:textId="77777777" w:rsidR="00E708F0" w:rsidRDefault="00E708F0" w:rsidP="00E708F0">
      <w:pPr>
        <w:pStyle w:val="ListParagraph"/>
        <w:numPr>
          <w:ilvl w:val="0"/>
          <w:numId w:val="365"/>
        </w:numPr>
        <w:spacing w:line="360" w:lineRule="auto"/>
        <w:rPr>
          <w:lang w:val="en-US"/>
        </w:rPr>
      </w:pPr>
      <w:r>
        <w:rPr>
          <w:lang w:val="en-US"/>
        </w:rPr>
        <w:t>RF Cables – 1 no’s (SMA Female to SMA Female)</w:t>
      </w:r>
    </w:p>
    <w:p w14:paraId="103C9609" w14:textId="77777777" w:rsidR="00E708F0" w:rsidRDefault="00E708F0" w:rsidP="00E708F0">
      <w:pPr>
        <w:pStyle w:val="ListParagraph"/>
        <w:numPr>
          <w:ilvl w:val="0"/>
          <w:numId w:val="365"/>
        </w:numPr>
        <w:spacing w:line="360" w:lineRule="auto"/>
        <w:rPr>
          <w:lang w:val="en-US"/>
        </w:rPr>
      </w:pPr>
      <w:r>
        <w:rPr>
          <w:lang w:val="en-US"/>
        </w:rPr>
        <w:t>Linux PC</w:t>
      </w:r>
    </w:p>
    <w:p w14:paraId="7F5490E3" w14:textId="77777777" w:rsidR="00E708F0" w:rsidRDefault="00E708F0" w:rsidP="00E708F0">
      <w:pPr>
        <w:pStyle w:val="ListParagraph"/>
        <w:numPr>
          <w:ilvl w:val="0"/>
          <w:numId w:val="365"/>
        </w:numPr>
        <w:spacing w:line="360" w:lineRule="auto"/>
        <w:rPr>
          <w:lang w:val="en-US"/>
        </w:rPr>
      </w:pPr>
      <w:r>
        <w:rPr>
          <w:lang w:val="en-US"/>
        </w:rPr>
        <w:t>USB Cable</w:t>
      </w:r>
    </w:p>
    <w:p w14:paraId="6A474874"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Setup</w:t>
      </w:r>
    </w:p>
    <w:p w14:paraId="4BB36ADF" w14:textId="77777777" w:rsidR="00E708F0" w:rsidRDefault="00E708F0" w:rsidP="00E708F0">
      <w:pPr>
        <w:pStyle w:val="ListParagraph"/>
        <w:numPr>
          <w:ilvl w:val="0"/>
          <w:numId w:val="541"/>
        </w:numPr>
        <w:spacing w:after="160" w:line="360" w:lineRule="auto"/>
        <w:rPr>
          <w:b/>
        </w:rPr>
      </w:pPr>
      <w:r>
        <w:rPr>
          <w:b/>
        </w:rPr>
        <w:t>Setup Block diagram</w:t>
      </w:r>
    </w:p>
    <w:p w14:paraId="3D17D9F5" w14:textId="77777777" w:rsidR="00E708F0" w:rsidRDefault="00E708F0" w:rsidP="00E708F0">
      <w:pPr>
        <w:spacing w:after="160" w:line="360" w:lineRule="auto"/>
        <w:rPr>
          <w:b/>
        </w:rPr>
      </w:pPr>
      <w:r>
        <w:rPr>
          <w:b/>
        </w:rPr>
        <w:t xml:space="preserve"> </w:t>
      </w:r>
      <w:r>
        <w:rPr>
          <w:b/>
          <w:noProof/>
          <w:lang w:val="en-US"/>
        </w:rPr>
        <w:drawing>
          <wp:inline distT="0" distB="0" distL="0" distR="0" wp14:anchorId="4B1F1B3E" wp14:editId="036506B3">
            <wp:extent cx="5943600" cy="29159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915920"/>
                    </a:xfrm>
                    <a:prstGeom prst="rect">
                      <a:avLst/>
                    </a:prstGeom>
                    <a:noFill/>
                    <a:ln>
                      <a:noFill/>
                    </a:ln>
                  </pic:spPr>
                </pic:pic>
              </a:graphicData>
            </a:graphic>
          </wp:inline>
        </w:drawing>
      </w:r>
    </w:p>
    <w:p w14:paraId="571169E3" w14:textId="77777777" w:rsidR="00E708F0" w:rsidRDefault="00E708F0" w:rsidP="00E708F0">
      <w:pPr>
        <w:pStyle w:val="Caption"/>
        <w:spacing w:line="360" w:lineRule="auto"/>
      </w:pPr>
      <w:bookmarkStart w:id="157" w:name="_Toc467590445"/>
      <w:bookmarkStart w:id="158" w:name="_Toc469947153"/>
      <w:bookmarkStart w:id="159" w:name="_Toc472351478"/>
      <w:r>
        <w:t xml:space="preserve">Figure </w:t>
      </w:r>
      <w:r>
        <w:fldChar w:fldCharType="begin"/>
      </w:r>
      <w:r>
        <w:instrText xml:space="preserve"> SEQ Figure \* ARABIC </w:instrText>
      </w:r>
      <w:r>
        <w:fldChar w:fldCharType="separate"/>
      </w:r>
      <w:r w:rsidR="007B6FC4">
        <w:rPr>
          <w:noProof/>
        </w:rPr>
        <w:t>15</w:t>
      </w:r>
      <w:r>
        <w:fldChar w:fldCharType="end"/>
      </w:r>
      <w:r>
        <w:rPr>
          <w:i/>
          <w:iCs w:val="0"/>
        </w:rPr>
        <w:t>.</w:t>
      </w:r>
      <w:r>
        <w:rPr>
          <w:b w:val="0"/>
          <w:i/>
          <w:iCs w:val="0"/>
        </w:rPr>
        <w:t xml:space="preserve"> </w:t>
      </w:r>
      <w:r>
        <w:t>Artix – 7 – Boot Configuration Test Setup Block Diagram</w:t>
      </w:r>
      <w:bookmarkEnd w:id="157"/>
      <w:bookmarkEnd w:id="158"/>
      <w:bookmarkEnd w:id="159"/>
    </w:p>
    <w:p w14:paraId="52181A28" w14:textId="77777777" w:rsidR="00E708F0" w:rsidRDefault="00E708F0" w:rsidP="00E708F0">
      <w:pPr>
        <w:spacing w:line="360" w:lineRule="auto"/>
      </w:pPr>
    </w:p>
    <w:p w14:paraId="01B05191"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6435E3C4" w14:textId="77777777" w:rsidR="00E708F0" w:rsidRDefault="00E708F0" w:rsidP="00E708F0">
      <w:pPr>
        <w:pStyle w:val="ListParagraph"/>
        <w:numPr>
          <w:ilvl w:val="0"/>
          <w:numId w:val="541"/>
        </w:numPr>
        <w:spacing w:after="160" w:line="360" w:lineRule="auto"/>
        <w:rPr>
          <w:b/>
        </w:rPr>
      </w:pPr>
      <w:r>
        <w:rPr>
          <w:b/>
        </w:rPr>
        <w:t>Equipment Settings</w:t>
      </w:r>
    </w:p>
    <w:p w14:paraId="026FC9F9" w14:textId="77777777" w:rsidR="00E708F0" w:rsidRDefault="00E708F0" w:rsidP="00E708F0">
      <w:pPr>
        <w:pStyle w:val="ListParagraph"/>
        <w:spacing w:line="360" w:lineRule="auto"/>
        <w:ind w:left="1429"/>
        <w:rPr>
          <w:lang w:val="en-US"/>
        </w:rPr>
      </w:pPr>
    </w:p>
    <w:p w14:paraId="15A411ED" w14:textId="77777777" w:rsidR="00E708F0" w:rsidRDefault="00E708F0" w:rsidP="00E708F0">
      <w:pPr>
        <w:pStyle w:val="ListParagraph"/>
        <w:numPr>
          <w:ilvl w:val="0"/>
          <w:numId w:val="366"/>
        </w:numPr>
        <w:spacing w:line="360" w:lineRule="auto"/>
        <w:rPr>
          <w:lang w:val="en-US"/>
        </w:rPr>
      </w:pPr>
      <w:r>
        <w:rPr>
          <w:lang w:val="en-US"/>
        </w:rPr>
        <w:t>DC power supply : E3633A</w:t>
      </w:r>
    </w:p>
    <w:p w14:paraId="52507AFA" w14:textId="77777777" w:rsidR="00E708F0" w:rsidRDefault="00E708F0" w:rsidP="00E708F0">
      <w:pPr>
        <w:pStyle w:val="ListParagraph"/>
        <w:spacing w:line="360" w:lineRule="auto"/>
        <w:ind w:left="1429"/>
        <w:rPr>
          <w:lang w:val="en-US"/>
        </w:rPr>
      </w:pPr>
      <w:r>
        <w:rPr>
          <w:lang w:val="en-US"/>
        </w:rPr>
        <w:t>Supply Voltage: 12 V</w:t>
      </w:r>
    </w:p>
    <w:p w14:paraId="748ABD68" w14:textId="77777777" w:rsidR="00E708F0" w:rsidRDefault="00E708F0" w:rsidP="00E708F0">
      <w:pPr>
        <w:pStyle w:val="ListParagraph"/>
        <w:spacing w:line="360" w:lineRule="auto"/>
        <w:ind w:left="1429"/>
        <w:rPr>
          <w:lang w:val="en-US"/>
        </w:rPr>
      </w:pPr>
      <w:r>
        <w:rPr>
          <w:lang w:val="en-US"/>
        </w:rPr>
        <w:t>Current Limit: 1 A</w:t>
      </w:r>
    </w:p>
    <w:p w14:paraId="099130E7" w14:textId="77777777" w:rsidR="00E708F0" w:rsidRDefault="00E708F0" w:rsidP="00E708F0">
      <w:pPr>
        <w:pStyle w:val="ListParagraph"/>
        <w:spacing w:line="360" w:lineRule="auto"/>
        <w:ind w:left="1429"/>
        <w:rPr>
          <w:lang w:val="en-US"/>
        </w:rPr>
      </w:pPr>
      <w:r>
        <w:rPr>
          <w:lang w:val="en-US"/>
        </w:rPr>
        <w:t>OVP: 13V</w:t>
      </w:r>
    </w:p>
    <w:p w14:paraId="220DB39C" w14:textId="77777777" w:rsidR="00E708F0" w:rsidRDefault="00E708F0" w:rsidP="00E708F0">
      <w:pPr>
        <w:pStyle w:val="ListParagraph"/>
        <w:spacing w:line="360" w:lineRule="auto"/>
        <w:ind w:left="1429"/>
        <w:rPr>
          <w:lang w:val="en-US"/>
        </w:rPr>
      </w:pPr>
      <w:r>
        <w:rPr>
          <w:lang w:val="en-US"/>
        </w:rPr>
        <w:t>OCP: 1.5 A</w:t>
      </w:r>
    </w:p>
    <w:p w14:paraId="02B0292A" w14:textId="77777777" w:rsidR="00E708F0" w:rsidRDefault="00E708F0" w:rsidP="00E708F0">
      <w:pPr>
        <w:pStyle w:val="ListParagraph"/>
        <w:spacing w:after="160" w:line="360" w:lineRule="auto"/>
        <w:ind w:left="1077"/>
        <w:rPr>
          <w:b/>
        </w:rPr>
      </w:pPr>
      <w:r>
        <w:rPr>
          <w:b/>
        </w:rPr>
        <w:tab/>
      </w:r>
    </w:p>
    <w:p w14:paraId="3B27DA4B" w14:textId="77777777" w:rsidR="00E708F0" w:rsidRDefault="00E708F0" w:rsidP="00E708F0">
      <w:pPr>
        <w:pStyle w:val="ListParagraph"/>
        <w:numPr>
          <w:ilvl w:val="0"/>
          <w:numId w:val="541"/>
        </w:numPr>
        <w:spacing w:after="160" w:line="360" w:lineRule="auto"/>
        <w:rPr>
          <w:b/>
        </w:rPr>
      </w:pPr>
      <w:r>
        <w:rPr>
          <w:b/>
        </w:rPr>
        <w:t>Test Software settings</w:t>
      </w:r>
    </w:p>
    <w:p w14:paraId="02EE4545" w14:textId="77777777" w:rsidR="00E708F0" w:rsidRDefault="00E708F0" w:rsidP="00E708F0">
      <w:pPr>
        <w:pStyle w:val="ListParagraph"/>
        <w:spacing w:before="240" w:line="360" w:lineRule="auto"/>
        <w:ind w:left="1797"/>
        <w:rPr>
          <w:b/>
          <w:bCs/>
        </w:rPr>
      </w:pPr>
      <w:r>
        <w:rPr>
          <w:b/>
          <w:bCs/>
        </w:rPr>
        <w:t>Step1. Running openbsc</w:t>
      </w:r>
    </w:p>
    <w:p w14:paraId="09E42044" w14:textId="77777777" w:rsidR="00E708F0" w:rsidRDefault="00E708F0" w:rsidP="00E708F0">
      <w:pPr>
        <w:pStyle w:val="ListParagraph"/>
        <w:numPr>
          <w:ilvl w:val="0"/>
          <w:numId w:val="5"/>
        </w:numPr>
        <w:spacing w:after="160" w:line="360" w:lineRule="auto"/>
      </w:pPr>
      <w:r>
        <w:t>In new terminal go to this path “$ cd openbsc/openbsc/src/osmo-nitb “and run the command mentioned below</w:t>
      </w:r>
    </w:p>
    <w:p w14:paraId="0FB68D07" w14:textId="77777777" w:rsidR="00E708F0" w:rsidRDefault="00E708F0" w:rsidP="00E708F0">
      <w:pPr>
        <w:pStyle w:val="ListParagraph"/>
        <w:spacing w:after="160" w:line="360" w:lineRule="auto"/>
        <w:ind w:left="1797"/>
      </w:pPr>
      <w:r>
        <w:t>$ sudo ./osmo-nitb -c ~/.osmocom/openbsc-2trx-2CCH.cfg to run openbsc.</w:t>
      </w:r>
    </w:p>
    <w:p w14:paraId="694CF21D" w14:textId="77777777" w:rsidR="00E708F0" w:rsidRDefault="00E708F0" w:rsidP="00E708F0">
      <w:pPr>
        <w:pStyle w:val="ListParagraph"/>
        <w:spacing w:line="360" w:lineRule="auto"/>
        <w:ind w:left="1797"/>
        <w:rPr>
          <w:b/>
          <w:bCs/>
        </w:rPr>
      </w:pPr>
      <w:r>
        <w:rPr>
          <w:b/>
          <w:bCs/>
        </w:rPr>
        <w:t>Step2. Running osmo-bts</w:t>
      </w:r>
    </w:p>
    <w:p w14:paraId="47F13669" w14:textId="77777777" w:rsidR="00E708F0" w:rsidRDefault="00E708F0" w:rsidP="00E708F0">
      <w:pPr>
        <w:pStyle w:val="ListParagraph"/>
        <w:numPr>
          <w:ilvl w:val="0"/>
          <w:numId w:val="5"/>
        </w:numPr>
        <w:spacing w:after="160" w:line="360" w:lineRule="auto"/>
      </w:pPr>
      <w:r>
        <w:t>In new terminal go to this path “$ cd osmo-bts/src/osmo-bts-trx “and run this command “$ sudo. /osmo-bts-trx -c ~/.osmocom/osmobts-2trx.cfg “for single chain activation and this for “$ sudo. /osmo-bts-trx -c ~/.osmocom/osmobts-2trx.cfg -t 2 “for two chains activation.</w:t>
      </w:r>
    </w:p>
    <w:p w14:paraId="0BC143A6" w14:textId="77777777" w:rsidR="00E708F0" w:rsidRDefault="00E708F0" w:rsidP="00E708F0">
      <w:pPr>
        <w:pStyle w:val="ListParagraph"/>
        <w:spacing w:before="240" w:after="0" w:line="360" w:lineRule="auto"/>
        <w:ind w:left="1797"/>
      </w:pPr>
      <w:r>
        <w:rPr>
          <w:b/>
        </w:rPr>
        <w:t>Note:</w:t>
      </w:r>
      <w:r>
        <w:t xml:space="preserve"> All the configuration files (openbsc-2trx-2CCH.cfg, osmobts-2trx.cfg) will be saved in the folder .osmocom</w:t>
      </w:r>
    </w:p>
    <w:p w14:paraId="104CE131" w14:textId="77777777" w:rsidR="00E708F0" w:rsidRDefault="00E708F0" w:rsidP="00E708F0">
      <w:pPr>
        <w:pStyle w:val="ListParagraph"/>
        <w:spacing w:line="360" w:lineRule="auto"/>
        <w:ind w:left="1797"/>
        <w:rPr>
          <w:b/>
          <w:bCs/>
        </w:rPr>
      </w:pPr>
      <w:r>
        <w:rPr>
          <w:b/>
          <w:bCs/>
        </w:rPr>
        <w:t>Step3. Running osmo-trx</w:t>
      </w:r>
    </w:p>
    <w:p w14:paraId="7067DCE1" w14:textId="77777777" w:rsidR="00E708F0" w:rsidRDefault="00E708F0" w:rsidP="00E708F0">
      <w:pPr>
        <w:pStyle w:val="ListParagraph"/>
        <w:numPr>
          <w:ilvl w:val="0"/>
          <w:numId w:val="5"/>
        </w:numPr>
        <w:spacing w:before="240" w:after="0" w:line="360" w:lineRule="auto"/>
      </w:pPr>
      <w:r>
        <w:t>In new terminal go to this path “$ cd osmo-trx/Transceiver52M” and run this command</w:t>
      </w:r>
    </w:p>
    <w:p w14:paraId="5B9199E6" w14:textId="77777777" w:rsidR="00E708F0" w:rsidRDefault="00E708F0" w:rsidP="00E708F0">
      <w:pPr>
        <w:pStyle w:val="ListParagraph"/>
        <w:spacing w:after="160" w:line="360" w:lineRule="auto"/>
        <w:ind w:left="1797"/>
      </w:pPr>
      <w:r>
        <w:t>“$ sudo osmo-trx -fc 1 -x” for single chain activation and this for “$ sudo osmo-trx -fc 2 -x” for two chains activation</w:t>
      </w:r>
    </w:p>
    <w:p w14:paraId="7BC9F7A0"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7410" w:type="dxa"/>
        <w:tblInd w:w="1075" w:type="dxa"/>
        <w:tblLayout w:type="fixed"/>
        <w:tblLook w:val="04A0" w:firstRow="1" w:lastRow="0" w:firstColumn="1" w:lastColumn="0" w:noHBand="0" w:noVBand="1"/>
      </w:tblPr>
      <w:tblGrid>
        <w:gridCol w:w="1622"/>
        <w:gridCol w:w="2467"/>
        <w:gridCol w:w="3321"/>
      </w:tblGrid>
      <w:tr w:rsidR="00E708F0" w14:paraId="577D8906" w14:textId="77777777" w:rsidTr="00D5095F">
        <w:trPr>
          <w:trHeight w:val="602"/>
        </w:trPr>
        <w:tc>
          <w:tcPr>
            <w:tcW w:w="1620" w:type="dxa"/>
            <w:tcBorders>
              <w:top w:val="single" w:sz="4" w:space="0" w:color="auto"/>
              <w:left w:val="single" w:sz="4" w:space="0" w:color="auto"/>
              <w:bottom w:val="single" w:sz="4" w:space="0" w:color="auto"/>
              <w:right w:val="single" w:sz="4" w:space="0" w:color="auto"/>
            </w:tcBorders>
            <w:vAlign w:val="center"/>
            <w:hideMark/>
          </w:tcPr>
          <w:p w14:paraId="0E2DA49F" w14:textId="77777777" w:rsidR="00E708F0" w:rsidRDefault="00E708F0" w:rsidP="00D5095F">
            <w:pPr>
              <w:spacing w:after="0" w:line="360"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08112608"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Measuring Parameter</w:t>
            </w:r>
          </w:p>
        </w:tc>
        <w:tc>
          <w:tcPr>
            <w:tcW w:w="3318" w:type="dxa"/>
            <w:tcBorders>
              <w:top w:val="single" w:sz="4" w:space="0" w:color="auto"/>
              <w:left w:val="nil"/>
              <w:bottom w:val="single" w:sz="4" w:space="0" w:color="auto"/>
              <w:right w:val="single" w:sz="4" w:space="0" w:color="auto"/>
            </w:tcBorders>
            <w:shd w:val="clear" w:color="auto" w:fill="FFFFFF"/>
            <w:noWrap/>
            <w:vAlign w:val="center"/>
            <w:hideMark/>
          </w:tcPr>
          <w:p w14:paraId="14ECB236"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Result</w:t>
            </w:r>
          </w:p>
        </w:tc>
      </w:tr>
      <w:tr w:rsidR="00E708F0" w14:paraId="59FD5771" w14:textId="77777777" w:rsidTr="00D5095F">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05FE88FE"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 xml:space="preserve">Artix – 7 Boot </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10DA3BA3"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Binary file load completion</w:t>
            </w:r>
          </w:p>
        </w:tc>
        <w:tc>
          <w:tcPr>
            <w:tcW w:w="3318" w:type="dxa"/>
            <w:tcBorders>
              <w:top w:val="single" w:sz="4" w:space="0" w:color="auto"/>
              <w:left w:val="nil"/>
              <w:bottom w:val="single" w:sz="4" w:space="0" w:color="auto"/>
              <w:right w:val="single" w:sz="4" w:space="0" w:color="auto"/>
            </w:tcBorders>
            <w:shd w:val="clear" w:color="auto" w:fill="FFFFFF"/>
            <w:noWrap/>
            <w:vAlign w:val="center"/>
            <w:hideMark/>
          </w:tcPr>
          <w:p w14:paraId="1F2E9B02"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The binary file was loaded into the EEPROM and the FPGA booted up successfully</w:t>
            </w:r>
          </w:p>
        </w:tc>
      </w:tr>
    </w:tbl>
    <w:p w14:paraId="67108156" w14:textId="77777777" w:rsidR="00E708F0" w:rsidRDefault="00E708F0" w:rsidP="00E708F0">
      <w:pPr>
        <w:spacing w:line="360" w:lineRule="auto"/>
        <w:rPr>
          <w:lang w:val="en-US"/>
        </w:rPr>
      </w:pPr>
    </w:p>
    <w:p w14:paraId="7F3EA0AC" w14:textId="77777777" w:rsidR="00E708F0" w:rsidRDefault="00E708F0" w:rsidP="00E708F0">
      <w:pPr>
        <w:spacing w:before="120" w:line="360" w:lineRule="auto"/>
        <w:jc w:val="center"/>
        <w:rPr>
          <w:b/>
        </w:rPr>
      </w:pPr>
      <w:bookmarkStart w:id="160" w:name="_Toc469947261"/>
      <w:bookmarkStart w:id="161" w:name="_Toc472351156"/>
      <w:r>
        <w:rPr>
          <w:b/>
        </w:rPr>
        <w:t xml:space="preserve">Table </w:t>
      </w:r>
      <w:r>
        <w:fldChar w:fldCharType="begin"/>
      </w:r>
      <w:r>
        <w:rPr>
          <w:b/>
        </w:rPr>
        <w:instrText xml:space="preserve"> SEQ Table \* ARABIC </w:instrText>
      </w:r>
      <w:r>
        <w:fldChar w:fldCharType="separate"/>
      </w:r>
      <w:r w:rsidR="007B6FC4">
        <w:rPr>
          <w:b/>
          <w:noProof/>
        </w:rPr>
        <w:t>49</w:t>
      </w:r>
      <w:r>
        <w:fldChar w:fldCharType="end"/>
      </w:r>
      <w:r>
        <w:rPr>
          <w:b/>
        </w:rPr>
        <w:t>. Artix – 7 Boot Configuration Requirement</w:t>
      </w:r>
      <w:bookmarkEnd w:id="160"/>
      <w:bookmarkEnd w:id="161"/>
    </w:p>
    <w:p w14:paraId="20A6DDEC" w14:textId="77777777" w:rsidR="00E708F0" w:rsidRDefault="00E708F0" w:rsidP="00E708F0">
      <w:pPr>
        <w:spacing w:after="0" w:line="360" w:lineRule="auto"/>
        <w:jc w:val="left"/>
        <w:rPr>
          <w:lang w:val="en-US"/>
        </w:rPr>
        <w:sectPr w:rsidR="00E708F0">
          <w:pgSz w:w="12240" w:h="15840"/>
          <w:pgMar w:top="1440" w:right="1440" w:bottom="1440" w:left="1440" w:header="720" w:footer="720" w:gutter="0"/>
          <w:cols w:space="720"/>
        </w:sectPr>
      </w:pPr>
    </w:p>
    <w:p w14:paraId="3C9C6EE4" w14:textId="77777777" w:rsidR="00E708F0" w:rsidRDefault="00E708F0" w:rsidP="00E708F0">
      <w:pPr>
        <w:spacing w:before="120" w:line="360" w:lineRule="auto"/>
        <w:jc w:val="center"/>
        <w:rPr>
          <w:lang w:val="en-US"/>
        </w:rPr>
      </w:pPr>
    </w:p>
    <w:p w14:paraId="5856F798"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E708F0" w14:paraId="614F432C"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1B656919"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1C7DA69F"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1B6DE0A1"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E708F0" w14:paraId="53D0E441"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38D0E226" w14:textId="77777777" w:rsidR="00E708F0" w:rsidRDefault="00E708F0" w:rsidP="00D5095F">
            <w:pPr>
              <w:pStyle w:val="Table"/>
              <w:spacing w:line="360"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080AC9D" w14:textId="77777777" w:rsidR="00E708F0" w:rsidRDefault="00E708F0" w:rsidP="00D5095F">
            <w:pPr>
              <w:pStyle w:val="Table"/>
              <w:spacing w:line="360" w:lineRule="auto"/>
              <w:jc w:val="center"/>
            </w:pPr>
            <w: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236AD097" w14:textId="77777777" w:rsidR="00E708F0" w:rsidRDefault="00E708F0" w:rsidP="00D5095F">
            <w:pPr>
              <w:pStyle w:val="Table"/>
              <w:spacing w:line="360" w:lineRule="auto"/>
              <w:jc w:val="center"/>
            </w:pPr>
            <w:r>
              <w:t>Nominal voltage</w:t>
            </w:r>
          </w:p>
        </w:tc>
      </w:tr>
      <w:tr w:rsidR="00E708F0" w14:paraId="403C13CC"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0FD182AF" w14:textId="77777777" w:rsidR="00E708F0" w:rsidRDefault="00E708F0" w:rsidP="00D5095F">
            <w:pPr>
              <w:pStyle w:val="Table"/>
              <w:spacing w:line="360"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8F2AB8" w14:textId="77777777" w:rsidR="00E708F0" w:rsidRDefault="00E708F0" w:rsidP="00D5095F">
            <w:pPr>
              <w:pStyle w:val="Table"/>
              <w:spacing w:line="360"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666C90E" w14:textId="77777777" w:rsidR="00E708F0" w:rsidRDefault="00E708F0" w:rsidP="00D5095F">
            <w:pPr>
              <w:pStyle w:val="Table"/>
              <w:spacing w:line="360" w:lineRule="auto"/>
              <w:jc w:val="center"/>
            </w:pPr>
            <w:r>
              <w:t>Normal Room temperature</w:t>
            </w:r>
          </w:p>
        </w:tc>
      </w:tr>
    </w:tbl>
    <w:p w14:paraId="5BD060A9" w14:textId="77777777" w:rsidR="00E708F0" w:rsidRDefault="00E708F0" w:rsidP="00E708F0">
      <w:pPr>
        <w:spacing w:line="360" w:lineRule="auto"/>
        <w:jc w:val="center"/>
        <w:rPr>
          <w:lang w:val="en-US"/>
        </w:rPr>
      </w:pPr>
      <w:bookmarkStart w:id="162" w:name="_Toc467590536"/>
      <w:bookmarkStart w:id="163" w:name="_Toc469947262"/>
      <w:bookmarkStart w:id="164" w:name="_Toc472351157"/>
      <w:r>
        <w:rPr>
          <w:b/>
        </w:rPr>
        <w:t xml:space="preserve">Table </w:t>
      </w:r>
      <w:r>
        <w:fldChar w:fldCharType="begin"/>
      </w:r>
      <w:r>
        <w:rPr>
          <w:b/>
        </w:rPr>
        <w:instrText xml:space="preserve"> SEQ Table \* ARABIC </w:instrText>
      </w:r>
      <w:r>
        <w:fldChar w:fldCharType="separate"/>
      </w:r>
      <w:r w:rsidR="007B6FC4">
        <w:rPr>
          <w:b/>
          <w:noProof/>
        </w:rPr>
        <w:t>50</w:t>
      </w:r>
      <w:r>
        <w:fldChar w:fldCharType="end"/>
      </w:r>
      <w:r>
        <w:rPr>
          <w:b/>
        </w:rPr>
        <w:t>. Test Condition</w:t>
      </w:r>
      <w:bookmarkEnd w:id="162"/>
      <w:bookmarkEnd w:id="163"/>
      <w:bookmarkEnd w:id="164"/>
    </w:p>
    <w:p w14:paraId="64190E48"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Procedure</w:t>
      </w:r>
    </w:p>
    <w:p w14:paraId="3045C6A9" w14:textId="77777777" w:rsidR="00E708F0" w:rsidRDefault="00E708F0" w:rsidP="00E708F0">
      <w:pPr>
        <w:pStyle w:val="ListParagraph"/>
        <w:numPr>
          <w:ilvl w:val="0"/>
          <w:numId w:val="543"/>
        </w:numPr>
        <w:spacing w:line="360" w:lineRule="auto"/>
      </w:pPr>
      <w:r>
        <w:t>The ADF4002 40MHz clock in actual scenario will synchronise with the GBC system clock, to test this section on a standalone RF_SDR board, the reference is given from a Signal generator.</w:t>
      </w:r>
    </w:p>
    <w:p w14:paraId="7FE30773" w14:textId="77777777" w:rsidR="00E708F0" w:rsidRDefault="00E708F0" w:rsidP="00E708F0">
      <w:pPr>
        <w:pStyle w:val="ListParagraph"/>
        <w:numPr>
          <w:ilvl w:val="0"/>
          <w:numId w:val="543"/>
        </w:numPr>
        <w:spacing w:line="360" w:lineRule="auto"/>
      </w:pPr>
      <w:r>
        <w:t>The programing of the ADFR002 section is from GBC board in actual scenario, during standalone testing programing will be done on board using a USB connector from Linux PC.</w:t>
      </w:r>
    </w:p>
    <w:p w14:paraId="43A1C09C" w14:textId="77777777" w:rsidR="00E708F0" w:rsidRDefault="00E708F0" w:rsidP="00E708F0">
      <w:pPr>
        <w:pStyle w:val="ListParagraph"/>
        <w:numPr>
          <w:ilvl w:val="0"/>
          <w:numId w:val="543"/>
        </w:numPr>
        <w:spacing w:line="360" w:lineRule="auto"/>
      </w:pPr>
      <w:r>
        <w:t>Software settings need to be changed based on Reference and VCXO frequencies as mentioned above.</w:t>
      </w:r>
    </w:p>
    <w:p w14:paraId="2F670800" w14:textId="77777777" w:rsidR="00E708F0" w:rsidRDefault="00E708F0" w:rsidP="00E708F0">
      <w:pPr>
        <w:pStyle w:val="ListParagraph"/>
        <w:numPr>
          <w:ilvl w:val="0"/>
          <w:numId w:val="543"/>
        </w:numPr>
        <w:spacing w:line="360" w:lineRule="auto"/>
      </w:pPr>
      <w:r>
        <w:t>Remove U66 IC and connect cable at IC pad (U66.4) for external clock reference, fed 40 MHz reference clock (3dBm) from signal generator to the cable.</w:t>
      </w:r>
    </w:p>
    <w:p w14:paraId="1EAAADFC" w14:textId="77777777" w:rsidR="00E708F0" w:rsidRDefault="00E708F0" w:rsidP="00E708F0">
      <w:pPr>
        <w:pStyle w:val="ListParagraph"/>
        <w:numPr>
          <w:ilvl w:val="0"/>
          <w:numId w:val="543"/>
        </w:numPr>
        <w:spacing w:line="360" w:lineRule="auto"/>
      </w:pPr>
      <w:r>
        <w:t>After completion of all rework instructions connect to power supply of 12V DC from external power supply. For power supply, connect BREAKOUT_BOARD and RF_SDR board together and connect positive cable to first pin and ground to second pin of connector with reference designator JP3 on breakout board.</w:t>
      </w:r>
    </w:p>
    <w:p w14:paraId="14E1690D" w14:textId="77777777" w:rsidR="00E708F0" w:rsidRDefault="00E708F0" w:rsidP="00E708F0">
      <w:pPr>
        <w:pStyle w:val="ListParagraph"/>
        <w:numPr>
          <w:ilvl w:val="0"/>
          <w:numId w:val="543"/>
        </w:numPr>
        <w:spacing w:line="360" w:lineRule="auto"/>
      </w:pPr>
      <w:r>
        <w:t>For running Transceiver, go to this path “$ cd osmo-trx/Transceiver52M” and run this command “$ sudo osmo-trx –fc 1” in Linux terminal</w:t>
      </w:r>
    </w:p>
    <w:p w14:paraId="2687DCA9" w14:textId="77777777" w:rsidR="00E708F0" w:rsidRDefault="00E708F0" w:rsidP="00E708F0">
      <w:pPr>
        <w:pStyle w:val="ListParagraph"/>
        <w:numPr>
          <w:ilvl w:val="0"/>
          <w:numId w:val="543"/>
        </w:numPr>
        <w:spacing w:line="360" w:lineRule="auto"/>
        <w:jc w:val="left"/>
      </w:pPr>
      <w:r>
        <w:t>The FPGA booted up successfully as per requirement.</w:t>
      </w:r>
    </w:p>
    <w:p w14:paraId="4528F711"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4F9B1F71"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Reference</w:t>
      </w:r>
    </w:p>
    <w:p w14:paraId="0D120AD8" w14:textId="77777777" w:rsidR="00E708F0" w:rsidRDefault="00E708F0" w:rsidP="00E708F0">
      <w:pPr>
        <w:pStyle w:val="ListParagraph"/>
        <w:numPr>
          <w:ilvl w:val="0"/>
          <w:numId w:val="544"/>
        </w:numPr>
        <w:spacing w:line="360" w:lineRule="auto"/>
      </w:pPr>
      <w:r>
        <w:t>Section 4 of Open Cellular – Connect1 RF-SDR Design Document (v0.1).</w:t>
      </w:r>
    </w:p>
    <w:p w14:paraId="0836BD50" w14:textId="77777777" w:rsidR="00E708F0" w:rsidRDefault="00E708F0" w:rsidP="00E708F0">
      <w:pPr>
        <w:pStyle w:val="ListParagraph"/>
        <w:numPr>
          <w:ilvl w:val="0"/>
          <w:numId w:val="544"/>
        </w:numPr>
        <w:spacing w:line="360" w:lineRule="auto"/>
      </w:pPr>
      <w:r>
        <w:t>Board design documents</w:t>
      </w:r>
    </w:p>
    <w:p w14:paraId="37096C6C" w14:textId="77777777" w:rsidR="00E708F0" w:rsidRDefault="00E708F0" w:rsidP="00E708F0">
      <w:pPr>
        <w:rPr>
          <w:rFonts w:ascii="Calibri" w:hAnsi="Calibri"/>
          <w:lang w:val="en-US"/>
        </w:rPr>
      </w:pPr>
      <w:r>
        <w:t xml:space="preserve">                    </w:t>
      </w:r>
      <w:hyperlink r:id="rId29" w:history="1">
        <w:r>
          <w:rPr>
            <w:rStyle w:val="Hyperlink"/>
          </w:rPr>
          <w:t>https://www.dropbox.com/sh/u6cqi0diwnbksgd/AADG-VHbcHhy2uvBMPM1lZl1a?dl=0</w:t>
        </w:r>
      </w:hyperlink>
    </w:p>
    <w:p w14:paraId="7F913436" w14:textId="77777777" w:rsidR="00E708F0" w:rsidRDefault="00E708F0" w:rsidP="00E708F0"/>
    <w:p w14:paraId="008CF8AD" w14:textId="77777777" w:rsidR="00E708F0" w:rsidRDefault="00E708F0" w:rsidP="00E708F0">
      <w:pPr>
        <w:spacing w:line="360" w:lineRule="auto"/>
      </w:pPr>
    </w:p>
    <w:p w14:paraId="3B2CBE78" w14:textId="77777777" w:rsidR="00E708F0" w:rsidRDefault="00E708F0" w:rsidP="00E708F0">
      <w:pPr>
        <w:spacing w:line="360" w:lineRule="auto"/>
      </w:pPr>
    </w:p>
    <w:p w14:paraId="3E93CF39" w14:textId="77777777" w:rsidR="00E708F0" w:rsidRDefault="00E708F0" w:rsidP="00E708F0">
      <w:pPr>
        <w:spacing w:line="360" w:lineRule="auto"/>
      </w:pPr>
    </w:p>
    <w:p w14:paraId="4781838A" w14:textId="77777777" w:rsidR="00E708F0" w:rsidRDefault="00E708F0" w:rsidP="00E708F0">
      <w:pPr>
        <w:pStyle w:val="Heading3"/>
        <w:numPr>
          <w:ilvl w:val="2"/>
          <w:numId w:val="486"/>
        </w:numPr>
        <w:spacing w:line="360" w:lineRule="auto"/>
        <w:rPr>
          <w:color w:val="auto"/>
          <w:sz w:val="22"/>
          <w:lang w:val="en-US"/>
        </w:rPr>
      </w:pPr>
      <w:bookmarkStart w:id="165" w:name="_Toc469946988"/>
      <w:bookmarkStart w:id="166" w:name="_Toc472351033"/>
      <w:bookmarkEnd w:id="151"/>
      <w:r>
        <w:rPr>
          <w:color w:val="auto"/>
          <w:sz w:val="22"/>
          <w:lang w:val="en-US"/>
        </w:rPr>
        <w:t>Test Case: Artix – 7 – Power Sequence (FPGA 1.1.2)</w:t>
      </w:r>
      <w:bookmarkEnd w:id="165"/>
      <w:bookmarkEnd w:id="166"/>
    </w:p>
    <w:p w14:paraId="4EA02A10"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Description</w:t>
      </w:r>
    </w:p>
    <w:p w14:paraId="717A74FC" w14:textId="77777777" w:rsidR="00E708F0" w:rsidRDefault="00E708F0" w:rsidP="00E708F0">
      <w:pPr>
        <w:pStyle w:val="ListParagraph"/>
        <w:numPr>
          <w:ilvl w:val="0"/>
          <w:numId w:val="545"/>
        </w:numPr>
        <w:spacing w:after="160" w:line="360" w:lineRule="auto"/>
        <w:rPr>
          <w:b/>
        </w:rPr>
      </w:pPr>
      <w:r>
        <w:rPr>
          <w:b/>
        </w:rPr>
        <w:t>Purpose</w:t>
      </w:r>
    </w:p>
    <w:p w14:paraId="01E6EB33" w14:textId="77777777" w:rsidR="00E708F0" w:rsidRDefault="00E708F0" w:rsidP="00E708F0">
      <w:pPr>
        <w:spacing w:line="360" w:lineRule="auto"/>
        <w:ind w:left="360"/>
      </w:pPr>
      <w:r>
        <w:t>The purpose of this test case is to validate the power sequence of Artix – 7 FPGA.</w:t>
      </w:r>
    </w:p>
    <w:p w14:paraId="12D9BC8D" w14:textId="77777777" w:rsidR="00E708F0" w:rsidRDefault="00E708F0" w:rsidP="00E708F0">
      <w:pPr>
        <w:pStyle w:val="ListParagraph"/>
        <w:numPr>
          <w:ilvl w:val="0"/>
          <w:numId w:val="545"/>
        </w:numPr>
        <w:spacing w:after="160" w:line="360" w:lineRule="auto"/>
        <w:rPr>
          <w:b/>
        </w:rPr>
      </w:pPr>
      <w:r>
        <w:rPr>
          <w:b/>
        </w:rPr>
        <w:t>Impact of failure on the system</w:t>
      </w:r>
    </w:p>
    <w:p w14:paraId="46232978" w14:textId="77777777" w:rsidR="00E708F0" w:rsidRDefault="00E708F0" w:rsidP="00E708F0">
      <w:pPr>
        <w:pStyle w:val="ListParagraph"/>
        <w:spacing w:after="160" w:line="360" w:lineRule="auto"/>
        <w:ind w:left="1077"/>
        <w:rPr>
          <w:b/>
        </w:rPr>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E708F0" w14:paraId="3910A242" w14:textId="77777777" w:rsidTr="00D509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FAAC92" w14:textId="77777777" w:rsidR="00E708F0" w:rsidRDefault="00E708F0" w:rsidP="00D5095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BB3DEC" w14:textId="77777777" w:rsidR="00E708F0" w:rsidRDefault="00E708F0" w:rsidP="00D5095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435B41" w14:textId="77777777" w:rsidR="00E708F0" w:rsidRDefault="00E708F0" w:rsidP="00D5095F">
            <w:pPr>
              <w:pStyle w:val="ListParagraph"/>
              <w:spacing w:line="276" w:lineRule="auto"/>
              <w:ind w:left="0"/>
              <w:rPr>
                <w:b/>
              </w:rPr>
            </w:pPr>
            <w:r>
              <w:rPr>
                <w:b/>
              </w:rPr>
              <w:t>Description</w:t>
            </w:r>
          </w:p>
        </w:tc>
      </w:tr>
      <w:tr w:rsidR="00E708F0" w14:paraId="5F35C2BC"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2D890E" w14:textId="77777777" w:rsidR="00E708F0" w:rsidRDefault="00E708F0" w:rsidP="00D509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3EFB813"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E759082" w14:textId="77777777" w:rsidR="00E708F0" w:rsidRDefault="00E708F0" w:rsidP="00D5095F">
            <w:pPr>
              <w:spacing w:line="276" w:lineRule="auto"/>
            </w:pPr>
          </w:p>
        </w:tc>
      </w:tr>
      <w:tr w:rsidR="00E708F0" w14:paraId="73F70EB2"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7C9BA3" w14:textId="77777777" w:rsidR="00E708F0" w:rsidRDefault="00E708F0" w:rsidP="00D509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36B80ED" w14:textId="77777777" w:rsidR="00E708F0" w:rsidRDefault="00E708F0" w:rsidP="00D509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0E3DCD3B" w14:textId="77777777" w:rsidR="00E708F0" w:rsidRDefault="00E708F0" w:rsidP="00D5095F">
            <w:pPr>
              <w:spacing w:line="360" w:lineRule="auto"/>
            </w:pPr>
            <w:r>
              <w:t>Failure of this test case will result in abnormal functionality of the system</w:t>
            </w:r>
          </w:p>
        </w:tc>
      </w:tr>
      <w:tr w:rsidR="00E708F0" w14:paraId="103737D7"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FBC0B1" w14:textId="77777777" w:rsidR="00E708F0" w:rsidRDefault="00E708F0" w:rsidP="00D509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01C3439"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50C3418" w14:textId="77777777" w:rsidR="00E708F0" w:rsidRDefault="00E708F0" w:rsidP="00D5095F">
            <w:pPr>
              <w:pStyle w:val="ListParagraph"/>
              <w:spacing w:line="276" w:lineRule="auto"/>
              <w:ind w:left="0"/>
            </w:pPr>
          </w:p>
        </w:tc>
      </w:tr>
    </w:tbl>
    <w:p w14:paraId="3165F2A5" w14:textId="77777777" w:rsidR="00E708F0" w:rsidRDefault="00E708F0" w:rsidP="00E708F0">
      <w:pPr>
        <w:spacing w:before="120"/>
        <w:jc w:val="center"/>
        <w:rPr>
          <w:lang w:val="en-US"/>
        </w:rPr>
      </w:pPr>
      <w:bookmarkStart w:id="167" w:name="_Toc469947263"/>
      <w:bookmarkStart w:id="168" w:name="_Toc472351158"/>
      <w:r>
        <w:rPr>
          <w:b/>
        </w:rPr>
        <w:t xml:space="preserve">Table </w:t>
      </w:r>
      <w:r>
        <w:fldChar w:fldCharType="begin"/>
      </w:r>
      <w:r>
        <w:rPr>
          <w:b/>
        </w:rPr>
        <w:instrText xml:space="preserve"> SEQ Table \* ARABIC </w:instrText>
      </w:r>
      <w:r>
        <w:fldChar w:fldCharType="separate"/>
      </w:r>
      <w:r w:rsidR="007B6FC4">
        <w:rPr>
          <w:b/>
          <w:noProof/>
        </w:rPr>
        <w:t>51</w:t>
      </w:r>
      <w:r>
        <w:fldChar w:fldCharType="end"/>
      </w:r>
      <w:r>
        <w:rPr>
          <w:b/>
        </w:rPr>
        <w:t>. Impact of Failure of Artix – 7 Power Sequence</w:t>
      </w:r>
      <w:bookmarkEnd w:id="167"/>
      <w:bookmarkEnd w:id="168"/>
    </w:p>
    <w:p w14:paraId="2F1A7EFB" w14:textId="77777777" w:rsidR="00E708F0" w:rsidRDefault="00E708F0" w:rsidP="00E708F0">
      <w:pPr>
        <w:spacing w:before="120"/>
        <w:jc w:val="center"/>
        <w:rPr>
          <w:lang w:val="en-US"/>
        </w:rPr>
      </w:pPr>
    </w:p>
    <w:p w14:paraId="26863143"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051C9529" w14:textId="77777777" w:rsidR="00E708F0" w:rsidRDefault="00E708F0" w:rsidP="00E708F0">
      <w:pPr>
        <w:pStyle w:val="ListParagraph"/>
        <w:numPr>
          <w:ilvl w:val="0"/>
          <w:numId w:val="365"/>
        </w:numPr>
        <w:spacing w:line="360" w:lineRule="auto"/>
        <w:rPr>
          <w:lang w:val="en-US"/>
        </w:rPr>
      </w:pPr>
      <w:r>
        <w:rPr>
          <w:lang w:val="en-US"/>
        </w:rPr>
        <w:t>Oscilloscope: MSO9404A</w:t>
      </w:r>
    </w:p>
    <w:p w14:paraId="3492F3C0" w14:textId="77777777" w:rsidR="00E708F0" w:rsidRDefault="00E708F0" w:rsidP="00E708F0">
      <w:pPr>
        <w:pStyle w:val="ListParagraph"/>
        <w:numPr>
          <w:ilvl w:val="0"/>
          <w:numId w:val="365"/>
        </w:numPr>
        <w:spacing w:line="360" w:lineRule="auto"/>
        <w:rPr>
          <w:lang w:val="en-US"/>
        </w:rPr>
      </w:pPr>
      <w:r>
        <w:rPr>
          <w:lang w:val="en-US"/>
        </w:rPr>
        <w:t>DC power supply: E3633A</w:t>
      </w:r>
    </w:p>
    <w:p w14:paraId="049DECE3" w14:textId="77777777" w:rsidR="00E708F0" w:rsidRDefault="00E708F0" w:rsidP="00E708F0">
      <w:pPr>
        <w:pStyle w:val="ListParagraph"/>
        <w:spacing w:line="360" w:lineRule="auto"/>
        <w:ind w:left="1146"/>
        <w:rPr>
          <w:lang w:val="en-US"/>
        </w:rPr>
      </w:pPr>
    </w:p>
    <w:p w14:paraId="399575AA"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Setup</w:t>
      </w:r>
    </w:p>
    <w:p w14:paraId="35CFD340" w14:textId="77777777" w:rsidR="00E708F0" w:rsidRDefault="00E708F0" w:rsidP="00E708F0">
      <w:pPr>
        <w:pStyle w:val="ListParagraph"/>
        <w:numPr>
          <w:ilvl w:val="0"/>
          <w:numId w:val="546"/>
        </w:numPr>
        <w:spacing w:after="160" w:line="360" w:lineRule="auto"/>
        <w:rPr>
          <w:b/>
        </w:rPr>
      </w:pPr>
      <w:r>
        <w:rPr>
          <w:b/>
        </w:rPr>
        <w:t>Setup Block diagram</w:t>
      </w:r>
    </w:p>
    <w:p w14:paraId="00E80596" w14:textId="77777777" w:rsidR="00E708F0" w:rsidRDefault="00E708F0" w:rsidP="00E708F0">
      <w:pPr>
        <w:spacing w:after="160" w:line="360" w:lineRule="auto"/>
        <w:rPr>
          <w:b/>
        </w:rPr>
      </w:pPr>
      <w:r>
        <w:rPr>
          <w:b/>
        </w:rPr>
        <w:t xml:space="preserve"> </w:t>
      </w:r>
      <w:r>
        <w:rPr>
          <w:noProof/>
          <w:sz w:val="16"/>
          <w:szCs w:val="16"/>
          <w:lang w:val="en-US"/>
        </w:rPr>
        <w:drawing>
          <wp:inline distT="0" distB="0" distL="0" distR="0" wp14:anchorId="55BEA717" wp14:editId="0E1D01B0">
            <wp:extent cx="5943600" cy="373507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735070"/>
                    </a:xfrm>
                    <a:prstGeom prst="rect">
                      <a:avLst/>
                    </a:prstGeom>
                    <a:noFill/>
                    <a:ln>
                      <a:noFill/>
                    </a:ln>
                  </pic:spPr>
                </pic:pic>
              </a:graphicData>
            </a:graphic>
          </wp:inline>
        </w:drawing>
      </w:r>
    </w:p>
    <w:p w14:paraId="602AFBF8" w14:textId="77777777" w:rsidR="00E708F0" w:rsidRDefault="00E708F0" w:rsidP="00E708F0">
      <w:pPr>
        <w:pStyle w:val="Caption"/>
        <w:spacing w:line="360" w:lineRule="auto"/>
      </w:pPr>
      <w:bookmarkStart w:id="169" w:name="_Toc467590446"/>
      <w:bookmarkStart w:id="170" w:name="_Toc469947154"/>
      <w:bookmarkStart w:id="171" w:name="_Toc472351479"/>
      <w:r>
        <w:t xml:space="preserve">Figure </w:t>
      </w:r>
      <w:r>
        <w:fldChar w:fldCharType="begin"/>
      </w:r>
      <w:r>
        <w:instrText xml:space="preserve"> SEQ Figure \* ARABIC </w:instrText>
      </w:r>
      <w:r>
        <w:fldChar w:fldCharType="separate"/>
      </w:r>
      <w:r w:rsidR="007B6FC4">
        <w:rPr>
          <w:noProof/>
        </w:rPr>
        <w:t>16</w:t>
      </w:r>
      <w:r>
        <w:fldChar w:fldCharType="end"/>
      </w:r>
      <w:r>
        <w:rPr>
          <w:i/>
          <w:iCs w:val="0"/>
        </w:rPr>
        <w:t>.</w:t>
      </w:r>
      <w:r>
        <w:rPr>
          <w:b w:val="0"/>
          <w:i/>
          <w:iCs w:val="0"/>
        </w:rPr>
        <w:t xml:space="preserve"> </w:t>
      </w:r>
      <w:r>
        <w:t>Artix – 7 – Power Sequence Test Setup Block Diagram</w:t>
      </w:r>
      <w:bookmarkEnd w:id="169"/>
      <w:bookmarkEnd w:id="170"/>
      <w:bookmarkEnd w:id="171"/>
    </w:p>
    <w:p w14:paraId="6C1146F0" w14:textId="77777777" w:rsidR="00E708F0" w:rsidRDefault="00E708F0" w:rsidP="00E708F0">
      <w:pPr>
        <w:spacing w:after="0" w:line="360" w:lineRule="auto"/>
        <w:jc w:val="left"/>
        <w:sectPr w:rsidR="00E708F0">
          <w:type w:val="continuous"/>
          <w:pgSz w:w="12240" w:h="15840"/>
          <w:pgMar w:top="1440" w:right="1440" w:bottom="1440" w:left="1440" w:header="720" w:footer="720" w:gutter="0"/>
          <w:cols w:space="720"/>
        </w:sectPr>
      </w:pPr>
    </w:p>
    <w:p w14:paraId="6DDB556D" w14:textId="77777777" w:rsidR="00E708F0" w:rsidRDefault="00E708F0" w:rsidP="00E708F0">
      <w:pPr>
        <w:pStyle w:val="ListParagraph"/>
        <w:spacing w:after="160" w:line="360" w:lineRule="auto"/>
        <w:ind w:left="1077"/>
        <w:rPr>
          <w:b/>
        </w:rPr>
      </w:pPr>
    </w:p>
    <w:p w14:paraId="12693AB3" w14:textId="77777777" w:rsidR="00E708F0" w:rsidRDefault="00E708F0" w:rsidP="00E708F0">
      <w:pPr>
        <w:pStyle w:val="ListParagraph"/>
        <w:numPr>
          <w:ilvl w:val="0"/>
          <w:numId w:val="546"/>
        </w:numPr>
        <w:spacing w:after="160" w:line="360" w:lineRule="auto"/>
        <w:rPr>
          <w:b/>
        </w:rPr>
      </w:pPr>
      <w:r>
        <w:rPr>
          <w:b/>
        </w:rPr>
        <w:t>Measurement Locations</w:t>
      </w:r>
    </w:p>
    <w:p w14:paraId="69FDA17E" w14:textId="77777777" w:rsidR="00E708F0" w:rsidRDefault="00E708F0" w:rsidP="00E708F0">
      <w:pPr>
        <w:pStyle w:val="ListParagraph"/>
        <w:numPr>
          <w:ilvl w:val="0"/>
          <w:numId w:val="366"/>
        </w:numPr>
        <w:spacing w:after="160" w:line="360" w:lineRule="auto"/>
      </w:pPr>
      <w:r>
        <w:t>C245 (VCCINT+VCCBRAM), C256 (VCCAUX18), C251 (1.8VD_FPGA), C255 (3.3VD_FPGA), C276 (</w:t>
      </w:r>
      <w:r>
        <w:rPr>
          <w:lang w:val="en-US"/>
        </w:rPr>
        <w:t>1P8V_FX3</w:t>
      </w:r>
      <w:r>
        <w:t>), C272(</w:t>
      </w:r>
      <w:r>
        <w:rPr>
          <w:lang w:val="en-US"/>
        </w:rPr>
        <w:t>1P2V_FX3</w:t>
      </w:r>
      <w:r>
        <w:t>)</w:t>
      </w:r>
    </w:p>
    <w:p w14:paraId="42294F04" w14:textId="77777777" w:rsidR="00E708F0" w:rsidRDefault="00E708F0" w:rsidP="00E708F0">
      <w:pPr>
        <w:pStyle w:val="ListParagraph"/>
        <w:numPr>
          <w:ilvl w:val="0"/>
          <w:numId w:val="546"/>
        </w:numPr>
        <w:spacing w:after="160" w:line="360" w:lineRule="auto"/>
        <w:rPr>
          <w:b/>
        </w:rPr>
      </w:pPr>
      <w:r>
        <w:rPr>
          <w:b/>
        </w:rPr>
        <w:t>Equipment Settings</w:t>
      </w:r>
    </w:p>
    <w:p w14:paraId="45C92A0A" w14:textId="77777777" w:rsidR="00E708F0" w:rsidRDefault="00E708F0" w:rsidP="00E708F0">
      <w:pPr>
        <w:pStyle w:val="ListParagraph"/>
        <w:numPr>
          <w:ilvl w:val="0"/>
          <w:numId w:val="366"/>
        </w:numPr>
        <w:spacing w:line="360" w:lineRule="auto"/>
        <w:rPr>
          <w:lang w:val="en-US"/>
        </w:rPr>
      </w:pPr>
      <w:r>
        <w:rPr>
          <w:lang w:val="en-US"/>
        </w:rPr>
        <w:t>Oscilloscope: MSO9404A</w:t>
      </w:r>
    </w:p>
    <w:p w14:paraId="515E9673" w14:textId="77777777" w:rsidR="00E708F0" w:rsidRDefault="00E708F0" w:rsidP="00E708F0">
      <w:pPr>
        <w:pStyle w:val="ListParagraph"/>
        <w:spacing w:line="360" w:lineRule="auto"/>
        <w:ind w:left="1429"/>
        <w:rPr>
          <w:lang w:val="en-US"/>
        </w:rPr>
      </w:pPr>
      <w:r>
        <w:rPr>
          <w:lang w:val="en-US"/>
        </w:rPr>
        <w:t>Voltage per division: 1V</w:t>
      </w:r>
    </w:p>
    <w:p w14:paraId="34BEAB4B" w14:textId="77777777" w:rsidR="00E708F0" w:rsidRDefault="00E708F0" w:rsidP="00E708F0">
      <w:pPr>
        <w:pStyle w:val="ListParagraph"/>
        <w:spacing w:line="360" w:lineRule="auto"/>
        <w:ind w:left="1429"/>
        <w:rPr>
          <w:lang w:val="en-US"/>
        </w:rPr>
      </w:pPr>
      <w:r>
        <w:rPr>
          <w:lang w:val="en-US"/>
        </w:rPr>
        <w:t>Time scale: 2 ms</w:t>
      </w:r>
    </w:p>
    <w:p w14:paraId="11BE3D35" w14:textId="77777777" w:rsidR="00E708F0" w:rsidRDefault="00E708F0" w:rsidP="00E708F0">
      <w:pPr>
        <w:pStyle w:val="ListParagraph"/>
        <w:numPr>
          <w:ilvl w:val="0"/>
          <w:numId w:val="366"/>
        </w:numPr>
        <w:spacing w:line="360" w:lineRule="auto"/>
        <w:rPr>
          <w:lang w:val="en-US"/>
        </w:rPr>
      </w:pPr>
      <w:r>
        <w:rPr>
          <w:lang w:val="en-US"/>
        </w:rPr>
        <w:t>DC power supply : E3633A</w:t>
      </w:r>
    </w:p>
    <w:p w14:paraId="4A3ECF61" w14:textId="77777777" w:rsidR="00E708F0" w:rsidRDefault="00E708F0" w:rsidP="00E708F0">
      <w:pPr>
        <w:pStyle w:val="ListParagraph"/>
        <w:spacing w:line="360" w:lineRule="auto"/>
        <w:ind w:left="1429"/>
        <w:rPr>
          <w:lang w:val="en-US"/>
        </w:rPr>
      </w:pPr>
      <w:r>
        <w:rPr>
          <w:lang w:val="en-US"/>
        </w:rPr>
        <w:t>Supply Voltage: 12 V</w:t>
      </w:r>
    </w:p>
    <w:p w14:paraId="66A68DC2" w14:textId="77777777" w:rsidR="00E708F0" w:rsidRDefault="00E708F0" w:rsidP="00E708F0">
      <w:pPr>
        <w:pStyle w:val="ListParagraph"/>
        <w:spacing w:line="360" w:lineRule="auto"/>
        <w:ind w:left="1429"/>
        <w:rPr>
          <w:lang w:val="en-US"/>
        </w:rPr>
      </w:pPr>
      <w:r>
        <w:rPr>
          <w:lang w:val="en-US"/>
        </w:rPr>
        <w:t>Current Limit: 1 A</w:t>
      </w:r>
    </w:p>
    <w:p w14:paraId="1E993D4C" w14:textId="77777777" w:rsidR="00E708F0" w:rsidRDefault="00E708F0" w:rsidP="00E708F0">
      <w:pPr>
        <w:pStyle w:val="ListParagraph"/>
        <w:spacing w:line="360" w:lineRule="auto"/>
        <w:ind w:left="1429"/>
        <w:rPr>
          <w:lang w:val="en-US"/>
        </w:rPr>
      </w:pPr>
      <w:r>
        <w:rPr>
          <w:lang w:val="en-US"/>
        </w:rPr>
        <w:t>OVP: 13V</w:t>
      </w:r>
    </w:p>
    <w:p w14:paraId="77D13CB6" w14:textId="77777777" w:rsidR="00E708F0" w:rsidRDefault="00E708F0" w:rsidP="00E708F0">
      <w:pPr>
        <w:pStyle w:val="ListParagraph"/>
        <w:spacing w:line="360" w:lineRule="auto"/>
        <w:ind w:left="1429"/>
        <w:rPr>
          <w:lang w:val="en-US"/>
        </w:rPr>
      </w:pPr>
      <w:r>
        <w:rPr>
          <w:lang w:val="en-US"/>
        </w:rPr>
        <w:t>OCP: 1.5 A</w:t>
      </w:r>
    </w:p>
    <w:p w14:paraId="3113037C" w14:textId="77777777" w:rsidR="00E708F0" w:rsidRDefault="00E708F0" w:rsidP="00E708F0">
      <w:pPr>
        <w:pStyle w:val="ListParagraph"/>
        <w:spacing w:after="160" w:line="360" w:lineRule="auto"/>
        <w:ind w:left="1077"/>
        <w:rPr>
          <w:b/>
        </w:rPr>
      </w:pPr>
      <w:r>
        <w:rPr>
          <w:b/>
        </w:rPr>
        <w:tab/>
      </w:r>
    </w:p>
    <w:p w14:paraId="41797F25" w14:textId="77777777" w:rsidR="00E708F0" w:rsidRDefault="00E708F0" w:rsidP="00E708F0">
      <w:pPr>
        <w:pStyle w:val="ListParagraph"/>
        <w:numPr>
          <w:ilvl w:val="0"/>
          <w:numId w:val="546"/>
        </w:numPr>
        <w:spacing w:after="160" w:line="360" w:lineRule="auto"/>
        <w:rPr>
          <w:b/>
        </w:rPr>
      </w:pPr>
      <w:r>
        <w:rPr>
          <w:b/>
        </w:rPr>
        <w:t>Test Software settings</w:t>
      </w:r>
    </w:p>
    <w:p w14:paraId="6D0F72C6" w14:textId="77777777" w:rsidR="00E708F0" w:rsidRDefault="00E708F0" w:rsidP="00E708F0">
      <w:pPr>
        <w:pStyle w:val="ListParagraph"/>
        <w:numPr>
          <w:ilvl w:val="0"/>
          <w:numId w:val="5"/>
        </w:numPr>
        <w:spacing w:after="160" w:line="360" w:lineRule="auto"/>
      </w:pPr>
      <w:r>
        <w:t>None</w:t>
      </w:r>
    </w:p>
    <w:p w14:paraId="04B308F3"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Style w:val="TableGrid"/>
        <w:tblW w:w="3747" w:type="pct"/>
        <w:jc w:val="center"/>
        <w:tblLook w:val="04A0" w:firstRow="1" w:lastRow="0" w:firstColumn="1" w:lastColumn="0" w:noHBand="0" w:noVBand="1"/>
      </w:tblPr>
      <w:tblGrid>
        <w:gridCol w:w="2337"/>
        <w:gridCol w:w="2335"/>
        <w:gridCol w:w="2335"/>
      </w:tblGrid>
      <w:tr w:rsidR="00E708F0" w14:paraId="7E694DB6" w14:textId="77777777" w:rsidTr="00D5095F">
        <w:trPr>
          <w:jc w:val="center"/>
        </w:trPr>
        <w:tc>
          <w:tcPr>
            <w:tcW w:w="1668" w:type="pct"/>
            <w:tcBorders>
              <w:top w:val="single" w:sz="4" w:space="0" w:color="auto"/>
              <w:left w:val="single" w:sz="4" w:space="0" w:color="auto"/>
              <w:bottom w:val="single" w:sz="4" w:space="0" w:color="auto"/>
              <w:right w:val="single" w:sz="4" w:space="0" w:color="auto"/>
            </w:tcBorders>
            <w:hideMark/>
          </w:tcPr>
          <w:p w14:paraId="636AFEDC" w14:textId="77777777" w:rsidR="00E708F0" w:rsidRDefault="00E708F0" w:rsidP="00D5095F">
            <w:pPr>
              <w:spacing w:line="360" w:lineRule="auto"/>
              <w:rPr>
                <w:b/>
                <w:lang w:val="en-US"/>
              </w:rPr>
            </w:pPr>
            <w:r>
              <w:rPr>
                <w:b/>
                <w:lang w:val="en-US"/>
              </w:rPr>
              <w:t>Sl. No.</w:t>
            </w:r>
          </w:p>
        </w:tc>
        <w:tc>
          <w:tcPr>
            <w:tcW w:w="1666" w:type="pct"/>
            <w:tcBorders>
              <w:top w:val="single" w:sz="4" w:space="0" w:color="auto"/>
              <w:left w:val="single" w:sz="4" w:space="0" w:color="auto"/>
              <w:bottom w:val="single" w:sz="4" w:space="0" w:color="auto"/>
              <w:right w:val="single" w:sz="4" w:space="0" w:color="auto"/>
            </w:tcBorders>
            <w:hideMark/>
          </w:tcPr>
          <w:p w14:paraId="1AC01AB0" w14:textId="77777777" w:rsidR="00E708F0" w:rsidRDefault="00E708F0" w:rsidP="00D5095F">
            <w:pPr>
              <w:spacing w:line="360" w:lineRule="auto"/>
              <w:rPr>
                <w:b/>
                <w:lang w:val="en-US"/>
              </w:rPr>
            </w:pPr>
            <w:r>
              <w:rPr>
                <w:b/>
                <w:lang w:val="en-US"/>
              </w:rPr>
              <w:t>Measurement Points</w:t>
            </w:r>
          </w:p>
        </w:tc>
        <w:tc>
          <w:tcPr>
            <w:tcW w:w="1666" w:type="pct"/>
            <w:tcBorders>
              <w:top w:val="single" w:sz="4" w:space="0" w:color="auto"/>
              <w:left w:val="single" w:sz="4" w:space="0" w:color="auto"/>
              <w:bottom w:val="single" w:sz="4" w:space="0" w:color="auto"/>
              <w:right w:val="single" w:sz="4" w:space="0" w:color="auto"/>
            </w:tcBorders>
            <w:hideMark/>
          </w:tcPr>
          <w:p w14:paraId="56CC8078" w14:textId="77777777" w:rsidR="00E708F0" w:rsidRPr="00704C45" w:rsidRDefault="00E708F0" w:rsidP="00D5095F">
            <w:pPr>
              <w:spacing w:line="360" w:lineRule="auto"/>
              <w:rPr>
                <w:b/>
                <w:lang w:val="en-US"/>
              </w:rPr>
            </w:pPr>
            <w:r w:rsidRPr="00704C45">
              <w:rPr>
                <w:b/>
                <w:lang w:val="en-US"/>
              </w:rPr>
              <w:t>Expected sequence</w:t>
            </w:r>
          </w:p>
        </w:tc>
      </w:tr>
      <w:tr w:rsidR="00E708F0" w14:paraId="46A27A34" w14:textId="77777777" w:rsidTr="00D5095F">
        <w:trPr>
          <w:jc w:val="center"/>
        </w:trPr>
        <w:tc>
          <w:tcPr>
            <w:tcW w:w="1668" w:type="pct"/>
            <w:tcBorders>
              <w:top w:val="single" w:sz="4" w:space="0" w:color="auto"/>
              <w:left w:val="single" w:sz="4" w:space="0" w:color="auto"/>
              <w:bottom w:val="single" w:sz="4" w:space="0" w:color="auto"/>
              <w:right w:val="single" w:sz="4" w:space="0" w:color="auto"/>
            </w:tcBorders>
            <w:hideMark/>
          </w:tcPr>
          <w:p w14:paraId="28D74252" w14:textId="77777777" w:rsidR="00E708F0" w:rsidRDefault="00E708F0" w:rsidP="00D5095F">
            <w:pPr>
              <w:spacing w:line="360" w:lineRule="auto"/>
              <w:rPr>
                <w:lang w:val="en-US"/>
              </w:rPr>
            </w:pPr>
            <w:r>
              <w:rPr>
                <w:lang w:val="en-US"/>
              </w:rPr>
              <w:t>1</w:t>
            </w:r>
          </w:p>
        </w:tc>
        <w:tc>
          <w:tcPr>
            <w:tcW w:w="1666" w:type="pct"/>
            <w:tcBorders>
              <w:top w:val="single" w:sz="4" w:space="0" w:color="auto"/>
              <w:left w:val="single" w:sz="4" w:space="0" w:color="auto"/>
              <w:bottom w:val="single" w:sz="4" w:space="0" w:color="auto"/>
              <w:right w:val="single" w:sz="4" w:space="0" w:color="auto"/>
            </w:tcBorders>
            <w:hideMark/>
          </w:tcPr>
          <w:p w14:paraId="6517F95C" w14:textId="77777777" w:rsidR="00E708F0" w:rsidRDefault="00E708F0" w:rsidP="00D5095F">
            <w:pPr>
              <w:spacing w:line="360" w:lineRule="auto"/>
              <w:rPr>
                <w:lang w:val="en-US"/>
              </w:rPr>
            </w:pPr>
            <w:r>
              <w:rPr>
                <w:lang w:val="en-US"/>
              </w:rPr>
              <w:t>C276</w:t>
            </w:r>
          </w:p>
        </w:tc>
        <w:tc>
          <w:tcPr>
            <w:tcW w:w="1666" w:type="pct"/>
            <w:tcBorders>
              <w:top w:val="single" w:sz="4" w:space="0" w:color="auto"/>
              <w:left w:val="single" w:sz="4" w:space="0" w:color="auto"/>
              <w:bottom w:val="single" w:sz="4" w:space="0" w:color="auto"/>
              <w:right w:val="single" w:sz="4" w:space="0" w:color="auto"/>
            </w:tcBorders>
            <w:hideMark/>
          </w:tcPr>
          <w:p w14:paraId="63C639C1" w14:textId="77777777" w:rsidR="00E708F0" w:rsidRPr="00704C45" w:rsidRDefault="00E708F0" w:rsidP="00D5095F">
            <w:pPr>
              <w:spacing w:line="360" w:lineRule="auto"/>
              <w:rPr>
                <w:lang w:val="en-US"/>
              </w:rPr>
            </w:pPr>
            <w:r w:rsidRPr="00704C45">
              <w:rPr>
                <w:lang w:val="en-US"/>
              </w:rPr>
              <w:t>1P8V_FX3</w:t>
            </w:r>
          </w:p>
        </w:tc>
      </w:tr>
      <w:tr w:rsidR="00E708F0" w14:paraId="20AA725D" w14:textId="77777777" w:rsidTr="00D5095F">
        <w:trPr>
          <w:jc w:val="center"/>
        </w:trPr>
        <w:tc>
          <w:tcPr>
            <w:tcW w:w="1668" w:type="pct"/>
            <w:tcBorders>
              <w:top w:val="single" w:sz="4" w:space="0" w:color="auto"/>
              <w:left w:val="single" w:sz="4" w:space="0" w:color="auto"/>
              <w:bottom w:val="single" w:sz="4" w:space="0" w:color="auto"/>
              <w:right w:val="single" w:sz="4" w:space="0" w:color="auto"/>
            </w:tcBorders>
            <w:hideMark/>
          </w:tcPr>
          <w:p w14:paraId="6236F59B" w14:textId="77777777" w:rsidR="00E708F0" w:rsidRDefault="00E708F0" w:rsidP="00D5095F">
            <w:pPr>
              <w:spacing w:line="360" w:lineRule="auto"/>
              <w:rPr>
                <w:lang w:val="en-US"/>
              </w:rPr>
            </w:pPr>
            <w:r>
              <w:rPr>
                <w:lang w:val="en-US"/>
              </w:rPr>
              <w:t>2</w:t>
            </w:r>
          </w:p>
        </w:tc>
        <w:tc>
          <w:tcPr>
            <w:tcW w:w="1666" w:type="pct"/>
            <w:tcBorders>
              <w:top w:val="single" w:sz="4" w:space="0" w:color="auto"/>
              <w:left w:val="single" w:sz="4" w:space="0" w:color="auto"/>
              <w:bottom w:val="single" w:sz="4" w:space="0" w:color="auto"/>
              <w:right w:val="single" w:sz="4" w:space="0" w:color="auto"/>
            </w:tcBorders>
            <w:hideMark/>
          </w:tcPr>
          <w:p w14:paraId="7179178B" w14:textId="77777777" w:rsidR="00E708F0" w:rsidRDefault="00E708F0" w:rsidP="00D5095F">
            <w:pPr>
              <w:spacing w:line="360" w:lineRule="auto"/>
              <w:rPr>
                <w:lang w:val="en-US"/>
              </w:rPr>
            </w:pPr>
            <w:r>
              <w:rPr>
                <w:lang w:val="en-US"/>
              </w:rPr>
              <w:t>C272</w:t>
            </w:r>
          </w:p>
        </w:tc>
        <w:tc>
          <w:tcPr>
            <w:tcW w:w="1666" w:type="pct"/>
            <w:tcBorders>
              <w:top w:val="single" w:sz="4" w:space="0" w:color="auto"/>
              <w:left w:val="single" w:sz="4" w:space="0" w:color="auto"/>
              <w:bottom w:val="single" w:sz="4" w:space="0" w:color="auto"/>
              <w:right w:val="single" w:sz="4" w:space="0" w:color="auto"/>
            </w:tcBorders>
            <w:hideMark/>
          </w:tcPr>
          <w:p w14:paraId="4D892056" w14:textId="77777777" w:rsidR="00E708F0" w:rsidRPr="00704C45" w:rsidRDefault="00E708F0" w:rsidP="00D5095F">
            <w:pPr>
              <w:spacing w:line="360" w:lineRule="auto"/>
              <w:rPr>
                <w:lang w:val="en-US"/>
              </w:rPr>
            </w:pPr>
            <w:r w:rsidRPr="00704C45">
              <w:rPr>
                <w:lang w:val="en-US"/>
              </w:rPr>
              <w:t>1P2V_FX3</w:t>
            </w:r>
          </w:p>
        </w:tc>
      </w:tr>
      <w:tr w:rsidR="00E708F0" w14:paraId="566CACA3" w14:textId="77777777" w:rsidTr="00D5095F">
        <w:trPr>
          <w:jc w:val="center"/>
        </w:trPr>
        <w:tc>
          <w:tcPr>
            <w:tcW w:w="1668" w:type="pct"/>
            <w:tcBorders>
              <w:top w:val="single" w:sz="4" w:space="0" w:color="auto"/>
              <w:left w:val="single" w:sz="4" w:space="0" w:color="auto"/>
              <w:bottom w:val="single" w:sz="4" w:space="0" w:color="auto"/>
              <w:right w:val="single" w:sz="4" w:space="0" w:color="auto"/>
            </w:tcBorders>
            <w:hideMark/>
          </w:tcPr>
          <w:p w14:paraId="45F21B92" w14:textId="77777777" w:rsidR="00E708F0" w:rsidRDefault="00E708F0" w:rsidP="00D5095F">
            <w:pPr>
              <w:spacing w:line="360" w:lineRule="auto"/>
              <w:rPr>
                <w:lang w:val="en-US"/>
              </w:rPr>
            </w:pPr>
            <w:r>
              <w:rPr>
                <w:lang w:val="en-US"/>
              </w:rPr>
              <w:t>3</w:t>
            </w:r>
          </w:p>
        </w:tc>
        <w:tc>
          <w:tcPr>
            <w:tcW w:w="1666" w:type="pct"/>
            <w:tcBorders>
              <w:top w:val="single" w:sz="4" w:space="0" w:color="auto"/>
              <w:left w:val="single" w:sz="4" w:space="0" w:color="auto"/>
              <w:bottom w:val="single" w:sz="4" w:space="0" w:color="auto"/>
              <w:right w:val="single" w:sz="4" w:space="0" w:color="auto"/>
            </w:tcBorders>
            <w:hideMark/>
          </w:tcPr>
          <w:p w14:paraId="74189C4F" w14:textId="77777777" w:rsidR="00E708F0" w:rsidRDefault="00E708F0" w:rsidP="00D5095F">
            <w:pPr>
              <w:spacing w:line="360" w:lineRule="auto"/>
              <w:rPr>
                <w:lang w:val="en-US"/>
              </w:rPr>
            </w:pPr>
            <w:r>
              <w:rPr>
                <w:lang w:val="en-US"/>
              </w:rPr>
              <w:t>C245</w:t>
            </w:r>
          </w:p>
        </w:tc>
        <w:tc>
          <w:tcPr>
            <w:tcW w:w="1666" w:type="pct"/>
            <w:tcBorders>
              <w:top w:val="single" w:sz="4" w:space="0" w:color="auto"/>
              <w:left w:val="single" w:sz="4" w:space="0" w:color="auto"/>
              <w:bottom w:val="single" w:sz="4" w:space="0" w:color="auto"/>
              <w:right w:val="single" w:sz="4" w:space="0" w:color="auto"/>
            </w:tcBorders>
            <w:hideMark/>
          </w:tcPr>
          <w:p w14:paraId="6F316E98" w14:textId="77777777" w:rsidR="00E708F0" w:rsidRPr="00704C45" w:rsidRDefault="00E708F0" w:rsidP="00D5095F">
            <w:pPr>
              <w:spacing w:line="360" w:lineRule="auto"/>
              <w:rPr>
                <w:lang w:val="en-US"/>
              </w:rPr>
            </w:pPr>
            <w:r w:rsidRPr="00704C45">
              <w:rPr>
                <w:lang w:val="en-US"/>
              </w:rPr>
              <w:t>VCCINT+VCCBRAM</w:t>
            </w:r>
          </w:p>
        </w:tc>
      </w:tr>
      <w:tr w:rsidR="00E708F0" w14:paraId="2961457E" w14:textId="77777777" w:rsidTr="00D5095F">
        <w:trPr>
          <w:jc w:val="center"/>
        </w:trPr>
        <w:tc>
          <w:tcPr>
            <w:tcW w:w="1668" w:type="pct"/>
            <w:tcBorders>
              <w:top w:val="single" w:sz="4" w:space="0" w:color="auto"/>
              <w:left w:val="single" w:sz="4" w:space="0" w:color="auto"/>
              <w:bottom w:val="single" w:sz="4" w:space="0" w:color="auto"/>
              <w:right w:val="single" w:sz="4" w:space="0" w:color="auto"/>
            </w:tcBorders>
            <w:hideMark/>
          </w:tcPr>
          <w:p w14:paraId="2227C6F4" w14:textId="77777777" w:rsidR="00E708F0" w:rsidRDefault="00E708F0" w:rsidP="00D5095F">
            <w:pPr>
              <w:spacing w:line="360" w:lineRule="auto"/>
              <w:rPr>
                <w:lang w:val="en-US"/>
              </w:rPr>
            </w:pPr>
            <w:r>
              <w:rPr>
                <w:lang w:val="en-US"/>
              </w:rPr>
              <w:t>4</w:t>
            </w:r>
          </w:p>
        </w:tc>
        <w:tc>
          <w:tcPr>
            <w:tcW w:w="1666" w:type="pct"/>
            <w:tcBorders>
              <w:top w:val="single" w:sz="4" w:space="0" w:color="auto"/>
              <w:left w:val="single" w:sz="4" w:space="0" w:color="auto"/>
              <w:bottom w:val="single" w:sz="4" w:space="0" w:color="auto"/>
              <w:right w:val="single" w:sz="4" w:space="0" w:color="auto"/>
            </w:tcBorders>
            <w:hideMark/>
          </w:tcPr>
          <w:p w14:paraId="6B083B08" w14:textId="77777777" w:rsidR="00E708F0" w:rsidRDefault="00E708F0" w:rsidP="00D5095F">
            <w:pPr>
              <w:spacing w:line="360" w:lineRule="auto"/>
              <w:rPr>
                <w:lang w:val="en-US"/>
              </w:rPr>
            </w:pPr>
            <w:r>
              <w:rPr>
                <w:lang w:val="en-US"/>
              </w:rPr>
              <w:t>C256</w:t>
            </w:r>
          </w:p>
        </w:tc>
        <w:tc>
          <w:tcPr>
            <w:tcW w:w="1666" w:type="pct"/>
            <w:tcBorders>
              <w:top w:val="single" w:sz="4" w:space="0" w:color="auto"/>
              <w:left w:val="single" w:sz="4" w:space="0" w:color="auto"/>
              <w:bottom w:val="single" w:sz="4" w:space="0" w:color="auto"/>
              <w:right w:val="single" w:sz="4" w:space="0" w:color="auto"/>
            </w:tcBorders>
            <w:hideMark/>
          </w:tcPr>
          <w:p w14:paraId="35CD8B2E" w14:textId="77777777" w:rsidR="00E708F0" w:rsidRPr="00704C45" w:rsidRDefault="00E708F0" w:rsidP="00D5095F">
            <w:pPr>
              <w:spacing w:line="360" w:lineRule="auto"/>
              <w:rPr>
                <w:lang w:val="en-US"/>
              </w:rPr>
            </w:pPr>
            <w:r w:rsidRPr="00704C45">
              <w:rPr>
                <w:lang w:val="en-US"/>
              </w:rPr>
              <w:t>VCCAUX18</w:t>
            </w:r>
          </w:p>
        </w:tc>
      </w:tr>
      <w:tr w:rsidR="00E708F0" w14:paraId="77347712" w14:textId="77777777" w:rsidTr="00D5095F">
        <w:trPr>
          <w:jc w:val="center"/>
        </w:trPr>
        <w:tc>
          <w:tcPr>
            <w:tcW w:w="1668" w:type="pct"/>
            <w:tcBorders>
              <w:top w:val="single" w:sz="4" w:space="0" w:color="auto"/>
              <w:left w:val="single" w:sz="4" w:space="0" w:color="auto"/>
              <w:bottom w:val="single" w:sz="4" w:space="0" w:color="auto"/>
              <w:right w:val="single" w:sz="4" w:space="0" w:color="auto"/>
            </w:tcBorders>
            <w:hideMark/>
          </w:tcPr>
          <w:p w14:paraId="13B3CE30" w14:textId="77777777" w:rsidR="00E708F0" w:rsidRDefault="00E708F0" w:rsidP="00D5095F">
            <w:pPr>
              <w:spacing w:line="360" w:lineRule="auto"/>
              <w:rPr>
                <w:lang w:val="en-US"/>
              </w:rPr>
            </w:pPr>
            <w:r>
              <w:rPr>
                <w:lang w:val="en-US"/>
              </w:rPr>
              <w:t>5</w:t>
            </w:r>
          </w:p>
        </w:tc>
        <w:tc>
          <w:tcPr>
            <w:tcW w:w="1666" w:type="pct"/>
            <w:tcBorders>
              <w:top w:val="single" w:sz="4" w:space="0" w:color="auto"/>
              <w:left w:val="single" w:sz="4" w:space="0" w:color="auto"/>
              <w:bottom w:val="single" w:sz="4" w:space="0" w:color="auto"/>
              <w:right w:val="single" w:sz="4" w:space="0" w:color="auto"/>
            </w:tcBorders>
            <w:hideMark/>
          </w:tcPr>
          <w:p w14:paraId="73F9D1FD" w14:textId="77777777" w:rsidR="00E708F0" w:rsidRDefault="00E708F0" w:rsidP="00D5095F">
            <w:pPr>
              <w:spacing w:line="360" w:lineRule="auto"/>
              <w:rPr>
                <w:lang w:val="en-US"/>
              </w:rPr>
            </w:pPr>
            <w:r>
              <w:rPr>
                <w:lang w:val="en-US"/>
              </w:rPr>
              <w:t>C251</w:t>
            </w:r>
          </w:p>
        </w:tc>
        <w:tc>
          <w:tcPr>
            <w:tcW w:w="1666" w:type="pct"/>
            <w:tcBorders>
              <w:top w:val="single" w:sz="4" w:space="0" w:color="auto"/>
              <w:left w:val="single" w:sz="4" w:space="0" w:color="auto"/>
              <w:bottom w:val="single" w:sz="4" w:space="0" w:color="auto"/>
              <w:right w:val="single" w:sz="4" w:space="0" w:color="auto"/>
            </w:tcBorders>
            <w:hideMark/>
          </w:tcPr>
          <w:p w14:paraId="51F9CCD9" w14:textId="77777777" w:rsidR="00E708F0" w:rsidRPr="00704C45" w:rsidRDefault="00E708F0" w:rsidP="00D5095F">
            <w:pPr>
              <w:spacing w:line="360" w:lineRule="auto"/>
              <w:rPr>
                <w:lang w:val="en-US"/>
              </w:rPr>
            </w:pPr>
            <w:r w:rsidRPr="00704C45">
              <w:rPr>
                <w:lang w:val="en-US"/>
              </w:rPr>
              <w:t>1.8VD_FPGA</w:t>
            </w:r>
          </w:p>
        </w:tc>
      </w:tr>
      <w:tr w:rsidR="00E708F0" w14:paraId="796C1B30" w14:textId="77777777" w:rsidTr="00D5095F">
        <w:trPr>
          <w:jc w:val="center"/>
        </w:trPr>
        <w:tc>
          <w:tcPr>
            <w:tcW w:w="1668" w:type="pct"/>
            <w:tcBorders>
              <w:top w:val="single" w:sz="4" w:space="0" w:color="auto"/>
              <w:left w:val="single" w:sz="4" w:space="0" w:color="auto"/>
              <w:bottom w:val="single" w:sz="4" w:space="0" w:color="auto"/>
              <w:right w:val="single" w:sz="4" w:space="0" w:color="auto"/>
            </w:tcBorders>
            <w:hideMark/>
          </w:tcPr>
          <w:p w14:paraId="32C8F05D" w14:textId="77777777" w:rsidR="00E708F0" w:rsidRDefault="00E708F0" w:rsidP="00D5095F">
            <w:pPr>
              <w:spacing w:line="360" w:lineRule="auto"/>
              <w:rPr>
                <w:lang w:val="en-US"/>
              </w:rPr>
            </w:pPr>
            <w:r>
              <w:rPr>
                <w:lang w:val="en-US"/>
              </w:rPr>
              <w:t>6</w:t>
            </w:r>
          </w:p>
        </w:tc>
        <w:tc>
          <w:tcPr>
            <w:tcW w:w="1666" w:type="pct"/>
            <w:tcBorders>
              <w:top w:val="single" w:sz="4" w:space="0" w:color="auto"/>
              <w:left w:val="single" w:sz="4" w:space="0" w:color="auto"/>
              <w:bottom w:val="single" w:sz="4" w:space="0" w:color="auto"/>
              <w:right w:val="single" w:sz="4" w:space="0" w:color="auto"/>
            </w:tcBorders>
            <w:hideMark/>
          </w:tcPr>
          <w:p w14:paraId="61B9FF51" w14:textId="77777777" w:rsidR="00E708F0" w:rsidRDefault="00E708F0" w:rsidP="00D5095F">
            <w:pPr>
              <w:spacing w:line="360" w:lineRule="auto"/>
              <w:rPr>
                <w:lang w:val="en-US"/>
              </w:rPr>
            </w:pPr>
            <w:r>
              <w:rPr>
                <w:lang w:val="en-US"/>
              </w:rPr>
              <w:t>C255</w:t>
            </w:r>
          </w:p>
        </w:tc>
        <w:tc>
          <w:tcPr>
            <w:tcW w:w="1666" w:type="pct"/>
            <w:tcBorders>
              <w:top w:val="single" w:sz="4" w:space="0" w:color="auto"/>
              <w:left w:val="single" w:sz="4" w:space="0" w:color="auto"/>
              <w:bottom w:val="single" w:sz="4" w:space="0" w:color="auto"/>
              <w:right w:val="single" w:sz="4" w:space="0" w:color="auto"/>
            </w:tcBorders>
            <w:hideMark/>
          </w:tcPr>
          <w:p w14:paraId="3784B6F8" w14:textId="77777777" w:rsidR="00E708F0" w:rsidRPr="00704C45" w:rsidRDefault="00E708F0" w:rsidP="00D5095F">
            <w:pPr>
              <w:spacing w:line="360" w:lineRule="auto"/>
              <w:rPr>
                <w:lang w:val="en-US"/>
              </w:rPr>
            </w:pPr>
            <w:r w:rsidRPr="00704C45">
              <w:rPr>
                <w:lang w:val="en-US"/>
              </w:rPr>
              <w:t>3.3VD_FPGA</w:t>
            </w:r>
          </w:p>
        </w:tc>
      </w:tr>
    </w:tbl>
    <w:p w14:paraId="435BEB23" w14:textId="77777777" w:rsidR="00E708F0" w:rsidRDefault="00E708F0" w:rsidP="00E708F0">
      <w:pPr>
        <w:spacing w:before="120" w:line="360" w:lineRule="auto"/>
        <w:ind w:firstLine="720"/>
        <w:jc w:val="center"/>
        <w:rPr>
          <w:b/>
        </w:rPr>
      </w:pPr>
      <w:bookmarkStart w:id="172" w:name="_Toc467590537"/>
      <w:bookmarkStart w:id="173" w:name="_Toc469947264"/>
      <w:bookmarkStart w:id="174" w:name="_Toc472351159"/>
      <w:r>
        <w:rPr>
          <w:b/>
        </w:rPr>
        <w:t xml:space="preserve">Table </w:t>
      </w:r>
      <w:r>
        <w:fldChar w:fldCharType="begin"/>
      </w:r>
      <w:r>
        <w:rPr>
          <w:b/>
        </w:rPr>
        <w:instrText xml:space="preserve"> SEQ Table \* ARABIC </w:instrText>
      </w:r>
      <w:r>
        <w:fldChar w:fldCharType="separate"/>
      </w:r>
      <w:r w:rsidR="007B6FC4">
        <w:rPr>
          <w:b/>
          <w:noProof/>
        </w:rPr>
        <w:t>52</w:t>
      </w:r>
      <w:r>
        <w:fldChar w:fldCharType="end"/>
      </w:r>
      <w:r>
        <w:rPr>
          <w:b/>
        </w:rPr>
        <w:t>. Artix – 7 Power on Sequence Test</w:t>
      </w:r>
      <w:bookmarkEnd w:id="172"/>
      <w:r>
        <w:rPr>
          <w:b/>
        </w:rPr>
        <w:t xml:space="preserve"> Requirement</w:t>
      </w:r>
      <w:bookmarkEnd w:id="173"/>
      <w:bookmarkEnd w:id="174"/>
    </w:p>
    <w:p w14:paraId="38586A5E" w14:textId="77777777" w:rsidR="00E708F0" w:rsidRDefault="00E708F0" w:rsidP="00E708F0">
      <w:pPr>
        <w:spacing w:before="120" w:line="360" w:lineRule="auto"/>
        <w:ind w:firstLine="720"/>
        <w:jc w:val="center"/>
        <w:rPr>
          <w:b/>
        </w:rPr>
      </w:pPr>
    </w:p>
    <w:p w14:paraId="32F56B05"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E708F0" w14:paraId="0944EC03"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0C17749D"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7AE15DAF"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32D3FAAF"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E708F0" w14:paraId="036B48B6"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341ED9CD" w14:textId="77777777" w:rsidR="00E708F0" w:rsidRDefault="00E708F0" w:rsidP="00D5095F">
            <w:pPr>
              <w:pStyle w:val="Table"/>
              <w:spacing w:line="360"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E96557B" w14:textId="77777777" w:rsidR="00E708F0" w:rsidRDefault="00E708F0" w:rsidP="00D5095F">
            <w:pPr>
              <w:pStyle w:val="Table"/>
              <w:spacing w:line="360" w:lineRule="auto"/>
              <w:jc w:val="center"/>
            </w:pPr>
            <w: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85A1885" w14:textId="77777777" w:rsidR="00E708F0" w:rsidRDefault="00E708F0" w:rsidP="00D5095F">
            <w:pPr>
              <w:pStyle w:val="Table"/>
              <w:spacing w:line="360" w:lineRule="auto"/>
              <w:jc w:val="center"/>
            </w:pPr>
            <w:r>
              <w:t>Nominal voltage</w:t>
            </w:r>
          </w:p>
        </w:tc>
      </w:tr>
      <w:tr w:rsidR="00E708F0" w14:paraId="5BB97A4C"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45D12FE7" w14:textId="77777777" w:rsidR="00E708F0" w:rsidRDefault="00E708F0" w:rsidP="00D5095F">
            <w:pPr>
              <w:pStyle w:val="Table"/>
              <w:spacing w:line="360"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5279D31" w14:textId="77777777" w:rsidR="00E708F0" w:rsidRDefault="00E708F0" w:rsidP="00D5095F">
            <w:pPr>
              <w:pStyle w:val="Table"/>
              <w:spacing w:line="360"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BC62655" w14:textId="77777777" w:rsidR="00E708F0" w:rsidRDefault="00E708F0" w:rsidP="00D5095F">
            <w:pPr>
              <w:pStyle w:val="Table"/>
              <w:spacing w:line="360" w:lineRule="auto"/>
              <w:jc w:val="center"/>
            </w:pPr>
            <w:r>
              <w:t>Normal Room temperature</w:t>
            </w:r>
          </w:p>
        </w:tc>
      </w:tr>
    </w:tbl>
    <w:p w14:paraId="75959344" w14:textId="77777777" w:rsidR="00E708F0" w:rsidRDefault="00E708F0" w:rsidP="00E708F0">
      <w:pPr>
        <w:spacing w:line="360" w:lineRule="auto"/>
        <w:jc w:val="center"/>
        <w:rPr>
          <w:lang w:val="en-US"/>
        </w:rPr>
      </w:pPr>
      <w:bookmarkStart w:id="175" w:name="_Toc467590538"/>
      <w:bookmarkStart w:id="176" w:name="_Toc469947265"/>
      <w:bookmarkStart w:id="177" w:name="_Toc472351160"/>
      <w:r>
        <w:rPr>
          <w:b/>
        </w:rPr>
        <w:t xml:space="preserve">Table </w:t>
      </w:r>
      <w:r>
        <w:fldChar w:fldCharType="begin"/>
      </w:r>
      <w:r>
        <w:rPr>
          <w:b/>
        </w:rPr>
        <w:instrText xml:space="preserve"> SEQ Table \* ARABIC </w:instrText>
      </w:r>
      <w:r>
        <w:fldChar w:fldCharType="separate"/>
      </w:r>
      <w:r w:rsidR="007B6FC4">
        <w:rPr>
          <w:b/>
          <w:noProof/>
        </w:rPr>
        <w:t>53</w:t>
      </w:r>
      <w:r>
        <w:fldChar w:fldCharType="end"/>
      </w:r>
      <w:r>
        <w:rPr>
          <w:b/>
        </w:rPr>
        <w:t>. Test Condition</w:t>
      </w:r>
      <w:bookmarkEnd w:id="175"/>
      <w:bookmarkEnd w:id="176"/>
      <w:bookmarkEnd w:id="177"/>
    </w:p>
    <w:p w14:paraId="063F99DC"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Procedure</w:t>
      </w:r>
    </w:p>
    <w:p w14:paraId="50FE2DAA" w14:textId="77777777" w:rsidR="00E708F0" w:rsidRDefault="00E708F0" w:rsidP="00E708F0">
      <w:pPr>
        <w:pStyle w:val="ListParagraph"/>
        <w:numPr>
          <w:ilvl w:val="0"/>
          <w:numId w:val="547"/>
        </w:numPr>
        <w:spacing w:line="360" w:lineRule="auto"/>
      </w:pPr>
      <w:r>
        <w:t>The ADF4002 40MHz clock in actual scenario will synchronise with the GBC system clock, to test this section on a standalone RF_SDR board, the reference is given from a Signal generator.</w:t>
      </w:r>
    </w:p>
    <w:p w14:paraId="422ABB0F" w14:textId="77777777" w:rsidR="00E708F0" w:rsidRDefault="00E708F0" w:rsidP="00E708F0">
      <w:pPr>
        <w:pStyle w:val="ListParagraph"/>
        <w:numPr>
          <w:ilvl w:val="0"/>
          <w:numId w:val="547"/>
        </w:numPr>
        <w:spacing w:line="360" w:lineRule="auto"/>
      </w:pPr>
      <w:r>
        <w:t>The programing of the ADFR002 section is from GBC board in actual scenario, during standalone testing programing will be done on board using a USB connector from Linux PC.</w:t>
      </w:r>
    </w:p>
    <w:p w14:paraId="7C57024A" w14:textId="77777777" w:rsidR="00E708F0" w:rsidRDefault="00E708F0" w:rsidP="00E708F0">
      <w:pPr>
        <w:pStyle w:val="ListParagraph"/>
        <w:numPr>
          <w:ilvl w:val="0"/>
          <w:numId w:val="547"/>
        </w:numPr>
        <w:spacing w:line="360" w:lineRule="auto"/>
      </w:pPr>
      <w:r>
        <w:t>Software settings need to be changed based on Reference and VCXO frequencies as mentioned above.</w:t>
      </w:r>
    </w:p>
    <w:p w14:paraId="30FFDAE7" w14:textId="77777777" w:rsidR="00E708F0" w:rsidRDefault="00E708F0" w:rsidP="00E708F0">
      <w:pPr>
        <w:pStyle w:val="ListParagraph"/>
        <w:numPr>
          <w:ilvl w:val="0"/>
          <w:numId w:val="547"/>
        </w:numPr>
        <w:spacing w:line="360" w:lineRule="auto"/>
      </w:pPr>
      <w:r>
        <w:t>Remove U66 IC and connect cable at IC pad (U66.4) for external clock reference, fed 40 MHz reference clock (3dBm) from signal generator to the cable.</w:t>
      </w:r>
    </w:p>
    <w:p w14:paraId="627D99DF" w14:textId="77777777" w:rsidR="00E708F0" w:rsidRDefault="00E708F0" w:rsidP="00E708F0">
      <w:pPr>
        <w:pStyle w:val="ListParagraph"/>
        <w:numPr>
          <w:ilvl w:val="0"/>
          <w:numId w:val="547"/>
        </w:numPr>
        <w:spacing w:line="360" w:lineRule="auto"/>
      </w:pPr>
      <w:r>
        <w:t>After completion of all rework instructions connect to power supply of 12V DC from external power supply. For power supply, connect BREAKOUT_BOARD and RF_SDR board together and connect positive cable to first pin and ground to second pin of connector with reference designator JP3 on breakout board.</w:t>
      </w:r>
    </w:p>
    <w:p w14:paraId="0784E492" w14:textId="77777777" w:rsidR="00E708F0" w:rsidRDefault="00E708F0" w:rsidP="00E708F0">
      <w:pPr>
        <w:pStyle w:val="ListParagraph"/>
        <w:numPr>
          <w:ilvl w:val="0"/>
          <w:numId w:val="547"/>
        </w:numPr>
        <w:spacing w:line="360" w:lineRule="auto"/>
      </w:pPr>
      <w:r>
        <w:t xml:space="preserve">Select Logic Analyser (LA) in the oscilloscope, and select the logic analyser bits from D0 to D6. </w:t>
      </w:r>
    </w:p>
    <w:p w14:paraId="10415F60" w14:textId="77777777" w:rsidR="00E708F0" w:rsidRDefault="00E708F0" w:rsidP="00E708F0">
      <w:pPr>
        <w:pStyle w:val="ListParagraph"/>
        <w:numPr>
          <w:ilvl w:val="0"/>
          <w:numId w:val="547"/>
        </w:numPr>
        <w:spacing w:line="360" w:lineRule="auto"/>
      </w:pPr>
      <w:r>
        <w:t>The power rails 1P8V_FX3, 1P2V_FX3, VCCINT+VCCBRAM, VCCAUX18, 1.8VD_FPGA, and 3.3VD_FPGA are set to bits D0, D6, D4, D1, D2, D3 respectively in the logic analyzer.</w:t>
      </w:r>
    </w:p>
    <w:p w14:paraId="36F4B167" w14:textId="77777777" w:rsidR="00E708F0" w:rsidRDefault="00E708F0" w:rsidP="00E708F0">
      <w:pPr>
        <w:pStyle w:val="ListParagraph"/>
        <w:numPr>
          <w:ilvl w:val="0"/>
          <w:numId w:val="547"/>
        </w:numPr>
        <w:spacing w:line="360" w:lineRule="auto"/>
      </w:pPr>
      <w:r>
        <w:t>The power rails 1P8V_FX3, 1P2V_FX3, VCCINT+VCCBRAM, VCCAUX18, 1.8VD_FPGA, and 3.3VD_FPGA are probed at C276, C272, C245, C256, C251, C255 respectively using the logic analyzer probe</w:t>
      </w:r>
    </w:p>
    <w:p w14:paraId="644699DA" w14:textId="77777777" w:rsidR="00E708F0" w:rsidRDefault="00E708F0" w:rsidP="00E708F0">
      <w:pPr>
        <w:pStyle w:val="ListParagraph"/>
        <w:numPr>
          <w:ilvl w:val="0"/>
          <w:numId w:val="547"/>
        </w:numPr>
        <w:spacing w:line="360" w:lineRule="auto"/>
      </w:pPr>
      <w:r>
        <w:t>The measured and expected power sequence is tabulated and the test is validated</w:t>
      </w:r>
    </w:p>
    <w:p w14:paraId="03892D72"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40A11B72"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Reference</w:t>
      </w:r>
    </w:p>
    <w:p w14:paraId="7FA6C49E" w14:textId="77777777" w:rsidR="00E708F0" w:rsidRDefault="00E708F0" w:rsidP="00E708F0">
      <w:pPr>
        <w:pStyle w:val="ListParagraph"/>
        <w:numPr>
          <w:ilvl w:val="0"/>
          <w:numId w:val="548"/>
        </w:numPr>
        <w:spacing w:line="360" w:lineRule="auto"/>
      </w:pPr>
      <w:r>
        <w:t>Sections 4 of Open Cellular – Connect1 RF-SDR Design Document (v0.1).</w:t>
      </w:r>
    </w:p>
    <w:p w14:paraId="3BD1EA4B" w14:textId="77777777" w:rsidR="00E708F0" w:rsidRDefault="00E708F0" w:rsidP="00E708F0">
      <w:pPr>
        <w:pStyle w:val="ListParagraph"/>
        <w:numPr>
          <w:ilvl w:val="0"/>
          <w:numId w:val="548"/>
        </w:numPr>
        <w:spacing w:line="360" w:lineRule="auto"/>
      </w:pPr>
      <w:r>
        <w:t>Board design documents</w:t>
      </w:r>
    </w:p>
    <w:p w14:paraId="7F1613B0" w14:textId="77777777" w:rsidR="00E708F0" w:rsidRDefault="00E708F0" w:rsidP="00E708F0">
      <w:pPr>
        <w:rPr>
          <w:rFonts w:ascii="Calibri" w:hAnsi="Calibri"/>
          <w:lang w:val="en-US"/>
        </w:rPr>
      </w:pPr>
      <w:r>
        <w:rPr>
          <w:lang w:val="en-US"/>
        </w:rPr>
        <w:t xml:space="preserve">                   </w:t>
      </w:r>
      <w:hyperlink r:id="rId31" w:history="1">
        <w:r>
          <w:rPr>
            <w:rStyle w:val="Hyperlink"/>
          </w:rPr>
          <w:t>https://www.dropbox.com/sh/u6cqi0diwnbksgd/AADG-VHbcHhy2uvBMPM1lZl1a?dl=0</w:t>
        </w:r>
      </w:hyperlink>
    </w:p>
    <w:p w14:paraId="0CFE3BFB" w14:textId="77777777" w:rsidR="00E708F0" w:rsidRDefault="00E708F0" w:rsidP="00E708F0"/>
    <w:p w14:paraId="104FB52C" w14:textId="77777777" w:rsidR="00E708F0" w:rsidRDefault="00E708F0" w:rsidP="00E708F0">
      <w:pPr>
        <w:spacing w:line="360" w:lineRule="auto"/>
        <w:rPr>
          <w:lang w:val="en-US"/>
        </w:rPr>
      </w:pPr>
    </w:p>
    <w:p w14:paraId="5CE61A2C" w14:textId="77777777" w:rsidR="00E708F0" w:rsidRDefault="00E708F0" w:rsidP="00E708F0">
      <w:pPr>
        <w:spacing w:line="360" w:lineRule="auto"/>
        <w:rPr>
          <w:lang w:val="en-US"/>
        </w:rPr>
      </w:pPr>
    </w:p>
    <w:p w14:paraId="0286E4E0" w14:textId="77777777" w:rsidR="00E708F0" w:rsidRDefault="00E708F0" w:rsidP="00E708F0">
      <w:pPr>
        <w:spacing w:line="360" w:lineRule="auto"/>
        <w:rPr>
          <w:lang w:val="en-US"/>
        </w:rPr>
      </w:pPr>
    </w:p>
    <w:p w14:paraId="0C072584" w14:textId="77777777" w:rsidR="00E708F0" w:rsidRDefault="00E708F0" w:rsidP="00E708F0">
      <w:pPr>
        <w:spacing w:line="360" w:lineRule="auto"/>
        <w:rPr>
          <w:lang w:val="en-US"/>
        </w:rPr>
      </w:pPr>
    </w:p>
    <w:p w14:paraId="0936FF04" w14:textId="77777777" w:rsidR="00E708F0" w:rsidRDefault="00E708F0" w:rsidP="00E708F0">
      <w:pPr>
        <w:spacing w:line="360" w:lineRule="auto"/>
        <w:rPr>
          <w:lang w:val="en-US"/>
        </w:rPr>
      </w:pPr>
    </w:p>
    <w:p w14:paraId="1DE2008E" w14:textId="77777777" w:rsidR="00E708F0" w:rsidRDefault="00E708F0" w:rsidP="00E708F0">
      <w:pPr>
        <w:spacing w:line="360" w:lineRule="auto"/>
        <w:rPr>
          <w:lang w:val="en-US"/>
        </w:rPr>
      </w:pPr>
    </w:p>
    <w:p w14:paraId="023C1671" w14:textId="77777777" w:rsidR="00E708F0" w:rsidRDefault="00E708F0" w:rsidP="00E708F0">
      <w:pPr>
        <w:pStyle w:val="Heading3"/>
        <w:numPr>
          <w:ilvl w:val="2"/>
          <w:numId w:val="486"/>
        </w:numPr>
        <w:spacing w:line="360" w:lineRule="auto"/>
        <w:rPr>
          <w:color w:val="auto"/>
          <w:sz w:val="22"/>
          <w:lang w:val="en-US"/>
        </w:rPr>
      </w:pPr>
      <w:bookmarkStart w:id="178" w:name="_Toc467590380"/>
      <w:bookmarkStart w:id="179" w:name="_Toc469946989"/>
      <w:bookmarkStart w:id="180" w:name="_Toc472351034"/>
      <w:r>
        <w:rPr>
          <w:color w:val="auto"/>
          <w:sz w:val="22"/>
          <w:lang w:val="en-US"/>
        </w:rPr>
        <w:t>Test Case: FX3 – SPI – Electrical Validation</w:t>
      </w:r>
      <w:bookmarkEnd w:id="178"/>
      <w:r>
        <w:rPr>
          <w:color w:val="auto"/>
          <w:sz w:val="22"/>
          <w:lang w:val="en-US"/>
        </w:rPr>
        <w:t xml:space="preserve"> (FPGA 1.2.1)</w:t>
      </w:r>
      <w:bookmarkEnd w:id="179"/>
      <w:bookmarkEnd w:id="180"/>
    </w:p>
    <w:p w14:paraId="5635AB3E"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Description</w:t>
      </w:r>
    </w:p>
    <w:p w14:paraId="63F73A39" w14:textId="77777777" w:rsidR="00E708F0" w:rsidRDefault="00E708F0" w:rsidP="00E708F0">
      <w:pPr>
        <w:pStyle w:val="ListParagraph"/>
        <w:numPr>
          <w:ilvl w:val="0"/>
          <w:numId w:val="549"/>
        </w:numPr>
        <w:spacing w:after="160" w:line="360" w:lineRule="auto"/>
        <w:rPr>
          <w:b/>
        </w:rPr>
      </w:pPr>
      <w:r>
        <w:rPr>
          <w:b/>
        </w:rPr>
        <w:t>Purpose</w:t>
      </w:r>
    </w:p>
    <w:p w14:paraId="1E817F3D" w14:textId="77777777" w:rsidR="00E708F0" w:rsidRDefault="00E708F0" w:rsidP="00E708F0">
      <w:pPr>
        <w:spacing w:line="360" w:lineRule="auto"/>
        <w:ind w:left="360"/>
        <w:rPr>
          <w:b/>
        </w:rPr>
      </w:pPr>
      <w:r>
        <w:t>The purpose of this test case is to validate the electrical characteristics of SPI interface of FX3</w:t>
      </w:r>
    </w:p>
    <w:p w14:paraId="68FB1B87" w14:textId="77777777" w:rsidR="00E708F0" w:rsidRDefault="00E708F0" w:rsidP="00E708F0">
      <w:pPr>
        <w:pStyle w:val="ListParagraph"/>
        <w:numPr>
          <w:ilvl w:val="0"/>
          <w:numId w:val="549"/>
        </w:numPr>
        <w:spacing w:after="160" w:line="360" w:lineRule="auto"/>
        <w:rPr>
          <w:b/>
        </w:rPr>
      </w:pPr>
      <w:r>
        <w:rPr>
          <w:b/>
        </w:rPr>
        <w:t>Impact of failure on the system</w:t>
      </w:r>
    </w:p>
    <w:p w14:paraId="045BF81E" w14:textId="77777777" w:rsidR="00E708F0" w:rsidRDefault="00E708F0" w:rsidP="00E708F0">
      <w:pPr>
        <w:pStyle w:val="ListParagraph"/>
        <w:spacing w:after="160" w:line="360" w:lineRule="auto"/>
        <w:ind w:left="1077"/>
        <w:rPr>
          <w:b/>
        </w:rPr>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E708F0" w14:paraId="42EC6DD6" w14:textId="77777777" w:rsidTr="00D509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74A43DB" w14:textId="77777777" w:rsidR="00E708F0" w:rsidRDefault="00E708F0" w:rsidP="00D5095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1A01CC" w14:textId="77777777" w:rsidR="00E708F0" w:rsidRDefault="00E708F0" w:rsidP="00D5095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C3D5C3" w14:textId="77777777" w:rsidR="00E708F0" w:rsidRDefault="00E708F0" w:rsidP="00D5095F">
            <w:pPr>
              <w:pStyle w:val="ListParagraph"/>
              <w:spacing w:line="276" w:lineRule="auto"/>
              <w:ind w:left="0"/>
              <w:rPr>
                <w:b/>
              </w:rPr>
            </w:pPr>
            <w:r>
              <w:rPr>
                <w:b/>
              </w:rPr>
              <w:t>Description</w:t>
            </w:r>
          </w:p>
        </w:tc>
      </w:tr>
      <w:tr w:rsidR="00E708F0" w14:paraId="7DA839F8"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3E75F9" w14:textId="77777777" w:rsidR="00E708F0" w:rsidRDefault="00E708F0" w:rsidP="00D509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E409306"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E54FE2F" w14:textId="77777777" w:rsidR="00E708F0" w:rsidRDefault="00E708F0" w:rsidP="00D5095F">
            <w:pPr>
              <w:spacing w:line="276" w:lineRule="auto"/>
            </w:pPr>
          </w:p>
        </w:tc>
      </w:tr>
      <w:tr w:rsidR="00E708F0" w14:paraId="44B300CC"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C4EAB0" w14:textId="77777777" w:rsidR="00E708F0" w:rsidRDefault="00E708F0" w:rsidP="00D509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26C24B3" w14:textId="77777777" w:rsidR="00E708F0" w:rsidRDefault="00E708F0" w:rsidP="00D509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19C8BACD" w14:textId="77777777" w:rsidR="00E708F0" w:rsidRDefault="00E708F0" w:rsidP="00D5095F">
            <w:pPr>
              <w:spacing w:line="360" w:lineRule="auto"/>
            </w:pPr>
            <w:r>
              <w:t>Failure of this test case will result in improper read and write instructions</w:t>
            </w:r>
          </w:p>
        </w:tc>
      </w:tr>
      <w:tr w:rsidR="00E708F0" w14:paraId="36625F1C"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326009" w14:textId="77777777" w:rsidR="00E708F0" w:rsidRDefault="00E708F0" w:rsidP="00D509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19B0F84"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4AEF10D" w14:textId="77777777" w:rsidR="00E708F0" w:rsidRDefault="00E708F0" w:rsidP="00D5095F">
            <w:pPr>
              <w:pStyle w:val="ListParagraph"/>
              <w:spacing w:line="276" w:lineRule="auto"/>
              <w:ind w:left="0"/>
            </w:pPr>
          </w:p>
        </w:tc>
      </w:tr>
    </w:tbl>
    <w:p w14:paraId="76E77CEA" w14:textId="77777777" w:rsidR="00E708F0" w:rsidRDefault="00E708F0" w:rsidP="00E708F0">
      <w:pPr>
        <w:spacing w:before="120"/>
        <w:jc w:val="center"/>
        <w:rPr>
          <w:lang w:val="en-US"/>
        </w:rPr>
      </w:pPr>
      <w:bookmarkStart w:id="181" w:name="_Toc469947266"/>
      <w:bookmarkStart w:id="182" w:name="_Toc472351161"/>
      <w:r>
        <w:rPr>
          <w:b/>
        </w:rPr>
        <w:t xml:space="preserve">Table </w:t>
      </w:r>
      <w:r>
        <w:fldChar w:fldCharType="begin"/>
      </w:r>
      <w:r>
        <w:rPr>
          <w:b/>
        </w:rPr>
        <w:instrText xml:space="preserve"> SEQ Table \* ARABIC </w:instrText>
      </w:r>
      <w:r>
        <w:fldChar w:fldCharType="separate"/>
      </w:r>
      <w:r w:rsidR="007B6FC4">
        <w:rPr>
          <w:b/>
          <w:noProof/>
        </w:rPr>
        <w:t>54</w:t>
      </w:r>
      <w:r>
        <w:fldChar w:fldCharType="end"/>
      </w:r>
      <w:r>
        <w:rPr>
          <w:b/>
        </w:rPr>
        <w:t>. Impact of Failure of FX3 – SPI- EV</w:t>
      </w:r>
      <w:bookmarkEnd w:id="181"/>
      <w:bookmarkEnd w:id="182"/>
      <w:r>
        <w:rPr>
          <w:b/>
        </w:rPr>
        <w:t xml:space="preserve"> </w:t>
      </w:r>
    </w:p>
    <w:p w14:paraId="29B006F5" w14:textId="77777777" w:rsidR="00E708F0" w:rsidRDefault="00E708F0" w:rsidP="00E708F0">
      <w:pPr>
        <w:pStyle w:val="ListParagraph"/>
        <w:spacing w:after="160" w:line="360" w:lineRule="auto"/>
        <w:ind w:left="1077"/>
        <w:rPr>
          <w:b/>
        </w:rPr>
      </w:pPr>
    </w:p>
    <w:p w14:paraId="6107B8D9"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004B407E" w14:textId="77777777" w:rsidR="00E708F0" w:rsidRDefault="00E708F0" w:rsidP="00E708F0">
      <w:pPr>
        <w:pStyle w:val="ListParagraph"/>
        <w:numPr>
          <w:ilvl w:val="0"/>
          <w:numId w:val="365"/>
        </w:numPr>
        <w:spacing w:line="360" w:lineRule="auto"/>
        <w:rPr>
          <w:lang w:val="en-US"/>
        </w:rPr>
      </w:pPr>
      <w:r>
        <w:rPr>
          <w:lang w:val="en-US"/>
        </w:rPr>
        <w:t>Oscilloscope: MSO9404A</w:t>
      </w:r>
    </w:p>
    <w:p w14:paraId="61F5C536" w14:textId="77777777" w:rsidR="00E708F0" w:rsidRDefault="00E708F0" w:rsidP="00E708F0">
      <w:pPr>
        <w:pStyle w:val="ListParagraph"/>
        <w:numPr>
          <w:ilvl w:val="0"/>
          <w:numId w:val="365"/>
        </w:numPr>
        <w:spacing w:line="360" w:lineRule="auto"/>
        <w:rPr>
          <w:lang w:val="en-US"/>
        </w:rPr>
      </w:pPr>
      <w:r>
        <w:rPr>
          <w:lang w:val="en-US"/>
        </w:rPr>
        <w:t>DC power supply: E3633A</w:t>
      </w:r>
    </w:p>
    <w:p w14:paraId="2C9BA59A" w14:textId="77777777" w:rsidR="00E708F0" w:rsidRDefault="00E708F0" w:rsidP="00E708F0">
      <w:pPr>
        <w:pStyle w:val="ListParagraph"/>
        <w:numPr>
          <w:ilvl w:val="0"/>
          <w:numId w:val="365"/>
        </w:numPr>
        <w:spacing w:line="360" w:lineRule="auto"/>
        <w:rPr>
          <w:lang w:val="en-US"/>
        </w:rPr>
      </w:pPr>
      <w:r>
        <w:rPr>
          <w:lang w:val="en-US"/>
        </w:rPr>
        <w:t>RF Cables – 1 no’s (SMA Female to SMA Female)</w:t>
      </w:r>
    </w:p>
    <w:p w14:paraId="6A2CC5E8" w14:textId="77777777" w:rsidR="00E708F0" w:rsidRDefault="00E708F0" w:rsidP="00E708F0">
      <w:pPr>
        <w:pStyle w:val="ListParagraph"/>
        <w:numPr>
          <w:ilvl w:val="0"/>
          <w:numId w:val="365"/>
        </w:numPr>
        <w:spacing w:line="360" w:lineRule="auto"/>
        <w:rPr>
          <w:lang w:val="en-US"/>
        </w:rPr>
      </w:pPr>
      <w:r>
        <w:rPr>
          <w:lang w:val="en-US"/>
        </w:rPr>
        <w:t>Linux PC</w:t>
      </w:r>
    </w:p>
    <w:p w14:paraId="52B141A0" w14:textId="77777777" w:rsidR="00E708F0" w:rsidRDefault="00E708F0" w:rsidP="00E708F0">
      <w:pPr>
        <w:pStyle w:val="ListParagraph"/>
        <w:numPr>
          <w:ilvl w:val="0"/>
          <w:numId w:val="365"/>
        </w:numPr>
        <w:spacing w:line="360" w:lineRule="auto"/>
        <w:rPr>
          <w:lang w:val="en-US"/>
        </w:rPr>
      </w:pPr>
      <w:r>
        <w:rPr>
          <w:lang w:val="en-US"/>
        </w:rPr>
        <w:t>USB Cable</w:t>
      </w:r>
    </w:p>
    <w:p w14:paraId="752F89FD"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Setup</w:t>
      </w:r>
    </w:p>
    <w:p w14:paraId="3BCD9A35" w14:textId="77777777" w:rsidR="00E708F0" w:rsidRDefault="00E708F0" w:rsidP="00E708F0">
      <w:pPr>
        <w:pStyle w:val="ListParagraph"/>
        <w:numPr>
          <w:ilvl w:val="0"/>
          <w:numId w:val="550"/>
        </w:numPr>
        <w:spacing w:after="160" w:line="360" w:lineRule="auto"/>
        <w:rPr>
          <w:b/>
        </w:rPr>
      </w:pPr>
      <w:r>
        <w:rPr>
          <w:b/>
        </w:rPr>
        <w:t>Setup Block diagram</w:t>
      </w:r>
    </w:p>
    <w:p w14:paraId="59A1C14A" w14:textId="77777777" w:rsidR="00E708F0" w:rsidRDefault="00E708F0" w:rsidP="00E708F0">
      <w:pPr>
        <w:spacing w:after="160" w:line="360" w:lineRule="auto"/>
        <w:rPr>
          <w:b/>
        </w:rPr>
      </w:pPr>
      <w:r>
        <w:rPr>
          <w:b/>
        </w:rPr>
        <w:t xml:space="preserve"> </w:t>
      </w:r>
      <w:r>
        <w:rPr>
          <w:b/>
          <w:noProof/>
          <w:lang w:val="en-US"/>
        </w:rPr>
        <w:drawing>
          <wp:inline distT="0" distB="0" distL="0" distR="0" wp14:anchorId="09D678BC" wp14:editId="03E275D4">
            <wp:extent cx="5943600" cy="305371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053715"/>
                    </a:xfrm>
                    <a:prstGeom prst="rect">
                      <a:avLst/>
                    </a:prstGeom>
                    <a:noFill/>
                    <a:ln>
                      <a:noFill/>
                    </a:ln>
                  </pic:spPr>
                </pic:pic>
              </a:graphicData>
            </a:graphic>
          </wp:inline>
        </w:drawing>
      </w:r>
    </w:p>
    <w:p w14:paraId="2D810C26" w14:textId="77777777" w:rsidR="00E708F0" w:rsidRDefault="00E708F0" w:rsidP="00E708F0">
      <w:pPr>
        <w:pStyle w:val="Caption"/>
        <w:spacing w:line="360" w:lineRule="auto"/>
      </w:pPr>
      <w:bookmarkStart w:id="183" w:name="_Toc467590443"/>
      <w:bookmarkStart w:id="184" w:name="_Toc469947155"/>
      <w:bookmarkStart w:id="185" w:name="_Toc472351480"/>
      <w:r>
        <w:t xml:space="preserve">Figure </w:t>
      </w:r>
      <w:r>
        <w:fldChar w:fldCharType="begin"/>
      </w:r>
      <w:r>
        <w:instrText xml:space="preserve"> SEQ Figure \* ARABIC </w:instrText>
      </w:r>
      <w:r>
        <w:fldChar w:fldCharType="separate"/>
      </w:r>
      <w:r w:rsidR="007B6FC4">
        <w:rPr>
          <w:noProof/>
        </w:rPr>
        <w:t>17</w:t>
      </w:r>
      <w:r>
        <w:fldChar w:fldCharType="end"/>
      </w:r>
      <w:r>
        <w:rPr>
          <w:i/>
          <w:iCs w:val="0"/>
        </w:rPr>
        <w:t>.</w:t>
      </w:r>
      <w:r>
        <w:rPr>
          <w:b w:val="0"/>
          <w:i/>
          <w:iCs w:val="0"/>
        </w:rPr>
        <w:t xml:space="preserve"> </w:t>
      </w:r>
      <w:r>
        <w:t>FX3 - SPI – EV Test Setup Block Diagram</w:t>
      </w:r>
      <w:bookmarkEnd w:id="183"/>
      <w:bookmarkEnd w:id="184"/>
      <w:bookmarkEnd w:id="185"/>
    </w:p>
    <w:p w14:paraId="4ABBE698" w14:textId="77777777" w:rsidR="00E708F0" w:rsidRDefault="00E708F0" w:rsidP="00E708F0">
      <w:pPr>
        <w:spacing w:after="0" w:line="360" w:lineRule="auto"/>
        <w:jc w:val="left"/>
        <w:sectPr w:rsidR="00E708F0">
          <w:type w:val="continuous"/>
          <w:pgSz w:w="12240" w:h="15840"/>
          <w:pgMar w:top="1440" w:right="1440" w:bottom="1440" w:left="1440" w:header="720" w:footer="720" w:gutter="0"/>
          <w:cols w:space="720"/>
        </w:sectPr>
      </w:pPr>
    </w:p>
    <w:p w14:paraId="258A386D" w14:textId="77777777" w:rsidR="00E708F0" w:rsidRDefault="00E708F0" w:rsidP="00E708F0">
      <w:pPr>
        <w:pStyle w:val="ListParagraph"/>
        <w:spacing w:after="160" w:line="360" w:lineRule="auto"/>
        <w:ind w:left="1077"/>
        <w:rPr>
          <w:b/>
        </w:rPr>
      </w:pPr>
    </w:p>
    <w:p w14:paraId="42A373F5" w14:textId="77777777" w:rsidR="00E708F0" w:rsidRDefault="00E708F0" w:rsidP="00E708F0">
      <w:pPr>
        <w:pStyle w:val="ListParagraph"/>
        <w:numPr>
          <w:ilvl w:val="0"/>
          <w:numId w:val="550"/>
        </w:numPr>
        <w:spacing w:after="160" w:line="360" w:lineRule="auto"/>
        <w:rPr>
          <w:b/>
        </w:rPr>
      </w:pPr>
      <w:r>
        <w:rPr>
          <w:b/>
        </w:rPr>
        <w:t>Measurement Locations</w:t>
      </w:r>
    </w:p>
    <w:p w14:paraId="13A446FD" w14:textId="77777777" w:rsidR="00E708F0" w:rsidRDefault="00E708F0" w:rsidP="00E708F0">
      <w:pPr>
        <w:pStyle w:val="ListParagraph"/>
        <w:numPr>
          <w:ilvl w:val="0"/>
          <w:numId w:val="366"/>
        </w:numPr>
        <w:spacing w:after="160" w:line="360" w:lineRule="auto"/>
      </w:pPr>
      <w:r>
        <w:t>U9.V19 (FX3_SCLK), U9.R22 (FX3_MOSI)</w:t>
      </w:r>
    </w:p>
    <w:p w14:paraId="2044083E" w14:textId="77777777" w:rsidR="00E708F0" w:rsidRDefault="00E708F0" w:rsidP="00E708F0">
      <w:pPr>
        <w:pStyle w:val="ListParagraph"/>
        <w:numPr>
          <w:ilvl w:val="0"/>
          <w:numId w:val="550"/>
        </w:numPr>
        <w:spacing w:after="160" w:line="360" w:lineRule="auto"/>
        <w:rPr>
          <w:b/>
        </w:rPr>
      </w:pPr>
      <w:r>
        <w:rPr>
          <w:b/>
        </w:rPr>
        <w:t>Equipment Settings</w:t>
      </w:r>
    </w:p>
    <w:p w14:paraId="6CFCEC11" w14:textId="77777777" w:rsidR="00E708F0" w:rsidRDefault="00E708F0" w:rsidP="00E708F0">
      <w:pPr>
        <w:pStyle w:val="ListParagraph"/>
        <w:numPr>
          <w:ilvl w:val="0"/>
          <w:numId w:val="366"/>
        </w:numPr>
        <w:spacing w:line="360" w:lineRule="auto"/>
        <w:rPr>
          <w:lang w:val="en-US"/>
        </w:rPr>
      </w:pPr>
      <w:r>
        <w:rPr>
          <w:lang w:val="en-US"/>
        </w:rPr>
        <w:t>Oscilloscope: MSO9404A</w:t>
      </w:r>
    </w:p>
    <w:p w14:paraId="3DF93532" w14:textId="77777777" w:rsidR="00E708F0" w:rsidRDefault="00E708F0" w:rsidP="00E708F0">
      <w:pPr>
        <w:pStyle w:val="ListParagraph"/>
        <w:spacing w:line="360" w:lineRule="auto"/>
        <w:ind w:left="1429"/>
        <w:rPr>
          <w:lang w:val="en-US"/>
        </w:rPr>
      </w:pPr>
      <w:r>
        <w:rPr>
          <w:lang w:val="en-US"/>
        </w:rPr>
        <w:t>Voltage per division: 1V</w:t>
      </w:r>
    </w:p>
    <w:p w14:paraId="1C7AA418" w14:textId="77777777" w:rsidR="00E708F0" w:rsidRDefault="00E708F0" w:rsidP="00E708F0">
      <w:pPr>
        <w:pStyle w:val="ListParagraph"/>
        <w:spacing w:line="360" w:lineRule="auto"/>
        <w:ind w:left="1429"/>
        <w:rPr>
          <w:lang w:val="en-US"/>
        </w:rPr>
      </w:pPr>
      <w:r>
        <w:rPr>
          <w:lang w:val="en-US"/>
        </w:rPr>
        <w:t>Time scale: 20 ns</w:t>
      </w:r>
    </w:p>
    <w:p w14:paraId="27F5F9E6" w14:textId="77777777" w:rsidR="00E708F0" w:rsidRDefault="00E708F0" w:rsidP="00E708F0">
      <w:pPr>
        <w:pStyle w:val="ListParagraph"/>
        <w:numPr>
          <w:ilvl w:val="0"/>
          <w:numId w:val="366"/>
        </w:numPr>
        <w:spacing w:line="360" w:lineRule="auto"/>
        <w:rPr>
          <w:lang w:val="en-US"/>
        </w:rPr>
      </w:pPr>
      <w:r>
        <w:rPr>
          <w:lang w:val="en-US"/>
        </w:rPr>
        <w:t>DC power supply : E3633A</w:t>
      </w:r>
    </w:p>
    <w:p w14:paraId="2280A37B" w14:textId="77777777" w:rsidR="00E708F0" w:rsidRDefault="00E708F0" w:rsidP="00E708F0">
      <w:pPr>
        <w:pStyle w:val="ListParagraph"/>
        <w:spacing w:line="360" w:lineRule="auto"/>
        <w:ind w:left="1429"/>
        <w:rPr>
          <w:lang w:val="en-US"/>
        </w:rPr>
      </w:pPr>
      <w:r>
        <w:rPr>
          <w:lang w:val="en-US"/>
        </w:rPr>
        <w:t>Supply Voltage: 12 V</w:t>
      </w:r>
    </w:p>
    <w:p w14:paraId="3C0C5EA1" w14:textId="77777777" w:rsidR="00E708F0" w:rsidRDefault="00E708F0" w:rsidP="00E708F0">
      <w:pPr>
        <w:pStyle w:val="ListParagraph"/>
        <w:spacing w:line="360" w:lineRule="auto"/>
        <w:ind w:left="1429"/>
        <w:rPr>
          <w:lang w:val="en-US"/>
        </w:rPr>
      </w:pPr>
      <w:r>
        <w:rPr>
          <w:lang w:val="en-US"/>
        </w:rPr>
        <w:t>Current Limit: 1 A</w:t>
      </w:r>
    </w:p>
    <w:p w14:paraId="41972220" w14:textId="77777777" w:rsidR="00E708F0" w:rsidRDefault="00E708F0" w:rsidP="00E708F0">
      <w:pPr>
        <w:pStyle w:val="ListParagraph"/>
        <w:spacing w:line="360" w:lineRule="auto"/>
        <w:ind w:left="1429"/>
        <w:rPr>
          <w:lang w:val="en-US"/>
        </w:rPr>
      </w:pPr>
      <w:r>
        <w:rPr>
          <w:lang w:val="en-US"/>
        </w:rPr>
        <w:t>OVP: 13V</w:t>
      </w:r>
    </w:p>
    <w:p w14:paraId="5E050515" w14:textId="77777777" w:rsidR="00E708F0" w:rsidRDefault="00E708F0" w:rsidP="00E708F0">
      <w:pPr>
        <w:pStyle w:val="ListParagraph"/>
        <w:spacing w:line="360" w:lineRule="auto"/>
        <w:ind w:left="1429"/>
        <w:rPr>
          <w:lang w:val="en-US"/>
        </w:rPr>
      </w:pPr>
      <w:r>
        <w:rPr>
          <w:lang w:val="en-US"/>
        </w:rPr>
        <w:t>OCP: 1.5 A</w:t>
      </w:r>
    </w:p>
    <w:p w14:paraId="01A0E035" w14:textId="77777777" w:rsidR="00E708F0" w:rsidRDefault="00E708F0" w:rsidP="00E708F0">
      <w:pPr>
        <w:pStyle w:val="ListParagraph"/>
        <w:spacing w:after="160" w:line="360" w:lineRule="auto"/>
        <w:ind w:left="1077"/>
        <w:rPr>
          <w:b/>
        </w:rPr>
      </w:pPr>
      <w:r>
        <w:rPr>
          <w:b/>
        </w:rPr>
        <w:tab/>
      </w:r>
    </w:p>
    <w:p w14:paraId="13C6021C" w14:textId="77777777" w:rsidR="00E708F0" w:rsidRDefault="00E708F0" w:rsidP="00E708F0">
      <w:pPr>
        <w:pStyle w:val="ListParagraph"/>
        <w:numPr>
          <w:ilvl w:val="0"/>
          <w:numId w:val="550"/>
        </w:numPr>
        <w:spacing w:after="160" w:line="360" w:lineRule="auto"/>
        <w:rPr>
          <w:b/>
        </w:rPr>
      </w:pPr>
      <w:r>
        <w:rPr>
          <w:b/>
        </w:rPr>
        <w:t>Test Software settings</w:t>
      </w:r>
    </w:p>
    <w:p w14:paraId="2E4BB022" w14:textId="77777777" w:rsidR="00E708F0" w:rsidRDefault="00E708F0" w:rsidP="00E708F0">
      <w:pPr>
        <w:pStyle w:val="ListParagraph"/>
        <w:spacing w:before="240" w:line="360" w:lineRule="auto"/>
        <w:ind w:left="1797"/>
        <w:rPr>
          <w:b/>
          <w:bCs/>
        </w:rPr>
      </w:pPr>
      <w:r>
        <w:rPr>
          <w:b/>
          <w:bCs/>
        </w:rPr>
        <w:t>Step1. Running openbsc</w:t>
      </w:r>
    </w:p>
    <w:p w14:paraId="28B0E407" w14:textId="77777777" w:rsidR="00E708F0" w:rsidRDefault="00E708F0" w:rsidP="00E708F0">
      <w:pPr>
        <w:pStyle w:val="ListParagraph"/>
        <w:numPr>
          <w:ilvl w:val="0"/>
          <w:numId w:val="5"/>
        </w:numPr>
        <w:spacing w:after="160" w:line="360" w:lineRule="auto"/>
      </w:pPr>
      <w:r>
        <w:t>In new terminal go to this path “$ cd openbsc/openbsc/src/osmo-nitb “and run the command mentioned below</w:t>
      </w:r>
    </w:p>
    <w:p w14:paraId="2528B04E" w14:textId="77777777" w:rsidR="00E708F0" w:rsidRDefault="00E708F0" w:rsidP="00E708F0">
      <w:pPr>
        <w:pStyle w:val="ListParagraph"/>
        <w:spacing w:after="160" w:line="360" w:lineRule="auto"/>
        <w:ind w:left="1797"/>
      </w:pPr>
      <w:r>
        <w:t>$ sudo ./osmo-nitb -c ~/.osmocom/openbsc-2trx-2CCH.cfg to run openbsc.</w:t>
      </w:r>
    </w:p>
    <w:p w14:paraId="250074AB" w14:textId="77777777" w:rsidR="00E708F0" w:rsidRDefault="00E708F0" w:rsidP="00E708F0">
      <w:pPr>
        <w:pStyle w:val="ListParagraph"/>
        <w:spacing w:line="360" w:lineRule="auto"/>
        <w:ind w:left="1797"/>
        <w:rPr>
          <w:b/>
          <w:bCs/>
        </w:rPr>
      </w:pPr>
      <w:r>
        <w:rPr>
          <w:b/>
          <w:bCs/>
        </w:rPr>
        <w:t>Step2. Running osmo-bts</w:t>
      </w:r>
    </w:p>
    <w:p w14:paraId="1D889B87" w14:textId="77777777" w:rsidR="00E708F0" w:rsidRDefault="00E708F0" w:rsidP="00E708F0">
      <w:pPr>
        <w:pStyle w:val="ListParagraph"/>
        <w:numPr>
          <w:ilvl w:val="0"/>
          <w:numId w:val="5"/>
        </w:numPr>
        <w:spacing w:after="160" w:line="360" w:lineRule="auto"/>
      </w:pPr>
      <w:r>
        <w:t>In new terminal go to this path “$ cd osmo-bts/src/osmo-bts-trx “and run this command “$ sudo. /osmo-bts-trx -c ~/.osmocom/osmobts-2trx.cfg “for single chain activation and this for “$ sudo. /osmo-bts-trx -c ~/.osmocom/osmobts-2trx.cfg -t 2 “for two chains activation.</w:t>
      </w:r>
    </w:p>
    <w:p w14:paraId="1CC34C3F" w14:textId="77777777" w:rsidR="00E708F0" w:rsidRDefault="00E708F0" w:rsidP="00E708F0">
      <w:pPr>
        <w:pStyle w:val="ListParagraph"/>
        <w:spacing w:before="240" w:after="0" w:line="360" w:lineRule="auto"/>
        <w:ind w:left="1797"/>
      </w:pPr>
      <w:r>
        <w:rPr>
          <w:b/>
        </w:rPr>
        <w:t>Note:</w:t>
      </w:r>
      <w:r>
        <w:t xml:space="preserve"> All the configuration files (openbsc-2trx-2CCH.cfg, osmobts-2trx.cfg) will be saved in the folder .osmocom</w:t>
      </w:r>
    </w:p>
    <w:p w14:paraId="0B50BF94" w14:textId="77777777" w:rsidR="00E708F0" w:rsidRDefault="00E708F0" w:rsidP="00E708F0">
      <w:pPr>
        <w:pStyle w:val="ListParagraph"/>
        <w:spacing w:line="360" w:lineRule="auto"/>
        <w:ind w:left="1797"/>
        <w:rPr>
          <w:b/>
          <w:bCs/>
        </w:rPr>
      </w:pPr>
      <w:r>
        <w:rPr>
          <w:b/>
          <w:bCs/>
        </w:rPr>
        <w:t>Step3. Running osmo-trx</w:t>
      </w:r>
    </w:p>
    <w:p w14:paraId="33D252D1" w14:textId="77777777" w:rsidR="00E708F0" w:rsidRDefault="00E708F0" w:rsidP="00E708F0">
      <w:pPr>
        <w:pStyle w:val="ListParagraph"/>
        <w:numPr>
          <w:ilvl w:val="0"/>
          <w:numId w:val="5"/>
        </w:numPr>
        <w:spacing w:before="240" w:after="0" w:line="360" w:lineRule="auto"/>
      </w:pPr>
      <w:r>
        <w:t>In new terminal go to this path “$ cd osmo-trx/Transceiver52M” and run this command</w:t>
      </w:r>
    </w:p>
    <w:p w14:paraId="26BFE70B" w14:textId="77777777" w:rsidR="00E708F0" w:rsidRDefault="00E708F0" w:rsidP="00E708F0">
      <w:pPr>
        <w:pStyle w:val="ListParagraph"/>
        <w:spacing w:after="160" w:line="360" w:lineRule="auto"/>
        <w:ind w:left="1797"/>
        <w:jc w:val="left"/>
      </w:pPr>
      <w:r>
        <w:t>“$ sudo osmo-trx -fc 1 -x” for single chain activation and this for “$ sudo osmo-trx -fc 2 -x” for two chains activation</w:t>
      </w:r>
    </w:p>
    <w:p w14:paraId="2B0F5B4A"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072DF041" w14:textId="77777777" w:rsidR="00E708F0" w:rsidRDefault="00E708F0" w:rsidP="00E708F0">
      <w:pPr>
        <w:spacing w:after="160" w:line="360" w:lineRule="auto"/>
      </w:pPr>
    </w:p>
    <w:p w14:paraId="08669897"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8388" w:type="dxa"/>
        <w:tblInd w:w="1075" w:type="dxa"/>
        <w:tblLayout w:type="fixed"/>
        <w:tblLook w:val="04A0" w:firstRow="1" w:lastRow="0" w:firstColumn="1" w:lastColumn="0" w:noHBand="0" w:noVBand="1"/>
      </w:tblPr>
      <w:tblGrid>
        <w:gridCol w:w="2970"/>
        <w:gridCol w:w="1530"/>
        <w:gridCol w:w="2358"/>
        <w:gridCol w:w="1530"/>
      </w:tblGrid>
      <w:tr w:rsidR="00E708F0" w14:paraId="06D41C7A" w14:textId="77777777" w:rsidTr="00D5095F">
        <w:trPr>
          <w:trHeight w:val="255"/>
        </w:trPr>
        <w:tc>
          <w:tcPr>
            <w:tcW w:w="2970" w:type="dxa"/>
            <w:tcBorders>
              <w:top w:val="single" w:sz="4" w:space="0" w:color="auto"/>
              <w:left w:val="single" w:sz="4" w:space="0" w:color="auto"/>
              <w:bottom w:val="single" w:sz="4" w:space="0" w:color="auto"/>
              <w:right w:val="single" w:sz="4" w:space="0" w:color="auto"/>
            </w:tcBorders>
            <w:vAlign w:val="center"/>
            <w:hideMark/>
          </w:tcPr>
          <w:p w14:paraId="62F87FB4" w14:textId="77777777" w:rsidR="00E708F0" w:rsidRDefault="00E708F0" w:rsidP="00D5095F">
            <w:pPr>
              <w:spacing w:after="0" w:line="360" w:lineRule="auto"/>
              <w:jc w:val="center"/>
              <w:rPr>
                <w:rFonts w:eastAsia="Times New Roman" w:cs="Arial"/>
                <w:b/>
                <w:szCs w:val="20"/>
                <w:lang w:val="en-US"/>
              </w:rPr>
            </w:pPr>
            <w:r>
              <w:rPr>
                <w:rFonts w:eastAsia="Times New Roman" w:cs="Arial"/>
                <w:b/>
                <w:szCs w:val="20"/>
                <w:lang w:val="en-US"/>
              </w:rPr>
              <w:t>Test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2481057" w14:textId="77777777" w:rsidR="00E708F0" w:rsidRDefault="00E708F0" w:rsidP="00D5095F">
            <w:pPr>
              <w:spacing w:after="0" w:line="360" w:lineRule="auto"/>
              <w:jc w:val="center"/>
              <w:rPr>
                <w:b/>
              </w:rPr>
            </w:pPr>
            <w:r>
              <w:rPr>
                <w:b/>
              </w:rPr>
              <w:t>Measuring Point</w:t>
            </w:r>
          </w:p>
        </w:tc>
        <w:tc>
          <w:tcPr>
            <w:tcW w:w="2358" w:type="dxa"/>
            <w:tcBorders>
              <w:top w:val="single" w:sz="4" w:space="0" w:color="auto"/>
              <w:left w:val="nil"/>
              <w:bottom w:val="single" w:sz="4" w:space="0" w:color="auto"/>
              <w:right w:val="single" w:sz="4" w:space="0" w:color="auto"/>
            </w:tcBorders>
            <w:shd w:val="clear" w:color="auto" w:fill="FFFFFF"/>
            <w:vAlign w:val="center"/>
            <w:hideMark/>
          </w:tcPr>
          <w:p w14:paraId="51A7C9FF"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Measuring Parameters</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2CFD2729"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Pass Criteria</w:t>
            </w:r>
          </w:p>
        </w:tc>
      </w:tr>
      <w:tr w:rsidR="00E708F0" w14:paraId="0980659D" w14:textId="77777777" w:rsidTr="00D5095F">
        <w:trPr>
          <w:trHeight w:val="255"/>
        </w:trPr>
        <w:tc>
          <w:tcPr>
            <w:tcW w:w="2970" w:type="dxa"/>
            <w:vMerge w:val="restart"/>
            <w:tcBorders>
              <w:top w:val="single" w:sz="4" w:space="0" w:color="auto"/>
              <w:left w:val="single" w:sz="4" w:space="0" w:color="auto"/>
              <w:bottom w:val="single" w:sz="4" w:space="0" w:color="auto"/>
              <w:right w:val="single" w:sz="4" w:space="0" w:color="auto"/>
            </w:tcBorders>
            <w:vAlign w:val="center"/>
            <w:hideMark/>
          </w:tcPr>
          <w:p w14:paraId="125519DD"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FX3_SCLK</w:t>
            </w:r>
          </w:p>
        </w:tc>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65CDE6D5" w14:textId="77777777" w:rsidR="00E708F0" w:rsidRDefault="00E708F0" w:rsidP="00D5095F">
            <w:pPr>
              <w:spacing w:after="0" w:line="360" w:lineRule="auto"/>
              <w:jc w:val="center"/>
              <w:rPr>
                <w:rFonts w:eastAsia="Times New Roman" w:cs="Arial"/>
                <w:szCs w:val="20"/>
                <w:lang w:val="en-US"/>
              </w:rPr>
            </w:pPr>
            <w:r>
              <w:t>U9.V19</w:t>
            </w:r>
          </w:p>
        </w:tc>
        <w:tc>
          <w:tcPr>
            <w:tcW w:w="2358" w:type="dxa"/>
            <w:tcBorders>
              <w:top w:val="single" w:sz="4" w:space="0" w:color="auto"/>
              <w:left w:val="nil"/>
              <w:bottom w:val="single" w:sz="4" w:space="0" w:color="auto"/>
              <w:right w:val="single" w:sz="4" w:space="0" w:color="auto"/>
            </w:tcBorders>
            <w:shd w:val="clear" w:color="auto" w:fill="FFFFFF"/>
            <w:vAlign w:val="center"/>
            <w:hideMark/>
          </w:tcPr>
          <w:p w14:paraId="271D7862"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VIL (max) (V)</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30A01CDF"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-0.3  - 0.63 </w:t>
            </w:r>
          </w:p>
        </w:tc>
      </w:tr>
      <w:tr w:rsidR="00E708F0" w14:paraId="1E6B129A" w14:textId="77777777" w:rsidTr="00D5095F">
        <w:trPr>
          <w:trHeight w:val="255"/>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1DC70045"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6620E6F" w14:textId="77777777" w:rsidR="00E708F0" w:rsidRDefault="00E708F0" w:rsidP="00D5095F">
            <w:pPr>
              <w:spacing w:after="0" w:line="276" w:lineRule="auto"/>
              <w:jc w:val="left"/>
              <w:rPr>
                <w:rFonts w:eastAsia="Times New Roman" w:cs="Arial"/>
                <w:szCs w:val="20"/>
                <w:lang w:val="en-US"/>
              </w:rPr>
            </w:pPr>
          </w:p>
        </w:tc>
        <w:tc>
          <w:tcPr>
            <w:tcW w:w="2358" w:type="dxa"/>
            <w:tcBorders>
              <w:top w:val="nil"/>
              <w:left w:val="nil"/>
              <w:bottom w:val="single" w:sz="4" w:space="0" w:color="auto"/>
              <w:right w:val="single" w:sz="4" w:space="0" w:color="auto"/>
            </w:tcBorders>
            <w:shd w:val="clear" w:color="auto" w:fill="FFFFFF"/>
            <w:vAlign w:val="center"/>
            <w:hideMark/>
          </w:tcPr>
          <w:p w14:paraId="2AD0C172"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VIH (min) (V)</w:t>
            </w:r>
          </w:p>
        </w:tc>
        <w:tc>
          <w:tcPr>
            <w:tcW w:w="1530" w:type="dxa"/>
            <w:tcBorders>
              <w:top w:val="nil"/>
              <w:left w:val="nil"/>
              <w:bottom w:val="single" w:sz="4" w:space="0" w:color="auto"/>
              <w:right w:val="single" w:sz="4" w:space="0" w:color="auto"/>
            </w:tcBorders>
            <w:shd w:val="clear" w:color="auto" w:fill="FFFFFF"/>
            <w:noWrap/>
            <w:vAlign w:val="center"/>
            <w:hideMark/>
          </w:tcPr>
          <w:p w14:paraId="2599F57A"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1.17  - 2.1 </w:t>
            </w:r>
          </w:p>
        </w:tc>
      </w:tr>
      <w:tr w:rsidR="00E708F0" w14:paraId="02F3DBA4" w14:textId="77777777" w:rsidTr="00D5095F">
        <w:trPr>
          <w:trHeight w:val="300"/>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0CB56A27"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6B6033B" w14:textId="77777777" w:rsidR="00E708F0" w:rsidRDefault="00E708F0" w:rsidP="00D5095F">
            <w:pPr>
              <w:spacing w:after="0" w:line="276" w:lineRule="auto"/>
              <w:jc w:val="left"/>
              <w:rPr>
                <w:rFonts w:eastAsia="Times New Roman" w:cs="Arial"/>
                <w:szCs w:val="20"/>
                <w:lang w:val="en-US"/>
              </w:rPr>
            </w:pPr>
          </w:p>
        </w:tc>
        <w:tc>
          <w:tcPr>
            <w:tcW w:w="2358" w:type="dxa"/>
            <w:tcBorders>
              <w:top w:val="nil"/>
              <w:left w:val="nil"/>
              <w:bottom w:val="single" w:sz="4" w:space="0" w:color="auto"/>
              <w:right w:val="single" w:sz="4" w:space="0" w:color="auto"/>
            </w:tcBorders>
            <w:shd w:val="clear" w:color="auto" w:fill="FFFFFF"/>
            <w:vAlign w:val="center"/>
            <w:hideMark/>
          </w:tcPr>
          <w:p w14:paraId="2FA6B697"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Rise time (ns)</w:t>
            </w:r>
          </w:p>
        </w:tc>
        <w:tc>
          <w:tcPr>
            <w:tcW w:w="1530" w:type="dxa"/>
            <w:tcBorders>
              <w:top w:val="nil"/>
              <w:left w:val="nil"/>
              <w:bottom w:val="single" w:sz="4" w:space="0" w:color="auto"/>
              <w:right w:val="single" w:sz="4" w:space="0" w:color="auto"/>
            </w:tcBorders>
            <w:shd w:val="clear" w:color="auto" w:fill="FFFFFF"/>
            <w:noWrap/>
            <w:vAlign w:val="center"/>
            <w:hideMark/>
          </w:tcPr>
          <w:p w14:paraId="29B795A0" w14:textId="77777777" w:rsidR="00E708F0" w:rsidRDefault="00E708F0" w:rsidP="00D5095F">
            <w:pPr>
              <w:spacing w:after="0" w:line="360" w:lineRule="auto"/>
              <w:jc w:val="left"/>
              <w:rPr>
                <w:rFonts w:ascii="Calibri" w:eastAsia="Times New Roman" w:hAnsi="Calibri" w:cs="Times New Roman"/>
                <w:color w:val="000000"/>
                <w:sz w:val="22"/>
                <w:lang w:val="en-US"/>
              </w:rPr>
            </w:pPr>
            <w:r>
              <w:rPr>
                <w:rFonts w:eastAsia="Times New Roman" w:cs="Arial"/>
                <w:szCs w:val="20"/>
                <w:lang w:val="en-US"/>
              </w:rPr>
              <w:t>≥</w:t>
            </w:r>
            <w:r>
              <w:rPr>
                <w:rFonts w:cs="Arial"/>
                <w:sz w:val="18"/>
                <w:szCs w:val="18"/>
                <w:lang w:val="en-US"/>
              </w:rPr>
              <w:t>2.5</w:t>
            </w:r>
            <w:r>
              <w:rPr>
                <w:rFonts w:ascii="Calibri" w:eastAsia="Times New Roman" w:hAnsi="Calibri" w:cs="Times New Roman"/>
                <w:color w:val="000000"/>
                <w:sz w:val="22"/>
                <w:lang w:val="en-US"/>
              </w:rPr>
              <w:t xml:space="preserve"> </w:t>
            </w:r>
          </w:p>
        </w:tc>
      </w:tr>
      <w:tr w:rsidR="00E708F0" w14:paraId="1F69C7BB" w14:textId="77777777" w:rsidTr="00D5095F">
        <w:trPr>
          <w:trHeight w:val="300"/>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603DE51D"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18B6EC4" w14:textId="77777777" w:rsidR="00E708F0" w:rsidRDefault="00E708F0" w:rsidP="00D5095F">
            <w:pPr>
              <w:spacing w:after="0" w:line="276" w:lineRule="auto"/>
              <w:jc w:val="left"/>
              <w:rPr>
                <w:rFonts w:eastAsia="Times New Roman" w:cs="Arial"/>
                <w:szCs w:val="20"/>
                <w:lang w:val="en-US"/>
              </w:rPr>
            </w:pPr>
          </w:p>
        </w:tc>
        <w:tc>
          <w:tcPr>
            <w:tcW w:w="2358" w:type="dxa"/>
            <w:tcBorders>
              <w:top w:val="nil"/>
              <w:left w:val="nil"/>
              <w:bottom w:val="single" w:sz="4" w:space="0" w:color="auto"/>
              <w:right w:val="single" w:sz="4" w:space="0" w:color="auto"/>
            </w:tcBorders>
            <w:shd w:val="clear" w:color="auto" w:fill="FFFFFF"/>
            <w:vAlign w:val="center"/>
            <w:hideMark/>
          </w:tcPr>
          <w:p w14:paraId="1D252EE5"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Fall time (ns)</w:t>
            </w:r>
          </w:p>
        </w:tc>
        <w:tc>
          <w:tcPr>
            <w:tcW w:w="1530" w:type="dxa"/>
            <w:tcBorders>
              <w:top w:val="nil"/>
              <w:left w:val="nil"/>
              <w:bottom w:val="single" w:sz="4" w:space="0" w:color="auto"/>
              <w:right w:val="single" w:sz="4" w:space="0" w:color="auto"/>
            </w:tcBorders>
            <w:shd w:val="clear" w:color="auto" w:fill="FFFFFF"/>
            <w:noWrap/>
            <w:vAlign w:val="center"/>
            <w:hideMark/>
          </w:tcPr>
          <w:p w14:paraId="3684CAED" w14:textId="77777777" w:rsidR="00E708F0" w:rsidRDefault="00E708F0" w:rsidP="00D5095F">
            <w:pPr>
              <w:spacing w:after="0" w:line="360" w:lineRule="auto"/>
              <w:jc w:val="left"/>
              <w:rPr>
                <w:rFonts w:ascii="Calibri" w:eastAsia="Times New Roman" w:hAnsi="Calibri" w:cs="Times New Roman"/>
                <w:color w:val="000000"/>
                <w:sz w:val="22"/>
                <w:lang w:val="en-US"/>
              </w:rPr>
            </w:pPr>
            <w:r>
              <w:rPr>
                <w:rFonts w:eastAsia="Times New Roman" w:cs="Arial"/>
                <w:szCs w:val="20"/>
                <w:lang w:val="en-US"/>
              </w:rPr>
              <w:t>≥</w:t>
            </w:r>
            <w:r>
              <w:rPr>
                <w:rFonts w:ascii="Calibri" w:eastAsia="Times New Roman" w:hAnsi="Calibri" w:cs="Times New Roman"/>
                <w:color w:val="000000"/>
                <w:sz w:val="22"/>
                <w:lang w:val="en-US"/>
              </w:rPr>
              <w:t xml:space="preserve">2.5 </w:t>
            </w:r>
          </w:p>
        </w:tc>
      </w:tr>
      <w:tr w:rsidR="00E708F0" w14:paraId="69E21476" w14:textId="77777777" w:rsidTr="00D5095F">
        <w:trPr>
          <w:trHeight w:val="255"/>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38201E69"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33B74F1" w14:textId="77777777" w:rsidR="00E708F0" w:rsidRDefault="00E708F0" w:rsidP="00D5095F">
            <w:pPr>
              <w:spacing w:after="0" w:line="276" w:lineRule="auto"/>
              <w:jc w:val="left"/>
              <w:rPr>
                <w:rFonts w:eastAsia="Times New Roman" w:cs="Arial"/>
                <w:szCs w:val="20"/>
                <w:lang w:val="en-US"/>
              </w:rPr>
            </w:pPr>
          </w:p>
        </w:tc>
        <w:tc>
          <w:tcPr>
            <w:tcW w:w="2358" w:type="dxa"/>
            <w:tcBorders>
              <w:top w:val="nil"/>
              <w:left w:val="nil"/>
              <w:bottom w:val="single" w:sz="4" w:space="0" w:color="auto"/>
              <w:right w:val="single" w:sz="4" w:space="0" w:color="auto"/>
            </w:tcBorders>
            <w:shd w:val="clear" w:color="auto" w:fill="FFFFFF"/>
            <w:vAlign w:val="center"/>
            <w:hideMark/>
          </w:tcPr>
          <w:p w14:paraId="5B021060"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Frequency (MHz)</w:t>
            </w:r>
          </w:p>
        </w:tc>
        <w:tc>
          <w:tcPr>
            <w:tcW w:w="1530" w:type="dxa"/>
            <w:tcBorders>
              <w:top w:val="nil"/>
              <w:left w:val="nil"/>
              <w:bottom w:val="single" w:sz="4" w:space="0" w:color="auto"/>
              <w:right w:val="single" w:sz="4" w:space="0" w:color="auto"/>
            </w:tcBorders>
            <w:shd w:val="clear" w:color="auto" w:fill="FFFFFF"/>
            <w:noWrap/>
            <w:vAlign w:val="center"/>
            <w:hideMark/>
          </w:tcPr>
          <w:p w14:paraId="793B1002" w14:textId="77777777" w:rsidR="00E708F0" w:rsidRDefault="00E708F0" w:rsidP="00D5095F">
            <w:pPr>
              <w:spacing w:after="0" w:line="360" w:lineRule="auto"/>
              <w:jc w:val="left"/>
              <w:rPr>
                <w:rFonts w:eastAsia="Times New Roman" w:cs="Arial"/>
                <w:szCs w:val="20"/>
                <w:highlight w:val="yellow"/>
                <w:lang w:val="en-US"/>
              </w:rPr>
            </w:pPr>
            <w:r w:rsidRPr="00704C45">
              <w:rPr>
                <w:rFonts w:eastAsia="Times New Roman" w:cs="Arial"/>
                <w:szCs w:val="20"/>
                <w:lang w:val="en-US"/>
              </w:rPr>
              <w:t xml:space="preserve">&lt; 100 </w:t>
            </w:r>
          </w:p>
        </w:tc>
      </w:tr>
      <w:tr w:rsidR="00E708F0" w14:paraId="20D48B99" w14:textId="77777777" w:rsidTr="00704C45">
        <w:trPr>
          <w:trHeight w:val="255"/>
        </w:trPr>
        <w:tc>
          <w:tcPr>
            <w:tcW w:w="2970" w:type="dxa"/>
            <w:vMerge w:val="restart"/>
            <w:tcBorders>
              <w:top w:val="nil"/>
              <w:left w:val="single" w:sz="4" w:space="0" w:color="auto"/>
              <w:bottom w:val="single" w:sz="4" w:space="0" w:color="auto"/>
              <w:right w:val="single" w:sz="4" w:space="0" w:color="auto"/>
            </w:tcBorders>
            <w:shd w:val="clear" w:color="auto" w:fill="auto"/>
            <w:vAlign w:val="center"/>
            <w:hideMark/>
          </w:tcPr>
          <w:p w14:paraId="2137D6E6" w14:textId="77777777" w:rsidR="00E708F0" w:rsidRDefault="00E708F0" w:rsidP="00D5095F">
            <w:pPr>
              <w:spacing w:after="0" w:line="360" w:lineRule="auto"/>
              <w:jc w:val="center"/>
              <w:rPr>
                <w:rFonts w:eastAsia="Times New Roman" w:cs="Arial"/>
                <w:szCs w:val="20"/>
                <w:lang w:val="en-US"/>
              </w:rPr>
            </w:pPr>
            <w:r w:rsidRPr="00704C45">
              <w:rPr>
                <w:rFonts w:eastAsia="Times New Roman" w:cs="Arial"/>
                <w:szCs w:val="20"/>
                <w:lang w:val="en-US"/>
              </w:rPr>
              <w:t>FX3_MOSI</w:t>
            </w:r>
          </w:p>
        </w:tc>
        <w:tc>
          <w:tcPr>
            <w:tcW w:w="1530" w:type="dxa"/>
            <w:vMerge w:val="restart"/>
            <w:tcBorders>
              <w:top w:val="nil"/>
              <w:left w:val="single" w:sz="4" w:space="0" w:color="auto"/>
              <w:bottom w:val="single" w:sz="4" w:space="0" w:color="auto"/>
              <w:right w:val="single" w:sz="4" w:space="0" w:color="auto"/>
            </w:tcBorders>
            <w:vAlign w:val="center"/>
            <w:hideMark/>
          </w:tcPr>
          <w:p w14:paraId="763BFBD6" w14:textId="77777777" w:rsidR="00E708F0" w:rsidRDefault="00E708F0" w:rsidP="00D5095F">
            <w:pPr>
              <w:spacing w:after="0" w:line="360" w:lineRule="auto"/>
              <w:jc w:val="center"/>
              <w:rPr>
                <w:rFonts w:eastAsia="Times New Roman" w:cs="Arial"/>
                <w:szCs w:val="20"/>
                <w:lang w:val="en-US"/>
              </w:rPr>
            </w:pPr>
            <w:r>
              <w:t>U9.R22</w:t>
            </w:r>
          </w:p>
        </w:tc>
        <w:tc>
          <w:tcPr>
            <w:tcW w:w="2358" w:type="dxa"/>
            <w:tcBorders>
              <w:top w:val="nil"/>
              <w:left w:val="nil"/>
              <w:bottom w:val="single" w:sz="4" w:space="0" w:color="auto"/>
              <w:right w:val="single" w:sz="4" w:space="0" w:color="auto"/>
            </w:tcBorders>
            <w:shd w:val="clear" w:color="auto" w:fill="FFFFFF"/>
            <w:vAlign w:val="center"/>
            <w:hideMark/>
          </w:tcPr>
          <w:p w14:paraId="7639291D"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VIL (max) (V)</w:t>
            </w:r>
          </w:p>
        </w:tc>
        <w:tc>
          <w:tcPr>
            <w:tcW w:w="1530" w:type="dxa"/>
            <w:tcBorders>
              <w:top w:val="nil"/>
              <w:left w:val="nil"/>
              <w:bottom w:val="single" w:sz="4" w:space="0" w:color="auto"/>
              <w:right w:val="single" w:sz="4" w:space="0" w:color="auto"/>
            </w:tcBorders>
            <w:shd w:val="clear" w:color="auto" w:fill="FFFFFF"/>
            <w:noWrap/>
            <w:vAlign w:val="center"/>
            <w:hideMark/>
          </w:tcPr>
          <w:p w14:paraId="09EB3ECA"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-0.3  - 0.63 </w:t>
            </w:r>
          </w:p>
        </w:tc>
      </w:tr>
      <w:tr w:rsidR="00E708F0" w14:paraId="78AF64C5" w14:textId="77777777" w:rsidTr="00704C45">
        <w:trPr>
          <w:trHeight w:val="255"/>
        </w:trPr>
        <w:tc>
          <w:tcPr>
            <w:tcW w:w="2970" w:type="dxa"/>
            <w:vMerge/>
            <w:tcBorders>
              <w:top w:val="nil"/>
              <w:left w:val="single" w:sz="4" w:space="0" w:color="auto"/>
              <w:bottom w:val="single" w:sz="4" w:space="0" w:color="auto"/>
              <w:right w:val="single" w:sz="4" w:space="0" w:color="auto"/>
            </w:tcBorders>
            <w:shd w:val="clear" w:color="auto" w:fill="auto"/>
            <w:vAlign w:val="center"/>
            <w:hideMark/>
          </w:tcPr>
          <w:p w14:paraId="14FC399C"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nil"/>
              <w:left w:val="single" w:sz="4" w:space="0" w:color="auto"/>
              <w:bottom w:val="single" w:sz="4" w:space="0" w:color="auto"/>
              <w:right w:val="single" w:sz="4" w:space="0" w:color="auto"/>
            </w:tcBorders>
            <w:vAlign w:val="center"/>
            <w:hideMark/>
          </w:tcPr>
          <w:p w14:paraId="2B3AE506" w14:textId="77777777" w:rsidR="00E708F0" w:rsidRDefault="00E708F0" w:rsidP="00D5095F">
            <w:pPr>
              <w:spacing w:after="0" w:line="276" w:lineRule="auto"/>
              <w:jc w:val="left"/>
              <w:rPr>
                <w:rFonts w:eastAsia="Times New Roman" w:cs="Arial"/>
                <w:szCs w:val="20"/>
                <w:lang w:val="en-US"/>
              </w:rPr>
            </w:pPr>
          </w:p>
        </w:tc>
        <w:tc>
          <w:tcPr>
            <w:tcW w:w="2358" w:type="dxa"/>
            <w:tcBorders>
              <w:top w:val="nil"/>
              <w:left w:val="nil"/>
              <w:bottom w:val="single" w:sz="4" w:space="0" w:color="auto"/>
              <w:right w:val="single" w:sz="4" w:space="0" w:color="auto"/>
            </w:tcBorders>
            <w:shd w:val="clear" w:color="auto" w:fill="FFFFFF"/>
            <w:vAlign w:val="center"/>
            <w:hideMark/>
          </w:tcPr>
          <w:p w14:paraId="0D70D85F"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VIH (min) (V)</w:t>
            </w:r>
          </w:p>
        </w:tc>
        <w:tc>
          <w:tcPr>
            <w:tcW w:w="1530" w:type="dxa"/>
            <w:tcBorders>
              <w:top w:val="nil"/>
              <w:left w:val="nil"/>
              <w:bottom w:val="single" w:sz="4" w:space="0" w:color="auto"/>
              <w:right w:val="single" w:sz="4" w:space="0" w:color="auto"/>
            </w:tcBorders>
            <w:shd w:val="clear" w:color="auto" w:fill="FFFFFF"/>
            <w:noWrap/>
            <w:vAlign w:val="center"/>
            <w:hideMark/>
          </w:tcPr>
          <w:p w14:paraId="3D296909"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1.17  - 2.1 </w:t>
            </w:r>
          </w:p>
        </w:tc>
      </w:tr>
      <w:tr w:rsidR="00E708F0" w14:paraId="1881FC36" w14:textId="77777777" w:rsidTr="00704C45">
        <w:trPr>
          <w:trHeight w:val="255"/>
        </w:trPr>
        <w:tc>
          <w:tcPr>
            <w:tcW w:w="2970" w:type="dxa"/>
            <w:vMerge/>
            <w:tcBorders>
              <w:top w:val="nil"/>
              <w:left w:val="single" w:sz="4" w:space="0" w:color="auto"/>
              <w:bottom w:val="single" w:sz="4" w:space="0" w:color="auto"/>
              <w:right w:val="single" w:sz="4" w:space="0" w:color="auto"/>
            </w:tcBorders>
            <w:shd w:val="clear" w:color="auto" w:fill="auto"/>
            <w:vAlign w:val="center"/>
            <w:hideMark/>
          </w:tcPr>
          <w:p w14:paraId="7BB9C5FC"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nil"/>
              <w:left w:val="single" w:sz="4" w:space="0" w:color="auto"/>
              <w:bottom w:val="single" w:sz="4" w:space="0" w:color="auto"/>
              <w:right w:val="single" w:sz="4" w:space="0" w:color="auto"/>
            </w:tcBorders>
            <w:vAlign w:val="center"/>
            <w:hideMark/>
          </w:tcPr>
          <w:p w14:paraId="20ED4E75" w14:textId="77777777" w:rsidR="00E708F0" w:rsidRDefault="00E708F0" w:rsidP="00D5095F">
            <w:pPr>
              <w:spacing w:after="0" w:line="276" w:lineRule="auto"/>
              <w:jc w:val="left"/>
              <w:rPr>
                <w:rFonts w:eastAsia="Times New Roman" w:cs="Arial"/>
                <w:szCs w:val="20"/>
                <w:lang w:val="en-US"/>
              </w:rPr>
            </w:pPr>
          </w:p>
        </w:tc>
        <w:tc>
          <w:tcPr>
            <w:tcW w:w="2358" w:type="dxa"/>
            <w:tcBorders>
              <w:top w:val="nil"/>
              <w:left w:val="nil"/>
              <w:bottom w:val="single" w:sz="4" w:space="0" w:color="auto"/>
              <w:right w:val="single" w:sz="4" w:space="0" w:color="auto"/>
            </w:tcBorders>
            <w:shd w:val="clear" w:color="auto" w:fill="FFFFFF"/>
            <w:vAlign w:val="center"/>
            <w:hideMark/>
          </w:tcPr>
          <w:p w14:paraId="4AE7A65C"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Rise time (ns)</w:t>
            </w:r>
          </w:p>
        </w:tc>
        <w:tc>
          <w:tcPr>
            <w:tcW w:w="1530" w:type="dxa"/>
            <w:tcBorders>
              <w:top w:val="nil"/>
              <w:left w:val="nil"/>
              <w:bottom w:val="single" w:sz="4" w:space="0" w:color="auto"/>
              <w:right w:val="single" w:sz="4" w:space="0" w:color="auto"/>
            </w:tcBorders>
            <w:shd w:val="clear" w:color="auto" w:fill="FFFFFF"/>
            <w:noWrap/>
            <w:vAlign w:val="center"/>
            <w:hideMark/>
          </w:tcPr>
          <w:p w14:paraId="33E5F8AE"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w:t>
            </w:r>
            <w:r>
              <w:rPr>
                <w:rFonts w:cs="Arial"/>
                <w:sz w:val="18"/>
                <w:szCs w:val="18"/>
                <w:lang w:val="en-US"/>
              </w:rPr>
              <w:t>2.5</w:t>
            </w:r>
            <w:r>
              <w:rPr>
                <w:rFonts w:ascii="Calibri" w:eastAsia="Times New Roman" w:hAnsi="Calibri" w:cs="Times New Roman"/>
                <w:color w:val="000000"/>
                <w:sz w:val="22"/>
                <w:lang w:val="en-US"/>
              </w:rPr>
              <w:t xml:space="preserve"> </w:t>
            </w:r>
          </w:p>
        </w:tc>
      </w:tr>
      <w:tr w:rsidR="00E708F0" w14:paraId="66235714" w14:textId="77777777" w:rsidTr="00704C45">
        <w:trPr>
          <w:trHeight w:val="255"/>
        </w:trPr>
        <w:tc>
          <w:tcPr>
            <w:tcW w:w="2970" w:type="dxa"/>
            <w:vMerge/>
            <w:tcBorders>
              <w:top w:val="nil"/>
              <w:left w:val="single" w:sz="4" w:space="0" w:color="auto"/>
              <w:bottom w:val="single" w:sz="4" w:space="0" w:color="auto"/>
              <w:right w:val="single" w:sz="4" w:space="0" w:color="auto"/>
            </w:tcBorders>
            <w:shd w:val="clear" w:color="auto" w:fill="auto"/>
            <w:vAlign w:val="center"/>
            <w:hideMark/>
          </w:tcPr>
          <w:p w14:paraId="4DB564A8"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nil"/>
              <w:left w:val="single" w:sz="4" w:space="0" w:color="auto"/>
              <w:bottom w:val="single" w:sz="4" w:space="0" w:color="auto"/>
              <w:right w:val="single" w:sz="4" w:space="0" w:color="auto"/>
            </w:tcBorders>
            <w:vAlign w:val="center"/>
            <w:hideMark/>
          </w:tcPr>
          <w:p w14:paraId="42E34DFC" w14:textId="77777777" w:rsidR="00E708F0" w:rsidRDefault="00E708F0" w:rsidP="00D5095F">
            <w:pPr>
              <w:spacing w:after="0" w:line="276" w:lineRule="auto"/>
              <w:jc w:val="left"/>
              <w:rPr>
                <w:rFonts w:eastAsia="Times New Roman" w:cs="Arial"/>
                <w:szCs w:val="20"/>
                <w:lang w:val="en-US"/>
              </w:rPr>
            </w:pPr>
          </w:p>
        </w:tc>
        <w:tc>
          <w:tcPr>
            <w:tcW w:w="2358" w:type="dxa"/>
            <w:tcBorders>
              <w:top w:val="nil"/>
              <w:left w:val="nil"/>
              <w:bottom w:val="single" w:sz="4" w:space="0" w:color="auto"/>
              <w:right w:val="single" w:sz="4" w:space="0" w:color="auto"/>
            </w:tcBorders>
            <w:shd w:val="clear" w:color="auto" w:fill="FFFFFF"/>
            <w:vAlign w:val="center"/>
            <w:hideMark/>
          </w:tcPr>
          <w:p w14:paraId="253384EE"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Fall time (ns)</w:t>
            </w:r>
          </w:p>
        </w:tc>
        <w:tc>
          <w:tcPr>
            <w:tcW w:w="1530" w:type="dxa"/>
            <w:tcBorders>
              <w:top w:val="nil"/>
              <w:left w:val="nil"/>
              <w:bottom w:val="single" w:sz="4" w:space="0" w:color="auto"/>
              <w:right w:val="single" w:sz="4" w:space="0" w:color="auto"/>
            </w:tcBorders>
            <w:shd w:val="clear" w:color="auto" w:fill="FFFFFF"/>
            <w:noWrap/>
            <w:vAlign w:val="center"/>
            <w:hideMark/>
          </w:tcPr>
          <w:p w14:paraId="447F63C5"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w:t>
            </w:r>
            <w:r>
              <w:rPr>
                <w:rFonts w:ascii="Calibri" w:eastAsia="Times New Roman" w:hAnsi="Calibri" w:cs="Times New Roman"/>
                <w:color w:val="000000"/>
                <w:sz w:val="22"/>
                <w:lang w:val="en-US"/>
              </w:rPr>
              <w:t xml:space="preserve">2.5 </w:t>
            </w:r>
          </w:p>
        </w:tc>
      </w:tr>
    </w:tbl>
    <w:p w14:paraId="74D08449" w14:textId="77777777" w:rsidR="00E708F0" w:rsidRDefault="00E708F0" w:rsidP="00E708F0">
      <w:pPr>
        <w:spacing w:line="360" w:lineRule="auto"/>
        <w:rPr>
          <w:lang w:val="en-US"/>
        </w:rPr>
      </w:pPr>
    </w:p>
    <w:p w14:paraId="7E6FE58B" w14:textId="77777777" w:rsidR="00E708F0" w:rsidRDefault="00E708F0" w:rsidP="00E708F0">
      <w:pPr>
        <w:spacing w:before="120" w:line="360" w:lineRule="auto"/>
        <w:jc w:val="center"/>
        <w:rPr>
          <w:b/>
        </w:rPr>
      </w:pPr>
      <w:bookmarkStart w:id="186" w:name="_Toc467590529"/>
      <w:bookmarkStart w:id="187" w:name="_Toc469947267"/>
      <w:bookmarkStart w:id="188" w:name="_Toc472351162"/>
      <w:r>
        <w:rPr>
          <w:b/>
        </w:rPr>
        <w:t xml:space="preserve">Table </w:t>
      </w:r>
      <w:r>
        <w:fldChar w:fldCharType="begin"/>
      </w:r>
      <w:r>
        <w:rPr>
          <w:b/>
        </w:rPr>
        <w:instrText xml:space="preserve"> SEQ Table \* ARABIC </w:instrText>
      </w:r>
      <w:r>
        <w:fldChar w:fldCharType="separate"/>
      </w:r>
      <w:r w:rsidR="007B6FC4">
        <w:rPr>
          <w:b/>
          <w:noProof/>
        </w:rPr>
        <w:t>55</w:t>
      </w:r>
      <w:r>
        <w:fldChar w:fldCharType="end"/>
      </w:r>
      <w:r>
        <w:rPr>
          <w:b/>
        </w:rPr>
        <w:t>.  FX3 - SPI – EV Test</w:t>
      </w:r>
      <w:bookmarkEnd w:id="186"/>
      <w:r>
        <w:rPr>
          <w:b/>
        </w:rPr>
        <w:t xml:space="preserve"> Requirement</w:t>
      </w:r>
      <w:bookmarkEnd w:id="187"/>
      <w:bookmarkEnd w:id="188"/>
    </w:p>
    <w:p w14:paraId="25C5FD9C" w14:textId="77777777" w:rsidR="00E708F0" w:rsidRDefault="00E708F0" w:rsidP="00E708F0">
      <w:pPr>
        <w:spacing w:before="120" w:line="360" w:lineRule="auto"/>
        <w:jc w:val="center"/>
        <w:rPr>
          <w:lang w:val="en-US"/>
        </w:rPr>
      </w:pPr>
    </w:p>
    <w:p w14:paraId="379F03BE"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E708F0" w14:paraId="10054D32"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6A5F6118"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681CC416"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329B6F30"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E708F0" w14:paraId="0AC50789"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366F38F4" w14:textId="77777777" w:rsidR="00E708F0" w:rsidRDefault="00E708F0" w:rsidP="00D5095F">
            <w:pPr>
              <w:pStyle w:val="Table"/>
              <w:spacing w:line="360"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3E8AE8C" w14:textId="77777777" w:rsidR="00E708F0" w:rsidRDefault="00E708F0" w:rsidP="00D5095F">
            <w:pPr>
              <w:pStyle w:val="Table"/>
              <w:spacing w:line="360" w:lineRule="auto"/>
              <w:jc w:val="center"/>
            </w:pPr>
            <w: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707D1CC1" w14:textId="77777777" w:rsidR="00E708F0" w:rsidRDefault="00E708F0" w:rsidP="00D5095F">
            <w:pPr>
              <w:pStyle w:val="Table"/>
              <w:spacing w:line="360" w:lineRule="auto"/>
              <w:jc w:val="center"/>
            </w:pPr>
            <w:r>
              <w:t>Nominal voltage</w:t>
            </w:r>
          </w:p>
        </w:tc>
      </w:tr>
      <w:tr w:rsidR="00E708F0" w14:paraId="39359D60"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43BECA24" w14:textId="77777777" w:rsidR="00E708F0" w:rsidRDefault="00E708F0" w:rsidP="00D5095F">
            <w:pPr>
              <w:pStyle w:val="Table"/>
              <w:spacing w:line="360"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95DA9D6" w14:textId="77777777" w:rsidR="00E708F0" w:rsidRDefault="00E708F0" w:rsidP="00D5095F">
            <w:pPr>
              <w:pStyle w:val="Table"/>
              <w:spacing w:line="360"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694939A7" w14:textId="77777777" w:rsidR="00E708F0" w:rsidRDefault="00E708F0" w:rsidP="00D5095F">
            <w:pPr>
              <w:pStyle w:val="Table"/>
              <w:spacing w:line="360" w:lineRule="auto"/>
              <w:jc w:val="center"/>
            </w:pPr>
            <w:r>
              <w:t>Normal Room temperature</w:t>
            </w:r>
          </w:p>
        </w:tc>
      </w:tr>
    </w:tbl>
    <w:p w14:paraId="58E34051" w14:textId="77777777" w:rsidR="00E708F0" w:rsidRDefault="00E708F0" w:rsidP="00E708F0">
      <w:pPr>
        <w:spacing w:line="360" w:lineRule="auto"/>
        <w:jc w:val="center"/>
        <w:rPr>
          <w:lang w:val="en-US"/>
        </w:rPr>
      </w:pPr>
      <w:bookmarkStart w:id="189" w:name="_Toc467590530"/>
      <w:bookmarkStart w:id="190" w:name="_Toc469947268"/>
      <w:bookmarkStart w:id="191" w:name="_Toc472351163"/>
      <w:r>
        <w:rPr>
          <w:b/>
        </w:rPr>
        <w:t xml:space="preserve">Table </w:t>
      </w:r>
      <w:r>
        <w:fldChar w:fldCharType="begin"/>
      </w:r>
      <w:r>
        <w:rPr>
          <w:b/>
        </w:rPr>
        <w:instrText xml:space="preserve"> SEQ Table \* ARABIC </w:instrText>
      </w:r>
      <w:r>
        <w:fldChar w:fldCharType="separate"/>
      </w:r>
      <w:r w:rsidR="007B6FC4">
        <w:rPr>
          <w:b/>
          <w:noProof/>
        </w:rPr>
        <w:t>56</w:t>
      </w:r>
      <w:r>
        <w:fldChar w:fldCharType="end"/>
      </w:r>
      <w:r>
        <w:rPr>
          <w:b/>
        </w:rPr>
        <w:t>. Test Condition</w:t>
      </w:r>
      <w:bookmarkEnd w:id="189"/>
      <w:bookmarkEnd w:id="190"/>
      <w:bookmarkEnd w:id="191"/>
    </w:p>
    <w:p w14:paraId="21275877"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Procedure</w:t>
      </w:r>
    </w:p>
    <w:p w14:paraId="7D799C6D" w14:textId="77777777" w:rsidR="00E708F0" w:rsidRDefault="00E708F0" w:rsidP="00E708F0">
      <w:pPr>
        <w:pStyle w:val="ListParagraph"/>
        <w:numPr>
          <w:ilvl w:val="0"/>
          <w:numId w:val="551"/>
        </w:numPr>
        <w:spacing w:line="360" w:lineRule="auto"/>
      </w:pPr>
      <w:r>
        <w:t>The ADF4002 40MHz clock in actual scenario will synchronise with the GBC system clock, to test this section on a standalone RF_SDR board, the reference is given from a Signal generator.</w:t>
      </w:r>
    </w:p>
    <w:p w14:paraId="3D730193" w14:textId="77777777" w:rsidR="00E708F0" w:rsidRDefault="00E708F0" w:rsidP="00E708F0">
      <w:pPr>
        <w:pStyle w:val="ListParagraph"/>
        <w:numPr>
          <w:ilvl w:val="0"/>
          <w:numId w:val="551"/>
        </w:numPr>
        <w:spacing w:line="360" w:lineRule="auto"/>
      </w:pPr>
      <w:r>
        <w:t>The programing of the ADFR002 section is from GBC board in actual scenario, during standalone testing programing will be done on board using a USB connector from Linux PC.</w:t>
      </w:r>
    </w:p>
    <w:p w14:paraId="00104789" w14:textId="77777777" w:rsidR="00E708F0" w:rsidRDefault="00E708F0" w:rsidP="00E708F0">
      <w:pPr>
        <w:pStyle w:val="ListParagraph"/>
        <w:numPr>
          <w:ilvl w:val="0"/>
          <w:numId w:val="551"/>
        </w:numPr>
        <w:spacing w:line="360" w:lineRule="auto"/>
      </w:pPr>
      <w:r>
        <w:t>Software settings need to be changed based on Reference and VCXO frequencies as mentioned above.</w:t>
      </w:r>
    </w:p>
    <w:p w14:paraId="0B95122A" w14:textId="77777777" w:rsidR="00E708F0" w:rsidRDefault="00E708F0" w:rsidP="00E708F0">
      <w:pPr>
        <w:pStyle w:val="ListParagraph"/>
        <w:numPr>
          <w:ilvl w:val="0"/>
          <w:numId w:val="551"/>
        </w:numPr>
        <w:spacing w:line="360" w:lineRule="auto"/>
      </w:pPr>
      <w:r>
        <w:t>Remove U66 IC and connect cable at IC pad (U66.4) for external clock reference, fed 40 MHz reference clock (3dBm) from signal generator to the cable.</w:t>
      </w:r>
    </w:p>
    <w:p w14:paraId="70E67BFF" w14:textId="77777777" w:rsidR="00E708F0" w:rsidRDefault="00E708F0" w:rsidP="00E708F0">
      <w:pPr>
        <w:pStyle w:val="ListParagraph"/>
        <w:numPr>
          <w:ilvl w:val="0"/>
          <w:numId w:val="551"/>
        </w:numPr>
        <w:spacing w:line="360" w:lineRule="auto"/>
      </w:pPr>
      <w:r>
        <w:t>After completion of all rework instructions connect to power supply of 12V DC from external power supply. . For power supply, connect BREAKOUT_BOARD and RF_SDR board together and connect positive cable to first pin and ground to second pin of connector with reference designator JP3 on breakout board.</w:t>
      </w:r>
    </w:p>
    <w:p w14:paraId="552FC99C" w14:textId="77777777" w:rsidR="00E708F0" w:rsidRDefault="00E708F0" w:rsidP="00E708F0">
      <w:pPr>
        <w:pStyle w:val="ListParagraph"/>
        <w:numPr>
          <w:ilvl w:val="0"/>
          <w:numId w:val="551"/>
        </w:numPr>
        <w:spacing w:line="360" w:lineRule="auto"/>
      </w:pPr>
      <w:r>
        <w:t>For running Transceiver, go to this path “$ cd osmo-trx/Transceiver52M” and run this command “$ sudo osmo-trx –fc 1 -x” in Linux terminal</w:t>
      </w:r>
    </w:p>
    <w:p w14:paraId="2556438F" w14:textId="77777777" w:rsidR="00E708F0" w:rsidRDefault="00E708F0" w:rsidP="00E708F0">
      <w:pPr>
        <w:pStyle w:val="ListParagraph"/>
        <w:numPr>
          <w:ilvl w:val="0"/>
          <w:numId w:val="551"/>
        </w:numPr>
        <w:spacing w:line="360" w:lineRule="auto"/>
      </w:pPr>
      <w:r>
        <w:t>Measure the voltage levels, minimum high time, and minimum low time for Clock and MOSI signals at U9.V19 and U9.R22 respectively. Measure the frequency of clock signal.</w:t>
      </w:r>
    </w:p>
    <w:p w14:paraId="796A8F46"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Reference</w:t>
      </w:r>
    </w:p>
    <w:p w14:paraId="080777D4" w14:textId="77777777" w:rsidR="00E708F0" w:rsidRDefault="00E708F0" w:rsidP="00E708F0">
      <w:pPr>
        <w:pStyle w:val="ListParagraph"/>
        <w:numPr>
          <w:ilvl w:val="0"/>
          <w:numId w:val="552"/>
        </w:numPr>
        <w:spacing w:line="360" w:lineRule="auto"/>
      </w:pPr>
      <w:r>
        <w:t>Sections 4 of Open Cellular – Connect1 RF-SDR Design Document (v0.1).</w:t>
      </w:r>
    </w:p>
    <w:p w14:paraId="218CBC2F" w14:textId="77777777" w:rsidR="00E708F0" w:rsidRDefault="00E708F0" w:rsidP="00E708F0">
      <w:pPr>
        <w:pStyle w:val="ListParagraph"/>
        <w:numPr>
          <w:ilvl w:val="0"/>
          <w:numId w:val="552"/>
        </w:numPr>
        <w:spacing w:line="360" w:lineRule="auto"/>
      </w:pPr>
      <w:r>
        <w:t>Board design documents</w:t>
      </w:r>
    </w:p>
    <w:p w14:paraId="2F1C2B72" w14:textId="77777777" w:rsidR="00E708F0" w:rsidRDefault="00E708F0" w:rsidP="00E708F0">
      <w:pPr>
        <w:rPr>
          <w:rFonts w:ascii="Calibri" w:hAnsi="Calibri"/>
          <w:lang w:val="en-US"/>
        </w:rPr>
      </w:pPr>
      <w:r>
        <w:t xml:space="preserve">                </w:t>
      </w:r>
      <w:hyperlink r:id="rId33" w:history="1">
        <w:r>
          <w:rPr>
            <w:rStyle w:val="Hyperlink"/>
          </w:rPr>
          <w:t>https://www.dropbox.com/sh/u6cqi0diwnbksgd/AADG-VHbcHhy2uvBMPM1lZl1a?dl=0</w:t>
        </w:r>
      </w:hyperlink>
    </w:p>
    <w:p w14:paraId="66BB7C1E" w14:textId="77777777" w:rsidR="00E708F0" w:rsidRDefault="00E708F0" w:rsidP="00E708F0"/>
    <w:p w14:paraId="41958495" w14:textId="77777777" w:rsidR="00E708F0" w:rsidRDefault="00E708F0" w:rsidP="00E708F0">
      <w:pPr>
        <w:spacing w:line="360" w:lineRule="auto"/>
        <w:ind w:left="720"/>
        <w:jc w:val="left"/>
      </w:pPr>
    </w:p>
    <w:p w14:paraId="200C215F" w14:textId="77777777" w:rsidR="00E708F0" w:rsidRDefault="00E708F0" w:rsidP="00E708F0">
      <w:pPr>
        <w:spacing w:line="360" w:lineRule="auto"/>
        <w:ind w:left="720"/>
        <w:jc w:val="left"/>
      </w:pPr>
      <w:r>
        <w:t xml:space="preserve"> </w:t>
      </w:r>
    </w:p>
    <w:p w14:paraId="0C68F9CE"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32440178" w14:textId="77777777" w:rsidR="00E708F0" w:rsidRDefault="00E708F0" w:rsidP="00E708F0">
      <w:pPr>
        <w:pStyle w:val="Heading3"/>
        <w:numPr>
          <w:ilvl w:val="2"/>
          <w:numId w:val="486"/>
        </w:numPr>
        <w:spacing w:line="360" w:lineRule="auto"/>
        <w:rPr>
          <w:color w:val="auto"/>
          <w:sz w:val="22"/>
          <w:lang w:val="en-US"/>
        </w:rPr>
      </w:pPr>
      <w:bookmarkStart w:id="192" w:name="_Toc467590381"/>
      <w:bookmarkStart w:id="193" w:name="_Toc469946990"/>
      <w:bookmarkStart w:id="194" w:name="_Toc472351035"/>
      <w:r>
        <w:rPr>
          <w:color w:val="auto"/>
          <w:sz w:val="22"/>
          <w:lang w:val="en-US"/>
        </w:rPr>
        <w:t>Test Case: FX3 – SPI – Functional Validation</w:t>
      </w:r>
      <w:bookmarkEnd w:id="192"/>
      <w:r>
        <w:rPr>
          <w:color w:val="auto"/>
          <w:sz w:val="22"/>
          <w:lang w:val="en-US"/>
        </w:rPr>
        <w:t xml:space="preserve"> (FPGA 1.2.2)</w:t>
      </w:r>
      <w:bookmarkEnd w:id="193"/>
      <w:bookmarkEnd w:id="194"/>
    </w:p>
    <w:p w14:paraId="75F923D2"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Description</w:t>
      </w:r>
    </w:p>
    <w:p w14:paraId="71E01736" w14:textId="77777777" w:rsidR="00E708F0" w:rsidRDefault="00E708F0" w:rsidP="00E708F0">
      <w:pPr>
        <w:pStyle w:val="ListParagraph"/>
        <w:numPr>
          <w:ilvl w:val="0"/>
          <w:numId w:val="553"/>
        </w:numPr>
        <w:spacing w:after="160" w:line="360" w:lineRule="auto"/>
        <w:rPr>
          <w:b/>
        </w:rPr>
      </w:pPr>
      <w:r>
        <w:rPr>
          <w:b/>
        </w:rPr>
        <w:t>Purpose</w:t>
      </w:r>
    </w:p>
    <w:p w14:paraId="3CE7706C" w14:textId="77777777" w:rsidR="00E708F0" w:rsidRDefault="00E708F0" w:rsidP="00E708F0">
      <w:pPr>
        <w:spacing w:line="360" w:lineRule="auto"/>
        <w:ind w:left="360"/>
      </w:pPr>
      <w:r>
        <w:t>The purpose of this test case is to validate the function of the SPI interface of FX3 – GPIF.</w:t>
      </w:r>
    </w:p>
    <w:p w14:paraId="15D0B82D" w14:textId="77777777" w:rsidR="00E708F0" w:rsidRDefault="00E708F0" w:rsidP="00E708F0">
      <w:pPr>
        <w:pStyle w:val="ListParagraph"/>
        <w:numPr>
          <w:ilvl w:val="0"/>
          <w:numId w:val="553"/>
        </w:numPr>
        <w:spacing w:after="160" w:line="360" w:lineRule="auto"/>
        <w:rPr>
          <w:b/>
        </w:rPr>
      </w:pPr>
      <w:r>
        <w:rPr>
          <w:b/>
        </w:rPr>
        <w:t>Impact of failure on the system</w:t>
      </w:r>
    </w:p>
    <w:p w14:paraId="03366121" w14:textId="77777777" w:rsidR="00E708F0" w:rsidRDefault="00E708F0" w:rsidP="00E708F0">
      <w:pPr>
        <w:pStyle w:val="ListParagraph"/>
        <w:spacing w:after="160" w:line="360" w:lineRule="auto"/>
        <w:ind w:left="1077"/>
        <w:rPr>
          <w:b/>
        </w:rPr>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E708F0" w14:paraId="14129504" w14:textId="77777777" w:rsidTr="00D509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38ED1A" w14:textId="77777777" w:rsidR="00E708F0" w:rsidRDefault="00E708F0" w:rsidP="00D5095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ECEE8B" w14:textId="77777777" w:rsidR="00E708F0" w:rsidRDefault="00E708F0" w:rsidP="00D5095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880ACA" w14:textId="77777777" w:rsidR="00E708F0" w:rsidRDefault="00E708F0" w:rsidP="00D5095F">
            <w:pPr>
              <w:pStyle w:val="ListParagraph"/>
              <w:spacing w:line="276" w:lineRule="auto"/>
              <w:ind w:left="0"/>
              <w:rPr>
                <w:b/>
              </w:rPr>
            </w:pPr>
            <w:r>
              <w:rPr>
                <w:b/>
              </w:rPr>
              <w:t>Description</w:t>
            </w:r>
          </w:p>
        </w:tc>
      </w:tr>
      <w:tr w:rsidR="00E708F0" w14:paraId="6451A186"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EB85AF" w14:textId="77777777" w:rsidR="00E708F0" w:rsidRDefault="00E708F0" w:rsidP="00D509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1744C24" w14:textId="77777777" w:rsidR="00E708F0" w:rsidRDefault="00E708F0" w:rsidP="00D509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3599B215" w14:textId="77777777" w:rsidR="00E708F0" w:rsidRDefault="00E708F0" w:rsidP="00D5095F">
            <w:pPr>
              <w:spacing w:line="276" w:lineRule="auto"/>
            </w:pPr>
            <w:r>
              <w:t>Registers of Artix – 7 FPGA become inaccessible on failure of this test case</w:t>
            </w:r>
          </w:p>
        </w:tc>
      </w:tr>
      <w:tr w:rsidR="00E708F0" w14:paraId="4E95C48D"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AE7FFA" w14:textId="77777777" w:rsidR="00E708F0" w:rsidRDefault="00E708F0" w:rsidP="00D509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3705BB0"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087A1574" w14:textId="77777777" w:rsidR="00E708F0" w:rsidRDefault="00E708F0" w:rsidP="00D5095F"/>
        </w:tc>
      </w:tr>
      <w:tr w:rsidR="00E708F0" w14:paraId="48A47253"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A24504" w14:textId="77777777" w:rsidR="00E708F0" w:rsidRDefault="00E708F0" w:rsidP="00D509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63E8499"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7718267" w14:textId="77777777" w:rsidR="00E708F0" w:rsidRDefault="00E708F0" w:rsidP="00D5095F">
            <w:pPr>
              <w:pStyle w:val="ListParagraph"/>
              <w:spacing w:line="276" w:lineRule="auto"/>
              <w:ind w:left="0"/>
            </w:pPr>
          </w:p>
        </w:tc>
      </w:tr>
    </w:tbl>
    <w:p w14:paraId="67C2A9E0" w14:textId="77777777" w:rsidR="00E708F0" w:rsidRDefault="00E708F0" w:rsidP="00E708F0">
      <w:pPr>
        <w:spacing w:before="120"/>
        <w:jc w:val="center"/>
        <w:rPr>
          <w:lang w:val="en-US"/>
        </w:rPr>
      </w:pPr>
      <w:bookmarkStart w:id="195" w:name="_Toc469947269"/>
      <w:bookmarkStart w:id="196" w:name="_Toc472351164"/>
      <w:r>
        <w:rPr>
          <w:b/>
        </w:rPr>
        <w:t xml:space="preserve">Table </w:t>
      </w:r>
      <w:r>
        <w:fldChar w:fldCharType="begin"/>
      </w:r>
      <w:r>
        <w:rPr>
          <w:b/>
        </w:rPr>
        <w:instrText xml:space="preserve"> SEQ Table \* ARABIC </w:instrText>
      </w:r>
      <w:r>
        <w:fldChar w:fldCharType="separate"/>
      </w:r>
      <w:r w:rsidR="007B6FC4">
        <w:rPr>
          <w:b/>
          <w:noProof/>
        </w:rPr>
        <w:t>57</w:t>
      </w:r>
      <w:r>
        <w:fldChar w:fldCharType="end"/>
      </w:r>
      <w:r>
        <w:rPr>
          <w:b/>
        </w:rPr>
        <w:t>. Impact of Failure of FX3 – SPI- FV</w:t>
      </w:r>
      <w:bookmarkEnd w:id="195"/>
      <w:bookmarkEnd w:id="196"/>
      <w:r>
        <w:rPr>
          <w:b/>
        </w:rPr>
        <w:t xml:space="preserve"> </w:t>
      </w:r>
    </w:p>
    <w:p w14:paraId="31FBDA68" w14:textId="77777777" w:rsidR="00E708F0" w:rsidRDefault="00E708F0" w:rsidP="00E708F0">
      <w:pPr>
        <w:pStyle w:val="ListParagraph"/>
        <w:spacing w:after="160" w:line="360" w:lineRule="auto"/>
        <w:ind w:left="1077"/>
        <w:rPr>
          <w:b/>
        </w:rPr>
      </w:pPr>
    </w:p>
    <w:p w14:paraId="25F68E11"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7EB4E42F" w14:textId="77777777" w:rsidR="00E708F0" w:rsidRDefault="00E708F0" w:rsidP="00E708F0">
      <w:pPr>
        <w:pStyle w:val="ListParagraph"/>
        <w:spacing w:line="360" w:lineRule="auto"/>
        <w:ind w:left="1146"/>
        <w:rPr>
          <w:lang w:val="en-US"/>
        </w:rPr>
      </w:pPr>
    </w:p>
    <w:p w14:paraId="7CA2E03F" w14:textId="77777777" w:rsidR="00E708F0" w:rsidRDefault="00E708F0" w:rsidP="00E708F0">
      <w:pPr>
        <w:pStyle w:val="ListParagraph"/>
        <w:numPr>
          <w:ilvl w:val="0"/>
          <w:numId w:val="365"/>
        </w:numPr>
        <w:spacing w:line="360" w:lineRule="auto"/>
        <w:rPr>
          <w:lang w:val="en-US"/>
        </w:rPr>
      </w:pPr>
      <w:r>
        <w:rPr>
          <w:lang w:val="en-US"/>
        </w:rPr>
        <w:t>DC power supply: E3633A</w:t>
      </w:r>
    </w:p>
    <w:p w14:paraId="0F81D6C9" w14:textId="77777777" w:rsidR="00E708F0" w:rsidRDefault="00E708F0" w:rsidP="00E708F0">
      <w:pPr>
        <w:pStyle w:val="ListParagraph"/>
        <w:numPr>
          <w:ilvl w:val="0"/>
          <w:numId w:val="365"/>
        </w:numPr>
        <w:spacing w:line="360" w:lineRule="auto"/>
        <w:rPr>
          <w:lang w:val="en-US"/>
        </w:rPr>
      </w:pPr>
      <w:r>
        <w:rPr>
          <w:lang w:val="en-US"/>
        </w:rPr>
        <w:t>RF Cables – 1 no’s (SMA Female to SMA Female)</w:t>
      </w:r>
    </w:p>
    <w:p w14:paraId="0319A747" w14:textId="77777777" w:rsidR="00E708F0" w:rsidRDefault="00E708F0" w:rsidP="00E708F0">
      <w:pPr>
        <w:pStyle w:val="ListParagraph"/>
        <w:numPr>
          <w:ilvl w:val="0"/>
          <w:numId w:val="365"/>
        </w:numPr>
        <w:spacing w:line="360" w:lineRule="auto"/>
        <w:rPr>
          <w:lang w:val="en-US"/>
        </w:rPr>
      </w:pPr>
      <w:r>
        <w:rPr>
          <w:lang w:val="en-US"/>
        </w:rPr>
        <w:t>Linux PC</w:t>
      </w:r>
    </w:p>
    <w:p w14:paraId="0A33027F" w14:textId="77777777" w:rsidR="00E708F0" w:rsidRDefault="00E708F0" w:rsidP="00E708F0">
      <w:pPr>
        <w:pStyle w:val="ListParagraph"/>
        <w:numPr>
          <w:ilvl w:val="0"/>
          <w:numId w:val="365"/>
        </w:numPr>
        <w:spacing w:line="360" w:lineRule="auto"/>
        <w:rPr>
          <w:lang w:val="en-US"/>
        </w:rPr>
      </w:pPr>
      <w:r>
        <w:rPr>
          <w:lang w:val="en-US"/>
        </w:rPr>
        <w:t>USB Cable</w:t>
      </w:r>
    </w:p>
    <w:p w14:paraId="61F3825A" w14:textId="77777777" w:rsidR="00E708F0" w:rsidRDefault="00E708F0" w:rsidP="00E708F0">
      <w:pPr>
        <w:pStyle w:val="ListParagraph"/>
        <w:spacing w:line="360" w:lineRule="auto"/>
        <w:ind w:left="1146"/>
        <w:rPr>
          <w:lang w:val="en-US"/>
        </w:rPr>
      </w:pPr>
    </w:p>
    <w:p w14:paraId="55DC9AB7"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Setup</w:t>
      </w:r>
    </w:p>
    <w:p w14:paraId="0B283BD8" w14:textId="77777777" w:rsidR="00E708F0" w:rsidRDefault="00E708F0" w:rsidP="00E708F0">
      <w:pPr>
        <w:pStyle w:val="ListParagraph"/>
        <w:numPr>
          <w:ilvl w:val="0"/>
          <w:numId w:val="554"/>
        </w:numPr>
        <w:spacing w:after="160" w:line="360" w:lineRule="auto"/>
        <w:rPr>
          <w:b/>
        </w:rPr>
      </w:pPr>
      <w:r>
        <w:rPr>
          <w:b/>
        </w:rPr>
        <w:t>Setup Block diagram</w:t>
      </w:r>
    </w:p>
    <w:p w14:paraId="218C8D63" w14:textId="77777777" w:rsidR="00E708F0" w:rsidRDefault="00E708F0" w:rsidP="00E708F0">
      <w:pPr>
        <w:spacing w:after="160" w:line="360" w:lineRule="auto"/>
        <w:rPr>
          <w:b/>
        </w:rPr>
      </w:pPr>
      <w:r>
        <w:rPr>
          <w:b/>
        </w:rPr>
        <w:t xml:space="preserve"> </w:t>
      </w:r>
      <w:r>
        <w:rPr>
          <w:b/>
          <w:noProof/>
          <w:lang w:val="en-US"/>
        </w:rPr>
        <w:drawing>
          <wp:inline distT="0" distB="0" distL="0" distR="0" wp14:anchorId="21CEFBF7" wp14:editId="1CA5042E">
            <wp:extent cx="5943600" cy="305371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053715"/>
                    </a:xfrm>
                    <a:prstGeom prst="rect">
                      <a:avLst/>
                    </a:prstGeom>
                    <a:noFill/>
                    <a:ln>
                      <a:noFill/>
                    </a:ln>
                  </pic:spPr>
                </pic:pic>
              </a:graphicData>
            </a:graphic>
          </wp:inline>
        </w:drawing>
      </w:r>
    </w:p>
    <w:p w14:paraId="2818C01F" w14:textId="77777777" w:rsidR="00E708F0" w:rsidRDefault="00E708F0" w:rsidP="00E708F0">
      <w:pPr>
        <w:pStyle w:val="Caption"/>
        <w:spacing w:line="360" w:lineRule="auto"/>
      </w:pPr>
      <w:bookmarkStart w:id="197" w:name="_Toc469947156"/>
      <w:bookmarkStart w:id="198" w:name="_Toc472351481"/>
      <w:r>
        <w:t xml:space="preserve">Figure </w:t>
      </w:r>
      <w:r>
        <w:fldChar w:fldCharType="begin"/>
      </w:r>
      <w:r>
        <w:instrText xml:space="preserve"> SEQ Figure \* ARABIC </w:instrText>
      </w:r>
      <w:r>
        <w:fldChar w:fldCharType="separate"/>
      </w:r>
      <w:r w:rsidR="007B6FC4">
        <w:rPr>
          <w:noProof/>
        </w:rPr>
        <w:t>18</w:t>
      </w:r>
      <w:r>
        <w:fldChar w:fldCharType="end"/>
      </w:r>
      <w:r>
        <w:rPr>
          <w:i/>
          <w:iCs w:val="0"/>
        </w:rPr>
        <w:t>.</w:t>
      </w:r>
      <w:r>
        <w:rPr>
          <w:b w:val="0"/>
          <w:i/>
          <w:iCs w:val="0"/>
        </w:rPr>
        <w:t xml:space="preserve"> </w:t>
      </w:r>
      <w:r>
        <w:t>FX3 – SPI - FV Test Setup Block Diagram</w:t>
      </w:r>
      <w:bookmarkEnd w:id="197"/>
      <w:bookmarkEnd w:id="198"/>
    </w:p>
    <w:p w14:paraId="588F1EBB" w14:textId="77777777" w:rsidR="00E708F0" w:rsidRDefault="00E708F0" w:rsidP="00E708F0">
      <w:pPr>
        <w:pStyle w:val="ListParagraph"/>
        <w:numPr>
          <w:ilvl w:val="0"/>
          <w:numId w:val="554"/>
        </w:numPr>
        <w:spacing w:after="160" w:line="360" w:lineRule="auto"/>
        <w:rPr>
          <w:b/>
        </w:rPr>
      </w:pPr>
      <w:r>
        <w:rPr>
          <w:b/>
        </w:rPr>
        <w:t>Equipment Settings</w:t>
      </w:r>
    </w:p>
    <w:p w14:paraId="059AD1FD" w14:textId="77777777" w:rsidR="00E708F0" w:rsidRDefault="00E708F0" w:rsidP="00E708F0">
      <w:pPr>
        <w:pStyle w:val="ListParagraph"/>
        <w:spacing w:line="360" w:lineRule="auto"/>
        <w:ind w:left="1429"/>
        <w:rPr>
          <w:lang w:val="en-US"/>
        </w:rPr>
      </w:pPr>
    </w:p>
    <w:p w14:paraId="1F769986" w14:textId="77777777" w:rsidR="00E708F0" w:rsidRDefault="00E708F0" w:rsidP="00E708F0">
      <w:pPr>
        <w:pStyle w:val="ListParagraph"/>
        <w:numPr>
          <w:ilvl w:val="0"/>
          <w:numId w:val="366"/>
        </w:numPr>
        <w:spacing w:line="360" w:lineRule="auto"/>
        <w:jc w:val="left"/>
        <w:rPr>
          <w:lang w:val="en-US"/>
        </w:rPr>
      </w:pPr>
      <w:r>
        <w:rPr>
          <w:lang w:val="en-US"/>
        </w:rPr>
        <w:t>DC power supply : E3633A</w:t>
      </w:r>
    </w:p>
    <w:p w14:paraId="23EC6F84" w14:textId="77777777" w:rsidR="00E708F0" w:rsidRDefault="00E708F0" w:rsidP="00E708F0">
      <w:pPr>
        <w:pStyle w:val="ListParagraph"/>
        <w:spacing w:line="360" w:lineRule="auto"/>
        <w:ind w:left="1429"/>
        <w:jc w:val="left"/>
        <w:rPr>
          <w:lang w:val="en-US"/>
        </w:rPr>
      </w:pPr>
      <w:r>
        <w:rPr>
          <w:lang w:val="en-US"/>
        </w:rPr>
        <w:t>Supply Voltage: 12 V</w:t>
      </w:r>
    </w:p>
    <w:p w14:paraId="407ED985" w14:textId="77777777" w:rsidR="00E708F0" w:rsidRDefault="00E708F0" w:rsidP="00E708F0">
      <w:pPr>
        <w:pStyle w:val="ListParagraph"/>
        <w:spacing w:line="360" w:lineRule="auto"/>
        <w:ind w:left="1429"/>
        <w:jc w:val="left"/>
        <w:rPr>
          <w:lang w:val="en-US"/>
        </w:rPr>
      </w:pPr>
      <w:r>
        <w:rPr>
          <w:lang w:val="en-US"/>
        </w:rPr>
        <w:t>Current Limit: 1 A</w:t>
      </w:r>
    </w:p>
    <w:p w14:paraId="5D6B907E" w14:textId="77777777" w:rsidR="00E708F0" w:rsidRDefault="00E708F0" w:rsidP="00E708F0">
      <w:pPr>
        <w:pStyle w:val="ListParagraph"/>
        <w:spacing w:line="360" w:lineRule="auto"/>
        <w:ind w:left="1429"/>
        <w:jc w:val="left"/>
        <w:rPr>
          <w:lang w:val="en-US"/>
        </w:rPr>
      </w:pPr>
      <w:r>
        <w:rPr>
          <w:lang w:val="en-US"/>
        </w:rPr>
        <w:t>OVP: 13V</w:t>
      </w:r>
    </w:p>
    <w:p w14:paraId="02930F10" w14:textId="77777777" w:rsidR="00E708F0" w:rsidRDefault="00E708F0" w:rsidP="00E708F0">
      <w:pPr>
        <w:pStyle w:val="ListParagraph"/>
        <w:spacing w:line="360" w:lineRule="auto"/>
        <w:ind w:left="1429"/>
        <w:jc w:val="left"/>
        <w:rPr>
          <w:lang w:val="en-US"/>
        </w:rPr>
      </w:pPr>
      <w:r>
        <w:rPr>
          <w:lang w:val="en-US"/>
        </w:rPr>
        <w:t>OCP: 1.5 A</w:t>
      </w:r>
    </w:p>
    <w:p w14:paraId="5EB591C2" w14:textId="77777777" w:rsidR="00E708F0" w:rsidRDefault="00E708F0" w:rsidP="00E708F0">
      <w:pPr>
        <w:pStyle w:val="ListParagraph"/>
        <w:spacing w:after="160" w:line="360" w:lineRule="auto"/>
        <w:ind w:left="1077"/>
        <w:rPr>
          <w:b/>
        </w:rPr>
      </w:pPr>
      <w:r>
        <w:rPr>
          <w:b/>
        </w:rPr>
        <w:tab/>
      </w:r>
    </w:p>
    <w:p w14:paraId="76A59B1D" w14:textId="77777777" w:rsidR="00E708F0" w:rsidRDefault="00E708F0" w:rsidP="00E708F0">
      <w:pPr>
        <w:pStyle w:val="ListParagraph"/>
        <w:numPr>
          <w:ilvl w:val="0"/>
          <w:numId w:val="554"/>
        </w:numPr>
        <w:spacing w:after="160" w:line="360" w:lineRule="auto"/>
        <w:rPr>
          <w:b/>
        </w:rPr>
      </w:pPr>
      <w:r>
        <w:rPr>
          <w:b/>
        </w:rPr>
        <w:t>Test Software settings</w:t>
      </w:r>
    </w:p>
    <w:p w14:paraId="4A3C9DFF" w14:textId="77777777" w:rsidR="00E708F0" w:rsidRDefault="00E708F0" w:rsidP="00E708F0">
      <w:pPr>
        <w:pStyle w:val="ListParagraph"/>
        <w:spacing w:before="240" w:line="360" w:lineRule="auto"/>
        <w:ind w:left="1797"/>
        <w:rPr>
          <w:b/>
          <w:bCs/>
        </w:rPr>
      </w:pPr>
      <w:r>
        <w:rPr>
          <w:b/>
          <w:bCs/>
        </w:rPr>
        <w:t>Step1. Running openbsc</w:t>
      </w:r>
    </w:p>
    <w:p w14:paraId="12862039" w14:textId="77777777" w:rsidR="00E708F0" w:rsidRDefault="00E708F0" w:rsidP="00E708F0">
      <w:pPr>
        <w:pStyle w:val="ListParagraph"/>
        <w:numPr>
          <w:ilvl w:val="0"/>
          <w:numId w:val="5"/>
        </w:numPr>
        <w:spacing w:after="160" w:line="360" w:lineRule="auto"/>
      </w:pPr>
      <w:r>
        <w:t>In new terminal go to this path “$ cd openbsc/openbsc/src/osmo-nitb “and run the command mentioned below</w:t>
      </w:r>
    </w:p>
    <w:p w14:paraId="3E8EE35A" w14:textId="77777777" w:rsidR="00E708F0" w:rsidRDefault="00E708F0" w:rsidP="00E708F0">
      <w:pPr>
        <w:pStyle w:val="ListParagraph"/>
        <w:spacing w:after="160" w:line="360" w:lineRule="auto"/>
        <w:ind w:left="1797"/>
      </w:pPr>
      <w:r>
        <w:t>$ sudo ./osmo-nitb -c ~/.osmocom/openbsc-2trx-2CCH.cfg to run openbsc.</w:t>
      </w:r>
    </w:p>
    <w:p w14:paraId="0AB4D9D3" w14:textId="77777777" w:rsidR="00E708F0" w:rsidRDefault="00E708F0" w:rsidP="00E708F0">
      <w:pPr>
        <w:pStyle w:val="ListParagraph"/>
        <w:spacing w:line="360" w:lineRule="auto"/>
        <w:ind w:left="1797"/>
        <w:rPr>
          <w:b/>
          <w:bCs/>
        </w:rPr>
      </w:pPr>
      <w:r>
        <w:rPr>
          <w:b/>
          <w:bCs/>
        </w:rPr>
        <w:t>Step2. Running osmo-bts</w:t>
      </w:r>
    </w:p>
    <w:p w14:paraId="57153D3B" w14:textId="77777777" w:rsidR="00E708F0" w:rsidRDefault="00E708F0" w:rsidP="00E708F0">
      <w:pPr>
        <w:pStyle w:val="ListParagraph"/>
        <w:numPr>
          <w:ilvl w:val="0"/>
          <w:numId w:val="5"/>
        </w:numPr>
        <w:spacing w:after="160" w:line="360" w:lineRule="auto"/>
      </w:pPr>
      <w:r>
        <w:t>In new terminal go to this path “$ cd osmo-bts/src/osmo-bts-trx “and run this command “$ sudo. /osmo-bts-trx -c ~/.osmocom/osmobts-2trx.cfg “for single chain activation and this for “$ sudo. /osmo-bts-trx -c ~/.osmocom/osmobts-2trx.cfg -t 2 “for two chains activation.</w:t>
      </w:r>
    </w:p>
    <w:p w14:paraId="64DAE882" w14:textId="77777777" w:rsidR="00E708F0" w:rsidRDefault="00E708F0" w:rsidP="00E708F0">
      <w:pPr>
        <w:pStyle w:val="ListParagraph"/>
        <w:spacing w:before="240" w:after="0" w:line="360" w:lineRule="auto"/>
        <w:ind w:left="1797"/>
      </w:pPr>
      <w:r>
        <w:rPr>
          <w:b/>
        </w:rPr>
        <w:t>Note:</w:t>
      </w:r>
      <w:r>
        <w:t xml:space="preserve"> All the configuration files (openbsc-2trx-2CCH.cfg, osmobts-2trx.cfg) will be saved in the folder .osmocom</w:t>
      </w:r>
    </w:p>
    <w:p w14:paraId="3D16A888" w14:textId="77777777" w:rsidR="00E708F0" w:rsidRDefault="00E708F0" w:rsidP="00E708F0">
      <w:pPr>
        <w:pStyle w:val="ListParagraph"/>
        <w:spacing w:line="360" w:lineRule="auto"/>
        <w:ind w:left="1797"/>
        <w:rPr>
          <w:b/>
          <w:bCs/>
        </w:rPr>
      </w:pPr>
      <w:r>
        <w:rPr>
          <w:b/>
          <w:bCs/>
        </w:rPr>
        <w:t>Step3. Running osmo-trx</w:t>
      </w:r>
    </w:p>
    <w:p w14:paraId="294C3310" w14:textId="77777777" w:rsidR="00E708F0" w:rsidRDefault="00E708F0" w:rsidP="00E708F0">
      <w:pPr>
        <w:pStyle w:val="ListParagraph"/>
        <w:numPr>
          <w:ilvl w:val="0"/>
          <w:numId w:val="5"/>
        </w:numPr>
        <w:spacing w:before="240" w:after="0" w:line="360" w:lineRule="auto"/>
      </w:pPr>
      <w:r>
        <w:t>In new terminal go to this path “$ cd osmo-trx/Transceiver52M” and run this command</w:t>
      </w:r>
    </w:p>
    <w:p w14:paraId="6B4FB57E" w14:textId="77777777" w:rsidR="00E708F0" w:rsidRDefault="00E708F0" w:rsidP="00E708F0">
      <w:pPr>
        <w:pStyle w:val="ListParagraph"/>
        <w:spacing w:after="160" w:line="360" w:lineRule="auto"/>
        <w:ind w:left="1797"/>
        <w:jc w:val="left"/>
      </w:pPr>
      <w:r>
        <w:t>“$ sudo osmo-trx -fc 1 -x” for single chain activation and this for “$ sudo osmo-trx -fc 2 -x” for two chains activation</w:t>
      </w:r>
    </w:p>
    <w:p w14:paraId="6BF283F4"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7380" w:type="dxa"/>
        <w:tblInd w:w="1075" w:type="dxa"/>
        <w:tblLayout w:type="fixed"/>
        <w:tblLook w:val="04A0" w:firstRow="1" w:lastRow="0" w:firstColumn="1" w:lastColumn="0" w:noHBand="0" w:noVBand="1"/>
      </w:tblPr>
      <w:tblGrid>
        <w:gridCol w:w="1620"/>
        <w:gridCol w:w="2465"/>
        <w:gridCol w:w="3295"/>
      </w:tblGrid>
      <w:tr w:rsidR="00E708F0" w14:paraId="66B46220" w14:textId="77777777" w:rsidTr="00D5095F">
        <w:trPr>
          <w:trHeight w:val="602"/>
        </w:trPr>
        <w:tc>
          <w:tcPr>
            <w:tcW w:w="1620" w:type="dxa"/>
            <w:tcBorders>
              <w:top w:val="single" w:sz="4" w:space="0" w:color="auto"/>
              <w:left w:val="single" w:sz="4" w:space="0" w:color="auto"/>
              <w:bottom w:val="single" w:sz="4" w:space="0" w:color="auto"/>
              <w:right w:val="single" w:sz="4" w:space="0" w:color="auto"/>
            </w:tcBorders>
            <w:vAlign w:val="center"/>
            <w:hideMark/>
          </w:tcPr>
          <w:p w14:paraId="51BD181B" w14:textId="77777777" w:rsidR="00E708F0" w:rsidRDefault="00E708F0" w:rsidP="00D5095F">
            <w:pPr>
              <w:spacing w:after="0" w:line="360"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5E52B65F"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Measuring Parameter</w:t>
            </w:r>
          </w:p>
        </w:tc>
        <w:tc>
          <w:tcPr>
            <w:tcW w:w="3295" w:type="dxa"/>
            <w:tcBorders>
              <w:top w:val="single" w:sz="4" w:space="0" w:color="auto"/>
              <w:left w:val="nil"/>
              <w:bottom w:val="single" w:sz="4" w:space="0" w:color="auto"/>
              <w:right w:val="single" w:sz="4" w:space="0" w:color="auto"/>
            </w:tcBorders>
            <w:shd w:val="clear" w:color="auto" w:fill="FFFFFF"/>
            <w:noWrap/>
            <w:vAlign w:val="center"/>
            <w:hideMark/>
          </w:tcPr>
          <w:p w14:paraId="262B504D" w14:textId="77777777" w:rsidR="00E708F0" w:rsidRPr="00704C45" w:rsidRDefault="00E708F0" w:rsidP="00D5095F">
            <w:pPr>
              <w:spacing w:after="0" w:line="360" w:lineRule="auto"/>
              <w:jc w:val="left"/>
              <w:rPr>
                <w:rFonts w:eastAsia="Times New Roman" w:cs="Arial"/>
                <w:b/>
                <w:szCs w:val="20"/>
                <w:lang w:val="en-US"/>
              </w:rPr>
            </w:pPr>
            <w:r w:rsidRPr="00704C45">
              <w:rPr>
                <w:rFonts w:eastAsia="Times New Roman" w:cs="Arial"/>
                <w:b/>
                <w:szCs w:val="20"/>
                <w:lang w:val="en-US"/>
              </w:rPr>
              <w:t>Result</w:t>
            </w:r>
          </w:p>
        </w:tc>
      </w:tr>
      <w:tr w:rsidR="00E708F0" w14:paraId="59F9006E" w14:textId="77777777" w:rsidTr="00D5095F">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312562C2"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SPI Interface</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024A6CFE"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Data Transaction</w:t>
            </w:r>
          </w:p>
        </w:tc>
        <w:tc>
          <w:tcPr>
            <w:tcW w:w="3295" w:type="dxa"/>
            <w:tcBorders>
              <w:top w:val="single" w:sz="4" w:space="0" w:color="auto"/>
              <w:left w:val="nil"/>
              <w:bottom w:val="single" w:sz="4" w:space="0" w:color="auto"/>
              <w:right w:val="single" w:sz="4" w:space="0" w:color="auto"/>
            </w:tcBorders>
            <w:shd w:val="clear" w:color="auto" w:fill="FFFFFF"/>
            <w:noWrap/>
            <w:vAlign w:val="center"/>
            <w:hideMark/>
          </w:tcPr>
          <w:p w14:paraId="7C440ECE" w14:textId="691BCB9E" w:rsidR="00E708F0" w:rsidRPr="00704C45" w:rsidRDefault="00E708F0" w:rsidP="00D5095F">
            <w:pPr>
              <w:spacing w:after="0" w:line="360" w:lineRule="auto"/>
              <w:jc w:val="left"/>
              <w:rPr>
                <w:rFonts w:eastAsia="Times New Roman" w:cs="Arial"/>
                <w:szCs w:val="20"/>
                <w:lang w:val="en-US"/>
              </w:rPr>
            </w:pPr>
            <w:r w:rsidRPr="00704C45">
              <w:rPr>
                <w:rFonts w:eastAsia="Times New Roman" w:cs="Arial"/>
                <w:szCs w:val="20"/>
                <w:lang w:val="en-US"/>
              </w:rPr>
              <w:t>Able to  write data into the FPGA</w:t>
            </w:r>
          </w:p>
        </w:tc>
      </w:tr>
    </w:tbl>
    <w:p w14:paraId="409255A7" w14:textId="77777777" w:rsidR="00E708F0" w:rsidRDefault="00E708F0" w:rsidP="00E708F0">
      <w:pPr>
        <w:spacing w:line="360" w:lineRule="auto"/>
        <w:rPr>
          <w:lang w:val="en-US"/>
        </w:rPr>
      </w:pPr>
    </w:p>
    <w:p w14:paraId="48ECAB67" w14:textId="77777777" w:rsidR="00E708F0" w:rsidRDefault="00E708F0" w:rsidP="00E708F0">
      <w:pPr>
        <w:spacing w:before="120" w:line="360" w:lineRule="auto"/>
        <w:jc w:val="center"/>
        <w:rPr>
          <w:b/>
        </w:rPr>
      </w:pPr>
      <w:bookmarkStart w:id="199" w:name="_Toc469947270"/>
      <w:bookmarkStart w:id="200" w:name="_Toc472351165"/>
      <w:r>
        <w:rPr>
          <w:b/>
        </w:rPr>
        <w:t xml:space="preserve">Table </w:t>
      </w:r>
      <w:r>
        <w:fldChar w:fldCharType="begin"/>
      </w:r>
      <w:r>
        <w:rPr>
          <w:b/>
        </w:rPr>
        <w:instrText xml:space="preserve"> SEQ Table \* ARABIC </w:instrText>
      </w:r>
      <w:r>
        <w:fldChar w:fldCharType="separate"/>
      </w:r>
      <w:r w:rsidR="007B6FC4">
        <w:rPr>
          <w:b/>
          <w:noProof/>
        </w:rPr>
        <w:t>58</w:t>
      </w:r>
      <w:r>
        <w:fldChar w:fldCharType="end"/>
      </w:r>
      <w:r>
        <w:rPr>
          <w:b/>
        </w:rPr>
        <w:t>.  FX3 – SPI - FV Test Requirement</w:t>
      </w:r>
      <w:bookmarkEnd w:id="199"/>
      <w:bookmarkEnd w:id="200"/>
    </w:p>
    <w:p w14:paraId="3A78700D" w14:textId="77777777" w:rsidR="00E708F0" w:rsidRDefault="00E708F0" w:rsidP="00E708F0">
      <w:pPr>
        <w:spacing w:after="0" w:line="360" w:lineRule="auto"/>
        <w:jc w:val="left"/>
        <w:rPr>
          <w:lang w:val="en-US"/>
        </w:rPr>
        <w:sectPr w:rsidR="00E708F0">
          <w:pgSz w:w="12240" w:h="15840"/>
          <w:pgMar w:top="1440" w:right="1440" w:bottom="1440" w:left="1440" w:header="720" w:footer="720" w:gutter="0"/>
          <w:cols w:space="720"/>
        </w:sectPr>
      </w:pPr>
    </w:p>
    <w:p w14:paraId="396F7033" w14:textId="77777777" w:rsidR="00E708F0" w:rsidRDefault="00E708F0" w:rsidP="00E708F0">
      <w:pPr>
        <w:spacing w:after="0" w:line="360" w:lineRule="auto"/>
        <w:jc w:val="left"/>
        <w:rPr>
          <w:lang w:val="en-US"/>
        </w:rPr>
        <w:sectPr w:rsidR="00E708F0">
          <w:pgSz w:w="12240" w:h="15840"/>
          <w:pgMar w:top="1440" w:right="1440" w:bottom="1440" w:left="1440" w:header="720" w:footer="720" w:gutter="0"/>
          <w:cols w:space="720"/>
        </w:sectPr>
      </w:pPr>
    </w:p>
    <w:p w14:paraId="03302754" w14:textId="77777777" w:rsidR="00E708F0" w:rsidRDefault="00E708F0" w:rsidP="00E708F0">
      <w:pPr>
        <w:spacing w:before="120" w:line="360" w:lineRule="auto"/>
        <w:jc w:val="center"/>
        <w:rPr>
          <w:lang w:val="en-US"/>
        </w:rPr>
      </w:pPr>
    </w:p>
    <w:p w14:paraId="696169FA"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E708F0" w14:paraId="3DCC5542"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592B78F5"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73CC3760"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7C755F0C"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E708F0" w14:paraId="7D307381"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62EF8F3B" w14:textId="77777777" w:rsidR="00E708F0" w:rsidRDefault="00E708F0" w:rsidP="00D5095F">
            <w:pPr>
              <w:pStyle w:val="Table"/>
              <w:spacing w:line="360"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B56A480" w14:textId="77777777" w:rsidR="00E708F0" w:rsidRDefault="00E708F0" w:rsidP="00D5095F">
            <w:pPr>
              <w:pStyle w:val="Table"/>
              <w:spacing w:line="360" w:lineRule="auto"/>
              <w:jc w:val="center"/>
            </w:pPr>
            <w: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65F182B6" w14:textId="77777777" w:rsidR="00E708F0" w:rsidRDefault="00E708F0" w:rsidP="00D5095F">
            <w:pPr>
              <w:pStyle w:val="Table"/>
              <w:spacing w:line="360" w:lineRule="auto"/>
              <w:jc w:val="center"/>
            </w:pPr>
            <w:r>
              <w:t>Nominal voltage</w:t>
            </w:r>
          </w:p>
        </w:tc>
      </w:tr>
      <w:tr w:rsidR="00E708F0" w14:paraId="3CA49D70"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46CC1193" w14:textId="77777777" w:rsidR="00E708F0" w:rsidRDefault="00E708F0" w:rsidP="00D5095F">
            <w:pPr>
              <w:pStyle w:val="Table"/>
              <w:spacing w:line="360"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DCB1C08" w14:textId="77777777" w:rsidR="00E708F0" w:rsidRDefault="00E708F0" w:rsidP="00D5095F">
            <w:pPr>
              <w:pStyle w:val="Table"/>
              <w:spacing w:line="360"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3FF1A67" w14:textId="77777777" w:rsidR="00E708F0" w:rsidRDefault="00E708F0" w:rsidP="00D5095F">
            <w:pPr>
              <w:pStyle w:val="Table"/>
              <w:spacing w:line="360" w:lineRule="auto"/>
              <w:jc w:val="center"/>
            </w:pPr>
            <w:r>
              <w:t>Normal Room temperature</w:t>
            </w:r>
          </w:p>
        </w:tc>
      </w:tr>
    </w:tbl>
    <w:p w14:paraId="12389820" w14:textId="77777777" w:rsidR="00E708F0" w:rsidRDefault="00E708F0" w:rsidP="00E708F0">
      <w:pPr>
        <w:spacing w:line="360" w:lineRule="auto"/>
        <w:jc w:val="center"/>
        <w:rPr>
          <w:lang w:val="en-US"/>
        </w:rPr>
      </w:pPr>
      <w:bookmarkStart w:id="201" w:name="_Toc469947271"/>
      <w:bookmarkStart w:id="202" w:name="_Toc472351166"/>
      <w:r>
        <w:rPr>
          <w:b/>
        </w:rPr>
        <w:t xml:space="preserve">Table </w:t>
      </w:r>
      <w:r>
        <w:fldChar w:fldCharType="begin"/>
      </w:r>
      <w:r>
        <w:rPr>
          <w:b/>
        </w:rPr>
        <w:instrText xml:space="preserve"> SEQ Table \* ARABIC </w:instrText>
      </w:r>
      <w:r>
        <w:fldChar w:fldCharType="separate"/>
      </w:r>
      <w:r w:rsidR="007B6FC4">
        <w:rPr>
          <w:b/>
          <w:noProof/>
        </w:rPr>
        <w:t>59</w:t>
      </w:r>
      <w:r>
        <w:fldChar w:fldCharType="end"/>
      </w:r>
      <w:r>
        <w:rPr>
          <w:b/>
        </w:rPr>
        <w:t>. Test Condition</w:t>
      </w:r>
      <w:bookmarkEnd w:id="201"/>
      <w:bookmarkEnd w:id="202"/>
    </w:p>
    <w:p w14:paraId="2030AD36"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Procedure</w:t>
      </w:r>
    </w:p>
    <w:p w14:paraId="0671C331" w14:textId="77777777" w:rsidR="00E708F0" w:rsidRDefault="00E708F0" w:rsidP="00E708F0">
      <w:pPr>
        <w:pStyle w:val="ListParagraph"/>
        <w:numPr>
          <w:ilvl w:val="0"/>
          <w:numId w:val="555"/>
        </w:numPr>
        <w:spacing w:line="360" w:lineRule="auto"/>
      </w:pPr>
      <w:r>
        <w:t>The ADF4002 40MHz clock in actual scenario will synchronise with the GBC system clock, to test this section on a standalone RF_SDR board, the reference is given from a Signal generator.</w:t>
      </w:r>
    </w:p>
    <w:p w14:paraId="5559E8B8" w14:textId="77777777" w:rsidR="00E708F0" w:rsidRDefault="00E708F0" w:rsidP="00E708F0">
      <w:pPr>
        <w:pStyle w:val="ListParagraph"/>
        <w:numPr>
          <w:ilvl w:val="0"/>
          <w:numId w:val="555"/>
        </w:numPr>
        <w:spacing w:line="360" w:lineRule="auto"/>
      </w:pPr>
      <w:r>
        <w:t>The programing of the ADFR002 section is from GBC board in actual scenario, during standalone testing programing will be done on board using a USB connector from Linux PC.</w:t>
      </w:r>
    </w:p>
    <w:p w14:paraId="7541C457" w14:textId="77777777" w:rsidR="00E708F0" w:rsidRDefault="00E708F0" w:rsidP="00E708F0">
      <w:pPr>
        <w:pStyle w:val="ListParagraph"/>
        <w:numPr>
          <w:ilvl w:val="0"/>
          <w:numId w:val="555"/>
        </w:numPr>
        <w:spacing w:line="360" w:lineRule="auto"/>
      </w:pPr>
      <w:r>
        <w:t>Software settings need to be changed based on Reference and VCXO frequencies as mentioned above.</w:t>
      </w:r>
    </w:p>
    <w:p w14:paraId="77163437" w14:textId="77777777" w:rsidR="00E708F0" w:rsidRDefault="00E708F0" w:rsidP="00E708F0">
      <w:pPr>
        <w:pStyle w:val="ListParagraph"/>
        <w:numPr>
          <w:ilvl w:val="0"/>
          <w:numId w:val="555"/>
        </w:numPr>
        <w:spacing w:line="360" w:lineRule="auto"/>
      </w:pPr>
      <w:r>
        <w:t>Remove U66 IC and connect cable at IC pad (U66.4) for external clock reference, fed 40 MHz reference clock (3dBm) from signal generator to the cable.</w:t>
      </w:r>
    </w:p>
    <w:p w14:paraId="29DE1080" w14:textId="77777777" w:rsidR="00E708F0" w:rsidRDefault="00E708F0" w:rsidP="00E708F0">
      <w:pPr>
        <w:pStyle w:val="ListParagraph"/>
        <w:numPr>
          <w:ilvl w:val="0"/>
          <w:numId w:val="555"/>
        </w:numPr>
        <w:spacing w:line="360" w:lineRule="auto"/>
      </w:pPr>
      <w:r>
        <w:t>After completion of all rework instructions connect to power supply of 12V DC from external power supply. . For power supply, connect BREAKOUT_BOARD and RF_SDR board together and connect positive cable to first pin and ground to second pin of connector with reference designator JP3 on breakout board.</w:t>
      </w:r>
    </w:p>
    <w:p w14:paraId="472BD557" w14:textId="77777777" w:rsidR="00E708F0" w:rsidRDefault="00E708F0" w:rsidP="00E708F0">
      <w:pPr>
        <w:pStyle w:val="ListParagraph"/>
        <w:numPr>
          <w:ilvl w:val="0"/>
          <w:numId w:val="555"/>
        </w:numPr>
        <w:spacing w:line="360" w:lineRule="auto"/>
      </w:pPr>
      <w:r>
        <w:t>For running Transceiver, go to this path “$ cd osmo-trx/Transceiver52M” and run this command “$ sudo osmo-trx –fc 1 -x” in Linux terminal</w:t>
      </w:r>
    </w:p>
    <w:p w14:paraId="77A45873" w14:textId="77777777" w:rsidR="00E708F0" w:rsidRDefault="00E708F0" w:rsidP="00E708F0">
      <w:pPr>
        <w:pStyle w:val="ListParagraph"/>
        <w:numPr>
          <w:ilvl w:val="0"/>
          <w:numId w:val="555"/>
        </w:numPr>
        <w:spacing w:line="360" w:lineRule="auto"/>
      </w:pPr>
      <w:r>
        <w:t>The probed SPI signals were found to function as per requirement</w:t>
      </w:r>
    </w:p>
    <w:p w14:paraId="76E2188E"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Reference</w:t>
      </w:r>
    </w:p>
    <w:p w14:paraId="5AD4E543" w14:textId="77777777" w:rsidR="00E708F0" w:rsidRDefault="00E708F0" w:rsidP="00E708F0">
      <w:pPr>
        <w:pStyle w:val="ListParagraph"/>
        <w:numPr>
          <w:ilvl w:val="0"/>
          <w:numId w:val="556"/>
        </w:numPr>
        <w:spacing w:line="360" w:lineRule="auto"/>
      </w:pPr>
      <w:r>
        <w:t>Sections 4 of Open Cellular – Connect1 RF-SDR Design Document (v0.1).</w:t>
      </w:r>
    </w:p>
    <w:p w14:paraId="346C27E9" w14:textId="77777777" w:rsidR="00E708F0" w:rsidRDefault="00E708F0" w:rsidP="00E708F0">
      <w:pPr>
        <w:pStyle w:val="ListParagraph"/>
        <w:numPr>
          <w:ilvl w:val="0"/>
          <w:numId w:val="556"/>
        </w:numPr>
        <w:spacing w:line="360" w:lineRule="auto"/>
      </w:pPr>
      <w:r>
        <w:t>Board design documents</w:t>
      </w:r>
    </w:p>
    <w:bookmarkStart w:id="203" w:name="_Toc467590376"/>
    <w:p w14:paraId="3443F70D" w14:textId="77777777" w:rsidR="00E708F0" w:rsidRDefault="00E708F0" w:rsidP="00E708F0">
      <w:pPr>
        <w:pStyle w:val="ListParagraph"/>
        <w:ind w:left="1080"/>
        <w:rPr>
          <w:rFonts w:ascii="Calibri" w:hAnsi="Calibri"/>
          <w:lang w:val="en-US"/>
        </w:rPr>
      </w:pPr>
      <w:r>
        <w:fldChar w:fldCharType="begin"/>
      </w:r>
      <w:r>
        <w:instrText xml:space="preserve"> HYPERLINK "https://www.dropbox.com/sh/u6cqi0diwnbksgd/AADG-VHbcHhy2uvBMPM1lZl1a?dl=0" </w:instrText>
      </w:r>
      <w:r>
        <w:fldChar w:fldCharType="separate"/>
      </w:r>
      <w:r>
        <w:rPr>
          <w:rStyle w:val="Hyperlink"/>
        </w:rPr>
        <w:t>https://www.dropbox.com/sh/u6cqi0diwnbksgd/AADG-VHbcHhy2uvBMPM1lZl1a?dl=0</w:t>
      </w:r>
      <w:r>
        <w:fldChar w:fldCharType="end"/>
      </w:r>
    </w:p>
    <w:p w14:paraId="2E698CA8" w14:textId="77777777" w:rsidR="00E708F0" w:rsidRDefault="00E708F0" w:rsidP="00E708F0">
      <w:pPr>
        <w:pStyle w:val="ListParagraph"/>
        <w:ind w:left="1080"/>
      </w:pPr>
    </w:p>
    <w:p w14:paraId="2245E831" w14:textId="77777777" w:rsidR="00E708F0" w:rsidRDefault="00E708F0" w:rsidP="00E708F0">
      <w:pPr>
        <w:pStyle w:val="ListParagraph"/>
        <w:spacing w:line="360" w:lineRule="auto"/>
        <w:ind w:left="1440"/>
      </w:pPr>
    </w:p>
    <w:p w14:paraId="6EE96D80" w14:textId="77777777" w:rsidR="00E708F0" w:rsidRDefault="00E708F0" w:rsidP="00E708F0">
      <w:pPr>
        <w:pStyle w:val="ListParagraph"/>
        <w:spacing w:line="360" w:lineRule="auto"/>
        <w:ind w:left="1440"/>
      </w:pPr>
    </w:p>
    <w:p w14:paraId="0C1AAF34" w14:textId="77777777" w:rsidR="00E708F0" w:rsidRDefault="00E708F0" w:rsidP="00E708F0">
      <w:pPr>
        <w:pStyle w:val="ListParagraph"/>
        <w:spacing w:line="360" w:lineRule="auto"/>
        <w:ind w:left="1440"/>
      </w:pPr>
    </w:p>
    <w:p w14:paraId="76C02059" w14:textId="77777777" w:rsidR="00E708F0" w:rsidRDefault="00E708F0" w:rsidP="00E708F0">
      <w:pPr>
        <w:pStyle w:val="Heading3"/>
        <w:numPr>
          <w:ilvl w:val="2"/>
          <w:numId w:val="486"/>
        </w:numPr>
        <w:spacing w:line="360" w:lineRule="auto"/>
        <w:rPr>
          <w:color w:val="auto"/>
          <w:sz w:val="22"/>
          <w:lang w:val="en-US"/>
        </w:rPr>
      </w:pPr>
      <w:bookmarkStart w:id="204" w:name="_Toc469946991"/>
      <w:bookmarkStart w:id="205" w:name="_Toc472351036"/>
      <w:r>
        <w:rPr>
          <w:color w:val="auto"/>
          <w:sz w:val="22"/>
          <w:lang w:val="en-US"/>
        </w:rPr>
        <w:t xml:space="preserve">Test Case: AD9361 – SPI – Electrical </w:t>
      </w:r>
      <w:r w:rsidRPr="00704C45">
        <w:rPr>
          <w:color w:val="auto"/>
          <w:sz w:val="22"/>
          <w:lang w:val="en-US"/>
        </w:rPr>
        <w:t>Validation/Signal Integrity</w:t>
      </w:r>
      <w:r>
        <w:rPr>
          <w:color w:val="auto"/>
          <w:sz w:val="22"/>
          <w:lang w:val="en-US"/>
        </w:rPr>
        <w:t xml:space="preserve"> (FPGA 1.3.1)</w:t>
      </w:r>
      <w:bookmarkEnd w:id="204"/>
      <w:bookmarkEnd w:id="205"/>
    </w:p>
    <w:p w14:paraId="43A5FAF5"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Description</w:t>
      </w:r>
    </w:p>
    <w:p w14:paraId="51994FF6" w14:textId="77777777" w:rsidR="00E708F0" w:rsidRDefault="00E708F0" w:rsidP="00E708F0">
      <w:pPr>
        <w:pStyle w:val="ListParagraph"/>
        <w:numPr>
          <w:ilvl w:val="0"/>
          <w:numId w:val="557"/>
        </w:numPr>
        <w:spacing w:after="160" w:line="360" w:lineRule="auto"/>
        <w:rPr>
          <w:b/>
        </w:rPr>
      </w:pPr>
      <w:r>
        <w:rPr>
          <w:b/>
        </w:rPr>
        <w:t>Purpose</w:t>
      </w:r>
    </w:p>
    <w:p w14:paraId="019D6ABC" w14:textId="77777777" w:rsidR="00E708F0" w:rsidRDefault="00E708F0" w:rsidP="00E708F0">
      <w:pPr>
        <w:spacing w:line="360" w:lineRule="auto"/>
        <w:ind w:left="360"/>
        <w:rPr>
          <w:b/>
        </w:rPr>
      </w:pPr>
      <w:r>
        <w:t>The purpose of this test case is to validate the electrical characteristics of SPI interface of AD9361 Transceiver.</w:t>
      </w:r>
    </w:p>
    <w:p w14:paraId="0F146406" w14:textId="77777777" w:rsidR="00E708F0" w:rsidRDefault="00E708F0" w:rsidP="00E708F0">
      <w:pPr>
        <w:pStyle w:val="ListParagraph"/>
        <w:numPr>
          <w:ilvl w:val="0"/>
          <w:numId w:val="557"/>
        </w:numPr>
        <w:spacing w:after="160" w:line="360" w:lineRule="auto"/>
        <w:rPr>
          <w:b/>
        </w:rPr>
      </w:pPr>
      <w:r>
        <w:rPr>
          <w:b/>
        </w:rPr>
        <w:t>Impact of failure on the system</w:t>
      </w:r>
    </w:p>
    <w:p w14:paraId="1C4DF6BA" w14:textId="77777777" w:rsidR="00E708F0" w:rsidRDefault="00E708F0" w:rsidP="00E708F0">
      <w:pPr>
        <w:pStyle w:val="ListParagraph"/>
        <w:spacing w:after="160" w:line="360" w:lineRule="auto"/>
        <w:ind w:left="1077"/>
        <w:rPr>
          <w:b/>
        </w:rPr>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E708F0" w14:paraId="3BDB3F90" w14:textId="77777777" w:rsidTr="00D509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FEF38E" w14:textId="77777777" w:rsidR="00E708F0" w:rsidRDefault="00E708F0" w:rsidP="00D5095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D276B3" w14:textId="77777777" w:rsidR="00E708F0" w:rsidRDefault="00E708F0" w:rsidP="00D5095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2086AC" w14:textId="77777777" w:rsidR="00E708F0" w:rsidRDefault="00E708F0" w:rsidP="00D5095F">
            <w:pPr>
              <w:pStyle w:val="ListParagraph"/>
              <w:spacing w:line="276" w:lineRule="auto"/>
              <w:ind w:left="0"/>
              <w:rPr>
                <w:b/>
              </w:rPr>
            </w:pPr>
            <w:r>
              <w:rPr>
                <w:b/>
              </w:rPr>
              <w:t>Description</w:t>
            </w:r>
          </w:p>
        </w:tc>
      </w:tr>
      <w:tr w:rsidR="00E708F0" w14:paraId="5CFCE9D7"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22514D" w14:textId="77777777" w:rsidR="00E708F0" w:rsidRDefault="00E708F0" w:rsidP="00D509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095D694"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F55E347" w14:textId="77777777" w:rsidR="00E708F0" w:rsidRDefault="00E708F0" w:rsidP="00D5095F">
            <w:pPr>
              <w:spacing w:line="276" w:lineRule="auto"/>
            </w:pPr>
          </w:p>
        </w:tc>
      </w:tr>
      <w:tr w:rsidR="00E708F0" w14:paraId="2C0EEFB1"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A3CF25" w14:textId="77777777" w:rsidR="00E708F0" w:rsidRDefault="00E708F0" w:rsidP="00D509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04EA9D0" w14:textId="77777777" w:rsidR="00E708F0" w:rsidRDefault="00E708F0" w:rsidP="00D509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24D575A5" w14:textId="77777777" w:rsidR="00E708F0" w:rsidRDefault="00E708F0" w:rsidP="00D5095F">
            <w:pPr>
              <w:spacing w:line="360" w:lineRule="auto"/>
            </w:pPr>
            <w:r>
              <w:t>Failure of this test case will result in improper read and write instructions</w:t>
            </w:r>
          </w:p>
        </w:tc>
      </w:tr>
      <w:tr w:rsidR="00E708F0" w14:paraId="16004E54"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0E2E58" w14:textId="77777777" w:rsidR="00E708F0" w:rsidRDefault="00E708F0" w:rsidP="00D509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F14C607"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AFDCF24" w14:textId="77777777" w:rsidR="00E708F0" w:rsidRDefault="00E708F0" w:rsidP="00D5095F">
            <w:pPr>
              <w:pStyle w:val="ListParagraph"/>
              <w:spacing w:line="276" w:lineRule="auto"/>
              <w:ind w:left="0"/>
            </w:pPr>
          </w:p>
        </w:tc>
      </w:tr>
    </w:tbl>
    <w:p w14:paraId="24C9B37A" w14:textId="77777777" w:rsidR="00E708F0" w:rsidRDefault="00E708F0" w:rsidP="00E708F0">
      <w:pPr>
        <w:spacing w:before="120"/>
        <w:jc w:val="center"/>
        <w:rPr>
          <w:b/>
        </w:rPr>
      </w:pPr>
      <w:bookmarkStart w:id="206" w:name="_Toc469947272"/>
      <w:bookmarkStart w:id="207" w:name="_Toc472351167"/>
      <w:r>
        <w:rPr>
          <w:b/>
        </w:rPr>
        <w:t xml:space="preserve">Table </w:t>
      </w:r>
      <w:r>
        <w:fldChar w:fldCharType="begin"/>
      </w:r>
      <w:r>
        <w:rPr>
          <w:b/>
        </w:rPr>
        <w:instrText xml:space="preserve"> SEQ Table \* ARABIC </w:instrText>
      </w:r>
      <w:r>
        <w:fldChar w:fldCharType="separate"/>
      </w:r>
      <w:r w:rsidR="007B6FC4">
        <w:rPr>
          <w:b/>
          <w:noProof/>
        </w:rPr>
        <w:t>60</w:t>
      </w:r>
      <w:r>
        <w:fldChar w:fldCharType="end"/>
      </w:r>
      <w:r>
        <w:rPr>
          <w:b/>
        </w:rPr>
        <w:t>. Impact of Failure of AD9361 – SPI - EV</w:t>
      </w:r>
      <w:bookmarkEnd w:id="206"/>
      <w:bookmarkEnd w:id="207"/>
      <w:r>
        <w:rPr>
          <w:b/>
        </w:rPr>
        <w:t xml:space="preserve"> </w:t>
      </w: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E708F0" w14:paraId="5269DB01" w14:textId="77777777" w:rsidTr="00D509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F70352" w14:textId="77777777" w:rsidR="00E708F0" w:rsidRDefault="00E708F0" w:rsidP="00D5095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473CE0" w14:textId="77777777" w:rsidR="00E708F0" w:rsidRDefault="00E708F0" w:rsidP="00D5095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F74048" w14:textId="77777777" w:rsidR="00E708F0" w:rsidRDefault="00E708F0" w:rsidP="00D5095F">
            <w:pPr>
              <w:pStyle w:val="ListParagraph"/>
              <w:spacing w:line="276" w:lineRule="auto"/>
              <w:ind w:left="0"/>
              <w:rPr>
                <w:b/>
              </w:rPr>
            </w:pPr>
            <w:r>
              <w:rPr>
                <w:b/>
              </w:rPr>
              <w:t>Description</w:t>
            </w:r>
          </w:p>
        </w:tc>
      </w:tr>
      <w:tr w:rsidR="00E708F0" w14:paraId="4F7E169A"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038ED4" w14:textId="77777777" w:rsidR="00E708F0" w:rsidRDefault="00E708F0" w:rsidP="00D509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D8B3036"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FC54F3F" w14:textId="77777777" w:rsidR="00E708F0" w:rsidRDefault="00E708F0" w:rsidP="00D5095F">
            <w:pPr>
              <w:spacing w:line="276" w:lineRule="auto"/>
            </w:pPr>
          </w:p>
        </w:tc>
      </w:tr>
      <w:tr w:rsidR="00E708F0" w14:paraId="5769E842"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35EF62" w14:textId="77777777" w:rsidR="00E708F0" w:rsidRDefault="00E708F0" w:rsidP="00D509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72D497C" w14:textId="77777777" w:rsidR="00E708F0" w:rsidRDefault="00E708F0" w:rsidP="00D509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5F68ED71" w14:textId="77777777" w:rsidR="00E708F0" w:rsidRDefault="00E708F0" w:rsidP="00D5095F">
            <w:pPr>
              <w:spacing w:line="360" w:lineRule="auto"/>
            </w:pPr>
            <w:r>
              <w:t>Failure of this test case will result in improper read and write instructions</w:t>
            </w:r>
          </w:p>
        </w:tc>
      </w:tr>
      <w:tr w:rsidR="00E708F0" w14:paraId="598FF834"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000E83" w14:textId="77777777" w:rsidR="00E708F0" w:rsidRDefault="00E708F0" w:rsidP="00D509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E396599"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AFB664A" w14:textId="77777777" w:rsidR="00E708F0" w:rsidRDefault="00E708F0" w:rsidP="00D5095F">
            <w:pPr>
              <w:pStyle w:val="ListParagraph"/>
              <w:spacing w:line="276" w:lineRule="auto"/>
              <w:ind w:left="0"/>
            </w:pPr>
          </w:p>
        </w:tc>
      </w:tr>
    </w:tbl>
    <w:p w14:paraId="0331BC22" w14:textId="77777777" w:rsidR="00E708F0" w:rsidRDefault="00E708F0" w:rsidP="00E708F0">
      <w:pPr>
        <w:spacing w:before="120"/>
        <w:jc w:val="center"/>
        <w:rPr>
          <w:b/>
        </w:rPr>
      </w:pPr>
      <w:bookmarkStart w:id="208" w:name="_Toc469947273"/>
      <w:bookmarkStart w:id="209" w:name="_Toc472351168"/>
      <w:r>
        <w:rPr>
          <w:b/>
        </w:rPr>
        <w:t xml:space="preserve">Table </w:t>
      </w:r>
      <w:r>
        <w:fldChar w:fldCharType="begin"/>
      </w:r>
      <w:r>
        <w:rPr>
          <w:b/>
        </w:rPr>
        <w:instrText xml:space="preserve"> SEQ Table \* ARABIC </w:instrText>
      </w:r>
      <w:r>
        <w:fldChar w:fldCharType="separate"/>
      </w:r>
      <w:r w:rsidR="007B6FC4">
        <w:rPr>
          <w:b/>
          <w:noProof/>
        </w:rPr>
        <w:t>61</w:t>
      </w:r>
      <w:r>
        <w:fldChar w:fldCharType="end"/>
      </w:r>
      <w:r>
        <w:rPr>
          <w:b/>
        </w:rPr>
        <w:t>. Impact of Failure of AD9361 – SPI - SI</w:t>
      </w:r>
      <w:bookmarkEnd w:id="208"/>
      <w:bookmarkEnd w:id="209"/>
    </w:p>
    <w:p w14:paraId="14897B94" w14:textId="77777777" w:rsidR="00E708F0" w:rsidRPr="00D5095F" w:rsidRDefault="00E708F0" w:rsidP="00E708F0">
      <w:pPr>
        <w:pStyle w:val="Heading4"/>
        <w:numPr>
          <w:ilvl w:val="3"/>
          <w:numId w:val="486"/>
        </w:numPr>
        <w:spacing w:after="200" w:line="360" w:lineRule="auto"/>
        <w:ind w:left="1134" w:hanging="708"/>
        <w:rPr>
          <w:rFonts w:ascii="Arial" w:eastAsiaTheme="minorHAnsi" w:hAnsi="Arial" w:cstheme="minorBidi"/>
          <w:bCs w:val="0"/>
          <w:i w:val="0"/>
          <w:iCs w:val="0"/>
          <w:color w:val="auto"/>
        </w:rPr>
      </w:pPr>
      <w:r w:rsidRPr="00D5095F">
        <w:rPr>
          <w:rFonts w:ascii="Arial" w:eastAsiaTheme="minorHAnsi" w:hAnsi="Arial" w:cstheme="minorBidi"/>
          <w:bCs w:val="0"/>
          <w:i w:val="0"/>
          <w:iCs w:val="0"/>
          <w:color w:val="auto"/>
        </w:rPr>
        <w:t>Test Equipment List</w:t>
      </w:r>
    </w:p>
    <w:p w14:paraId="795698A1" w14:textId="77777777" w:rsidR="00E708F0" w:rsidRDefault="00E708F0" w:rsidP="00E708F0">
      <w:pPr>
        <w:pStyle w:val="ListParagraph"/>
        <w:numPr>
          <w:ilvl w:val="0"/>
          <w:numId w:val="365"/>
        </w:numPr>
        <w:spacing w:line="360" w:lineRule="auto"/>
        <w:rPr>
          <w:lang w:val="en-US"/>
        </w:rPr>
      </w:pPr>
      <w:r>
        <w:rPr>
          <w:lang w:val="en-US"/>
        </w:rPr>
        <w:t>Oscilloscope: DPO7354C</w:t>
      </w:r>
    </w:p>
    <w:p w14:paraId="0A2A5DB7" w14:textId="77777777" w:rsidR="00E708F0" w:rsidRDefault="00E708F0" w:rsidP="00E708F0">
      <w:pPr>
        <w:pStyle w:val="ListParagraph"/>
        <w:numPr>
          <w:ilvl w:val="0"/>
          <w:numId w:val="365"/>
        </w:numPr>
        <w:spacing w:line="360" w:lineRule="auto"/>
        <w:rPr>
          <w:lang w:val="en-US"/>
        </w:rPr>
      </w:pPr>
      <w:r>
        <w:rPr>
          <w:lang w:val="en-US"/>
        </w:rPr>
        <w:t>DC power supply: E3633A</w:t>
      </w:r>
    </w:p>
    <w:p w14:paraId="1659E776" w14:textId="77777777" w:rsidR="00E708F0" w:rsidRDefault="00E708F0" w:rsidP="00E708F0">
      <w:pPr>
        <w:pStyle w:val="ListParagraph"/>
        <w:numPr>
          <w:ilvl w:val="0"/>
          <w:numId w:val="365"/>
        </w:numPr>
        <w:spacing w:after="160" w:line="360" w:lineRule="auto"/>
        <w:rPr>
          <w:lang w:val="en-US"/>
        </w:rPr>
      </w:pPr>
      <w:r>
        <w:rPr>
          <w:lang w:val="en-US"/>
        </w:rPr>
        <w:t xml:space="preserve">RF cables – 1 no’s (SMA female to SMA female) </w:t>
      </w:r>
    </w:p>
    <w:p w14:paraId="12115344" w14:textId="77777777" w:rsidR="00E708F0" w:rsidRDefault="00E708F0" w:rsidP="00E708F0">
      <w:pPr>
        <w:pStyle w:val="ListParagraph"/>
        <w:numPr>
          <w:ilvl w:val="0"/>
          <w:numId w:val="365"/>
        </w:numPr>
        <w:spacing w:after="160" w:line="360" w:lineRule="auto"/>
        <w:rPr>
          <w:lang w:val="en-US"/>
        </w:rPr>
      </w:pPr>
      <w:r>
        <w:rPr>
          <w:lang w:val="en-US"/>
        </w:rPr>
        <w:t>Linux PC</w:t>
      </w:r>
    </w:p>
    <w:p w14:paraId="3DB4106D" w14:textId="77777777" w:rsidR="00E708F0" w:rsidRDefault="00E708F0" w:rsidP="00E708F0">
      <w:pPr>
        <w:pStyle w:val="ListParagraph"/>
        <w:numPr>
          <w:ilvl w:val="0"/>
          <w:numId w:val="365"/>
        </w:numPr>
        <w:spacing w:after="160" w:line="360" w:lineRule="auto"/>
        <w:rPr>
          <w:lang w:val="en-US"/>
        </w:rPr>
      </w:pPr>
      <w:r>
        <w:rPr>
          <w:lang w:val="en-US"/>
        </w:rPr>
        <w:t>USB Cable</w:t>
      </w:r>
    </w:p>
    <w:p w14:paraId="3FE6EC55" w14:textId="77777777" w:rsidR="00E708F0" w:rsidRDefault="00E708F0" w:rsidP="00E708F0">
      <w:pPr>
        <w:pStyle w:val="ListParagraph"/>
        <w:spacing w:line="360" w:lineRule="auto"/>
        <w:ind w:left="1146"/>
        <w:rPr>
          <w:lang w:val="en-US"/>
        </w:rPr>
      </w:pPr>
    </w:p>
    <w:p w14:paraId="19053E57"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Setup</w:t>
      </w:r>
    </w:p>
    <w:p w14:paraId="793551B0" w14:textId="77777777" w:rsidR="00E708F0" w:rsidRDefault="00E708F0" w:rsidP="00E708F0">
      <w:pPr>
        <w:pStyle w:val="ListParagraph"/>
        <w:numPr>
          <w:ilvl w:val="0"/>
          <w:numId w:val="558"/>
        </w:numPr>
        <w:spacing w:after="160" w:line="360" w:lineRule="auto"/>
        <w:rPr>
          <w:b/>
        </w:rPr>
      </w:pPr>
      <w:r>
        <w:rPr>
          <w:b/>
        </w:rPr>
        <w:t>Setup Block diagram</w:t>
      </w:r>
    </w:p>
    <w:p w14:paraId="0D8BD516" w14:textId="77777777" w:rsidR="00E708F0" w:rsidRDefault="00E708F0" w:rsidP="00E708F0">
      <w:pPr>
        <w:spacing w:after="160" w:line="360" w:lineRule="auto"/>
        <w:rPr>
          <w:b/>
        </w:rPr>
      </w:pPr>
      <w:r>
        <w:rPr>
          <w:b/>
          <w:noProof/>
          <w:lang w:val="en-US"/>
        </w:rPr>
        <w:drawing>
          <wp:inline distT="0" distB="0" distL="0" distR="0" wp14:anchorId="019E1D33" wp14:editId="29D2E1C1">
            <wp:extent cx="5943600" cy="30194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14:paraId="487A621E" w14:textId="77777777" w:rsidR="00E708F0" w:rsidRDefault="00E708F0" w:rsidP="00E708F0">
      <w:pPr>
        <w:pStyle w:val="Caption"/>
        <w:spacing w:line="360" w:lineRule="auto"/>
      </w:pPr>
      <w:bookmarkStart w:id="210" w:name="_Toc467590433"/>
      <w:bookmarkStart w:id="211" w:name="_Toc469947157"/>
      <w:bookmarkStart w:id="212" w:name="_Toc472351482"/>
      <w:r>
        <w:t xml:space="preserve">Figure </w:t>
      </w:r>
      <w:r>
        <w:fldChar w:fldCharType="begin"/>
      </w:r>
      <w:r>
        <w:instrText xml:space="preserve"> SEQ Figure \* ARABIC </w:instrText>
      </w:r>
      <w:r>
        <w:fldChar w:fldCharType="separate"/>
      </w:r>
      <w:r w:rsidR="007B6FC4">
        <w:rPr>
          <w:noProof/>
        </w:rPr>
        <w:t>19</w:t>
      </w:r>
      <w:r>
        <w:fldChar w:fldCharType="end"/>
      </w:r>
      <w:r>
        <w:rPr>
          <w:i/>
          <w:iCs w:val="0"/>
        </w:rPr>
        <w:t>.</w:t>
      </w:r>
      <w:r>
        <w:rPr>
          <w:b w:val="0"/>
          <w:i/>
          <w:iCs w:val="0"/>
        </w:rPr>
        <w:t xml:space="preserve"> </w:t>
      </w:r>
      <w:r>
        <w:t>AD9361 – SPI - EV Test Setup Block Diagram</w:t>
      </w:r>
      <w:bookmarkEnd w:id="210"/>
      <w:bookmarkEnd w:id="211"/>
      <w:bookmarkEnd w:id="212"/>
    </w:p>
    <w:p w14:paraId="1A12EA6C" w14:textId="77777777" w:rsidR="00E708F0" w:rsidRDefault="00E708F0" w:rsidP="00E708F0">
      <w:pPr>
        <w:spacing w:after="0" w:line="360" w:lineRule="auto"/>
        <w:jc w:val="left"/>
        <w:rPr>
          <w:rFonts w:asciiTheme="majorHAnsi" w:hAnsiTheme="majorHAnsi"/>
          <w:b/>
          <w:iCs/>
          <w:szCs w:val="18"/>
        </w:rPr>
        <w:sectPr w:rsidR="00E708F0">
          <w:type w:val="continuous"/>
          <w:pgSz w:w="12240" w:h="15840"/>
          <w:pgMar w:top="1440" w:right="1440" w:bottom="1440" w:left="1440" w:header="720" w:footer="720" w:gutter="0"/>
          <w:cols w:space="720"/>
        </w:sectPr>
      </w:pPr>
    </w:p>
    <w:p w14:paraId="62B7FCAF" w14:textId="77777777" w:rsidR="00E708F0" w:rsidRDefault="00E708F0" w:rsidP="00E708F0">
      <w:pPr>
        <w:pStyle w:val="ListParagraph"/>
        <w:numPr>
          <w:ilvl w:val="0"/>
          <w:numId w:val="558"/>
        </w:numPr>
        <w:spacing w:after="160" w:line="360" w:lineRule="auto"/>
        <w:jc w:val="left"/>
        <w:rPr>
          <w:b/>
        </w:rPr>
      </w:pPr>
      <w:r>
        <w:rPr>
          <w:b/>
        </w:rPr>
        <w:t>Measurement Locations</w:t>
      </w:r>
    </w:p>
    <w:p w14:paraId="4765C268" w14:textId="77777777" w:rsidR="00E708F0" w:rsidRDefault="00E708F0" w:rsidP="00E708F0">
      <w:pPr>
        <w:pStyle w:val="ListParagraph"/>
        <w:numPr>
          <w:ilvl w:val="0"/>
          <w:numId w:val="366"/>
        </w:numPr>
        <w:spacing w:after="160" w:line="360" w:lineRule="auto"/>
        <w:jc w:val="left"/>
      </w:pPr>
      <w:r>
        <w:t>U9.C2 (CAT_SCLK), U9.A1 (CAT_MOSI), U9.B1 (CAT_MISO)</w:t>
      </w:r>
    </w:p>
    <w:p w14:paraId="25DFDAC9" w14:textId="77777777" w:rsidR="00E708F0" w:rsidRDefault="00E708F0" w:rsidP="00E708F0">
      <w:pPr>
        <w:pStyle w:val="ListParagraph"/>
        <w:numPr>
          <w:ilvl w:val="0"/>
          <w:numId w:val="558"/>
        </w:numPr>
        <w:spacing w:after="160" w:line="360" w:lineRule="auto"/>
        <w:rPr>
          <w:b/>
        </w:rPr>
      </w:pPr>
      <w:r>
        <w:rPr>
          <w:b/>
        </w:rPr>
        <w:t>Equipment Settings</w:t>
      </w:r>
    </w:p>
    <w:p w14:paraId="17D9240B" w14:textId="77777777" w:rsidR="00E708F0" w:rsidRDefault="00E708F0" w:rsidP="00E708F0">
      <w:pPr>
        <w:pStyle w:val="ListParagraph"/>
        <w:numPr>
          <w:ilvl w:val="0"/>
          <w:numId w:val="366"/>
        </w:numPr>
        <w:spacing w:line="360" w:lineRule="auto"/>
        <w:jc w:val="left"/>
        <w:rPr>
          <w:lang w:val="en-US"/>
        </w:rPr>
      </w:pPr>
      <w:r>
        <w:rPr>
          <w:lang w:val="en-US"/>
        </w:rPr>
        <w:t>Oscilloscope: DPO7354C</w:t>
      </w:r>
    </w:p>
    <w:p w14:paraId="0048775E" w14:textId="77777777" w:rsidR="00E708F0" w:rsidRDefault="00E708F0" w:rsidP="00E708F0">
      <w:pPr>
        <w:pStyle w:val="ListParagraph"/>
        <w:spacing w:line="360" w:lineRule="auto"/>
        <w:ind w:left="1429"/>
        <w:jc w:val="left"/>
        <w:rPr>
          <w:lang w:val="en-US"/>
        </w:rPr>
      </w:pPr>
      <w:r>
        <w:rPr>
          <w:lang w:val="en-US"/>
        </w:rPr>
        <w:t>Voltage per division: 1V</w:t>
      </w:r>
    </w:p>
    <w:p w14:paraId="7717FB8E" w14:textId="77777777" w:rsidR="00E708F0" w:rsidRDefault="00E708F0" w:rsidP="00E708F0">
      <w:pPr>
        <w:pStyle w:val="ListParagraph"/>
        <w:spacing w:line="360" w:lineRule="auto"/>
        <w:ind w:left="1429"/>
        <w:jc w:val="left"/>
        <w:rPr>
          <w:lang w:val="en-US"/>
        </w:rPr>
      </w:pPr>
      <w:r>
        <w:rPr>
          <w:lang w:val="en-US"/>
        </w:rPr>
        <w:t>Time scale: 2 ns</w:t>
      </w:r>
    </w:p>
    <w:p w14:paraId="6E1A6F72" w14:textId="77777777" w:rsidR="00E708F0" w:rsidRDefault="00E708F0" w:rsidP="00E708F0">
      <w:pPr>
        <w:pStyle w:val="ListParagraph"/>
        <w:numPr>
          <w:ilvl w:val="0"/>
          <w:numId w:val="366"/>
        </w:numPr>
        <w:spacing w:line="360" w:lineRule="auto"/>
        <w:jc w:val="left"/>
        <w:rPr>
          <w:lang w:val="en-US"/>
        </w:rPr>
      </w:pPr>
      <w:r>
        <w:rPr>
          <w:lang w:val="en-US"/>
        </w:rPr>
        <w:t>DC power supply : E3633A</w:t>
      </w:r>
    </w:p>
    <w:p w14:paraId="07325032" w14:textId="77777777" w:rsidR="00E708F0" w:rsidRDefault="00E708F0" w:rsidP="00E708F0">
      <w:pPr>
        <w:pStyle w:val="ListParagraph"/>
        <w:spacing w:line="360" w:lineRule="auto"/>
        <w:ind w:left="1429"/>
        <w:jc w:val="left"/>
        <w:rPr>
          <w:lang w:val="en-US"/>
        </w:rPr>
      </w:pPr>
      <w:r>
        <w:rPr>
          <w:lang w:val="en-US"/>
        </w:rPr>
        <w:t>Supply Voltage: 12 V</w:t>
      </w:r>
    </w:p>
    <w:p w14:paraId="303B314F" w14:textId="77777777" w:rsidR="00E708F0" w:rsidRDefault="00E708F0" w:rsidP="00E708F0">
      <w:pPr>
        <w:pStyle w:val="ListParagraph"/>
        <w:spacing w:line="360" w:lineRule="auto"/>
        <w:ind w:left="1429"/>
        <w:jc w:val="left"/>
        <w:rPr>
          <w:lang w:val="en-US"/>
        </w:rPr>
      </w:pPr>
      <w:r>
        <w:rPr>
          <w:lang w:val="en-US"/>
        </w:rPr>
        <w:t>Current Limit: 1 A</w:t>
      </w:r>
    </w:p>
    <w:p w14:paraId="69DF5E71" w14:textId="77777777" w:rsidR="00E708F0" w:rsidRDefault="00E708F0" w:rsidP="00E708F0">
      <w:pPr>
        <w:pStyle w:val="ListParagraph"/>
        <w:spacing w:line="360" w:lineRule="auto"/>
        <w:ind w:left="1429"/>
        <w:jc w:val="left"/>
        <w:rPr>
          <w:lang w:val="en-US"/>
        </w:rPr>
      </w:pPr>
      <w:r>
        <w:rPr>
          <w:lang w:val="en-US"/>
        </w:rPr>
        <w:t>OVP: 13V</w:t>
      </w:r>
    </w:p>
    <w:p w14:paraId="3936FE7A" w14:textId="77777777" w:rsidR="00E708F0" w:rsidRDefault="00E708F0" w:rsidP="00E708F0">
      <w:pPr>
        <w:pStyle w:val="ListParagraph"/>
        <w:spacing w:line="360" w:lineRule="auto"/>
        <w:ind w:left="1429"/>
        <w:jc w:val="left"/>
        <w:rPr>
          <w:lang w:val="en-US"/>
        </w:rPr>
      </w:pPr>
      <w:r>
        <w:rPr>
          <w:lang w:val="en-US"/>
        </w:rPr>
        <w:t>OCP: 1.5 A</w:t>
      </w:r>
    </w:p>
    <w:p w14:paraId="0DCD579B" w14:textId="77777777" w:rsidR="00E708F0" w:rsidRDefault="00E708F0" w:rsidP="00E708F0">
      <w:pPr>
        <w:pStyle w:val="ListParagraph"/>
        <w:spacing w:after="160" w:line="360" w:lineRule="auto"/>
        <w:ind w:left="1077"/>
        <w:rPr>
          <w:b/>
        </w:rPr>
      </w:pPr>
      <w:r>
        <w:rPr>
          <w:b/>
        </w:rPr>
        <w:tab/>
      </w:r>
    </w:p>
    <w:p w14:paraId="19A67B26" w14:textId="77777777" w:rsidR="00E708F0" w:rsidRDefault="00E708F0" w:rsidP="00E708F0">
      <w:pPr>
        <w:pStyle w:val="ListParagraph"/>
        <w:numPr>
          <w:ilvl w:val="0"/>
          <w:numId w:val="558"/>
        </w:numPr>
        <w:spacing w:after="160" w:line="360" w:lineRule="auto"/>
        <w:rPr>
          <w:b/>
        </w:rPr>
      </w:pPr>
      <w:r>
        <w:rPr>
          <w:b/>
        </w:rPr>
        <w:t>Software settings</w:t>
      </w:r>
    </w:p>
    <w:p w14:paraId="22CF303B" w14:textId="77777777" w:rsidR="00E708F0" w:rsidRDefault="00E708F0" w:rsidP="00E708F0">
      <w:pPr>
        <w:pStyle w:val="ListParagraph"/>
        <w:spacing w:before="240" w:line="360" w:lineRule="auto"/>
        <w:ind w:left="1797"/>
        <w:rPr>
          <w:b/>
          <w:bCs/>
        </w:rPr>
      </w:pPr>
      <w:r>
        <w:rPr>
          <w:b/>
          <w:bCs/>
        </w:rPr>
        <w:t>Step1. Running openbsc</w:t>
      </w:r>
    </w:p>
    <w:p w14:paraId="017A0F98" w14:textId="77777777" w:rsidR="00E708F0" w:rsidRDefault="00E708F0" w:rsidP="00E708F0">
      <w:pPr>
        <w:pStyle w:val="ListParagraph"/>
        <w:numPr>
          <w:ilvl w:val="0"/>
          <w:numId w:val="5"/>
        </w:numPr>
        <w:spacing w:after="160" w:line="360" w:lineRule="auto"/>
      </w:pPr>
      <w:r>
        <w:t>In new terminal go to this path “$ cd openbsc/openbsc/src/osmo-nitb “and run the command mentioned below</w:t>
      </w:r>
    </w:p>
    <w:p w14:paraId="42B4EA9F" w14:textId="77777777" w:rsidR="00E708F0" w:rsidRDefault="00E708F0" w:rsidP="00E708F0">
      <w:pPr>
        <w:pStyle w:val="ListParagraph"/>
        <w:spacing w:after="160" w:line="360" w:lineRule="auto"/>
        <w:ind w:left="1797"/>
      </w:pPr>
      <w:r>
        <w:t>$ sudo ./osmo-nitb -c ~/.osmocom/openbsc-2trx-2CCH.cfg to run openbsc.</w:t>
      </w:r>
    </w:p>
    <w:p w14:paraId="3199BCA4" w14:textId="77777777" w:rsidR="00E708F0" w:rsidRDefault="00E708F0" w:rsidP="00E708F0">
      <w:pPr>
        <w:pStyle w:val="ListParagraph"/>
        <w:spacing w:line="360" w:lineRule="auto"/>
        <w:ind w:left="1797"/>
        <w:rPr>
          <w:b/>
          <w:bCs/>
        </w:rPr>
      </w:pPr>
      <w:r>
        <w:rPr>
          <w:b/>
          <w:bCs/>
        </w:rPr>
        <w:t>Step2. Running osmo-bts</w:t>
      </w:r>
    </w:p>
    <w:p w14:paraId="71E6AD93" w14:textId="77777777" w:rsidR="00E708F0" w:rsidRDefault="00E708F0" w:rsidP="00E708F0">
      <w:pPr>
        <w:pStyle w:val="ListParagraph"/>
        <w:numPr>
          <w:ilvl w:val="0"/>
          <w:numId w:val="5"/>
        </w:numPr>
        <w:spacing w:after="160" w:line="360" w:lineRule="auto"/>
      </w:pPr>
      <w:r>
        <w:t>In new terminal go to this path “$ cd osmo-bts/src/osmo-bts-trx “and run this command “$ sudo. /osmo-bts-trx -c ~/.osmocom/osmobts-2trx.cfg “for single chain activation and this for “$ sudo. /osmo-bts-trx -c ~/.osmocom/osmobts-2trx.cfg -t 2 “for two chains activation.</w:t>
      </w:r>
    </w:p>
    <w:p w14:paraId="399DE3FA" w14:textId="77777777" w:rsidR="00E708F0" w:rsidRDefault="00E708F0" w:rsidP="00E708F0">
      <w:pPr>
        <w:pStyle w:val="ListParagraph"/>
        <w:spacing w:before="240" w:after="0" w:line="360" w:lineRule="auto"/>
        <w:ind w:left="1797"/>
      </w:pPr>
      <w:r>
        <w:rPr>
          <w:b/>
        </w:rPr>
        <w:t>Note:</w:t>
      </w:r>
      <w:r>
        <w:t xml:space="preserve"> All the configuration files (openbsc-2trx-2CCH.cfg, osmobts-2trx.cfg) will be saved in the folder .osmocom</w:t>
      </w:r>
    </w:p>
    <w:p w14:paraId="793FC628" w14:textId="77777777" w:rsidR="00E708F0" w:rsidRDefault="00E708F0" w:rsidP="00E708F0">
      <w:pPr>
        <w:pStyle w:val="ListParagraph"/>
        <w:spacing w:line="360" w:lineRule="auto"/>
        <w:ind w:left="1797"/>
        <w:rPr>
          <w:b/>
          <w:bCs/>
        </w:rPr>
      </w:pPr>
      <w:r>
        <w:rPr>
          <w:b/>
          <w:bCs/>
        </w:rPr>
        <w:t>Step3. Running osmo-trx</w:t>
      </w:r>
    </w:p>
    <w:p w14:paraId="1EA1F2A8" w14:textId="77777777" w:rsidR="00E708F0" w:rsidRDefault="00E708F0" w:rsidP="00E708F0">
      <w:pPr>
        <w:pStyle w:val="ListParagraph"/>
        <w:numPr>
          <w:ilvl w:val="0"/>
          <w:numId w:val="5"/>
        </w:numPr>
        <w:spacing w:before="240" w:after="0" w:line="360" w:lineRule="auto"/>
      </w:pPr>
      <w:r>
        <w:t>In new terminal go to this path “$ cd osmo-trx/Transceiver52M” and run this command</w:t>
      </w:r>
    </w:p>
    <w:p w14:paraId="45E6CFE7" w14:textId="77777777" w:rsidR="00E708F0" w:rsidRDefault="00E708F0" w:rsidP="00E708F0">
      <w:pPr>
        <w:pStyle w:val="ListParagraph"/>
        <w:spacing w:after="160" w:line="360" w:lineRule="auto"/>
        <w:ind w:left="1797"/>
        <w:jc w:val="left"/>
      </w:pPr>
      <w:r>
        <w:t>“$ sudo osmo-trx -fc 1 -x” for single chain activation and this for “$ sudo osmo-trx -fc 2 -x” for two chains activation.</w:t>
      </w:r>
    </w:p>
    <w:p w14:paraId="42C2A596"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40574F12" w14:textId="77777777" w:rsidR="00E708F0" w:rsidRDefault="00E708F0" w:rsidP="00E708F0">
      <w:pPr>
        <w:spacing w:after="160" w:line="360" w:lineRule="auto"/>
      </w:pPr>
    </w:p>
    <w:p w14:paraId="70814EBC"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7650" w:type="dxa"/>
        <w:tblInd w:w="1075" w:type="dxa"/>
        <w:tblLayout w:type="fixed"/>
        <w:tblLook w:val="04A0" w:firstRow="1" w:lastRow="0" w:firstColumn="1" w:lastColumn="0" w:noHBand="0" w:noVBand="1"/>
      </w:tblPr>
      <w:tblGrid>
        <w:gridCol w:w="2970"/>
        <w:gridCol w:w="1530"/>
        <w:gridCol w:w="1440"/>
        <w:gridCol w:w="1710"/>
      </w:tblGrid>
      <w:tr w:rsidR="00E708F0" w14:paraId="21ACC1E8" w14:textId="77777777" w:rsidTr="00D5095F">
        <w:trPr>
          <w:trHeight w:val="548"/>
        </w:trPr>
        <w:tc>
          <w:tcPr>
            <w:tcW w:w="2970" w:type="dxa"/>
            <w:tcBorders>
              <w:top w:val="single" w:sz="4" w:space="0" w:color="auto"/>
              <w:left w:val="single" w:sz="4" w:space="0" w:color="auto"/>
              <w:bottom w:val="single" w:sz="4" w:space="0" w:color="auto"/>
              <w:right w:val="single" w:sz="4" w:space="0" w:color="auto"/>
            </w:tcBorders>
            <w:vAlign w:val="center"/>
            <w:hideMark/>
          </w:tcPr>
          <w:p w14:paraId="2BB68366" w14:textId="77777777" w:rsidR="00E708F0" w:rsidRDefault="00E708F0" w:rsidP="00D5095F">
            <w:pPr>
              <w:spacing w:after="0" w:line="360" w:lineRule="auto"/>
              <w:jc w:val="center"/>
              <w:rPr>
                <w:rFonts w:eastAsia="Times New Roman" w:cs="Arial"/>
                <w:b/>
                <w:szCs w:val="20"/>
                <w:lang w:val="en-US"/>
              </w:rPr>
            </w:pPr>
            <w:r>
              <w:rPr>
                <w:rFonts w:eastAsia="Times New Roman" w:cs="Arial"/>
                <w:b/>
                <w:szCs w:val="20"/>
                <w:lang w:val="en-US"/>
              </w:rPr>
              <w:t>Test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3DBB8B3" w14:textId="77777777" w:rsidR="00E708F0" w:rsidRDefault="00E708F0" w:rsidP="00D5095F">
            <w:pPr>
              <w:spacing w:after="0" w:line="360" w:lineRule="auto"/>
              <w:jc w:val="center"/>
              <w:rPr>
                <w:b/>
              </w:rPr>
            </w:pPr>
            <w:r>
              <w:rPr>
                <w:b/>
              </w:rPr>
              <w:t>Measuring Point</w:t>
            </w:r>
          </w:p>
        </w:tc>
        <w:tc>
          <w:tcPr>
            <w:tcW w:w="1440" w:type="dxa"/>
            <w:tcBorders>
              <w:top w:val="single" w:sz="4" w:space="0" w:color="auto"/>
              <w:left w:val="nil"/>
              <w:bottom w:val="single" w:sz="4" w:space="0" w:color="auto"/>
              <w:right w:val="single" w:sz="4" w:space="0" w:color="auto"/>
            </w:tcBorders>
            <w:shd w:val="clear" w:color="auto" w:fill="FFFFFF"/>
            <w:vAlign w:val="center"/>
            <w:hideMark/>
          </w:tcPr>
          <w:p w14:paraId="6F4959EE"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Measuring Parameters</w:t>
            </w:r>
          </w:p>
        </w:tc>
        <w:tc>
          <w:tcPr>
            <w:tcW w:w="1710" w:type="dxa"/>
            <w:tcBorders>
              <w:top w:val="single" w:sz="4" w:space="0" w:color="auto"/>
              <w:left w:val="nil"/>
              <w:bottom w:val="single" w:sz="4" w:space="0" w:color="auto"/>
              <w:right w:val="single" w:sz="4" w:space="0" w:color="auto"/>
            </w:tcBorders>
            <w:shd w:val="clear" w:color="auto" w:fill="FFFFFF"/>
            <w:noWrap/>
            <w:vAlign w:val="center"/>
            <w:hideMark/>
          </w:tcPr>
          <w:p w14:paraId="6C0BF46C"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Pass Criteria</w:t>
            </w:r>
          </w:p>
        </w:tc>
      </w:tr>
      <w:tr w:rsidR="00E708F0" w14:paraId="74E9BA07" w14:textId="77777777" w:rsidTr="00D5095F">
        <w:trPr>
          <w:trHeight w:val="255"/>
        </w:trPr>
        <w:tc>
          <w:tcPr>
            <w:tcW w:w="2970" w:type="dxa"/>
            <w:vMerge w:val="restart"/>
            <w:tcBorders>
              <w:top w:val="single" w:sz="4" w:space="0" w:color="auto"/>
              <w:left w:val="single" w:sz="4" w:space="0" w:color="auto"/>
              <w:bottom w:val="single" w:sz="4" w:space="0" w:color="auto"/>
              <w:right w:val="single" w:sz="4" w:space="0" w:color="auto"/>
            </w:tcBorders>
            <w:vAlign w:val="center"/>
            <w:hideMark/>
          </w:tcPr>
          <w:p w14:paraId="7B979FB1"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CAT_SCLK</w:t>
            </w:r>
          </w:p>
        </w:tc>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02D65545" w14:textId="77777777" w:rsidR="00E708F0" w:rsidRDefault="00E708F0" w:rsidP="00D5095F">
            <w:pPr>
              <w:spacing w:after="0" w:line="360" w:lineRule="auto"/>
              <w:jc w:val="center"/>
              <w:rPr>
                <w:rFonts w:eastAsia="Times New Roman" w:cs="Arial"/>
                <w:szCs w:val="20"/>
                <w:lang w:val="en-US"/>
              </w:rPr>
            </w:pPr>
            <w:r>
              <w:t>U9.C2</w:t>
            </w:r>
          </w:p>
        </w:tc>
        <w:tc>
          <w:tcPr>
            <w:tcW w:w="1440" w:type="dxa"/>
            <w:tcBorders>
              <w:top w:val="single" w:sz="4" w:space="0" w:color="auto"/>
              <w:left w:val="nil"/>
              <w:bottom w:val="single" w:sz="4" w:space="0" w:color="auto"/>
              <w:right w:val="single" w:sz="4" w:space="0" w:color="auto"/>
            </w:tcBorders>
            <w:shd w:val="clear" w:color="auto" w:fill="FFFFFF"/>
            <w:vAlign w:val="center"/>
            <w:hideMark/>
          </w:tcPr>
          <w:p w14:paraId="7391F73A" w14:textId="77777777" w:rsidR="00E708F0" w:rsidRDefault="00E708F0" w:rsidP="00D5095F">
            <w:pPr>
              <w:spacing w:after="0" w:line="360" w:lineRule="auto"/>
              <w:rPr>
                <w:rFonts w:eastAsia="Times New Roman" w:cs="Arial"/>
                <w:szCs w:val="20"/>
                <w:lang w:val="en-US"/>
              </w:rPr>
            </w:pPr>
            <w:r>
              <w:rPr>
                <w:rFonts w:eastAsia="Times New Roman" w:cs="Arial"/>
                <w:szCs w:val="20"/>
                <w:lang w:val="en-US"/>
              </w:rPr>
              <w:t>VIL (max) (V)</w:t>
            </w:r>
          </w:p>
        </w:tc>
        <w:tc>
          <w:tcPr>
            <w:tcW w:w="1710" w:type="dxa"/>
            <w:tcBorders>
              <w:top w:val="single" w:sz="4" w:space="0" w:color="auto"/>
              <w:left w:val="nil"/>
              <w:bottom w:val="single" w:sz="4" w:space="0" w:color="auto"/>
              <w:right w:val="single" w:sz="4" w:space="0" w:color="auto"/>
            </w:tcBorders>
            <w:shd w:val="clear" w:color="auto" w:fill="FFFFFF"/>
            <w:noWrap/>
            <w:vAlign w:val="center"/>
            <w:hideMark/>
          </w:tcPr>
          <w:p w14:paraId="41C670FF"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0  - 0.36 </w:t>
            </w:r>
          </w:p>
        </w:tc>
      </w:tr>
      <w:tr w:rsidR="00E708F0" w14:paraId="3DAE4412" w14:textId="77777777" w:rsidTr="00D5095F">
        <w:trPr>
          <w:trHeight w:val="255"/>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4592A51D"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5D52C11" w14:textId="77777777" w:rsidR="00E708F0" w:rsidRDefault="00E708F0" w:rsidP="00D5095F">
            <w:pPr>
              <w:spacing w:after="0" w:line="276" w:lineRule="auto"/>
              <w:jc w:val="left"/>
              <w:rPr>
                <w:rFonts w:eastAsia="Times New Roman" w:cs="Arial"/>
                <w:szCs w:val="20"/>
                <w:lang w:val="en-US"/>
              </w:rPr>
            </w:pPr>
          </w:p>
        </w:tc>
        <w:tc>
          <w:tcPr>
            <w:tcW w:w="1440" w:type="dxa"/>
            <w:tcBorders>
              <w:top w:val="nil"/>
              <w:left w:val="nil"/>
              <w:bottom w:val="single" w:sz="4" w:space="0" w:color="auto"/>
              <w:right w:val="single" w:sz="4" w:space="0" w:color="auto"/>
            </w:tcBorders>
            <w:shd w:val="clear" w:color="auto" w:fill="FFFFFF"/>
            <w:vAlign w:val="center"/>
            <w:hideMark/>
          </w:tcPr>
          <w:p w14:paraId="7E085C8B"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VIH (min) (V)</w:t>
            </w:r>
          </w:p>
        </w:tc>
        <w:tc>
          <w:tcPr>
            <w:tcW w:w="1710" w:type="dxa"/>
            <w:tcBorders>
              <w:top w:val="nil"/>
              <w:left w:val="nil"/>
              <w:bottom w:val="single" w:sz="4" w:space="0" w:color="auto"/>
              <w:right w:val="single" w:sz="4" w:space="0" w:color="auto"/>
            </w:tcBorders>
            <w:shd w:val="clear" w:color="auto" w:fill="FFFFFF"/>
            <w:noWrap/>
            <w:vAlign w:val="center"/>
            <w:hideMark/>
          </w:tcPr>
          <w:p w14:paraId="21D32E91"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1.44  - 1.8 </w:t>
            </w:r>
          </w:p>
        </w:tc>
      </w:tr>
      <w:tr w:rsidR="00E708F0" w14:paraId="4DCD6741" w14:textId="77777777" w:rsidTr="00D5095F">
        <w:trPr>
          <w:trHeight w:val="255"/>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617646BF"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184EFEC" w14:textId="77777777" w:rsidR="00E708F0" w:rsidRDefault="00E708F0" w:rsidP="00D5095F">
            <w:pPr>
              <w:spacing w:after="0" w:line="276" w:lineRule="auto"/>
              <w:jc w:val="left"/>
              <w:rPr>
                <w:rFonts w:eastAsia="Times New Roman" w:cs="Arial"/>
                <w:szCs w:val="20"/>
                <w:lang w:val="en-US"/>
              </w:rPr>
            </w:pPr>
          </w:p>
        </w:tc>
        <w:tc>
          <w:tcPr>
            <w:tcW w:w="1440" w:type="dxa"/>
            <w:tcBorders>
              <w:top w:val="nil"/>
              <w:left w:val="nil"/>
              <w:bottom w:val="single" w:sz="4" w:space="0" w:color="auto"/>
              <w:right w:val="single" w:sz="4" w:space="0" w:color="auto"/>
            </w:tcBorders>
            <w:shd w:val="clear" w:color="auto" w:fill="FFFFFF"/>
            <w:vAlign w:val="center"/>
            <w:hideMark/>
          </w:tcPr>
          <w:p w14:paraId="33F4DEBE"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Frequency (MHz)</w:t>
            </w:r>
          </w:p>
        </w:tc>
        <w:tc>
          <w:tcPr>
            <w:tcW w:w="1710" w:type="dxa"/>
            <w:tcBorders>
              <w:top w:val="nil"/>
              <w:left w:val="nil"/>
              <w:bottom w:val="single" w:sz="4" w:space="0" w:color="auto"/>
              <w:right w:val="single" w:sz="4" w:space="0" w:color="auto"/>
            </w:tcBorders>
            <w:shd w:val="clear" w:color="auto" w:fill="FFFFFF"/>
            <w:noWrap/>
            <w:vAlign w:val="center"/>
            <w:hideMark/>
          </w:tcPr>
          <w:p w14:paraId="5411E6BB"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&lt;= 50 </w:t>
            </w:r>
          </w:p>
        </w:tc>
      </w:tr>
      <w:tr w:rsidR="00E708F0" w14:paraId="08FB4074" w14:textId="77777777" w:rsidTr="00D5095F">
        <w:trPr>
          <w:trHeight w:val="255"/>
        </w:trPr>
        <w:tc>
          <w:tcPr>
            <w:tcW w:w="2970" w:type="dxa"/>
            <w:vMerge w:val="restart"/>
            <w:tcBorders>
              <w:top w:val="single" w:sz="4" w:space="0" w:color="auto"/>
              <w:left w:val="single" w:sz="4" w:space="0" w:color="auto"/>
              <w:bottom w:val="single" w:sz="4" w:space="0" w:color="auto"/>
              <w:right w:val="single" w:sz="4" w:space="0" w:color="auto"/>
            </w:tcBorders>
            <w:vAlign w:val="center"/>
            <w:hideMark/>
          </w:tcPr>
          <w:p w14:paraId="5BFF01DA" w14:textId="77777777" w:rsidR="00E708F0" w:rsidRDefault="00E708F0" w:rsidP="00D5095F">
            <w:pPr>
              <w:spacing w:after="0" w:line="360" w:lineRule="auto"/>
              <w:jc w:val="center"/>
              <w:rPr>
                <w:rFonts w:eastAsia="Times New Roman" w:cs="Arial"/>
                <w:szCs w:val="20"/>
                <w:lang w:val="en-US"/>
              </w:rPr>
            </w:pPr>
            <w:r w:rsidRPr="00704C45">
              <w:rPr>
                <w:rFonts w:eastAsia="Times New Roman" w:cs="Arial"/>
                <w:szCs w:val="20"/>
                <w:lang w:val="en-US"/>
              </w:rPr>
              <w:t>CAT_MOSI</w:t>
            </w:r>
          </w:p>
        </w:tc>
        <w:tc>
          <w:tcPr>
            <w:tcW w:w="1530" w:type="dxa"/>
            <w:vMerge w:val="restart"/>
            <w:tcBorders>
              <w:top w:val="nil"/>
              <w:left w:val="single" w:sz="4" w:space="0" w:color="auto"/>
              <w:bottom w:val="single" w:sz="4" w:space="0" w:color="auto"/>
              <w:right w:val="single" w:sz="4" w:space="0" w:color="auto"/>
            </w:tcBorders>
            <w:vAlign w:val="center"/>
            <w:hideMark/>
          </w:tcPr>
          <w:p w14:paraId="60F6EED8" w14:textId="77777777" w:rsidR="00E708F0" w:rsidRDefault="00E708F0" w:rsidP="00D5095F">
            <w:pPr>
              <w:spacing w:after="0" w:line="360" w:lineRule="auto"/>
              <w:jc w:val="center"/>
              <w:rPr>
                <w:rFonts w:eastAsia="Times New Roman" w:cs="Arial"/>
                <w:szCs w:val="20"/>
                <w:lang w:val="en-US"/>
              </w:rPr>
            </w:pPr>
            <w:r>
              <w:t>U9.A1</w:t>
            </w:r>
          </w:p>
        </w:tc>
        <w:tc>
          <w:tcPr>
            <w:tcW w:w="1440" w:type="dxa"/>
            <w:tcBorders>
              <w:top w:val="nil"/>
              <w:left w:val="nil"/>
              <w:bottom w:val="single" w:sz="4" w:space="0" w:color="auto"/>
              <w:right w:val="single" w:sz="4" w:space="0" w:color="auto"/>
            </w:tcBorders>
            <w:shd w:val="clear" w:color="auto" w:fill="FFFFFF"/>
            <w:vAlign w:val="center"/>
            <w:hideMark/>
          </w:tcPr>
          <w:p w14:paraId="7C35CED3"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VIL (max) (V)</w:t>
            </w:r>
          </w:p>
        </w:tc>
        <w:tc>
          <w:tcPr>
            <w:tcW w:w="1710" w:type="dxa"/>
            <w:tcBorders>
              <w:top w:val="nil"/>
              <w:left w:val="nil"/>
              <w:bottom w:val="single" w:sz="4" w:space="0" w:color="auto"/>
              <w:right w:val="single" w:sz="4" w:space="0" w:color="auto"/>
            </w:tcBorders>
            <w:shd w:val="clear" w:color="auto" w:fill="FFFFFF"/>
            <w:noWrap/>
            <w:vAlign w:val="center"/>
            <w:hideMark/>
          </w:tcPr>
          <w:p w14:paraId="374C663F"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0  - 0.36 </w:t>
            </w:r>
          </w:p>
        </w:tc>
      </w:tr>
      <w:tr w:rsidR="00E708F0" w14:paraId="2A350384" w14:textId="77777777" w:rsidTr="00D5095F">
        <w:trPr>
          <w:trHeight w:val="467"/>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29E45325"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nil"/>
              <w:left w:val="single" w:sz="4" w:space="0" w:color="auto"/>
              <w:bottom w:val="single" w:sz="4" w:space="0" w:color="auto"/>
              <w:right w:val="single" w:sz="4" w:space="0" w:color="auto"/>
            </w:tcBorders>
            <w:vAlign w:val="center"/>
            <w:hideMark/>
          </w:tcPr>
          <w:p w14:paraId="37568457" w14:textId="77777777" w:rsidR="00E708F0" w:rsidRDefault="00E708F0" w:rsidP="00D5095F">
            <w:pPr>
              <w:spacing w:after="0" w:line="276" w:lineRule="auto"/>
              <w:jc w:val="left"/>
              <w:rPr>
                <w:rFonts w:eastAsia="Times New Roman" w:cs="Arial"/>
                <w:szCs w:val="20"/>
                <w:lang w:val="en-US"/>
              </w:rPr>
            </w:pPr>
          </w:p>
        </w:tc>
        <w:tc>
          <w:tcPr>
            <w:tcW w:w="1440" w:type="dxa"/>
            <w:tcBorders>
              <w:top w:val="nil"/>
              <w:left w:val="nil"/>
              <w:bottom w:val="single" w:sz="4" w:space="0" w:color="auto"/>
              <w:right w:val="single" w:sz="4" w:space="0" w:color="auto"/>
            </w:tcBorders>
            <w:shd w:val="clear" w:color="auto" w:fill="FFFFFF"/>
            <w:vAlign w:val="center"/>
            <w:hideMark/>
          </w:tcPr>
          <w:p w14:paraId="0D1FC58A"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VIH (min) (V)</w:t>
            </w:r>
          </w:p>
        </w:tc>
        <w:tc>
          <w:tcPr>
            <w:tcW w:w="1710" w:type="dxa"/>
            <w:tcBorders>
              <w:top w:val="nil"/>
              <w:left w:val="nil"/>
              <w:bottom w:val="single" w:sz="4" w:space="0" w:color="auto"/>
              <w:right w:val="single" w:sz="4" w:space="0" w:color="auto"/>
            </w:tcBorders>
            <w:shd w:val="clear" w:color="auto" w:fill="FFFFFF"/>
            <w:noWrap/>
            <w:vAlign w:val="center"/>
            <w:hideMark/>
          </w:tcPr>
          <w:p w14:paraId="16EA00FF"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1.44  - 1.8 </w:t>
            </w:r>
          </w:p>
        </w:tc>
      </w:tr>
      <w:tr w:rsidR="00E708F0" w14:paraId="28669723" w14:textId="77777777" w:rsidTr="00D5095F">
        <w:trPr>
          <w:trHeight w:val="440"/>
        </w:trPr>
        <w:tc>
          <w:tcPr>
            <w:tcW w:w="2970" w:type="dxa"/>
            <w:vMerge w:val="restart"/>
            <w:tcBorders>
              <w:top w:val="single" w:sz="4" w:space="0" w:color="auto"/>
              <w:left w:val="single" w:sz="4" w:space="0" w:color="auto"/>
              <w:bottom w:val="single" w:sz="4" w:space="0" w:color="auto"/>
              <w:right w:val="single" w:sz="4" w:space="0" w:color="auto"/>
            </w:tcBorders>
            <w:vAlign w:val="center"/>
            <w:hideMark/>
          </w:tcPr>
          <w:p w14:paraId="4ED4A05D"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CAT_MISO</w:t>
            </w:r>
          </w:p>
        </w:tc>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4E18FF94" w14:textId="77777777" w:rsidR="00E708F0" w:rsidRDefault="00E708F0" w:rsidP="00D5095F">
            <w:pPr>
              <w:spacing w:after="0" w:line="360" w:lineRule="auto"/>
              <w:jc w:val="center"/>
            </w:pPr>
            <w:r>
              <w:t>U9.B1</w:t>
            </w:r>
          </w:p>
        </w:tc>
        <w:tc>
          <w:tcPr>
            <w:tcW w:w="1440" w:type="dxa"/>
            <w:tcBorders>
              <w:top w:val="single" w:sz="4" w:space="0" w:color="auto"/>
              <w:left w:val="nil"/>
              <w:bottom w:val="single" w:sz="4" w:space="0" w:color="auto"/>
              <w:right w:val="single" w:sz="4" w:space="0" w:color="auto"/>
            </w:tcBorders>
            <w:shd w:val="clear" w:color="auto" w:fill="FFFFFF"/>
            <w:vAlign w:val="center"/>
            <w:hideMark/>
          </w:tcPr>
          <w:p w14:paraId="3011AAE8"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VIL (max) (V)</w:t>
            </w:r>
          </w:p>
        </w:tc>
        <w:tc>
          <w:tcPr>
            <w:tcW w:w="1710" w:type="dxa"/>
            <w:tcBorders>
              <w:top w:val="single" w:sz="4" w:space="0" w:color="auto"/>
              <w:left w:val="nil"/>
              <w:bottom w:val="single" w:sz="4" w:space="0" w:color="auto"/>
              <w:right w:val="single" w:sz="4" w:space="0" w:color="auto"/>
            </w:tcBorders>
            <w:shd w:val="clear" w:color="auto" w:fill="FFFFFF"/>
            <w:noWrap/>
            <w:vAlign w:val="center"/>
            <w:hideMark/>
          </w:tcPr>
          <w:p w14:paraId="30D64D77"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-0.3 – 0.63</w:t>
            </w:r>
          </w:p>
        </w:tc>
      </w:tr>
      <w:tr w:rsidR="00E708F0" w14:paraId="0F3A2D1D" w14:textId="77777777" w:rsidTr="00D5095F">
        <w:trPr>
          <w:trHeight w:val="255"/>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02C0E971"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3DC851B8" w14:textId="77777777" w:rsidR="00E708F0" w:rsidRDefault="00E708F0" w:rsidP="00D5095F">
            <w:pPr>
              <w:spacing w:after="0" w:line="276" w:lineRule="auto"/>
              <w:jc w:val="left"/>
            </w:pPr>
          </w:p>
        </w:tc>
        <w:tc>
          <w:tcPr>
            <w:tcW w:w="1440" w:type="dxa"/>
            <w:tcBorders>
              <w:top w:val="single" w:sz="4" w:space="0" w:color="auto"/>
              <w:left w:val="nil"/>
              <w:bottom w:val="single" w:sz="4" w:space="0" w:color="auto"/>
              <w:right w:val="single" w:sz="4" w:space="0" w:color="auto"/>
            </w:tcBorders>
            <w:shd w:val="clear" w:color="auto" w:fill="FFFFFF"/>
            <w:vAlign w:val="center"/>
            <w:hideMark/>
          </w:tcPr>
          <w:p w14:paraId="48F3C621"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VIH (min) (V)</w:t>
            </w:r>
          </w:p>
        </w:tc>
        <w:tc>
          <w:tcPr>
            <w:tcW w:w="1710" w:type="dxa"/>
            <w:tcBorders>
              <w:top w:val="single" w:sz="4" w:space="0" w:color="auto"/>
              <w:left w:val="nil"/>
              <w:bottom w:val="single" w:sz="4" w:space="0" w:color="auto"/>
              <w:right w:val="single" w:sz="4" w:space="0" w:color="auto"/>
            </w:tcBorders>
            <w:shd w:val="clear" w:color="auto" w:fill="FFFFFF"/>
            <w:noWrap/>
            <w:vAlign w:val="center"/>
            <w:hideMark/>
          </w:tcPr>
          <w:p w14:paraId="4B04B901"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1.17 – 2.1 </w:t>
            </w:r>
          </w:p>
        </w:tc>
      </w:tr>
    </w:tbl>
    <w:p w14:paraId="45E16B88" w14:textId="77777777" w:rsidR="00E708F0" w:rsidRDefault="00E708F0" w:rsidP="00E708F0">
      <w:pPr>
        <w:spacing w:line="360" w:lineRule="auto"/>
        <w:rPr>
          <w:lang w:val="en-US"/>
        </w:rPr>
      </w:pPr>
    </w:p>
    <w:p w14:paraId="73E70A82" w14:textId="77777777" w:rsidR="00E708F0" w:rsidRDefault="00E708F0" w:rsidP="00E708F0">
      <w:pPr>
        <w:spacing w:before="120" w:line="360" w:lineRule="auto"/>
        <w:jc w:val="center"/>
        <w:rPr>
          <w:b/>
        </w:rPr>
      </w:pPr>
      <w:bookmarkStart w:id="213" w:name="_Toc467590509"/>
      <w:bookmarkStart w:id="214" w:name="_Toc469947274"/>
      <w:bookmarkStart w:id="215" w:name="_Toc472351169"/>
      <w:r>
        <w:rPr>
          <w:b/>
        </w:rPr>
        <w:t xml:space="preserve">Table </w:t>
      </w:r>
      <w:r>
        <w:fldChar w:fldCharType="begin"/>
      </w:r>
      <w:r>
        <w:rPr>
          <w:b/>
        </w:rPr>
        <w:instrText xml:space="preserve"> SEQ Table \* ARABIC </w:instrText>
      </w:r>
      <w:r>
        <w:fldChar w:fldCharType="separate"/>
      </w:r>
      <w:r w:rsidR="007B6FC4">
        <w:rPr>
          <w:b/>
          <w:noProof/>
        </w:rPr>
        <w:t>62</w:t>
      </w:r>
      <w:r>
        <w:fldChar w:fldCharType="end"/>
      </w:r>
      <w:r>
        <w:rPr>
          <w:b/>
        </w:rPr>
        <w:t>. AD9361 - SPI - EV Test</w:t>
      </w:r>
      <w:bookmarkEnd w:id="213"/>
      <w:r>
        <w:rPr>
          <w:b/>
        </w:rPr>
        <w:t xml:space="preserve"> Requirement</w:t>
      </w:r>
      <w:bookmarkEnd w:id="214"/>
      <w:bookmarkEnd w:id="215"/>
    </w:p>
    <w:tbl>
      <w:tblPr>
        <w:tblW w:w="7650" w:type="dxa"/>
        <w:tblInd w:w="1075" w:type="dxa"/>
        <w:tblLayout w:type="fixed"/>
        <w:tblLook w:val="04A0" w:firstRow="1" w:lastRow="0" w:firstColumn="1" w:lastColumn="0" w:noHBand="0" w:noVBand="1"/>
      </w:tblPr>
      <w:tblGrid>
        <w:gridCol w:w="2970"/>
        <w:gridCol w:w="1530"/>
        <w:gridCol w:w="1440"/>
        <w:gridCol w:w="1710"/>
      </w:tblGrid>
      <w:tr w:rsidR="00E708F0" w14:paraId="553C6F30" w14:textId="77777777" w:rsidTr="00D5095F">
        <w:trPr>
          <w:trHeight w:val="548"/>
        </w:trPr>
        <w:tc>
          <w:tcPr>
            <w:tcW w:w="2970" w:type="dxa"/>
            <w:tcBorders>
              <w:top w:val="single" w:sz="4" w:space="0" w:color="auto"/>
              <w:left w:val="single" w:sz="4" w:space="0" w:color="auto"/>
              <w:bottom w:val="single" w:sz="4" w:space="0" w:color="auto"/>
              <w:right w:val="single" w:sz="4" w:space="0" w:color="auto"/>
            </w:tcBorders>
            <w:vAlign w:val="center"/>
            <w:hideMark/>
          </w:tcPr>
          <w:p w14:paraId="018B0FB9" w14:textId="77777777" w:rsidR="00E708F0" w:rsidRDefault="00E708F0" w:rsidP="00D5095F">
            <w:pPr>
              <w:spacing w:after="0" w:line="360" w:lineRule="auto"/>
              <w:jc w:val="center"/>
              <w:rPr>
                <w:rFonts w:eastAsia="Times New Roman" w:cs="Arial"/>
                <w:b/>
                <w:szCs w:val="20"/>
                <w:lang w:val="en-US"/>
              </w:rPr>
            </w:pPr>
            <w:r>
              <w:rPr>
                <w:rFonts w:eastAsia="Times New Roman" w:cs="Arial"/>
                <w:b/>
                <w:szCs w:val="20"/>
                <w:lang w:val="en-US"/>
              </w:rPr>
              <w:t>Test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EE6CE4C" w14:textId="77777777" w:rsidR="00E708F0" w:rsidRDefault="00E708F0" w:rsidP="00D5095F">
            <w:pPr>
              <w:spacing w:after="0" w:line="360" w:lineRule="auto"/>
              <w:jc w:val="center"/>
              <w:rPr>
                <w:b/>
              </w:rPr>
            </w:pPr>
            <w:r>
              <w:rPr>
                <w:b/>
              </w:rPr>
              <w:t>Measuring Point</w:t>
            </w:r>
          </w:p>
        </w:tc>
        <w:tc>
          <w:tcPr>
            <w:tcW w:w="1440" w:type="dxa"/>
            <w:tcBorders>
              <w:top w:val="single" w:sz="4" w:space="0" w:color="auto"/>
              <w:left w:val="nil"/>
              <w:bottom w:val="single" w:sz="4" w:space="0" w:color="auto"/>
              <w:right w:val="single" w:sz="4" w:space="0" w:color="auto"/>
            </w:tcBorders>
            <w:shd w:val="clear" w:color="auto" w:fill="FFFFFF"/>
            <w:vAlign w:val="center"/>
            <w:hideMark/>
          </w:tcPr>
          <w:p w14:paraId="07852C41"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Measuring Parameters</w:t>
            </w:r>
          </w:p>
        </w:tc>
        <w:tc>
          <w:tcPr>
            <w:tcW w:w="1710" w:type="dxa"/>
            <w:tcBorders>
              <w:top w:val="single" w:sz="4" w:space="0" w:color="auto"/>
              <w:left w:val="nil"/>
              <w:bottom w:val="single" w:sz="4" w:space="0" w:color="auto"/>
              <w:right w:val="single" w:sz="4" w:space="0" w:color="auto"/>
            </w:tcBorders>
            <w:shd w:val="clear" w:color="auto" w:fill="FFFFFF"/>
            <w:noWrap/>
            <w:vAlign w:val="center"/>
            <w:hideMark/>
          </w:tcPr>
          <w:p w14:paraId="1AFF751C"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Pass Criteria</w:t>
            </w:r>
          </w:p>
        </w:tc>
      </w:tr>
      <w:tr w:rsidR="00E708F0" w14:paraId="4A06B005" w14:textId="77777777" w:rsidTr="00D5095F">
        <w:trPr>
          <w:trHeight w:val="255"/>
        </w:trPr>
        <w:tc>
          <w:tcPr>
            <w:tcW w:w="2970" w:type="dxa"/>
            <w:vMerge w:val="restart"/>
            <w:tcBorders>
              <w:top w:val="single" w:sz="4" w:space="0" w:color="auto"/>
              <w:left w:val="single" w:sz="4" w:space="0" w:color="auto"/>
              <w:bottom w:val="single" w:sz="4" w:space="0" w:color="auto"/>
              <w:right w:val="single" w:sz="4" w:space="0" w:color="auto"/>
            </w:tcBorders>
            <w:vAlign w:val="center"/>
            <w:hideMark/>
          </w:tcPr>
          <w:p w14:paraId="0A82713D"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CAT_SCLK</w:t>
            </w:r>
          </w:p>
        </w:tc>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493EDABF" w14:textId="77777777" w:rsidR="00E708F0" w:rsidRDefault="00E708F0" w:rsidP="00D5095F">
            <w:pPr>
              <w:spacing w:after="0" w:line="360" w:lineRule="auto"/>
              <w:jc w:val="center"/>
              <w:rPr>
                <w:rFonts w:eastAsia="Times New Roman" w:cs="Arial"/>
                <w:szCs w:val="20"/>
                <w:lang w:val="en-US"/>
              </w:rPr>
            </w:pPr>
            <w:r>
              <w:t>U9.C2</w:t>
            </w:r>
          </w:p>
        </w:tc>
        <w:tc>
          <w:tcPr>
            <w:tcW w:w="1440" w:type="dxa"/>
            <w:tcBorders>
              <w:top w:val="single" w:sz="4" w:space="0" w:color="auto"/>
              <w:left w:val="nil"/>
              <w:bottom w:val="single" w:sz="4" w:space="0" w:color="auto"/>
              <w:right w:val="single" w:sz="4" w:space="0" w:color="auto"/>
            </w:tcBorders>
            <w:shd w:val="clear" w:color="auto" w:fill="FFFFFF"/>
            <w:vAlign w:val="center"/>
            <w:hideMark/>
          </w:tcPr>
          <w:p w14:paraId="0B5AA3F6" w14:textId="77777777" w:rsidR="00E708F0" w:rsidRDefault="00E708F0" w:rsidP="00D5095F">
            <w:pPr>
              <w:spacing w:line="276" w:lineRule="auto"/>
              <w:rPr>
                <w:rFonts w:cs="Arial"/>
                <w:szCs w:val="20"/>
                <w:lang w:val="en-US"/>
              </w:rPr>
            </w:pPr>
            <w:r>
              <w:rPr>
                <w:rFonts w:cs="Arial"/>
                <w:szCs w:val="20"/>
              </w:rPr>
              <w:t>Positive Overshoot (V)</w:t>
            </w:r>
          </w:p>
        </w:tc>
        <w:tc>
          <w:tcPr>
            <w:tcW w:w="1710" w:type="dxa"/>
            <w:tcBorders>
              <w:top w:val="single" w:sz="4" w:space="0" w:color="auto"/>
              <w:left w:val="nil"/>
              <w:bottom w:val="single" w:sz="4" w:space="0" w:color="auto"/>
              <w:right w:val="single" w:sz="4" w:space="0" w:color="auto"/>
            </w:tcBorders>
            <w:shd w:val="clear" w:color="auto" w:fill="FFFFFF"/>
            <w:noWrap/>
            <w:vAlign w:val="center"/>
            <w:hideMark/>
          </w:tcPr>
          <w:p w14:paraId="2F50CE4A"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&lt;= 0.18</w:t>
            </w:r>
          </w:p>
        </w:tc>
      </w:tr>
      <w:tr w:rsidR="00E708F0" w14:paraId="15D36D68" w14:textId="77777777" w:rsidTr="00D5095F">
        <w:trPr>
          <w:trHeight w:val="255"/>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7D9B8010"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18CD442" w14:textId="77777777" w:rsidR="00E708F0" w:rsidRDefault="00E708F0" w:rsidP="00D5095F">
            <w:pPr>
              <w:spacing w:after="0" w:line="276" w:lineRule="auto"/>
              <w:jc w:val="left"/>
              <w:rPr>
                <w:rFonts w:eastAsia="Times New Roman" w:cs="Arial"/>
                <w:szCs w:val="20"/>
                <w:lang w:val="en-US"/>
              </w:rPr>
            </w:pPr>
          </w:p>
        </w:tc>
        <w:tc>
          <w:tcPr>
            <w:tcW w:w="1440" w:type="dxa"/>
            <w:tcBorders>
              <w:top w:val="nil"/>
              <w:left w:val="nil"/>
              <w:bottom w:val="single" w:sz="4" w:space="0" w:color="auto"/>
              <w:right w:val="single" w:sz="4" w:space="0" w:color="auto"/>
            </w:tcBorders>
            <w:shd w:val="clear" w:color="auto" w:fill="FFFFFF"/>
            <w:vAlign w:val="center"/>
            <w:hideMark/>
          </w:tcPr>
          <w:p w14:paraId="22B7B7ED" w14:textId="77777777" w:rsidR="00E708F0" w:rsidRDefault="00E708F0" w:rsidP="00D5095F">
            <w:pPr>
              <w:spacing w:line="276" w:lineRule="auto"/>
              <w:jc w:val="left"/>
              <w:rPr>
                <w:rFonts w:cs="Arial"/>
                <w:szCs w:val="20"/>
                <w:lang w:val="en-US"/>
              </w:rPr>
            </w:pPr>
            <w:r>
              <w:rPr>
                <w:rFonts w:cs="Arial"/>
                <w:szCs w:val="20"/>
              </w:rPr>
              <w:t>Negative Overshoot (V)</w:t>
            </w:r>
          </w:p>
        </w:tc>
        <w:tc>
          <w:tcPr>
            <w:tcW w:w="1710" w:type="dxa"/>
            <w:tcBorders>
              <w:top w:val="nil"/>
              <w:left w:val="nil"/>
              <w:bottom w:val="single" w:sz="4" w:space="0" w:color="auto"/>
              <w:right w:val="single" w:sz="4" w:space="0" w:color="auto"/>
            </w:tcBorders>
            <w:shd w:val="clear" w:color="auto" w:fill="FFFFFF"/>
            <w:noWrap/>
            <w:vAlign w:val="center"/>
            <w:hideMark/>
          </w:tcPr>
          <w:p w14:paraId="7D17D1AA"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&lt;= 0.18</w:t>
            </w:r>
          </w:p>
        </w:tc>
      </w:tr>
      <w:tr w:rsidR="00E708F0" w14:paraId="1BDE4012" w14:textId="77777777" w:rsidTr="00D5095F">
        <w:trPr>
          <w:trHeight w:val="255"/>
        </w:trPr>
        <w:tc>
          <w:tcPr>
            <w:tcW w:w="2970" w:type="dxa"/>
            <w:vMerge w:val="restart"/>
            <w:tcBorders>
              <w:top w:val="single" w:sz="4" w:space="0" w:color="auto"/>
              <w:left w:val="single" w:sz="4" w:space="0" w:color="auto"/>
              <w:bottom w:val="single" w:sz="4" w:space="0" w:color="auto"/>
              <w:right w:val="single" w:sz="4" w:space="0" w:color="auto"/>
            </w:tcBorders>
            <w:vAlign w:val="center"/>
            <w:hideMark/>
          </w:tcPr>
          <w:p w14:paraId="6B18F1FD" w14:textId="77777777" w:rsidR="00E708F0" w:rsidRDefault="00E708F0" w:rsidP="00D5095F">
            <w:pPr>
              <w:spacing w:after="0" w:line="360" w:lineRule="auto"/>
              <w:jc w:val="center"/>
              <w:rPr>
                <w:rFonts w:eastAsia="Times New Roman" w:cs="Arial"/>
                <w:szCs w:val="20"/>
                <w:lang w:val="en-US"/>
              </w:rPr>
            </w:pPr>
            <w:r w:rsidRPr="00704C45">
              <w:rPr>
                <w:rFonts w:eastAsia="Times New Roman" w:cs="Arial"/>
                <w:szCs w:val="20"/>
                <w:lang w:val="en-US"/>
              </w:rPr>
              <w:t>CAT_MOSI</w:t>
            </w:r>
          </w:p>
        </w:tc>
        <w:tc>
          <w:tcPr>
            <w:tcW w:w="1530" w:type="dxa"/>
            <w:vMerge w:val="restart"/>
            <w:tcBorders>
              <w:top w:val="nil"/>
              <w:left w:val="single" w:sz="4" w:space="0" w:color="auto"/>
              <w:bottom w:val="single" w:sz="4" w:space="0" w:color="auto"/>
              <w:right w:val="single" w:sz="4" w:space="0" w:color="auto"/>
            </w:tcBorders>
            <w:vAlign w:val="center"/>
            <w:hideMark/>
          </w:tcPr>
          <w:p w14:paraId="3708747E" w14:textId="77777777" w:rsidR="00E708F0" w:rsidRDefault="00E708F0" w:rsidP="00D5095F">
            <w:pPr>
              <w:spacing w:after="0" w:line="360" w:lineRule="auto"/>
              <w:jc w:val="center"/>
              <w:rPr>
                <w:rFonts w:eastAsia="Times New Roman" w:cs="Arial"/>
                <w:szCs w:val="20"/>
                <w:lang w:val="en-US"/>
              </w:rPr>
            </w:pPr>
            <w:r>
              <w:t>U9.A1</w:t>
            </w:r>
          </w:p>
        </w:tc>
        <w:tc>
          <w:tcPr>
            <w:tcW w:w="1440" w:type="dxa"/>
            <w:tcBorders>
              <w:top w:val="nil"/>
              <w:left w:val="nil"/>
              <w:bottom w:val="single" w:sz="4" w:space="0" w:color="auto"/>
              <w:right w:val="single" w:sz="4" w:space="0" w:color="auto"/>
            </w:tcBorders>
            <w:shd w:val="clear" w:color="auto" w:fill="FFFFFF"/>
            <w:vAlign w:val="center"/>
            <w:hideMark/>
          </w:tcPr>
          <w:p w14:paraId="5A69C9BB" w14:textId="77777777" w:rsidR="00E708F0" w:rsidRDefault="00E708F0" w:rsidP="00D5095F">
            <w:pPr>
              <w:spacing w:line="276" w:lineRule="auto"/>
              <w:jc w:val="left"/>
              <w:rPr>
                <w:rFonts w:cs="Arial"/>
                <w:szCs w:val="20"/>
                <w:lang w:val="en-US"/>
              </w:rPr>
            </w:pPr>
            <w:r>
              <w:rPr>
                <w:rFonts w:cs="Arial"/>
                <w:szCs w:val="20"/>
              </w:rPr>
              <w:t>Positive Overshoot (V)</w:t>
            </w:r>
          </w:p>
        </w:tc>
        <w:tc>
          <w:tcPr>
            <w:tcW w:w="1710" w:type="dxa"/>
            <w:tcBorders>
              <w:top w:val="nil"/>
              <w:left w:val="nil"/>
              <w:bottom w:val="single" w:sz="4" w:space="0" w:color="auto"/>
              <w:right w:val="single" w:sz="4" w:space="0" w:color="auto"/>
            </w:tcBorders>
            <w:shd w:val="clear" w:color="auto" w:fill="FFFFFF"/>
            <w:noWrap/>
            <w:vAlign w:val="center"/>
            <w:hideMark/>
          </w:tcPr>
          <w:p w14:paraId="276D0179"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&lt;= 0.18</w:t>
            </w:r>
          </w:p>
        </w:tc>
      </w:tr>
      <w:tr w:rsidR="00E708F0" w14:paraId="46457A7B" w14:textId="77777777" w:rsidTr="00D5095F">
        <w:trPr>
          <w:trHeight w:val="467"/>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384CC676"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nil"/>
              <w:left w:val="single" w:sz="4" w:space="0" w:color="auto"/>
              <w:bottom w:val="single" w:sz="4" w:space="0" w:color="auto"/>
              <w:right w:val="single" w:sz="4" w:space="0" w:color="auto"/>
            </w:tcBorders>
            <w:vAlign w:val="center"/>
            <w:hideMark/>
          </w:tcPr>
          <w:p w14:paraId="74666120" w14:textId="77777777" w:rsidR="00E708F0" w:rsidRDefault="00E708F0" w:rsidP="00D5095F">
            <w:pPr>
              <w:spacing w:after="0" w:line="276" w:lineRule="auto"/>
              <w:jc w:val="left"/>
              <w:rPr>
                <w:rFonts w:eastAsia="Times New Roman" w:cs="Arial"/>
                <w:szCs w:val="20"/>
                <w:lang w:val="en-US"/>
              </w:rPr>
            </w:pPr>
          </w:p>
        </w:tc>
        <w:tc>
          <w:tcPr>
            <w:tcW w:w="1440" w:type="dxa"/>
            <w:tcBorders>
              <w:top w:val="nil"/>
              <w:left w:val="nil"/>
              <w:bottom w:val="single" w:sz="4" w:space="0" w:color="auto"/>
              <w:right w:val="single" w:sz="4" w:space="0" w:color="auto"/>
            </w:tcBorders>
            <w:shd w:val="clear" w:color="auto" w:fill="FFFFFF"/>
            <w:vAlign w:val="center"/>
            <w:hideMark/>
          </w:tcPr>
          <w:p w14:paraId="16A8F4AD" w14:textId="77777777" w:rsidR="00E708F0" w:rsidRDefault="00E708F0" w:rsidP="00D5095F">
            <w:pPr>
              <w:spacing w:after="0" w:line="360" w:lineRule="auto"/>
              <w:jc w:val="left"/>
              <w:rPr>
                <w:rFonts w:eastAsia="Times New Roman" w:cs="Arial"/>
                <w:szCs w:val="20"/>
                <w:lang w:val="en-US"/>
              </w:rPr>
            </w:pPr>
            <w:r>
              <w:rPr>
                <w:rFonts w:cs="Arial"/>
                <w:szCs w:val="20"/>
              </w:rPr>
              <w:t>Negative Overshoot (V)</w:t>
            </w:r>
          </w:p>
        </w:tc>
        <w:tc>
          <w:tcPr>
            <w:tcW w:w="1710" w:type="dxa"/>
            <w:tcBorders>
              <w:top w:val="nil"/>
              <w:left w:val="nil"/>
              <w:bottom w:val="single" w:sz="4" w:space="0" w:color="auto"/>
              <w:right w:val="single" w:sz="4" w:space="0" w:color="auto"/>
            </w:tcBorders>
            <w:shd w:val="clear" w:color="auto" w:fill="FFFFFF"/>
            <w:noWrap/>
            <w:vAlign w:val="center"/>
            <w:hideMark/>
          </w:tcPr>
          <w:p w14:paraId="6ABF41A0"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&lt;= 0.18</w:t>
            </w:r>
          </w:p>
        </w:tc>
      </w:tr>
      <w:tr w:rsidR="00E708F0" w14:paraId="54381ECA" w14:textId="77777777" w:rsidTr="00D5095F">
        <w:trPr>
          <w:trHeight w:val="467"/>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727894FA"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nil"/>
              <w:left w:val="single" w:sz="4" w:space="0" w:color="auto"/>
              <w:bottom w:val="single" w:sz="4" w:space="0" w:color="auto"/>
              <w:right w:val="single" w:sz="4" w:space="0" w:color="auto"/>
            </w:tcBorders>
            <w:vAlign w:val="center"/>
            <w:hideMark/>
          </w:tcPr>
          <w:p w14:paraId="16F821ED" w14:textId="77777777" w:rsidR="00E708F0" w:rsidRDefault="00E708F0" w:rsidP="00D5095F">
            <w:pPr>
              <w:spacing w:after="0" w:line="276" w:lineRule="auto"/>
              <w:jc w:val="left"/>
              <w:rPr>
                <w:rFonts w:eastAsia="Times New Roman" w:cs="Arial"/>
                <w:szCs w:val="20"/>
                <w:lang w:val="en-US"/>
              </w:rPr>
            </w:pPr>
          </w:p>
        </w:tc>
        <w:tc>
          <w:tcPr>
            <w:tcW w:w="1440" w:type="dxa"/>
            <w:tcBorders>
              <w:top w:val="nil"/>
              <w:left w:val="nil"/>
              <w:bottom w:val="single" w:sz="4" w:space="0" w:color="auto"/>
              <w:right w:val="single" w:sz="4" w:space="0" w:color="auto"/>
            </w:tcBorders>
            <w:shd w:val="clear" w:color="auto" w:fill="FFFFFF"/>
            <w:vAlign w:val="center"/>
            <w:hideMark/>
          </w:tcPr>
          <w:p w14:paraId="483A322D" w14:textId="77777777" w:rsidR="00E708F0" w:rsidRDefault="00E708F0" w:rsidP="00D5095F">
            <w:pPr>
              <w:spacing w:after="0" w:line="360" w:lineRule="auto"/>
              <w:jc w:val="left"/>
              <w:rPr>
                <w:rFonts w:cs="Arial"/>
                <w:szCs w:val="20"/>
              </w:rPr>
            </w:pPr>
            <w:r>
              <w:rPr>
                <w:rFonts w:cs="Arial"/>
                <w:szCs w:val="20"/>
              </w:rPr>
              <w:t>Data Setup time (ns)</w:t>
            </w:r>
          </w:p>
        </w:tc>
        <w:tc>
          <w:tcPr>
            <w:tcW w:w="1710" w:type="dxa"/>
            <w:tcBorders>
              <w:top w:val="nil"/>
              <w:left w:val="nil"/>
              <w:bottom w:val="single" w:sz="4" w:space="0" w:color="auto"/>
              <w:right w:val="single" w:sz="4" w:space="0" w:color="auto"/>
            </w:tcBorders>
            <w:shd w:val="clear" w:color="auto" w:fill="FFFFFF"/>
            <w:noWrap/>
            <w:vAlign w:val="center"/>
            <w:hideMark/>
          </w:tcPr>
          <w:p w14:paraId="7BA3C136"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&gt;= 2 </w:t>
            </w:r>
          </w:p>
        </w:tc>
      </w:tr>
      <w:tr w:rsidR="00E708F0" w14:paraId="361B144C" w14:textId="77777777" w:rsidTr="00D5095F">
        <w:trPr>
          <w:trHeight w:val="467"/>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08021410"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nil"/>
              <w:left w:val="single" w:sz="4" w:space="0" w:color="auto"/>
              <w:bottom w:val="single" w:sz="4" w:space="0" w:color="auto"/>
              <w:right w:val="single" w:sz="4" w:space="0" w:color="auto"/>
            </w:tcBorders>
            <w:vAlign w:val="center"/>
            <w:hideMark/>
          </w:tcPr>
          <w:p w14:paraId="52C853C6" w14:textId="77777777" w:rsidR="00E708F0" w:rsidRDefault="00E708F0" w:rsidP="00D5095F">
            <w:pPr>
              <w:spacing w:after="0" w:line="276" w:lineRule="auto"/>
              <w:jc w:val="left"/>
              <w:rPr>
                <w:rFonts w:eastAsia="Times New Roman" w:cs="Arial"/>
                <w:szCs w:val="20"/>
                <w:lang w:val="en-US"/>
              </w:rPr>
            </w:pPr>
          </w:p>
        </w:tc>
        <w:tc>
          <w:tcPr>
            <w:tcW w:w="1440" w:type="dxa"/>
            <w:tcBorders>
              <w:top w:val="nil"/>
              <w:left w:val="nil"/>
              <w:bottom w:val="single" w:sz="4" w:space="0" w:color="auto"/>
              <w:right w:val="single" w:sz="4" w:space="0" w:color="auto"/>
            </w:tcBorders>
            <w:shd w:val="clear" w:color="auto" w:fill="FFFFFF"/>
            <w:vAlign w:val="center"/>
            <w:hideMark/>
          </w:tcPr>
          <w:p w14:paraId="6A42A1FA" w14:textId="77777777" w:rsidR="00E708F0" w:rsidRDefault="00E708F0" w:rsidP="00D5095F">
            <w:pPr>
              <w:spacing w:after="0" w:line="360" w:lineRule="auto"/>
              <w:jc w:val="left"/>
              <w:rPr>
                <w:rFonts w:cs="Arial"/>
                <w:szCs w:val="20"/>
              </w:rPr>
            </w:pPr>
            <w:r>
              <w:rPr>
                <w:rFonts w:cs="Arial"/>
                <w:szCs w:val="20"/>
              </w:rPr>
              <w:t>Data Hold time (ns)</w:t>
            </w:r>
          </w:p>
        </w:tc>
        <w:tc>
          <w:tcPr>
            <w:tcW w:w="1710" w:type="dxa"/>
            <w:tcBorders>
              <w:top w:val="nil"/>
              <w:left w:val="nil"/>
              <w:bottom w:val="single" w:sz="4" w:space="0" w:color="auto"/>
              <w:right w:val="single" w:sz="4" w:space="0" w:color="auto"/>
            </w:tcBorders>
            <w:shd w:val="clear" w:color="auto" w:fill="FFFFFF"/>
            <w:noWrap/>
            <w:vAlign w:val="center"/>
            <w:hideMark/>
          </w:tcPr>
          <w:p w14:paraId="194CE5DD"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&gt;= 1 </w:t>
            </w:r>
          </w:p>
        </w:tc>
      </w:tr>
      <w:tr w:rsidR="00E708F0" w14:paraId="5B6D9F74" w14:textId="77777777" w:rsidTr="00D5095F">
        <w:trPr>
          <w:trHeight w:val="440"/>
        </w:trPr>
        <w:tc>
          <w:tcPr>
            <w:tcW w:w="2970" w:type="dxa"/>
            <w:vMerge w:val="restart"/>
            <w:tcBorders>
              <w:top w:val="single" w:sz="4" w:space="0" w:color="auto"/>
              <w:left w:val="single" w:sz="4" w:space="0" w:color="auto"/>
              <w:bottom w:val="nil"/>
              <w:right w:val="single" w:sz="4" w:space="0" w:color="auto"/>
            </w:tcBorders>
            <w:vAlign w:val="center"/>
            <w:hideMark/>
          </w:tcPr>
          <w:p w14:paraId="47E66640"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CAT_MISO</w:t>
            </w:r>
          </w:p>
        </w:tc>
        <w:tc>
          <w:tcPr>
            <w:tcW w:w="1530" w:type="dxa"/>
            <w:vMerge w:val="restart"/>
            <w:tcBorders>
              <w:top w:val="single" w:sz="4" w:space="0" w:color="auto"/>
              <w:left w:val="single" w:sz="4" w:space="0" w:color="auto"/>
              <w:bottom w:val="nil"/>
              <w:right w:val="single" w:sz="4" w:space="0" w:color="auto"/>
            </w:tcBorders>
            <w:vAlign w:val="center"/>
            <w:hideMark/>
          </w:tcPr>
          <w:p w14:paraId="6CED7964" w14:textId="77777777" w:rsidR="00E708F0" w:rsidRDefault="00E708F0" w:rsidP="00D5095F">
            <w:pPr>
              <w:spacing w:after="0" w:line="360" w:lineRule="auto"/>
              <w:jc w:val="center"/>
            </w:pPr>
            <w:r>
              <w:t>U9.B1</w:t>
            </w:r>
          </w:p>
        </w:tc>
        <w:tc>
          <w:tcPr>
            <w:tcW w:w="1440" w:type="dxa"/>
            <w:tcBorders>
              <w:top w:val="single" w:sz="4" w:space="0" w:color="auto"/>
              <w:left w:val="nil"/>
              <w:bottom w:val="single" w:sz="4" w:space="0" w:color="auto"/>
              <w:right w:val="single" w:sz="4" w:space="0" w:color="auto"/>
            </w:tcBorders>
            <w:shd w:val="clear" w:color="auto" w:fill="FFFFFF"/>
            <w:vAlign w:val="center"/>
            <w:hideMark/>
          </w:tcPr>
          <w:p w14:paraId="6D56F0DB" w14:textId="77777777" w:rsidR="00E708F0" w:rsidRDefault="00E708F0" w:rsidP="00D5095F">
            <w:pPr>
              <w:spacing w:after="0" w:line="360" w:lineRule="auto"/>
              <w:jc w:val="left"/>
              <w:rPr>
                <w:rFonts w:eastAsia="Times New Roman" w:cs="Arial"/>
                <w:szCs w:val="20"/>
                <w:lang w:val="en-US"/>
              </w:rPr>
            </w:pPr>
            <w:r>
              <w:rPr>
                <w:rFonts w:cs="Arial"/>
                <w:szCs w:val="20"/>
              </w:rPr>
              <w:t>Positive Overshoot (V)</w:t>
            </w:r>
          </w:p>
        </w:tc>
        <w:tc>
          <w:tcPr>
            <w:tcW w:w="1710" w:type="dxa"/>
            <w:tcBorders>
              <w:top w:val="single" w:sz="4" w:space="0" w:color="auto"/>
              <w:left w:val="nil"/>
              <w:bottom w:val="single" w:sz="4" w:space="0" w:color="auto"/>
              <w:right w:val="single" w:sz="4" w:space="0" w:color="auto"/>
            </w:tcBorders>
            <w:shd w:val="clear" w:color="auto" w:fill="FFFFFF"/>
            <w:noWrap/>
            <w:vAlign w:val="center"/>
            <w:hideMark/>
          </w:tcPr>
          <w:p w14:paraId="3B62E164"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&lt;= 0.18</w:t>
            </w:r>
          </w:p>
        </w:tc>
      </w:tr>
      <w:tr w:rsidR="00E708F0" w14:paraId="4D9DA478" w14:textId="77777777" w:rsidTr="00D5095F">
        <w:trPr>
          <w:trHeight w:val="255"/>
        </w:trPr>
        <w:tc>
          <w:tcPr>
            <w:tcW w:w="2970" w:type="dxa"/>
            <w:vMerge/>
            <w:tcBorders>
              <w:top w:val="single" w:sz="4" w:space="0" w:color="auto"/>
              <w:left w:val="single" w:sz="4" w:space="0" w:color="auto"/>
              <w:bottom w:val="nil"/>
              <w:right w:val="single" w:sz="4" w:space="0" w:color="auto"/>
            </w:tcBorders>
            <w:vAlign w:val="center"/>
            <w:hideMark/>
          </w:tcPr>
          <w:p w14:paraId="178B1516"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single" w:sz="4" w:space="0" w:color="auto"/>
              <w:left w:val="single" w:sz="4" w:space="0" w:color="auto"/>
              <w:bottom w:val="nil"/>
              <w:right w:val="single" w:sz="4" w:space="0" w:color="auto"/>
            </w:tcBorders>
            <w:vAlign w:val="center"/>
            <w:hideMark/>
          </w:tcPr>
          <w:p w14:paraId="4DB4AEB4" w14:textId="77777777" w:rsidR="00E708F0" w:rsidRDefault="00E708F0" w:rsidP="00D5095F">
            <w:pPr>
              <w:spacing w:after="0" w:line="276" w:lineRule="auto"/>
              <w:jc w:val="left"/>
            </w:pPr>
          </w:p>
        </w:tc>
        <w:tc>
          <w:tcPr>
            <w:tcW w:w="1440" w:type="dxa"/>
            <w:tcBorders>
              <w:top w:val="single" w:sz="4" w:space="0" w:color="auto"/>
              <w:left w:val="nil"/>
              <w:bottom w:val="single" w:sz="4" w:space="0" w:color="auto"/>
              <w:right w:val="single" w:sz="4" w:space="0" w:color="auto"/>
            </w:tcBorders>
            <w:shd w:val="clear" w:color="auto" w:fill="FFFFFF"/>
            <w:vAlign w:val="center"/>
            <w:hideMark/>
          </w:tcPr>
          <w:p w14:paraId="279F14B2" w14:textId="77777777" w:rsidR="00E708F0" w:rsidRDefault="00E708F0" w:rsidP="00D5095F">
            <w:pPr>
              <w:spacing w:after="0" w:line="360" w:lineRule="auto"/>
              <w:jc w:val="left"/>
              <w:rPr>
                <w:rFonts w:eastAsia="Times New Roman" w:cs="Arial"/>
                <w:szCs w:val="20"/>
                <w:lang w:val="en-US"/>
              </w:rPr>
            </w:pPr>
            <w:r>
              <w:rPr>
                <w:rFonts w:cs="Arial"/>
                <w:szCs w:val="20"/>
              </w:rPr>
              <w:t>Negative Overshoot (V)</w:t>
            </w:r>
          </w:p>
        </w:tc>
        <w:tc>
          <w:tcPr>
            <w:tcW w:w="1710" w:type="dxa"/>
            <w:tcBorders>
              <w:top w:val="single" w:sz="4" w:space="0" w:color="auto"/>
              <w:left w:val="nil"/>
              <w:bottom w:val="single" w:sz="4" w:space="0" w:color="auto"/>
              <w:right w:val="single" w:sz="4" w:space="0" w:color="auto"/>
            </w:tcBorders>
            <w:shd w:val="clear" w:color="auto" w:fill="FFFFFF"/>
            <w:noWrap/>
            <w:vAlign w:val="center"/>
            <w:hideMark/>
          </w:tcPr>
          <w:p w14:paraId="1CE9BA52"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&lt;= 0.18</w:t>
            </w:r>
          </w:p>
        </w:tc>
      </w:tr>
      <w:tr w:rsidR="00E708F0" w14:paraId="1AB37D7C" w14:textId="77777777" w:rsidTr="00D5095F">
        <w:trPr>
          <w:trHeight w:val="255"/>
        </w:trPr>
        <w:tc>
          <w:tcPr>
            <w:tcW w:w="2970" w:type="dxa"/>
            <w:tcBorders>
              <w:top w:val="nil"/>
              <w:left w:val="single" w:sz="4" w:space="0" w:color="auto"/>
              <w:bottom w:val="nil"/>
              <w:right w:val="single" w:sz="4" w:space="0" w:color="auto"/>
            </w:tcBorders>
            <w:vAlign w:val="center"/>
          </w:tcPr>
          <w:p w14:paraId="33BB70C7" w14:textId="77777777" w:rsidR="00E708F0" w:rsidRDefault="00E708F0" w:rsidP="00D5095F">
            <w:pPr>
              <w:spacing w:after="0" w:line="360" w:lineRule="auto"/>
              <w:jc w:val="center"/>
              <w:rPr>
                <w:rFonts w:eastAsia="Times New Roman" w:cs="Arial"/>
                <w:szCs w:val="20"/>
                <w:lang w:val="en-US"/>
              </w:rPr>
            </w:pPr>
          </w:p>
        </w:tc>
        <w:tc>
          <w:tcPr>
            <w:tcW w:w="1530" w:type="dxa"/>
            <w:tcBorders>
              <w:top w:val="nil"/>
              <w:left w:val="single" w:sz="4" w:space="0" w:color="auto"/>
              <w:bottom w:val="nil"/>
              <w:right w:val="single" w:sz="4" w:space="0" w:color="auto"/>
            </w:tcBorders>
            <w:vAlign w:val="center"/>
          </w:tcPr>
          <w:p w14:paraId="38E24C53" w14:textId="77777777" w:rsidR="00E708F0" w:rsidRDefault="00E708F0" w:rsidP="00D5095F">
            <w:pPr>
              <w:spacing w:after="0" w:line="360" w:lineRule="auto"/>
              <w:jc w:val="center"/>
            </w:pPr>
          </w:p>
        </w:tc>
        <w:tc>
          <w:tcPr>
            <w:tcW w:w="1440" w:type="dxa"/>
            <w:tcBorders>
              <w:top w:val="single" w:sz="4" w:space="0" w:color="auto"/>
              <w:left w:val="nil"/>
              <w:bottom w:val="single" w:sz="4" w:space="0" w:color="auto"/>
              <w:right w:val="single" w:sz="4" w:space="0" w:color="auto"/>
            </w:tcBorders>
            <w:shd w:val="clear" w:color="auto" w:fill="FFFFFF"/>
            <w:vAlign w:val="center"/>
            <w:hideMark/>
          </w:tcPr>
          <w:p w14:paraId="5C96D14F" w14:textId="77777777" w:rsidR="00E708F0" w:rsidRDefault="00E708F0" w:rsidP="00D5095F">
            <w:pPr>
              <w:spacing w:after="0" w:line="360" w:lineRule="auto"/>
              <w:jc w:val="left"/>
              <w:rPr>
                <w:rFonts w:cs="Arial"/>
                <w:szCs w:val="20"/>
              </w:rPr>
            </w:pPr>
            <w:r>
              <w:rPr>
                <w:rFonts w:cs="Arial"/>
                <w:szCs w:val="20"/>
              </w:rPr>
              <w:t>Data Setup time (ns)</w:t>
            </w:r>
          </w:p>
        </w:tc>
        <w:tc>
          <w:tcPr>
            <w:tcW w:w="1710" w:type="dxa"/>
            <w:tcBorders>
              <w:top w:val="single" w:sz="4" w:space="0" w:color="auto"/>
              <w:left w:val="nil"/>
              <w:bottom w:val="single" w:sz="4" w:space="0" w:color="auto"/>
              <w:right w:val="single" w:sz="4" w:space="0" w:color="auto"/>
            </w:tcBorders>
            <w:shd w:val="clear" w:color="auto" w:fill="FFFFFF"/>
            <w:noWrap/>
            <w:vAlign w:val="center"/>
            <w:hideMark/>
          </w:tcPr>
          <w:p w14:paraId="20E8B6A4"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&gt;= 2.44 </w:t>
            </w:r>
          </w:p>
        </w:tc>
      </w:tr>
      <w:tr w:rsidR="00E708F0" w14:paraId="31AA685B" w14:textId="77777777" w:rsidTr="00D5095F">
        <w:trPr>
          <w:trHeight w:val="255"/>
        </w:trPr>
        <w:tc>
          <w:tcPr>
            <w:tcW w:w="2970" w:type="dxa"/>
            <w:tcBorders>
              <w:top w:val="nil"/>
              <w:left w:val="single" w:sz="4" w:space="0" w:color="auto"/>
              <w:bottom w:val="single" w:sz="4" w:space="0" w:color="auto"/>
              <w:right w:val="single" w:sz="4" w:space="0" w:color="auto"/>
            </w:tcBorders>
            <w:vAlign w:val="center"/>
          </w:tcPr>
          <w:p w14:paraId="72E1B198" w14:textId="77777777" w:rsidR="00E708F0" w:rsidRDefault="00E708F0" w:rsidP="00D5095F">
            <w:pPr>
              <w:spacing w:after="0" w:line="360" w:lineRule="auto"/>
              <w:jc w:val="center"/>
              <w:rPr>
                <w:rFonts w:eastAsia="Times New Roman" w:cs="Arial"/>
                <w:szCs w:val="20"/>
                <w:lang w:val="en-US"/>
              </w:rPr>
            </w:pPr>
          </w:p>
        </w:tc>
        <w:tc>
          <w:tcPr>
            <w:tcW w:w="1530" w:type="dxa"/>
            <w:tcBorders>
              <w:top w:val="nil"/>
              <w:left w:val="single" w:sz="4" w:space="0" w:color="auto"/>
              <w:bottom w:val="single" w:sz="4" w:space="0" w:color="auto"/>
              <w:right w:val="single" w:sz="4" w:space="0" w:color="auto"/>
            </w:tcBorders>
            <w:vAlign w:val="center"/>
          </w:tcPr>
          <w:p w14:paraId="57671339" w14:textId="77777777" w:rsidR="00E708F0" w:rsidRDefault="00E708F0" w:rsidP="00D5095F">
            <w:pPr>
              <w:spacing w:after="0" w:line="360" w:lineRule="auto"/>
              <w:jc w:val="center"/>
            </w:pPr>
          </w:p>
        </w:tc>
        <w:tc>
          <w:tcPr>
            <w:tcW w:w="1440" w:type="dxa"/>
            <w:tcBorders>
              <w:top w:val="single" w:sz="4" w:space="0" w:color="auto"/>
              <w:left w:val="nil"/>
              <w:bottom w:val="single" w:sz="4" w:space="0" w:color="auto"/>
              <w:right w:val="single" w:sz="4" w:space="0" w:color="auto"/>
            </w:tcBorders>
            <w:shd w:val="clear" w:color="auto" w:fill="FFFFFF"/>
            <w:vAlign w:val="center"/>
            <w:hideMark/>
          </w:tcPr>
          <w:p w14:paraId="2859470D" w14:textId="77777777" w:rsidR="00E708F0" w:rsidRDefault="00E708F0" w:rsidP="00D5095F">
            <w:pPr>
              <w:spacing w:after="0" w:line="360" w:lineRule="auto"/>
              <w:jc w:val="left"/>
              <w:rPr>
                <w:rFonts w:cs="Arial"/>
                <w:szCs w:val="20"/>
              </w:rPr>
            </w:pPr>
            <w:r>
              <w:rPr>
                <w:rFonts w:cs="Arial"/>
                <w:szCs w:val="20"/>
              </w:rPr>
              <w:t>Data Hold time (ns)</w:t>
            </w:r>
          </w:p>
        </w:tc>
        <w:tc>
          <w:tcPr>
            <w:tcW w:w="1710" w:type="dxa"/>
            <w:tcBorders>
              <w:top w:val="single" w:sz="4" w:space="0" w:color="auto"/>
              <w:left w:val="nil"/>
              <w:bottom w:val="single" w:sz="4" w:space="0" w:color="auto"/>
              <w:right w:val="single" w:sz="4" w:space="0" w:color="auto"/>
            </w:tcBorders>
            <w:shd w:val="clear" w:color="auto" w:fill="FFFFFF"/>
            <w:noWrap/>
            <w:vAlign w:val="center"/>
            <w:hideMark/>
          </w:tcPr>
          <w:p w14:paraId="0407934B"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&gt;= 0.62 </w:t>
            </w:r>
          </w:p>
        </w:tc>
      </w:tr>
    </w:tbl>
    <w:p w14:paraId="7172492A" w14:textId="77777777" w:rsidR="00E708F0" w:rsidRDefault="00E708F0" w:rsidP="00E708F0">
      <w:pPr>
        <w:spacing w:before="120" w:line="360" w:lineRule="auto"/>
        <w:jc w:val="center"/>
        <w:rPr>
          <w:b/>
        </w:rPr>
      </w:pPr>
      <w:bookmarkStart w:id="216" w:name="_Toc469947275"/>
      <w:bookmarkStart w:id="217" w:name="_Toc472351170"/>
      <w:r>
        <w:rPr>
          <w:b/>
        </w:rPr>
        <w:t xml:space="preserve">Table </w:t>
      </w:r>
      <w:r>
        <w:fldChar w:fldCharType="begin"/>
      </w:r>
      <w:r>
        <w:rPr>
          <w:b/>
        </w:rPr>
        <w:instrText xml:space="preserve"> SEQ Table \* ARABIC </w:instrText>
      </w:r>
      <w:r>
        <w:fldChar w:fldCharType="separate"/>
      </w:r>
      <w:r w:rsidR="007B6FC4">
        <w:rPr>
          <w:b/>
          <w:noProof/>
        </w:rPr>
        <w:t>63</w:t>
      </w:r>
      <w:r>
        <w:fldChar w:fldCharType="end"/>
      </w:r>
      <w:r>
        <w:rPr>
          <w:b/>
        </w:rPr>
        <w:t>. AD9361 - SPI - SI Test Requirement</w:t>
      </w:r>
      <w:bookmarkEnd w:id="216"/>
      <w:bookmarkEnd w:id="217"/>
    </w:p>
    <w:p w14:paraId="486DD5DB" w14:textId="77777777" w:rsidR="00E708F0" w:rsidRDefault="00E708F0" w:rsidP="00E708F0">
      <w:pPr>
        <w:spacing w:before="120" w:line="360" w:lineRule="auto"/>
        <w:jc w:val="center"/>
        <w:rPr>
          <w:b/>
        </w:rPr>
      </w:pPr>
    </w:p>
    <w:p w14:paraId="38B2074E" w14:textId="77777777" w:rsidR="00E708F0" w:rsidRDefault="00E708F0" w:rsidP="00E708F0">
      <w:pPr>
        <w:spacing w:before="120" w:line="360" w:lineRule="auto"/>
        <w:jc w:val="center"/>
        <w:rPr>
          <w:b/>
        </w:rPr>
      </w:pPr>
    </w:p>
    <w:p w14:paraId="20CEFF86"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E708F0" w14:paraId="337691CC"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402D7665"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2B23DBCE"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19B442E2"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E708F0" w14:paraId="18EAA228"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66C413B4" w14:textId="77777777" w:rsidR="00E708F0" w:rsidRDefault="00E708F0" w:rsidP="00D5095F">
            <w:pPr>
              <w:pStyle w:val="Table"/>
              <w:spacing w:line="360"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B34BD01" w14:textId="77777777" w:rsidR="00E708F0" w:rsidRDefault="00E708F0" w:rsidP="00D5095F">
            <w:pPr>
              <w:pStyle w:val="Table"/>
              <w:spacing w:line="360" w:lineRule="auto"/>
              <w:jc w:val="center"/>
            </w:pPr>
            <w: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1439653" w14:textId="77777777" w:rsidR="00E708F0" w:rsidRDefault="00E708F0" w:rsidP="00D5095F">
            <w:pPr>
              <w:pStyle w:val="Table"/>
              <w:spacing w:line="360" w:lineRule="auto"/>
              <w:jc w:val="center"/>
            </w:pPr>
            <w:r>
              <w:t>Nominal voltage</w:t>
            </w:r>
          </w:p>
        </w:tc>
      </w:tr>
      <w:tr w:rsidR="00E708F0" w14:paraId="4929DBE0"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7C5B8E41" w14:textId="77777777" w:rsidR="00E708F0" w:rsidRDefault="00E708F0" w:rsidP="00D5095F">
            <w:pPr>
              <w:pStyle w:val="Table"/>
              <w:spacing w:line="360"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F6D4205" w14:textId="77777777" w:rsidR="00E708F0" w:rsidRDefault="00E708F0" w:rsidP="00D5095F">
            <w:pPr>
              <w:pStyle w:val="Table"/>
              <w:spacing w:line="360"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7D8A9959" w14:textId="77777777" w:rsidR="00E708F0" w:rsidRDefault="00E708F0" w:rsidP="00D5095F">
            <w:pPr>
              <w:pStyle w:val="Table"/>
              <w:spacing w:line="360" w:lineRule="auto"/>
              <w:jc w:val="center"/>
            </w:pPr>
            <w:r>
              <w:t>Normal Room temperature</w:t>
            </w:r>
          </w:p>
        </w:tc>
      </w:tr>
    </w:tbl>
    <w:p w14:paraId="65E4F39E" w14:textId="77777777" w:rsidR="00E708F0" w:rsidRDefault="00E708F0" w:rsidP="00E708F0">
      <w:pPr>
        <w:spacing w:line="360" w:lineRule="auto"/>
        <w:jc w:val="center"/>
        <w:rPr>
          <w:b/>
        </w:rPr>
      </w:pPr>
      <w:bookmarkStart w:id="218" w:name="_Toc467590510"/>
      <w:bookmarkStart w:id="219" w:name="_Toc469947276"/>
      <w:bookmarkStart w:id="220" w:name="_Toc472351171"/>
      <w:r>
        <w:rPr>
          <w:b/>
        </w:rPr>
        <w:t xml:space="preserve">Table </w:t>
      </w:r>
      <w:r>
        <w:fldChar w:fldCharType="begin"/>
      </w:r>
      <w:r>
        <w:rPr>
          <w:b/>
        </w:rPr>
        <w:instrText xml:space="preserve"> SEQ Table \* ARABIC </w:instrText>
      </w:r>
      <w:r>
        <w:fldChar w:fldCharType="separate"/>
      </w:r>
      <w:r w:rsidR="007B6FC4">
        <w:rPr>
          <w:b/>
          <w:noProof/>
        </w:rPr>
        <w:t>64</w:t>
      </w:r>
      <w:r>
        <w:fldChar w:fldCharType="end"/>
      </w:r>
      <w:r>
        <w:rPr>
          <w:b/>
        </w:rPr>
        <w:t>. Test Condition</w:t>
      </w:r>
      <w:bookmarkEnd w:id="218"/>
      <w:bookmarkEnd w:id="219"/>
      <w:bookmarkEnd w:id="220"/>
    </w:p>
    <w:p w14:paraId="1B62ED09" w14:textId="77777777" w:rsidR="00E708F0" w:rsidRDefault="00E708F0" w:rsidP="00E708F0">
      <w:pPr>
        <w:pStyle w:val="Heading4"/>
        <w:numPr>
          <w:ilvl w:val="3"/>
          <w:numId w:val="486"/>
        </w:numPr>
        <w:spacing w:after="200" w:line="360" w:lineRule="auto"/>
        <w:ind w:left="1584"/>
        <w:rPr>
          <w:i w:val="0"/>
          <w:color w:val="auto"/>
          <w:lang w:val="en-US"/>
        </w:rPr>
      </w:pPr>
      <w:r>
        <w:rPr>
          <w:i w:val="0"/>
          <w:color w:val="auto"/>
          <w:lang w:val="en-US"/>
        </w:rPr>
        <w:t>Test Procedure</w:t>
      </w:r>
    </w:p>
    <w:p w14:paraId="3D2C36AE" w14:textId="77777777" w:rsidR="00E708F0" w:rsidRDefault="00E708F0" w:rsidP="00E708F0">
      <w:pPr>
        <w:pStyle w:val="ListParagraph"/>
        <w:numPr>
          <w:ilvl w:val="0"/>
          <w:numId w:val="559"/>
        </w:numPr>
        <w:spacing w:line="360" w:lineRule="auto"/>
      </w:pPr>
      <w:r>
        <w:t>The ADF4002 40MHz clock in actual scenario will synchronise with the GBC system clock, to test this section on a standalone RF_SDR board, the reference is given from a Signal generator.</w:t>
      </w:r>
    </w:p>
    <w:p w14:paraId="643A84D4" w14:textId="77777777" w:rsidR="00E708F0" w:rsidRDefault="00E708F0" w:rsidP="00E708F0">
      <w:pPr>
        <w:pStyle w:val="ListParagraph"/>
        <w:numPr>
          <w:ilvl w:val="0"/>
          <w:numId w:val="559"/>
        </w:numPr>
        <w:spacing w:line="360" w:lineRule="auto"/>
      </w:pPr>
      <w:r>
        <w:t>The programing of the ADFR002 section is from GBC board in actual scenario, during standalone testing, programing will be done on board using a USB connector from Linux PC.</w:t>
      </w:r>
    </w:p>
    <w:p w14:paraId="3406AE21" w14:textId="77777777" w:rsidR="00E708F0" w:rsidRDefault="00E708F0" w:rsidP="00E708F0">
      <w:pPr>
        <w:pStyle w:val="ListParagraph"/>
        <w:numPr>
          <w:ilvl w:val="0"/>
          <w:numId w:val="559"/>
        </w:numPr>
        <w:spacing w:line="360" w:lineRule="auto"/>
      </w:pPr>
      <w:r>
        <w:t>Software settings need to be changed based on Reference and VCXO frequencies as mentioned above.</w:t>
      </w:r>
    </w:p>
    <w:p w14:paraId="7F52FE27" w14:textId="77777777" w:rsidR="00E708F0" w:rsidRDefault="00E708F0" w:rsidP="00E708F0">
      <w:pPr>
        <w:pStyle w:val="ListParagraph"/>
        <w:numPr>
          <w:ilvl w:val="0"/>
          <w:numId w:val="559"/>
        </w:numPr>
        <w:spacing w:line="360" w:lineRule="auto"/>
      </w:pPr>
      <w:r>
        <w:t>Remove U66 IC and connect cable at IC pad (U66.4) for external clock reference, fed 40 MHz reference clock (3dBm) from signal generator to the cable.</w:t>
      </w:r>
    </w:p>
    <w:p w14:paraId="2DED1A07" w14:textId="77777777" w:rsidR="00E708F0" w:rsidRDefault="00E708F0" w:rsidP="00E708F0">
      <w:pPr>
        <w:pStyle w:val="ListParagraph"/>
        <w:numPr>
          <w:ilvl w:val="0"/>
          <w:numId w:val="559"/>
        </w:numPr>
        <w:spacing w:line="360" w:lineRule="auto"/>
      </w:pPr>
      <w:r>
        <w:t>After completion of all rework instructions connect to power supply of 12V DC from external power supply. For power supply, connect BREAKOUT_BOARD and RF_SDR board together and connect positive cable to first pin and ground to second pin of connector with reference designator JP3 on breakout board.</w:t>
      </w:r>
    </w:p>
    <w:p w14:paraId="7C0C3BC2" w14:textId="77777777" w:rsidR="00E708F0" w:rsidRDefault="00E708F0" w:rsidP="00E708F0">
      <w:pPr>
        <w:pStyle w:val="ListParagraph"/>
        <w:numPr>
          <w:ilvl w:val="0"/>
          <w:numId w:val="559"/>
        </w:numPr>
        <w:spacing w:line="360" w:lineRule="auto"/>
      </w:pPr>
      <w:r>
        <w:t>Change the value in the register 0x035 to 0x09 in AD9361_device.cpp file for receiving data from the transceiver.</w:t>
      </w:r>
    </w:p>
    <w:p w14:paraId="7C5D6AAC" w14:textId="77777777" w:rsidR="00E708F0" w:rsidRDefault="00E708F0" w:rsidP="00E708F0">
      <w:pPr>
        <w:pStyle w:val="ListParagraph"/>
        <w:numPr>
          <w:ilvl w:val="0"/>
          <w:numId w:val="559"/>
        </w:numPr>
        <w:spacing w:line="360" w:lineRule="auto"/>
      </w:pPr>
      <w:r>
        <w:t>For running Transceiver, go to this path “$ cd osmo-trx/Transceiver52M” and run this command “$ sudo osmo-trx –fc 1 -x” in Linux terminal</w:t>
      </w:r>
    </w:p>
    <w:p w14:paraId="26D24996" w14:textId="77777777" w:rsidR="00E708F0" w:rsidRDefault="00E708F0" w:rsidP="00E708F0">
      <w:pPr>
        <w:pStyle w:val="ListParagraph"/>
        <w:numPr>
          <w:ilvl w:val="0"/>
          <w:numId w:val="559"/>
        </w:numPr>
        <w:spacing w:line="360" w:lineRule="auto"/>
      </w:pPr>
      <w:r>
        <w:t>Probe for the Clock (CAT_SCLK), MOSI (CAT_MOSI) signal and MISO (CAT_MISO) at U9.C2 U9.A1, and U9.B1 respectively</w:t>
      </w:r>
    </w:p>
    <w:p w14:paraId="6C5DD821" w14:textId="77777777" w:rsidR="00E708F0" w:rsidRDefault="00E708F0" w:rsidP="00E708F0">
      <w:pPr>
        <w:pStyle w:val="ListParagraph"/>
        <w:numPr>
          <w:ilvl w:val="0"/>
          <w:numId w:val="559"/>
        </w:numPr>
        <w:spacing w:line="360" w:lineRule="auto"/>
      </w:pPr>
      <w:r>
        <w:t>Measure the voltage levels of the signals. Measure the frequency of the clock signal.</w:t>
      </w:r>
    </w:p>
    <w:p w14:paraId="6739659E" w14:textId="77777777" w:rsidR="00E708F0" w:rsidRDefault="00E708F0" w:rsidP="00E708F0">
      <w:pPr>
        <w:pStyle w:val="ListParagraph"/>
        <w:numPr>
          <w:ilvl w:val="0"/>
          <w:numId w:val="559"/>
        </w:numPr>
        <w:spacing w:line="360" w:lineRule="auto"/>
      </w:pPr>
      <w:r>
        <w:t>Measure the Positive and negative overshoot of CAT_MOSI and CAT_MISO signals. Measure the Data Setup time and Data Hold time of CAT_MOSI and CAT_MISO with respect to CAT_SCLK.</w:t>
      </w:r>
    </w:p>
    <w:p w14:paraId="1FFC5383"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Reference</w:t>
      </w:r>
    </w:p>
    <w:p w14:paraId="2E1C9EC2" w14:textId="77777777" w:rsidR="00E708F0" w:rsidRDefault="00E708F0" w:rsidP="00E708F0">
      <w:pPr>
        <w:pStyle w:val="ListParagraph"/>
        <w:numPr>
          <w:ilvl w:val="0"/>
          <w:numId w:val="560"/>
        </w:numPr>
        <w:spacing w:line="360" w:lineRule="auto"/>
      </w:pPr>
      <w:r>
        <w:t>Section 4 of Open Cellular – Connect1 RF-SDR Design Document (v0.1).</w:t>
      </w:r>
    </w:p>
    <w:p w14:paraId="1B034DF9" w14:textId="77777777" w:rsidR="00E708F0" w:rsidRDefault="00E708F0" w:rsidP="00E708F0">
      <w:pPr>
        <w:pStyle w:val="ListParagraph"/>
        <w:numPr>
          <w:ilvl w:val="0"/>
          <w:numId w:val="560"/>
        </w:numPr>
        <w:spacing w:line="360" w:lineRule="auto"/>
      </w:pPr>
      <w:r>
        <w:t>Board design documents</w:t>
      </w:r>
    </w:p>
    <w:p w14:paraId="68D30699" w14:textId="77777777" w:rsidR="00E708F0" w:rsidRDefault="00611290" w:rsidP="00E708F0">
      <w:pPr>
        <w:pStyle w:val="ListParagraph"/>
        <w:ind w:left="1080"/>
        <w:rPr>
          <w:rFonts w:ascii="Calibri" w:hAnsi="Calibri"/>
          <w:lang w:val="en-US"/>
        </w:rPr>
      </w:pPr>
      <w:hyperlink r:id="rId35" w:history="1">
        <w:r w:rsidR="00E708F0">
          <w:rPr>
            <w:rStyle w:val="Hyperlink"/>
          </w:rPr>
          <w:t>https://www.dropbox.com/sh/u6cqi0diwnbksgd/AADG-VHbcHhy2uvBMPM1lZl1a?dl=0</w:t>
        </w:r>
      </w:hyperlink>
    </w:p>
    <w:p w14:paraId="02B0FDD1" w14:textId="77777777" w:rsidR="00E708F0" w:rsidRDefault="00E708F0" w:rsidP="00E708F0">
      <w:pPr>
        <w:pStyle w:val="ListParagraph"/>
        <w:ind w:left="1080"/>
      </w:pPr>
    </w:p>
    <w:p w14:paraId="5B05F36C"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0E584E6E" w14:textId="77777777" w:rsidR="00E708F0" w:rsidRDefault="00E708F0" w:rsidP="00E708F0">
      <w:pPr>
        <w:pStyle w:val="Heading3"/>
        <w:numPr>
          <w:ilvl w:val="2"/>
          <w:numId w:val="486"/>
        </w:numPr>
        <w:spacing w:line="360" w:lineRule="auto"/>
        <w:jc w:val="left"/>
        <w:rPr>
          <w:color w:val="auto"/>
          <w:sz w:val="22"/>
          <w:lang w:val="en-US"/>
        </w:rPr>
      </w:pPr>
      <w:bookmarkStart w:id="221" w:name="_Toc469946992"/>
      <w:bookmarkStart w:id="222" w:name="_Toc472351037"/>
      <w:r>
        <w:rPr>
          <w:color w:val="auto"/>
          <w:sz w:val="22"/>
          <w:lang w:val="en-US"/>
        </w:rPr>
        <w:t>Test Case: AD9361 – SPI – Functional Validation (FPGA 1.3.2)</w:t>
      </w:r>
      <w:bookmarkEnd w:id="221"/>
      <w:bookmarkEnd w:id="222"/>
    </w:p>
    <w:p w14:paraId="6CC5946C" w14:textId="77777777" w:rsidR="00E708F0" w:rsidRDefault="00E708F0" w:rsidP="00E708F0">
      <w:pPr>
        <w:spacing w:line="360" w:lineRule="auto"/>
      </w:pPr>
    </w:p>
    <w:p w14:paraId="72DBD17E"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7600BC17"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Description</w:t>
      </w:r>
    </w:p>
    <w:p w14:paraId="153CBF29" w14:textId="77777777" w:rsidR="00E708F0" w:rsidRDefault="00E708F0" w:rsidP="00E708F0">
      <w:pPr>
        <w:pStyle w:val="ListParagraph"/>
        <w:numPr>
          <w:ilvl w:val="0"/>
          <w:numId w:val="561"/>
        </w:numPr>
        <w:spacing w:after="160" w:line="360" w:lineRule="auto"/>
        <w:rPr>
          <w:b/>
        </w:rPr>
      </w:pPr>
      <w:r>
        <w:rPr>
          <w:b/>
        </w:rPr>
        <w:t>Purpose</w:t>
      </w:r>
    </w:p>
    <w:p w14:paraId="567E44A9" w14:textId="77777777" w:rsidR="00E708F0" w:rsidRDefault="00E708F0" w:rsidP="00E708F0">
      <w:pPr>
        <w:spacing w:line="360" w:lineRule="auto"/>
        <w:ind w:left="360"/>
      </w:pPr>
      <w:r>
        <w:t>The purpose of this test case is to validate the function of SPI interface of AD9361 Transceiver.</w:t>
      </w:r>
    </w:p>
    <w:p w14:paraId="451CED26" w14:textId="77777777" w:rsidR="00E708F0" w:rsidRDefault="00E708F0" w:rsidP="00E708F0">
      <w:pPr>
        <w:pStyle w:val="ListParagraph"/>
        <w:numPr>
          <w:ilvl w:val="0"/>
          <w:numId w:val="561"/>
        </w:numPr>
        <w:spacing w:after="160" w:line="360" w:lineRule="auto"/>
        <w:rPr>
          <w:b/>
        </w:rPr>
      </w:pPr>
      <w:r>
        <w:rPr>
          <w:b/>
        </w:rPr>
        <w:t>Impact of failure on the system</w:t>
      </w:r>
    </w:p>
    <w:p w14:paraId="01C297E9" w14:textId="77777777" w:rsidR="00E708F0" w:rsidRDefault="00E708F0" w:rsidP="00E708F0">
      <w:pPr>
        <w:pStyle w:val="ListParagraph"/>
        <w:spacing w:after="160" w:line="360" w:lineRule="auto"/>
        <w:ind w:left="1077"/>
        <w:rPr>
          <w:b/>
        </w:rPr>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E708F0" w14:paraId="5C3E8FF9" w14:textId="77777777" w:rsidTr="00D509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4A759A" w14:textId="77777777" w:rsidR="00E708F0" w:rsidRDefault="00E708F0" w:rsidP="00D5095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8E5204" w14:textId="77777777" w:rsidR="00E708F0" w:rsidRDefault="00E708F0" w:rsidP="00D5095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ED2F5B" w14:textId="77777777" w:rsidR="00E708F0" w:rsidRDefault="00E708F0" w:rsidP="00D5095F">
            <w:pPr>
              <w:pStyle w:val="ListParagraph"/>
              <w:spacing w:line="276" w:lineRule="auto"/>
              <w:ind w:left="0"/>
              <w:rPr>
                <w:b/>
              </w:rPr>
            </w:pPr>
            <w:r>
              <w:rPr>
                <w:b/>
              </w:rPr>
              <w:t>Description</w:t>
            </w:r>
          </w:p>
        </w:tc>
      </w:tr>
      <w:tr w:rsidR="00E708F0" w14:paraId="21AE2AD8"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261C18" w14:textId="77777777" w:rsidR="00E708F0" w:rsidRDefault="00E708F0" w:rsidP="00D509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C10C05A" w14:textId="77777777" w:rsidR="00E708F0" w:rsidRDefault="00E708F0" w:rsidP="00D509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69B00B4B" w14:textId="77777777" w:rsidR="00E708F0" w:rsidRDefault="00E708F0" w:rsidP="00D5095F">
            <w:pPr>
              <w:spacing w:line="276" w:lineRule="auto"/>
            </w:pPr>
            <w:r>
              <w:t>Registers of Artix – 7 FPGA become inaccessible on failure of this test case</w:t>
            </w:r>
          </w:p>
        </w:tc>
      </w:tr>
      <w:tr w:rsidR="00E708F0" w14:paraId="342039DF"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AE57D8" w14:textId="77777777" w:rsidR="00E708F0" w:rsidRDefault="00E708F0" w:rsidP="00D509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86CB5DD"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4D89A232" w14:textId="77777777" w:rsidR="00E708F0" w:rsidRDefault="00E708F0" w:rsidP="00D5095F"/>
        </w:tc>
      </w:tr>
      <w:tr w:rsidR="00E708F0" w14:paraId="3353DE43"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58F474" w14:textId="77777777" w:rsidR="00E708F0" w:rsidRDefault="00E708F0" w:rsidP="00D509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6A6FB2E"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EFEE2EA" w14:textId="77777777" w:rsidR="00E708F0" w:rsidRDefault="00E708F0" w:rsidP="00D5095F">
            <w:pPr>
              <w:pStyle w:val="ListParagraph"/>
              <w:spacing w:line="276" w:lineRule="auto"/>
              <w:ind w:left="0"/>
            </w:pPr>
          </w:p>
        </w:tc>
      </w:tr>
    </w:tbl>
    <w:p w14:paraId="33826D1C" w14:textId="77777777" w:rsidR="00E708F0" w:rsidRDefault="00E708F0" w:rsidP="00E708F0">
      <w:pPr>
        <w:spacing w:before="120"/>
        <w:jc w:val="center"/>
        <w:rPr>
          <w:lang w:val="en-US"/>
        </w:rPr>
      </w:pPr>
      <w:bookmarkStart w:id="223" w:name="_Toc469947277"/>
      <w:bookmarkStart w:id="224" w:name="_Toc472351172"/>
      <w:r>
        <w:rPr>
          <w:b/>
        </w:rPr>
        <w:t xml:space="preserve">Table </w:t>
      </w:r>
      <w:r>
        <w:fldChar w:fldCharType="begin"/>
      </w:r>
      <w:r>
        <w:rPr>
          <w:b/>
        </w:rPr>
        <w:instrText xml:space="preserve"> SEQ Table \* ARABIC </w:instrText>
      </w:r>
      <w:r>
        <w:fldChar w:fldCharType="separate"/>
      </w:r>
      <w:r w:rsidR="007B6FC4">
        <w:rPr>
          <w:b/>
          <w:noProof/>
        </w:rPr>
        <w:t>65</w:t>
      </w:r>
      <w:r>
        <w:fldChar w:fldCharType="end"/>
      </w:r>
      <w:r>
        <w:rPr>
          <w:b/>
        </w:rPr>
        <w:t>. Impact of Failure of AD9361 – SPI- FV</w:t>
      </w:r>
      <w:bookmarkEnd w:id="223"/>
      <w:bookmarkEnd w:id="224"/>
      <w:r>
        <w:rPr>
          <w:b/>
        </w:rPr>
        <w:t xml:space="preserve"> </w:t>
      </w:r>
    </w:p>
    <w:p w14:paraId="2DA08A90" w14:textId="77777777" w:rsidR="00E708F0" w:rsidRDefault="00E708F0" w:rsidP="00E708F0">
      <w:pPr>
        <w:pStyle w:val="ListParagraph"/>
        <w:spacing w:after="160" w:line="360" w:lineRule="auto"/>
        <w:ind w:left="1077"/>
        <w:rPr>
          <w:b/>
        </w:rPr>
      </w:pPr>
    </w:p>
    <w:p w14:paraId="02F0836B"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5FEE4FD3" w14:textId="77777777" w:rsidR="00E708F0" w:rsidRDefault="00E708F0" w:rsidP="00E708F0">
      <w:pPr>
        <w:pStyle w:val="ListParagraph"/>
        <w:spacing w:line="360" w:lineRule="auto"/>
        <w:ind w:left="1146"/>
        <w:rPr>
          <w:lang w:val="en-US"/>
        </w:rPr>
      </w:pPr>
    </w:p>
    <w:p w14:paraId="54793515" w14:textId="77777777" w:rsidR="00E708F0" w:rsidRDefault="00E708F0" w:rsidP="00E708F0">
      <w:pPr>
        <w:pStyle w:val="ListParagraph"/>
        <w:numPr>
          <w:ilvl w:val="0"/>
          <w:numId w:val="365"/>
        </w:numPr>
        <w:spacing w:line="360" w:lineRule="auto"/>
        <w:rPr>
          <w:lang w:val="en-US"/>
        </w:rPr>
      </w:pPr>
      <w:r>
        <w:rPr>
          <w:lang w:val="en-US"/>
        </w:rPr>
        <w:t>DC power supply: E3633A</w:t>
      </w:r>
    </w:p>
    <w:p w14:paraId="48F658E5" w14:textId="77777777" w:rsidR="00E708F0" w:rsidRDefault="00E708F0" w:rsidP="00E708F0">
      <w:pPr>
        <w:pStyle w:val="ListParagraph"/>
        <w:numPr>
          <w:ilvl w:val="0"/>
          <w:numId w:val="365"/>
        </w:numPr>
        <w:spacing w:line="360" w:lineRule="auto"/>
        <w:rPr>
          <w:lang w:val="en-US"/>
        </w:rPr>
      </w:pPr>
      <w:r>
        <w:rPr>
          <w:lang w:val="en-US"/>
        </w:rPr>
        <w:t>RF Cables – 1 no’s (SMA Female to SMA Female)</w:t>
      </w:r>
    </w:p>
    <w:p w14:paraId="2DBD231B" w14:textId="77777777" w:rsidR="00E708F0" w:rsidRDefault="00E708F0" w:rsidP="00E708F0">
      <w:pPr>
        <w:pStyle w:val="ListParagraph"/>
        <w:numPr>
          <w:ilvl w:val="0"/>
          <w:numId w:val="365"/>
        </w:numPr>
        <w:spacing w:line="360" w:lineRule="auto"/>
        <w:rPr>
          <w:lang w:val="en-US"/>
        </w:rPr>
      </w:pPr>
      <w:r>
        <w:rPr>
          <w:lang w:val="en-US"/>
        </w:rPr>
        <w:t>Linux PC</w:t>
      </w:r>
    </w:p>
    <w:p w14:paraId="4BF89B73" w14:textId="77777777" w:rsidR="00E708F0" w:rsidRDefault="00E708F0" w:rsidP="00E708F0">
      <w:pPr>
        <w:pStyle w:val="ListParagraph"/>
        <w:numPr>
          <w:ilvl w:val="0"/>
          <w:numId w:val="365"/>
        </w:numPr>
        <w:spacing w:line="360" w:lineRule="auto"/>
        <w:rPr>
          <w:lang w:val="en-US"/>
        </w:rPr>
      </w:pPr>
      <w:r>
        <w:rPr>
          <w:lang w:val="en-US"/>
        </w:rPr>
        <w:t>USB Cable</w:t>
      </w:r>
    </w:p>
    <w:p w14:paraId="1B70600C"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Setup</w:t>
      </w:r>
    </w:p>
    <w:p w14:paraId="41217AF6" w14:textId="77777777" w:rsidR="00E708F0" w:rsidRDefault="00E708F0" w:rsidP="00E708F0">
      <w:pPr>
        <w:pStyle w:val="ListParagraph"/>
        <w:numPr>
          <w:ilvl w:val="0"/>
          <w:numId w:val="562"/>
        </w:numPr>
        <w:spacing w:after="160" w:line="360" w:lineRule="auto"/>
        <w:rPr>
          <w:b/>
        </w:rPr>
      </w:pPr>
      <w:r>
        <w:rPr>
          <w:b/>
        </w:rPr>
        <w:t>Setup Block diagram</w:t>
      </w:r>
    </w:p>
    <w:p w14:paraId="3C76F799" w14:textId="77777777" w:rsidR="00E708F0" w:rsidRDefault="00E708F0" w:rsidP="00E708F0">
      <w:pPr>
        <w:spacing w:after="160" w:line="360" w:lineRule="auto"/>
        <w:rPr>
          <w:b/>
        </w:rPr>
      </w:pPr>
      <w:r>
        <w:rPr>
          <w:b/>
          <w:noProof/>
          <w:lang w:val="en-US"/>
        </w:rPr>
        <w:drawing>
          <wp:inline distT="0" distB="0" distL="0" distR="0" wp14:anchorId="1A2B73BF" wp14:editId="10042212">
            <wp:extent cx="5943600" cy="30194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14:paraId="3B058651" w14:textId="77777777" w:rsidR="00E708F0" w:rsidRDefault="00E708F0" w:rsidP="00E708F0">
      <w:pPr>
        <w:pStyle w:val="Caption"/>
        <w:spacing w:line="360" w:lineRule="auto"/>
      </w:pPr>
      <w:bookmarkStart w:id="225" w:name="_Toc467590434"/>
      <w:bookmarkStart w:id="226" w:name="_Toc469947158"/>
      <w:bookmarkStart w:id="227" w:name="_Toc472351483"/>
      <w:r>
        <w:t xml:space="preserve">Figure </w:t>
      </w:r>
      <w:r>
        <w:fldChar w:fldCharType="begin"/>
      </w:r>
      <w:r>
        <w:instrText xml:space="preserve"> SEQ Figure \* ARABIC </w:instrText>
      </w:r>
      <w:r>
        <w:fldChar w:fldCharType="separate"/>
      </w:r>
      <w:r w:rsidR="007B6FC4">
        <w:rPr>
          <w:noProof/>
        </w:rPr>
        <w:t>20</w:t>
      </w:r>
      <w:r>
        <w:fldChar w:fldCharType="end"/>
      </w:r>
      <w:r>
        <w:rPr>
          <w:i/>
          <w:iCs w:val="0"/>
        </w:rPr>
        <w:t>.</w:t>
      </w:r>
      <w:r>
        <w:rPr>
          <w:b w:val="0"/>
          <w:i/>
          <w:iCs w:val="0"/>
        </w:rPr>
        <w:t xml:space="preserve"> </w:t>
      </w:r>
      <w:r>
        <w:t>AD9361 - SPI – FV Test Setup Block Diagram</w:t>
      </w:r>
      <w:bookmarkEnd w:id="225"/>
      <w:bookmarkEnd w:id="226"/>
      <w:bookmarkEnd w:id="227"/>
    </w:p>
    <w:p w14:paraId="5DFEB42E" w14:textId="77777777" w:rsidR="00E708F0" w:rsidRDefault="00E708F0" w:rsidP="00E708F0">
      <w:pPr>
        <w:spacing w:after="0" w:line="360" w:lineRule="auto"/>
        <w:jc w:val="left"/>
        <w:sectPr w:rsidR="00E708F0">
          <w:type w:val="continuous"/>
          <w:pgSz w:w="12240" w:h="15840"/>
          <w:pgMar w:top="1440" w:right="1440" w:bottom="1440" w:left="1440" w:header="720" w:footer="720" w:gutter="0"/>
          <w:cols w:space="720"/>
        </w:sectPr>
      </w:pPr>
    </w:p>
    <w:p w14:paraId="0F5331FD" w14:textId="77777777" w:rsidR="00E708F0" w:rsidRDefault="00E708F0" w:rsidP="00E708F0">
      <w:pPr>
        <w:pStyle w:val="ListParagraph"/>
        <w:numPr>
          <w:ilvl w:val="0"/>
          <w:numId w:val="562"/>
        </w:numPr>
        <w:spacing w:after="160" w:line="360" w:lineRule="auto"/>
        <w:rPr>
          <w:b/>
        </w:rPr>
      </w:pPr>
      <w:r>
        <w:rPr>
          <w:b/>
        </w:rPr>
        <w:t>Equipment Settings</w:t>
      </w:r>
    </w:p>
    <w:p w14:paraId="05B17242" w14:textId="77777777" w:rsidR="00E708F0" w:rsidRDefault="00E708F0" w:rsidP="00E708F0">
      <w:pPr>
        <w:pStyle w:val="ListParagraph"/>
        <w:spacing w:line="360" w:lineRule="auto"/>
        <w:ind w:left="1429"/>
        <w:rPr>
          <w:lang w:val="en-US"/>
        </w:rPr>
      </w:pPr>
    </w:p>
    <w:p w14:paraId="0378FC10" w14:textId="77777777" w:rsidR="00E708F0" w:rsidRDefault="00E708F0" w:rsidP="00E708F0">
      <w:pPr>
        <w:pStyle w:val="ListParagraph"/>
        <w:numPr>
          <w:ilvl w:val="0"/>
          <w:numId w:val="366"/>
        </w:numPr>
        <w:spacing w:line="360" w:lineRule="auto"/>
        <w:rPr>
          <w:lang w:val="en-US"/>
        </w:rPr>
      </w:pPr>
      <w:r>
        <w:rPr>
          <w:lang w:val="en-US"/>
        </w:rPr>
        <w:t>DC power supply : E3633A</w:t>
      </w:r>
    </w:p>
    <w:p w14:paraId="536A9A20" w14:textId="77777777" w:rsidR="00E708F0" w:rsidRDefault="00E708F0" w:rsidP="00E708F0">
      <w:pPr>
        <w:pStyle w:val="ListParagraph"/>
        <w:spacing w:line="360" w:lineRule="auto"/>
        <w:ind w:left="1429"/>
        <w:rPr>
          <w:lang w:val="en-US"/>
        </w:rPr>
      </w:pPr>
      <w:r>
        <w:rPr>
          <w:lang w:val="en-US"/>
        </w:rPr>
        <w:t>Supply Voltage: 12 V</w:t>
      </w:r>
    </w:p>
    <w:p w14:paraId="3BA78CD3" w14:textId="77777777" w:rsidR="00E708F0" w:rsidRDefault="00E708F0" w:rsidP="00E708F0">
      <w:pPr>
        <w:pStyle w:val="ListParagraph"/>
        <w:spacing w:line="360" w:lineRule="auto"/>
        <w:ind w:left="1429"/>
        <w:rPr>
          <w:lang w:val="en-US"/>
        </w:rPr>
      </w:pPr>
      <w:r>
        <w:rPr>
          <w:lang w:val="en-US"/>
        </w:rPr>
        <w:t>Current Limit: 1 A</w:t>
      </w:r>
    </w:p>
    <w:p w14:paraId="25D25445" w14:textId="77777777" w:rsidR="00E708F0" w:rsidRDefault="00E708F0" w:rsidP="00E708F0">
      <w:pPr>
        <w:pStyle w:val="ListParagraph"/>
        <w:spacing w:line="360" w:lineRule="auto"/>
        <w:ind w:left="1429"/>
        <w:rPr>
          <w:lang w:val="en-US"/>
        </w:rPr>
      </w:pPr>
      <w:r>
        <w:rPr>
          <w:lang w:val="en-US"/>
        </w:rPr>
        <w:t>OVP: 13V</w:t>
      </w:r>
    </w:p>
    <w:p w14:paraId="10F797D6" w14:textId="77777777" w:rsidR="00E708F0" w:rsidRDefault="00E708F0" w:rsidP="00E708F0">
      <w:pPr>
        <w:pStyle w:val="ListParagraph"/>
        <w:spacing w:line="360" w:lineRule="auto"/>
        <w:ind w:left="1429"/>
        <w:rPr>
          <w:lang w:val="en-US"/>
        </w:rPr>
      </w:pPr>
      <w:r>
        <w:rPr>
          <w:lang w:val="en-US"/>
        </w:rPr>
        <w:t>OCP: 1.5 A</w:t>
      </w:r>
    </w:p>
    <w:p w14:paraId="0588AC23" w14:textId="77777777" w:rsidR="00E708F0" w:rsidRDefault="00E708F0" w:rsidP="00E708F0">
      <w:pPr>
        <w:pStyle w:val="ListParagraph"/>
        <w:spacing w:after="160" w:line="360" w:lineRule="auto"/>
        <w:ind w:left="1077"/>
        <w:rPr>
          <w:b/>
        </w:rPr>
      </w:pPr>
      <w:r>
        <w:rPr>
          <w:b/>
        </w:rPr>
        <w:tab/>
      </w:r>
    </w:p>
    <w:p w14:paraId="67406173" w14:textId="77777777" w:rsidR="00E708F0" w:rsidRDefault="00E708F0" w:rsidP="00E708F0">
      <w:pPr>
        <w:pStyle w:val="ListParagraph"/>
        <w:numPr>
          <w:ilvl w:val="0"/>
          <w:numId w:val="562"/>
        </w:numPr>
        <w:spacing w:after="160" w:line="360" w:lineRule="auto"/>
        <w:rPr>
          <w:b/>
        </w:rPr>
      </w:pPr>
      <w:r>
        <w:rPr>
          <w:b/>
        </w:rPr>
        <w:t>Software settings</w:t>
      </w:r>
    </w:p>
    <w:p w14:paraId="2BE77576" w14:textId="77777777" w:rsidR="00E708F0" w:rsidRDefault="00E708F0" w:rsidP="00E708F0">
      <w:pPr>
        <w:pStyle w:val="ListParagraph"/>
        <w:spacing w:before="240" w:line="360" w:lineRule="auto"/>
        <w:ind w:left="1797"/>
        <w:rPr>
          <w:b/>
          <w:bCs/>
        </w:rPr>
      </w:pPr>
      <w:r>
        <w:rPr>
          <w:b/>
          <w:bCs/>
        </w:rPr>
        <w:t>Step1. Running openbsc</w:t>
      </w:r>
    </w:p>
    <w:p w14:paraId="6991ECEE" w14:textId="77777777" w:rsidR="00E708F0" w:rsidRDefault="00E708F0" w:rsidP="00E708F0">
      <w:pPr>
        <w:pStyle w:val="ListParagraph"/>
        <w:numPr>
          <w:ilvl w:val="0"/>
          <w:numId w:val="5"/>
        </w:numPr>
        <w:spacing w:after="160" w:line="360" w:lineRule="auto"/>
      </w:pPr>
      <w:r>
        <w:t>In new terminal go to this path “$ cd openbsc/openbsc/src/osmo-nitb “and run the command mentioned below</w:t>
      </w:r>
    </w:p>
    <w:p w14:paraId="1E3B6817" w14:textId="77777777" w:rsidR="00E708F0" w:rsidRDefault="00E708F0" w:rsidP="00E708F0">
      <w:pPr>
        <w:pStyle w:val="ListParagraph"/>
        <w:spacing w:after="160" w:line="360" w:lineRule="auto"/>
        <w:ind w:left="1797"/>
      </w:pPr>
      <w:r>
        <w:t>$ sudo ./osmo-nitb -c ~/.osmocom/openbsc-2trx-2CCH.cfg to run openbsc.</w:t>
      </w:r>
    </w:p>
    <w:p w14:paraId="6814F6F8" w14:textId="77777777" w:rsidR="00E708F0" w:rsidRDefault="00E708F0" w:rsidP="00E708F0">
      <w:pPr>
        <w:pStyle w:val="ListParagraph"/>
        <w:spacing w:line="360" w:lineRule="auto"/>
        <w:ind w:left="1797"/>
        <w:rPr>
          <w:b/>
          <w:bCs/>
        </w:rPr>
      </w:pPr>
      <w:r>
        <w:rPr>
          <w:b/>
          <w:bCs/>
        </w:rPr>
        <w:t>Step2. Running osmo-bts</w:t>
      </w:r>
    </w:p>
    <w:p w14:paraId="07538647" w14:textId="77777777" w:rsidR="00E708F0" w:rsidRDefault="00E708F0" w:rsidP="00E708F0">
      <w:pPr>
        <w:pStyle w:val="ListParagraph"/>
        <w:numPr>
          <w:ilvl w:val="0"/>
          <w:numId w:val="5"/>
        </w:numPr>
        <w:spacing w:after="160" w:line="360" w:lineRule="auto"/>
      </w:pPr>
      <w:r>
        <w:t>In new terminal go to this path “$ cd osmo-bts/src/osmo-bts-trx “and run this command “$ sudo. /osmo-bts-trx -c ~/.osmocom/osmobts-2trx.cfg “for single chain activation and this for “$ sudo. /osmo-bts-trx -c ~/.osmocom/osmobts-2trx.cfg -t 2 “for two chains activation.</w:t>
      </w:r>
    </w:p>
    <w:p w14:paraId="2A5300C6" w14:textId="77777777" w:rsidR="00E708F0" w:rsidRDefault="00E708F0" w:rsidP="00E708F0">
      <w:pPr>
        <w:pStyle w:val="ListParagraph"/>
        <w:spacing w:before="240" w:after="0" w:line="360" w:lineRule="auto"/>
        <w:ind w:left="1797"/>
      </w:pPr>
      <w:r>
        <w:rPr>
          <w:b/>
        </w:rPr>
        <w:t>Note:</w:t>
      </w:r>
      <w:r>
        <w:t xml:space="preserve"> All the configuration files (openbsc-2trx-2CCH.cfg, osmobts-2trx.cfg) will be saved in the folder .osmocom</w:t>
      </w:r>
    </w:p>
    <w:p w14:paraId="4D51817F" w14:textId="77777777" w:rsidR="00E708F0" w:rsidRDefault="00E708F0" w:rsidP="00E708F0">
      <w:pPr>
        <w:pStyle w:val="ListParagraph"/>
        <w:spacing w:line="360" w:lineRule="auto"/>
        <w:ind w:left="1797"/>
        <w:rPr>
          <w:b/>
          <w:bCs/>
        </w:rPr>
      </w:pPr>
      <w:r>
        <w:rPr>
          <w:b/>
          <w:bCs/>
        </w:rPr>
        <w:t>Step3. Running osmo-trx</w:t>
      </w:r>
    </w:p>
    <w:p w14:paraId="4AE1CF9C" w14:textId="77777777" w:rsidR="00E708F0" w:rsidRDefault="00E708F0" w:rsidP="00E708F0">
      <w:pPr>
        <w:pStyle w:val="ListParagraph"/>
        <w:numPr>
          <w:ilvl w:val="0"/>
          <w:numId w:val="5"/>
        </w:numPr>
        <w:spacing w:before="240" w:after="0" w:line="360" w:lineRule="auto"/>
      </w:pPr>
      <w:r>
        <w:t>In new terminal go to this path “$ cd osmo-trx/Transceiver52M” and run this command</w:t>
      </w:r>
    </w:p>
    <w:p w14:paraId="53E671C8" w14:textId="77777777" w:rsidR="00E708F0" w:rsidRDefault="00E708F0" w:rsidP="00E708F0">
      <w:pPr>
        <w:pStyle w:val="ListParagraph"/>
        <w:spacing w:after="160" w:line="360" w:lineRule="auto"/>
        <w:ind w:left="1797"/>
      </w:pPr>
      <w:r>
        <w:t>“$ sudo osmo-trx -fc 1 -x” for single chain activation and this for “$ sudo osmo-trx -fc 2 -x” for two chains activation.</w:t>
      </w:r>
    </w:p>
    <w:p w14:paraId="4AA7E4E4"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5805" w:type="dxa"/>
        <w:tblInd w:w="1075" w:type="dxa"/>
        <w:tblLayout w:type="fixed"/>
        <w:tblLook w:val="04A0" w:firstRow="1" w:lastRow="0" w:firstColumn="1" w:lastColumn="0" w:noHBand="0" w:noVBand="1"/>
      </w:tblPr>
      <w:tblGrid>
        <w:gridCol w:w="1620"/>
        <w:gridCol w:w="2465"/>
        <w:gridCol w:w="1720"/>
      </w:tblGrid>
      <w:tr w:rsidR="00E708F0" w14:paraId="12EA70F4" w14:textId="77777777" w:rsidTr="00D5095F">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2604D380" w14:textId="77777777" w:rsidR="00E708F0" w:rsidRDefault="00E708F0" w:rsidP="00D5095F">
            <w:pPr>
              <w:spacing w:after="0" w:line="360"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223292B8"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Measuring Parameter</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09335FAF" w14:textId="77777777" w:rsidR="00E708F0" w:rsidRPr="00704C45" w:rsidRDefault="00E708F0" w:rsidP="00D5095F">
            <w:pPr>
              <w:spacing w:after="0" w:line="360" w:lineRule="auto"/>
              <w:jc w:val="left"/>
              <w:rPr>
                <w:rFonts w:eastAsia="Times New Roman" w:cs="Arial"/>
                <w:b/>
                <w:szCs w:val="20"/>
                <w:lang w:val="en-US"/>
              </w:rPr>
            </w:pPr>
            <w:r w:rsidRPr="00704C45">
              <w:rPr>
                <w:rFonts w:eastAsia="Times New Roman" w:cs="Arial"/>
                <w:b/>
                <w:szCs w:val="20"/>
                <w:lang w:val="en-US"/>
              </w:rPr>
              <w:t>Result</w:t>
            </w:r>
          </w:p>
        </w:tc>
      </w:tr>
      <w:tr w:rsidR="00E708F0" w14:paraId="74791CBC" w14:textId="77777777" w:rsidTr="00D5095F">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46FBF2D8"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SPI Interface</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4AA016C5"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Control Output Pointer</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7A965649" w14:textId="77777777" w:rsidR="00E708F0" w:rsidRPr="00704C45" w:rsidRDefault="00E708F0" w:rsidP="00D5095F">
            <w:pPr>
              <w:spacing w:after="0" w:line="360" w:lineRule="auto"/>
              <w:jc w:val="left"/>
              <w:rPr>
                <w:rFonts w:eastAsia="Times New Roman" w:cs="Arial"/>
                <w:szCs w:val="20"/>
                <w:lang w:val="en-US"/>
              </w:rPr>
            </w:pPr>
            <w:r w:rsidRPr="00704C45">
              <w:rPr>
                <w:rFonts w:eastAsia="Times New Roman" w:cs="Arial"/>
                <w:szCs w:val="20"/>
                <w:lang w:val="en-US"/>
              </w:rPr>
              <w:t>Able to read Control Output Pointer with register address</w:t>
            </w:r>
            <w:r w:rsidRPr="00704C45">
              <w:rPr>
                <w:rFonts w:cs="Arial"/>
                <w:szCs w:val="20"/>
                <w:lang w:val="en-US"/>
              </w:rPr>
              <w:t>, 0x035, which has a value of 0x09</w:t>
            </w:r>
          </w:p>
        </w:tc>
      </w:tr>
    </w:tbl>
    <w:p w14:paraId="65505FFD" w14:textId="77777777" w:rsidR="00E708F0" w:rsidRDefault="00E708F0" w:rsidP="00E708F0">
      <w:pPr>
        <w:spacing w:line="360" w:lineRule="auto"/>
        <w:rPr>
          <w:lang w:val="en-US"/>
        </w:rPr>
      </w:pPr>
    </w:p>
    <w:p w14:paraId="577F6B50" w14:textId="77777777" w:rsidR="00E708F0" w:rsidRDefault="00E708F0" w:rsidP="00E708F0">
      <w:pPr>
        <w:spacing w:before="120" w:line="360" w:lineRule="auto"/>
        <w:ind w:left="1008" w:firstLine="720"/>
        <w:jc w:val="left"/>
        <w:rPr>
          <w:b/>
        </w:rPr>
      </w:pPr>
      <w:bookmarkStart w:id="228" w:name="_Toc469947278"/>
      <w:bookmarkStart w:id="229" w:name="_Toc472351173"/>
      <w:r>
        <w:rPr>
          <w:b/>
        </w:rPr>
        <w:t xml:space="preserve">Table </w:t>
      </w:r>
      <w:r>
        <w:fldChar w:fldCharType="begin"/>
      </w:r>
      <w:r>
        <w:rPr>
          <w:b/>
        </w:rPr>
        <w:instrText xml:space="preserve"> SEQ Table \* ARABIC </w:instrText>
      </w:r>
      <w:r>
        <w:fldChar w:fldCharType="separate"/>
      </w:r>
      <w:r w:rsidR="007B6FC4">
        <w:rPr>
          <w:b/>
          <w:noProof/>
        </w:rPr>
        <w:t>66</w:t>
      </w:r>
      <w:r>
        <w:fldChar w:fldCharType="end"/>
      </w:r>
      <w:r>
        <w:rPr>
          <w:b/>
        </w:rPr>
        <w:t>. AD9361 – SPI – FV Test Requirement</w:t>
      </w:r>
      <w:bookmarkEnd w:id="228"/>
      <w:bookmarkEnd w:id="229"/>
    </w:p>
    <w:p w14:paraId="4E44C64F" w14:textId="77777777" w:rsidR="00E708F0" w:rsidRDefault="00E708F0" w:rsidP="00E708F0">
      <w:pPr>
        <w:spacing w:after="0" w:line="360" w:lineRule="auto"/>
        <w:jc w:val="left"/>
        <w:rPr>
          <w:b/>
        </w:rPr>
        <w:sectPr w:rsidR="00E708F0">
          <w:pgSz w:w="12240" w:h="15840"/>
          <w:pgMar w:top="1440" w:right="1440" w:bottom="1440" w:left="1440" w:header="720" w:footer="720" w:gutter="0"/>
          <w:cols w:space="720"/>
        </w:sectPr>
      </w:pPr>
    </w:p>
    <w:p w14:paraId="3F78B445" w14:textId="77777777" w:rsidR="00E708F0" w:rsidRDefault="00E708F0" w:rsidP="00E708F0">
      <w:pPr>
        <w:spacing w:before="120" w:line="360" w:lineRule="auto"/>
        <w:jc w:val="center"/>
        <w:rPr>
          <w:lang w:val="en-US"/>
        </w:rPr>
      </w:pPr>
    </w:p>
    <w:p w14:paraId="14A8804E"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E708F0" w14:paraId="0417DDA2"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1F4EDD85"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2F94FF19"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020B3C60"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E708F0" w14:paraId="0B39DB1D"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229E5085" w14:textId="77777777" w:rsidR="00E708F0" w:rsidRDefault="00E708F0" w:rsidP="00D5095F">
            <w:pPr>
              <w:pStyle w:val="Table"/>
              <w:spacing w:line="360"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E83BF6C" w14:textId="77777777" w:rsidR="00E708F0" w:rsidRDefault="00E708F0" w:rsidP="00D5095F">
            <w:pPr>
              <w:pStyle w:val="Table"/>
              <w:spacing w:line="360" w:lineRule="auto"/>
              <w:jc w:val="center"/>
            </w:pPr>
            <w: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F5356E9" w14:textId="77777777" w:rsidR="00E708F0" w:rsidRDefault="00E708F0" w:rsidP="00D5095F">
            <w:pPr>
              <w:pStyle w:val="Table"/>
              <w:spacing w:line="360" w:lineRule="auto"/>
              <w:jc w:val="center"/>
            </w:pPr>
            <w:r>
              <w:t>Nominal voltage</w:t>
            </w:r>
          </w:p>
        </w:tc>
      </w:tr>
      <w:tr w:rsidR="00E708F0" w14:paraId="3404B197"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459794AE" w14:textId="77777777" w:rsidR="00E708F0" w:rsidRDefault="00E708F0" w:rsidP="00D5095F">
            <w:pPr>
              <w:pStyle w:val="Table"/>
              <w:spacing w:line="360"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32FAEB0" w14:textId="77777777" w:rsidR="00E708F0" w:rsidRDefault="00E708F0" w:rsidP="00D5095F">
            <w:pPr>
              <w:pStyle w:val="Table"/>
              <w:spacing w:line="360"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74D856F" w14:textId="77777777" w:rsidR="00E708F0" w:rsidRDefault="00E708F0" w:rsidP="00D5095F">
            <w:pPr>
              <w:pStyle w:val="Table"/>
              <w:spacing w:line="360" w:lineRule="auto"/>
              <w:jc w:val="center"/>
            </w:pPr>
            <w:r>
              <w:t>Normal Room temperature</w:t>
            </w:r>
          </w:p>
        </w:tc>
      </w:tr>
    </w:tbl>
    <w:p w14:paraId="331DC586" w14:textId="77777777" w:rsidR="00E708F0" w:rsidRDefault="00E708F0" w:rsidP="00E708F0">
      <w:pPr>
        <w:spacing w:line="360" w:lineRule="auto"/>
        <w:jc w:val="center"/>
        <w:rPr>
          <w:lang w:val="en-US"/>
        </w:rPr>
      </w:pPr>
      <w:bookmarkStart w:id="230" w:name="_Toc467590512"/>
      <w:bookmarkStart w:id="231" w:name="_Toc469947279"/>
      <w:bookmarkStart w:id="232" w:name="_Toc472351174"/>
      <w:r>
        <w:rPr>
          <w:b/>
        </w:rPr>
        <w:t xml:space="preserve">Table </w:t>
      </w:r>
      <w:r>
        <w:fldChar w:fldCharType="begin"/>
      </w:r>
      <w:r>
        <w:rPr>
          <w:b/>
        </w:rPr>
        <w:instrText xml:space="preserve"> SEQ Table \* ARABIC </w:instrText>
      </w:r>
      <w:r>
        <w:fldChar w:fldCharType="separate"/>
      </w:r>
      <w:r w:rsidR="007B6FC4">
        <w:rPr>
          <w:b/>
          <w:noProof/>
        </w:rPr>
        <w:t>67</w:t>
      </w:r>
      <w:r>
        <w:fldChar w:fldCharType="end"/>
      </w:r>
      <w:r>
        <w:rPr>
          <w:b/>
        </w:rPr>
        <w:t>. Test Condition</w:t>
      </w:r>
      <w:bookmarkEnd w:id="230"/>
      <w:bookmarkEnd w:id="231"/>
      <w:bookmarkEnd w:id="232"/>
    </w:p>
    <w:p w14:paraId="182F6D17"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Procedure</w:t>
      </w:r>
    </w:p>
    <w:p w14:paraId="6E78C2CD" w14:textId="77777777" w:rsidR="00E708F0" w:rsidRDefault="00E708F0" w:rsidP="00E708F0">
      <w:pPr>
        <w:pStyle w:val="ListParagraph"/>
        <w:numPr>
          <w:ilvl w:val="0"/>
          <w:numId w:val="563"/>
        </w:numPr>
        <w:spacing w:line="360" w:lineRule="auto"/>
      </w:pPr>
      <w:r>
        <w:t>The ADF4002 40MHz clock in actual scenario will synchronise with the GBC system clock, to test this section on a standalone RF_SDR board, the reference is given from a Signal generator.</w:t>
      </w:r>
    </w:p>
    <w:p w14:paraId="29D61C33" w14:textId="77777777" w:rsidR="00E708F0" w:rsidRDefault="00E708F0" w:rsidP="00E708F0">
      <w:pPr>
        <w:pStyle w:val="ListParagraph"/>
        <w:numPr>
          <w:ilvl w:val="0"/>
          <w:numId w:val="563"/>
        </w:numPr>
        <w:spacing w:line="360" w:lineRule="auto"/>
      </w:pPr>
      <w:r>
        <w:t>The programing of the ADFR002 section is from GBC board in actual scenario, during standalone testing programing will be done on board using a USB connector from Linux PC.</w:t>
      </w:r>
    </w:p>
    <w:p w14:paraId="16048F65" w14:textId="77777777" w:rsidR="00E708F0" w:rsidRDefault="00E708F0" w:rsidP="00E708F0">
      <w:pPr>
        <w:pStyle w:val="ListParagraph"/>
        <w:numPr>
          <w:ilvl w:val="0"/>
          <w:numId w:val="563"/>
        </w:numPr>
        <w:spacing w:line="360" w:lineRule="auto"/>
      </w:pPr>
      <w:r>
        <w:t>Software settings need to be changed based on Reference and VCXO frequencies as mentioned above.</w:t>
      </w:r>
    </w:p>
    <w:p w14:paraId="47FDD861" w14:textId="77777777" w:rsidR="00E708F0" w:rsidRDefault="00E708F0" w:rsidP="00E708F0">
      <w:pPr>
        <w:pStyle w:val="ListParagraph"/>
        <w:numPr>
          <w:ilvl w:val="0"/>
          <w:numId w:val="563"/>
        </w:numPr>
        <w:spacing w:line="360" w:lineRule="auto"/>
      </w:pPr>
      <w:r>
        <w:t>Remove U66 IC and connect cable at IC pad (U66.4) for external clock reference, fed 40 MHz reference clock (3dBm) from signal generator to the cable.</w:t>
      </w:r>
    </w:p>
    <w:p w14:paraId="7062CE0A" w14:textId="77777777" w:rsidR="00E708F0" w:rsidRDefault="00E708F0" w:rsidP="00E708F0">
      <w:pPr>
        <w:pStyle w:val="ListParagraph"/>
        <w:numPr>
          <w:ilvl w:val="0"/>
          <w:numId w:val="563"/>
        </w:numPr>
        <w:spacing w:line="360" w:lineRule="auto"/>
      </w:pPr>
      <w:r>
        <w:t>After completion of all rework instructions connect to power supply of 12V DC from external power supply. . For power supply, connect BREAKOUT_BOARD and RF_SDR board together and connect positive cable to first pin and ground to second pin of connector with reference designator JP3 on breakout board.</w:t>
      </w:r>
    </w:p>
    <w:p w14:paraId="19873671" w14:textId="77777777" w:rsidR="00E708F0" w:rsidRDefault="00E708F0" w:rsidP="00E708F0">
      <w:pPr>
        <w:pStyle w:val="ListParagraph"/>
        <w:numPr>
          <w:ilvl w:val="0"/>
          <w:numId w:val="563"/>
        </w:numPr>
        <w:spacing w:line="360" w:lineRule="auto"/>
      </w:pPr>
      <w:r>
        <w:t>Change the value in the register 0x035 to 0x09 in AD9361_device.cpp file for receiving data from the transceiver.</w:t>
      </w:r>
    </w:p>
    <w:p w14:paraId="73405A99" w14:textId="77777777" w:rsidR="00E708F0" w:rsidRDefault="00E708F0" w:rsidP="00E708F0">
      <w:pPr>
        <w:pStyle w:val="ListParagraph"/>
        <w:numPr>
          <w:ilvl w:val="0"/>
          <w:numId w:val="563"/>
        </w:numPr>
        <w:spacing w:line="360" w:lineRule="auto"/>
      </w:pPr>
      <w:r>
        <w:t>For running Transceiver, go to this path “$ cd osmo-trx/Transceiver52M” and run this command “$ sudo osmo-trx –fc 1 -x” in Linux terminal</w:t>
      </w:r>
    </w:p>
    <w:p w14:paraId="06E09FB7" w14:textId="77777777" w:rsidR="00E708F0" w:rsidRDefault="00E708F0" w:rsidP="00E708F0">
      <w:pPr>
        <w:pStyle w:val="ListParagraph"/>
        <w:numPr>
          <w:ilvl w:val="0"/>
          <w:numId w:val="563"/>
        </w:numPr>
        <w:spacing w:after="160" w:line="360" w:lineRule="auto"/>
        <w:jc w:val="left"/>
      </w:pPr>
      <w:r>
        <w:t>The SPI Interface was found to function as per requirement</w:t>
      </w:r>
    </w:p>
    <w:p w14:paraId="725BD3F8"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Reference</w:t>
      </w:r>
    </w:p>
    <w:p w14:paraId="47DFBC8A" w14:textId="77777777" w:rsidR="00E708F0" w:rsidRDefault="00E708F0" w:rsidP="00E708F0">
      <w:pPr>
        <w:pStyle w:val="ListParagraph"/>
        <w:numPr>
          <w:ilvl w:val="0"/>
          <w:numId w:val="564"/>
        </w:numPr>
        <w:spacing w:line="360" w:lineRule="auto"/>
      </w:pPr>
      <w:r>
        <w:t>Sections 4 of Open Cellular – Connect1 RF-SDR Design Document (v0.1).</w:t>
      </w:r>
    </w:p>
    <w:p w14:paraId="6D50E640" w14:textId="77777777" w:rsidR="00E708F0" w:rsidRDefault="00E708F0" w:rsidP="00E708F0">
      <w:pPr>
        <w:pStyle w:val="ListParagraph"/>
        <w:numPr>
          <w:ilvl w:val="0"/>
          <w:numId w:val="564"/>
        </w:numPr>
        <w:spacing w:line="360" w:lineRule="auto"/>
      </w:pPr>
      <w:r>
        <w:t>Board design documents</w:t>
      </w:r>
    </w:p>
    <w:p w14:paraId="539E2993" w14:textId="77777777" w:rsidR="00E708F0" w:rsidRDefault="00E708F0" w:rsidP="00E708F0">
      <w:pPr>
        <w:rPr>
          <w:rFonts w:ascii="Calibri" w:hAnsi="Calibri"/>
          <w:lang w:val="en-US"/>
        </w:rPr>
      </w:pPr>
      <w:r>
        <w:t xml:space="preserve">                </w:t>
      </w:r>
      <w:hyperlink r:id="rId36" w:history="1">
        <w:r>
          <w:rPr>
            <w:rStyle w:val="Hyperlink"/>
          </w:rPr>
          <w:t>https://www.dropbox.com/sh/u6cqi0diwnbksgd/AADG-VHbcHhy2uvBMPM1lZl1a?dl=0</w:t>
        </w:r>
      </w:hyperlink>
    </w:p>
    <w:p w14:paraId="75ADBDD9" w14:textId="77777777" w:rsidR="00E708F0" w:rsidRDefault="00E708F0" w:rsidP="00E708F0"/>
    <w:p w14:paraId="255918AF" w14:textId="77777777" w:rsidR="00E708F0" w:rsidRDefault="00E708F0" w:rsidP="00E708F0">
      <w:pPr>
        <w:spacing w:line="360" w:lineRule="auto"/>
      </w:pPr>
    </w:p>
    <w:p w14:paraId="6614A5F2" w14:textId="77777777" w:rsidR="00E708F0" w:rsidRDefault="00E708F0" w:rsidP="00E708F0">
      <w:pPr>
        <w:pStyle w:val="Heading3"/>
        <w:numPr>
          <w:ilvl w:val="2"/>
          <w:numId w:val="486"/>
        </w:numPr>
        <w:spacing w:line="360" w:lineRule="auto"/>
        <w:rPr>
          <w:color w:val="auto"/>
          <w:sz w:val="22"/>
          <w:lang w:val="en-US"/>
        </w:rPr>
      </w:pPr>
      <w:bookmarkStart w:id="233" w:name="_Toc469946993"/>
      <w:bookmarkStart w:id="234" w:name="_Toc472351038"/>
      <w:r>
        <w:rPr>
          <w:color w:val="auto"/>
          <w:sz w:val="22"/>
          <w:lang w:val="en-US"/>
        </w:rPr>
        <w:t>Test Case: FX3 – GPIF: Control – Electrical Validation (FPGA 1.4.1)</w:t>
      </w:r>
      <w:bookmarkEnd w:id="233"/>
      <w:bookmarkEnd w:id="234"/>
    </w:p>
    <w:bookmarkEnd w:id="203"/>
    <w:p w14:paraId="412F33D8"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Description</w:t>
      </w:r>
    </w:p>
    <w:p w14:paraId="4AE4B3C5" w14:textId="77777777" w:rsidR="00E708F0" w:rsidRDefault="00E708F0" w:rsidP="00E708F0">
      <w:pPr>
        <w:pStyle w:val="ListParagraph"/>
        <w:numPr>
          <w:ilvl w:val="0"/>
          <w:numId w:val="565"/>
        </w:numPr>
        <w:spacing w:after="160" w:line="360" w:lineRule="auto"/>
        <w:rPr>
          <w:b/>
        </w:rPr>
      </w:pPr>
      <w:r>
        <w:rPr>
          <w:b/>
        </w:rPr>
        <w:t>Purpose</w:t>
      </w:r>
    </w:p>
    <w:p w14:paraId="42D15F4A" w14:textId="77777777" w:rsidR="00E708F0" w:rsidRDefault="00E708F0" w:rsidP="00E708F0">
      <w:pPr>
        <w:spacing w:line="360" w:lineRule="auto"/>
        <w:ind w:left="360"/>
        <w:rPr>
          <w:b/>
        </w:rPr>
      </w:pPr>
      <w:r>
        <w:t>The purpose of this test case is to validate the electrical characteristics of the control signals of FX3 – GPIF.</w:t>
      </w:r>
    </w:p>
    <w:p w14:paraId="754161BC" w14:textId="77777777" w:rsidR="00E708F0" w:rsidRDefault="00E708F0" w:rsidP="00E708F0">
      <w:pPr>
        <w:pStyle w:val="ListParagraph"/>
        <w:numPr>
          <w:ilvl w:val="0"/>
          <w:numId w:val="565"/>
        </w:numPr>
        <w:spacing w:after="160" w:line="360" w:lineRule="auto"/>
        <w:rPr>
          <w:b/>
        </w:rPr>
      </w:pPr>
      <w:r>
        <w:rPr>
          <w:b/>
        </w:rPr>
        <w:t>Impact of failure on the system</w:t>
      </w:r>
    </w:p>
    <w:p w14:paraId="684F70EA" w14:textId="77777777" w:rsidR="00E708F0" w:rsidRDefault="00E708F0" w:rsidP="00E708F0">
      <w:pPr>
        <w:pStyle w:val="ListParagraph"/>
        <w:spacing w:after="160" w:line="360" w:lineRule="auto"/>
        <w:ind w:left="1077"/>
        <w:rPr>
          <w:b/>
        </w:rPr>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E708F0" w14:paraId="4367DA22" w14:textId="77777777" w:rsidTr="00D509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ABB885" w14:textId="77777777" w:rsidR="00E708F0" w:rsidRDefault="00E708F0" w:rsidP="00D5095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D2954B" w14:textId="77777777" w:rsidR="00E708F0" w:rsidRDefault="00E708F0" w:rsidP="00D5095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B622F6" w14:textId="77777777" w:rsidR="00E708F0" w:rsidRDefault="00E708F0" w:rsidP="00D5095F">
            <w:pPr>
              <w:pStyle w:val="ListParagraph"/>
              <w:spacing w:line="276" w:lineRule="auto"/>
              <w:ind w:left="0"/>
              <w:rPr>
                <w:b/>
              </w:rPr>
            </w:pPr>
            <w:r>
              <w:rPr>
                <w:b/>
              </w:rPr>
              <w:t>Description</w:t>
            </w:r>
          </w:p>
        </w:tc>
      </w:tr>
      <w:tr w:rsidR="00E708F0" w14:paraId="76FD6930"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282EFD" w14:textId="77777777" w:rsidR="00E708F0" w:rsidRDefault="00E708F0" w:rsidP="00D509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A9F41DA"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AAE2CE7" w14:textId="77777777" w:rsidR="00E708F0" w:rsidRDefault="00E708F0" w:rsidP="00D5095F">
            <w:pPr>
              <w:spacing w:line="276" w:lineRule="auto"/>
            </w:pPr>
          </w:p>
        </w:tc>
      </w:tr>
      <w:tr w:rsidR="00E708F0" w14:paraId="0FC588D1"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B95D61" w14:textId="77777777" w:rsidR="00E708F0" w:rsidRDefault="00E708F0" w:rsidP="00D509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C4057AF" w14:textId="77777777" w:rsidR="00E708F0" w:rsidRDefault="00E708F0" w:rsidP="00D509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5B70C1BE" w14:textId="77777777" w:rsidR="00E708F0" w:rsidRDefault="00E708F0" w:rsidP="00D5095F">
            <w:pPr>
              <w:spacing w:line="360" w:lineRule="auto"/>
            </w:pPr>
            <w:r>
              <w:t>There will be no transfer of data from FX3 if this test case fails</w:t>
            </w:r>
          </w:p>
        </w:tc>
      </w:tr>
      <w:tr w:rsidR="00E708F0" w14:paraId="31DEB300"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1E77E5" w14:textId="77777777" w:rsidR="00E708F0" w:rsidRDefault="00E708F0" w:rsidP="00D509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3EA47FC"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DD86670" w14:textId="77777777" w:rsidR="00E708F0" w:rsidRDefault="00E708F0" w:rsidP="00D5095F">
            <w:pPr>
              <w:pStyle w:val="ListParagraph"/>
              <w:spacing w:line="276" w:lineRule="auto"/>
              <w:ind w:left="0"/>
            </w:pPr>
          </w:p>
        </w:tc>
      </w:tr>
    </w:tbl>
    <w:p w14:paraId="4785D872" w14:textId="77777777" w:rsidR="00E708F0" w:rsidRDefault="00E708F0" w:rsidP="00E708F0">
      <w:pPr>
        <w:spacing w:before="120"/>
        <w:jc w:val="center"/>
        <w:rPr>
          <w:lang w:val="en-US"/>
        </w:rPr>
      </w:pPr>
      <w:bookmarkStart w:id="235" w:name="_Toc469947280"/>
      <w:bookmarkStart w:id="236" w:name="_Toc472351175"/>
      <w:r>
        <w:rPr>
          <w:b/>
        </w:rPr>
        <w:t xml:space="preserve">Table </w:t>
      </w:r>
      <w:r>
        <w:fldChar w:fldCharType="begin"/>
      </w:r>
      <w:r>
        <w:rPr>
          <w:b/>
        </w:rPr>
        <w:instrText xml:space="preserve"> SEQ Table \* ARABIC </w:instrText>
      </w:r>
      <w:r>
        <w:fldChar w:fldCharType="separate"/>
      </w:r>
      <w:r w:rsidR="007B6FC4">
        <w:rPr>
          <w:b/>
          <w:noProof/>
        </w:rPr>
        <w:t>68</w:t>
      </w:r>
      <w:r>
        <w:fldChar w:fldCharType="end"/>
      </w:r>
      <w:r>
        <w:rPr>
          <w:b/>
        </w:rPr>
        <w:t>. Impact of Failure of FX3 – GPIF: Control – EV</w:t>
      </w:r>
      <w:bookmarkEnd w:id="235"/>
      <w:bookmarkEnd w:id="236"/>
      <w:r>
        <w:rPr>
          <w:b/>
        </w:rPr>
        <w:t xml:space="preserve"> </w:t>
      </w:r>
    </w:p>
    <w:p w14:paraId="74CD7842" w14:textId="77777777" w:rsidR="00E708F0" w:rsidRDefault="00E708F0" w:rsidP="00E708F0">
      <w:pPr>
        <w:pStyle w:val="ListParagraph"/>
        <w:spacing w:after="160" w:line="360" w:lineRule="auto"/>
        <w:ind w:left="1077"/>
        <w:rPr>
          <w:b/>
        </w:rPr>
      </w:pPr>
    </w:p>
    <w:p w14:paraId="098B7CEF"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4744812A" w14:textId="77777777" w:rsidR="00E708F0" w:rsidRDefault="00E708F0" w:rsidP="00E708F0">
      <w:pPr>
        <w:pStyle w:val="ListParagraph"/>
        <w:numPr>
          <w:ilvl w:val="0"/>
          <w:numId w:val="365"/>
        </w:numPr>
        <w:spacing w:line="360" w:lineRule="auto"/>
        <w:rPr>
          <w:lang w:val="en-US"/>
        </w:rPr>
      </w:pPr>
      <w:r>
        <w:rPr>
          <w:lang w:val="en-US"/>
        </w:rPr>
        <w:t>Oscilloscope: DPO7354C</w:t>
      </w:r>
    </w:p>
    <w:p w14:paraId="2A1C05C5" w14:textId="77777777" w:rsidR="00E708F0" w:rsidRDefault="00E708F0" w:rsidP="00E708F0">
      <w:pPr>
        <w:pStyle w:val="ListParagraph"/>
        <w:numPr>
          <w:ilvl w:val="0"/>
          <w:numId w:val="365"/>
        </w:numPr>
        <w:spacing w:line="360" w:lineRule="auto"/>
        <w:rPr>
          <w:lang w:val="en-US"/>
        </w:rPr>
      </w:pPr>
      <w:r>
        <w:rPr>
          <w:lang w:val="en-US"/>
        </w:rPr>
        <w:t>DC power supply: E3633A</w:t>
      </w:r>
    </w:p>
    <w:p w14:paraId="1016246C" w14:textId="77777777" w:rsidR="00E708F0" w:rsidRDefault="00E708F0" w:rsidP="00E708F0">
      <w:pPr>
        <w:pStyle w:val="ListParagraph"/>
        <w:numPr>
          <w:ilvl w:val="0"/>
          <w:numId w:val="365"/>
        </w:numPr>
        <w:spacing w:line="360" w:lineRule="auto"/>
        <w:rPr>
          <w:lang w:val="en-US"/>
        </w:rPr>
      </w:pPr>
      <w:r>
        <w:rPr>
          <w:lang w:val="en-US"/>
        </w:rPr>
        <w:t>RF Cables – 1 no’s (SMA Female to SMA Female)</w:t>
      </w:r>
    </w:p>
    <w:p w14:paraId="3C7FEC25" w14:textId="77777777" w:rsidR="00E708F0" w:rsidRDefault="00E708F0" w:rsidP="00E708F0">
      <w:pPr>
        <w:pStyle w:val="ListParagraph"/>
        <w:numPr>
          <w:ilvl w:val="0"/>
          <w:numId w:val="365"/>
        </w:numPr>
        <w:spacing w:line="360" w:lineRule="auto"/>
        <w:rPr>
          <w:lang w:val="en-US"/>
        </w:rPr>
      </w:pPr>
      <w:r>
        <w:rPr>
          <w:lang w:val="en-US"/>
        </w:rPr>
        <w:t>Linux PC</w:t>
      </w:r>
    </w:p>
    <w:p w14:paraId="12932807" w14:textId="77777777" w:rsidR="00E708F0" w:rsidRDefault="00E708F0" w:rsidP="00E708F0">
      <w:pPr>
        <w:pStyle w:val="ListParagraph"/>
        <w:numPr>
          <w:ilvl w:val="0"/>
          <w:numId w:val="365"/>
        </w:numPr>
        <w:spacing w:line="360" w:lineRule="auto"/>
        <w:rPr>
          <w:lang w:val="en-US"/>
        </w:rPr>
      </w:pPr>
      <w:r>
        <w:rPr>
          <w:lang w:val="en-US"/>
        </w:rPr>
        <w:t>USB Cable</w:t>
      </w:r>
    </w:p>
    <w:p w14:paraId="32734D31"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Setup</w:t>
      </w:r>
    </w:p>
    <w:p w14:paraId="0C651091" w14:textId="77777777" w:rsidR="00E708F0" w:rsidRDefault="00E708F0" w:rsidP="00E708F0">
      <w:pPr>
        <w:pStyle w:val="ListParagraph"/>
        <w:numPr>
          <w:ilvl w:val="0"/>
          <w:numId w:val="566"/>
        </w:numPr>
        <w:spacing w:after="160" w:line="360" w:lineRule="auto"/>
        <w:rPr>
          <w:b/>
        </w:rPr>
      </w:pPr>
      <w:r>
        <w:rPr>
          <w:b/>
        </w:rPr>
        <w:t>Setup Block diagram</w:t>
      </w:r>
    </w:p>
    <w:p w14:paraId="1C395442" w14:textId="77777777" w:rsidR="00E708F0" w:rsidRDefault="00E708F0" w:rsidP="00E708F0">
      <w:pPr>
        <w:spacing w:after="160" w:line="360" w:lineRule="auto"/>
        <w:jc w:val="center"/>
        <w:rPr>
          <w:b/>
        </w:rPr>
      </w:pPr>
      <w:r>
        <w:rPr>
          <w:b/>
          <w:noProof/>
          <w:lang w:val="en-US"/>
        </w:rPr>
        <w:drawing>
          <wp:inline distT="0" distB="0" distL="0" distR="0" wp14:anchorId="099BC6CD" wp14:editId="38264F6C">
            <wp:extent cx="5943600" cy="3329940"/>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29940"/>
                    </a:xfrm>
                    <a:prstGeom prst="rect">
                      <a:avLst/>
                    </a:prstGeom>
                    <a:noFill/>
                    <a:ln>
                      <a:noFill/>
                    </a:ln>
                  </pic:spPr>
                </pic:pic>
              </a:graphicData>
            </a:graphic>
          </wp:inline>
        </w:drawing>
      </w:r>
    </w:p>
    <w:p w14:paraId="5E6229B0" w14:textId="77777777" w:rsidR="00E708F0" w:rsidRDefault="00E708F0" w:rsidP="00E708F0">
      <w:pPr>
        <w:pStyle w:val="Caption"/>
        <w:spacing w:line="360" w:lineRule="auto"/>
      </w:pPr>
      <w:bookmarkStart w:id="237" w:name="_Toc467590439"/>
      <w:bookmarkStart w:id="238" w:name="_Toc469947159"/>
      <w:bookmarkStart w:id="239" w:name="_Toc472351484"/>
      <w:r>
        <w:t xml:space="preserve">Figure </w:t>
      </w:r>
      <w:r>
        <w:fldChar w:fldCharType="begin"/>
      </w:r>
      <w:r>
        <w:instrText xml:space="preserve"> SEQ Figure \* ARABIC </w:instrText>
      </w:r>
      <w:r>
        <w:fldChar w:fldCharType="separate"/>
      </w:r>
      <w:r w:rsidR="007B6FC4">
        <w:rPr>
          <w:noProof/>
        </w:rPr>
        <w:t>21</w:t>
      </w:r>
      <w:r>
        <w:fldChar w:fldCharType="end"/>
      </w:r>
      <w:r>
        <w:rPr>
          <w:i/>
          <w:iCs w:val="0"/>
        </w:rPr>
        <w:t>.</w:t>
      </w:r>
      <w:r>
        <w:rPr>
          <w:b w:val="0"/>
          <w:i/>
          <w:iCs w:val="0"/>
        </w:rPr>
        <w:t xml:space="preserve"> </w:t>
      </w:r>
      <w:r>
        <w:t>FX3 – GPIF Control - EV Test Setup Block Diagram</w:t>
      </w:r>
      <w:bookmarkEnd w:id="237"/>
      <w:bookmarkEnd w:id="238"/>
      <w:bookmarkEnd w:id="239"/>
    </w:p>
    <w:p w14:paraId="76E62A3D" w14:textId="77777777" w:rsidR="00E708F0" w:rsidRDefault="00E708F0" w:rsidP="00E708F0">
      <w:pPr>
        <w:pStyle w:val="ListParagraph"/>
        <w:numPr>
          <w:ilvl w:val="0"/>
          <w:numId w:val="566"/>
        </w:numPr>
        <w:spacing w:after="160" w:line="360" w:lineRule="auto"/>
        <w:rPr>
          <w:b/>
        </w:rPr>
      </w:pPr>
      <w:r>
        <w:rPr>
          <w:b/>
        </w:rPr>
        <w:t>Measurement Locations</w:t>
      </w:r>
    </w:p>
    <w:p w14:paraId="76EF562D" w14:textId="77777777" w:rsidR="00E708F0" w:rsidRDefault="00E708F0" w:rsidP="00E708F0">
      <w:pPr>
        <w:pStyle w:val="ListParagraph"/>
        <w:numPr>
          <w:ilvl w:val="0"/>
          <w:numId w:val="366"/>
        </w:numPr>
        <w:spacing w:after="160" w:line="360" w:lineRule="auto"/>
      </w:pPr>
      <w:r>
        <w:t>U9.G15 (GPIF_CTL3), U9.G13 (GPIF_CTL12)</w:t>
      </w:r>
    </w:p>
    <w:p w14:paraId="56C9EB77" w14:textId="77777777" w:rsidR="00E708F0" w:rsidRDefault="00E708F0" w:rsidP="00E708F0">
      <w:pPr>
        <w:pStyle w:val="ListParagraph"/>
        <w:numPr>
          <w:ilvl w:val="0"/>
          <w:numId w:val="566"/>
        </w:numPr>
        <w:spacing w:after="160" w:line="360" w:lineRule="auto"/>
        <w:rPr>
          <w:b/>
        </w:rPr>
      </w:pPr>
      <w:r>
        <w:rPr>
          <w:b/>
        </w:rPr>
        <w:t>Equipment Settings</w:t>
      </w:r>
    </w:p>
    <w:p w14:paraId="1B5B1C75" w14:textId="77777777" w:rsidR="00E708F0" w:rsidRDefault="00E708F0" w:rsidP="00E708F0">
      <w:pPr>
        <w:pStyle w:val="ListParagraph"/>
        <w:numPr>
          <w:ilvl w:val="0"/>
          <w:numId w:val="366"/>
        </w:numPr>
        <w:spacing w:line="360" w:lineRule="auto"/>
        <w:rPr>
          <w:lang w:val="en-US"/>
        </w:rPr>
      </w:pPr>
      <w:r>
        <w:rPr>
          <w:lang w:val="en-US"/>
        </w:rPr>
        <w:t>Oscilloscope: DPO7354C</w:t>
      </w:r>
    </w:p>
    <w:p w14:paraId="115F8162" w14:textId="77777777" w:rsidR="00E708F0" w:rsidRDefault="00E708F0" w:rsidP="00E708F0">
      <w:pPr>
        <w:pStyle w:val="ListParagraph"/>
        <w:spacing w:line="360" w:lineRule="auto"/>
        <w:ind w:left="1429"/>
        <w:rPr>
          <w:lang w:val="en-US"/>
        </w:rPr>
      </w:pPr>
      <w:r>
        <w:rPr>
          <w:lang w:val="en-US"/>
        </w:rPr>
        <w:t>Voltage per division: 1V</w:t>
      </w:r>
    </w:p>
    <w:p w14:paraId="17F34E04" w14:textId="77777777" w:rsidR="00E708F0" w:rsidRDefault="00E708F0" w:rsidP="00E708F0">
      <w:pPr>
        <w:pStyle w:val="ListParagraph"/>
        <w:spacing w:line="360" w:lineRule="auto"/>
        <w:ind w:left="1429"/>
        <w:rPr>
          <w:lang w:val="en-US"/>
        </w:rPr>
      </w:pPr>
      <w:r>
        <w:rPr>
          <w:lang w:val="en-US"/>
        </w:rPr>
        <w:t>Time scale: 10 us</w:t>
      </w:r>
    </w:p>
    <w:p w14:paraId="6C04B8E1" w14:textId="77777777" w:rsidR="00E708F0" w:rsidRDefault="00E708F0" w:rsidP="00E708F0">
      <w:pPr>
        <w:pStyle w:val="ListParagraph"/>
        <w:numPr>
          <w:ilvl w:val="0"/>
          <w:numId w:val="366"/>
        </w:numPr>
        <w:spacing w:line="360" w:lineRule="auto"/>
        <w:rPr>
          <w:lang w:val="en-US"/>
        </w:rPr>
      </w:pPr>
      <w:r>
        <w:rPr>
          <w:lang w:val="en-US"/>
        </w:rPr>
        <w:t>DC power supply : E3633A</w:t>
      </w:r>
    </w:p>
    <w:p w14:paraId="0C35903E" w14:textId="77777777" w:rsidR="00E708F0" w:rsidRDefault="00E708F0" w:rsidP="00E708F0">
      <w:pPr>
        <w:pStyle w:val="ListParagraph"/>
        <w:spacing w:line="360" w:lineRule="auto"/>
        <w:ind w:left="1429"/>
        <w:rPr>
          <w:lang w:val="en-US"/>
        </w:rPr>
      </w:pPr>
      <w:r>
        <w:rPr>
          <w:lang w:val="en-US"/>
        </w:rPr>
        <w:t>Supply Voltage: 12 V</w:t>
      </w:r>
    </w:p>
    <w:p w14:paraId="7DEB61C7" w14:textId="77777777" w:rsidR="00E708F0" w:rsidRDefault="00E708F0" w:rsidP="00E708F0">
      <w:pPr>
        <w:pStyle w:val="ListParagraph"/>
        <w:spacing w:line="360" w:lineRule="auto"/>
        <w:ind w:left="1429"/>
        <w:rPr>
          <w:lang w:val="en-US"/>
        </w:rPr>
      </w:pPr>
      <w:r>
        <w:rPr>
          <w:lang w:val="en-US"/>
        </w:rPr>
        <w:t>Current Limit: 1 A</w:t>
      </w:r>
    </w:p>
    <w:p w14:paraId="4A130588" w14:textId="77777777" w:rsidR="00E708F0" w:rsidRDefault="00E708F0" w:rsidP="00E708F0">
      <w:pPr>
        <w:pStyle w:val="ListParagraph"/>
        <w:spacing w:line="360" w:lineRule="auto"/>
        <w:ind w:left="1429"/>
        <w:rPr>
          <w:lang w:val="en-US"/>
        </w:rPr>
      </w:pPr>
      <w:r>
        <w:rPr>
          <w:lang w:val="en-US"/>
        </w:rPr>
        <w:t>OVP: 13V</w:t>
      </w:r>
    </w:p>
    <w:p w14:paraId="56C7FE28" w14:textId="77777777" w:rsidR="00E708F0" w:rsidRDefault="00E708F0" w:rsidP="00E708F0">
      <w:pPr>
        <w:pStyle w:val="ListParagraph"/>
        <w:spacing w:line="360" w:lineRule="auto"/>
        <w:ind w:left="1429"/>
        <w:rPr>
          <w:lang w:val="en-US"/>
        </w:rPr>
      </w:pPr>
      <w:r>
        <w:rPr>
          <w:lang w:val="en-US"/>
        </w:rPr>
        <w:t>OCP: 1.5 A</w:t>
      </w:r>
    </w:p>
    <w:p w14:paraId="516E36DF" w14:textId="77777777" w:rsidR="00E708F0" w:rsidRDefault="00E708F0" w:rsidP="00E708F0">
      <w:pPr>
        <w:pStyle w:val="ListParagraph"/>
        <w:spacing w:after="160" w:line="360" w:lineRule="auto"/>
        <w:ind w:left="1077"/>
        <w:rPr>
          <w:b/>
        </w:rPr>
      </w:pPr>
      <w:r>
        <w:rPr>
          <w:b/>
        </w:rPr>
        <w:tab/>
      </w:r>
    </w:p>
    <w:p w14:paraId="0C3BE9E6" w14:textId="77777777" w:rsidR="00E708F0" w:rsidRDefault="00E708F0" w:rsidP="00E708F0">
      <w:pPr>
        <w:pStyle w:val="ListParagraph"/>
        <w:numPr>
          <w:ilvl w:val="0"/>
          <w:numId w:val="566"/>
        </w:numPr>
        <w:spacing w:after="160" w:line="360" w:lineRule="auto"/>
        <w:rPr>
          <w:b/>
        </w:rPr>
      </w:pPr>
      <w:r>
        <w:rPr>
          <w:b/>
        </w:rPr>
        <w:t>Software settings</w:t>
      </w:r>
    </w:p>
    <w:p w14:paraId="7188CAB5" w14:textId="77777777" w:rsidR="00E708F0" w:rsidRDefault="00E708F0" w:rsidP="00E708F0">
      <w:pPr>
        <w:pStyle w:val="ListParagraph"/>
        <w:spacing w:before="240" w:line="360" w:lineRule="auto"/>
        <w:ind w:left="1797"/>
        <w:rPr>
          <w:b/>
          <w:bCs/>
        </w:rPr>
      </w:pPr>
      <w:r>
        <w:rPr>
          <w:b/>
          <w:bCs/>
        </w:rPr>
        <w:t>Step1. Running openbsc</w:t>
      </w:r>
    </w:p>
    <w:p w14:paraId="27D57DC3" w14:textId="77777777" w:rsidR="00E708F0" w:rsidRDefault="00E708F0" w:rsidP="00E708F0">
      <w:pPr>
        <w:pStyle w:val="ListParagraph"/>
        <w:numPr>
          <w:ilvl w:val="0"/>
          <w:numId w:val="5"/>
        </w:numPr>
        <w:spacing w:after="160" w:line="360" w:lineRule="auto"/>
      </w:pPr>
      <w:r>
        <w:t>In new terminal go to this path “$ cd openbsc/openbsc/src/osmo-nitb “and run the command mentioned below</w:t>
      </w:r>
    </w:p>
    <w:p w14:paraId="44466CFE" w14:textId="77777777" w:rsidR="00E708F0" w:rsidRDefault="00E708F0" w:rsidP="00E708F0">
      <w:pPr>
        <w:pStyle w:val="ListParagraph"/>
        <w:spacing w:after="160" w:line="360" w:lineRule="auto"/>
        <w:ind w:left="1797"/>
      </w:pPr>
      <w:r>
        <w:t>$ sudo ./osmo-nitb -c ~/.osmocom/openbsc-2trx-2CCH.cfg to run openbsc.</w:t>
      </w:r>
    </w:p>
    <w:p w14:paraId="5CD02D3B" w14:textId="77777777" w:rsidR="00E708F0" w:rsidRDefault="00E708F0" w:rsidP="00E708F0">
      <w:pPr>
        <w:pStyle w:val="ListParagraph"/>
        <w:spacing w:line="360" w:lineRule="auto"/>
        <w:ind w:left="1797"/>
        <w:rPr>
          <w:b/>
          <w:bCs/>
        </w:rPr>
      </w:pPr>
      <w:r>
        <w:rPr>
          <w:b/>
          <w:bCs/>
        </w:rPr>
        <w:t>Step2. Running osmo-bts</w:t>
      </w:r>
    </w:p>
    <w:p w14:paraId="39640BEC" w14:textId="77777777" w:rsidR="00E708F0" w:rsidRDefault="00E708F0" w:rsidP="00E708F0">
      <w:pPr>
        <w:pStyle w:val="ListParagraph"/>
        <w:numPr>
          <w:ilvl w:val="0"/>
          <w:numId w:val="5"/>
        </w:numPr>
        <w:spacing w:after="160" w:line="360" w:lineRule="auto"/>
      </w:pPr>
      <w:r>
        <w:t>In new terminal go to this path “$ cd osmo-bts/src/osmo-bts-trx “and run this command “$ sudo. /osmo-bts-trx -c ~/.osmocom/osmobts-2trx.cfg “for single chain activation and this for “$ sudo. /osmo-bts-trx -c ~/.osmocom/osmobts-2trx.cfg -t 2 “for two chains activation.</w:t>
      </w:r>
    </w:p>
    <w:p w14:paraId="4E2A2E41" w14:textId="77777777" w:rsidR="00E708F0" w:rsidRDefault="00E708F0" w:rsidP="00E708F0">
      <w:pPr>
        <w:pStyle w:val="ListParagraph"/>
        <w:spacing w:before="240" w:after="0" w:line="360" w:lineRule="auto"/>
        <w:ind w:left="1797"/>
      </w:pPr>
      <w:r>
        <w:rPr>
          <w:b/>
        </w:rPr>
        <w:t>Note:</w:t>
      </w:r>
      <w:r>
        <w:t xml:space="preserve"> All the configuration files (openbsc-2trx-2CCH.cfg, osmobts-2trx.cfg) will be saved in the folder .osmocom</w:t>
      </w:r>
    </w:p>
    <w:p w14:paraId="433D656E" w14:textId="77777777" w:rsidR="00E708F0" w:rsidRDefault="00E708F0" w:rsidP="00E708F0">
      <w:pPr>
        <w:pStyle w:val="ListParagraph"/>
        <w:spacing w:line="360" w:lineRule="auto"/>
        <w:ind w:left="1797"/>
        <w:rPr>
          <w:b/>
          <w:bCs/>
        </w:rPr>
      </w:pPr>
      <w:r>
        <w:rPr>
          <w:b/>
          <w:bCs/>
        </w:rPr>
        <w:t>Step3. Running osmo-trx</w:t>
      </w:r>
    </w:p>
    <w:p w14:paraId="2569036E" w14:textId="77777777" w:rsidR="00E708F0" w:rsidRDefault="00E708F0" w:rsidP="00E708F0">
      <w:pPr>
        <w:pStyle w:val="ListParagraph"/>
        <w:numPr>
          <w:ilvl w:val="0"/>
          <w:numId w:val="5"/>
        </w:numPr>
        <w:spacing w:before="240" w:after="0" w:line="360" w:lineRule="auto"/>
      </w:pPr>
      <w:r>
        <w:t>In new terminal go to this path “$ cd osmo-trx/Transceiver52M” and run this command</w:t>
      </w:r>
    </w:p>
    <w:p w14:paraId="48B55DF7" w14:textId="77777777" w:rsidR="00E708F0" w:rsidRDefault="00E708F0" w:rsidP="00E708F0">
      <w:pPr>
        <w:pStyle w:val="ListParagraph"/>
        <w:spacing w:after="160" w:line="360" w:lineRule="auto"/>
        <w:ind w:left="1797"/>
      </w:pPr>
      <w:r>
        <w:t>“$ sudo osmo-trx -fc 1 -x” for single chain activation and this for “$ sudo osmo-trx -fc 2 -x” for two chains activation</w:t>
      </w:r>
    </w:p>
    <w:p w14:paraId="70E29FC0"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41176C7B"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7470" w:type="dxa"/>
        <w:tblInd w:w="1075" w:type="dxa"/>
        <w:tblLayout w:type="fixed"/>
        <w:tblLook w:val="04A0" w:firstRow="1" w:lastRow="0" w:firstColumn="1" w:lastColumn="0" w:noHBand="0" w:noVBand="1"/>
      </w:tblPr>
      <w:tblGrid>
        <w:gridCol w:w="2970"/>
        <w:gridCol w:w="1530"/>
        <w:gridCol w:w="1440"/>
        <w:gridCol w:w="1530"/>
      </w:tblGrid>
      <w:tr w:rsidR="00E708F0" w14:paraId="016675D2" w14:textId="77777777" w:rsidTr="00D5095F">
        <w:trPr>
          <w:trHeight w:val="773"/>
        </w:trPr>
        <w:tc>
          <w:tcPr>
            <w:tcW w:w="2970" w:type="dxa"/>
            <w:tcBorders>
              <w:top w:val="single" w:sz="4" w:space="0" w:color="auto"/>
              <w:left w:val="single" w:sz="4" w:space="0" w:color="auto"/>
              <w:bottom w:val="single" w:sz="4" w:space="0" w:color="auto"/>
              <w:right w:val="single" w:sz="4" w:space="0" w:color="auto"/>
            </w:tcBorders>
            <w:vAlign w:val="center"/>
            <w:hideMark/>
          </w:tcPr>
          <w:p w14:paraId="3AA97B88" w14:textId="77777777" w:rsidR="00E708F0" w:rsidRDefault="00E708F0" w:rsidP="00D5095F">
            <w:pPr>
              <w:spacing w:after="0" w:line="360" w:lineRule="auto"/>
              <w:jc w:val="center"/>
              <w:rPr>
                <w:rFonts w:eastAsia="Times New Roman" w:cs="Arial"/>
                <w:b/>
                <w:szCs w:val="20"/>
                <w:lang w:val="en-US"/>
              </w:rPr>
            </w:pPr>
            <w:r>
              <w:rPr>
                <w:rFonts w:eastAsia="Times New Roman" w:cs="Arial"/>
                <w:b/>
                <w:szCs w:val="20"/>
                <w:lang w:val="en-US"/>
              </w:rPr>
              <w:t>Test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2F4E9E0" w14:textId="77777777" w:rsidR="00E708F0" w:rsidRDefault="00E708F0" w:rsidP="00D5095F">
            <w:pPr>
              <w:spacing w:after="0" w:line="360" w:lineRule="auto"/>
              <w:jc w:val="center"/>
              <w:rPr>
                <w:b/>
              </w:rPr>
            </w:pPr>
            <w:r>
              <w:rPr>
                <w:b/>
              </w:rPr>
              <w:t>Measuring Point</w:t>
            </w:r>
          </w:p>
        </w:tc>
        <w:tc>
          <w:tcPr>
            <w:tcW w:w="1440" w:type="dxa"/>
            <w:tcBorders>
              <w:top w:val="single" w:sz="4" w:space="0" w:color="auto"/>
              <w:left w:val="nil"/>
              <w:bottom w:val="single" w:sz="4" w:space="0" w:color="auto"/>
              <w:right w:val="single" w:sz="4" w:space="0" w:color="auto"/>
            </w:tcBorders>
            <w:shd w:val="clear" w:color="auto" w:fill="FFFFFF"/>
            <w:vAlign w:val="center"/>
            <w:hideMark/>
          </w:tcPr>
          <w:p w14:paraId="58BCE534"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Measuring Parameters</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61B1E9E2"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Pass Criteria</w:t>
            </w:r>
          </w:p>
        </w:tc>
      </w:tr>
      <w:tr w:rsidR="00E708F0" w14:paraId="7EE30A53" w14:textId="77777777" w:rsidTr="00D5095F">
        <w:trPr>
          <w:trHeight w:val="255"/>
        </w:trPr>
        <w:tc>
          <w:tcPr>
            <w:tcW w:w="2970" w:type="dxa"/>
            <w:vMerge w:val="restart"/>
            <w:tcBorders>
              <w:top w:val="single" w:sz="4" w:space="0" w:color="auto"/>
              <w:left w:val="single" w:sz="4" w:space="0" w:color="auto"/>
              <w:bottom w:val="single" w:sz="4" w:space="0" w:color="auto"/>
              <w:right w:val="single" w:sz="4" w:space="0" w:color="auto"/>
            </w:tcBorders>
            <w:vAlign w:val="center"/>
            <w:hideMark/>
          </w:tcPr>
          <w:p w14:paraId="52C2B049"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GPIF_CTL3</w:t>
            </w:r>
          </w:p>
        </w:tc>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11F1C6CD" w14:textId="77777777" w:rsidR="00E708F0" w:rsidRDefault="00E708F0" w:rsidP="00D5095F">
            <w:pPr>
              <w:spacing w:after="0" w:line="360" w:lineRule="auto"/>
              <w:jc w:val="center"/>
              <w:rPr>
                <w:rFonts w:eastAsia="Times New Roman" w:cs="Arial"/>
                <w:szCs w:val="20"/>
                <w:lang w:val="en-US"/>
              </w:rPr>
            </w:pPr>
            <w:r>
              <w:t>U9.G15</w:t>
            </w:r>
          </w:p>
        </w:tc>
        <w:tc>
          <w:tcPr>
            <w:tcW w:w="1440" w:type="dxa"/>
            <w:tcBorders>
              <w:top w:val="single" w:sz="4" w:space="0" w:color="auto"/>
              <w:left w:val="nil"/>
              <w:bottom w:val="single" w:sz="4" w:space="0" w:color="auto"/>
              <w:right w:val="single" w:sz="4" w:space="0" w:color="auto"/>
            </w:tcBorders>
            <w:shd w:val="clear" w:color="auto" w:fill="FFFFFF"/>
            <w:vAlign w:val="center"/>
            <w:hideMark/>
          </w:tcPr>
          <w:p w14:paraId="03646318"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VIL (max) (V)</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3D3A412C"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-0.3  - 0.63 </w:t>
            </w:r>
          </w:p>
        </w:tc>
      </w:tr>
      <w:tr w:rsidR="00E708F0" w14:paraId="4984541B" w14:textId="77777777" w:rsidTr="00D5095F">
        <w:trPr>
          <w:trHeight w:val="255"/>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67100E15"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DF92640" w14:textId="77777777" w:rsidR="00E708F0" w:rsidRDefault="00E708F0" w:rsidP="00D5095F">
            <w:pPr>
              <w:spacing w:after="0" w:line="276" w:lineRule="auto"/>
              <w:jc w:val="left"/>
              <w:rPr>
                <w:rFonts w:eastAsia="Times New Roman" w:cs="Arial"/>
                <w:szCs w:val="20"/>
                <w:lang w:val="en-US"/>
              </w:rPr>
            </w:pPr>
          </w:p>
        </w:tc>
        <w:tc>
          <w:tcPr>
            <w:tcW w:w="1440" w:type="dxa"/>
            <w:tcBorders>
              <w:top w:val="nil"/>
              <w:left w:val="nil"/>
              <w:bottom w:val="single" w:sz="4" w:space="0" w:color="auto"/>
              <w:right w:val="single" w:sz="4" w:space="0" w:color="auto"/>
            </w:tcBorders>
            <w:shd w:val="clear" w:color="auto" w:fill="FFFFFF"/>
            <w:vAlign w:val="center"/>
            <w:hideMark/>
          </w:tcPr>
          <w:p w14:paraId="0A3D514D"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VIH (min) (V)</w:t>
            </w:r>
          </w:p>
        </w:tc>
        <w:tc>
          <w:tcPr>
            <w:tcW w:w="1530" w:type="dxa"/>
            <w:tcBorders>
              <w:top w:val="nil"/>
              <w:left w:val="nil"/>
              <w:bottom w:val="single" w:sz="4" w:space="0" w:color="auto"/>
              <w:right w:val="single" w:sz="4" w:space="0" w:color="auto"/>
            </w:tcBorders>
            <w:shd w:val="clear" w:color="auto" w:fill="FFFFFF"/>
            <w:noWrap/>
            <w:vAlign w:val="center"/>
            <w:hideMark/>
          </w:tcPr>
          <w:p w14:paraId="6D64A7C0"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1.17  - 2.1 </w:t>
            </w:r>
          </w:p>
        </w:tc>
      </w:tr>
      <w:tr w:rsidR="00E708F0" w14:paraId="71C79A6F" w14:textId="77777777" w:rsidTr="00D5095F">
        <w:trPr>
          <w:trHeight w:val="300"/>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749B6440"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0861E04B" w14:textId="77777777" w:rsidR="00E708F0" w:rsidRDefault="00E708F0" w:rsidP="00D5095F">
            <w:pPr>
              <w:spacing w:after="0" w:line="276" w:lineRule="auto"/>
              <w:jc w:val="left"/>
              <w:rPr>
                <w:rFonts w:eastAsia="Times New Roman" w:cs="Arial"/>
                <w:szCs w:val="20"/>
                <w:lang w:val="en-US"/>
              </w:rPr>
            </w:pPr>
          </w:p>
        </w:tc>
        <w:tc>
          <w:tcPr>
            <w:tcW w:w="1440" w:type="dxa"/>
            <w:tcBorders>
              <w:top w:val="nil"/>
              <w:left w:val="nil"/>
              <w:bottom w:val="single" w:sz="4" w:space="0" w:color="auto"/>
              <w:right w:val="single" w:sz="4" w:space="0" w:color="auto"/>
            </w:tcBorders>
            <w:shd w:val="clear" w:color="auto" w:fill="FFFFFF"/>
            <w:vAlign w:val="center"/>
            <w:hideMark/>
          </w:tcPr>
          <w:p w14:paraId="2DE6463C"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Minimum High time (ns)</w:t>
            </w:r>
          </w:p>
        </w:tc>
        <w:tc>
          <w:tcPr>
            <w:tcW w:w="1530" w:type="dxa"/>
            <w:tcBorders>
              <w:top w:val="nil"/>
              <w:left w:val="nil"/>
              <w:bottom w:val="single" w:sz="4" w:space="0" w:color="auto"/>
              <w:right w:val="single" w:sz="4" w:space="0" w:color="auto"/>
            </w:tcBorders>
            <w:shd w:val="clear" w:color="auto" w:fill="FFFFFF"/>
            <w:noWrap/>
            <w:vAlign w:val="center"/>
            <w:hideMark/>
          </w:tcPr>
          <w:p w14:paraId="76212CFB" w14:textId="77777777" w:rsidR="00E708F0" w:rsidRDefault="00E708F0" w:rsidP="00D5095F">
            <w:pPr>
              <w:spacing w:after="0" w:line="360" w:lineRule="auto"/>
              <w:jc w:val="left"/>
              <w:rPr>
                <w:rFonts w:ascii="Calibri" w:eastAsia="Times New Roman" w:hAnsi="Calibri" w:cs="Times New Roman"/>
                <w:color w:val="000000"/>
                <w:sz w:val="22"/>
                <w:lang w:val="en-US"/>
              </w:rPr>
            </w:pPr>
            <w:r>
              <w:rPr>
                <w:rFonts w:eastAsia="Times New Roman" w:cs="Arial"/>
                <w:szCs w:val="20"/>
                <w:lang w:val="en-US"/>
              </w:rPr>
              <w:t>≥</w:t>
            </w:r>
            <w:r>
              <w:rPr>
                <w:rFonts w:cs="Arial"/>
                <w:sz w:val="18"/>
                <w:szCs w:val="18"/>
                <w:lang w:val="en-US"/>
              </w:rPr>
              <w:t>2.5</w:t>
            </w:r>
            <w:r>
              <w:rPr>
                <w:rFonts w:ascii="Calibri" w:eastAsia="Times New Roman" w:hAnsi="Calibri" w:cs="Times New Roman"/>
                <w:color w:val="000000"/>
                <w:sz w:val="22"/>
                <w:lang w:val="en-US"/>
              </w:rPr>
              <w:t xml:space="preserve"> </w:t>
            </w:r>
          </w:p>
        </w:tc>
      </w:tr>
      <w:tr w:rsidR="00E708F0" w14:paraId="2B9879EC" w14:textId="77777777" w:rsidTr="00D5095F">
        <w:trPr>
          <w:trHeight w:val="300"/>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117C7AE7"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F83BD04" w14:textId="77777777" w:rsidR="00E708F0" w:rsidRDefault="00E708F0" w:rsidP="00D5095F">
            <w:pPr>
              <w:spacing w:after="0" w:line="276" w:lineRule="auto"/>
              <w:jc w:val="left"/>
              <w:rPr>
                <w:rFonts w:eastAsia="Times New Roman" w:cs="Arial"/>
                <w:szCs w:val="20"/>
                <w:lang w:val="en-US"/>
              </w:rPr>
            </w:pPr>
          </w:p>
        </w:tc>
        <w:tc>
          <w:tcPr>
            <w:tcW w:w="1440" w:type="dxa"/>
            <w:tcBorders>
              <w:top w:val="nil"/>
              <w:left w:val="nil"/>
              <w:bottom w:val="single" w:sz="4" w:space="0" w:color="auto"/>
              <w:right w:val="single" w:sz="4" w:space="0" w:color="auto"/>
            </w:tcBorders>
            <w:shd w:val="clear" w:color="auto" w:fill="FFFFFF"/>
            <w:vAlign w:val="center"/>
            <w:hideMark/>
          </w:tcPr>
          <w:p w14:paraId="2BF73F23"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Minimum Low time (ns)</w:t>
            </w:r>
          </w:p>
        </w:tc>
        <w:tc>
          <w:tcPr>
            <w:tcW w:w="1530" w:type="dxa"/>
            <w:tcBorders>
              <w:top w:val="nil"/>
              <w:left w:val="nil"/>
              <w:bottom w:val="single" w:sz="4" w:space="0" w:color="auto"/>
              <w:right w:val="single" w:sz="4" w:space="0" w:color="auto"/>
            </w:tcBorders>
            <w:shd w:val="clear" w:color="auto" w:fill="FFFFFF"/>
            <w:noWrap/>
            <w:vAlign w:val="center"/>
            <w:hideMark/>
          </w:tcPr>
          <w:p w14:paraId="473DDEC8" w14:textId="77777777" w:rsidR="00E708F0" w:rsidRDefault="00E708F0" w:rsidP="00D5095F">
            <w:pPr>
              <w:spacing w:after="0" w:line="360" w:lineRule="auto"/>
              <w:jc w:val="left"/>
              <w:rPr>
                <w:rFonts w:ascii="Calibri" w:eastAsia="Times New Roman" w:hAnsi="Calibri" w:cs="Times New Roman"/>
                <w:color w:val="000000"/>
                <w:sz w:val="22"/>
                <w:lang w:val="en-US"/>
              </w:rPr>
            </w:pPr>
            <w:r>
              <w:rPr>
                <w:rFonts w:eastAsia="Times New Roman" w:cs="Arial"/>
                <w:szCs w:val="20"/>
                <w:lang w:val="en-US"/>
              </w:rPr>
              <w:t>≥</w:t>
            </w:r>
            <w:r>
              <w:rPr>
                <w:rFonts w:ascii="Calibri" w:eastAsia="Times New Roman" w:hAnsi="Calibri" w:cs="Times New Roman"/>
                <w:color w:val="000000"/>
                <w:sz w:val="22"/>
                <w:lang w:val="en-US"/>
              </w:rPr>
              <w:t xml:space="preserve">2.5 </w:t>
            </w:r>
          </w:p>
        </w:tc>
      </w:tr>
      <w:tr w:rsidR="00E708F0" w14:paraId="36E9BDCD" w14:textId="77777777" w:rsidTr="00D5095F">
        <w:trPr>
          <w:trHeight w:val="255"/>
        </w:trPr>
        <w:tc>
          <w:tcPr>
            <w:tcW w:w="2970" w:type="dxa"/>
            <w:vMerge w:val="restart"/>
            <w:tcBorders>
              <w:top w:val="nil"/>
              <w:left w:val="single" w:sz="4" w:space="0" w:color="auto"/>
              <w:bottom w:val="single" w:sz="4" w:space="0" w:color="auto"/>
              <w:right w:val="single" w:sz="4" w:space="0" w:color="auto"/>
            </w:tcBorders>
            <w:vAlign w:val="center"/>
            <w:hideMark/>
          </w:tcPr>
          <w:p w14:paraId="138A0F5B"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GPIF_CTL12</w:t>
            </w:r>
          </w:p>
        </w:tc>
        <w:tc>
          <w:tcPr>
            <w:tcW w:w="1530" w:type="dxa"/>
            <w:vMerge w:val="restart"/>
            <w:tcBorders>
              <w:top w:val="nil"/>
              <w:left w:val="single" w:sz="4" w:space="0" w:color="auto"/>
              <w:bottom w:val="single" w:sz="4" w:space="0" w:color="auto"/>
              <w:right w:val="single" w:sz="4" w:space="0" w:color="auto"/>
            </w:tcBorders>
            <w:vAlign w:val="center"/>
            <w:hideMark/>
          </w:tcPr>
          <w:p w14:paraId="327BC783" w14:textId="77777777" w:rsidR="00E708F0" w:rsidRDefault="00E708F0" w:rsidP="00D5095F">
            <w:pPr>
              <w:spacing w:after="0" w:line="360" w:lineRule="auto"/>
              <w:jc w:val="center"/>
              <w:rPr>
                <w:rFonts w:eastAsia="Times New Roman" w:cs="Arial"/>
                <w:szCs w:val="20"/>
                <w:lang w:val="en-US"/>
              </w:rPr>
            </w:pPr>
            <w:r>
              <w:t>U9.G13</w:t>
            </w:r>
          </w:p>
        </w:tc>
        <w:tc>
          <w:tcPr>
            <w:tcW w:w="1440" w:type="dxa"/>
            <w:tcBorders>
              <w:top w:val="nil"/>
              <w:left w:val="nil"/>
              <w:bottom w:val="single" w:sz="4" w:space="0" w:color="auto"/>
              <w:right w:val="single" w:sz="4" w:space="0" w:color="auto"/>
            </w:tcBorders>
            <w:shd w:val="clear" w:color="auto" w:fill="FFFFFF"/>
            <w:vAlign w:val="center"/>
            <w:hideMark/>
          </w:tcPr>
          <w:p w14:paraId="51A1C1EF"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VIL (max) (V)</w:t>
            </w:r>
          </w:p>
        </w:tc>
        <w:tc>
          <w:tcPr>
            <w:tcW w:w="1530" w:type="dxa"/>
            <w:tcBorders>
              <w:top w:val="nil"/>
              <w:left w:val="nil"/>
              <w:bottom w:val="single" w:sz="4" w:space="0" w:color="auto"/>
              <w:right w:val="single" w:sz="4" w:space="0" w:color="auto"/>
            </w:tcBorders>
            <w:shd w:val="clear" w:color="auto" w:fill="FFFFFF"/>
            <w:noWrap/>
            <w:vAlign w:val="center"/>
            <w:hideMark/>
          </w:tcPr>
          <w:p w14:paraId="4599C364"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-0.3  - 0.63 </w:t>
            </w:r>
          </w:p>
        </w:tc>
      </w:tr>
      <w:tr w:rsidR="00E708F0" w14:paraId="35C4DF0B" w14:textId="77777777" w:rsidTr="00D5095F">
        <w:trPr>
          <w:trHeight w:val="255"/>
        </w:trPr>
        <w:tc>
          <w:tcPr>
            <w:tcW w:w="2970" w:type="dxa"/>
            <w:vMerge/>
            <w:tcBorders>
              <w:top w:val="nil"/>
              <w:left w:val="single" w:sz="4" w:space="0" w:color="auto"/>
              <w:bottom w:val="single" w:sz="4" w:space="0" w:color="auto"/>
              <w:right w:val="single" w:sz="4" w:space="0" w:color="auto"/>
            </w:tcBorders>
            <w:vAlign w:val="center"/>
            <w:hideMark/>
          </w:tcPr>
          <w:p w14:paraId="40233F95"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nil"/>
              <w:left w:val="single" w:sz="4" w:space="0" w:color="auto"/>
              <w:bottom w:val="single" w:sz="4" w:space="0" w:color="auto"/>
              <w:right w:val="single" w:sz="4" w:space="0" w:color="auto"/>
            </w:tcBorders>
            <w:vAlign w:val="center"/>
            <w:hideMark/>
          </w:tcPr>
          <w:p w14:paraId="234B165D" w14:textId="77777777" w:rsidR="00E708F0" w:rsidRDefault="00E708F0" w:rsidP="00D5095F">
            <w:pPr>
              <w:spacing w:after="0" w:line="276" w:lineRule="auto"/>
              <w:jc w:val="left"/>
              <w:rPr>
                <w:rFonts w:eastAsia="Times New Roman" w:cs="Arial"/>
                <w:szCs w:val="20"/>
                <w:lang w:val="en-US"/>
              </w:rPr>
            </w:pPr>
          </w:p>
        </w:tc>
        <w:tc>
          <w:tcPr>
            <w:tcW w:w="1440" w:type="dxa"/>
            <w:tcBorders>
              <w:top w:val="nil"/>
              <w:left w:val="nil"/>
              <w:bottom w:val="single" w:sz="4" w:space="0" w:color="auto"/>
              <w:right w:val="single" w:sz="4" w:space="0" w:color="auto"/>
            </w:tcBorders>
            <w:shd w:val="clear" w:color="auto" w:fill="FFFFFF"/>
            <w:vAlign w:val="center"/>
            <w:hideMark/>
          </w:tcPr>
          <w:p w14:paraId="12A5C275"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VIH (min) (V)</w:t>
            </w:r>
          </w:p>
        </w:tc>
        <w:tc>
          <w:tcPr>
            <w:tcW w:w="1530" w:type="dxa"/>
            <w:tcBorders>
              <w:top w:val="nil"/>
              <w:left w:val="nil"/>
              <w:bottom w:val="single" w:sz="4" w:space="0" w:color="auto"/>
              <w:right w:val="single" w:sz="4" w:space="0" w:color="auto"/>
            </w:tcBorders>
            <w:shd w:val="clear" w:color="auto" w:fill="FFFFFF"/>
            <w:noWrap/>
            <w:vAlign w:val="center"/>
            <w:hideMark/>
          </w:tcPr>
          <w:p w14:paraId="7C21BFB8"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1.17  - 2.1 </w:t>
            </w:r>
          </w:p>
        </w:tc>
      </w:tr>
      <w:tr w:rsidR="00E708F0" w14:paraId="3EEA51D6" w14:textId="77777777" w:rsidTr="00D5095F">
        <w:trPr>
          <w:trHeight w:val="255"/>
        </w:trPr>
        <w:tc>
          <w:tcPr>
            <w:tcW w:w="2970" w:type="dxa"/>
            <w:vMerge/>
            <w:tcBorders>
              <w:top w:val="nil"/>
              <w:left w:val="single" w:sz="4" w:space="0" w:color="auto"/>
              <w:bottom w:val="single" w:sz="4" w:space="0" w:color="auto"/>
              <w:right w:val="single" w:sz="4" w:space="0" w:color="auto"/>
            </w:tcBorders>
            <w:vAlign w:val="center"/>
            <w:hideMark/>
          </w:tcPr>
          <w:p w14:paraId="5CAD83BC"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nil"/>
              <w:left w:val="single" w:sz="4" w:space="0" w:color="auto"/>
              <w:bottom w:val="single" w:sz="4" w:space="0" w:color="auto"/>
              <w:right w:val="single" w:sz="4" w:space="0" w:color="auto"/>
            </w:tcBorders>
            <w:vAlign w:val="center"/>
            <w:hideMark/>
          </w:tcPr>
          <w:p w14:paraId="07A39BDE" w14:textId="77777777" w:rsidR="00E708F0" w:rsidRDefault="00E708F0" w:rsidP="00D5095F">
            <w:pPr>
              <w:spacing w:after="0" w:line="276" w:lineRule="auto"/>
              <w:jc w:val="left"/>
              <w:rPr>
                <w:rFonts w:eastAsia="Times New Roman" w:cs="Arial"/>
                <w:szCs w:val="20"/>
                <w:lang w:val="en-US"/>
              </w:rPr>
            </w:pPr>
          </w:p>
        </w:tc>
        <w:tc>
          <w:tcPr>
            <w:tcW w:w="1440" w:type="dxa"/>
            <w:tcBorders>
              <w:top w:val="nil"/>
              <w:left w:val="nil"/>
              <w:bottom w:val="single" w:sz="4" w:space="0" w:color="auto"/>
              <w:right w:val="single" w:sz="4" w:space="0" w:color="auto"/>
            </w:tcBorders>
            <w:shd w:val="clear" w:color="auto" w:fill="FFFFFF"/>
            <w:vAlign w:val="center"/>
            <w:hideMark/>
          </w:tcPr>
          <w:p w14:paraId="2A9F3B96"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Minimum High time (ns)</w:t>
            </w:r>
          </w:p>
        </w:tc>
        <w:tc>
          <w:tcPr>
            <w:tcW w:w="1530" w:type="dxa"/>
            <w:tcBorders>
              <w:top w:val="nil"/>
              <w:left w:val="nil"/>
              <w:bottom w:val="single" w:sz="4" w:space="0" w:color="auto"/>
              <w:right w:val="single" w:sz="4" w:space="0" w:color="auto"/>
            </w:tcBorders>
            <w:shd w:val="clear" w:color="auto" w:fill="FFFFFF"/>
            <w:noWrap/>
            <w:vAlign w:val="center"/>
            <w:hideMark/>
          </w:tcPr>
          <w:p w14:paraId="39BDBC37"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w:t>
            </w:r>
            <w:r>
              <w:rPr>
                <w:rFonts w:cs="Arial"/>
                <w:sz w:val="18"/>
                <w:szCs w:val="18"/>
                <w:lang w:val="en-US"/>
              </w:rPr>
              <w:t>2.5</w:t>
            </w:r>
            <w:r>
              <w:rPr>
                <w:rFonts w:ascii="Calibri" w:eastAsia="Times New Roman" w:hAnsi="Calibri" w:cs="Times New Roman"/>
                <w:color w:val="000000"/>
                <w:sz w:val="22"/>
                <w:lang w:val="en-US"/>
              </w:rPr>
              <w:t xml:space="preserve"> </w:t>
            </w:r>
          </w:p>
        </w:tc>
      </w:tr>
      <w:tr w:rsidR="00E708F0" w14:paraId="0885DCE0" w14:textId="77777777" w:rsidTr="00D5095F">
        <w:trPr>
          <w:trHeight w:val="255"/>
        </w:trPr>
        <w:tc>
          <w:tcPr>
            <w:tcW w:w="2970" w:type="dxa"/>
            <w:vMerge/>
            <w:tcBorders>
              <w:top w:val="nil"/>
              <w:left w:val="single" w:sz="4" w:space="0" w:color="auto"/>
              <w:bottom w:val="single" w:sz="4" w:space="0" w:color="auto"/>
              <w:right w:val="single" w:sz="4" w:space="0" w:color="auto"/>
            </w:tcBorders>
            <w:vAlign w:val="center"/>
            <w:hideMark/>
          </w:tcPr>
          <w:p w14:paraId="3E526000"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nil"/>
              <w:left w:val="single" w:sz="4" w:space="0" w:color="auto"/>
              <w:bottom w:val="single" w:sz="4" w:space="0" w:color="auto"/>
              <w:right w:val="single" w:sz="4" w:space="0" w:color="auto"/>
            </w:tcBorders>
            <w:vAlign w:val="center"/>
            <w:hideMark/>
          </w:tcPr>
          <w:p w14:paraId="7939B0FF" w14:textId="77777777" w:rsidR="00E708F0" w:rsidRDefault="00E708F0" w:rsidP="00D5095F">
            <w:pPr>
              <w:spacing w:after="0" w:line="276" w:lineRule="auto"/>
              <w:jc w:val="left"/>
              <w:rPr>
                <w:rFonts w:eastAsia="Times New Roman" w:cs="Arial"/>
                <w:szCs w:val="20"/>
                <w:lang w:val="en-US"/>
              </w:rPr>
            </w:pPr>
          </w:p>
        </w:tc>
        <w:tc>
          <w:tcPr>
            <w:tcW w:w="1440" w:type="dxa"/>
            <w:tcBorders>
              <w:top w:val="nil"/>
              <w:left w:val="nil"/>
              <w:bottom w:val="single" w:sz="4" w:space="0" w:color="auto"/>
              <w:right w:val="single" w:sz="4" w:space="0" w:color="auto"/>
            </w:tcBorders>
            <w:shd w:val="clear" w:color="auto" w:fill="FFFFFF"/>
            <w:vAlign w:val="center"/>
            <w:hideMark/>
          </w:tcPr>
          <w:p w14:paraId="35480E0A"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Minimum Low time (ns)</w:t>
            </w:r>
          </w:p>
        </w:tc>
        <w:tc>
          <w:tcPr>
            <w:tcW w:w="1530" w:type="dxa"/>
            <w:tcBorders>
              <w:top w:val="nil"/>
              <w:left w:val="nil"/>
              <w:bottom w:val="single" w:sz="4" w:space="0" w:color="auto"/>
              <w:right w:val="single" w:sz="4" w:space="0" w:color="auto"/>
            </w:tcBorders>
            <w:shd w:val="clear" w:color="auto" w:fill="FFFFFF"/>
            <w:noWrap/>
            <w:vAlign w:val="center"/>
            <w:hideMark/>
          </w:tcPr>
          <w:p w14:paraId="284F6296"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w:t>
            </w:r>
            <w:r>
              <w:rPr>
                <w:rFonts w:ascii="Calibri" w:eastAsia="Times New Roman" w:hAnsi="Calibri" w:cs="Times New Roman"/>
                <w:color w:val="000000"/>
                <w:sz w:val="22"/>
                <w:lang w:val="en-US"/>
              </w:rPr>
              <w:t>2.5</w:t>
            </w:r>
          </w:p>
        </w:tc>
      </w:tr>
    </w:tbl>
    <w:p w14:paraId="127742B0" w14:textId="77777777" w:rsidR="00E708F0" w:rsidRDefault="00E708F0" w:rsidP="00E708F0">
      <w:pPr>
        <w:spacing w:line="360" w:lineRule="auto"/>
        <w:rPr>
          <w:lang w:val="en-US"/>
        </w:rPr>
      </w:pPr>
    </w:p>
    <w:p w14:paraId="04460E17" w14:textId="77777777" w:rsidR="00E708F0" w:rsidRDefault="00E708F0" w:rsidP="00E708F0">
      <w:pPr>
        <w:spacing w:before="120" w:line="360" w:lineRule="auto"/>
        <w:jc w:val="center"/>
        <w:rPr>
          <w:b/>
        </w:rPr>
      </w:pPr>
      <w:bookmarkStart w:id="240" w:name="_Toc467590521"/>
      <w:r>
        <w:rPr>
          <w:b/>
        </w:rPr>
        <w:t>Table 49. FX3 – GPIF: Control Test</w:t>
      </w:r>
      <w:bookmarkEnd w:id="240"/>
      <w:r>
        <w:rPr>
          <w:b/>
        </w:rPr>
        <w:t xml:space="preserve"> Requirement</w:t>
      </w:r>
    </w:p>
    <w:p w14:paraId="0E974C05"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E708F0" w14:paraId="57B4924B"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5D4C101D"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4A13207F"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5AD27A8E"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E708F0" w14:paraId="5C1201B6"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455D38FD" w14:textId="77777777" w:rsidR="00E708F0" w:rsidRDefault="00E708F0" w:rsidP="00D5095F">
            <w:pPr>
              <w:pStyle w:val="Table"/>
              <w:spacing w:line="360"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4601169" w14:textId="77777777" w:rsidR="00E708F0" w:rsidRDefault="00E708F0" w:rsidP="00D5095F">
            <w:pPr>
              <w:pStyle w:val="Table"/>
              <w:spacing w:line="360" w:lineRule="auto"/>
              <w:jc w:val="center"/>
            </w:pPr>
            <w: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488B846" w14:textId="77777777" w:rsidR="00E708F0" w:rsidRDefault="00E708F0" w:rsidP="00D5095F">
            <w:pPr>
              <w:pStyle w:val="Table"/>
              <w:spacing w:line="360" w:lineRule="auto"/>
              <w:jc w:val="center"/>
            </w:pPr>
            <w:r>
              <w:t>Nominal voltage</w:t>
            </w:r>
          </w:p>
        </w:tc>
      </w:tr>
      <w:tr w:rsidR="00E708F0" w14:paraId="615228AE"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39D88A5E" w14:textId="77777777" w:rsidR="00E708F0" w:rsidRDefault="00E708F0" w:rsidP="00D5095F">
            <w:pPr>
              <w:pStyle w:val="Table"/>
              <w:spacing w:line="360"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3411D87" w14:textId="77777777" w:rsidR="00E708F0" w:rsidRDefault="00E708F0" w:rsidP="00D5095F">
            <w:pPr>
              <w:pStyle w:val="Table"/>
              <w:spacing w:line="360"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41694AB" w14:textId="77777777" w:rsidR="00E708F0" w:rsidRDefault="00E708F0" w:rsidP="00D5095F">
            <w:pPr>
              <w:pStyle w:val="Table"/>
              <w:spacing w:line="360" w:lineRule="auto"/>
              <w:jc w:val="center"/>
            </w:pPr>
            <w:r>
              <w:t>Normal Room temperature</w:t>
            </w:r>
          </w:p>
        </w:tc>
      </w:tr>
    </w:tbl>
    <w:p w14:paraId="27EF7CC5" w14:textId="77777777" w:rsidR="00E708F0" w:rsidRDefault="00E708F0" w:rsidP="00E708F0">
      <w:pPr>
        <w:spacing w:line="360" w:lineRule="auto"/>
        <w:jc w:val="center"/>
        <w:rPr>
          <w:lang w:val="en-US"/>
        </w:rPr>
      </w:pPr>
      <w:bookmarkStart w:id="241" w:name="_Toc467590522"/>
      <w:r>
        <w:rPr>
          <w:b/>
        </w:rPr>
        <w:t>Table 50. Test Condition</w:t>
      </w:r>
      <w:bookmarkEnd w:id="241"/>
    </w:p>
    <w:p w14:paraId="29925813"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Procedure</w:t>
      </w:r>
    </w:p>
    <w:p w14:paraId="6E49A7D1" w14:textId="77777777" w:rsidR="00E708F0" w:rsidRDefault="00E708F0" w:rsidP="00E708F0">
      <w:pPr>
        <w:pStyle w:val="ListParagraph"/>
        <w:numPr>
          <w:ilvl w:val="0"/>
          <w:numId w:val="567"/>
        </w:numPr>
        <w:spacing w:line="360" w:lineRule="auto"/>
      </w:pPr>
      <w:r>
        <w:t>The ADF4002 40MHz clock in actual scenario will synchronise with the GBC system clock, to test this section on a standalone RF_SDR board, the reference is given from a Signal generator.</w:t>
      </w:r>
    </w:p>
    <w:p w14:paraId="1AB7F1BE" w14:textId="77777777" w:rsidR="00E708F0" w:rsidRDefault="00E708F0" w:rsidP="00E708F0">
      <w:pPr>
        <w:pStyle w:val="ListParagraph"/>
        <w:numPr>
          <w:ilvl w:val="0"/>
          <w:numId w:val="567"/>
        </w:numPr>
        <w:spacing w:line="360" w:lineRule="auto"/>
      </w:pPr>
      <w:r>
        <w:t>The programing of the ADFR002 section is from GBC board in actual scenario, during standalone testing programing will be done on board using a USB connector from Linux PC.</w:t>
      </w:r>
    </w:p>
    <w:p w14:paraId="1DC1C065" w14:textId="77777777" w:rsidR="00E708F0" w:rsidRDefault="00E708F0" w:rsidP="00E708F0">
      <w:pPr>
        <w:pStyle w:val="ListParagraph"/>
        <w:numPr>
          <w:ilvl w:val="0"/>
          <w:numId w:val="567"/>
        </w:numPr>
        <w:spacing w:line="360" w:lineRule="auto"/>
      </w:pPr>
      <w:r>
        <w:t>Software settings need to be changed based on Reference and VCXO frequencies as mentioned above.</w:t>
      </w:r>
    </w:p>
    <w:p w14:paraId="2CFEA946" w14:textId="77777777" w:rsidR="00E708F0" w:rsidRDefault="00E708F0" w:rsidP="00E708F0">
      <w:pPr>
        <w:pStyle w:val="ListParagraph"/>
        <w:numPr>
          <w:ilvl w:val="0"/>
          <w:numId w:val="567"/>
        </w:numPr>
        <w:spacing w:line="360" w:lineRule="auto"/>
      </w:pPr>
      <w:r>
        <w:t>Remove U66 IC and connect cable at IC pad (U66.4) for external clock reference, fed 40 MHz reference clock (3dBm) from signal generator to the cable.</w:t>
      </w:r>
    </w:p>
    <w:p w14:paraId="40B0C051" w14:textId="77777777" w:rsidR="00E708F0" w:rsidRDefault="00E708F0" w:rsidP="00E708F0">
      <w:pPr>
        <w:pStyle w:val="ListParagraph"/>
        <w:numPr>
          <w:ilvl w:val="0"/>
          <w:numId w:val="567"/>
        </w:numPr>
        <w:spacing w:line="360" w:lineRule="auto"/>
      </w:pPr>
      <w:r>
        <w:t>After completion of all rework instructions connect to power supply of 12V DC from external power supply. . For power supply, connect BREAKOUT_BOARD and RF_SDR board together and connect positive cable to first pin and ground to second pin of connector with reference designator JP3 on breakout board.</w:t>
      </w:r>
    </w:p>
    <w:p w14:paraId="57CEADC1" w14:textId="77777777" w:rsidR="00E708F0" w:rsidRDefault="00E708F0" w:rsidP="00E708F0">
      <w:pPr>
        <w:pStyle w:val="ListParagraph"/>
        <w:numPr>
          <w:ilvl w:val="0"/>
          <w:numId w:val="567"/>
        </w:numPr>
        <w:spacing w:line="360" w:lineRule="auto"/>
      </w:pPr>
      <w:r>
        <w:t>For running Transceiver, go to this path “$ cd osmo-trx/Transceiver52M” and run this command “$ sudo osmo-trx –fc 1 -x” in Linux terminal</w:t>
      </w:r>
    </w:p>
    <w:p w14:paraId="2EECA626" w14:textId="77777777" w:rsidR="00E708F0" w:rsidRDefault="00E708F0" w:rsidP="00E708F0">
      <w:pPr>
        <w:pStyle w:val="ListParagraph"/>
        <w:numPr>
          <w:ilvl w:val="0"/>
          <w:numId w:val="567"/>
        </w:numPr>
        <w:spacing w:line="360" w:lineRule="auto"/>
      </w:pPr>
      <w:r>
        <w:t>Probe for the control signals, namely, GPIF_CTL3, GPIF_CTL12 at U9.G15 and U9.G13 respectively</w:t>
      </w:r>
    </w:p>
    <w:p w14:paraId="47AEBBE6" w14:textId="77777777" w:rsidR="00E708F0" w:rsidRDefault="00E708F0" w:rsidP="00E708F0">
      <w:pPr>
        <w:pStyle w:val="ListParagraph"/>
        <w:numPr>
          <w:ilvl w:val="0"/>
          <w:numId w:val="567"/>
        </w:numPr>
        <w:spacing w:after="160" w:line="360" w:lineRule="auto"/>
        <w:jc w:val="left"/>
      </w:pPr>
      <w:r>
        <w:t>Measure the voltage levels of the control signals along with minimum high time and minimum low time.</w:t>
      </w:r>
    </w:p>
    <w:p w14:paraId="156B33F5"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Reference</w:t>
      </w:r>
    </w:p>
    <w:p w14:paraId="4CB509D5" w14:textId="77777777" w:rsidR="00E708F0" w:rsidRDefault="00E708F0" w:rsidP="00E708F0">
      <w:pPr>
        <w:pStyle w:val="ListParagraph"/>
        <w:numPr>
          <w:ilvl w:val="0"/>
          <w:numId w:val="568"/>
        </w:numPr>
        <w:spacing w:line="360" w:lineRule="auto"/>
      </w:pPr>
      <w:r>
        <w:t>Sections 4 of Open Cellular – Connect1 RF-SDR Design Document (v0.1).</w:t>
      </w:r>
    </w:p>
    <w:p w14:paraId="58470353" w14:textId="77777777" w:rsidR="00E708F0" w:rsidRDefault="00E708F0" w:rsidP="00E708F0">
      <w:pPr>
        <w:pStyle w:val="ListParagraph"/>
        <w:numPr>
          <w:ilvl w:val="0"/>
          <w:numId w:val="568"/>
        </w:numPr>
        <w:spacing w:line="360" w:lineRule="auto"/>
      </w:pPr>
      <w:r>
        <w:t>Board design documents</w:t>
      </w:r>
    </w:p>
    <w:p w14:paraId="375763EA" w14:textId="77777777" w:rsidR="00E708F0" w:rsidRDefault="00E708F0" w:rsidP="00E708F0">
      <w:pPr>
        <w:rPr>
          <w:rFonts w:ascii="Calibri" w:hAnsi="Calibri"/>
          <w:lang w:val="en-US"/>
        </w:rPr>
      </w:pPr>
      <w:r>
        <w:t xml:space="preserve">               </w:t>
      </w:r>
      <w:hyperlink r:id="rId38" w:history="1">
        <w:r>
          <w:rPr>
            <w:rStyle w:val="Hyperlink"/>
          </w:rPr>
          <w:t>https://www.dropbox.com/sh/u6cqi0diwnbksgd/AADG-VHbcHhy2uvBMPM1lZl1a?dl=0</w:t>
        </w:r>
      </w:hyperlink>
    </w:p>
    <w:p w14:paraId="2EA0DCE7" w14:textId="77777777" w:rsidR="00E708F0" w:rsidRDefault="00E708F0" w:rsidP="00E708F0"/>
    <w:p w14:paraId="6C475C09"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08A2C879" w14:textId="77777777" w:rsidR="00E708F0" w:rsidRDefault="00E708F0" w:rsidP="00E708F0">
      <w:pPr>
        <w:pStyle w:val="Heading3"/>
        <w:numPr>
          <w:ilvl w:val="2"/>
          <w:numId w:val="486"/>
        </w:numPr>
        <w:spacing w:line="360" w:lineRule="auto"/>
        <w:rPr>
          <w:color w:val="auto"/>
          <w:sz w:val="22"/>
          <w:lang w:val="en-US"/>
        </w:rPr>
      </w:pPr>
      <w:bookmarkStart w:id="242" w:name="_Toc469946994"/>
      <w:bookmarkStart w:id="243" w:name="_Toc472351039"/>
      <w:r>
        <w:rPr>
          <w:color w:val="auto"/>
          <w:sz w:val="22"/>
          <w:lang w:val="en-US"/>
        </w:rPr>
        <w:t>Test Case: FX3 – GPIF: Control – Functional Validation (FPGA 1.4.2)</w:t>
      </w:r>
      <w:bookmarkEnd w:id="242"/>
      <w:bookmarkEnd w:id="243"/>
    </w:p>
    <w:p w14:paraId="67F17F87"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Description</w:t>
      </w:r>
    </w:p>
    <w:p w14:paraId="36B65960" w14:textId="77777777" w:rsidR="00E708F0" w:rsidRDefault="00E708F0" w:rsidP="00E708F0">
      <w:pPr>
        <w:pStyle w:val="ListParagraph"/>
        <w:numPr>
          <w:ilvl w:val="0"/>
          <w:numId w:val="569"/>
        </w:numPr>
        <w:spacing w:after="160" w:line="360" w:lineRule="auto"/>
        <w:rPr>
          <w:b/>
        </w:rPr>
      </w:pPr>
      <w:r>
        <w:rPr>
          <w:b/>
        </w:rPr>
        <w:t>Purpose</w:t>
      </w:r>
    </w:p>
    <w:p w14:paraId="0C8F90F8" w14:textId="77777777" w:rsidR="00E708F0" w:rsidRDefault="00E708F0" w:rsidP="00E708F0">
      <w:pPr>
        <w:spacing w:line="360" w:lineRule="auto"/>
        <w:ind w:left="360"/>
        <w:rPr>
          <w:b/>
        </w:rPr>
      </w:pPr>
      <w:r>
        <w:t>The purpose of this test case is to validate the function of the control signals of FX3 – GPIF.</w:t>
      </w:r>
    </w:p>
    <w:p w14:paraId="7AB92C71" w14:textId="77777777" w:rsidR="00E708F0" w:rsidRDefault="00E708F0" w:rsidP="00E708F0">
      <w:pPr>
        <w:pStyle w:val="ListParagraph"/>
        <w:numPr>
          <w:ilvl w:val="0"/>
          <w:numId w:val="569"/>
        </w:numPr>
        <w:spacing w:after="160" w:line="360" w:lineRule="auto"/>
        <w:rPr>
          <w:b/>
        </w:rPr>
      </w:pPr>
      <w:r>
        <w:rPr>
          <w:b/>
        </w:rPr>
        <w:t>Impact of failure on the system</w:t>
      </w: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E708F0" w14:paraId="08F20C41" w14:textId="77777777" w:rsidTr="00D509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EAEDA7" w14:textId="77777777" w:rsidR="00E708F0" w:rsidRDefault="00E708F0" w:rsidP="00D5095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ABEA39" w14:textId="77777777" w:rsidR="00E708F0" w:rsidRDefault="00E708F0" w:rsidP="00D5095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455C49" w14:textId="77777777" w:rsidR="00E708F0" w:rsidRDefault="00E708F0" w:rsidP="00D5095F">
            <w:pPr>
              <w:pStyle w:val="ListParagraph"/>
              <w:spacing w:line="276" w:lineRule="auto"/>
              <w:ind w:left="0"/>
              <w:rPr>
                <w:b/>
              </w:rPr>
            </w:pPr>
            <w:r>
              <w:rPr>
                <w:b/>
              </w:rPr>
              <w:t>Description</w:t>
            </w:r>
          </w:p>
        </w:tc>
      </w:tr>
      <w:tr w:rsidR="00E708F0" w14:paraId="6E58E694"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CCC1C6" w14:textId="77777777" w:rsidR="00E708F0" w:rsidRDefault="00E708F0" w:rsidP="00D509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232B08E" w14:textId="77777777" w:rsidR="00E708F0" w:rsidRDefault="00E708F0" w:rsidP="00D509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1DAC1972" w14:textId="77777777" w:rsidR="00E708F0" w:rsidRDefault="00E708F0" w:rsidP="00D5095F">
            <w:pPr>
              <w:spacing w:line="276" w:lineRule="auto"/>
            </w:pPr>
            <w:r>
              <w:t>No data will be written into the FPGA if this test case fails</w:t>
            </w:r>
          </w:p>
        </w:tc>
      </w:tr>
      <w:tr w:rsidR="00E708F0" w14:paraId="64169C6C"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92B67F" w14:textId="77777777" w:rsidR="00E708F0" w:rsidRDefault="00E708F0" w:rsidP="00D509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E70145C"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7CC9C850" w14:textId="77777777" w:rsidR="00E708F0" w:rsidRDefault="00E708F0" w:rsidP="00D5095F"/>
        </w:tc>
      </w:tr>
      <w:tr w:rsidR="00E708F0" w14:paraId="12F8A1F4"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7BC2B6" w14:textId="77777777" w:rsidR="00E708F0" w:rsidRDefault="00E708F0" w:rsidP="00D509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0E99409"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4BE107E4" w14:textId="77777777" w:rsidR="00E708F0" w:rsidRDefault="00E708F0" w:rsidP="00D5095F">
            <w:pPr>
              <w:pStyle w:val="ListParagraph"/>
              <w:spacing w:line="276" w:lineRule="auto"/>
              <w:ind w:left="0"/>
            </w:pPr>
          </w:p>
        </w:tc>
      </w:tr>
    </w:tbl>
    <w:p w14:paraId="6769C53C" w14:textId="77777777" w:rsidR="00E708F0" w:rsidRDefault="00E708F0" w:rsidP="00E708F0">
      <w:pPr>
        <w:spacing w:before="120"/>
        <w:jc w:val="center"/>
        <w:rPr>
          <w:lang w:val="en-US"/>
        </w:rPr>
      </w:pPr>
      <w:bookmarkStart w:id="244" w:name="_Toc469947281"/>
      <w:bookmarkStart w:id="245" w:name="_Toc472351176"/>
      <w:r>
        <w:rPr>
          <w:b/>
        </w:rPr>
        <w:t xml:space="preserve">Table </w:t>
      </w:r>
      <w:r>
        <w:fldChar w:fldCharType="begin"/>
      </w:r>
      <w:r>
        <w:rPr>
          <w:b/>
        </w:rPr>
        <w:instrText xml:space="preserve"> SEQ Table \* ARABIC </w:instrText>
      </w:r>
      <w:r>
        <w:fldChar w:fldCharType="separate"/>
      </w:r>
      <w:r w:rsidR="007B6FC4">
        <w:rPr>
          <w:b/>
          <w:noProof/>
        </w:rPr>
        <w:t>69</w:t>
      </w:r>
      <w:r>
        <w:fldChar w:fldCharType="end"/>
      </w:r>
      <w:r>
        <w:rPr>
          <w:b/>
        </w:rPr>
        <w:t>. Impact of Failure of FX3 – GPIF: Control- FV</w:t>
      </w:r>
      <w:bookmarkEnd w:id="244"/>
      <w:bookmarkEnd w:id="245"/>
      <w:r>
        <w:rPr>
          <w:b/>
        </w:rPr>
        <w:t xml:space="preserve"> </w:t>
      </w:r>
    </w:p>
    <w:p w14:paraId="5FC08675" w14:textId="77777777" w:rsidR="00E708F0" w:rsidRDefault="00E708F0" w:rsidP="00E708F0">
      <w:pPr>
        <w:pStyle w:val="ListParagraph"/>
        <w:spacing w:after="160" w:line="360" w:lineRule="auto"/>
        <w:ind w:left="1077"/>
        <w:rPr>
          <w:b/>
        </w:rPr>
      </w:pPr>
    </w:p>
    <w:p w14:paraId="77F31369"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433CAC57" w14:textId="77777777" w:rsidR="00E708F0" w:rsidRDefault="00E708F0" w:rsidP="00E708F0">
      <w:pPr>
        <w:pStyle w:val="ListParagraph"/>
        <w:numPr>
          <w:ilvl w:val="0"/>
          <w:numId w:val="365"/>
        </w:numPr>
        <w:spacing w:line="360" w:lineRule="auto"/>
        <w:rPr>
          <w:lang w:val="en-US"/>
        </w:rPr>
      </w:pPr>
      <w:r>
        <w:rPr>
          <w:lang w:val="en-US"/>
        </w:rPr>
        <w:t>DC power supply: E3633A</w:t>
      </w:r>
    </w:p>
    <w:p w14:paraId="09AC4F90" w14:textId="77777777" w:rsidR="00E708F0" w:rsidRDefault="00E708F0" w:rsidP="00E708F0">
      <w:pPr>
        <w:pStyle w:val="ListParagraph"/>
        <w:numPr>
          <w:ilvl w:val="0"/>
          <w:numId w:val="365"/>
        </w:numPr>
        <w:spacing w:line="360" w:lineRule="auto"/>
        <w:rPr>
          <w:lang w:val="en-US"/>
        </w:rPr>
      </w:pPr>
      <w:r>
        <w:rPr>
          <w:lang w:val="en-US"/>
        </w:rPr>
        <w:t>RF Cables – 1 no’s (SMA Female to SMA Female)</w:t>
      </w:r>
    </w:p>
    <w:p w14:paraId="32750581" w14:textId="77777777" w:rsidR="00E708F0" w:rsidRDefault="00E708F0" w:rsidP="00E708F0">
      <w:pPr>
        <w:pStyle w:val="ListParagraph"/>
        <w:numPr>
          <w:ilvl w:val="0"/>
          <w:numId w:val="365"/>
        </w:numPr>
        <w:spacing w:line="360" w:lineRule="auto"/>
        <w:rPr>
          <w:lang w:val="en-US"/>
        </w:rPr>
      </w:pPr>
      <w:r>
        <w:rPr>
          <w:lang w:val="en-US"/>
        </w:rPr>
        <w:t>Linux PC</w:t>
      </w:r>
    </w:p>
    <w:p w14:paraId="4E60F68F" w14:textId="77777777" w:rsidR="00E708F0" w:rsidRDefault="00E708F0" w:rsidP="00E708F0">
      <w:pPr>
        <w:pStyle w:val="ListParagraph"/>
        <w:numPr>
          <w:ilvl w:val="0"/>
          <w:numId w:val="365"/>
        </w:numPr>
        <w:spacing w:line="360" w:lineRule="auto"/>
        <w:rPr>
          <w:lang w:val="en-US"/>
        </w:rPr>
      </w:pPr>
      <w:r>
        <w:rPr>
          <w:lang w:val="en-US"/>
        </w:rPr>
        <w:t>USB Cable</w:t>
      </w:r>
    </w:p>
    <w:p w14:paraId="78DFBDD6" w14:textId="77777777" w:rsidR="00E708F0" w:rsidRDefault="00E708F0" w:rsidP="00E708F0">
      <w:pPr>
        <w:pStyle w:val="ListParagraph"/>
        <w:spacing w:line="360" w:lineRule="auto"/>
        <w:ind w:left="1146"/>
        <w:rPr>
          <w:lang w:val="en-US"/>
        </w:rPr>
      </w:pPr>
    </w:p>
    <w:p w14:paraId="3A82BE8B"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Setup</w:t>
      </w:r>
    </w:p>
    <w:p w14:paraId="44D4A174" w14:textId="77777777" w:rsidR="00E708F0" w:rsidRDefault="00E708F0" w:rsidP="00E708F0">
      <w:pPr>
        <w:pStyle w:val="ListParagraph"/>
        <w:numPr>
          <w:ilvl w:val="0"/>
          <w:numId w:val="570"/>
        </w:numPr>
        <w:spacing w:after="160" w:line="360" w:lineRule="auto"/>
        <w:rPr>
          <w:b/>
        </w:rPr>
      </w:pPr>
      <w:r>
        <w:rPr>
          <w:b/>
        </w:rPr>
        <w:t>Setup Block diagram</w:t>
      </w:r>
    </w:p>
    <w:p w14:paraId="2C42B981" w14:textId="77777777" w:rsidR="00E708F0" w:rsidRDefault="00E708F0" w:rsidP="00E708F0">
      <w:pPr>
        <w:spacing w:after="160" w:line="360" w:lineRule="auto"/>
        <w:jc w:val="center"/>
        <w:rPr>
          <w:b/>
        </w:rPr>
      </w:pPr>
      <w:r>
        <w:rPr>
          <w:b/>
          <w:noProof/>
          <w:lang w:val="en-US"/>
        </w:rPr>
        <w:drawing>
          <wp:inline distT="0" distB="0" distL="0" distR="0" wp14:anchorId="30C1B31F" wp14:editId="120175FF">
            <wp:extent cx="5943600" cy="332994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29940"/>
                    </a:xfrm>
                    <a:prstGeom prst="rect">
                      <a:avLst/>
                    </a:prstGeom>
                    <a:noFill/>
                    <a:ln>
                      <a:noFill/>
                    </a:ln>
                  </pic:spPr>
                </pic:pic>
              </a:graphicData>
            </a:graphic>
          </wp:inline>
        </w:drawing>
      </w:r>
    </w:p>
    <w:p w14:paraId="16D365F4" w14:textId="77777777" w:rsidR="00E708F0" w:rsidRDefault="00E708F0" w:rsidP="00E708F0">
      <w:pPr>
        <w:pStyle w:val="Caption"/>
        <w:spacing w:line="360" w:lineRule="auto"/>
      </w:pPr>
      <w:bookmarkStart w:id="246" w:name="_Toc467590440"/>
      <w:bookmarkStart w:id="247" w:name="_Toc469947160"/>
      <w:bookmarkStart w:id="248" w:name="_Toc472351485"/>
      <w:r>
        <w:t xml:space="preserve">Figure </w:t>
      </w:r>
      <w:r>
        <w:fldChar w:fldCharType="begin"/>
      </w:r>
      <w:r>
        <w:instrText xml:space="preserve"> SEQ Figure \* ARABIC </w:instrText>
      </w:r>
      <w:r>
        <w:fldChar w:fldCharType="separate"/>
      </w:r>
      <w:r w:rsidR="007B6FC4">
        <w:rPr>
          <w:noProof/>
        </w:rPr>
        <w:t>22</w:t>
      </w:r>
      <w:r>
        <w:fldChar w:fldCharType="end"/>
      </w:r>
      <w:r>
        <w:rPr>
          <w:i/>
          <w:iCs w:val="0"/>
        </w:rPr>
        <w:t>.</w:t>
      </w:r>
      <w:r>
        <w:rPr>
          <w:b w:val="0"/>
          <w:i/>
          <w:iCs w:val="0"/>
        </w:rPr>
        <w:t xml:space="preserve"> </w:t>
      </w:r>
      <w:r>
        <w:t>FX3 – GPIF Control – FV Test Setup Block Diagram</w:t>
      </w:r>
      <w:bookmarkEnd w:id="246"/>
      <w:bookmarkEnd w:id="247"/>
      <w:bookmarkEnd w:id="248"/>
    </w:p>
    <w:p w14:paraId="46FAFE2F" w14:textId="77777777" w:rsidR="00E708F0" w:rsidRDefault="00E708F0" w:rsidP="00E708F0">
      <w:pPr>
        <w:spacing w:after="0" w:line="360" w:lineRule="auto"/>
        <w:jc w:val="left"/>
        <w:rPr>
          <w:rFonts w:asciiTheme="majorHAnsi" w:hAnsiTheme="majorHAnsi"/>
          <w:b/>
          <w:iCs/>
          <w:szCs w:val="18"/>
        </w:rPr>
        <w:sectPr w:rsidR="00E708F0">
          <w:pgSz w:w="12240" w:h="15840"/>
          <w:pgMar w:top="1440" w:right="1440" w:bottom="1440" w:left="1440" w:header="720" w:footer="720" w:gutter="0"/>
          <w:cols w:space="720"/>
        </w:sectPr>
      </w:pPr>
    </w:p>
    <w:p w14:paraId="25F621EC" w14:textId="77777777" w:rsidR="00E708F0" w:rsidRDefault="00E708F0" w:rsidP="00E708F0">
      <w:pPr>
        <w:pStyle w:val="ListParagraph"/>
        <w:numPr>
          <w:ilvl w:val="0"/>
          <w:numId w:val="570"/>
        </w:numPr>
        <w:spacing w:after="160" w:line="360" w:lineRule="auto"/>
        <w:rPr>
          <w:b/>
        </w:rPr>
      </w:pPr>
      <w:r>
        <w:rPr>
          <w:b/>
        </w:rPr>
        <w:t>Equipment Settings</w:t>
      </w:r>
    </w:p>
    <w:p w14:paraId="6E803432" w14:textId="77777777" w:rsidR="00E708F0" w:rsidRDefault="00E708F0" w:rsidP="00E708F0">
      <w:pPr>
        <w:pStyle w:val="ListParagraph"/>
        <w:spacing w:line="360" w:lineRule="auto"/>
        <w:ind w:left="1429"/>
        <w:rPr>
          <w:lang w:val="en-US"/>
        </w:rPr>
      </w:pPr>
    </w:p>
    <w:p w14:paraId="475F5DB8" w14:textId="77777777" w:rsidR="00E708F0" w:rsidRDefault="00E708F0" w:rsidP="00E708F0">
      <w:pPr>
        <w:pStyle w:val="ListParagraph"/>
        <w:numPr>
          <w:ilvl w:val="0"/>
          <w:numId w:val="366"/>
        </w:numPr>
        <w:spacing w:line="360" w:lineRule="auto"/>
        <w:rPr>
          <w:lang w:val="en-US"/>
        </w:rPr>
      </w:pPr>
      <w:r>
        <w:rPr>
          <w:lang w:val="en-US"/>
        </w:rPr>
        <w:t>DC power supply : E3633A</w:t>
      </w:r>
    </w:p>
    <w:p w14:paraId="309B49EA" w14:textId="77777777" w:rsidR="00E708F0" w:rsidRDefault="00E708F0" w:rsidP="00E708F0">
      <w:pPr>
        <w:pStyle w:val="ListParagraph"/>
        <w:spacing w:line="360" w:lineRule="auto"/>
        <w:ind w:left="1429"/>
        <w:rPr>
          <w:lang w:val="en-US"/>
        </w:rPr>
      </w:pPr>
      <w:r>
        <w:rPr>
          <w:lang w:val="en-US"/>
        </w:rPr>
        <w:t>Supply Voltage: 12 V</w:t>
      </w:r>
    </w:p>
    <w:p w14:paraId="506F6954" w14:textId="77777777" w:rsidR="00E708F0" w:rsidRDefault="00E708F0" w:rsidP="00E708F0">
      <w:pPr>
        <w:pStyle w:val="ListParagraph"/>
        <w:spacing w:line="360" w:lineRule="auto"/>
        <w:ind w:left="1429"/>
        <w:rPr>
          <w:lang w:val="en-US"/>
        </w:rPr>
      </w:pPr>
      <w:r>
        <w:rPr>
          <w:lang w:val="en-US"/>
        </w:rPr>
        <w:t>Current Limit: 1 A</w:t>
      </w:r>
    </w:p>
    <w:p w14:paraId="5D2894C1" w14:textId="77777777" w:rsidR="00E708F0" w:rsidRDefault="00E708F0" w:rsidP="00E708F0">
      <w:pPr>
        <w:pStyle w:val="ListParagraph"/>
        <w:spacing w:line="360" w:lineRule="auto"/>
        <w:ind w:left="1429"/>
        <w:rPr>
          <w:lang w:val="en-US"/>
        </w:rPr>
      </w:pPr>
      <w:r>
        <w:rPr>
          <w:lang w:val="en-US"/>
        </w:rPr>
        <w:t>OVP: 13V</w:t>
      </w:r>
    </w:p>
    <w:p w14:paraId="78DF96C3" w14:textId="77777777" w:rsidR="00E708F0" w:rsidRDefault="00E708F0" w:rsidP="00E708F0">
      <w:pPr>
        <w:pStyle w:val="ListParagraph"/>
        <w:spacing w:line="360" w:lineRule="auto"/>
        <w:ind w:left="1429"/>
        <w:rPr>
          <w:lang w:val="en-US"/>
        </w:rPr>
      </w:pPr>
      <w:r>
        <w:rPr>
          <w:lang w:val="en-US"/>
        </w:rPr>
        <w:t>OCP: 1.5 A</w:t>
      </w:r>
    </w:p>
    <w:p w14:paraId="34A7B133" w14:textId="77777777" w:rsidR="00E708F0" w:rsidRDefault="00E708F0" w:rsidP="00E708F0">
      <w:pPr>
        <w:pStyle w:val="ListParagraph"/>
        <w:spacing w:after="160" w:line="360" w:lineRule="auto"/>
        <w:ind w:left="1077"/>
        <w:rPr>
          <w:b/>
        </w:rPr>
      </w:pPr>
      <w:r>
        <w:rPr>
          <w:b/>
        </w:rPr>
        <w:tab/>
      </w:r>
    </w:p>
    <w:p w14:paraId="2045BCD5" w14:textId="77777777" w:rsidR="00E708F0" w:rsidRDefault="00E708F0" w:rsidP="00E708F0">
      <w:pPr>
        <w:pStyle w:val="ListParagraph"/>
        <w:numPr>
          <w:ilvl w:val="0"/>
          <w:numId w:val="570"/>
        </w:numPr>
        <w:spacing w:after="160" w:line="360" w:lineRule="auto"/>
        <w:rPr>
          <w:b/>
        </w:rPr>
      </w:pPr>
      <w:r>
        <w:rPr>
          <w:b/>
        </w:rPr>
        <w:t>Test Software settings</w:t>
      </w:r>
    </w:p>
    <w:p w14:paraId="2E69FFE9" w14:textId="77777777" w:rsidR="00E708F0" w:rsidRDefault="00E708F0" w:rsidP="00E708F0">
      <w:pPr>
        <w:pStyle w:val="ListParagraph"/>
        <w:spacing w:before="240" w:line="360" w:lineRule="auto"/>
        <w:ind w:left="1797"/>
        <w:rPr>
          <w:b/>
          <w:bCs/>
        </w:rPr>
      </w:pPr>
      <w:r>
        <w:rPr>
          <w:b/>
          <w:bCs/>
        </w:rPr>
        <w:t>Step1. Running openbsc</w:t>
      </w:r>
    </w:p>
    <w:p w14:paraId="338B60E4" w14:textId="77777777" w:rsidR="00E708F0" w:rsidRDefault="00E708F0" w:rsidP="00E708F0">
      <w:pPr>
        <w:pStyle w:val="ListParagraph"/>
        <w:numPr>
          <w:ilvl w:val="0"/>
          <w:numId w:val="5"/>
        </w:numPr>
        <w:spacing w:after="160" w:line="360" w:lineRule="auto"/>
      </w:pPr>
      <w:r>
        <w:t>In new terminal go to this path “$ cd openbsc/openbsc/src/osmo-nitb “and run the command mentioned below</w:t>
      </w:r>
    </w:p>
    <w:p w14:paraId="0510DD1A" w14:textId="77777777" w:rsidR="00E708F0" w:rsidRDefault="00E708F0" w:rsidP="00E708F0">
      <w:pPr>
        <w:pStyle w:val="ListParagraph"/>
        <w:spacing w:after="160" w:line="360" w:lineRule="auto"/>
        <w:ind w:left="1797"/>
      </w:pPr>
      <w:r>
        <w:t>$ sudo ./osmo-nitb -c ~/.osmocom/openbsc-2trx-2CCH.cfg to run openbsc.</w:t>
      </w:r>
    </w:p>
    <w:p w14:paraId="72FEF2DA" w14:textId="77777777" w:rsidR="00E708F0" w:rsidRDefault="00E708F0" w:rsidP="00E708F0">
      <w:pPr>
        <w:pStyle w:val="ListParagraph"/>
        <w:spacing w:line="360" w:lineRule="auto"/>
        <w:ind w:left="1797"/>
        <w:rPr>
          <w:b/>
          <w:bCs/>
        </w:rPr>
      </w:pPr>
      <w:r>
        <w:rPr>
          <w:b/>
          <w:bCs/>
        </w:rPr>
        <w:t>Step2. Running osmo-bts</w:t>
      </w:r>
    </w:p>
    <w:p w14:paraId="39B78F2E" w14:textId="77777777" w:rsidR="00E708F0" w:rsidRDefault="00E708F0" w:rsidP="00E708F0">
      <w:pPr>
        <w:pStyle w:val="ListParagraph"/>
        <w:numPr>
          <w:ilvl w:val="0"/>
          <w:numId w:val="5"/>
        </w:numPr>
        <w:spacing w:after="160" w:line="360" w:lineRule="auto"/>
      </w:pPr>
      <w:r>
        <w:t>In new terminal go to this path “$ cd osmo-bts/src/osmo-bts-trx “and run this command “$ sudo. /osmo-bts-trx -c ~/.osmocom/osmobts-2trx.cfg “for single chain activation and this for “$ sudo. /osmo-bts-trx -c ~/.osmocom/osmobts-2trx.cfg -t 2 “for two chains activation.</w:t>
      </w:r>
    </w:p>
    <w:p w14:paraId="51FCA676" w14:textId="77777777" w:rsidR="00E708F0" w:rsidRDefault="00E708F0" w:rsidP="00E708F0">
      <w:pPr>
        <w:pStyle w:val="ListParagraph"/>
        <w:spacing w:before="240" w:after="0" w:line="360" w:lineRule="auto"/>
        <w:ind w:left="1797"/>
      </w:pPr>
      <w:r>
        <w:rPr>
          <w:b/>
        </w:rPr>
        <w:t>Note:</w:t>
      </w:r>
      <w:r>
        <w:t xml:space="preserve"> All the configuration files (openbsc-2trx-2CCH.cfg, osmobts-2trx.cfg) will be saved in the folder .osmocom</w:t>
      </w:r>
    </w:p>
    <w:p w14:paraId="648AD308" w14:textId="77777777" w:rsidR="00E708F0" w:rsidRDefault="00E708F0" w:rsidP="00E708F0">
      <w:pPr>
        <w:pStyle w:val="ListParagraph"/>
        <w:spacing w:line="360" w:lineRule="auto"/>
        <w:ind w:left="1797"/>
        <w:rPr>
          <w:b/>
          <w:bCs/>
        </w:rPr>
      </w:pPr>
      <w:r>
        <w:rPr>
          <w:b/>
          <w:bCs/>
        </w:rPr>
        <w:t>Step3. Running osmo-trx</w:t>
      </w:r>
    </w:p>
    <w:p w14:paraId="3CCED5C3" w14:textId="77777777" w:rsidR="00E708F0" w:rsidRDefault="00E708F0" w:rsidP="00E708F0">
      <w:pPr>
        <w:pStyle w:val="ListParagraph"/>
        <w:numPr>
          <w:ilvl w:val="0"/>
          <w:numId w:val="5"/>
        </w:numPr>
        <w:spacing w:before="240" w:after="0" w:line="360" w:lineRule="auto"/>
      </w:pPr>
      <w:r>
        <w:t>In new terminal go to this path “$ cd osmo-trx/Transceiver52M” and run this command</w:t>
      </w:r>
    </w:p>
    <w:p w14:paraId="65EB7D58" w14:textId="77777777" w:rsidR="00E708F0" w:rsidRDefault="00E708F0" w:rsidP="00E708F0">
      <w:pPr>
        <w:pStyle w:val="ListParagraph"/>
        <w:spacing w:after="160" w:line="360" w:lineRule="auto"/>
        <w:ind w:left="1797"/>
      </w:pPr>
      <w:r>
        <w:t>“$ sudo osmo-trx -fc 1 -x” for single chain activation and this for “$ sudo osmo-trx -fc 2 -x” for two chains activation</w:t>
      </w:r>
    </w:p>
    <w:p w14:paraId="16347B34"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76673262"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5805" w:type="dxa"/>
        <w:tblInd w:w="1075" w:type="dxa"/>
        <w:tblLayout w:type="fixed"/>
        <w:tblLook w:val="04A0" w:firstRow="1" w:lastRow="0" w:firstColumn="1" w:lastColumn="0" w:noHBand="0" w:noVBand="1"/>
      </w:tblPr>
      <w:tblGrid>
        <w:gridCol w:w="1620"/>
        <w:gridCol w:w="2465"/>
        <w:gridCol w:w="1720"/>
      </w:tblGrid>
      <w:tr w:rsidR="00E708F0" w14:paraId="22F2D1ED" w14:textId="77777777" w:rsidTr="00D5095F">
        <w:trPr>
          <w:trHeight w:val="1232"/>
        </w:trPr>
        <w:tc>
          <w:tcPr>
            <w:tcW w:w="1620" w:type="dxa"/>
            <w:tcBorders>
              <w:top w:val="single" w:sz="4" w:space="0" w:color="auto"/>
              <w:left w:val="single" w:sz="4" w:space="0" w:color="auto"/>
              <w:bottom w:val="single" w:sz="4" w:space="0" w:color="auto"/>
              <w:right w:val="single" w:sz="4" w:space="0" w:color="auto"/>
            </w:tcBorders>
            <w:vAlign w:val="center"/>
            <w:hideMark/>
          </w:tcPr>
          <w:p w14:paraId="7004D827" w14:textId="77777777" w:rsidR="00E708F0" w:rsidRDefault="00E708F0" w:rsidP="00D5095F">
            <w:pPr>
              <w:spacing w:after="0" w:line="360"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04E5486F"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Measuring Parameter</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6B186BF7"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Result</w:t>
            </w:r>
          </w:p>
        </w:tc>
      </w:tr>
      <w:tr w:rsidR="00E708F0" w14:paraId="3EAEC40F" w14:textId="77777777" w:rsidTr="00D5095F">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586C39DA"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Control Signals</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4AF44858"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Control Output Pointer</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1888443E"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Able to read Control Output Pointer</w:t>
            </w:r>
            <w:r>
              <w:rPr>
                <w:rFonts w:cs="Arial"/>
                <w:szCs w:val="20"/>
                <w:lang w:val="en-US"/>
              </w:rPr>
              <w:t xml:space="preserve"> with register address 0x035, which has a value 0x01</w:t>
            </w:r>
          </w:p>
        </w:tc>
      </w:tr>
    </w:tbl>
    <w:p w14:paraId="51A43C81" w14:textId="77777777" w:rsidR="00E708F0" w:rsidRDefault="00E708F0" w:rsidP="00E708F0">
      <w:pPr>
        <w:spacing w:line="360" w:lineRule="auto"/>
        <w:rPr>
          <w:lang w:val="en-US"/>
        </w:rPr>
      </w:pPr>
    </w:p>
    <w:p w14:paraId="24B1FE87" w14:textId="77777777" w:rsidR="00E708F0" w:rsidRDefault="00E708F0" w:rsidP="00E708F0">
      <w:pPr>
        <w:spacing w:before="120" w:line="360" w:lineRule="auto"/>
        <w:jc w:val="center"/>
        <w:rPr>
          <w:b/>
        </w:rPr>
      </w:pPr>
      <w:bookmarkStart w:id="249" w:name="_Toc467590523"/>
      <w:bookmarkStart w:id="250" w:name="_Toc469947282"/>
      <w:bookmarkStart w:id="251" w:name="_Toc472351177"/>
      <w:r>
        <w:rPr>
          <w:b/>
        </w:rPr>
        <w:t xml:space="preserve">Table </w:t>
      </w:r>
      <w:r>
        <w:fldChar w:fldCharType="begin"/>
      </w:r>
      <w:r>
        <w:rPr>
          <w:b/>
        </w:rPr>
        <w:instrText xml:space="preserve"> SEQ Table \* ARABIC </w:instrText>
      </w:r>
      <w:r>
        <w:fldChar w:fldCharType="separate"/>
      </w:r>
      <w:r w:rsidR="007B6FC4">
        <w:rPr>
          <w:b/>
          <w:noProof/>
        </w:rPr>
        <w:t>70</w:t>
      </w:r>
      <w:r>
        <w:fldChar w:fldCharType="end"/>
      </w:r>
      <w:r>
        <w:rPr>
          <w:b/>
        </w:rPr>
        <w:t>. FX3 – GPIF: Control Test</w:t>
      </w:r>
      <w:bookmarkEnd w:id="249"/>
      <w:r>
        <w:rPr>
          <w:b/>
        </w:rPr>
        <w:t xml:space="preserve"> Requirement</w:t>
      </w:r>
      <w:bookmarkEnd w:id="250"/>
      <w:bookmarkEnd w:id="251"/>
    </w:p>
    <w:p w14:paraId="5B7E3677" w14:textId="77777777" w:rsidR="00E708F0" w:rsidRDefault="00E708F0" w:rsidP="00E708F0">
      <w:pPr>
        <w:spacing w:before="120" w:line="360" w:lineRule="auto"/>
        <w:jc w:val="center"/>
        <w:rPr>
          <w:lang w:val="en-US"/>
        </w:rPr>
      </w:pPr>
    </w:p>
    <w:p w14:paraId="13FC60A1"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E708F0" w14:paraId="118D0BB4"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5413BB75"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140B4F79"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10F491E0"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E708F0" w14:paraId="30BC75CC"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6B06BD3F" w14:textId="77777777" w:rsidR="00E708F0" w:rsidRDefault="00E708F0" w:rsidP="00D5095F">
            <w:pPr>
              <w:pStyle w:val="Table"/>
              <w:spacing w:line="360"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C971750" w14:textId="77777777" w:rsidR="00E708F0" w:rsidRDefault="00E708F0" w:rsidP="00D5095F">
            <w:pPr>
              <w:pStyle w:val="Table"/>
              <w:spacing w:line="360" w:lineRule="auto"/>
              <w:jc w:val="center"/>
            </w:pPr>
            <w: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B665AF6" w14:textId="77777777" w:rsidR="00E708F0" w:rsidRDefault="00E708F0" w:rsidP="00D5095F">
            <w:pPr>
              <w:pStyle w:val="Table"/>
              <w:spacing w:line="360" w:lineRule="auto"/>
              <w:jc w:val="center"/>
            </w:pPr>
            <w:r>
              <w:t>Nominal voltage</w:t>
            </w:r>
          </w:p>
        </w:tc>
      </w:tr>
      <w:tr w:rsidR="00E708F0" w14:paraId="4B27DBF5"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48FFD233" w14:textId="77777777" w:rsidR="00E708F0" w:rsidRDefault="00E708F0" w:rsidP="00D5095F">
            <w:pPr>
              <w:pStyle w:val="Table"/>
              <w:spacing w:line="360"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92FC61F" w14:textId="77777777" w:rsidR="00E708F0" w:rsidRDefault="00E708F0" w:rsidP="00D5095F">
            <w:pPr>
              <w:pStyle w:val="Table"/>
              <w:spacing w:line="360"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8D053B3" w14:textId="77777777" w:rsidR="00E708F0" w:rsidRDefault="00E708F0" w:rsidP="00D5095F">
            <w:pPr>
              <w:pStyle w:val="Table"/>
              <w:spacing w:line="360" w:lineRule="auto"/>
              <w:jc w:val="center"/>
            </w:pPr>
            <w:r>
              <w:t>Normal Room temperature</w:t>
            </w:r>
          </w:p>
        </w:tc>
      </w:tr>
    </w:tbl>
    <w:p w14:paraId="532E2F5A" w14:textId="77777777" w:rsidR="00E708F0" w:rsidRDefault="00E708F0" w:rsidP="00E708F0">
      <w:pPr>
        <w:spacing w:line="360" w:lineRule="auto"/>
        <w:jc w:val="center"/>
        <w:rPr>
          <w:lang w:val="en-US"/>
        </w:rPr>
      </w:pPr>
      <w:bookmarkStart w:id="252" w:name="_Toc467590524"/>
      <w:bookmarkStart w:id="253" w:name="_Toc469947283"/>
      <w:bookmarkStart w:id="254" w:name="_Toc472351178"/>
      <w:r>
        <w:rPr>
          <w:b/>
        </w:rPr>
        <w:t xml:space="preserve">Table </w:t>
      </w:r>
      <w:r>
        <w:fldChar w:fldCharType="begin"/>
      </w:r>
      <w:r>
        <w:rPr>
          <w:b/>
        </w:rPr>
        <w:instrText xml:space="preserve"> SEQ Table \* ARABIC </w:instrText>
      </w:r>
      <w:r>
        <w:fldChar w:fldCharType="separate"/>
      </w:r>
      <w:r w:rsidR="007B6FC4">
        <w:rPr>
          <w:b/>
          <w:noProof/>
        </w:rPr>
        <w:t>71</w:t>
      </w:r>
      <w:r>
        <w:fldChar w:fldCharType="end"/>
      </w:r>
      <w:r>
        <w:rPr>
          <w:b/>
        </w:rPr>
        <w:t>. Test Condition</w:t>
      </w:r>
      <w:bookmarkEnd w:id="252"/>
      <w:bookmarkEnd w:id="253"/>
      <w:bookmarkEnd w:id="254"/>
    </w:p>
    <w:p w14:paraId="2DDB785F"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Procedure</w:t>
      </w:r>
    </w:p>
    <w:p w14:paraId="57A5A4D5" w14:textId="77777777" w:rsidR="00E708F0" w:rsidRDefault="00E708F0" w:rsidP="00E708F0">
      <w:pPr>
        <w:pStyle w:val="ListParagraph"/>
        <w:numPr>
          <w:ilvl w:val="0"/>
          <w:numId w:val="571"/>
        </w:numPr>
        <w:spacing w:line="360" w:lineRule="auto"/>
      </w:pPr>
      <w:r>
        <w:t>The ADF4002 40MHz clock in actual scenario will synchronise with the GBC system clock, to test this section on a standalone RF_SDR board, the reference is given from a Signal generator.</w:t>
      </w:r>
    </w:p>
    <w:p w14:paraId="08B174CC" w14:textId="77777777" w:rsidR="00E708F0" w:rsidRDefault="00E708F0" w:rsidP="00E708F0">
      <w:pPr>
        <w:pStyle w:val="ListParagraph"/>
        <w:numPr>
          <w:ilvl w:val="0"/>
          <w:numId w:val="571"/>
        </w:numPr>
        <w:spacing w:line="360" w:lineRule="auto"/>
      </w:pPr>
      <w:r>
        <w:t>The programing of the ADFR002 section is from GBC board in actual scenario, during standalone testing programing will be done on board using a USB connector from Linux PC.</w:t>
      </w:r>
    </w:p>
    <w:p w14:paraId="1ADA5B6D" w14:textId="77777777" w:rsidR="00E708F0" w:rsidRDefault="00E708F0" w:rsidP="00E708F0">
      <w:pPr>
        <w:pStyle w:val="ListParagraph"/>
        <w:numPr>
          <w:ilvl w:val="0"/>
          <w:numId w:val="571"/>
        </w:numPr>
        <w:spacing w:line="360" w:lineRule="auto"/>
      </w:pPr>
      <w:r>
        <w:t>Software settings need to be changed based on Reference and VCXO frequencies as mentioned above.</w:t>
      </w:r>
    </w:p>
    <w:p w14:paraId="45F2299B" w14:textId="77777777" w:rsidR="00E708F0" w:rsidRDefault="00E708F0" w:rsidP="00E708F0">
      <w:pPr>
        <w:pStyle w:val="ListParagraph"/>
        <w:numPr>
          <w:ilvl w:val="0"/>
          <w:numId w:val="571"/>
        </w:numPr>
        <w:spacing w:line="360" w:lineRule="auto"/>
      </w:pPr>
      <w:r>
        <w:t>Remove U66 IC and connect cable at IC pad (U66.4) for external clock reference, fed 40 MHz reference clock (3dBm) from signal generator to the cable.</w:t>
      </w:r>
    </w:p>
    <w:p w14:paraId="7633044F" w14:textId="77777777" w:rsidR="00E708F0" w:rsidRDefault="00E708F0" w:rsidP="00E708F0">
      <w:pPr>
        <w:pStyle w:val="ListParagraph"/>
        <w:numPr>
          <w:ilvl w:val="0"/>
          <w:numId w:val="571"/>
        </w:numPr>
        <w:spacing w:line="360" w:lineRule="auto"/>
      </w:pPr>
      <w:r>
        <w:t>After completion of all rework instructions connect to power supply of 12V DC from external power supply. . For power supply, connect BREAKOUT_BOARD and RF_SDR board together and connect positive cable to first pin and ground to second pin of connector with reference designator JP3 on breakout board.</w:t>
      </w:r>
    </w:p>
    <w:p w14:paraId="1E394536" w14:textId="77777777" w:rsidR="00E708F0" w:rsidRDefault="00E708F0" w:rsidP="00E708F0">
      <w:pPr>
        <w:pStyle w:val="ListParagraph"/>
        <w:numPr>
          <w:ilvl w:val="0"/>
          <w:numId w:val="571"/>
        </w:numPr>
        <w:spacing w:line="360" w:lineRule="auto"/>
      </w:pPr>
      <w:r>
        <w:t>For running Transceiver, go to this path “$ cd osmo-trx/Transceiver52M” and run this command “$ sudo osmo-trx –fc 1 -x” in Linux terminal</w:t>
      </w:r>
    </w:p>
    <w:p w14:paraId="1620DB7F" w14:textId="77777777" w:rsidR="00E708F0" w:rsidRDefault="00E708F0" w:rsidP="00E708F0">
      <w:pPr>
        <w:pStyle w:val="ListParagraph"/>
        <w:numPr>
          <w:ilvl w:val="0"/>
          <w:numId w:val="571"/>
        </w:numPr>
        <w:spacing w:line="360" w:lineRule="auto"/>
      </w:pPr>
      <w:r>
        <w:t>Probe for the control signals, namely, GPIF_CTL3 and GPIF_CTL12 at U9.G15 and U9.G13 respectively.</w:t>
      </w:r>
    </w:p>
    <w:p w14:paraId="0591576E" w14:textId="77777777" w:rsidR="00E708F0" w:rsidRDefault="00E708F0" w:rsidP="00E708F0">
      <w:pPr>
        <w:pStyle w:val="ListParagraph"/>
        <w:numPr>
          <w:ilvl w:val="0"/>
          <w:numId w:val="571"/>
        </w:numPr>
        <w:spacing w:line="360" w:lineRule="auto"/>
        <w:jc w:val="left"/>
      </w:pPr>
      <w:r>
        <w:t>The control signals were found to function as per requirement.</w:t>
      </w:r>
    </w:p>
    <w:p w14:paraId="33D3C498"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5E29C672" w14:textId="77777777" w:rsidR="00E708F0" w:rsidRDefault="00E708F0" w:rsidP="00E708F0">
      <w:pPr>
        <w:spacing w:after="160" w:line="360" w:lineRule="auto"/>
        <w:jc w:val="left"/>
      </w:pPr>
    </w:p>
    <w:p w14:paraId="03AEEB58"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Reference</w:t>
      </w:r>
    </w:p>
    <w:p w14:paraId="68873FF8" w14:textId="77777777" w:rsidR="00E708F0" w:rsidRDefault="00E708F0" w:rsidP="00E708F0">
      <w:pPr>
        <w:pStyle w:val="ListParagraph"/>
        <w:numPr>
          <w:ilvl w:val="0"/>
          <w:numId w:val="572"/>
        </w:numPr>
        <w:spacing w:line="360" w:lineRule="auto"/>
      </w:pPr>
      <w:r>
        <w:t>Sections 4 of Open Cellular – Connect1 RF-SDR Design Document (v0.1).</w:t>
      </w:r>
    </w:p>
    <w:p w14:paraId="27AE055B" w14:textId="77777777" w:rsidR="00E708F0" w:rsidRDefault="00E708F0" w:rsidP="00E708F0">
      <w:pPr>
        <w:pStyle w:val="ListParagraph"/>
        <w:numPr>
          <w:ilvl w:val="0"/>
          <w:numId w:val="572"/>
        </w:numPr>
        <w:spacing w:line="360" w:lineRule="auto"/>
      </w:pPr>
      <w:r>
        <w:t>Board design documents</w:t>
      </w:r>
    </w:p>
    <w:p w14:paraId="5A103BFD" w14:textId="77777777" w:rsidR="00E708F0" w:rsidRDefault="00611290" w:rsidP="00E708F0">
      <w:pPr>
        <w:pStyle w:val="ListParagraph"/>
        <w:ind w:left="1080"/>
        <w:rPr>
          <w:rFonts w:ascii="Calibri" w:hAnsi="Calibri"/>
          <w:lang w:val="en-US"/>
        </w:rPr>
      </w:pPr>
      <w:hyperlink r:id="rId39" w:history="1">
        <w:r w:rsidR="00E708F0">
          <w:rPr>
            <w:rStyle w:val="Hyperlink"/>
          </w:rPr>
          <w:t>https://www.dropbox.com/sh/u6cqi0diwnbksgd/AADG-VHbcHhy2uvBMPM1lZl1a?dl=0</w:t>
        </w:r>
      </w:hyperlink>
    </w:p>
    <w:p w14:paraId="3BDA4123" w14:textId="77777777" w:rsidR="00E708F0" w:rsidRDefault="00E708F0" w:rsidP="00E708F0">
      <w:pPr>
        <w:pStyle w:val="ListParagraph"/>
        <w:ind w:left="1080"/>
      </w:pPr>
    </w:p>
    <w:p w14:paraId="3F01A897" w14:textId="77777777" w:rsidR="00E708F0" w:rsidRDefault="00E708F0" w:rsidP="00E708F0">
      <w:pPr>
        <w:spacing w:after="0" w:line="360" w:lineRule="auto"/>
        <w:jc w:val="left"/>
        <w:sectPr w:rsidR="00E708F0">
          <w:type w:val="continuous"/>
          <w:pgSz w:w="12240" w:h="15840"/>
          <w:pgMar w:top="1440" w:right="1440" w:bottom="1440" w:left="1440" w:header="720" w:footer="720" w:gutter="0"/>
          <w:cols w:space="720"/>
        </w:sectPr>
      </w:pPr>
    </w:p>
    <w:p w14:paraId="3DAD90A2" w14:textId="77777777" w:rsidR="00E708F0" w:rsidRDefault="00E708F0" w:rsidP="00E708F0">
      <w:pPr>
        <w:pStyle w:val="Heading3"/>
        <w:numPr>
          <w:ilvl w:val="2"/>
          <w:numId w:val="486"/>
        </w:numPr>
        <w:spacing w:line="360" w:lineRule="auto"/>
        <w:rPr>
          <w:color w:val="auto"/>
          <w:sz w:val="22"/>
          <w:lang w:val="en-US"/>
        </w:rPr>
      </w:pPr>
      <w:bookmarkStart w:id="255" w:name="_Toc469946995"/>
      <w:bookmarkStart w:id="256" w:name="_Toc472351040"/>
      <w:r>
        <w:rPr>
          <w:color w:val="auto"/>
          <w:sz w:val="22"/>
          <w:lang w:val="en-US"/>
        </w:rPr>
        <w:t>Test Case: FX3 – GPIF: Data – Electrical Validation (FPGA 1.5.1)</w:t>
      </w:r>
      <w:bookmarkEnd w:id="255"/>
      <w:bookmarkEnd w:id="256"/>
    </w:p>
    <w:p w14:paraId="46926048" w14:textId="77777777" w:rsidR="00E708F0" w:rsidRDefault="00E708F0" w:rsidP="00E708F0">
      <w:pPr>
        <w:pStyle w:val="ListParagraph"/>
        <w:spacing w:line="360" w:lineRule="auto"/>
        <w:ind w:left="1440"/>
      </w:pPr>
    </w:p>
    <w:p w14:paraId="7884844B"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Description</w:t>
      </w:r>
    </w:p>
    <w:p w14:paraId="0ED41ECB" w14:textId="77777777" w:rsidR="00E708F0" w:rsidRDefault="00E708F0" w:rsidP="00E708F0">
      <w:pPr>
        <w:pStyle w:val="ListParagraph"/>
        <w:numPr>
          <w:ilvl w:val="0"/>
          <w:numId w:val="573"/>
        </w:numPr>
        <w:spacing w:after="160" w:line="360" w:lineRule="auto"/>
        <w:rPr>
          <w:b/>
        </w:rPr>
      </w:pPr>
      <w:r>
        <w:rPr>
          <w:b/>
        </w:rPr>
        <w:t>Purpose</w:t>
      </w:r>
    </w:p>
    <w:p w14:paraId="7AAE1ACC" w14:textId="77777777" w:rsidR="00E708F0" w:rsidRDefault="00E708F0" w:rsidP="00E708F0">
      <w:pPr>
        <w:spacing w:line="360" w:lineRule="auto"/>
        <w:ind w:left="360"/>
        <w:rPr>
          <w:b/>
        </w:rPr>
      </w:pPr>
      <w:r>
        <w:t>The purpose of this test case is to validate the electrical characteristics of the data signals of FX3 – GPIF.</w:t>
      </w:r>
    </w:p>
    <w:p w14:paraId="04470823" w14:textId="77777777" w:rsidR="00E708F0" w:rsidRDefault="00E708F0" w:rsidP="00E708F0">
      <w:pPr>
        <w:pStyle w:val="ListParagraph"/>
        <w:numPr>
          <w:ilvl w:val="0"/>
          <w:numId w:val="573"/>
        </w:numPr>
        <w:spacing w:after="160" w:line="360" w:lineRule="auto"/>
        <w:rPr>
          <w:b/>
        </w:rPr>
      </w:pPr>
      <w:r>
        <w:rPr>
          <w:b/>
        </w:rPr>
        <w:t>Impact of failure on the system</w:t>
      </w: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E708F0" w14:paraId="3BAE8C3C" w14:textId="77777777" w:rsidTr="00D509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40FDC4A" w14:textId="77777777" w:rsidR="00E708F0" w:rsidRDefault="00E708F0" w:rsidP="00D5095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82D7DA" w14:textId="77777777" w:rsidR="00E708F0" w:rsidRDefault="00E708F0" w:rsidP="00D5095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9F9F49" w14:textId="77777777" w:rsidR="00E708F0" w:rsidRDefault="00E708F0" w:rsidP="00D5095F">
            <w:pPr>
              <w:pStyle w:val="ListParagraph"/>
              <w:spacing w:line="276" w:lineRule="auto"/>
              <w:ind w:left="0"/>
              <w:rPr>
                <w:b/>
              </w:rPr>
            </w:pPr>
            <w:r>
              <w:rPr>
                <w:b/>
              </w:rPr>
              <w:t>Description</w:t>
            </w:r>
          </w:p>
        </w:tc>
      </w:tr>
      <w:tr w:rsidR="00E708F0" w14:paraId="2AC91C46"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46B609" w14:textId="77777777" w:rsidR="00E708F0" w:rsidRDefault="00E708F0" w:rsidP="00D509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DC241BF"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0612B5C" w14:textId="77777777" w:rsidR="00E708F0" w:rsidRDefault="00E708F0" w:rsidP="00D5095F">
            <w:pPr>
              <w:spacing w:line="276" w:lineRule="auto"/>
            </w:pPr>
          </w:p>
        </w:tc>
      </w:tr>
      <w:tr w:rsidR="00E708F0" w14:paraId="4E714DB6"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4E7796" w14:textId="77777777" w:rsidR="00E708F0" w:rsidRDefault="00E708F0" w:rsidP="00D509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D4E624C" w14:textId="77777777" w:rsidR="00E708F0" w:rsidRDefault="00E708F0" w:rsidP="00D509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231DEF47" w14:textId="77777777" w:rsidR="00E708F0" w:rsidRDefault="00E708F0" w:rsidP="00D5095F">
            <w:pPr>
              <w:spacing w:line="360" w:lineRule="auto"/>
            </w:pPr>
            <w:r>
              <w:t>There will be no transfer of data from FX3 if this test case fails</w:t>
            </w:r>
          </w:p>
        </w:tc>
      </w:tr>
      <w:tr w:rsidR="00E708F0" w14:paraId="550D414E"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BF0D91" w14:textId="77777777" w:rsidR="00E708F0" w:rsidRDefault="00E708F0" w:rsidP="00D509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B785456"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2482701" w14:textId="77777777" w:rsidR="00E708F0" w:rsidRDefault="00E708F0" w:rsidP="00D5095F">
            <w:pPr>
              <w:pStyle w:val="ListParagraph"/>
              <w:spacing w:line="276" w:lineRule="auto"/>
              <w:ind w:left="0"/>
            </w:pPr>
          </w:p>
        </w:tc>
      </w:tr>
    </w:tbl>
    <w:p w14:paraId="788F358F" w14:textId="77777777" w:rsidR="00E708F0" w:rsidRDefault="00E708F0" w:rsidP="00E708F0">
      <w:pPr>
        <w:spacing w:before="120"/>
        <w:jc w:val="center"/>
        <w:rPr>
          <w:lang w:val="en-US"/>
        </w:rPr>
      </w:pPr>
      <w:bookmarkStart w:id="257" w:name="_Toc469947284"/>
      <w:bookmarkStart w:id="258" w:name="_Toc472351179"/>
      <w:r>
        <w:rPr>
          <w:b/>
        </w:rPr>
        <w:t xml:space="preserve">Table </w:t>
      </w:r>
      <w:r>
        <w:fldChar w:fldCharType="begin"/>
      </w:r>
      <w:r>
        <w:rPr>
          <w:b/>
        </w:rPr>
        <w:instrText xml:space="preserve"> SEQ Table \* ARABIC </w:instrText>
      </w:r>
      <w:r>
        <w:fldChar w:fldCharType="separate"/>
      </w:r>
      <w:r w:rsidR="007B6FC4">
        <w:rPr>
          <w:b/>
          <w:noProof/>
        </w:rPr>
        <w:t>72</w:t>
      </w:r>
      <w:r>
        <w:fldChar w:fldCharType="end"/>
      </w:r>
      <w:r>
        <w:rPr>
          <w:b/>
        </w:rPr>
        <w:t>. Impact of Failure of FX3 – GPIF: Data – EV</w:t>
      </w:r>
      <w:bookmarkEnd w:id="257"/>
      <w:bookmarkEnd w:id="258"/>
      <w:r>
        <w:rPr>
          <w:b/>
        </w:rPr>
        <w:t xml:space="preserve"> </w:t>
      </w:r>
    </w:p>
    <w:p w14:paraId="2906A231" w14:textId="77777777" w:rsidR="00E708F0" w:rsidRDefault="00E708F0" w:rsidP="00E708F0">
      <w:pPr>
        <w:pStyle w:val="ListParagraph"/>
        <w:spacing w:after="160" w:line="360" w:lineRule="auto"/>
        <w:ind w:left="1077"/>
        <w:rPr>
          <w:b/>
        </w:rPr>
      </w:pPr>
    </w:p>
    <w:p w14:paraId="7E88F35C"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66ED0E26" w14:textId="77777777" w:rsidR="00E708F0" w:rsidRDefault="00E708F0" w:rsidP="00E708F0">
      <w:pPr>
        <w:pStyle w:val="ListParagraph"/>
        <w:numPr>
          <w:ilvl w:val="0"/>
          <w:numId w:val="365"/>
        </w:numPr>
        <w:spacing w:line="360" w:lineRule="auto"/>
        <w:rPr>
          <w:lang w:val="en-US"/>
        </w:rPr>
      </w:pPr>
      <w:r>
        <w:rPr>
          <w:lang w:val="en-US"/>
        </w:rPr>
        <w:t>Oscilloscope: DPO7354C</w:t>
      </w:r>
    </w:p>
    <w:p w14:paraId="2F44C037" w14:textId="77777777" w:rsidR="00E708F0" w:rsidRDefault="00E708F0" w:rsidP="00E708F0">
      <w:pPr>
        <w:pStyle w:val="ListParagraph"/>
        <w:numPr>
          <w:ilvl w:val="0"/>
          <w:numId w:val="365"/>
        </w:numPr>
        <w:spacing w:line="360" w:lineRule="auto"/>
        <w:rPr>
          <w:lang w:val="en-US"/>
        </w:rPr>
      </w:pPr>
      <w:r>
        <w:rPr>
          <w:lang w:val="en-US"/>
        </w:rPr>
        <w:t>DC power supply: E3633A</w:t>
      </w:r>
    </w:p>
    <w:p w14:paraId="7B8ED3D8" w14:textId="77777777" w:rsidR="00E708F0" w:rsidRDefault="00E708F0" w:rsidP="00E708F0">
      <w:pPr>
        <w:pStyle w:val="ListParagraph"/>
        <w:numPr>
          <w:ilvl w:val="0"/>
          <w:numId w:val="365"/>
        </w:numPr>
        <w:spacing w:line="360" w:lineRule="auto"/>
        <w:rPr>
          <w:lang w:val="en-US"/>
        </w:rPr>
      </w:pPr>
      <w:r>
        <w:rPr>
          <w:lang w:val="en-US"/>
        </w:rPr>
        <w:t>RF Cables – 1 no’s (SMA Female to SMA Female)</w:t>
      </w:r>
    </w:p>
    <w:p w14:paraId="31620BD1" w14:textId="77777777" w:rsidR="00E708F0" w:rsidRDefault="00E708F0" w:rsidP="00E708F0">
      <w:pPr>
        <w:pStyle w:val="ListParagraph"/>
        <w:numPr>
          <w:ilvl w:val="0"/>
          <w:numId w:val="365"/>
        </w:numPr>
        <w:spacing w:line="360" w:lineRule="auto"/>
        <w:rPr>
          <w:lang w:val="en-US"/>
        </w:rPr>
      </w:pPr>
      <w:r>
        <w:rPr>
          <w:lang w:val="en-US"/>
        </w:rPr>
        <w:t>Linux PC</w:t>
      </w:r>
    </w:p>
    <w:p w14:paraId="196C1EA1" w14:textId="77777777" w:rsidR="00E708F0" w:rsidRDefault="00E708F0" w:rsidP="00E708F0">
      <w:pPr>
        <w:pStyle w:val="ListParagraph"/>
        <w:numPr>
          <w:ilvl w:val="0"/>
          <w:numId w:val="365"/>
        </w:numPr>
        <w:spacing w:line="360" w:lineRule="auto"/>
        <w:jc w:val="left"/>
        <w:rPr>
          <w:lang w:val="en-US"/>
        </w:rPr>
      </w:pPr>
      <w:r>
        <w:rPr>
          <w:lang w:val="en-US"/>
        </w:rPr>
        <w:t>USB Cable</w:t>
      </w:r>
    </w:p>
    <w:p w14:paraId="63DFC7D3" w14:textId="77777777" w:rsidR="00E708F0" w:rsidRDefault="00E708F0" w:rsidP="00E708F0">
      <w:pPr>
        <w:spacing w:after="0" w:line="360" w:lineRule="auto"/>
        <w:jc w:val="left"/>
        <w:rPr>
          <w:lang w:val="en-US"/>
        </w:rPr>
        <w:sectPr w:rsidR="00E708F0">
          <w:pgSz w:w="12240" w:h="15840"/>
          <w:pgMar w:top="1440" w:right="1440" w:bottom="1440" w:left="1440" w:header="720" w:footer="720" w:gutter="0"/>
          <w:cols w:space="720"/>
        </w:sectPr>
      </w:pPr>
    </w:p>
    <w:p w14:paraId="1B01D27B"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Setup</w:t>
      </w:r>
    </w:p>
    <w:p w14:paraId="2FF47095" w14:textId="77777777" w:rsidR="00E708F0" w:rsidRDefault="00E708F0" w:rsidP="00E708F0">
      <w:pPr>
        <w:pStyle w:val="ListParagraph"/>
        <w:numPr>
          <w:ilvl w:val="0"/>
          <w:numId w:val="574"/>
        </w:numPr>
        <w:spacing w:after="160" w:line="360" w:lineRule="auto"/>
        <w:rPr>
          <w:b/>
        </w:rPr>
      </w:pPr>
      <w:r>
        <w:rPr>
          <w:b/>
        </w:rPr>
        <w:t>Setup Block diagram</w:t>
      </w:r>
    </w:p>
    <w:p w14:paraId="4F8FCAEF" w14:textId="77777777" w:rsidR="00E708F0" w:rsidRDefault="00E708F0" w:rsidP="00E708F0">
      <w:pPr>
        <w:spacing w:after="160" w:line="360" w:lineRule="auto"/>
        <w:rPr>
          <w:b/>
        </w:rPr>
      </w:pPr>
      <w:r>
        <w:rPr>
          <w:b/>
        </w:rPr>
        <w:t xml:space="preserve"> </w:t>
      </w:r>
      <w:r>
        <w:rPr>
          <w:b/>
          <w:noProof/>
          <w:lang w:val="en-US"/>
        </w:rPr>
        <w:drawing>
          <wp:inline distT="0" distB="0" distL="0" distR="0" wp14:anchorId="5D1860EC" wp14:editId="0B4B1ACD">
            <wp:extent cx="5943600" cy="332994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29940"/>
                    </a:xfrm>
                    <a:prstGeom prst="rect">
                      <a:avLst/>
                    </a:prstGeom>
                    <a:noFill/>
                    <a:ln>
                      <a:noFill/>
                    </a:ln>
                  </pic:spPr>
                </pic:pic>
              </a:graphicData>
            </a:graphic>
          </wp:inline>
        </w:drawing>
      </w:r>
    </w:p>
    <w:p w14:paraId="5A69259D" w14:textId="77777777" w:rsidR="00E708F0" w:rsidRDefault="00E708F0" w:rsidP="00E708F0">
      <w:pPr>
        <w:pStyle w:val="Caption"/>
        <w:spacing w:line="360" w:lineRule="auto"/>
      </w:pPr>
      <w:bookmarkStart w:id="259" w:name="_Toc467590441"/>
      <w:bookmarkStart w:id="260" w:name="_Toc469947161"/>
      <w:bookmarkStart w:id="261" w:name="_Toc472351486"/>
      <w:r>
        <w:t xml:space="preserve">Figure </w:t>
      </w:r>
      <w:r>
        <w:fldChar w:fldCharType="begin"/>
      </w:r>
      <w:r>
        <w:instrText xml:space="preserve"> SEQ Figure \* ARABIC </w:instrText>
      </w:r>
      <w:r>
        <w:fldChar w:fldCharType="separate"/>
      </w:r>
      <w:r w:rsidR="007B6FC4">
        <w:rPr>
          <w:noProof/>
        </w:rPr>
        <w:t>23</w:t>
      </w:r>
      <w:r>
        <w:fldChar w:fldCharType="end"/>
      </w:r>
      <w:r>
        <w:rPr>
          <w:i/>
          <w:iCs w:val="0"/>
        </w:rPr>
        <w:t>.</w:t>
      </w:r>
      <w:r>
        <w:rPr>
          <w:b w:val="0"/>
          <w:i/>
          <w:iCs w:val="0"/>
        </w:rPr>
        <w:t xml:space="preserve"> </w:t>
      </w:r>
      <w:r>
        <w:t>FX3 – GPIF Data – EV Test Setup Block Diagram</w:t>
      </w:r>
      <w:bookmarkEnd w:id="259"/>
      <w:bookmarkEnd w:id="260"/>
      <w:bookmarkEnd w:id="261"/>
    </w:p>
    <w:p w14:paraId="0ED4DC5E" w14:textId="77777777" w:rsidR="00E708F0" w:rsidRDefault="00E708F0" w:rsidP="00E708F0">
      <w:pPr>
        <w:spacing w:line="360" w:lineRule="auto"/>
      </w:pPr>
    </w:p>
    <w:p w14:paraId="1716BDF2" w14:textId="77777777" w:rsidR="00E708F0" w:rsidRDefault="00E708F0" w:rsidP="00E708F0">
      <w:pPr>
        <w:pStyle w:val="ListParagraph"/>
        <w:spacing w:after="160" w:line="360" w:lineRule="auto"/>
        <w:ind w:left="1077"/>
        <w:rPr>
          <w:b/>
        </w:rPr>
      </w:pPr>
    </w:p>
    <w:p w14:paraId="5E819E71" w14:textId="77777777" w:rsidR="00E708F0" w:rsidRDefault="00E708F0" w:rsidP="00E708F0">
      <w:pPr>
        <w:pStyle w:val="ListParagraph"/>
        <w:numPr>
          <w:ilvl w:val="0"/>
          <w:numId w:val="574"/>
        </w:numPr>
        <w:spacing w:after="160" w:line="360" w:lineRule="auto"/>
        <w:rPr>
          <w:b/>
        </w:rPr>
      </w:pPr>
      <w:r>
        <w:rPr>
          <w:b/>
        </w:rPr>
        <w:t>Measurement Locations</w:t>
      </w:r>
    </w:p>
    <w:p w14:paraId="2DA8315D" w14:textId="77777777" w:rsidR="00E708F0" w:rsidRDefault="00E708F0" w:rsidP="00E708F0">
      <w:pPr>
        <w:pStyle w:val="ListParagraph"/>
        <w:numPr>
          <w:ilvl w:val="0"/>
          <w:numId w:val="366"/>
        </w:numPr>
        <w:spacing w:after="160" w:line="360" w:lineRule="auto"/>
      </w:pPr>
      <w:r>
        <w:t>U9.K21 (GPIF_D04), U9.L18 (GPIF_D19), U9.J17 (GPIF_D29), U9.L15 (GPIF_D31)</w:t>
      </w:r>
    </w:p>
    <w:p w14:paraId="287A8E3C" w14:textId="77777777" w:rsidR="00E708F0" w:rsidRDefault="00E708F0" w:rsidP="00E708F0">
      <w:pPr>
        <w:pStyle w:val="ListParagraph"/>
        <w:numPr>
          <w:ilvl w:val="0"/>
          <w:numId w:val="574"/>
        </w:numPr>
        <w:spacing w:after="160" w:line="360" w:lineRule="auto"/>
        <w:rPr>
          <w:b/>
        </w:rPr>
      </w:pPr>
      <w:r>
        <w:rPr>
          <w:b/>
        </w:rPr>
        <w:t>Equipment Settings</w:t>
      </w:r>
    </w:p>
    <w:p w14:paraId="00AF5849" w14:textId="77777777" w:rsidR="00E708F0" w:rsidRDefault="00E708F0" w:rsidP="00E708F0">
      <w:pPr>
        <w:pStyle w:val="ListParagraph"/>
        <w:numPr>
          <w:ilvl w:val="0"/>
          <w:numId w:val="366"/>
        </w:numPr>
        <w:spacing w:line="360" w:lineRule="auto"/>
        <w:rPr>
          <w:lang w:val="en-US"/>
        </w:rPr>
      </w:pPr>
      <w:r>
        <w:rPr>
          <w:lang w:val="en-US"/>
        </w:rPr>
        <w:t xml:space="preserve"> Oscilloscope: DPO7354C</w:t>
      </w:r>
    </w:p>
    <w:p w14:paraId="61DA9CBE" w14:textId="77777777" w:rsidR="00E708F0" w:rsidRDefault="00E708F0" w:rsidP="00E708F0">
      <w:pPr>
        <w:pStyle w:val="ListParagraph"/>
        <w:spacing w:line="360" w:lineRule="auto"/>
        <w:ind w:left="1429"/>
        <w:rPr>
          <w:lang w:val="en-US"/>
        </w:rPr>
      </w:pPr>
      <w:r>
        <w:rPr>
          <w:lang w:val="en-US"/>
        </w:rPr>
        <w:t>Voltage per division: 1V</w:t>
      </w:r>
    </w:p>
    <w:p w14:paraId="1ABC1605" w14:textId="77777777" w:rsidR="00E708F0" w:rsidRDefault="00E708F0" w:rsidP="00E708F0">
      <w:pPr>
        <w:pStyle w:val="ListParagraph"/>
        <w:spacing w:line="360" w:lineRule="auto"/>
        <w:ind w:left="1429"/>
        <w:rPr>
          <w:lang w:val="en-US"/>
        </w:rPr>
      </w:pPr>
      <w:r>
        <w:rPr>
          <w:lang w:val="en-US"/>
        </w:rPr>
        <w:t>Time scale: 20 ns</w:t>
      </w:r>
    </w:p>
    <w:p w14:paraId="3CA57976" w14:textId="77777777" w:rsidR="00E708F0" w:rsidRDefault="00E708F0" w:rsidP="00E708F0">
      <w:pPr>
        <w:pStyle w:val="ListParagraph"/>
        <w:numPr>
          <w:ilvl w:val="0"/>
          <w:numId w:val="366"/>
        </w:numPr>
        <w:spacing w:line="360" w:lineRule="auto"/>
        <w:rPr>
          <w:lang w:val="en-US"/>
        </w:rPr>
      </w:pPr>
      <w:r>
        <w:rPr>
          <w:lang w:val="en-US"/>
        </w:rPr>
        <w:t>DC power supply : E3633A</w:t>
      </w:r>
    </w:p>
    <w:p w14:paraId="33316DD3" w14:textId="77777777" w:rsidR="00E708F0" w:rsidRDefault="00E708F0" w:rsidP="00E708F0">
      <w:pPr>
        <w:pStyle w:val="ListParagraph"/>
        <w:spacing w:line="360" w:lineRule="auto"/>
        <w:ind w:left="1429"/>
        <w:rPr>
          <w:lang w:val="en-US"/>
        </w:rPr>
      </w:pPr>
      <w:r>
        <w:rPr>
          <w:lang w:val="en-US"/>
        </w:rPr>
        <w:t>Supply Voltage: 12 V</w:t>
      </w:r>
    </w:p>
    <w:p w14:paraId="0A4EF5D9" w14:textId="77777777" w:rsidR="00E708F0" w:rsidRDefault="00E708F0" w:rsidP="00E708F0">
      <w:pPr>
        <w:pStyle w:val="ListParagraph"/>
        <w:spacing w:line="360" w:lineRule="auto"/>
        <w:ind w:left="1429"/>
        <w:rPr>
          <w:lang w:val="en-US"/>
        </w:rPr>
      </w:pPr>
      <w:r>
        <w:rPr>
          <w:lang w:val="en-US"/>
        </w:rPr>
        <w:t>Current Limit: 1 A</w:t>
      </w:r>
    </w:p>
    <w:p w14:paraId="123A302B" w14:textId="77777777" w:rsidR="00E708F0" w:rsidRDefault="00E708F0" w:rsidP="00E708F0">
      <w:pPr>
        <w:pStyle w:val="ListParagraph"/>
        <w:spacing w:line="360" w:lineRule="auto"/>
        <w:ind w:left="1429"/>
        <w:rPr>
          <w:lang w:val="en-US"/>
        </w:rPr>
      </w:pPr>
      <w:r>
        <w:rPr>
          <w:lang w:val="en-US"/>
        </w:rPr>
        <w:t>OVP: 13V</w:t>
      </w:r>
    </w:p>
    <w:p w14:paraId="5D56AD26" w14:textId="77777777" w:rsidR="00E708F0" w:rsidRDefault="00E708F0" w:rsidP="00E708F0">
      <w:pPr>
        <w:pStyle w:val="ListParagraph"/>
        <w:spacing w:line="360" w:lineRule="auto"/>
        <w:ind w:left="1429"/>
        <w:jc w:val="left"/>
        <w:rPr>
          <w:lang w:val="en-US"/>
        </w:rPr>
      </w:pPr>
      <w:r>
        <w:rPr>
          <w:lang w:val="en-US"/>
        </w:rPr>
        <w:t>OCP: 1.5 A</w:t>
      </w:r>
    </w:p>
    <w:p w14:paraId="613D683D" w14:textId="77777777" w:rsidR="00E708F0" w:rsidRDefault="00E708F0" w:rsidP="00E708F0">
      <w:pPr>
        <w:spacing w:after="0" w:line="360" w:lineRule="auto"/>
        <w:jc w:val="left"/>
        <w:rPr>
          <w:lang w:val="en-US"/>
        </w:rPr>
        <w:sectPr w:rsidR="00E708F0">
          <w:pgSz w:w="12240" w:h="15840"/>
          <w:pgMar w:top="1440" w:right="1440" w:bottom="1440" w:left="1440" w:header="720" w:footer="720" w:gutter="0"/>
          <w:cols w:space="720"/>
        </w:sectPr>
      </w:pPr>
    </w:p>
    <w:p w14:paraId="0BD4D969" w14:textId="77777777" w:rsidR="00E708F0" w:rsidRDefault="00E708F0" w:rsidP="00E708F0">
      <w:pPr>
        <w:pStyle w:val="ListParagraph"/>
        <w:spacing w:after="160" w:line="360" w:lineRule="auto"/>
        <w:ind w:left="1077"/>
        <w:rPr>
          <w:b/>
        </w:rPr>
      </w:pPr>
      <w:r>
        <w:rPr>
          <w:b/>
        </w:rPr>
        <w:tab/>
      </w:r>
    </w:p>
    <w:p w14:paraId="7FA53E2C" w14:textId="77777777" w:rsidR="00E708F0" w:rsidRDefault="00E708F0" w:rsidP="00E708F0">
      <w:pPr>
        <w:pStyle w:val="ListParagraph"/>
        <w:numPr>
          <w:ilvl w:val="0"/>
          <w:numId w:val="574"/>
        </w:numPr>
        <w:spacing w:after="160" w:line="360" w:lineRule="auto"/>
        <w:rPr>
          <w:b/>
        </w:rPr>
      </w:pPr>
      <w:r>
        <w:rPr>
          <w:b/>
        </w:rPr>
        <w:t>Test Software settings</w:t>
      </w:r>
    </w:p>
    <w:p w14:paraId="014F248F" w14:textId="77777777" w:rsidR="00E708F0" w:rsidRDefault="00E708F0" w:rsidP="00E708F0">
      <w:pPr>
        <w:pStyle w:val="ListParagraph"/>
        <w:spacing w:before="240" w:line="360" w:lineRule="auto"/>
        <w:ind w:left="1797"/>
        <w:rPr>
          <w:b/>
          <w:bCs/>
        </w:rPr>
      </w:pPr>
      <w:r>
        <w:rPr>
          <w:b/>
          <w:bCs/>
        </w:rPr>
        <w:t>Step1. Running openbsc</w:t>
      </w:r>
    </w:p>
    <w:p w14:paraId="543A3E1E" w14:textId="77777777" w:rsidR="00E708F0" w:rsidRDefault="00E708F0" w:rsidP="00E708F0">
      <w:pPr>
        <w:pStyle w:val="ListParagraph"/>
        <w:numPr>
          <w:ilvl w:val="0"/>
          <w:numId w:val="5"/>
        </w:numPr>
        <w:spacing w:after="160" w:line="360" w:lineRule="auto"/>
      </w:pPr>
      <w:r>
        <w:t>In new terminal go to this path “$ cd openbsc/openbsc/src/osmo-nitb “and run the command mentioned below</w:t>
      </w:r>
    </w:p>
    <w:p w14:paraId="596DD945" w14:textId="77777777" w:rsidR="00E708F0" w:rsidRDefault="00E708F0" w:rsidP="00E708F0">
      <w:pPr>
        <w:pStyle w:val="ListParagraph"/>
        <w:spacing w:after="160" w:line="360" w:lineRule="auto"/>
        <w:ind w:left="1797"/>
      </w:pPr>
      <w:r>
        <w:t>$ sudo ./osmo-nitb -c ~/.osmocom/openbsc-2trx-2CCH.cfg to run openbsc.</w:t>
      </w:r>
    </w:p>
    <w:p w14:paraId="6634FF3C" w14:textId="77777777" w:rsidR="00E708F0" w:rsidRDefault="00E708F0" w:rsidP="00E708F0">
      <w:pPr>
        <w:pStyle w:val="ListParagraph"/>
        <w:spacing w:line="360" w:lineRule="auto"/>
        <w:ind w:left="1797"/>
        <w:rPr>
          <w:b/>
          <w:bCs/>
        </w:rPr>
      </w:pPr>
      <w:r>
        <w:rPr>
          <w:b/>
          <w:bCs/>
        </w:rPr>
        <w:t>Step2. Running osmo-bts</w:t>
      </w:r>
    </w:p>
    <w:p w14:paraId="1A309277" w14:textId="77777777" w:rsidR="00E708F0" w:rsidRDefault="00E708F0" w:rsidP="00E708F0">
      <w:pPr>
        <w:pStyle w:val="ListParagraph"/>
        <w:numPr>
          <w:ilvl w:val="0"/>
          <w:numId w:val="5"/>
        </w:numPr>
        <w:spacing w:after="160" w:line="360" w:lineRule="auto"/>
      </w:pPr>
      <w:r>
        <w:t>In new terminal go to this path “$ cd osmo-bts/src/osmo-bts-trx “and run this command “$ sudo. /osmo-bts-trx -c ~/.osmocom/osmobts-2trx.cfg “for single chain activation and this for “$ sudo. /osmo-bts-trx -c ~/.osmocom/osmobts-2trx.cfg -t 2 “for two chains activation.</w:t>
      </w:r>
    </w:p>
    <w:p w14:paraId="546FA7C3" w14:textId="77777777" w:rsidR="00E708F0" w:rsidRDefault="00E708F0" w:rsidP="00E708F0">
      <w:pPr>
        <w:pStyle w:val="ListParagraph"/>
        <w:spacing w:before="240" w:after="0" w:line="360" w:lineRule="auto"/>
        <w:ind w:left="1797"/>
      </w:pPr>
      <w:r>
        <w:rPr>
          <w:b/>
        </w:rPr>
        <w:t>Note:</w:t>
      </w:r>
      <w:r>
        <w:t xml:space="preserve"> All the configuration files (openbsc-2trx-2CCH.cfg, osmobts-2trx.cfg) will be saved in the folder .osmocom</w:t>
      </w:r>
    </w:p>
    <w:p w14:paraId="5A83B715" w14:textId="77777777" w:rsidR="00E708F0" w:rsidRDefault="00E708F0" w:rsidP="00E708F0">
      <w:pPr>
        <w:pStyle w:val="ListParagraph"/>
        <w:spacing w:line="360" w:lineRule="auto"/>
        <w:ind w:left="1797"/>
        <w:rPr>
          <w:b/>
          <w:bCs/>
        </w:rPr>
      </w:pPr>
      <w:r>
        <w:rPr>
          <w:b/>
          <w:bCs/>
        </w:rPr>
        <w:t>Step3. Running osmo-trx</w:t>
      </w:r>
    </w:p>
    <w:p w14:paraId="0A139944" w14:textId="77777777" w:rsidR="00E708F0" w:rsidRDefault="00E708F0" w:rsidP="00E708F0">
      <w:pPr>
        <w:pStyle w:val="ListParagraph"/>
        <w:numPr>
          <w:ilvl w:val="0"/>
          <w:numId w:val="5"/>
        </w:numPr>
        <w:spacing w:before="240" w:after="0" w:line="360" w:lineRule="auto"/>
      </w:pPr>
      <w:r>
        <w:t>In new terminal go to this path “$ cd osmo-trx/Transceiver52M” and run this command</w:t>
      </w:r>
    </w:p>
    <w:p w14:paraId="2CEB8A1D" w14:textId="77777777" w:rsidR="00E708F0" w:rsidRDefault="00E708F0" w:rsidP="00E708F0">
      <w:pPr>
        <w:pStyle w:val="ListParagraph"/>
        <w:spacing w:after="160" w:line="360" w:lineRule="auto"/>
        <w:ind w:left="1797"/>
        <w:jc w:val="left"/>
      </w:pPr>
      <w:r>
        <w:t>“$ sudo osmo-trx -fc 1 -x” for single chain activation and this for “$ sudo osmo-trx -fc 2 -x” for two chains activation</w:t>
      </w:r>
    </w:p>
    <w:p w14:paraId="631E4E27"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1CA92349"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7470" w:type="dxa"/>
        <w:tblInd w:w="1075" w:type="dxa"/>
        <w:tblLayout w:type="fixed"/>
        <w:tblLook w:val="04A0" w:firstRow="1" w:lastRow="0" w:firstColumn="1" w:lastColumn="0" w:noHBand="0" w:noVBand="1"/>
      </w:tblPr>
      <w:tblGrid>
        <w:gridCol w:w="2970"/>
        <w:gridCol w:w="1530"/>
        <w:gridCol w:w="1440"/>
        <w:gridCol w:w="1530"/>
      </w:tblGrid>
      <w:tr w:rsidR="00E708F0" w14:paraId="6C7CF8CC" w14:textId="77777777" w:rsidTr="00D5095F">
        <w:trPr>
          <w:trHeight w:val="255"/>
        </w:trPr>
        <w:tc>
          <w:tcPr>
            <w:tcW w:w="2970" w:type="dxa"/>
            <w:tcBorders>
              <w:top w:val="single" w:sz="4" w:space="0" w:color="auto"/>
              <w:left w:val="single" w:sz="4" w:space="0" w:color="auto"/>
              <w:bottom w:val="single" w:sz="4" w:space="0" w:color="auto"/>
              <w:right w:val="single" w:sz="4" w:space="0" w:color="auto"/>
            </w:tcBorders>
            <w:vAlign w:val="center"/>
            <w:hideMark/>
          </w:tcPr>
          <w:p w14:paraId="1FBB5753" w14:textId="77777777" w:rsidR="00E708F0" w:rsidRDefault="00E708F0" w:rsidP="00D5095F">
            <w:pPr>
              <w:spacing w:after="0" w:line="360" w:lineRule="auto"/>
              <w:jc w:val="center"/>
              <w:rPr>
                <w:rFonts w:eastAsia="Times New Roman" w:cs="Arial"/>
                <w:b/>
                <w:szCs w:val="20"/>
                <w:lang w:val="en-US"/>
              </w:rPr>
            </w:pPr>
            <w:r>
              <w:rPr>
                <w:rFonts w:eastAsia="Times New Roman" w:cs="Arial"/>
                <w:b/>
                <w:szCs w:val="20"/>
                <w:lang w:val="en-US"/>
              </w:rPr>
              <w:t>Test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111E0A5" w14:textId="77777777" w:rsidR="00E708F0" w:rsidRDefault="00E708F0" w:rsidP="00D5095F">
            <w:pPr>
              <w:spacing w:after="0" w:line="360" w:lineRule="auto"/>
              <w:jc w:val="center"/>
              <w:rPr>
                <w:b/>
              </w:rPr>
            </w:pPr>
            <w:r>
              <w:rPr>
                <w:b/>
              </w:rPr>
              <w:t>Measuring Point</w:t>
            </w:r>
          </w:p>
        </w:tc>
        <w:tc>
          <w:tcPr>
            <w:tcW w:w="1440" w:type="dxa"/>
            <w:tcBorders>
              <w:top w:val="single" w:sz="4" w:space="0" w:color="auto"/>
              <w:left w:val="nil"/>
              <w:bottom w:val="single" w:sz="4" w:space="0" w:color="auto"/>
              <w:right w:val="single" w:sz="4" w:space="0" w:color="auto"/>
            </w:tcBorders>
            <w:shd w:val="clear" w:color="auto" w:fill="FFFFFF"/>
            <w:vAlign w:val="center"/>
            <w:hideMark/>
          </w:tcPr>
          <w:p w14:paraId="55E3FD72" w14:textId="77777777" w:rsidR="00E708F0" w:rsidRDefault="00E708F0" w:rsidP="00235360">
            <w:pPr>
              <w:spacing w:after="0" w:line="360" w:lineRule="auto"/>
              <w:rPr>
                <w:rFonts w:eastAsia="Times New Roman" w:cs="Arial"/>
                <w:b/>
                <w:szCs w:val="20"/>
                <w:lang w:val="en-US"/>
              </w:rPr>
            </w:pPr>
            <w:r>
              <w:rPr>
                <w:rFonts w:eastAsia="Times New Roman" w:cs="Arial"/>
                <w:b/>
                <w:szCs w:val="20"/>
                <w:lang w:val="en-US"/>
              </w:rPr>
              <w:t>Measuring Parameters</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267EE0A6" w14:textId="77777777" w:rsidR="00E708F0" w:rsidRDefault="00E708F0" w:rsidP="00235360">
            <w:pPr>
              <w:spacing w:after="0" w:line="360" w:lineRule="auto"/>
              <w:rPr>
                <w:rFonts w:eastAsia="Times New Roman" w:cs="Arial"/>
                <w:b/>
                <w:szCs w:val="20"/>
                <w:lang w:val="en-US"/>
              </w:rPr>
            </w:pPr>
            <w:r>
              <w:rPr>
                <w:rFonts w:eastAsia="Times New Roman" w:cs="Arial"/>
                <w:b/>
                <w:szCs w:val="20"/>
                <w:lang w:val="en-US"/>
              </w:rPr>
              <w:t>Pass Criteria</w:t>
            </w:r>
          </w:p>
        </w:tc>
      </w:tr>
      <w:tr w:rsidR="00E708F0" w14:paraId="00105819" w14:textId="77777777" w:rsidTr="00D5095F">
        <w:trPr>
          <w:trHeight w:val="255"/>
        </w:trPr>
        <w:tc>
          <w:tcPr>
            <w:tcW w:w="2970" w:type="dxa"/>
            <w:vMerge w:val="restart"/>
            <w:tcBorders>
              <w:top w:val="single" w:sz="4" w:space="0" w:color="auto"/>
              <w:left w:val="single" w:sz="4" w:space="0" w:color="auto"/>
              <w:bottom w:val="single" w:sz="4" w:space="0" w:color="auto"/>
              <w:right w:val="single" w:sz="4" w:space="0" w:color="auto"/>
            </w:tcBorders>
            <w:vAlign w:val="center"/>
            <w:hideMark/>
          </w:tcPr>
          <w:p w14:paraId="1161A8AB" w14:textId="77777777" w:rsidR="00E708F0" w:rsidRDefault="00E708F0" w:rsidP="00D5095F">
            <w:pPr>
              <w:spacing w:after="0" w:line="360" w:lineRule="auto"/>
              <w:jc w:val="center"/>
              <w:rPr>
                <w:rFonts w:eastAsia="Times New Roman" w:cs="Arial"/>
                <w:b/>
                <w:szCs w:val="20"/>
                <w:lang w:val="en-US"/>
              </w:rPr>
            </w:pPr>
            <w:r>
              <w:rPr>
                <w:rFonts w:eastAsia="Times New Roman" w:cs="Arial"/>
                <w:szCs w:val="20"/>
                <w:lang w:val="en-US"/>
              </w:rPr>
              <w:t>GPIF_D04</w:t>
            </w:r>
          </w:p>
        </w:tc>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6A9053A7" w14:textId="77777777" w:rsidR="00E708F0" w:rsidRDefault="00E708F0" w:rsidP="00D5095F">
            <w:pPr>
              <w:spacing w:after="0" w:line="360" w:lineRule="auto"/>
              <w:jc w:val="center"/>
              <w:rPr>
                <w:b/>
              </w:rPr>
            </w:pPr>
            <w:r>
              <w:t>U9.K21</w:t>
            </w:r>
          </w:p>
        </w:tc>
        <w:tc>
          <w:tcPr>
            <w:tcW w:w="1440" w:type="dxa"/>
            <w:tcBorders>
              <w:top w:val="single" w:sz="4" w:space="0" w:color="auto"/>
              <w:left w:val="nil"/>
              <w:bottom w:val="single" w:sz="4" w:space="0" w:color="auto"/>
              <w:right w:val="single" w:sz="4" w:space="0" w:color="auto"/>
            </w:tcBorders>
            <w:shd w:val="clear" w:color="auto" w:fill="FFFFFF"/>
            <w:vAlign w:val="center"/>
            <w:hideMark/>
          </w:tcPr>
          <w:p w14:paraId="3DE61BF6"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VIL (max) (V)</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3FCB9498"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 xml:space="preserve">-0.3  - 0.63 </w:t>
            </w:r>
          </w:p>
        </w:tc>
      </w:tr>
      <w:tr w:rsidR="00E708F0" w14:paraId="0A777BB0" w14:textId="77777777" w:rsidTr="00D5095F">
        <w:trPr>
          <w:trHeight w:val="255"/>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0E10787F" w14:textId="77777777" w:rsidR="00E708F0" w:rsidRDefault="00E708F0" w:rsidP="00D5095F">
            <w:pPr>
              <w:spacing w:after="0" w:line="276" w:lineRule="auto"/>
              <w:jc w:val="left"/>
              <w:rPr>
                <w:rFonts w:eastAsia="Times New Roman" w:cs="Arial"/>
                <w:b/>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8EB6992" w14:textId="77777777" w:rsidR="00E708F0" w:rsidRDefault="00E708F0" w:rsidP="00D5095F">
            <w:pPr>
              <w:spacing w:after="0" w:line="276" w:lineRule="auto"/>
              <w:jc w:val="left"/>
              <w:rPr>
                <w:b/>
              </w:rPr>
            </w:pPr>
          </w:p>
        </w:tc>
        <w:tc>
          <w:tcPr>
            <w:tcW w:w="1440" w:type="dxa"/>
            <w:tcBorders>
              <w:top w:val="single" w:sz="4" w:space="0" w:color="auto"/>
              <w:left w:val="nil"/>
              <w:bottom w:val="single" w:sz="4" w:space="0" w:color="auto"/>
              <w:right w:val="single" w:sz="4" w:space="0" w:color="auto"/>
            </w:tcBorders>
            <w:shd w:val="clear" w:color="auto" w:fill="FFFFFF"/>
            <w:vAlign w:val="center"/>
            <w:hideMark/>
          </w:tcPr>
          <w:p w14:paraId="6A3DC778"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VIH (min) (V)</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5F1A2E85"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 xml:space="preserve">1.17  - 2.1 </w:t>
            </w:r>
          </w:p>
        </w:tc>
      </w:tr>
      <w:tr w:rsidR="00E708F0" w14:paraId="60A55FFE" w14:textId="77777777" w:rsidTr="00D5095F">
        <w:trPr>
          <w:trHeight w:val="255"/>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24D0BA79" w14:textId="77777777" w:rsidR="00E708F0" w:rsidRDefault="00E708F0" w:rsidP="00D5095F">
            <w:pPr>
              <w:spacing w:after="0" w:line="276" w:lineRule="auto"/>
              <w:jc w:val="left"/>
              <w:rPr>
                <w:rFonts w:eastAsia="Times New Roman" w:cs="Arial"/>
                <w:b/>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68E7BE3" w14:textId="77777777" w:rsidR="00E708F0" w:rsidRDefault="00E708F0" w:rsidP="00D5095F">
            <w:pPr>
              <w:spacing w:after="0" w:line="276" w:lineRule="auto"/>
              <w:jc w:val="left"/>
              <w:rPr>
                <w:b/>
              </w:rPr>
            </w:pPr>
          </w:p>
        </w:tc>
        <w:tc>
          <w:tcPr>
            <w:tcW w:w="1440" w:type="dxa"/>
            <w:tcBorders>
              <w:top w:val="single" w:sz="4" w:space="0" w:color="auto"/>
              <w:left w:val="nil"/>
              <w:bottom w:val="single" w:sz="4" w:space="0" w:color="auto"/>
              <w:right w:val="single" w:sz="4" w:space="0" w:color="auto"/>
            </w:tcBorders>
            <w:shd w:val="clear" w:color="auto" w:fill="FFFFFF"/>
            <w:vAlign w:val="center"/>
            <w:hideMark/>
          </w:tcPr>
          <w:p w14:paraId="53339BB0"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Minimum High Time (ns)</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7DE8A240" w14:textId="77777777" w:rsidR="00E708F0" w:rsidRDefault="00E708F0" w:rsidP="00235360">
            <w:pPr>
              <w:spacing w:after="0" w:line="360" w:lineRule="auto"/>
              <w:rPr>
                <w:rFonts w:ascii="Calibri" w:eastAsia="Times New Roman" w:hAnsi="Calibri" w:cs="Times New Roman"/>
                <w:color w:val="000000"/>
                <w:sz w:val="22"/>
                <w:lang w:val="en-US"/>
              </w:rPr>
            </w:pPr>
            <w:r>
              <w:rPr>
                <w:rFonts w:cs="Arial"/>
                <w:sz w:val="18"/>
                <w:szCs w:val="18"/>
                <w:lang w:val="en-US"/>
              </w:rPr>
              <w:t>&gt;=2.5</w:t>
            </w:r>
            <w:r>
              <w:rPr>
                <w:rFonts w:ascii="Calibri" w:eastAsia="Times New Roman" w:hAnsi="Calibri" w:cs="Times New Roman"/>
                <w:color w:val="000000"/>
                <w:sz w:val="22"/>
                <w:lang w:val="en-US"/>
              </w:rPr>
              <w:t xml:space="preserve"> </w:t>
            </w:r>
          </w:p>
        </w:tc>
      </w:tr>
      <w:tr w:rsidR="00E708F0" w14:paraId="0EDDF6F0" w14:textId="77777777" w:rsidTr="00D5095F">
        <w:trPr>
          <w:trHeight w:val="255"/>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43607F18" w14:textId="77777777" w:rsidR="00E708F0" w:rsidRDefault="00E708F0" w:rsidP="00D5095F">
            <w:pPr>
              <w:spacing w:after="0" w:line="276" w:lineRule="auto"/>
              <w:jc w:val="left"/>
              <w:rPr>
                <w:rFonts w:eastAsia="Times New Roman" w:cs="Arial"/>
                <w:b/>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7F8A42B" w14:textId="77777777" w:rsidR="00E708F0" w:rsidRDefault="00E708F0" w:rsidP="00D5095F">
            <w:pPr>
              <w:spacing w:after="0" w:line="276" w:lineRule="auto"/>
              <w:jc w:val="left"/>
              <w:rPr>
                <w:b/>
              </w:rPr>
            </w:pPr>
          </w:p>
        </w:tc>
        <w:tc>
          <w:tcPr>
            <w:tcW w:w="1440" w:type="dxa"/>
            <w:tcBorders>
              <w:top w:val="single" w:sz="4" w:space="0" w:color="auto"/>
              <w:left w:val="nil"/>
              <w:bottom w:val="single" w:sz="4" w:space="0" w:color="auto"/>
              <w:right w:val="single" w:sz="4" w:space="0" w:color="auto"/>
            </w:tcBorders>
            <w:shd w:val="clear" w:color="auto" w:fill="FFFFFF"/>
            <w:vAlign w:val="center"/>
            <w:hideMark/>
          </w:tcPr>
          <w:p w14:paraId="48BEE767"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Minimum Low Time (ns)</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5EC035D4" w14:textId="77777777" w:rsidR="00E708F0" w:rsidRDefault="00E708F0" w:rsidP="00235360">
            <w:pPr>
              <w:spacing w:after="0" w:line="360" w:lineRule="auto"/>
              <w:rPr>
                <w:rFonts w:ascii="Calibri" w:eastAsia="Times New Roman" w:hAnsi="Calibri" w:cs="Times New Roman"/>
                <w:color w:val="000000"/>
                <w:sz w:val="22"/>
                <w:lang w:val="en-US"/>
              </w:rPr>
            </w:pPr>
            <w:r>
              <w:rPr>
                <w:rFonts w:eastAsia="Times New Roman" w:cs="Arial"/>
                <w:szCs w:val="20"/>
                <w:lang w:val="en-US"/>
              </w:rPr>
              <w:t>&gt;=2.5</w:t>
            </w:r>
            <w:r>
              <w:rPr>
                <w:rFonts w:ascii="Calibri" w:eastAsia="Times New Roman" w:hAnsi="Calibri" w:cs="Times New Roman"/>
                <w:color w:val="000000"/>
                <w:sz w:val="22"/>
                <w:lang w:val="en-US"/>
              </w:rPr>
              <w:t xml:space="preserve"> </w:t>
            </w:r>
          </w:p>
        </w:tc>
      </w:tr>
      <w:tr w:rsidR="00E708F0" w14:paraId="5C51EFD3" w14:textId="77777777" w:rsidTr="00D5095F">
        <w:trPr>
          <w:trHeight w:val="255"/>
        </w:trPr>
        <w:tc>
          <w:tcPr>
            <w:tcW w:w="2970" w:type="dxa"/>
            <w:vMerge w:val="restart"/>
            <w:tcBorders>
              <w:top w:val="single" w:sz="4" w:space="0" w:color="auto"/>
              <w:left w:val="single" w:sz="4" w:space="0" w:color="auto"/>
              <w:bottom w:val="single" w:sz="4" w:space="0" w:color="auto"/>
              <w:right w:val="single" w:sz="4" w:space="0" w:color="auto"/>
            </w:tcBorders>
            <w:vAlign w:val="center"/>
            <w:hideMark/>
          </w:tcPr>
          <w:p w14:paraId="7456FE65" w14:textId="77777777" w:rsidR="00E708F0" w:rsidRDefault="00E708F0" w:rsidP="00D5095F">
            <w:pPr>
              <w:spacing w:after="0" w:line="360" w:lineRule="auto"/>
              <w:jc w:val="center"/>
              <w:rPr>
                <w:rFonts w:eastAsia="Times New Roman" w:cs="Arial"/>
                <w:b/>
                <w:szCs w:val="20"/>
                <w:lang w:val="en-US"/>
              </w:rPr>
            </w:pPr>
            <w:r>
              <w:rPr>
                <w:rFonts w:eastAsia="Times New Roman" w:cs="Arial"/>
                <w:szCs w:val="20"/>
                <w:lang w:val="en-US"/>
              </w:rPr>
              <w:t>GPIF_D19</w:t>
            </w:r>
          </w:p>
        </w:tc>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486A6526" w14:textId="77777777" w:rsidR="00E708F0" w:rsidRDefault="00E708F0" w:rsidP="00D5095F">
            <w:pPr>
              <w:spacing w:after="0" w:line="360" w:lineRule="auto"/>
              <w:jc w:val="center"/>
              <w:rPr>
                <w:b/>
              </w:rPr>
            </w:pPr>
            <w:r>
              <w:t>U9.L18</w:t>
            </w:r>
          </w:p>
        </w:tc>
        <w:tc>
          <w:tcPr>
            <w:tcW w:w="1440" w:type="dxa"/>
            <w:tcBorders>
              <w:top w:val="single" w:sz="4" w:space="0" w:color="auto"/>
              <w:left w:val="nil"/>
              <w:bottom w:val="single" w:sz="4" w:space="0" w:color="auto"/>
              <w:right w:val="single" w:sz="4" w:space="0" w:color="auto"/>
            </w:tcBorders>
            <w:shd w:val="clear" w:color="auto" w:fill="FFFFFF"/>
            <w:vAlign w:val="center"/>
            <w:hideMark/>
          </w:tcPr>
          <w:p w14:paraId="34B73168"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VIL (max) (V)</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72EF2B02"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 xml:space="preserve">-0.3  - 0.63 </w:t>
            </w:r>
          </w:p>
        </w:tc>
      </w:tr>
      <w:tr w:rsidR="00E708F0" w14:paraId="03A096D9" w14:textId="77777777" w:rsidTr="00D5095F">
        <w:trPr>
          <w:trHeight w:val="255"/>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4E6A547B" w14:textId="77777777" w:rsidR="00E708F0" w:rsidRDefault="00E708F0" w:rsidP="00D5095F">
            <w:pPr>
              <w:spacing w:after="0" w:line="276" w:lineRule="auto"/>
              <w:jc w:val="left"/>
              <w:rPr>
                <w:rFonts w:eastAsia="Times New Roman" w:cs="Arial"/>
                <w:b/>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037E2ED" w14:textId="77777777" w:rsidR="00E708F0" w:rsidRDefault="00E708F0" w:rsidP="00D5095F">
            <w:pPr>
              <w:spacing w:after="0" w:line="276" w:lineRule="auto"/>
              <w:jc w:val="left"/>
              <w:rPr>
                <w:b/>
              </w:rPr>
            </w:pPr>
          </w:p>
        </w:tc>
        <w:tc>
          <w:tcPr>
            <w:tcW w:w="1440" w:type="dxa"/>
            <w:tcBorders>
              <w:top w:val="single" w:sz="4" w:space="0" w:color="auto"/>
              <w:left w:val="nil"/>
              <w:bottom w:val="single" w:sz="4" w:space="0" w:color="auto"/>
              <w:right w:val="single" w:sz="4" w:space="0" w:color="auto"/>
            </w:tcBorders>
            <w:shd w:val="clear" w:color="auto" w:fill="FFFFFF"/>
            <w:vAlign w:val="center"/>
            <w:hideMark/>
          </w:tcPr>
          <w:p w14:paraId="5B097BAF"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VIH (min) (V)</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15DABD65"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 xml:space="preserve">1.17  - 2.1 </w:t>
            </w:r>
          </w:p>
        </w:tc>
      </w:tr>
      <w:tr w:rsidR="00E708F0" w14:paraId="4EC9DA3F" w14:textId="77777777" w:rsidTr="00D5095F">
        <w:trPr>
          <w:trHeight w:val="255"/>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42C7BD6D" w14:textId="77777777" w:rsidR="00E708F0" w:rsidRDefault="00E708F0" w:rsidP="00D5095F">
            <w:pPr>
              <w:spacing w:after="0" w:line="276" w:lineRule="auto"/>
              <w:jc w:val="left"/>
              <w:rPr>
                <w:rFonts w:eastAsia="Times New Roman" w:cs="Arial"/>
                <w:b/>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03BADA17" w14:textId="77777777" w:rsidR="00E708F0" w:rsidRDefault="00E708F0" w:rsidP="00D5095F">
            <w:pPr>
              <w:spacing w:after="0" w:line="276" w:lineRule="auto"/>
              <w:jc w:val="left"/>
              <w:rPr>
                <w:b/>
              </w:rPr>
            </w:pPr>
          </w:p>
        </w:tc>
        <w:tc>
          <w:tcPr>
            <w:tcW w:w="1440" w:type="dxa"/>
            <w:tcBorders>
              <w:top w:val="single" w:sz="4" w:space="0" w:color="auto"/>
              <w:left w:val="nil"/>
              <w:bottom w:val="single" w:sz="4" w:space="0" w:color="auto"/>
              <w:right w:val="single" w:sz="4" w:space="0" w:color="auto"/>
            </w:tcBorders>
            <w:shd w:val="clear" w:color="auto" w:fill="FFFFFF"/>
            <w:vAlign w:val="center"/>
            <w:hideMark/>
          </w:tcPr>
          <w:p w14:paraId="324D4F84"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Minimum High Time (ns)</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5AF04668" w14:textId="77777777" w:rsidR="00E708F0" w:rsidRDefault="00E708F0" w:rsidP="00235360">
            <w:pPr>
              <w:spacing w:after="0" w:line="360" w:lineRule="auto"/>
              <w:rPr>
                <w:rFonts w:ascii="Calibri" w:eastAsia="Times New Roman" w:hAnsi="Calibri" w:cs="Times New Roman"/>
                <w:color w:val="000000"/>
                <w:sz w:val="22"/>
                <w:lang w:val="en-US"/>
              </w:rPr>
            </w:pPr>
            <w:r>
              <w:rPr>
                <w:rFonts w:cs="Arial"/>
                <w:sz w:val="18"/>
                <w:szCs w:val="18"/>
                <w:lang w:val="en-US"/>
              </w:rPr>
              <w:t>&gt;=2.5</w:t>
            </w:r>
            <w:r>
              <w:rPr>
                <w:rFonts w:ascii="Calibri" w:eastAsia="Times New Roman" w:hAnsi="Calibri" w:cs="Times New Roman"/>
                <w:color w:val="000000"/>
                <w:sz w:val="22"/>
                <w:lang w:val="en-US"/>
              </w:rPr>
              <w:t xml:space="preserve"> </w:t>
            </w:r>
          </w:p>
        </w:tc>
      </w:tr>
      <w:tr w:rsidR="00E708F0" w14:paraId="5417226A" w14:textId="77777777" w:rsidTr="00D5095F">
        <w:trPr>
          <w:trHeight w:val="255"/>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30C69441" w14:textId="77777777" w:rsidR="00E708F0" w:rsidRDefault="00E708F0" w:rsidP="00D5095F">
            <w:pPr>
              <w:spacing w:after="0" w:line="276" w:lineRule="auto"/>
              <w:jc w:val="left"/>
              <w:rPr>
                <w:rFonts w:eastAsia="Times New Roman" w:cs="Arial"/>
                <w:b/>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D3254A2" w14:textId="77777777" w:rsidR="00E708F0" w:rsidRDefault="00E708F0" w:rsidP="00D5095F">
            <w:pPr>
              <w:spacing w:after="0" w:line="276" w:lineRule="auto"/>
              <w:jc w:val="left"/>
              <w:rPr>
                <w:b/>
              </w:rPr>
            </w:pPr>
          </w:p>
        </w:tc>
        <w:tc>
          <w:tcPr>
            <w:tcW w:w="1440" w:type="dxa"/>
            <w:tcBorders>
              <w:top w:val="single" w:sz="4" w:space="0" w:color="auto"/>
              <w:left w:val="nil"/>
              <w:bottom w:val="single" w:sz="4" w:space="0" w:color="auto"/>
              <w:right w:val="single" w:sz="4" w:space="0" w:color="auto"/>
            </w:tcBorders>
            <w:shd w:val="clear" w:color="auto" w:fill="FFFFFF"/>
            <w:vAlign w:val="center"/>
            <w:hideMark/>
          </w:tcPr>
          <w:p w14:paraId="1EE5AE95"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Minimum Low Time (ns)</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6C675AE6" w14:textId="77777777" w:rsidR="00E708F0" w:rsidRDefault="00E708F0" w:rsidP="00235360">
            <w:pPr>
              <w:spacing w:after="0" w:line="360" w:lineRule="auto"/>
              <w:rPr>
                <w:rFonts w:ascii="Calibri" w:eastAsia="Times New Roman" w:hAnsi="Calibri" w:cs="Times New Roman"/>
                <w:color w:val="000000"/>
                <w:sz w:val="22"/>
                <w:lang w:val="en-US"/>
              </w:rPr>
            </w:pPr>
            <w:r>
              <w:rPr>
                <w:rFonts w:eastAsia="Times New Roman" w:cs="Arial"/>
                <w:szCs w:val="20"/>
                <w:lang w:val="en-US"/>
              </w:rPr>
              <w:t>&gt;=2.5</w:t>
            </w:r>
            <w:r>
              <w:rPr>
                <w:rFonts w:ascii="Calibri" w:eastAsia="Times New Roman" w:hAnsi="Calibri" w:cs="Times New Roman"/>
                <w:color w:val="000000"/>
                <w:sz w:val="22"/>
                <w:lang w:val="en-US"/>
              </w:rPr>
              <w:t xml:space="preserve"> </w:t>
            </w:r>
          </w:p>
        </w:tc>
      </w:tr>
      <w:tr w:rsidR="00E708F0" w14:paraId="2CCF5025" w14:textId="77777777" w:rsidTr="00D5095F">
        <w:trPr>
          <w:trHeight w:val="255"/>
        </w:trPr>
        <w:tc>
          <w:tcPr>
            <w:tcW w:w="2970" w:type="dxa"/>
            <w:vMerge w:val="restart"/>
            <w:tcBorders>
              <w:top w:val="single" w:sz="4" w:space="0" w:color="auto"/>
              <w:left w:val="single" w:sz="4" w:space="0" w:color="auto"/>
              <w:bottom w:val="single" w:sz="4" w:space="0" w:color="auto"/>
              <w:right w:val="single" w:sz="4" w:space="0" w:color="auto"/>
            </w:tcBorders>
            <w:vAlign w:val="center"/>
            <w:hideMark/>
          </w:tcPr>
          <w:p w14:paraId="169015E6"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GPIF_D29</w:t>
            </w:r>
          </w:p>
        </w:tc>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30A4E6C8"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U9.J17</w:t>
            </w:r>
          </w:p>
        </w:tc>
        <w:tc>
          <w:tcPr>
            <w:tcW w:w="1440" w:type="dxa"/>
            <w:tcBorders>
              <w:top w:val="single" w:sz="4" w:space="0" w:color="auto"/>
              <w:left w:val="nil"/>
              <w:bottom w:val="single" w:sz="4" w:space="0" w:color="auto"/>
              <w:right w:val="single" w:sz="4" w:space="0" w:color="auto"/>
            </w:tcBorders>
            <w:shd w:val="clear" w:color="auto" w:fill="FFFFFF"/>
            <w:vAlign w:val="center"/>
            <w:hideMark/>
          </w:tcPr>
          <w:p w14:paraId="41365269"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VIL (max) (V)</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5C04521F"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 xml:space="preserve">-0.3  - 0.63 </w:t>
            </w:r>
          </w:p>
        </w:tc>
      </w:tr>
      <w:tr w:rsidR="00E708F0" w14:paraId="722A4B47" w14:textId="77777777" w:rsidTr="00D5095F">
        <w:trPr>
          <w:trHeight w:val="255"/>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28426FF6"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7CE0603" w14:textId="77777777" w:rsidR="00E708F0" w:rsidRDefault="00E708F0" w:rsidP="00D5095F">
            <w:pPr>
              <w:spacing w:after="0" w:line="276" w:lineRule="auto"/>
              <w:jc w:val="left"/>
              <w:rPr>
                <w:rFonts w:eastAsia="Times New Roman" w:cs="Arial"/>
                <w:szCs w:val="20"/>
                <w:lang w:val="en-US"/>
              </w:rPr>
            </w:pPr>
          </w:p>
        </w:tc>
        <w:tc>
          <w:tcPr>
            <w:tcW w:w="1440" w:type="dxa"/>
            <w:tcBorders>
              <w:top w:val="nil"/>
              <w:left w:val="nil"/>
              <w:bottom w:val="single" w:sz="4" w:space="0" w:color="auto"/>
              <w:right w:val="single" w:sz="4" w:space="0" w:color="auto"/>
            </w:tcBorders>
            <w:shd w:val="clear" w:color="auto" w:fill="FFFFFF"/>
            <w:vAlign w:val="center"/>
            <w:hideMark/>
          </w:tcPr>
          <w:p w14:paraId="55C96C2B"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VIH (min) (V)</w:t>
            </w:r>
          </w:p>
        </w:tc>
        <w:tc>
          <w:tcPr>
            <w:tcW w:w="1530" w:type="dxa"/>
            <w:tcBorders>
              <w:top w:val="nil"/>
              <w:left w:val="nil"/>
              <w:bottom w:val="single" w:sz="4" w:space="0" w:color="auto"/>
              <w:right w:val="single" w:sz="4" w:space="0" w:color="auto"/>
            </w:tcBorders>
            <w:shd w:val="clear" w:color="auto" w:fill="FFFFFF"/>
            <w:noWrap/>
            <w:vAlign w:val="center"/>
            <w:hideMark/>
          </w:tcPr>
          <w:p w14:paraId="2B47879D"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 xml:space="preserve">1.17  - 2.1 </w:t>
            </w:r>
          </w:p>
        </w:tc>
      </w:tr>
      <w:tr w:rsidR="00E708F0" w14:paraId="65A2F347" w14:textId="77777777" w:rsidTr="00D5095F">
        <w:trPr>
          <w:trHeight w:val="300"/>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5B96DA4D"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541B163" w14:textId="77777777" w:rsidR="00E708F0" w:rsidRDefault="00E708F0" w:rsidP="00D5095F">
            <w:pPr>
              <w:spacing w:after="0" w:line="276" w:lineRule="auto"/>
              <w:jc w:val="left"/>
              <w:rPr>
                <w:rFonts w:eastAsia="Times New Roman" w:cs="Arial"/>
                <w:szCs w:val="20"/>
                <w:lang w:val="en-US"/>
              </w:rPr>
            </w:pPr>
          </w:p>
        </w:tc>
        <w:tc>
          <w:tcPr>
            <w:tcW w:w="1440" w:type="dxa"/>
            <w:tcBorders>
              <w:top w:val="nil"/>
              <w:left w:val="nil"/>
              <w:bottom w:val="single" w:sz="4" w:space="0" w:color="auto"/>
              <w:right w:val="single" w:sz="4" w:space="0" w:color="auto"/>
            </w:tcBorders>
            <w:shd w:val="clear" w:color="auto" w:fill="FFFFFF"/>
            <w:vAlign w:val="center"/>
            <w:hideMark/>
          </w:tcPr>
          <w:p w14:paraId="043EEEA5"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Minimum High Time (ns)</w:t>
            </w:r>
          </w:p>
        </w:tc>
        <w:tc>
          <w:tcPr>
            <w:tcW w:w="1530" w:type="dxa"/>
            <w:tcBorders>
              <w:top w:val="nil"/>
              <w:left w:val="nil"/>
              <w:bottom w:val="single" w:sz="4" w:space="0" w:color="auto"/>
              <w:right w:val="single" w:sz="4" w:space="0" w:color="auto"/>
            </w:tcBorders>
            <w:shd w:val="clear" w:color="auto" w:fill="FFFFFF"/>
            <w:noWrap/>
            <w:vAlign w:val="center"/>
            <w:hideMark/>
          </w:tcPr>
          <w:p w14:paraId="7D55F4F2" w14:textId="77777777" w:rsidR="00E708F0" w:rsidRDefault="00E708F0" w:rsidP="00235360">
            <w:pPr>
              <w:spacing w:after="0" w:line="360" w:lineRule="auto"/>
              <w:rPr>
                <w:rFonts w:ascii="Calibri" w:eastAsia="Times New Roman" w:hAnsi="Calibri" w:cs="Times New Roman"/>
                <w:color w:val="000000"/>
                <w:sz w:val="22"/>
                <w:lang w:val="en-US"/>
              </w:rPr>
            </w:pPr>
            <w:r>
              <w:rPr>
                <w:rFonts w:cs="Arial"/>
                <w:sz w:val="18"/>
                <w:szCs w:val="18"/>
                <w:lang w:val="en-US"/>
              </w:rPr>
              <w:t>&gt;=2.5</w:t>
            </w:r>
            <w:r>
              <w:rPr>
                <w:rFonts w:ascii="Calibri" w:eastAsia="Times New Roman" w:hAnsi="Calibri" w:cs="Times New Roman"/>
                <w:color w:val="000000"/>
                <w:sz w:val="22"/>
                <w:lang w:val="en-US"/>
              </w:rPr>
              <w:t xml:space="preserve"> </w:t>
            </w:r>
          </w:p>
        </w:tc>
      </w:tr>
      <w:tr w:rsidR="00E708F0" w14:paraId="1D8BD1D7" w14:textId="77777777" w:rsidTr="00D5095F">
        <w:trPr>
          <w:trHeight w:val="300"/>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375BE54D"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B789423" w14:textId="77777777" w:rsidR="00E708F0" w:rsidRDefault="00E708F0" w:rsidP="00D5095F">
            <w:pPr>
              <w:spacing w:after="0" w:line="276" w:lineRule="auto"/>
              <w:jc w:val="left"/>
              <w:rPr>
                <w:rFonts w:eastAsia="Times New Roman" w:cs="Arial"/>
                <w:szCs w:val="20"/>
                <w:lang w:val="en-US"/>
              </w:rPr>
            </w:pPr>
          </w:p>
        </w:tc>
        <w:tc>
          <w:tcPr>
            <w:tcW w:w="1440" w:type="dxa"/>
            <w:tcBorders>
              <w:top w:val="nil"/>
              <w:left w:val="nil"/>
              <w:bottom w:val="single" w:sz="4" w:space="0" w:color="auto"/>
              <w:right w:val="single" w:sz="4" w:space="0" w:color="auto"/>
            </w:tcBorders>
            <w:shd w:val="clear" w:color="auto" w:fill="FFFFFF"/>
            <w:vAlign w:val="center"/>
            <w:hideMark/>
          </w:tcPr>
          <w:p w14:paraId="3BD7E266"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Minimum Low Time (ns)</w:t>
            </w:r>
          </w:p>
        </w:tc>
        <w:tc>
          <w:tcPr>
            <w:tcW w:w="1530" w:type="dxa"/>
            <w:tcBorders>
              <w:top w:val="nil"/>
              <w:left w:val="nil"/>
              <w:bottom w:val="single" w:sz="4" w:space="0" w:color="auto"/>
              <w:right w:val="single" w:sz="4" w:space="0" w:color="auto"/>
            </w:tcBorders>
            <w:shd w:val="clear" w:color="auto" w:fill="FFFFFF"/>
            <w:noWrap/>
            <w:vAlign w:val="center"/>
            <w:hideMark/>
          </w:tcPr>
          <w:p w14:paraId="64153B2B" w14:textId="77777777" w:rsidR="00E708F0" w:rsidRDefault="00E708F0" w:rsidP="00235360">
            <w:pPr>
              <w:spacing w:after="0" w:line="360" w:lineRule="auto"/>
              <w:rPr>
                <w:rFonts w:ascii="Calibri" w:eastAsia="Times New Roman" w:hAnsi="Calibri" w:cs="Times New Roman"/>
                <w:color w:val="000000"/>
                <w:sz w:val="22"/>
                <w:lang w:val="en-US"/>
              </w:rPr>
            </w:pPr>
            <w:r>
              <w:rPr>
                <w:rFonts w:eastAsia="Times New Roman" w:cs="Arial"/>
                <w:szCs w:val="20"/>
                <w:lang w:val="en-US"/>
              </w:rPr>
              <w:t>&gt;=2.5</w:t>
            </w:r>
            <w:r>
              <w:rPr>
                <w:rFonts w:ascii="Calibri" w:eastAsia="Times New Roman" w:hAnsi="Calibri" w:cs="Times New Roman"/>
                <w:color w:val="000000"/>
                <w:sz w:val="22"/>
                <w:lang w:val="en-US"/>
              </w:rPr>
              <w:t xml:space="preserve"> </w:t>
            </w:r>
          </w:p>
        </w:tc>
      </w:tr>
      <w:tr w:rsidR="00E708F0" w14:paraId="437BDE0F" w14:textId="77777777" w:rsidTr="00D5095F">
        <w:trPr>
          <w:trHeight w:val="255"/>
        </w:trPr>
        <w:tc>
          <w:tcPr>
            <w:tcW w:w="2970" w:type="dxa"/>
            <w:vMerge w:val="restart"/>
            <w:tcBorders>
              <w:top w:val="nil"/>
              <w:left w:val="single" w:sz="4" w:space="0" w:color="auto"/>
              <w:bottom w:val="single" w:sz="4" w:space="0" w:color="auto"/>
              <w:right w:val="single" w:sz="4" w:space="0" w:color="auto"/>
            </w:tcBorders>
            <w:vAlign w:val="center"/>
            <w:hideMark/>
          </w:tcPr>
          <w:p w14:paraId="17FDEA31"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GPIF_D31</w:t>
            </w:r>
          </w:p>
        </w:tc>
        <w:tc>
          <w:tcPr>
            <w:tcW w:w="1530" w:type="dxa"/>
            <w:vMerge w:val="restart"/>
            <w:tcBorders>
              <w:top w:val="nil"/>
              <w:left w:val="single" w:sz="4" w:space="0" w:color="auto"/>
              <w:bottom w:val="single" w:sz="4" w:space="0" w:color="auto"/>
              <w:right w:val="single" w:sz="4" w:space="0" w:color="auto"/>
            </w:tcBorders>
            <w:vAlign w:val="center"/>
            <w:hideMark/>
          </w:tcPr>
          <w:p w14:paraId="030E1F6A"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U9.L15</w:t>
            </w:r>
          </w:p>
        </w:tc>
        <w:tc>
          <w:tcPr>
            <w:tcW w:w="1440" w:type="dxa"/>
            <w:tcBorders>
              <w:top w:val="nil"/>
              <w:left w:val="nil"/>
              <w:bottom w:val="single" w:sz="4" w:space="0" w:color="auto"/>
              <w:right w:val="single" w:sz="4" w:space="0" w:color="auto"/>
            </w:tcBorders>
            <w:shd w:val="clear" w:color="auto" w:fill="FFFFFF"/>
            <w:vAlign w:val="center"/>
            <w:hideMark/>
          </w:tcPr>
          <w:p w14:paraId="4FD7CF2B"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VIL (max) (V)</w:t>
            </w:r>
          </w:p>
        </w:tc>
        <w:tc>
          <w:tcPr>
            <w:tcW w:w="1530" w:type="dxa"/>
            <w:tcBorders>
              <w:top w:val="nil"/>
              <w:left w:val="nil"/>
              <w:bottom w:val="single" w:sz="4" w:space="0" w:color="auto"/>
              <w:right w:val="single" w:sz="4" w:space="0" w:color="auto"/>
            </w:tcBorders>
            <w:shd w:val="clear" w:color="auto" w:fill="FFFFFF"/>
            <w:noWrap/>
            <w:vAlign w:val="center"/>
            <w:hideMark/>
          </w:tcPr>
          <w:p w14:paraId="25337E2A"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 xml:space="preserve">-0.3  - 0.63 </w:t>
            </w:r>
          </w:p>
        </w:tc>
      </w:tr>
      <w:tr w:rsidR="00E708F0" w14:paraId="49A9F5BA" w14:textId="77777777" w:rsidTr="00D5095F">
        <w:trPr>
          <w:trHeight w:val="255"/>
        </w:trPr>
        <w:tc>
          <w:tcPr>
            <w:tcW w:w="2970" w:type="dxa"/>
            <w:vMerge/>
            <w:tcBorders>
              <w:top w:val="nil"/>
              <w:left w:val="single" w:sz="4" w:space="0" w:color="auto"/>
              <w:bottom w:val="single" w:sz="4" w:space="0" w:color="auto"/>
              <w:right w:val="single" w:sz="4" w:space="0" w:color="auto"/>
            </w:tcBorders>
            <w:vAlign w:val="center"/>
            <w:hideMark/>
          </w:tcPr>
          <w:p w14:paraId="0202C643"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nil"/>
              <w:left w:val="single" w:sz="4" w:space="0" w:color="auto"/>
              <w:bottom w:val="single" w:sz="4" w:space="0" w:color="auto"/>
              <w:right w:val="single" w:sz="4" w:space="0" w:color="auto"/>
            </w:tcBorders>
            <w:vAlign w:val="center"/>
            <w:hideMark/>
          </w:tcPr>
          <w:p w14:paraId="3F7C9F87" w14:textId="77777777" w:rsidR="00E708F0" w:rsidRDefault="00E708F0" w:rsidP="00D5095F">
            <w:pPr>
              <w:spacing w:after="0" w:line="276" w:lineRule="auto"/>
              <w:jc w:val="left"/>
              <w:rPr>
                <w:rFonts w:eastAsia="Times New Roman" w:cs="Arial"/>
                <w:szCs w:val="20"/>
                <w:lang w:val="en-US"/>
              </w:rPr>
            </w:pPr>
          </w:p>
        </w:tc>
        <w:tc>
          <w:tcPr>
            <w:tcW w:w="1440" w:type="dxa"/>
            <w:tcBorders>
              <w:top w:val="nil"/>
              <w:left w:val="nil"/>
              <w:bottom w:val="single" w:sz="4" w:space="0" w:color="auto"/>
              <w:right w:val="single" w:sz="4" w:space="0" w:color="auto"/>
            </w:tcBorders>
            <w:shd w:val="clear" w:color="auto" w:fill="FFFFFF"/>
            <w:vAlign w:val="center"/>
            <w:hideMark/>
          </w:tcPr>
          <w:p w14:paraId="2B00D7D0"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VIH (min) (V)</w:t>
            </w:r>
          </w:p>
        </w:tc>
        <w:tc>
          <w:tcPr>
            <w:tcW w:w="1530" w:type="dxa"/>
            <w:tcBorders>
              <w:top w:val="nil"/>
              <w:left w:val="nil"/>
              <w:bottom w:val="single" w:sz="4" w:space="0" w:color="auto"/>
              <w:right w:val="single" w:sz="4" w:space="0" w:color="auto"/>
            </w:tcBorders>
            <w:shd w:val="clear" w:color="auto" w:fill="FFFFFF"/>
            <w:noWrap/>
            <w:vAlign w:val="center"/>
            <w:hideMark/>
          </w:tcPr>
          <w:p w14:paraId="5A6401E8"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 xml:space="preserve">1.17  - 2.1 </w:t>
            </w:r>
          </w:p>
        </w:tc>
      </w:tr>
      <w:tr w:rsidR="00E708F0" w14:paraId="15736371" w14:textId="77777777" w:rsidTr="00D5095F">
        <w:trPr>
          <w:trHeight w:val="255"/>
        </w:trPr>
        <w:tc>
          <w:tcPr>
            <w:tcW w:w="2970" w:type="dxa"/>
            <w:vMerge/>
            <w:tcBorders>
              <w:top w:val="nil"/>
              <w:left w:val="single" w:sz="4" w:space="0" w:color="auto"/>
              <w:bottom w:val="single" w:sz="4" w:space="0" w:color="auto"/>
              <w:right w:val="single" w:sz="4" w:space="0" w:color="auto"/>
            </w:tcBorders>
            <w:vAlign w:val="center"/>
            <w:hideMark/>
          </w:tcPr>
          <w:p w14:paraId="1844AF3F"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nil"/>
              <w:left w:val="single" w:sz="4" w:space="0" w:color="auto"/>
              <w:bottom w:val="single" w:sz="4" w:space="0" w:color="auto"/>
              <w:right w:val="single" w:sz="4" w:space="0" w:color="auto"/>
            </w:tcBorders>
            <w:vAlign w:val="center"/>
            <w:hideMark/>
          </w:tcPr>
          <w:p w14:paraId="1E03D317" w14:textId="77777777" w:rsidR="00E708F0" w:rsidRDefault="00E708F0" w:rsidP="00D5095F">
            <w:pPr>
              <w:spacing w:after="0" w:line="276" w:lineRule="auto"/>
              <w:jc w:val="left"/>
              <w:rPr>
                <w:rFonts w:eastAsia="Times New Roman" w:cs="Arial"/>
                <w:szCs w:val="20"/>
                <w:lang w:val="en-US"/>
              </w:rPr>
            </w:pPr>
          </w:p>
        </w:tc>
        <w:tc>
          <w:tcPr>
            <w:tcW w:w="1440" w:type="dxa"/>
            <w:tcBorders>
              <w:top w:val="nil"/>
              <w:left w:val="nil"/>
              <w:bottom w:val="single" w:sz="4" w:space="0" w:color="auto"/>
              <w:right w:val="single" w:sz="4" w:space="0" w:color="auto"/>
            </w:tcBorders>
            <w:shd w:val="clear" w:color="auto" w:fill="FFFFFF"/>
            <w:vAlign w:val="center"/>
            <w:hideMark/>
          </w:tcPr>
          <w:p w14:paraId="13C5CC9C"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Minimum High Time (ns)</w:t>
            </w:r>
          </w:p>
        </w:tc>
        <w:tc>
          <w:tcPr>
            <w:tcW w:w="1530" w:type="dxa"/>
            <w:tcBorders>
              <w:top w:val="nil"/>
              <w:left w:val="nil"/>
              <w:bottom w:val="single" w:sz="4" w:space="0" w:color="auto"/>
              <w:right w:val="single" w:sz="4" w:space="0" w:color="auto"/>
            </w:tcBorders>
            <w:shd w:val="clear" w:color="auto" w:fill="FFFFFF"/>
            <w:noWrap/>
            <w:vAlign w:val="center"/>
            <w:hideMark/>
          </w:tcPr>
          <w:p w14:paraId="26473971" w14:textId="77777777" w:rsidR="00E708F0" w:rsidRDefault="00E708F0" w:rsidP="00235360">
            <w:pPr>
              <w:spacing w:after="0" w:line="360" w:lineRule="auto"/>
              <w:rPr>
                <w:rFonts w:eastAsia="Times New Roman" w:cs="Arial"/>
                <w:szCs w:val="20"/>
                <w:lang w:val="en-US"/>
              </w:rPr>
            </w:pPr>
            <w:r>
              <w:rPr>
                <w:rFonts w:cs="Arial"/>
                <w:sz w:val="18"/>
                <w:szCs w:val="18"/>
                <w:lang w:val="en-US"/>
              </w:rPr>
              <w:t>&gt;=2.5</w:t>
            </w:r>
            <w:r>
              <w:rPr>
                <w:rFonts w:ascii="Calibri" w:eastAsia="Times New Roman" w:hAnsi="Calibri" w:cs="Times New Roman"/>
                <w:color w:val="000000"/>
                <w:sz w:val="22"/>
                <w:lang w:val="en-US"/>
              </w:rPr>
              <w:t xml:space="preserve"> </w:t>
            </w:r>
          </w:p>
        </w:tc>
      </w:tr>
      <w:tr w:rsidR="00E708F0" w14:paraId="29B0AF1C" w14:textId="77777777" w:rsidTr="00D5095F">
        <w:trPr>
          <w:trHeight w:val="255"/>
        </w:trPr>
        <w:tc>
          <w:tcPr>
            <w:tcW w:w="2970" w:type="dxa"/>
            <w:vMerge/>
            <w:tcBorders>
              <w:top w:val="nil"/>
              <w:left w:val="single" w:sz="4" w:space="0" w:color="auto"/>
              <w:bottom w:val="single" w:sz="4" w:space="0" w:color="auto"/>
              <w:right w:val="single" w:sz="4" w:space="0" w:color="auto"/>
            </w:tcBorders>
            <w:vAlign w:val="center"/>
            <w:hideMark/>
          </w:tcPr>
          <w:p w14:paraId="06BAB328"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nil"/>
              <w:left w:val="single" w:sz="4" w:space="0" w:color="auto"/>
              <w:bottom w:val="single" w:sz="4" w:space="0" w:color="auto"/>
              <w:right w:val="single" w:sz="4" w:space="0" w:color="auto"/>
            </w:tcBorders>
            <w:vAlign w:val="center"/>
            <w:hideMark/>
          </w:tcPr>
          <w:p w14:paraId="4377B57C" w14:textId="77777777" w:rsidR="00E708F0" w:rsidRDefault="00E708F0" w:rsidP="00D5095F">
            <w:pPr>
              <w:spacing w:after="0" w:line="276" w:lineRule="auto"/>
              <w:jc w:val="left"/>
              <w:rPr>
                <w:rFonts w:eastAsia="Times New Roman" w:cs="Arial"/>
                <w:szCs w:val="20"/>
                <w:lang w:val="en-US"/>
              </w:rPr>
            </w:pPr>
          </w:p>
        </w:tc>
        <w:tc>
          <w:tcPr>
            <w:tcW w:w="1440" w:type="dxa"/>
            <w:tcBorders>
              <w:top w:val="nil"/>
              <w:left w:val="nil"/>
              <w:bottom w:val="single" w:sz="4" w:space="0" w:color="auto"/>
              <w:right w:val="single" w:sz="4" w:space="0" w:color="auto"/>
            </w:tcBorders>
            <w:shd w:val="clear" w:color="auto" w:fill="FFFFFF"/>
            <w:vAlign w:val="center"/>
            <w:hideMark/>
          </w:tcPr>
          <w:p w14:paraId="627A397A"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Minimum Low Time (ns)</w:t>
            </w:r>
          </w:p>
        </w:tc>
        <w:tc>
          <w:tcPr>
            <w:tcW w:w="1530" w:type="dxa"/>
            <w:tcBorders>
              <w:top w:val="nil"/>
              <w:left w:val="nil"/>
              <w:bottom w:val="single" w:sz="4" w:space="0" w:color="auto"/>
              <w:right w:val="single" w:sz="4" w:space="0" w:color="auto"/>
            </w:tcBorders>
            <w:shd w:val="clear" w:color="auto" w:fill="FFFFFF"/>
            <w:noWrap/>
            <w:vAlign w:val="center"/>
            <w:hideMark/>
          </w:tcPr>
          <w:p w14:paraId="05FBD896" w14:textId="77777777" w:rsidR="00E708F0" w:rsidRDefault="00E708F0" w:rsidP="00235360">
            <w:pPr>
              <w:spacing w:after="0" w:line="360" w:lineRule="auto"/>
              <w:rPr>
                <w:rFonts w:eastAsia="Times New Roman" w:cs="Arial"/>
                <w:szCs w:val="20"/>
                <w:lang w:val="en-US"/>
              </w:rPr>
            </w:pPr>
            <w:r>
              <w:rPr>
                <w:rFonts w:eastAsia="Times New Roman" w:cs="Arial"/>
                <w:szCs w:val="20"/>
                <w:lang w:val="en-US"/>
              </w:rPr>
              <w:t>&gt;=2.5</w:t>
            </w:r>
            <w:r>
              <w:rPr>
                <w:rFonts w:ascii="Calibri" w:eastAsia="Times New Roman" w:hAnsi="Calibri" w:cs="Times New Roman"/>
                <w:color w:val="000000"/>
                <w:sz w:val="22"/>
                <w:lang w:val="en-US"/>
              </w:rPr>
              <w:t xml:space="preserve"> </w:t>
            </w:r>
          </w:p>
        </w:tc>
      </w:tr>
    </w:tbl>
    <w:p w14:paraId="7A3A9CFC" w14:textId="77777777" w:rsidR="00E708F0" w:rsidRDefault="00E708F0" w:rsidP="00E708F0">
      <w:pPr>
        <w:spacing w:line="360" w:lineRule="auto"/>
        <w:rPr>
          <w:lang w:val="en-US"/>
        </w:rPr>
      </w:pPr>
    </w:p>
    <w:p w14:paraId="35A56B41" w14:textId="77777777" w:rsidR="00E708F0" w:rsidRDefault="00E708F0" w:rsidP="00E708F0">
      <w:pPr>
        <w:spacing w:before="120" w:line="360" w:lineRule="auto"/>
        <w:jc w:val="center"/>
        <w:rPr>
          <w:b/>
        </w:rPr>
      </w:pPr>
      <w:bookmarkStart w:id="262" w:name="_Toc467590525"/>
      <w:bookmarkStart w:id="263" w:name="_Toc469947285"/>
      <w:bookmarkStart w:id="264" w:name="_Toc472351180"/>
      <w:r>
        <w:rPr>
          <w:b/>
        </w:rPr>
        <w:t xml:space="preserve">Table </w:t>
      </w:r>
      <w:r>
        <w:fldChar w:fldCharType="begin"/>
      </w:r>
      <w:r>
        <w:rPr>
          <w:b/>
        </w:rPr>
        <w:instrText xml:space="preserve"> SEQ Table \* ARABIC </w:instrText>
      </w:r>
      <w:r>
        <w:fldChar w:fldCharType="separate"/>
      </w:r>
      <w:r w:rsidR="007B6FC4">
        <w:rPr>
          <w:b/>
          <w:noProof/>
        </w:rPr>
        <w:t>73</w:t>
      </w:r>
      <w:r>
        <w:fldChar w:fldCharType="end"/>
      </w:r>
      <w:r>
        <w:rPr>
          <w:b/>
        </w:rPr>
        <w:t>. FX3 – GPIF: Data Test</w:t>
      </w:r>
      <w:bookmarkEnd w:id="262"/>
      <w:r>
        <w:rPr>
          <w:b/>
        </w:rPr>
        <w:t xml:space="preserve"> Requirement</w:t>
      </w:r>
      <w:bookmarkEnd w:id="263"/>
      <w:bookmarkEnd w:id="264"/>
    </w:p>
    <w:p w14:paraId="26107242" w14:textId="77777777" w:rsidR="00E708F0" w:rsidRDefault="00E708F0" w:rsidP="00E708F0">
      <w:pPr>
        <w:spacing w:after="0" w:line="360" w:lineRule="auto"/>
        <w:jc w:val="left"/>
        <w:rPr>
          <w:b/>
        </w:rPr>
        <w:sectPr w:rsidR="00E708F0">
          <w:pgSz w:w="12240" w:h="15840"/>
          <w:pgMar w:top="1440" w:right="1440" w:bottom="1440" w:left="1440" w:header="720" w:footer="720" w:gutter="0"/>
          <w:cols w:space="720"/>
        </w:sectPr>
      </w:pPr>
    </w:p>
    <w:p w14:paraId="5FFC190E"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E708F0" w14:paraId="52102BA2"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655A0813"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49F4A083"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48BE92BD"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E708F0" w14:paraId="746450C4"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5166D0EC" w14:textId="77777777" w:rsidR="00E708F0" w:rsidRDefault="00E708F0" w:rsidP="00D5095F">
            <w:pPr>
              <w:pStyle w:val="Table"/>
              <w:spacing w:line="360"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069DD3A" w14:textId="77777777" w:rsidR="00E708F0" w:rsidRDefault="00E708F0" w:rsidP="00D5095F">
            <w:pPr>
              <w:pStyle w:val="Table"/>
              <w:spacing w:line="360" w:lineRule="auto"/>
              <w:jc w:val="center"/>
            </w:pPr>
            <w: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2858DEB3" w14:textId="77777777" w:rsidR="00E708F0" w:rsidRDefault="00E708F0" w:rsidP="00D5095F">
            <w:pPr>
              <w:pStyle w:val="Table"/>
              <w:spacing w:line="360" w:lineRule="auto"/>
              <w:jc w:val="center"/>
            </w:pPr>
            <w:r>
              <w:t>Nominal voltage</w:t>
            </w:r>
          </w:p>
        </w:tc>
      </w:tr>
      <w:tr w:rsidR="00E708F0" w14:paraId="41488D64"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477B63F1" w14:textId="77777777" w:rsidR="00E708F0" w:rsidRDefault="00E708F0" w:rsidP="00D5095F">
            <w:pPr>
              <w:pStyle w:val="Table"/>
              <w:spacing w:line="360"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3B5EE63" w14:textId="77777777" w:rsidR="00E708F0" w:rsidRDefault="00E708F0" w:rsidP="00D5095F">
            <w:pPr>
              <w:pStyle w:val="Table"/>
              <w:spacing w:line="360"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5874400" w14:textId="77777777" w:rsidR="00E708F0" w:rsidRDefault="00E708F0" w:rsidP="00D5095F">
            <w:pPr>
              <w:pStyle w:val="Table"/>
              <w:spacing w:line="360" w:lineRule="auto"/>
              <w:jc w:val="center"/>
            </w:pPr>
            <w:r>
              <w:t>Normal Room temperature</w:t>
            </w:r>
          </w:p>
        </w:tc>
      </w:tr>
    </w:tbl>
    <w:p w14:paraId="1765038E" w14:textId="77777777" w:rsidR="00E708F0" w:rsidRDefault="00E708F0" w:rsidP="00E708F0">
      <w:pPr>
        <w:spacing w:line="360" w:lineRule="auto"/>
        <w:jc w:val="center"/>
        <w:rPr>
          <w:lang w:val="en-US"/>
        </w:rPr>
      </w:pPr>
      <w:bookmarkStart w:id="265" w:name="_Toc467590526"/>
      <w:bookmarkStart w:id="266" w:name="_Toc469947286"/>
      <w:bookmarkStart w:id="267" w:name="_Toc472351181"/>
      <w:r>
        <w:rPr>
          <w:b/>
        </w:rPr>
        <w:t xml:space="preserve">Table </w:t>
      </w:r>
      <w:r>
        <w:fldChar w:fldCharType="begin"/>
      </w:r>
      <w:r>
        <w:rPr>
          <w:b/>
        </w:rPr>
        <w:instrText xml:space="preserve"> SEQ Table \* ARABIC </w:instrText>
      </w:r>
      <w:r>
        <w:fldChar w:fldCharType="separate"/>
      </w:r>
      <w:r w:rsidR="007B6FC4">
        <w:rPr>
          <w:b/>
          <w:noProof/>
        </w:rPr>
        <w:t>74</w:t>
      </w:r>
      <w:r>
        <w:fldChar w:fldCharType="end"/>
      </w:r>
      <w:r>
        <w:rPr>
          <w:b/>
        </w:rPr>
        <w:t>. Test Condition</w:t>
      </w:r>
      <w:bookmarkEnd w:id="265"/>
      <w:bookmarkEnd w:id="266"/>
      <w:bookmarkEnd w:id="267"/>
    </w:p>
    <w:p w14:paraId="19462A57"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Procedure</w:t>
      </w:r>
    </w:p>
    <w:p w14:paraId="33D31795" w14:textId="77777777" w:rsidR="00E708F0" w:rsidRDefault="00E708F0" w:rsidP="00E708F0">
      <w:pPr>
        <w:pStyle w:val="ListParagraph"/>
        <w:numPr>
          <w:ilvl w:val="0"/>
          <w:numId w:val="575"/>
        </w:numPr>
        <w:spacing w:line="360" w:lineRule="auto"/>
      </w:pPr>
      <w:r>
        <w:t>The ADF4002 40MHz clock in actual scenario will synchronise with the GBC system clock, to test this section on a standalone RF_SDR board, the reference is given from a Signal generator.</w:t>
      </w:r>
    </w:p>
    <w:p w14:paraId="443C9003" w14:textId="77777777" w:rsidR="00E708F0" w:rsidRDefault="00E708F0" w:rsidP="00E708F0">
      <w:pPr>
        <w:pStyle w:val="ListParagraph"/>
        <w:numPr>
          <w:ilvl w:val="0"/>
          <w:numId w:val="575"/>
        </w:numPr>
        <w:spacing w:line="360" w:lineRule="auto"/>
      </w:pPr>
      <w:r>
        <w:t>The programing of the ADFR002 section is from GBC board in actual scenario, during standalone testing programing will be done on board using a USB connector from Linux PC.</w:t>
      </w:r>
    </w:p>
    <w:p w14:paraId="626D979B" w14:textId="77777777" w:rsidR="00E708F0" w:rsidRDefault="00E708F0" w:rsidP="00E708F0">
      <w:pPr>
        <w:pStyle w:val="ListParagraph"/>
        <w:numPr>
          <w:ilvl w:val="0"/>
          <w:numId w:val="575"/>
        </w:numPr>
        <w:spacing w:line="360" w:lineRule="auto"/>
      </w:pPr>
      <w:r>
        <w:t>Software settings need to be changed based on Reference and VCXO frequencies as mentioned above.</w:t>
      </w:r>
    </w:p>
    <w:p w14:paraId="215E1151" w14:textId="77777777" w:rsidR="00E708F0" w:rsidRDefault="00E708F0" w:rsidP="00E708F0">
      <w:pPr>
        <w:pStyle w:val="ListParagraph"/>
        <w:numPr>
          <w:ilvl w:val="0"/>
          <w:numId w:val="575"/>
        </w:numPr>
        <w:spacing w:line="360" w:lineRule="auto"/>
      </w:pPr>
      <w:r>
        <w:t>Remove U66 IC and connect cable at IC pad (U66.4) for external clock reference, fed 40 MHz reference clock (3dBm) from signal generator to the cable.</w:t>
      </w:r>
    </w:p>
    <w:p w14:paraId="30CB1B81" w14:textId="77777777" w:rsidR="00E708F0" w:rsidRDefault="00E708F0" w:rsidP="00E708F0">
      <w:pPr>
        <w:pStyle w:val="ListParagraph"/>
        <w:numPr>
          <w:ilvl w:val="0"/>
          <w:numId w:val="575"/>
        </w:numPr>
        <w:spacing w:line="360" w:lineRule="auto"/>
      </w:pPr>
      <w:r>
        <w:t>After completion of all rework instructions connect to power supply of 12V DC from external power supply. . For power supply, connect BREAKOUT_BOARD and RF_SDR board together and connect positive cable to first pin and ground to second pin of connector with reference designator JP3 on breakout board.</w:t>
      </w:r>
    </w:p>
    <w:p w14:paraId="7AEAFDD9" w14:textId="77777777" w:rsidR="00E708F0" w:rsidRDefault="00E708F0" w:rsidP="00E708F0">
      <w:pPr>
        <w:pStyle w:val="ListParagraph"/>
        <w:numPr>
          <w:ilvl w:val="0"/>
          <w:numId w:val="575"/>
        </w:numPr>
        <w:spacing w:line="360" w:lineRule="auto"/>
      </w:pPr>
      <w:r>
        <w:t>For running Transceiver, go to this path “$ cd osmo-trx/Transceiver52M” and run this command “$ sudo osmo-trx –fc 1 -x” in Linux terminal</w:t>
      </w:r>
    </w:p>
    <w:p w14:paraId="241973CE" w14:textId="77777777" w:rsidR="00E708F0" w:rsidRDefault="00E708F0" w:rsidP="00E708F0">
      <w:pPr>
        <w:pStyle w:val="ListParagraph"/>
        <w:numPr>
          <w:ilvl w:val="0"/>
          <w:numId w:val="575"/>
        </w:numPr>
        <w:spacing w:line="360" w:lineRule="auto"/>
      </w:pPr>
      <w:r>
        <w:t>Probe for the data signals, namely, GPIF_D04, GPIF_D19, GPIF_D29, GPIF_D31 at U9.K21, U9.L18, U9.J17,  and U9.L15 respectively</w:t>
      </w:r>
    </w:p>
    <w:p w14:paraId="7F7C76FB" w14:textId="77777777" w:rsidR="00E708F0" w:rsidRDefault="00E708F0" w:rsidP="00E708F0">
      <w:pPr>
        <w:pStyle w:val="ListParagraph"/>
        <w:numPr>
          <w:ilvl w:val="0"/>
          <w:numId w:val="576"/>
        </w:numPr>
        <w:spacing w:line="360" w:lineRule="auto"/>
        <w:jc w:val="left"/>
      </w:pPr>
      <w:r>
        <w:t>Measure the voltage levels, minimum high time, and minimum low time of all the data signals</w:t>
      </w:r>
      <w:r>
        <w:tab/>
      </w:r>
    </w:p>
    <w:p w14:paraId="64ED7085"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0402898B"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Reference</w:t>
      </w:r>
    </w:p>
    <w:p w14:paraId="70634A32" w14:textId="77777777" w:rsidR="00E708F0" w:rsidRDefault="00E708F0" w:rsidP="00E708F0">
      <w:pPr>
        <w:pStyle w:val="ListParagraph"/>
        <w:numPr>
          <w:ilvl w:val="0"/>
          <w:numId w:val="577"/>
        </w:numPr>
        <w:spacing w:line="360" w:lineRule="auto"/>
      </w:pPr>
      <w:r>
        <w:t>Sections 4 of Open Cellular – Connect1 RF-SDR Design Document (v0.1).</w:t>
      </w:r>
    </w:p>
    <w:p w14:paraId="2C2262EA" w14:textId="77777777" w:rsidR="00E708F0" w:rsidRDefault="00E708F0" w:rsidP="00E708F0">
      <w:pPr>
        <w:pStyle w:val="ListParagraph"/>
        <w:numPr>
          <w:ilvl w:val="0"/>
          <w:numId w:val="577"/>
        </w:numPr>
        <w:spacing w:line="360" w:lineRule="auto"/>
      </w:pPr>
      <w:r>
        <w:t>Board design documents</w:t>
      </w:r>
    </w:p>
    <w:p w14:paraId="3E398380" w14:textId="77777777" w:rsidR="00E708F0" w:rsidRDefault="00611290" w:rsidP="00E708F0">
      <w:pPr>
        <w:pStyle w:val="ListParagraph"/>
        <w:ind w:left="1080"/>
        <w:rPr>
          <w:rFonts w:ascii="Calibri" w:hAnsi="Calibri"/>
          <w:lang w:val="en-US"/>
        </w:rPr>
      </w:pPr>
      <w:hyperlink r:id="rId40" w:history="1">
        <w:r w:rsidR="00E708F0">
          <w:rPr>
            <w:rStyle w:val="Hyperlink"/>
          </w:rPr>
          <w:t>https://www.dropbox.com/sh/u6cqi0diwnbksgd/AADG-VHbcHhy2uvBMPM1lZl1a?dl=0</w:t>
        </w:r>
      </w:hyperlink>
    </w:p>
    <w:p w14:paraId="3F768CD5" w14:textId="77777777" w:rsidR="00E708F0" w:rsidRDefault="00E708F0" w:rsidP="00E708F0">
      <w:pPr>
        <w:pStyle w:val="ListParagraph"/>
        <w:ind w:left="1080"/>
      </w:pPr>
    </w:p>
    <w:p w14:paraId="42059E39" w14:textId="77777777" w:rsidR="00E708F0" w:rsidRDefault="00E708F0" w:rsidP="00E708F0">
      <w:pPr>
        <w:pStyle w:val="ListParagraph"/>
        <w:spacing w:line="360" w:lineRule="auto"/>
        <w:ind w:left="1440"/>
      </w:pPr>
    </w:p>
    <w:p w14:paraId="6C93B830" w14:textId="77777777" w:rsidR="00E708F0" w:rsidRDefault="00E708F0" w:rsidP="00E708F0">
      <w:pPr>
        <w:spacing w:line="360" w:lineRule="auto"/>
      </w:pPr>
    </w:p>
    <w:p w14:paraId="7A0DEE36" w14:textId="77777777" w:rsidR="00E708F0" w:rsidRDefault="00E708F0" w:rsidP="00E708F0">
      <w:pPr>
        <w:spacing w:line="360" w:lineRule="auto"/>
      </w:pPr>
    </w:p>
    <w:p w14:paraId="037899AA" w14:textId="77777777" w:rsidR="00E708F0" w:rsidRDefault="00E708F0" w:rsidP="00E708F0">
      <w:pPr>
        <w:spacing w:line="360" w:lineRule="auto"/>
      </w:pPr>
    </w:p>
    <w:p w14:paraId="44ABAE9A" w14:textId="77777777" w:rsidR="00E708F0" w:rsidRDefault="00E708F0" w:rsidP="00E708F0">
      <w:pPr>
        <w:pStyle w:val="Heading3"/>
        <w:numPr>
          <w:ilvl w:val="2"/>
          <w:numId w:val="486"/>
        </w:numPr>
        <w:spacing w:line="360" w:lineRule="auto"/>
        <w:rPr>
          <w:color w:val="auto"/>
          <w:sz w:val="22"/>
          <w:lang w:val="en-US"/>
        </w:rPr>
      </w:pPr>
      <w:bookmarkStart w:id="268" w:name="_Toc469946996"/>
      <w:bookmarkStart w:id="269" w:name="_Toc472351041"/>
      <w:r>
        <w:rPr>
          <w:color w:val="auto"/>
          <w:sz w:val="22"/>
          <w:lang w:val="en-US"/>
        </w:rPr>
        <w:t>Test Case: FX3 – GPIF: Data – Functional Validation (FPGA 1.5.2)</w:t>
      </w:r>
      <w:bookmarkEnd w:id="268"/>
      <w:bookmarkEnd w:id="269"/>
    </w:p>
    <w:p w14:paraId="09562B5B" w14:textId="77777777" w:rsidR="00E708F0" w:rsidRDefault="00E708F0" w:rsidP="00E708F0">
      <w:pPr>
        <w:pStyle w:val="ListParagraph"/>
        <w:spacing w:line="360" w:lineRule="auto"/>
        <w:ind w:left="1440"/>
      </w:pPr>
    </w:p>
    <w:p w14:paraId="49C9FAA1"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Description</w:t>
      </w:r>
    </w:p>
    <w:p w14:paraId="64A0D1A5" w14:textId="77777777" w:rsidR="00E708F0" w:rsidRDefault="00E708F0" w:rsidP="00E708F0">
      <w:pPr>
        <w:pStyle w:val="ListParagraph"/>
        <w:numPr>
          <w:ilvl w:val="0"/>
          <w:numId w:val="578"/>
        </w:numPr>
        <w:spacing w:after="160" w:line="360" w:lineRule="auto"/>
        <w:rPr>
          <w:b/>
        </w:rPr>
      </w:pPr>
      <w:r>
        <w:rPr>
          <w:b/>
        </w:rPr>
        <w:t>Purpose</w:t>
      </w:r>
    </w:p>
    <w:p w14:paraId="08979B02" w14:textId="77777777" w:rsidR="00E708F0" w:rsidRDefault="00E708F0" w:rsidP="00E708F0">
      <w:pPr>
        <w:spacing w:line="360" w:lineRule="auto"/>
        <w:ind w:left="360"/>
        <w:rPr>
          <w:b/>
        </w:rPr>
      </w:pPr>
      <w:r>
        <w:t>The purpose of this test case is to validate the function of the data signals of FX3 – GPIF.</w:t>
      </w:r>
    </w:p>
    <w:p w14:paraId="3B225D11" w14:textId="77777777" w:rsidR="00E708F0" w:rsidRDefault="00E708F0" w:rsidP="00E708F0">
      <w:pPr>
        <w:pStyle w:val="ListParagraph"/>
        <w:numPr>
          <w:ilvl w:val="0"/>
          <w:numId w:val="578"/>
        </w:numPr>
        <w:spacing w:after="160" w:line="360" w:lineRule="auto"/>
        <w:rPr>
          <w:b/>
        </w:rPr>
      </w:pPr>
      <w:r>
        <w:rPr>
          <w:b/>
        </w:rPr>
        <w:t>Impact of failure on the system</w:t>
      </w:r>
    </w:p>
    <w:p w14:paraId="305917A3" w14:textId="77777777" w:rsidR="00E708F0" w:rsidRDefault="00E708F0" w:rsidP="00E708F0">
      <w:pPr>
        <w:pStyle w:val="ListParagraph"/>
        <w:spacing w:after="160" w:line="360" w:lineRule="auto"/>
        <w:ind w:left="1077"/>
        <w:rPr>
          <w:b/>
        </w:rPr>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E708F0" w14:paraId="2987D1D7" w14:textId="77777777" w:rsidTr="00D509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CA679" w14:textId="77777777" w:rsidR="00E708F0" w:rsidRDefault="00E708F0" w:rsidP="00D5095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B5D20" w14:textId="77777777" w:rsidR="00E708F0" w:rsidRDefault="00E708F0" w:rsidP="00D5095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F0876A" w14:textId="77777777" w:rsidR="00E708F0" w:rsidRDefault="00E708F0" w:rsidP="00D5095F">
            <w:pPr>
              <w:pStyle w:val="ListParagraph"/>
              <w:spacing w:line="276" w:lineRule="auto"/>
              <w:ind w:left="0"/>
              <w:rPr>
                <w:b/>
              </w:rPr>
            </w:pPr>
            <w:r>
              <w:rPr>
                <w:b/>
              </w:rPr>
              <w:t>Description</w:t>
            </w:r>
          </w:p>
        </w:tc>
      </w:tr>
      <w:tr w:rsidR="00E708F0" w14:paraId="38F8A505"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89E0E6" w14:textId="77777777" w:rsidR="00E708F0" w:rsidRDefault="00E708F0" w:rsidP="00D509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685AF71" w14:textId="77777777" w:rsidR="00E708F0" w:rsidRDefault="00E708F0" w:rsidP="00D509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01A884BB" w14:textId="77777777" w:rsidR="00E708F0" w:rsidRDefault="00E708F0" w:rsidP="00D5095F">
            <w:pPr>
              <w:spacing w:line="276" w:lineRule="auto"/>
            </w:pPr>
            <w:r>
              <w:t>No data will be written into the FPGA if this test case fails</w:t>
            </w:r>
          </w:p>
        </w:tc>
      </w:tr>
      <w:tr w:rsidR="00E708F0" w14:paraId="6C76305D"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F754E" w14:textId="77777777" w:rsidR="00E708F0" w:rsidRDefault="00E708F0" w:rsidP="00D509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8A3F106"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24625C28" w14:textId="77777777" w:rsidR="00E708F0" w:rsidRDefault="00E708F0" w:rsidP="00D5095F"/>
        </w:tc>
      </w:tr>
      <w:tr w:rsidR="00E708F0" w14:paraId="6A4A239F"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2A44B8" w14:textId="77777777" w:rsidR="00E708F0" w:rsidRDefault="00E708F0" w:rsidP="00D509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99AEDBC"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79F0330" w14:textId="77777777" w:rsidR="00E708F0" w:rsidRDefault="00E708F0" w:rsidP="00D5095F">
            <w:pPr>
              <w:pStyle w:val="ListParagraph"/>
              <w:spacing w:line="276" w:lineRule="auto"/>
              <w:ind w:left="0"/>
            </w:pPr>
          </w:p>
        </w:tc>
      </w:tr>
    </w:tbl>
    <w:p w14:paraId="39458D23" w14:textId="77777777" w:rsidR="00E708F0" w:rsidRDefault="00E708F0" w:rsidP="00E708F0">
      <w:pPr>
        <w:spacing w:before="120"/>
        <w:jc w:val="center"/>
        <w:rPr>
          <w:lang w:val="en-US"/>
        </w:rPr>
      </w:pPr>
      <w:bookmarkStart w:id="270" w:name="_Toc469947287"/>
      <w:bookmarkStart w:id="271" w:name="_Toc472351182"/>
      <w:r>
        <w:rPr>
          <w:b/>
        </w:rPr>
        <w:t xml:space="preserve">Table </w:t>
      </w:r>
      <w:r>
        <w:fldChar w:fldCharType="begin"/>
      </w:r>
      <w:r>
        <w:rPr>
          <w:b/>
        </w:rPr>
        <w:instrText xml:space="preserve"> SEQ Table \* ARABIC </w:instrText>
      </w:r>
      <w:r>
        <w:fldChar w:fldCharType="separate"/>
      </w:r>
      <w:r w:rsidR="007B6FC4">
        <w:rPr>
          <w:b/>
          <w:noProof/>
        </w:rPr>
        <w:t>75</w:t>
      </w:r>
      <w:r>
        <w:fldChar w:fldCharType="end"/>
      </w:r>
      <w:r>
        <w:rPr>
          <w:b/>
        </w:rPr>
        <w:t>. Impact of Failure of FX3 – GPIF: Data- FV</w:t>
      </w:r>
      <w:bookmarkEnd w:id="270"/>
      <w:bookmarkEnd w:id="271"/>
      <w:r>
        <w:rPr>
          <w:b/>
        </w:rPr>
        <w:t xml:space="preserve"> </w:t>
      </w:r>
    </w:p>
    <w:p w14:paraId="3C4453A7" w14:textId="77777777" w:rsidR="00E708F0" w:rsidRDefault="00E708F0" w:rsidP="00E708F0">
      <w:pPr>
        <w:pStyle w:val="ListParagraph"/>
        <w:spacing w:after="160" w:line="360" w:lineRule="auto"/>
        <w:ind w:left="1077"/>
        <w:rPr>
          <w:b/>
        </w:rPr>
      </w:pPr>
    </w:p>
    <w:p w14:paraId="244A02A3"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4654004E" w14:textId="77777777" w:rsidR="00E708F0" w:rsidRDefault="00E708F0" w:rsidP="00E708F0">
      <w:pPr>
        <w:pStyle w:val="ListParagraph"/>
        <w:spacing w:line="360" w:lineRule="auto"/>
        <w:ind w:left="1146"/>
        <w:rPr>
          <w:lang w:val="en-US"/>
        </w:rPr>
      </w:pPr>
    </w:p>
    <w:p w14:paraId="1F9C890E" w14:textId="77777777" w:rsidR="00E708F0" w:rsidRDefault="00E708F0" w:rsidP="00E708F0">
      <w:pPr>
        <w:pStyle w:val="ListParagraph"/>
        <w:numPr>
          <w:ilvl w:val="0"/>
          <w:numId w:val="365"/>
        </w:numPr>
        <w:spacing w:line="360" w:lineRule="auto"/>
        <w:rPr>
          <w:lang w:val="en-US"/>
        </w:rPr>
      </w:pPr>
      <w:r>
        <w:rPr>
          <w:lang w:val="en-US"/>
        </w:rPr>
        <w:t>DC power supply: E3633A</w:t>
      </w:r>
    </w:p>
    <w:p w14:paraId="534293F5" w14:textId="77777777" w:rsidR="00E708F0" w:rsidRDefault="00E708F0" w:rsidP="00E708F0">
      <w:pPr>
        <w:pStyle w:val="ListParagraph"/>
        <w:numPr>
          <w:ilvl w:val="0"/>
          <w:numId w:val="365"/>
        </w:numPr>
        <w:spacing w:line="360" w:lineRule="auto"/>
        <w:rPr>
          <w:lang w:val="en-US"/>
        </w:rPr>
      </w:pPr>
      <w:r>
        <w:rPr>
          <w:lang w:val="en-US"/>
        </w:rPr>
        <w:t>RF Cables – 1 no’s (SMA Female to SMA Female)</w:t>
      </w:r>
    </w:p>
    <w:p w14:paraId="3C330ED9" w14:textId="77777777" w:rsidR="00E708F0" w:rsidRDefault="00E708F0" w:rsidP="00E708F0">
      <w:pPr>
        <w:pStyle w:val="ListParagraph"/>
        <w:numPr>
          <w:ilvl w:val="0"/>
          <w:numId w:val="365"/>
        </w:numPr>
        <w:spacing w:line="360" w:lineRule="auto"/>
        <w:rPr>
          <w:lang w:val="en-US"/>
        </w:rPr>
      </w:pPr>
      <w:r>
        <w:rPr>
          <w:lang w:val="en-US"/>
        </w:rPr>
        <w:t>Linux PC</w:t>
      </w:r>
    </w:p>
    <w:p w14:paraId="0DCD6371" w14:textId="77777777" w:rsidR="00E708F0" w:rsidRDefault="00E708F0" w:rsidP="00E708F0">
      <w:pPr>
        <w:pStyle w:val="ListParagraph"/>
        <w:numPr>
          <w:ilvl w:val="0"/>
          <w:numId w:val="365"/>
        </w:numPr>
        <w:spacing w:line="360" w:lineRule="auto"/>
        <w:jc w:val="left"/>
        <w:rPr>
          <w:lang w:val="en-US"/>
        </w:rPr>
      </w:pPr>
      <w:r>
        <w:rPr>
          <w:lang w:val="en-US"/>
        </w:rPr>
        <w:t>USB Cable</w:t>
      </w:r>
    </w:p>
    <w:p w14:paraId="1B6C99E7" w14:textId="77777777" w:rsidR="00E708F0" w:rsidRDefault="00E708F0" w:rsidP="00E708F0">
      <w:pPr>
        <w:spacing w:after="0" w:line="360" w:lineRule="auto"/>
        <w:jc w:val="left"/>
        <w:rPr>
          <w:lang w:val="en-US"/>
        </w:rPr>
        <w:sectPr w:rsidR="00E708F0">
          <w:type w:val="continuous"/>
          <w:pgSz w:w="12240" w:h="15840"/>
          <w:pgMar w:top="1440" w:right="1440" w:bottom="1440" w:left="1440" w:header="720" w:footer="720" w:gutter="0"/>
          <w:cols w:space="720"/>
        </w:sectPr>
      </w:pPr>
    </w:p>
    <w:p w14:paraId="30590112"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Setup</w:t>
      </w:r>
    </w:p>
    <w:p w14:paraId="618AD452" w14:textId="77777777" w:rsidR="00E708F0" w:rsidRDefault="00E708F0" w:rsidP="00E708F0">
      <w:pPr>
        <w:pStyle w:val="ListParagraph"/>
        <w:numPr>
          <w:ilvl w:val="0"/>
          <w:numId w:val="579"/>
        </w:numPr>
        <w:spacing w:after="160" w:line="360" w:lineRule="auto"/>
        <w:rPr>
          <w:b/>
        </w:rPr>
      </w:pPr>
      <w:r>
        <w:rPr>
          <w:b/>
        </w:rPr>
        <w:t>Setup Block diagram</w:t>
      </w:r>
    </w:p>
    <w:p w14:paraId="26004441" w14:textId="77777777" w:rsidR="00E708F0" w:rsidRDefault="00E708F0" w:rsidP="00E708F0">
      <w:pPr>
        <w:spacing w:after="160" w:line="360" w:lineRule="auto"/>
        <w:rPr>
          <w:b/>
        </w:rPr>
      </w:pPr>
      <w:r>
        <w:rPr>
          <w:b/>
        </w:rPr>
        <w:t xml:space="preserve"> </w:t>
      </w:r>
      <w:r>
        <w:rPr>
          <w:b/>
          <w:noProof/>
          <w:lang w:val="en-US"/>
        </w:rPr>
        <w:drawing>
          <wp:inline distT="0" distB="0" distL="0" distR="0" wp14:anchorId="5B4FCE83" wp14:editId="1FB25F98">
            <wp:extent cx="5943600" cy="332994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29940"/>
                    </a:xfrm>
                    <a:prstGeom prst="rect">
                      <a:avLst/>
                    </a:prstGeom>
                    <a:noFill/>
                    <a:ln>
                      <a:noFill/>
                    </a:ln>
                  </pic:spPr>
                </pic:pic>
              </a:graphicData>
            </a:graphic>
          </wp:inline>
        </w:drawing>
      </w:r>
    </w:p>
    <w:p w14:paraId="73472BC1" w14:textId="77777777" w:rsidR="00E708F0" w:rsidRDefault="00E708F0" w:rsidP="00E708F0">
      <w:pPr>
        <w:pStyle w:val="Caption"/>
        <w:spacing w:line="360" w:lineRule="auto"/>
      </w:pPr>
      <w:bookmarkStart w:id="272" w:name="_Toc467590442"/>
      <w:bookmarkStart w:id="273" w:name="_Toc469947162"/>
      <w:bookmarkStart w:id="274" w:name="_Toc472351487"/>
      <w:r>
        <w:t xml:space="preserve">Figure </w:t>
      </w:r>
      <w:r>
        <w:fldChar w:fldCharType="begin"/>
      </w:r>
      <w:r>
        <w:instrText xml:space="preserve"> SEQ Figure \* ARABIC </w:instrText>
      </w:r>
      <w:r>
        <w:fldChar w:fldCharType="separate"/>
      </w:r>
      <w:r w:rsidR="007B6FC4">
        <w:rPr>
          <w:noProof/>
        </w:rPr>
        <w:t>24</w:t>
      </w:r>
      <w:r>
        <w:fldChar w:fldCharType="end"/>
      </w:r>
      <w:r>
        <w:rPr>
          <w:i/>
          <w:iCs w:val="0"/>
        </w:rPr>
        <w:t>.</w:t>
      </w:r>
      <w:r>
        <w:rPr>
          <w:b w:val="0"/>
          <w:i/>
          <w:iCs w:val="0"/>
        </w:rPr>
        <w:t xml:space="preserve"> </w:t>
      </w:r>
      <w:r>
        <w:t>FX3 – GPIF Data - FV Test Setup Block Diagram</w:t>
      </w:r>
      <w:bookmarkEnd w:id="272"/>
      <w:bookmarkEnd w:id="273"/>
      <w:bookmarkEnd w:id="274"/>
    </w:p>
    <w:p w14:paraId="0C668985" w14:textId="77777777" w:rsidR="00E708F0" w:rsidRDefault="00E708F0" w:rsidP="00E708F0">
      <w:pPr>
        <w:pStyle w:val="ListParagraph"/>
        <w:numPr>
          <w:ilvl w:val="0"/>
          <w:numId w:val="579"/>
        </w:numPr>
        <w:spacing w:after="160" w:line="360" w:lineRule="auto"/>
        <w:rPr>
          <w:b/>
        </w:rPr>
      </w:pPr>
      <w:r>
        <w:rPr>
          <w:b/>
        </w:rPr>
        <w:t>Equipment Settings</w:t>
      </w:r>
    </w:p>
    <w:p w14:paraId="54B67747" w14:textId="77777777" w:rsidR="00E708F0" w:rsidRDefault="00E708F0" w:rsidP="00E708F0">
      <w:pPr>
        <w:pStyle w:val="ListParagraph"/>
        <w:spacing w:line="360" w:lineRule="auto"/>
        <w:ind w:left="1429"/>
        <w:rPr>
          <w:lang w:val="en-US"/>
        </w:rPr>
      </w:pPr>
    </w:p>
    <w:p w14:paraId="770AAEF7" w14:textId="77777777" w:rsidR="00E708F0" w:rsidRDefault="00E708F0" w:rsidP="00E708F0">
      <w:pPr>
        <w:pStyle w:val="ListParagraph"/>
        <w:numPr>
          <w:ilvl w:val="0"/>
          <w:numId w:val="366"/>
        </w:numPr>
        <w:spacing w:line="360" w:lineRule="auto"/>
        <w:rPr>
          <w:lang w:val="en-US"/>
        </w:rPr>
      </w:pPr>
      <w:r>
        <w:rPr>
          <w:lang w:val="en-US"/>
        </w:rPr>
        <w:t>DC power supply : E3633A</w:t>
      </w:r>
    </w:p>
    <w:p w14:paraId="6FE72134" w14:textId="77777777" w:rsidR="00E708F0" w:rsidRDefault="00E708F0" w:rsidP="00E708F0">
      <w:pPr>
        <w:pStyle w:val="ListParagraph"/>
        <w:spacing w:line="360" w:lineRule="auto"/>
        <w:ind w:left="1429"/>
        <w:rPr>
          <w:lang w:val="en-US"/>
        </w:rPr>
      </w:pPr>
      <w:r>
        <w:rPr>
          <w:lang w:val="en-US"/>
        </w:rPr>
        <w:t>Supply Voltage: 12 V</w:t>
      </w:r>
    </w:p>
    <w:p w14:paraId="10F1C240" w14:textId="77777777" w:rsidR="00E708F0" w:rsidRDefault="00E708F0" w:rsidP="00E708F0">
      <w:pPr>
        <w:pStyle w:val="ListParagraph"/>
        <w:spacing w:line="360" w:lineRule="auto"/>
        <w:ind w:left="1429"/>
        <w:rPr>
          <w:lang w:val="en-US"/>
        </w:rPr>
      </w:pPr>
      <w:r>
        <w:rPr>
          <w:lang w:val="en-US"/>
        </w:rPr>
        <w:t>Current Limit: 1 A</w:t>
      </w:r>
    </w:p>
    <w:p w14:paraId="25B5DC8E" w14:textId="77777777" w:rsidR="00E708F0" w:rsidRDefault="00E708F0" w:rsidP="00E708F0">
      <w:pPr>
        <w:pStyle w:val="ListParagraph"/>
        <w:spacing w:line="360" w:lineRule="auto"/>
        <w:ind w:left="1429"/>
        <w:rPr>
          <w:lang w:val="en-US"/>
        </w:rPr>
      </w:pPr>
      <w:r>
        <w:rPr>
          <w:lang w:val="en-US"/>
        </w:rPr>
        <w:t>OVP: 13V</w:t>
      </w:r>
    </w:p>
    <w:p w14:paraId="4CDAFC1E" w14:textId="77777777" w:rsidR="00E708F0" w:rsidRDefault="00E708F0" w:rsidP="00E708F0">
      <w:pPr>
        <w:pStyle w:val="ListParagraph"/>
        <w:spacing w:line="360" w:lineRule="auto"/>
        <w:ind w:left="1429"/>
        <w:rPr>
          <w:lang w:val="en-US"/>
        </w:rPr>
      </w:pPr>
      <w:r>
        <w:rPr>
          <w:lang w:val="en-US"/>
        </w:rPr>
        <w:t>OCP: 1.5 A</w:t>
      </w:r>
    </w:p>
    <w:p w14:paraId="0806DE26" w14:textId="77777777" w:rsidR="00E708F0" w:rsidRDefault="00E708F0" w:rsidP="00E708F0">
      <w:pPr>
        <w:pStyle w:val="ListParagraph"/>
        <w:spacing w:after="160" w:line="360" w:lineRule="auto"/>
        <w:ind w:left="1077"/>
        <w:rPr>
          <w:b/>
        </w:rPr>
      </w:pPr>
      <w:r>
        <w:rPr>
          <w:b/>
        </w:rPr>
        <w:tab/>
      </w:r>
    </w:p>
    <w:p w14:paraId="0A8503B7" w14:textId="77777777" w:rsidR="00E708F0" w:rsidRDefault="00E708F0" w:rsidP="00E708F0">
      <w:pPr>
        <w:pStyle w:val="ListParagraph"/>
        <w:numPr>
          <w:ilvl w:val="0"/>
          <w:numId w:val="579"/>
        </w:numPr>
        <w:spacing w:after="160" w:line="360" w:lineRule="auto"/>
        <w:rPr>
          <w:b/>
        </w:rPr>
      </w:pPr>
      <w:r>
        <w:rPr>
          <w:b/>
        </w:rPr>
        <w:t>Test Software settings</w:t>
      </w:r>
    </w:p>
    <w:p w14:paraId="2BEC47E4" w14:textId="77777777" w:rsidR="00E708F0" w:rsidRDefault="00E708F0" w:rsidP="00E708F0">
      <w:pPr>
        <w:pStyle w:val="ListParagraph"/>
        <w:spacing w:before="240" w:line="360" w:lineRule="auto"/>
        <w:ind w:left="1797"/>
        <w:rPr>
          <w:b/>
          <w:bCs/>
        </w:rPr>
      </w:pPr>
      <w:r>
        <w:rPr>
          <w:b/>
          <w:bCs/>
        </w:rPr>
        <w:t>Step1. Running openbsc</w:t>
      </w:r>
    </w:p>
    <w:p w14:paraId="228EC973" w14:textId="77777777" w:rsidR="00E708F0" w:rsidRDefault="00E708F0" w:rsidP="00E708F0">
      <w:pPr>
        <w:pStyle w:val="ListParagraph"/>
        <w:numPr>
          <w:ilvl w:val="0"/>
          <w:numId w:val="5"/>
        </w:numPr>
        <w:spacing w:after="160" w:line="360" w:lineRule="auto"/>
      </w:pPr>
      <w:r>
        <w:t>In new terminal go to this path “$ cd openbsc/openbsc/src/osmo-nitb “and run the command mentioned below</w:t>
      </w:r>
    </w:p>
    <w:p w14:paraId="5AD30F87" w14:textId="77777777" w:rsidR="00E708F0" w:rsidRDefault="00E708F0" w:rsidP="00E708F0">
      <w:pPr>
        <w:pStyle w:val="ListParagraph"/>
        <w:spacing w:after="160" w:line="360" w:lineRule="auto"/>
        <w:ind w:left="1797"/>
      </w:pPr>
      <w:r>
        <w:t>$ sudo ./osmo-nitb -c ~/.osmocom/openbsc-2trx-2CCH.cfg to run openbsc.</w:t>
      </w:r>
    </w:p>
    <w:p w14:paraId="6E078435" w14:textId="77777777" w:rsidR="00E708F0" w:rsidRDefault="00E708F0" w:rsidP="00E708F0">
      <w:pPr>
        <w:pStyle w:val="ListParagraph"/>
        <w:spacing w:line="360" w:lineRule="auto"/>
        <w:ind w:left="1797"/>
        <w:rPr>
          <w:b/>
          <w:bCs/>
        </w:rPr>
      </w:pPr>
      <w:r>
        <w:rPr>
          <w:b/>
          <w:bCs/>
        </w:rPr>
        <w:t>Step2. Running osmo-bts</w:t>
      </w:r>
    </w:p>
    <w:p w14:paraId="3167E11D" w14:textId="77777777" w:rsidR="00E708F0" w:rsidRDefault="00E708F0" w:rsidP="00E708F0">
      <w:pPr>
        <w:pStyle w:val="ListParagraph"/>
        <w:numPr>
          <w:ilvl w:val="0"/>
          <w:numId w:val="5"/>
        </w:numPr>
        <w:spacing w:after="160" w:line="360" w:lineRule="auto"/>
      </w:pPr>
      <w:r>
        <w:t>In new terminal go to this path “$ cd osmo-bts/src/osmo-bts-trx “and run this command “$ sudo. /osmo-bts-trx -c ~/.osmocom/osmobts-2trx.cfg “for single chain activation and this for “$ sudo. /osmo-bts-trx -c ~/.osmocom/osmobts-2trx.cfg -t 2 “for two chains activation.</w:t>
      </w:r>
    </w:p>
    <w:p w14:paraId="7933D2C0" w14:textId="77777777" w:rsidR="00E708F0" w:rsidRDefault="00E708F0" w:rsidP="00E708F0">
      <w:pPr>
        <w:pStyle w:val="ListParagraph"/>
        <w:spacing w:before="240" w:after="0" w:line="360" w:lineRule="auto"/>
        <w:ind w:left="1797"/>
      </w:pPr>
      <w:r>
        <w:rPr>
          <w:b/>
        </w:rPr>
        <w:t>Note:</w:t>
      </w:r>
      <w:r>
        <w:t xml:space="preserve"> All the configuration files (openbsc-2trx-2CCH.cfg, osmobts-2trx.cfg) will be saved in the folder .osmocom</w:t>
      </w:r>
    </w:p>
    <w:p w14:paraId="5428F8F3" w14:textId="77777777" w:rsidR="00E708F0" w:rsidRDefault="00E708F0" w:rsidP="00E708F0">
      <w:pPr>
        <w:pStyle w:val="ListParagraph"/>
        <w:spacing w:line="360" w:lineRule="auto"/>
        <w:ind w:left="1797"/>
        <w:rPr>
          <w:b/>
          <w:bCs/>
        </w:rPr>
      </w:pPr>
      <w:r>
        <w:rPr>
          <w:b/>
          <w:bCs/>
        </w:rPr>
        <w:t>Step3. Running osmo-trx</w:t>
      </w:r>
    </w:p>
    <w:p w14:paraId="42E35D04" w14:textId="77777777" w:rsidR="00E708F0" w:rsidRDefault="00E708F0" w:rsidP="00E708F0">
      <w:pPr>
        <w:pStyle w:val="ListParagraph"/>
        <w:numPr>
          <w:ilvl w:val="0"/>
          <w:numId w:val="5"/>
        </w:numPr>
        <w:spacing w:before="240" w:after="0" w:line="360" w:lineRule="auto"/>
      </w:pPr>
      <w:r>
        <w:t>In new terminal go to this path “$ cd osmo-trx/Transceiver52M” and run this command</w:t>
      </w:r>
    </w:p>
    <w:p w14:paraId="27743B05" w14:textId="77777777" w:rsidR="00E708F0" w:rsidRDefault="00E708F0" w:rsidP="00E708F0">
      <w:pPr>
        <w:pStyle w:val="ListParagraph"/>
        <w:spacing w:after="160" w:line="360" w:lineRule="auto"/>
        <w:ind w:left="1797"/>
        <w:jc w:val="left"/>
      </w:pPr>
      <w:r>
        <w:t>“$ sudo osmo-trx -fc 1 -x” for single chain activation and this for “$ sudo osmo-trx -fc 2 -x” for two chains activation</w:t>
      </w:r>
    </w:p>
    <w:p w14:paraId="3108FD1E" w14:textId="77777777" w:rsidR="00E708F0" w:rsidRDefault="00E708F0" w:rsidP="00E708F0">
      <w:pPr>
        <w:pStyle w:val="ListParagraph"/>
        <w:spacing w:after="160" w:line="360" w:lineRule="auto"/>
        <w:ind w:left="1797"/>
        <w:jc w:val="left"/>
      </w:pPr>
    </w:p>
    <w:p w14:paraId="40E33A9F"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7410" w:type="dxa"/>
        <w:tblInd w:w="1075" w:type="dxa"/>
        <w:tblLayout w:type="fixed"/>
        <w:tblLook w:val="04A0" w:firstRow="1" w:lastRow="0" w:firstColumn="1" w:lastColumn="0" w:noHBand="0" w:noVBand="1"/>
      </w:tblPr>
      <w:tblGrid>
        <w:gridCol w:w="1622"/>
        <w:gridCol w:w="2467"/>
        <w:gridCol w:w="3321"/>
      </w:tblGrid>
      <w:tr w:rsidR="00E708F0" w14:paraId="61C018F1" w14:textId="77777777" w:rsidTr="00D5095F">
        <w:trPr>
          <w:trHeight w:val="512"/>
        </w:trPr>
        <w:tc>
          <w:tcPr>
            <w:tcW w:w="1620" w:type="dxa"/>
            <w:tcBorders>
              <w:top w:val="single" w:sz="4" w:space="0" w:color="auto"/>
              <w:left w:val="single" w:sz="4" w:space="0" w:color="auto"/>
              <w:bottom w:val="single" w:sz="4" w:space="0" w:color="auto"/>
              <w:right w:val="single" w:sz="4" w:space="0" w:color="auto"/>
            </w:tcBorders>
            <w:vAlign w:val="center"/>
            <w:hideMark/>
          </w:tcPr>
          <w:p w14:paraId="684CAD9E" w14:textId="77777777" w:rsidR="00E708F0" w:rsidRDefault="00E708F0" w:rsidP="00D5095F">
            <w:pPr>
              <w:spacing w:after="0" w:line="360"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60AD67A7"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Measuring Parameter</w:t>
            </w:r>
          </w:p>
        </w:tc>
        <w:tc>
          <w:tcPr>
            <w:tcW w:w="3318" w:type="dxa"/>
            <w:tcBorders>
              <w:top w:val="single" w:sz="4" w:space="0" w:color="auto"/>
              <w:left w:val="nil"/>
              <w:bottom w:val="single" w:sz="4" w:space="0" w:color="auto"/>
              <w:right w:val="single" w:sz="4" w:space="0" w:color="auto"/>
            </w:tcBorders>
            <w:shd w:val="clear" w:color="auto" w:fill="FFFFFF"/>
            <w:noWrap/>
            <w:vAlign w:val="center"/>
            <w:hideMark/>
          </w:tcPr>
          <w:p w14:paraId="776E6907"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Result</w:t>
            </w:r>
          </w:p>
        </w:tc>
      </w:tr>
      <w:tr w:rsidR="00E708F0" w14:paraId="2FAA4D7F" w14:textId="77777777" w:rsidTr="00D5095F">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2189C8DE"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Data Signals</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3DEBB508"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Control Output Pointer</w:t>
            </w:r>
          </w:p>
        </w:tc>
        <w:tc>
          <w:tcPr>
            <w:tcW w:w="3318" w:type="dxa"/>
            <w:tcBorders>
              <w:top w:val="single" w:sz="4" w:space="0" w:color="auto"/>
              <w:left w:val="nil"/>
              <w:bottom w:val="single" w:sz="4" w:space="0" w:color="auto"/>
              <w:right w:val="single" w:sz="4" w:space="0" w:color="auto"/>
            </w:tcBorders>
            <w:shd w:val="clear" w:color="auto" w:fill="FFFFFF"/>
            <w:noWrap/>
            <w:vAlign w:val="center"/>
            <w:hideMark/>
          </w:tcPr>
          <w:p w14:paraId="168CB938"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Able to read Control Output Pointer</w:t>
            </w:r>
            <w:r>
              <w:rPr>
                <w:rFonts w:cs="Arial"/>
                <w:szCs w:val="20"/>
                <w:lang w:val="en-US"/>
              </w:rPr>
              <w:t xml:space="preserve"> with register address 0x035, which has a value 0x01</w:t>
            </w:r>
          </w:p>
        </w:tc>
      </w:tr>
    </w:tbl>
    <w:p w14:paraId="336BC4CC" w14:textId="77777777" w:rsidR="00E708F0" w:rsidRDefault="00E708F0" w:rsidP="00E708F0">
      <w:pPr>
        <w:spacing w:line="360" w:lineRule="auto"/>
        <w:rPr>
          <w:lang w:val="en-US"/>
        </w:rPr>
      </w:pPr>
    </w:p>
    <w:p w14:paraId="4869A0C6" w14:textId="77777777" w:rsidR="00E708F0" w:rsidRDefault="00E708F0" w:rsidP="00E708F0">
      <w:pPr>
        <w:spacing w:before="120" w:line="360" w:lineRule="auto"/>
        <w:jc w:val="center"/>
        <w:rPr>
          <w:b/>
        </w:rPr>
      </w:pPr>
      <w:bookmarkStart w:id="275" w:name="_Toc467590527"/>
      <w:bookmarkStart w:id="276" w:name="_Toc469947288"/>
      <w:bookmarkStart w:id="277" w:name="_Toc472351183"/>
      <w:r>
        <w:rPr>
          <w:b/>
        </w:rPr>
        <w:t xml:space="preserve">Table </w:t>
      </w:r>
      <w:r>
        <w:fldChar w:fldCharType="begin"/>
      </w:r>
      <w:r>
        <w:rPr>
          <w:b/>
        </w:rPr>
        <w:instrText xml:space="preserve"> SEQ Table \* ARABIC </w:instrText>
      </w:r>
      <w:r>
        <w:fldChar w:fldCharType="separate"/>
      </w:r>
      <w:r w:rsidR="007B6FC4">
        <w:rPr>
          <w:b/>
          <w:noProof/>
        </w:rPr>
        <w:t>76</w:t>
      </w:r>
      <w:r>
        <w:fldChar w:fldCharType="end"/>
      </w:r>
      <w:r>
        <w:rPr>
          <w:b/>
        </w:rPr>
        <w:t>. FX3 – GPIF: Data Test</w:t>
      </w:r>
      <w:bookmarkEnd w:id="275"/>
      <w:r>
        <w:rPr>
          <w:b/>
        </w:rPr>
        <w:t xml:space="preserve"> Requirement</w:t>
      </w:r>
      <w:bookmarkEnd w:id="276"/>
      <w:bookmarkEnd w:id="277"/>
    </w:p>
    <w:p w14:paraId="17499D88" w14:textId="77777777" w:rsidR="00E708F0" w:rsidRDefault="00E708F0" w:rsidP="00E708F0">
      <w:pPr>
        <w:spacing w:before="120" w:line="360" w:lineRule="auto"/>
        <w:jc w:val="left"/>
        <w:rPr>
          <w:lang w:val="en-US"/>
        </w:rPr>
      </w:pPr>
    </w:p>
    <w:p w14:paraId="7E2D1676"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E708F0" w14:paraId="0582C292"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22C3A594"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46B3EA38"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7F2D3CCF"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E708F0" w14:paraId="2DA771EE"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046F07C6" w14:textId="77777777" w:rsidR="00E708F0" w:rsidRDefault="00E708F0" w:rsidP="00D5095F">
            <w:pPr>
              <w:pStyle w:val="Table"/>
              <w:spacing w:line="360"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289FB44" w14:textId="77777777" w:rsidR="00E708F0" w:rsidRDefault="00E708F0" w:rsidP="00D5095F">
            <w:pPr>
              <w:pStyle w:val="Table"/>
              <w:spacing w:line="360" w:lineRule="auto"/>
              <w:jc w:val="center"/>
            </w:pPr>
            <w: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72792C5A" w14:textId="77777777" w:rsidR="00E708F0" w:rsidRDefault="00E708F0" w:rsidP="00D5095F">
            <w:pPr>
              <w:pStyle w:val="Table"/>
              <w:spacing w:line="360" w:lineRule="auto"/>
              <w:jc w:val="center"/>
            </w:pPr>
            <w:r>
              <w:t>Nominal voltage</w:t>
            </w:r>
          </w:p>
        </w:tc>
      </w:tr>
      <w:tr w:rsidR="00E708F0" w14:paraId="059CEFA4"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0BCA8D68" w14:textId="77777777" w:rsidR="00E708F0" w:rsidRDefault="00E708F0" w:rsidP="00D5095F">
            <w:pPr>
              <w:pStyle w:val="Table"/>
              <w:spacing w:line="360"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49F8F5E" w14:textId="77777777" w:rsidR="00E708F0" w:rsidRDefault="00E708F0" w:rsidP="00D5095F">
            <w:pPr>
              <w:pStyle w:val="Table"/>
              <w:spacing w:line="360"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284BF905" w14:textId="77777777" w:rsidR="00E708F0" w:rsidRDefault="00E708F0" w:rsidP="00D5095F">
            <w:pPr>
              <w:pStyle w:val="Table"/>
              <w:spacing w:line="360" w:lineRule="auto"/>
              <w:jc w:val="center"/>
            </w:pPr>
            <w:r>
              <w:t>Normal Room temperature</w:t>
            </w:r>
          </w:p>
        </w:tc>
      </w:tr>
    </w:tbl>
    <w:p w14:paraId="70A20A3E" w14:textId="77777777" w:rsidR="00E708F0" w:rsidRDefault="00E708F0" w:rsidP="00E708F0">
      <w:pPr>
        <w:spacing w:line="360" w:lineRule="auto"/>
        <w:jc w:val="center"/>
        <w:rPr>
          <w:lang w:val="en-US"/>
        </w:rPr>
      </w:pPr>
      <w:bookmarkStart w:id="278" w:name="_Toc467590528"/>
      <w:bookmarkStart w:id="279" w:name="_Toc469947289"/>
      <w:bookmarkStart w:id="280" w:name="_Toc472351184"/>
      <w:r>
        <w:rPr>
          <w:b/>
        </w:rPr>
        <w:t xml:space="preserve">Table </w:t>
      </w:r>
      <w:r>
        <w:fldChar w:fldCharType="begin"/>
      </w:r>
      <w:r>
        <w:rPr>
          <w:b/>
        </w:rPr>
        <w:instrText xml:space="preserve"> SEQ Table \* ARABIC </w:instrText>
      </w:r>
      <w:r>
        <w:fldChar w:fldCharType="separate"/>
      </w:r>
      <w:r w:rsidR="007B6FC4">
        <w:rPr>
          <w:b/>
          <w:noProof/>
        </w:rPr>
        <w:t>77</w:t>
      </w:r>
      <w:r>
        <w:fldChar w:fldCharType="end"/>
      </w:r>
      <w:r>
        <w:rPr>
          <w:b/>
        </w:rPr>
        <w:t>. Test Condition</w:t>
      </w:r>
      <w:bookmarkEnd w:id="278"/>
      <w:bookmarkEnd w:id="279"/>
      <w:bookmarkEnd w:id="280"/>
    </w:p>
    <w:p w14:paraId="136FD80C"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Procedure</w:t>
      </w:r>
    </w:p>
    <w:p w14:paraId="44C01103" w14:textId="77777777" w:rsidR="00E708F0" w:rsidRDefault="00E708F0" w:rsidP="00E708F0">
      <w:pPr>
        <w:pStyle w:val="ListParagraph"/>
        <w:numPr>
          <w:ilvl w:val="0"/>
          <w:numId w:val="580"/>
        </w:numPr>
        <w:spacing w:line="360" w:lineRule="auto"/>
      </w:pPr>
      <w:r>
        <w:t>The ADF4002 40MHz clock in actual scenario will synchronise with the GBC system clock, to test this section on a standalone RF_SDR board, the reference is given from a Signal generator.</w:t>
      </w:r>
    </w:p>
    <w:p w14:paraId="175972F7" w14:textId="77777777" w:rsidR="00E708F0" w:rsidRDefault="00E708F0" w:rsidP="00E708F0">
      <w:pPr>
        <w:pStyle w:val="ListParagraph"/>
        <w:numPr>
          <w:ilvl w:val="0"/>
          <w:numId w:val="580"/>
        </w:numPr>
        <w:spacing w:line="360" w:lineRule="auto"/>
      </w:pPr>
      <w:r>
        <w:t>The programing of the ADFR002 section is from GBC board in actual scenario, during standalone testing programing will be done on board using a USB connector from Linux PC.</w:t>
      </w:r>
    </w:p>
    <w:p w14:paraId="5D9C1D29" w14:textId="77777777" w:rsidR="00E708F0" w:rsidRDefault="00E708F0" w:rsidP="00E708F0">
      <w:pPr>
        <w:pStyle w:val="ListParagraph"/>
        <w:numPr>
          <w:ilvl w:val="0"/>
          <w:numId w:val="580"/>
        </w:numPr>
        <w:spacing w:line="360" w:lineRule="auto"/>
      </w:pPr>
      <w:r>
        <w:t>Software settings need to be changed based on Reference and VCXO frequencies as mentioned above.</w:t>
      </w:r>
    </w:p>
    <w:p w14:paraId="491786E9" w14:textId="77777777" w:rsidR="00E708F0" w:rsidRDefault="00E708F0" w:rsidP="00E708F0">
      <w:pPr>
        <w:pStyle w:val="ListParagraph"/>
        <w:numPr>
          <w:ilvl w:val="0"/>
          <w:numId w:val="580"/>
        </w:numPr>
        <w:spacing w:line="360" w:lineRule="auto"/>
      </w:pPr>
      <w:r>
        <w:t>Remove U66 IC and connect cable at IC pad (U66.4) for external clock reference, fed 40 MHz reference clock (3dBm) from signal generator to the cable.</w:t>
      </w:r>
    </w:p>
    <w:p w14:paraId="269F6A65" w14:textId="77777777" w:rsidR="00E708F0" w:rsidRDefault="00E708F0" w:rsidP="00E708F0">
      <w:pPr>
        <w:pStyle w:val="ListParagraph"/>
        <w:numPr>
          <w:ilvl w:val="0"/>
          <w:numId w:val="580"/>
        </w:numPr>
        <w:spacing w:line="360" w:lineRule="auto"/>
      </w:pPr>
      <w:r>
        <w:t>After completion of all rework instructions connect to power supply of 12V DC from external power supply. . For power supply, connect BREAKOUT_BOARD and RF_SDR board together and connect positive cable to first pin and ground to second pin of connector with reference designator JP3 on breakout board.</w:t>
      </w:r>
    </w:p>
    <w:p w14:paraId="4CC15EAF" w14:textId="77777777" w:rsidR="00E708F0" w:rsidRDefault="00E708F0" w:rsidP="00E708F0">
      <w:pPr>
        <w:pStyle w:val="ListParagraph"/>
        <w:numPr>
          <w:ilvl w:val="0"/>
          <w:numId w:val="580"/>
        </w:numPr>
        <w:spacing w:line="360" w:lineRule="auto"/>
      </w:pPr>
      <w:r>
        <w:t>For running Transceiver, go to this path “$ cd osmo-trx/Transceiver52M” and run this command “$ sudo osmo-trx –fc 1 -x” in Linux terminal</w:t>
      </w:r>
    </w:p>
    <w:p w14:paraId="315A500B" w14:textId="77777777" w:rsidR="00E708F0" w:rsidRDefault="00E708F0" w:rsidP="00E708F0">
      <w:pPr>
        <w:pStyle w:val="ListParagraph"/>
        <w:numPr>
          <w:ilvl w:val="0"/>
          <w:numId w:val="580"/>
        </w:numPr>
        <w:spacing w:line="360" w:lineRule="auto"/>
        <w:jc w:val="left"/>
      </w:pPr>
      <w:r>
        <w:t>The data signals were found to function as per requirement</w:t>
      </w:r>
    </w:p>
    <w:p w14:paraId="70BD821F"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3135CE15"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Reference</w:t>
      </w:r>
    </w:p>
    <w:p w14:paraId="782FC7FA" w14:textId="77777777" w:rsidR="00E708F0" w:rsidRDefault="00E708F0" w:rsidP="00E708F0">
      <w:pPr>
        <w:pStyle w:val="ListParagraph"/>
        <w:numPr>
          <w:ilvl w:val="0"/>
          <w:numId w:val="581"/>
        </w:numPr>
        <w:spacing w:line="360" w:lineRule="auto"/>
      </w:pPr>
      <w:r>
        <w:t>Sections 4 of Open Cellular – Connect1 RF-SDR Design Document (v0.1).</w:t>
      </w:r>
    </w:p>
    <w:p w14:paraId="5C17C58B" w14:textId="77777777" w:rsidR="00E708F0" w:rsidRDefault="00E708F0" w:rsidP="00E708F0">
      <w:pPr>
        <w:pStyle w:val="ListParagraph"/>
        <w:numPr>
          <w:ilvl w:val="0"/>
          <w:numId w:val="581"/>
        </w:numPr>
        <w:spacing w:line="360" w:lineRule="auto"/>
      </w:pPr>
      <w:r>
        <w:t>Board design documents</w:t>
      </w:r>
    </w:p>
    <w:p w14:paraId="17024BED" w14:textId="77777777" w:rsidR="00E708F0" w:rsidRDefault="00E708F0" w:rsidP="00E708F0">
      <w:pPr>
        <w:rPr>
          <w:rFonts w:ascii="Calibri" w:hAnsi="Calibri"/>
          <w:lang w:val="en-US"/>
        </w:rPr>
      </w:pPr>
      <w:r>
        <w:t xml:space="preserve">               </w:t>
      </w:r>
      <w:hyperlink r:id="rId41" w:history="1">
        <w:r>
          <w:rPr>
            <w:rStyle w:val="Hyperlink"/>
          </w:rPr>
          <w:t>https://www.dropbox.com/sh/u6cqi0diwnbksgd/AADG-VHbcHhy2uvBMPM1lZl1a?dl=0</w:t>
        </w:r>
      </w:hyperlink>
    </w:p>
    <w:p w14:paraId="4E278230" w14:textId="77777777" w:rsidR="00E708F0" w:rsidRDefault="00E708F0" w:rsidP="00E708F0"/>
    <w:p w14:paraId="5CBA4307" w14:textId="77777777" w:rsidR="00E708F0" w:rsidRDefault="00E708F0" w:rsidP="00E708F0">
      <w:pPr>
        <w:spacing w:after="0" w:line="360" w:lineRule="auto"/>
        <w:jc w:val="left"/>
        <w:sectPr w:rsidR="00E708F0">
          <w:type w:val="continuous"/>
          <w:pgSz w:w="12240" w:h="15840"/>
          <w:pgMar w:top="1440" w:right="1440" w:bottom="1440" w:left="1440" w:header="720" w:footer="720" w:gutter="0"/>
          <w:cols w:space="720"/>
        </w:sectPr>
      </w:pPr>
    </w:p>
    <w:p w14:paraId="70AA4A58" w14:textId="77777777" w:rsidR="00E708F0" w:rsidRDefault="00E708F0" w:rsidP="00E708F0">
      <w:pPr>
        <w:pStyle w:val="Heading3"/>
        <w:numPr>
          <w:ilvl w:val="2"/>
          <w:numId w:val="486"/>
        </w:numPr>
        <w:spacing w:line="360" w:lineRule="auto"/>
        <w:rPr>
          <w:color w:val="auto"/>
          <w:sz w:val="22"/>
          <w:lang w:val="en-US"/>
        </w:rPr>
      </w:pPr>
      <w:bookmarkStart w:id="281" w:name="_Toc469946997"/>
      <w:bookmarkStart w:id="282" w:name="_Toc472351042"/>
      <w:r>
        <w:rPr>
          <w:color w:val="auto"/>
          <w:sz w:val="22"/>
          <w:lang w:val="en-US"/>
        </w:rPr>
        <w:t>Test Case: AD9361 – Control – Electrical Validation (FPGA 1.6.1)</w:t>
      </w:r>
      <w:bookmarkEnd w:id="281"/>
      <w:bookmarkEnd w:id="282"/>
    </w:p>
    <w:p w14:paraId="4FF2F3E6" w14:textId="77777777" w:rsidR="00E708F0" w:rsidRDefault="00E708F0" w:rsidP="00E708F0">
      <w:pPr>
        <w:spacing w:line="360" w:lineRule="auto"/>
        <w:rPr>
          <w:lang w:val="en-US"/>
        </w:rPr>
      </w:pPr>
    </w:p>
    <w:bookmarkEnd w:id="152"/>
    <w:p w14:paraId="3683A7FB"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Description</w:t>
      </w:r>
    </w:p>
    <w:p w14:paraId="73D01176" w14:textId="77777777" w:rsidR="00E708F0" w:rsidRDefault="00E708F0" w:rsidP="00E708F0">
      <w:pPr>
        <w:pStyle w:val="ListParagraph"/>
        <w:numPr>
          <w:ilvl w:val="0"/>
          <w:numId w:val="582"/>
        </w:numPr>
        <w:spacing w:after="160" w:line="360" w:lineRule="auto"/>
        <w:rPr>
          <w:b/>
        </w:rPr>
      </w:pPr>
      <w:r>
        <w:rPr>
          <w:b/>
        </w:rPr>
        <w:t>Purpose</w:t>
      </w:r>
    </w:p>
    <w:p w14:paraId="103ACE70" w14:textId="77777777" w:rsidR="00E708F0" w:rsidRDefault="00E708F0" w:rsidP="00E708F0">
      <w:pPr>
        <w:spacing w:line="360" w:lineRule="auto"/>
        <w:ind w:left="360"/>
        <w:rPr>
          <w:b/>
        </w:rPr>
      </w:pPr>
      <w:r>
        <w:t>The purpose of this test case is to validate the electrical characteristics of the control signals of AD9361 Transceiver.</w:t>
      </w:r>
    </w:p>
    <w:p w14:paraId="3B0E47D3" w14:textId="77777777" w:rsidR="00E708F0" w:rsidRDefault="00E708F0" w:rsidP="00E708F0">
      <w:pPr>
        <w:pStyle w:val="ListParagraph"/>
        <w:numPr>
          <w:ilvl w:val="0"/>
          <w:numId w:val="582"/>
        </w:numPr>
        <w:spacing w:after="160" w:line="360" w:lineRule="auto"/>
        <w:rPr>
          <w:b/>
        </w:rPr>
      </w:pPr>
      <w:r>
        <w:rPr>
          <w:b/>
        </w:rPr>
        <w:t>Impact of failure on the system</w:t>
      </w:r>
    </w:p>
    <w:p w14:paraId="2DE638C7" w14:textId="77777777" w:rsidR="00E708F0" w:rsidRDefault="00E708F0" w:rsidP="00E708F0">
      <w:pPr>
        <w:pStyle w:val="ListParagraph"/>
        <w:spacing w:after="160" w:line="360" w:lineRule="auto"/>
        <w:ind w:left="1077"/>
        <w:rPr>
          <w:b/>
        </w:rPr>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E708F0" w14:paraId="09668C8B" w14:textId="77777777" w:rsidTr="00D509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1CFCF0" w14:textId="77777777" w:rsidR="00E708F0" w:rsidRDefault="00E708F0" w:rsidP="00D5095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206A71" w14:textId="77777777" w:rsidR="00E708F0" w:rsidRDefault="00E708F0" w:rsidP="00D5095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A03037" w14:textId="77777777" w:rsidR="00E708F0" w:rsidRDefault="00E708F0" w:rsidP="00D5095F">
            <w:pPr>
              <w:pStyle w:val="ListParagraph"/>
              <w:spacing w:line="276" w:lineRule="auto"/>
              <w:ind w:left="0"/>
              <w:rPr>
                <w:b/>
              </w:rPr>
            </w:pPr>
            <w:r>
              <w:rPr>
                <w:b/>
              </w:rPr>
              <w:t>Description</w:t>
            </w:r>
          </w:p>
        </w:tc>
      </w:tr>
      <w:tr w:rsidR="00E708F0" w14:paraId="4283AF77"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2A6CD0" w14:textId="77777777" w:rsidR="00E708F0" w:rsidRDefault="00E708F0" w:rsidP="00D509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C9D49DD"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927AF7A" w14:textId="77777777" w:rsidR="00E708F0" w:rsidRDefault="00E708F0" w:rsidP="00D5095F">
            <w:pPr>
              <w:spacing w:line="276" w:lineRule="auto"/>
            </w:pPr>
          </w:p>
        </w:tc>
      </w:tr>
      <w:tr w:rsidR="00E708F0" w14:paraId="059EC421"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EF4165" w14:textId="77777777" w:rsidR="00E708F0" w:rsidRDefault="00E708F0" w:rsidP="00D509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5AC9F61" w14:textId="77777777" w:rsidR="00E708F0" w:rsidRDefault="00E708F0" w:rsidP="00D509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4A6AFDFE" w14:textId="77777777" w:rsidR="00E708F0" w:rsidRDefault="00E708F0" w:rsidP="00D5095F">
            <w:pPr>
              <w:spacing w:line="360" w:lineRule="auto"/>
            </w:pPr>
            <w:r>
              <w:t>There will be no data transaction between AD9361 and FPGA if this test case fails</w:t>
            </w:r>
          </w:p>
        </w:tc>
      </w:tr>
      <w:tr w:rsidR="00E708F0" w14:paraId="1A671294"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D6EB13" w14:textId="77777777" w:rsidR="00E708F0" w:rsidRDefault="00E708F0" w:rsidP="00D509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E04FD82"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07E5A9D" w14:textId="77777777" w:rsidR="00E708F0" w:rsidRDefault="00E708F0" w:rsidP="00D5095F">
            <w:pPr>
              <w:pStyle w:val="ListParagraph"/>
              <w:spacing w:line="276" w:lineRule="auto"/>
              <w:ind w:left="0"/>
            </w:pPr>
          </w:p>
        </w:tc>
      </w:tr>
    </w:tbl>
    <w:p w14:paraId="7F406D90" w14:textId="77777777" w:rsidR="00E708F0" w:rsidRDefault="00E708F0" w:rsidP="00E708F0">
      <w:pPr>
        <w:spacing w:before="120"/>
        <w:jc w:val="center"/>
        <w:rPr>
          <w:lang w:val="en-US"/>
        </w:rPr>
      </w:pPr>
      <w:bookmarkStart w:id="283" w:name="_Toc469947290"/>
      <w:bookmarkStart w:id="284" w:name="_Toc472351185"/>
      <w:r>
        <w:rPr>
          <w:b/>
        </w:rPr>
        <w:t xml:space="preserve">Table </w:t>
      </w:r>
      <w:r>
        <w:fldChar w:fldCharType="begin"/>
      </w:r>
      <w:r>
        <w:rPr>
          <w:b/>
        </w:rPr>
        <w:instrText xml:space="preserve"> SEQ Table \* ARABIC </w:instrText>
      </w:r>
      <w:r>
        <w:fldChar w:fldCharType="separate"/>
      </w:r>
      <w:r w:rsidR="007B6FC4">
        <w:rPr>
          <w:b/>
          <w:noProof/>
        </w:rPr>
        <w:t>78</w:t>
      </w:r>
      <w:r>
        <w:fldChar w:fldCharType="end"/>
      </w:r>
      <w:r>
        <w:rPr>
          <w:b/>
        </w:rPr>
        <w:t>. Impact of Failure of AD9361 - Control- EV</w:t>
      </w:r>
      <w:bookmarkEnd w:id="283"/>
      <w:bookmarkEnd w:id="284"/>
      <w:r>
        <w:rPr>
          <w:b/>
        </w:rPr>
        <w:t xml:space="preserve"> </w:t>
      </w:r>
    </w:p>
    <w:p w14:paraId="65B8172F" w14:textId="77777777" w:rsidR="00E708F0" w:rsidRDefault="00E708F0" w:rsidP="00E708F0">
      <w:pPr>
        <w:pStyle w:val="ListParagraph"/>
        <w:spacing w:after="160" w:line="360" w:lineRule="auto"/>
        <w:ind w:left="1077"/>
        <w:rPr>
          <w:b/>
        </w:rPr>
      </w:pPr>
    </w:p>
    <w:p w14:paraId="625E593D"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589259F7" w14:textId="77777777" w:rsidR="00E708F0" w:rsidRDefault="00E708F0" w:rsidP="00E708F0">
      <w:pPr>
        <w:pStyle w:val="ListParagraph"/>
        <w:numPr>
          <w:ilvl w:val="0"/>
          <w:numId w:val="365"/>
        </w:numPr>
        <w:spacing w:line="360" w:lineRule="auto"/>
        <w:rPr>
          <w:lang w:val="en-US"/>
        </w:rPr>
      </w:pPr>
      <w:r>
        <w:rPr>
          <w:lang w:val="en-US"/>
        </w:rPr>
        <w:t>Oscilloscope: MSO9404A</w:t>
      </w:r>
    </w:p>
    <w:p w14:paraId="01924CA6" w14:textId="77777777" w:rsidR="00E708F0" w:rsidRDefault="00E708F0" w:rsidP="00E708F0">
      <w:pPr>
        <w:pStyle w:val="ListParagraph"/>
        <w:numPr>
          <w:ilvl w:val="0"/>
          <w:numId w:val="365"/>
        </w:numPr>
        <w:spacing w:line="360" w:lineRule="auto"/>
        <w:rPr>
          <w:lang w:val="en-US"/>
        </w:rPr>
      </w:pPr>
      <w:r>
        <w:rPr>
          <w:lang w:val="en-US"/>
        </w:rPr>
        <w:t>DC power supply: E3633A</w:t>
      </w:r>
    </w:p>
    <w:p w14:paraId="64932FB4" w14:textId="77777777" w:rsidR="00E708F0" w:rsidRDefault="00E708F0" w:rsidP="00E708F0">
      <w:pPr>
        <w:pStyle w:val="ListParagraph"/>
        <w:numPr>
          <w:ilvl w:val="0"/>
          <w:numId w:val="365"/>
        </w:numPr>
        <w:spacing w:line="360" w:lineRule="auto"/>
        <w:rPr>
          <w:lang w:val="en-US"/>
        </w:rPr>
      </w:pPr>
      <w:r>
        <w:rPr>
          <w:lang w:val="en-US"/>
        </w:rPr>
        <w:t>RF Cables – 1 no’s (SMA Female to SMA Female)</w:t>
      </w:r>
    </w:p>
    <w:p w14:paraId="7D99FD75" w14:textId="77777777" w:rsidR="00E708F0" w:rsidRDefault="00E708F0" w:rsidP="00E708F0">
      <w:pPr>
        <w:pStyle w:val="ListParagraph"/>
        <w:numPr>
          <w:ilvl w:val="0"/>
          <w:numId w:val="365"/>
        </w:numPr>
        <w:spacing w:line="360" w:lineRule="auto"/>
        <w:rPr>
          <w:lang w:val="en-US"/>
        </w:rPr>
      </w:pPr>
      <w:r>
        <w:rPr>
          <w:lang w:val="en-US"/>
        </w:rPr>
        <w:t>Linux PC</w:t>
      </w:r>
    </w:p>
    <w:p w14:paraId="179D5A7B" w14:textId="77777777" w:rsidR="00E708F0" w:rsidRDefault="00E708F0" w:rsidP="00E708F0">
      <w:pPr>
        <w:pStyle w:val="ListParagraph"/>
        <w:numPr>
          <w:ilvl w:val="0"/>
          <w:numId w:val="365"/>
        </w:numPr>
        <w:spacing w:line="360" w:lineRule="auto"/>
        <w:rPr>
          <w:lang w:val="en-US"/>
        </w:rPr>
      </w:pPr>
      <w:r>
        <w:rPr>
          <w:lang w:val="en-US"/>
        </w:rPr>
        <w:t>USB Cable</w:t>
      </w:r>
    </w:p>
    <w:p w14:paraId="0AA4E698"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Setup</w:t>
      </w:r>
    </w:p>
    <w:p w14:paraId="732F1AC0" w14:textId="77777777" w:rsidR="00E708F0" w:rsidRDefault="00E708F0" w:rsidP="00E708F0">
      <w:pPr>
        <w:pStyle w:val="ListParagraph"/>
        <w:numPr>
          <w:ilvl w:val="0"/>
          <w:numId w:val="583"/>
        </w:numPr>
        <w:spacing w:after="160" w:line="360" w:lineRule="auto"/>
        <w:rPr>
          <w:b/>
        </w:rPr>
      </w:pPr>
      <w:r>
        <w:rPr>
          <w:b/>
        </w:rPr>
        <w:t>Setup Block diagram</w:t>
      </w:r>
    </w:p>
    <w:p w14:paraId="7122272A" w14:textId="77777777" w:rsidR="00E708F0" w:rsidRDefault="00E708F0" w:rsidP="00E708F0">
      <w:pPr>
        <w:spacing w:after="160" w:line="360" w:lineRule="auto"/>
        <w:jc w:val="center"/>
        <w:rPr>
          <w:b/>
        </w:rPr>
      </w:pPr>
      <w:r>
        <w:rPr>
          <w:b/>
          <w:noProof/>
          <w:lang w:val="en-US"/>
        </w:rPr>
        <w:drawing>
          <wp:inline distT="0" distB="0" distL="0" distR="0" wp14:anchorId="190A0231" wp14:editId="3002DF94">
            <wp:extent cx="5943600" cy="30708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070860"/>
                    </a:xfrm>
                    <a:prstGeom prst="rect">
                      <a:avLst/>
                    </a:prstGeom>
                    <a:noFill/>
                    <a:ln>
                      <a:noFill/>
                    </a:ln>
                  </pic:spPr>
                </pic:pic>
              </a:graphicData>
            </a:graphic>
          </wp:inline>
        </w:drawing>
      </w:r>
    </w:p>
    <w:p w14:paraId="46457A5B" w14:textId="77777777" w:rsidR="00E708F0" w:rsidRDefault="00E708F0" w:rsidP="00E708F0">
      <w:pPr>
        <w:pStyle w:val="Caption"/>
        <w:spacing w:line="360" w:lineRule="auto"/>
      </w:pPr>
      <w:bookmarkStart w:id="285" w:name="_Toc467590435"/>
      <w:bookmarkStart w:id="286" w:name="_Toc469947163"/>
      <w:bookmarkStart w:id="287" w:name="_Toc472351488"/>
      <w:r>
        <w:t xml:space="preserve">Figure </w:t>
      </w:r>
      <w:r>
        <w:fldChar w:fldCharType="begin"/>
      </w:r>
      <w:r>
        <w:instrText xml:space="preserve"> SEQ Figure \* ARABIC </w:instrText>
      </w:r>
      <w:r>
        <w:fldChar w:fldCharType="separate"/>
      </w:r>
      <w:r w:rsidR="007B6FC4">
        <w:rPr>
          <w:noProof/>
        </w:rPr>
        <w:t>25</w:t>
      </w:r>
      <w:r>
        <w:fldChar w:fldCharType="end"/>
      </w:r>
      <w:r>
        <w:rPr>
          <w:i/>
          <w:iCs w:val="0"/>
        </w:rPr>
        <w:t>.</w:t>
      </w:r>
      <w:r>
        <w:rPr>
          <w:b w:val="0"/>
          <w:i/>
          <w:iCs w:val="0"/>
        </w:rPr>
        <w:t xml:space="preserve"> </w:t>
      </w:r>
      <w:r>
        <w:t>AD9361 – Control – EV Test Setup Block Diagram</w:t>
      </w:r>
      <w:bookmarkEnd w:id="285"/>
      <w:bookmarkEnd w:id="286"/>
      <w:bookmarkEnd w:id="287"/>
    </w:p>
    <w:p w14:paraId="7273D7E3"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612E0FB5" w14:textId="77777777" w:rsidR="00E708F0" w:rsidRDefault="00E708F0" w:rsidP="00E708F0">
      <w:pPr>
        <w:spacing w:line="360" w:lineRule="auto"/>
      </w:pPr>
    </w:p>
    <w:p w14:paraId="3F1D707D" w14:textId="77777777" w:rsidR="00E708F0" w:rsidRDefault="00E708F0" w:rsidP="00E708F0">
      <w:pPr>
        <w:pStyle w:val="ListParagraph"/>
        <w:numPr>
          <w:ilvl w:val="0"/>
          <w:numId w:val="583"/>
        </w:numPr>
        <w:spacing w:after="160" w:line="360" w:lineRule="auto"/>
        <w:rPr>
          <w:b/>
        </w:rPr>
      </w:pPr>
      <w:r>
        <w:rPr>
          <w:b/>
        </w:rPr>
        <w:t>Measurement Locations</w:t>
      </w:r>
    </w:p>
    <w:p w14:paraId="67714E2A" w14:textId="77777777" w:rsidR="00E708F0" w:rsidRDefault="00E708F0" w:rsidP="00E708F0">
      <w:pPr>
        <w:pStyle w:val="ListParagraph"/>
        <w:numPr>
          <w:ilvl w:val="0"/>
          <w:numId w:val="366"/>
        </w:numPr>
        <w:spacing w:after="160" w:line="360" w:lineRule="auto"/>
      </w:pPr>
      <w:r>
        <w:t>U9.U21 (CODEC_CTRL_OUT2), U9.P19 (CODEC_CTRL_OUT3)</w:t>
      </w:r>
    </w:p>
    <w:p w14:paraId="00D08A89" w14:textId="77777777" w:rsidR="00E708F0" w:rsidRDefault="00E708F0" w:rsidP="00E708F0">
      <w:pPr>
        <w:pStyle w:val="ListParagraph"/>
        <w:numPr>
          <w:ilvl w:val="0"/>
          <w:numId w:val="583"/>
        </w:numPr>
        <w:spacing w:after="160" w:line="360" w:lineRule="auto"/>
        <w:rPr>
          <w:b/>
        </w:rPr>
      </w:pPr>
      <w:r>
        <w:rPr>
          <w:b/>
        </w:rPr>
        <w:t>Equipment Settings</w:t>
      </w:r>
    </w:p>
    <w:p w14:paraId="5B5F651D" w14:textId="77777777" w:rsidR="00E708F0" w:rsidRDefault="00E708F0" w:rsidP="00E708F0">
      <w:pPr>
        <w:pStyle w:val="ListParagraph"/>
        <w:numPr>
          <w:ilvl w:val="0"/>
          <w:numId w:val="366"/>
        </w:numPr>
        <w:spacing w:line="360" w:lineRule="auto"/>
        <w:rPr>
          <w:lang w:val="en-US"/>
        </w:rPr>
      </w:pPr>
      <w:r>
        <w:rPr>
          <w:lang w:val="en-US"/>
        </w:rPr>
        <w:t>Oscilloscope: MSO9404A</w:t>
      </w:r>
    </w:p>
    <w:p w14:paraId="75B6DDFA" w14:textId="77777777" w:rsidR="00E708F0" w:rsidRDefault="00E708F0" w:rsidP="00E708F0">
      <w:pPr>
        <w:pStyle w:val="ListParagraph"/>
        <w:spacing w:line="360" w:lineRule="auto"/>
        <w:ind w:left="1429"/>
        <w:rPr>
          <w:lang w:val="en-US"/>
        </w:rPr>
      </w:pPr>
      <w:r>
        <w:rPr>
          <w:lang w:val="en-US"/>
        </w:rPr>
        <w:t>Voltage per division: 1V</w:t>
      </w:r>
    </w:p>
    <w:p w14:paraId="036EC054" w14:textId="77777777" w:rsidR="00E708F0" w:rsidRDefault="00E708F0" w:rsidP="00E708F0">
      <w:pPr>
        <w:pStyle w:val="ListParagraph"/>
        <w:spacing w:line="360" w:lineRule="auto"/>
        <w:ind w:left="1429"/>
        <w:rPr>
          <w:lang w:val="en-US"/>
        </w:rPr>
      </w:pPr>
      <w:r>
        <w:rPr>
          <w:lang w:val="en-US"/>
        </w:rPr>
        <w:t>Time scale: 5 ms</w:t>
      </w:r>
    </w:p>
    <w:p w14:paraId="4AD4F769" w14:textId="77777777" w:rsidR="00E708F0" w:rsidRDefault="00E708F0" w:rsidP="00E708F0">
      <w:pPr>
        <w:pStyle w:val="ListParagraph"/>
        <w:numPr>
          <w:ilvl w:val="0"/>
          <w:numId w:val="366"/>
        </w:numPr>
        <w:spacing w:line="360" w:lineRule="auto"/>
        <w:rPr>
          <w:lang w:val="en-US"/>
        </w:rPr>
      </w:pPr>
      <w:r>
        <w:rPr>
          <w:lang w:val="en-US"/>
        </w:rPr>
        <w:t>DC power supply : E3633A</w:t>
      </w:r>
    </w:p>
    <w:p w14:paraId="67244704" w14:textId="77777777" w:rsidR="00E708F0" w:rsidRDefault="00E708F0" w:rsidP="00E708F0">
      <w:pPr>
        <w:pStyle w:val="ListParagraph"/>
        <w:spacing w:line="360" w:lineRule="auto"/>
        <w:ind w:left="1429"/>
        <w:rPr>
          <w:lang w:val="en-US"/>
        </w:rPr>
      </w:pPr>
      <w:r>
        <w:rPr>
          <w:lang w:val="en-US"/>
        </w:rPr>
        <w:t>Supply Voltage: 12 V</w:t>
      </w:r>
    </w:p>
    <w:p w14:paraId="75C5566B" w14:textId="77777777" w:rsidR="00E708F0" w:rsidRDefault="00E708F0" w:rsidP="00E708F0">
      <w:pPr>
        <w:pStyle w:val="ListParagraph"/>
        <w:spacing w:line="360" w:lineRule="auto"/>
        <w:ind w:left="1429"/>
        <w:rPr>
          <w:lang w:val="en-US"/>
        </w:rPr>
      </w:pPr>
      <w:r>
        <w:rPr>
          <w:lang w:val="en-US"/>
        </w:rPr>
        <w:t>Current Limit: 1 A</w:t>
      </w:r>
    </w:p>
    <w:p w14:paraId="2E912B47" w14:textId="77777777" w:rsidR="00E708F0" w:rsidRDefault="00E708F0" w:rsidP="00E708F0">
      <w:pPr>
        <w:pStyle w:val="ListParagraph"/>
        <w:spacing w:line="360" w:lineRule="auto"/>
        <w:ind w:left="1429"/>
        <w:rPr>
          <w:lang w:val="en-US"/>
        </w:rPr>
      </w:pPr>
      <w:r>
        <w:rPr>
          <w:lang w:val="en-US"/>
        </w:rPr>
        <w:t>OVP: 13V</w:t>
      </w:r>
    </w:p>
    <w:p w14:paraId="1236058F" w14:textId="77777777" w:rsidR="00E708F0" w:rsidRDefault="00E708F0" w:rsidP="00E708F0">
      <w:pPr>
        <w:pStyle w:val="ListParagraph"/>
        <w:spacing w:line="360" w:lineRule="auto"/>
        <w:ind w:left="1429"/>
        <w:rPr>
          <w:lang w:val="en-US"/>
        </w:rPr>
      </w:pPr>
      <w:r>
        <w:rPr>
          <w:lang w:val="en-US"/>
        </w:rPr>
        <w:t>OCP: 1.5 A</w:t>
      </w:r>
    </w:p>
    <w:p w14:paraId="3D7FEC5B" w14:textId="77777777" w:rsidR="00E708F0" w:rsidRDefault="00E708F0" w:rsidP="00E708F0">
      <w:pPr>
        <w:pStyle w:val="ListParagraph"/>
        <w:spacing w:after="160" w:line="360" w:lineRule="auto"/>
        <w:ind w:left="1077"/>
        <w:rPr>
          <w:b/>
        </w:rPr>
      </w:pPr>
      <w:r>
        <w:rPr>
          <w:b/>
        </w:rPr>
        <w:tab/>
      </w:r>
    </w:p>
    <w:p w14:paraId="6F9B3BBE" w14:textId="77777777" w:rsidR="00E708F0" w:rsidRDefault="00E708F0" w:rsidP="00E708F0">
      <w:pPr>
        <w:pStyle w:val="ListParagraph"/>
        <w:numPr>
          <w:ilvl w:val="0"/>
          <w:numId w:val="583"/>
        </w:numPr>
        <w:spacing w:after="160" w:line="360" w:lineRule="auto"/>
        <w:rPr>
          <w:b/>
        </w:rPr>
      </w:pPr>
      <w:r>
        <w:rPr>
          <w:b/>
        </w:rPr>
        <w:t>Test Software settings</w:t>
      </w:r>
    </w:p>
    <w:p w14:paraId="314FDC50" w14:textId="77777777" w:rsidR="00E708F0" w:rsidRDefault="00E708F0" w:rsidP="00E708F0">
      <w:pPr>
        <w:pStyle w:val="ListParagraph"/>
        <w:spacing w:before="240" w:line="360" w:lineRule="auto"/>
        <w:ind w:left="1797"/>
        <w:rPr>
          <w:b/>
          <w:bCs/>
        </w:rPr>
      </w:pPr>
      <w:r>
        <w:rPr>
          <w:b/>
          <w:bCs/>
        </w:rPr>
        <w:t>Step1. Running openbsc</w:t>
      </w:r>
    </w:p>
    <w:p w14:paraId="5FC3BF4E" w14:textId="77777777" w:rsidR="00E708F0" w:rsidRDefault="00E708F0" w:rsidP="00E708F0">
      <w:pPr>
        <w:pStyle w:val="ListParagraph"/>
        <w:numPr>
          <w:ilvl w:val="0"/>
          <w:numId w:val="5"/>
        </w:numPr>
        <w:spacing w:after="160" w:line="360" w:lineRule="auto"/>
      </w:pPr>
      <w:r>
        <w:t>In new terminal go to this path “$ cd openbsc/openbsc/src/osmo-nitb “and run the command mentioned below</w:t>
      </w:r>
    </w:p>
    <w:p w14:paraId="738EEFCB" w14:textId="77777777" w:rsidR="00E708F0" w:rsidRDefault="00E708F0" w:rsidP="00E708F0">
      <w:pPr>
        <w:pStyle w:val="ListParagraph"/>
        <w:spacing w:after="160" w:line="360" w:lineRule="auto"/>
        <w:ind w:left="1797"/>
      </w:pPr>
      <w:r>
        <w:t>$ sudo ./osmo-nitb -c ~/.osmocom/openbsc-2trx-2CCH.cfg to run openbsc.</w:t>
      </w:r>
    </w:p>
    <w:p w14:paraId="4D92447E" w14:textId="77777777" w:rsidR="00E708F0" w:rsidRDefault="00E708F0" w:rsidP="00E708F0">
      <w:pPr>
        <w:pStyle w:val="ListParagraph"/>
        <w:spacing w:line="360" w:lineRule="auto"/>
        <w:ind w:left="1797"/>
        <w:rPr>
          <w:b/>
          <w:bCs/>
        </w:rPr>
      </w:pPr>
      <w:r>
        <w:rPr>
          <w:b/>
          <w:bCs/>
        </w:rPr>
        <w:t>Step2. Running osmo-bts</w:t>
      </w:r>
    </w:p>
    <w:p w14:paraId="7F5A7873" w14:textId="77777777" w:rsidR="00E708F0" w:rsidRDefault="00E708F0" w:rsidP="00E708F0">
      <w:pPr>
        <w:pStyle w:val="ListParagraph"/>
        <w:numPr>
          <w:ilvl w:val="0"/>
          <w:numId w:val="5"/>
        </w:numPr>
        <w:spacing w:after="160" w:line="360" w:lineRule="auto"/>
      </w:pPr>
      <w:r>
        <w:t>In new terminal go to this path “$ cd osmo-bts/src/osmo-bts-trx “and run this command “$ sudo. /osmo-bts-trx -c ~/.osmocom/osmobts-2trx.cfg “for single chain activation and this for “$ sudo. /osmo-bts-trx -c ~/.osmocom/osmobts-2trx.cfg -t 2 “for two chains activation.</w:t>
      </w:r>
    </w:p>
    <w:p w14:paraId="4CCBDC72" w14:textId="77777777" w:rsidR="00E708F0" w:rsidRDefault="00E708F0" w:rsidP="00E708F0">
      <w:pPr>
        <w:pStyle w:val="ListParagraph"/>
        <w:spacing w:before="240" w:after="0" w:line="360" w:lineRule="auto"/>
        <w:ind w:left="1797"/>
      </w:pPr>
      <w:r>
        <w:rPr>
          <w:b/>
        </w:rPr>
        <w:t>Note:</w:t>
      </w:r>
      <w:r>
        <w:t xml:space="preserve"> All the configuration files (openbsc-2trx-2CCH.cfg, osmobts-2trx.cfg) will be saved in the folder .osmocom</w:t>
      </w:r>
    </w:p>
    <w:p w14:paraId="43D4E73E" w14:textId="77777777" w:rsidR="00E708F0" w:rsidRDefault="00E708F0" w:rsidP="00E708F0">
      <w:pPr>
        <w:pStyle w:val="ListParagraph"/>
        <w:spacing w:line="360" w:lineRule="auto"/>
        <w:ind w:left="1797"/>
        <w:rPr>
          <w:b/>
          <w:bCs/>
        </w:rPr>
      </w:pPr>
      <w:r>
        <w:rPr>
          <w:b/>
          <w:bCs/>
        </w:rPr>
        <w:t>Step3. Running osmo-trx</w:t>
      </w:r>
    </w:p>
    <w:p w14:paraId="59B80997" w14:textId="77777777" w:rsidR="00E708F0" w:rsidRDefault="00E708F0" w:rsidP="00E708F0">
      <w:pPr>
        <w:pStyle w:val="ListParagraph"/>
        <w:numPr>
          <w:ilvl w:val="0"/>
          <w:numId w:val="5"/>
        </w:numPr>
        <w:spacing w:before="240" w:after="0" w:line="360" w:lineRule="auto"/>
      </w:pPr>
      <w:r>
        <w:t>In new terminal go to this path “$ cd osmo-trx/Transceiver52M” and run this command</w:t>
      </w:r>
    </w:p>
    <w:p w14:paraId="0454DE6B" w14:textId="77777777" w:rsidR="00E708F0" w:rsidRDefault="00E708F0" w:rsidP="00E708F0">
      <w:pPr>
        <w:pStyle w:val="ListParagraph"/>
        <w:numPr>
          <w:ilvl w:val="0"/>
          <w:numId w:val="5"/>
        </w:numPr>
        <w:spacing w:after="160" w:line="360" w:lineRule="auto"/>
        <w:jc w:val="left"/>
      </w:pPr>
      <w:r>
        <w:t>“$ sudo osmo-trx -fc 1 -x” for single chain activation and this for “$ sudo osmo-trx -fc 2 -x” for two chains activation.</w:t>
      </w:r>
    </w:p>
    <w:p w14:paraId="46E56C50"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6A7910CD"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7470" w:type="dxa"/>
        <w:tblInd w:w="1075" w:type="dxa"/>
        <w:tblLayout w:type="fixed"/>
        <w:tblLook w:val="04A0" w:firstRow="1" w:lastRow="0" w:firstColumn="1" w:lastColumn="0" w:noHBand="0" w:noVBand="1"/>
      </w:tblPr>
      <w:tblGrid>
        <w:gridCol w:w="2970"/>
        <w:gridCol w:w="1530"/>
        <w:gridCol w:w="1440"/>
        <w:gridCol w:w="1530"/>
      </w:tblGrid>
      <w:tr w:rsidR="00E708F0" w14:paraId="6E26C77A" w14:textId="77777777" w:rsidTr="00D5095F">
        <w:trPr>
          <w:trHeight w:val="255"/>
        </w:trPr>
        <w:tc>
          <w:tcPr>
            <w:tcW w:w="2970" w:type="dxa"/>
            <w:tcBorders>
              <w:top w:val="single" w:sz="4" w:space="0" w:color="auto"/>
              <w:left w:val="single" w:sz="4" w:space="0" w:color="auto"/>
              <w:bottom w:val="single" w:sz="4" w:space="0" w:color="auto"/>
              <w:right w:val="single" w:sz="4" w:space="0" w:color="auto"/>
            </w:tcBorders>
            <w:vAlign w:val="center"/>
            <w:hideMark/>
          </w:tcPr>
          <w:p w14:paraId="41867D36" w14:textId="77777777" w:rsidR="00E708F0" w:rsidRDefault="00E708F0" w:rsidP="00D5095F">
            <w:pPr>
              <w:spacing w:after="0" w:line="360" w:lineRule="auto"/>
              <w:jc w:val="center"/>
              <w:rPr>
                <w:rFonts w:eastAsia="Times New Roman" w:cs="Arial"/>
                <w:b/>
                <w:szCs w:val="20"/>
                <w:lang w:val="en-US"/>
              </w:rPr>
            </w:pPr>
            <w:r>
              <w:rPr>
                <w:rFonts w:eastAsia="Times New Roman" w:cs="Arial"/>
                <w:b/>
                <w:szCs w:val="20"/>
                <w:lang w:val="en-US"/>
              </w:rPr>
              <w:t>Test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F7E5A4E" w14:textId="77777777" w:rsidR="00E708F0" w:rsidRDefault="00E708F0" w:rsidP="00D5095F">
            <w:pPr>
              <w:spacing w:after="0" w:line="360" w:lineRule="auto"/>
              <w:jc w:val="center"/>
              <w:rPr>
                <w:b/>
              </w:rPr>
            </w:pPr>
            <w:r>
              <w:rPr>
                <w:b/>
              </w:rPr>
              <w:t>Measuring Point</w:t>
            </w:r>
          </w:p>
        </w:tc>
        <w:tc>
          <w:tcPr>
            <w:tcW w:w="1440" w:type="dxa"/>
            <w:tcBorders>
              <w:top w:val="single" w:sz="4" w:space="0" w:color="auto"/>
              <w:left w:val="nil"/>
              <w:bottom w:val="single" w:sz="4" w:space="0" w:color="auto"/>
              <w:right w:val="single" w:sz="4" w:space="0" w:color="auto"/>
            </w:tcBorders>
            <w:shd w:val="clear" w:color="auto" w:fill="FFFFFF"/>
            <w:vAlign w:val="center"/>
            <w:hideMark/>
          </w:tcPr>
          <w:p w14:paraId="0D5B4C70"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Measuring Parameters</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02901FF6"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Pass Criteria</w:t>
            </w:r>
          </w:p>
        </w:tc>
      </w:tr>
      <w:tr w:rsidR="00E708F0" w14:paraId="7A4BC2BB" w14:textId="77777777" w:rsidTr="00D5095F">
        <w:trPr>
          <w:trHeight w:val="255"/>
        </w:trPr>
        <w:tc>
          <w:tcPr>
            <w:tcW w:w="2970" w:type="dxa"/>
            <w:vMerge w:val="restart"/>
            <w:tcBorders>
              <w:top w:val="single" w:sz="4" w:space="0" w:color="auto"/>
              <w:left w:val="single" w:sz="4" w:space="0" w:color="auto"/>
              <w:bottom w:val="single" w:sz="4" w:space="0" w:color="auto"/>
              <w:right w:val="single" w:sz="4" w:space="0" w:color="auto"/>
            </w:tcBorders>
            <w:vAlign w:val="center"/>
            <w:hideMark/>
          </w:tcPr>
          <w:p w14:paraId="60BF8C7B"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CODEC_CTRL_OUT2</w:t>
            </w:r>
          </w:p>
        </w:tc>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2F7D3083" w14:textId="77777777" w:rsidR="00E708F0" w:rsidRDefault="00E708F0" w:rsidP="00D5095F">
            <w:pPr>
              <w:spacing w:after="0" w:line="360" w:lineRule="auto"/>
              <w:jc w:val="center"/>
              <w:rPr>
                <w:rFonts w:eastAsia="Times New Roman" w:cs="Arial"/>
                <w:szCs w:val="20"/>
                <w:lang w:val="en-US"/>
              </w:rPr>
            </w:pPr>
            <w:r>
              <w:t>U9.U21</w:t>
            </w:r>
          </w:p>
        </w:tc>
        <w:tc>
          <w:tcPr>
            <w:tcW w:w="1440" w:type="dxa"/>
            <w:tcBorders>
              <w:top w:val="single" w:sz="4" w:space="0" w:color="auto"/>
              <w:left w:val="nil"/>
              <w:bottom w:val="single" w:sz="4" w:space="0" w:color="auto"/>
              <w:right w:val="single" w:sz="4" w:space="0" w:color="auto"/>
            </w:tcBorders>
            <w:shd w:val="clear" w:color="auto" w:fill="FFFFFF"/>
            <w:vAlign w:val="center"/>
            <w:hideMark/>
          </w:tcPr>
          <w:p w14:paraId="70BAE5A8"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VIL (max) (V)</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4D095697"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-0.3  - 0.63 </w:t>
            </w:r>
          </w:p>
        </w:tc>
      </w:tr>
      <w:tr w:rsidR="00E708F0" w14:paraId="519BAF42" w14:textId="77777777" w:rsidTr="00D5095F">
        <w:trPr>
          <w:trHeight w:val="255"/>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477A8502"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24D67FB" w14:textId="77777777" w:rsidR="00E708F0" w:rsidRDefault="00E708F0" w:rsidP="00D5095F">
            <w:pPr>
              <w:spacing w:after="0" w:line="276" w:lineRule="auto"/>
              <w:jc w:val="left"/>
              <w:rPr>
                <w:rFonts w:eastAsia="Times New Roman" w:cs="Arial"/>
                <w:szCs w:val="20"/>
                <w:lang w:val="en-US"/>
              </w:rPr>
            </w:pPr>
          </w:p>
        </w:tc>
        <w:tc>
          <w:tcPr>
            <w:tcW w:w="1440" w:type="dxa"/>
            <w:tcBorders>
              <w:top w:val="nil"/>
              <w:left w:val="nil"/>
              <w:bottom w:val="single" w:sz="4" w:space="0" w:color="auto"/>
              <w:right w:val="single" w:sz="4" w:space="0" w:color="auto"/>
            </w:tcBorders>
            <w:shd w:val="clear" w:color="auto" w:fill="FFFFFF"/>
            <w:vAlign w:val="center"/>
            <w:hideMark/>
          </w:tcPr>
          <w:p w14:paraId="2E9AE240"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VIH (min) (V)</w:t>
            </w:r>
          </w:p>
        </w:tc>
        <w:tc>
          <w:tcPr>
            <w:tcW w:w="1530" w:type="dxa"/>
            <w:tcBorders>
              <w:top w:val="nil"/>
              <w:left w:val="nil"/>
              <w:bottom w:val="single" w:sz="4" w:space="0" w:color="auto"/>
              <w:right w:val="single" w:sz="4" w:space="0" w:color="auto"/>
            </w:tcBorders>
            <w:shd w:val="clear" w:color="auto" w:fill="FFFFFF"/>
            <w:noWrap/>
            <w:vAlign w:val="center"/>
            <w:hideMark/>
          </w:tcPr>
          <w:p w14:paraId="06E67178"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1.17  - 2.1 </w:t>
            </w:r>
          </w:p>
        </w:tc>
      </w:tr>
      <w:tr w:rsidR="00E708F0" w14:paraId="529398AB" w14:textId="77777777" w:rsidTr="00D5095F">
        <w:trPr>
          <w:trHeight w:val="255"/>
        </w:trPr>
        <w:tc>
          <w:tcPr>
            <w:tcW w:w="2970" w:type="dxa"/>
            <w:vMerge w:val="restart"/>
            <w:tcBorders>
              <w:top w:val="nil"/>
              <w:left w:val="single" w:sz="4" w:space="0" w:color="auto"/>
              <w:bottom w:val="single" w:sz="4" w:space="0" w:color="auto"/>
              <w:right w:val="single" w:sz="4" w:space="0" w:color="auto"/>
            </w:tcBorders>
            <w:vAlign w:val="center"/>
            <w:hideMark/>
          </w:tcPr>
          <w:p w14:paraId="5C9F4653"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CODEC_CTRL_OUT3</w:t>
            </w:r>
          </w:p>
        </w:tc>
        <w:tc>
          <w:tcPr>
            <w:tcW w:w="1530" w:type="dxa"/>
            <w:vMerge w:val="restart"/>
            <w:tcBorders>
              <w:top w:val="nil"/>
              <w:left w:val="single" w:sz="4" w:space="0" w:color="auto"/>
              <w:bottom w:val="single" w:sz="4" w:space="0" w:color="auto"/>
              <w:right w:val="single" w:sz="4" w:space="0" w:color="auto"/>
            </w:tcBorders>
            <w:vAlign w:val="center"/>
            <w:hideMark/>
          </w:tcPr>
          <w:p w14:paraId="6559C5B4" w14:textId="77777777" w:rsidR="00E708F0" w:rsidRDefault="00E708F0" w:rsidP="00D5095F">
            <w:pPr>
              <w:spacing w:after="0" w:line="360" w:lineRule="auto"/>
              <w:jc w:val="center"/>
              <w:rPr>
                <w:rFonts w:eastAsia="Times New Roman" w:cs="Arial"/>
                <w:szCs w:val="20"/>
                <w:lang w:val="en-US"/>
              </w:rPr>
            </w:pPr>
            <w:r>
              <w:t>U9.P19</w:t>
            </w:r>
          </w:p>
        </w:tc>
        <w:tc>
          <w:tcPr>
            <w:tcW w:w="1440" w:type="dxa"/>
            <w:tcBorders>
              <w:top w:val="nil"/>
              <w:left w:val="nil"/>
              <w:bottom w:val="single" w:sz="4" w:space="0" w:color="auto"/>
              <w:right w:val="single" w:sz="4" w:space="0" w:color="auto"/>
            </w:tcBorders>
            <w:shd w:val="clear" w:color="auto" w:fill="FFFFFF"/>
            <w:vAlign w:val="center"/>
            <w:hideMark/>
          </w:tcPr>
          <w:p w14:paraId="40026547"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VIL (max) (V)</w:t>
            </w:r>
          </w:p>
        </w:tc>
        <w:tc>
          <w:tcPr>
            <w:tcW w:w="1530" w:type="dxa"/>
            <w:tcBorders>
              <w:top w:val="nil"/>
              <w:left w:val="nil"/>
              <w:bottom w:val="single" w:sz="4" w:space="0" w:color="auto"/>
              <w:right w:val="single" w:sz="4" w:space="0" w:color="auto"/>
            </w:tcBorders>
            <w:shd w:val="clear" w:color="auto" w:fill="FFFFFF"/>
            <w:noWrap/>
            <w:vAlign w:val="center"/>
            <w:hideMark/>
          </w:tcPr>
          <w:p w14:paraId="36F43B4C"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-0.3  - 0.63 </w:t>
            </w:r>
          </w:p>
        </w:tc>
      </w:tr>
      <w:tr w:rsidR="00E708F0" w14:paraId="05DE889F" w14:textId="77777777" w:rsidTr="00D5095F">
        <w:trPr>
          <w:trHeight w:val="422"/>
        </w:trPr>
        <w:tc>
          <w:tcPr>
            <w:tcW w:w="2970" w:type="dxa"/>
            <w:vMerge/>
            <w:tcBorders>
              <w:top w:val="nil"/>
              <w:left w:val="single" w:sz="4" w:space="0" w:color="auto"/>
              <w:bottom w:val="single" w:sz="4" w:space="0" w:color="auto"/>
              <w:right w:val="single" w:sz="4" w:space="0" w:color="auto"/>
            </w:tcBorders>
            <w:vAlign w:val="center"/>
            <w:hideMark/>
          </w:tcPr>
          <w:p w14:paraId="0354AB98"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nil"/>
              <w:left w:val="single" w:sz="4" w:space="0" w:color="auto"/>
              <w:bottom w:val="single" w:sz="4" w:space="0" w:color="auto"/>
              <w:right w:val="single" w:sz="4" w:space="0" w:color="auto"/>
            </w:tcBorders>
            <w:vAlign w:val="center"/>
            <w:hideMark/>
          </w:tcPr>
          <w:p w14:paraId="6247A708" w14:textId="77777777" w:rsidR="00E708F0" w:rsidRDefault="00E708F0" w:rsidP="00D5095F">
            <w:pPr>
              <w:spacing w:after="0" w:line="276" w:lineRule="auto"/>
              <w:jc w:val="left"/>
              <w:rPr>
                <w:rFonts w:eastAsia="Times New Roman" w:cs="Arial"/>
                <w:szCs w:val="20"/>
                <w:lang w:val="en-US"/>
              </w:rPr>
            </w:pPr>
          </w:p>
        </w:tc>
        <w:tc>
          <w:tcPr>
            <w:tcW w:w="1440" w:type="dxa"/>
            <w:tcBorders>
              <w:top w:val="nil"/>
              <w:left w:val="nil"/>
              <w:bottom w:val="single" w:sz="4" w:space="0" w:color="auto"/>
              <w:right w:val="single" w:sz="4" w:space="0" w:color="auto"/>
            </w:tcBorders>
            <w:shd w:val="clear" w:color="auto" w:fill="FFFFFF"/>
            <w:vAlign w:val="center"/>
            <w:hideMark/>
          </w:tcPr>
          <w:p w14:paraId="71DFBC51"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VIH (min) (V)</w:t>
            </w:r>
          </w:p>
        </w:tc>
        <w:tc>
          <w:tcPr>
            <w:tcW w:w="1530" w:type="dxa"/>
            <w:tcBorders>
              <w:top w:val="nil"/>
              <w:left w:val="nil"/>
              <w:bottom w:val="single" w:sz="4" w:space="0" w:color="auto"/>
              <w:right w:val="single" w:sz="4" w:space="0" w:color="auto"/>
            </w:tcBorders>
            <w:shd w:val="clear" w:color="auto" w:fill="FFFFFF"/>
            <w:noWrap/>
            <w:vAlign w:val="center"/>
            <w:hideMark/>
          </w:tcPr>
          <w:p w14:paraId="2F485B2D"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1.17  - 2.1 </w:t>
            </w:r>
          </w:p>
        </w:tc>
      </w:tr>
    </w:tbl>
    <w:p w14:paraId="452BE2E0" w14:textId="77777777" w:rsidR="00E708F0" w:rsidRDefault="00E708F0" w:rsidP="00E708F0">
      <w:pPr>
        <w:spacing w:line="360" w:lineRule="auto"/>
        <w:rPr>
          <w:lang w:val="en-US"/>
        </w:rPr>
      </w:pPr>
    </w:p>
    <w:p w14:paraId="3FAB7E2C" w14:textId="77777777" w:rsidR="00E708F0" w:rsidRDefault="00E708F0" w:rsidP="00E708F0">
      <w:pPr>
        <w:spacing w:before="120" w:line="360" w:lineRule="auto"/>
        <w:jc w:val="center"/>
        <w:rPr>
          <w:b/>
        </w:rPr>
      </w:pPr>
      <w:bookmarkStart w:id="288" w:name="_Toc467590513"/>
      <w:bookmarkStart w:id="289" w:name="_Toc469947291"/>
      <w:bookmarkStart w:id="290" w:name="_Toc472351186"/>
      <w:r>
        <w:rPr>
          <w:b/>
        </w:rPr>
        <w:t xml:space="preserve">Table </w:t>
      </w:r>
      <w:r>
        <w:fldChar w:fldCharType="begin"/>
      </w:r>
      <w:r>
        <w:rPr>
          <w:b/>
        </w:rPr>
        <w:instrText xml:space="preserve"> SEQ Table \* ARABIC </w:instrText>
      </w:r>
      <w:r>
        <w:fldChar w:fldCharType="separate"/>
      </w:r>
      <w:r w:rsidR="007B6FC4">
        <w:rPr>
          <w:b/>
          <w:noProof/>
        </w:rPr>
        <w:t>79</w:t>
      </w:r>
      <w:r>
        <w:fldChar w:fldCharType="end"/>
      </w:r>
      <w:r>
        <w:rPr>
          <w:b/>
        </w:rPr>
        <w:t xml:space="preserve">. AD9361 – Control - EV Test </w:t>
      </w:r>
      <w:bookmarkEnd w:id="288"/>
      <w:r>
        <w:rPr>
          <w:b/>
        </w:rPr>
        <w:t>Requirement</w:t>
      </w:r>
      <w:bookmarkEnd w:id="289"/>
      <w:bookmarkEnd w:id="290"/>
    </w:p>
    <w:p w14:paraId="31142CCF" w14:textId="77777777" w:rsidR="00E708F0" w:rsidRDefault="00E708F0" w:rsidP="00E708F0">
      <w:pPr>
        <w:spacing w:before="120" w:line="360" w:lineRule="auto"/>
        <w:rPr>
          <w:b/>
        </w:rPr>
      </w:pPr>
    </w:p>
    <w:p w14:paraId="6E07DE55"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E708F0" w14:paraId="7450FFE0"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3EE95A9D"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19461D11"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31D5DB76"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E708F0" w14:paraId="4466F520"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6275358D" w14:textId="77777777" w:rsidR="00E708F0" w:rsidRDefault="00E708F0" w:rsidP="00D5095F">
            <w:pPr>
              <w:pStyle w:val="Table"/>
              <w:spacing w:line="360"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59441C2" w14:textId="77777777" w:rsidR="00E708F0" w:rsidRDefault="00E708F0" w:rsidP="00D5095F">
            <w:pPr>
              <w:pStyle w:val="Table"/>
              <w:spacing w:line="360" w:lineRule="auto"/>
              <w:jc w:val="center"/>
            </w:pPr>
            <w: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63AB79A7" w14:textId="77777777" w:rsidR="00E708F0" w:rsidRDefault="00E708F0" w:rsidP="00D5095F">
            <w:pPr>
              <w:pStyle w:val="Table"/>
              <w:spacing w:line="360" w:lineRule="auto"/>
              <w:jc w:val="center"/>
            </w:pPr>
            <w:r>
              <w:t>Nominal voltage</w:t>
            </w:r>
          </w:p>
        </w:tc>
      </w:tr>
      <w:tr w:rsidR="00E708F0" w14:paraId="6692F18B"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3CD6B753" w14:textId="77777777" w:rsidR="00E708F0" w:rsidRDefault="00E708F0" w:rsidP="00D5095F">
            <w:pPr>
              <w:pStyle w:val="Table"/>
              <w:spacing w:line="360"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443B7CF" w14:textId="77777777" w:rsidR="00E708F0" w:rsidRDefault="00E708F0" w:rsidP="00D5095F">
            <w:pPr>
              <w:pStyle w:val="Table"/>
              <w:spacing w:line="360"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4EF2CB6" w14:textId="77777777" w:rsidR="00E708F0" w:rsidRDefault="00E708F0" w:rsidP="00D5095F">
            <w:pPr>
              <w:pStyle w:val="Table"/>
              <w:spacing w:line="360" w:lineRule="auto"/>
              <w:jc w:val="center"/>
            </w:pPr>
            <w:r>
              <w:t>Normal Room temperature</w:t>
            </w:r>
          </w:p>
        </w:tc>
      </w:tr>
    </w:tbl>
    <w:p w14:paraId="2E4960E0" w14:textId="77777777" w:rsidR="00E708F0" w:rsidRDefault="00E708F0" w:rsidP="00E708F0">
      <w:pPr>
        <w:spacing w:line="360" w:lineRule="auto"/>
        <w:jc w:val="center"/>
        <w:rPr>
          <w:lang w:val="en-US"/>
        </w:rPr>
      </w:pPr>
      <w:bookmarkStart w:id="291" w:name="_Toc467590514"/>
      <w:bookmarkStart w:id="292" w:name="_Toc469947292"/>
      <w:bookmarkStart w:id="293" w:name="_Toc472351187"/>
      <w:r>
        <w:rPr>
          <w:b/>
        </w:rPr>
        <w:t xml:space="preserve">Table </w:t>
      </w:r>
      <w:r>
        <w:fldChar w:fldCharType="begin"/>
      </w:r>
      <w:r>
        <w:rPr>
          <w:b/>
        </w:rPr>
        <w:instrText xml:space="preserve"> SEQ Table \* ARABIC </w:instrText>
      </w:r>
      <w:r>
        <w:fldChar w:fldCharType="separate"/>
      </w:r>
      <w:r w:rsidR="007B6FC4">
        <w:rPr>
          <w:b/>
          <w:noProof/>
        </w:rPr>
        <w:t>80</w:t>
      </w:r>
      <w:r>
        <w:fldChar w:fldCharType="end"/>
      </w:r>
      <w:r>
        <w:rPr>
          <w:b/>
        </w:rPr>
        <w:t>. Test Condition</w:t>
      </w:r>
      <w:bookmarkEnd w:id="291"/>
      <w:bookmarkEnd w:id="292"/>
      <w:bookmarkEnd w:id="293"/>
    </w:p>
    <w:p w14:paraId="5016431F"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Procedure</w:t>
      </w:r>
    </w:p>
    <w:p w14:paraId="0119DCA0" w14:textId="77777777" w:rsidR="00E708F0" w:rsidRDefault="00E708F0" w:rsidP="00E708F0">
      <w:pPr>
        <w:pStyle w:val="ListParagraph"/>
        <w:numPr>
          <w:ilvl w:val="0"/>
          <w:numId w:val="584"/>
        </w:numPr>
        <w:spacing w:line="360" w:lineRule="auto"/>
      </w:pPr>
      <w:r>
        <w:t>The ADF4002 40MHz clock in actual scenario will synchronise with the GBC system clock, to test this section on a standalone RF_SDR board, the reference is given from a Signal generator.</w:t>
      </w:r>
    </w:p>
    <w:p w14:paraId="583189DD" w14:textId="77777777" w:rsidR="00E708F0" w:rsidRDefault="00E708F0" w:rsidP="00E708F0">
      <w:pPr>
        <w:pStyle w:val="ListParagraph"/>
        <w:numPr>
          <w:ilvl w:val="0"/>
          <w:numId w:val="584"/>
        </w:numPr>
        <w:spacing w:line="360" w:lineRule="auto"/>
      </w:pPr>
      <w:r>
        <w:t>The programing of the ADFR002 section is from GBC board in actual scenario, during standalone testing programing will be done on board using a USB connector from Linux PC.</w:t>
      </w:r>
    </w:p>
    <w:p w14:paraId="7F82D5C6" w14:textId="77777777" w:rsidR="00E708F0" w:rsidRDefault="00E708F0" w:rsidP="00E708F0">
      <w:pPr>
        <w:pStyle w:val="ListParagraph"/>
        <w:numPr>
          <w:ilvl w:val="0"/>
          <w:numId w:val="584"/>
        </w:numPr>
        <w:spacing w:line="360" w:lineRule="auto"/>
      </w:pPr>
      <w:r>
        <w:t>Software settings need to be changed based on Reference and VCXO frequencies as mentioned above.</w:t>
      </w:r>
    </w:p>
    <w:p w14:paraId="59500736" w14:textId="77777777" w:rsidR="00E708F0" w:rsidRDefault="00E708F0" w:rsidP="00E708F0">
      <w:pPr>
        <w:pStyle w:val="ListParagraph"/>
        <w:numPr>
          <w:ilvl w:val="0"/>
          <w:numId w:val="584"/>
        </w:numPr>
        <w:spacing w:line="360" w:lineRule="auto"/>
      </w:pPr>
      <w:r>
        <w:t>Remove U66 IC and connect cable at IC pad (U66.4) for external clock reference, fed 40 MHz reference clock (3dBm) from signal generator to the cable.</w:t>
      </w:r>
    </w:p>
    <w:p w14:paraId="6E318D3D" w14:textId="77777777" w:rsidR="00E708F0" w:rsidRDefault="00E708F0" w:rsidP="00E708F0">
      <w:pPr>
        <w:pStyle w:val="ListParagraph"/>
        <w:numPr>
          <w:ilvl w:val="0"/>
          <w:numId w:val="584"/>
        </w:numPr>
        <w:spacing w:line="360" w:lineRule="auto"/>
      </w:pPr>
      <w:r>
        <w:t>After completion of all rework instructions connect to power supply of 12V DC from external power supply. . For power supply, connect BREAKOUT_BOARD and RF_SDR board together and connect positive cable to first pin and ground to second pin of connector with reference designator JP3 on breakout board.</w:t>
      </w:r>
    </w:p>
    <w:p w14:paraId="7E044934" w14:textId="77777777" w:rsidR="00E708F0" w:rsidRDefault="00E708F0" w:rsidP="00E708F0">
      <w:pPr>
        <w:pStyle w:val="ListParagraph"/>
        <w:numPr>
          <w:ilvl w:val="0"/>
          <w:numId w:val="584"/>
        </w:numPr>
        <w:spacing w:line="360" w:lineRule="auto"/>
      </w:pPr>
      <w:r>
        <w:t>Change the value in the register 0x035 to 0x06 in AD9361_device.cpp file for receiving data from the transceiver.</w:t>
      </w:r>
    </w:p>
    <w:p w14:paraId="05794D66" w14:textId="77777777" w:rsidR="00E708F0" w:rsidRDefault="00E708F0" w:rsidP="00E708F0">
      <w:pPr>
        <w:pStyle w:val="ListParagraph"/>
        <w:numPr>
          <w:ilvl w:val="0"/>
          <w:numId w:val="584"/>
        </w:numPr>
        <w:spacing w:line="360" w:lineRule="auto"/>
      </w:pPr>
      <w:r>
        <w:t>For running Transceiver, go to this path “$ cd osmo-trx/Transceiver52M” and run this command “$ sudo osmo-trx –fc 1 -x” in Linux terminal</w:t>
      </w:r>
    </w:p>
    <w:p w14:paraId="199AFF20" w14:textId="77777777" w:rsidR="00E708F0" w:rsidRDefault="00E708F0" w:rsidP="00E708F0">
      <w:pPr>
        <w:pStyle w:val="ListParagraph"/>
        <w:numPr>
          <w:ilvl w:val="0"/>
          <w:numId w:val="584"/>
        </w:numPr>
        <w:spacing w:line="360" w:lineRule="auto"/>
      </w:pPr>
      <w:r>
        <w:t>Probe for the control signals, namely, CODEC_CTRL_OUT2 (Shortest trace length) and CODEC_CTRL_OUT3 (Longest trace length) at U9.U21 and U9.P19 respectively</w:t>
      </w:r>
    </w:p>
    <w:p w14:paraId="6A3A2386" w14:textId="77777777" w:rsidR="00E708F0" w:rsidRDefault="00E708F0" w:rsidP="00E708F0">
      <w:pPr>
        <w:pStyle w:val="ListParagraph"/>
        <w:numPr>
          <w:ilvl w:val="0"/>
          <w:numId w:val="584"/>
        </w:numPr>
        <w:spacing w:line="360" w:lineRule="auto"/>
      </w:pPr>
      <w:r>
        <w:t>Measure the voltage levels of both the signals.</w:t>
      </w:r>
    </w:p>
    <w:p w14:paraId="5371AEA9"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Reference</w:t>
      </w:r>
    </w:p>
    <w:p w14:paraId="4B466136" w14:textId="77777777" w:rsidR="00E708F0" w:rsidRDefault="00E708F0" w:rsidP="00E708F0">
      <w:pPr>
        <w:pStyle w:val="ListParagraph"/>
        <w:numPr>
          <w:ilvl w:val="0"/>
          <w:numId w:val="585"/>
        </w:numPr>
        <w:spacing w:line="360" w:lineRule="auto"/>
      </w:pPr>
      <w:r>
        <w:t>Sections 4 of Open Cellular – Connect1 RF-SDR Design Document (v0.1).</w:t>
      </w:r>
    </w:p>
    <w:p w14:paraId="660C29F5" w14:textId="77777777" w:rsidR="00E708F0" w:rsidRDefault="00E708F0" w:rsidP="00E708F0">
      <w:pPr>
        <w:pStyle w:val="ListParagraph"/>
        <w:numPr>
          <w:ilvl w:val="0"/>
          <w:numId w:val="585"/>
        </w:numPr>
        <w:spacing w:line="360" w:lineRule="auto"/>
      </w:pPr>
      <w:r>
        <w:t>Board design documents</w:t>
      </w:r>
    </w:p>
    <w:p w14:paraId="7BB297EF" w14:textId="77777777" w:rsidR="00E708F0" w:rsidRDefault="00E708F0" w:rsidP="00E708F0">
      <w:pPr>
        <w:rPr>
          <w:rFonts w:ascii="Calibri" w:hAnsi="Calibri"/>
          <w:lang w:val="en-US"/>
        </w:rPr>
      </w:pPr>
      <w:r>
        <w:t xml:space="preserve">               </w:t>
      </w:r>
      <w:hyperlink r:id="rId43" w:history="1">
        <w:r>
          <w:rPr>
            <w:rStyle w:val="Hyperlink"/>
          </w:rPr>
          <w:t>https://www.dropbox.com/sh/u6cqi0diwnbksgd/AADG-VHbcHhy2uvBMPM1lZl1a?dl=0</w:t>
        </w:r>
      </w:hyperlink>
    </w:p>
    <w:p w14:paraId="0D7B964D" w14:textId="77777777" w:rsidR="00E708F0" w:rsidRDefault="00E708F0" w:rsidP="00E708F0"/>
    <w:p w14:paraId="5941BFCB"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4A67B4F3" w14:textId="77777777" w:rsidR="00E708F0" w:rsidRDefault="00E708F0" w:rsidP="00E708F0">
      <w:pPr>
        <w:pStyle w:val="ListParagraph"/>
        <w:spacing w:line="360" w:lineRule="auto"/>
        <w:ind w:left="1440"/>
      </w:pPr>
    </w:p>
    <w:p w14:paraId="07959ED4" w14:textId="77777777" w:rsidR="00E708F0" w:rsidRDefault="00E708F0" w:rsidP="00E708F0">
      <w:pPr>
        <w:pStyle w:val="ListParagraph"/>
        <w:spacing w:line="360" w:lineRule="auto"/>
        <w:ind w:left="1440"/>
      </w:pPr>
    </w:p>
    <w:p w14:paraId="11FAE89C" w14:textId="77777777" w:rsidR="00E708F0" w:rsidRDefault="00E708F0" w:rsidP="00E708F0">
      <w:pPr>
        <w:pStyle w:val="ListParagraph"/>
        <w:spacing w:line="360" w:lineRule="auto"/>
        <w:ind w:left="1440"/>
      </w:pPr>
    </w:p>
    <w:p w14:paraId="61BA67FC" w14:textId="77777777" w:rsidR="00E708F0" w:rsidRDefault="00E708F0" w:rsidP="00E708F0">
      <w:pPr>
        <w:pStyle w:val="Heading3"/>
        <w:numPr>
          <w:ilvl w:val="2"/>
          <w:numId w:val="486"/>
        </w:numPr>
        <w:spacing w:line="360" w:lineRule="auto"/>
        <w:rPr>
          <w:color w:val="auto"/>
          <w:sz w:val="22"/>
          <w:lang w:val="en-US"/>
        </w:rPr>
      </w:pPr>
      <w:bookmarkStart w:id="294" w:name="_Toc469946998"/>
      <w:bookmarkStart w:id="295" w:name="_Toc472351043"/>
      <w:r>
        <w:rPr>
          <w:color w:val="auto"/>
          <w:sz w:val="22"/>
          <w:lang w:val="en-US"/>
        </w:rPr>
        <w:t>Test Case: AD9361 – Control – Functional Validation (FPGA 1.6.2)</w:t>
      </w:r>
      <w:bookmarkEnd w:id="294"/>
      <w:bookmarkEnd w:id="295"/>
    </w:p>
    <w:p w14:paraId="47341B0B" w14:textId="77777777" w:rsidR="00E708F0" w:rsidRDefault="00E708F0" w:rsidP="00E708F0">
      <w:pPr>
        <w:pStyle w:val="ListParagraph"/>
        <w:spacing w:line="360" w:lineRule="auto"/>
        <w:ind w:left="1440"/>
      </w:pPr>
    </w:p>
    <w:p w14:paraId="34FE4F6F"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Description</w:t>
      </w:r>
    </w:p>
    <w:p w14:paraId="1B3A3862" w14:textId="77777777" w:rsidR="00E708F0" w:rsidRDefault="00E708F0" w:rsidP="00E708F0">
      <w:pPr>
        <w:pStyle w:val="ListParagraph"/>
        <w:numPr>
          <w:ilvl w:val="0"/>
          <w:numId w:val="586"/>
        </w:numPr>
        <w:spacing w:after="160" w:line="360" w:lineRule="auto"/>
        <w:rPr>
          <w:b/>
        </w:rPr>
      </w:pPr>
      <w:r>
        <w:rPr>
          <w:b/>
        </w:rPr>
        <w:t>Purpose</w:t>
      </w:r>
    </w:p>
    <w:p w14:paraId="2391C006" w14:textId="77777777" w:rsidR="00E708F0" w:rsidRDefault="00E708F0" w:rsidP="00E708F0">
      <w:pPr>
        <w:spacing w:line="360" w:lineRule="auto"/>
        <w:ind w:left="360"/>
        <w:rPr>
          <w:b/>
        </w:rPr>
      </w:pPr>
      <w:r>
        <w:t>The purpose of this test case is to validate the function of the control signals of AD9361 Transceiver.</w:t>
      </w:r>
    </w:p>
    <w:p w14:paraId="29807767" w14:textId="77777777" w:rsidR="00E708F0" w:rsidRDefault="00E708F0" w:rsidP="00E708F0">
      <w:pPr>
        <w:pStyle w:val="ListParagraph"/>
        <w:numPr>
          <w:ilvl w:val="0"/>
          <w:numId w:val="586"/>
        </w:numPr>
        <w:spacing w:after="160" w:line="360" w:lineRule="auto"/>
        <w:rPr>
          <w:b/>
        </w:rPr>
      </w:pPr>
      <w:r>
        <w:rPr>
          <w:b/>
        </w:rPr>
        <w:t>Impact of failure on the system</w:t>
      </w:r>
    </w:p>
    <w:p w14:paraId="4071805C" w14:textId="77777777" w:rsidR="00E708F0" w:rsidRDefault="00E708F0" w:rsidP="00E708F0">
      <w:pPr>
        <w:pStyle w:val="ListParagraph"/>
        <w:spacing w:after="160" w:line="360" w:lineRule="auto"/>
        <w:ind w:left="1077"/>
        <w:rPr>
          <w:b/>
        </w:rPr>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E708F0" w14:paraId="69CC1764" w14:textId="77777777" w:rsidTr="00D509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56305F" w14:textId="77777777" w:rsidR="00E708F0" w:rsidRDefault="00E708F0" w:rsidP="00D5095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8A9C61" w14:textId="77777777" w:rsidR="00E708F0" w:rsidRDefault="00E708F0" w:rsidP="00D5095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9E1659" w14:textId="77777777" w:rsidR="00E708F0" w:rsidRDefault="00E708F0" w:rsidP="00D5095F">
            <w:pPr>
              <w:pStyle w:val="ListParagraph"/>
              <w:spacing w:line="276" w:lineRule="auto"/>
              <w:ind w:left="0"/>
              <w:rPr>
                <w:b/>
              </w:rPr>
            </w:pPr>
            <w:r>
              <w:rPr>
                <w:b/>
              </w:rPr>
              <w:t>Description</w:t>
            </w:r>
          </w:p>
        </w:tc>
      </w:tr>
      <w:tr w:rsidR="00E708F0" w14:paraId="4319F472"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AA46F8" w14:textId="77777777" w:rsidR="00E708F0" w:rsidRDefault="00E708F0" w:rsidP="00D509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0718AAA" w14:textId="77777777" w:rsidR="00E708F0" w:rsidRDefault="00E708F0" w:rsidP="00D509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1EE144D2" w14:textId="77777777" w:rsidR="00E708F0" w:rsidRDefault="00E708F0" w:rsidP="00D5095F">
            <w:pPr>
              <w:spacing w:line="276" w:lineRule="auto"/>
            </w:pPr>
            <w:r>
              <w:t>No data will be written into the FPGA if this test case fails</w:t>
            </w:r>
          </w:p>
        </w:tc>
      </w:tr>
      <w:tr w:rsidR="00E708F0" w14:paraId="3482EDBD"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C39BAE" w14:textId="77777777" w:rsidR="00E708F0" w:rsidRDefault="00E708F0" w:rsidP="00D509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C3857B3"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288940AD" w14:textId="77777777" w:rsidR="00E708F0" w:rsidRDefault="00E708F0" w:rsidP="00D5095F"/>
        </w:tc>
      </w:tr>
      <w:tr w:rsidR="00E708F0" w14:paraId="45C56E82"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E72AAD" w14:textId="77777777" w:rsidR="00E708F0" w:rsidRDefault="00E708F0" w:rsidP="00D509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85CFF78"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2C18984" w14:textId="77777777" w:rsidR="00E708F0" w:rsidRDefault="00E708F0" w:rsidP="00D5095F">
            <w:pPr>
              <w:pStyle w:val="ListParagraph"/>
              <w:spacing w:line="276" w:lineRule="auto"/>
              <w:ind w:left="0"/>
            </w:pPr>
          </w:p>
        </w:tc>
      </w:tr>
    </w:tbl>
    <w:p w14:paraId="422D5E19" w14:textId="77777777" w:rsidR="00E708F0" w:rsidRDefault="00E708F0" w:rsidP="00E708F0">
      <w:pPr>
        <w:spacing w:before="120"/>
        <w:jc w:val="center"/>
        <w:rPr>
          <w:lang w:val="en-US"/>
        </w:rPr>
      </w:pPr>
      <w:bookmarkStart w:id="296" w:name="_Toc469947293"/>
      <w:bookmarkStart w:id="297" w:name="_Toc472351188"/>
      <w:r>
        <w:rPr>
          <w:b/>
        </w:rPr>
        <w:t xml:space="preserve">Table </w:t>
      </w:r>
      <w:r>
        <w:fldChar w:fldCharType="begin"/>
      </w:r>
      <w:r>
        <w:rPr>
          <w:b/>
        </w:rPr>
        <w:instrText xml:space="preserve"> SEQ Table \* ARABIC </w:instrText>
      </w:r>
      <w:r>
        <w:fldChar w:fldCharType="separate"/>
      </w:r>
      <w:r w:rsidR="007B6FC4">
        <w:rPr>
          <w:b/>
          <w:noProof/>
        </w:rPr>
        <w:t>81</w:t>
      </w:r>
      <w:r>
        <w:fldChar w:fldCharType="end"/>
      </w:r>
      <w:r>
        <w:rPr>
          <w:b/>
        </w:rPr>
        <w:t>. Impact of Failure of AD9361 – Control - FV</w:t>
      </w:r>
      <w:bookmarkEnd w:id="296"/>
      <w:bookmarkEnd w:id="297"/>
      <w:r>
        <w:rPr>
          <w:b/>
        </w:rPr>
        <w:t xml:space="preserve"> </w:t>
      </w:r>
    </w:p>
    <w:p w14:paraId="617FBBFF" w14:textId="77777777" w:rsidR="00E708F0" w:rsidRDefault="00E708F0" w:rsidP="00E708F0">
      <w:pPr>
        <w:pStyle w:val="ListParagraph"/>
        <w:spacing w:after="160" w:line="360" w:lineRule="auto"/>
        <w:ind w:left="1077"/>
        <w:rPr>
          <w:b/>
        </w:rPr>
      </w:pPr>
    </w:p>
    <w:p w14:paraId="7C5C1A72"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746F8E6F" w14:textId="77777777" w:rsidR="00E708F0" w:rsidRDefault="00E708F0" w:rsidP="00E708F0">
      <w:pPr>
        <w:pStyle w:val="ListParagraph"/>
        <w:numPr>
          <w:ilvl w:val="0"/>
          <w:numId w:val="365"/>
        </w:numPr>
        <w:spacing w:line="360" w:lineRule="auto"/>
        <w:rPr>
          <w:lang w:val="en-US"/>
        </w:rPr>
      </w:pPr>
      <w:r>
        <w:rPr>
          <w:lang w:val="en-US"/>
        </w:rPr>
        <w:t>DC power supply: E3633A</w:t>
      </w:r>
    </w:p>
    <w:p w14:paraId="76B81E73" w14:textId="77777777" w:rsidR="00E708F0" w:rsidRDefault="00E708F0" w:rsidP="00E708F0">
      <w:pPr>
        <w:pStyle w:val="ListParagraph"/>
        <w:numPr>
          <w:ilvl w:val="0"/>
          <w:numId w:val="365"/>
        </w:numPr>
        <w:spacing w:line="360" w:lineRule="auto"/>
        <w:rPr>
          <w:lang w:val="en-US"/>
        </w:rPr>
      </w:pPr>
      <w:r>
        <w:rPr>
          <w:lang w:val="en-US"/>
        </w:rPr>
        <w:t>RF Cables – 1 no’s (SMA Female to SMA Female)</w:t>
      </w:r>
    </w:p>
    <w:p w14:paraId="107511CC" w14:textId="77777777" w:rsidR="00E708F0" w:rsidRDefault="00E708F0" w:rsidP="00E708F0">
      <w:pPr>
        <w:pStyle w:val="ListParagraph"/>
        <w:numPr>
          <w:ilvl w:val="0"/>
          <w:numId w:val="365"/>
        </w:numPr>
        <w:spacing w:line="360" w:lineRule="auto"/>
        <w:rPr>
          <w:lang w:val="en-US"/>
        </w:rPr>
      </w:pPr>
      <w:r>
        <w:rPr>
          <w:lang w:val="en-US"/>
        </w:rPr>
        <w:t>Linux PC</w:t>
      </w:r>
    </w:p>
    <w:p w14:paraId="763887DD" w14:textId="77777777" w:rsidR="00E708F0" w:rsidRDefault="00E708F0" w:rsidP="00E708F0">
      <w:pPr>
        <w:pStyle w:val="ListParagraph"/>
        <w:numPr>
          <w:ilvl w:val="0"/>
          <w:numId w:val="365"/>
        </w:numPr>
        <w:spacing w:line="360" w:lineRule="auto"/>
        <w:jc w:val="left"/>
        <w:rPr>
          <w:lang w:val="en-US"/>
        </w:rPr>
      </w:pPr>
      <w:r>
        <w:rPr>
          <w:lang w:val="en-US"/>
        </w:rPr>
        <w:t>USB Cable</w:t>
      </w:r>
    </w:p>
    <w:p w14:paraId="71C1116F" w14:textId="77777777" w:rsidR="00E708F0" w:rsidRDefault="00E708F0" w:rsidP="00E708F0">
      <w:pPr>
        <w:spacing w:after="0" w:line="360" w:lineRule="auto"/>
        <w:jc w:val="left"/>
        <w:rPr>
          <w:lang w:val="en-US"/>
        </w:rPr>
        <w:sectPr w:rsidR="00E708F0">
          <w:pgSz w:w="12240" w:h="15840"/>
          <w:pgMar w:top="1440" w:right="1440" w:bottom="1440" w:left="1440" w:header="720" w:footer="720" w:gutter="0"/>
          <w:cols w:space="720"/>
        </w:sectPr>
      </w:pPr>
    </w:p>
    <w:p w14:paraId="16C6BBC0"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Setup</w:t>
      </w:r>
    </w:p>
    <w:p w14:paraId="611D61EE" w14:textId="77777777" w:rsidR="00E708F0" w:rsidRDefault="00E708F0" w:rsidP="00E708F0">
      <w:pPr>
        <w:pStyle w:val="ListParagraph"/>
        <w:numPr>
          <w:ilvl w:val="0"/>
          <w:numId w:val="587"/>
        </w:numPr>
        <w:spacing w:after="160" w:line="360" w:lineRule="auto"/>
        <w:rPr>
          <w:b/>
        </w:rPr>
      </w:pPr>
      <w:r>
        <w:rPr>
          <w:b/>
        </w:rPr>
        <w:t>Setup Block diagram</w:t>
      </w:r>
    </w:p>
    <w:p w14:paraId="3F42D59B" w14:textId="77777777" w:rsidR="00E708F0" w:rsidRDefault="00E708F0" w:rsidP="00E708F0">
      <w:pPr>
        <w:spacing w:after="160" w:line="360" w:lineRule="auto"/>
        <w:jc w:val="center"/>
        <w:rPr>
          <w:b/>
        </w:rPr>
      </w:pPr>
      <w:r>
        <w:rPr>
          <w:b/>
          <w:noProof/>
          <w:lang w:val="en-US"/>
        </w:rPr>
        <w:drawing>
          <wp:inline distT="0" distB="0" distL="0" distR="0" wp14:anchorId="7947F911" wp14:editId="592B0C3E">
            <wp:extent cx="5943600" cy="30708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070860"/>
                    </a:xfrm>
                    <a:prstGeom prst="rect">
                      <a:avLst/>
                    </a:prstGeom>
                    <a:noFill/>
                    <a:ln>
                      <a:noFill/>
                    </a:ln>
                  </pic:spPr>
                </pic:pic>
              </a:graphicData>
            </a:graphic>
          </wp:inline>
        </w:drawing>
      </w:r>
    </w:p>
    <w:p w14:paraId="0209759A" w14:textId="77777777" w:rsidR="00E708F0" w:rsidRDefault="00E708F0" w:rsidP="00E708F0">
      <w:pPr>
        <w:pStyle w:val="Caption"/>
        <w:spacing w:line="360" w:lineRule="auto"/>
      </w:pPr>
      <w:bookmarkStart w:id="298" w:name="_Toc467590436"/>
      <w:bookmarkStart w:id="299" w:name="_Toc469947164"/>
      <w:bookmarkStart w:id="300" w:name="_Toc472351489"/>
      <w:r>
        <w:t xml:space="preserve">Figure </w:t>
      </w:r>
      <w:r>
        <w:fldChar w:fldCharType="begin"/>
      </w:r>
      <w:r>
        <w:instrText xml:space="preserve"> SEQ Figure \* ARABIC </w:instrText>
      </w:r>
      <w:r>
        <w:fldChar w:fldCharType="separate"/>
      </w:r>
      <w:r w:rsidR="007B6FC4">
        <w:rPr>
          <w:noProof/>
        </w:rPr>
        <w:t>26</w:t>
      </w:r>
      <w:r>
        <w:fldChar w:fldCharType="end"/>
      </w:r>
      <w:r>
        <w:rPr>
          <w:i/>
          <w:iCs w:val="0"/>
        </w:rPr>
        <w:t>.</w:t>
      </w:r>
      <w:r>
        <w:rPr>
          <w:b w:val="0"/>
          <w:i/>
          <w:iCs w:val="0"/>
        </w:rPr>
        <w:t xml:space="preserve"> </w:t>
      </w:r>
      <w:r>
        <w:t>AD9361 - Control – FV Test Setup Block Diagram</w:t>
      </w:r>
      <w:bookmarkEnd w:id="298"/>
      <w:bookmarkEnd w:id="299"/>
      <w:bookmarkEnd w:id="300"/>
    </w:p>
    <w:p w14:paraId="3FF143B3" w14:textId="77777777" w:rsidR="00E708F0" w:rsidRDefault="00E708F0" w:rsidP="00E708F0">
      <w:pPr>
        <w:spacing w:line="360" w:lineRule="auto"/>
      </w:pPr>
    </w:p>
    <w:p w14:paraId="25BF110F" w14:textId="77777777" w:rsidR="00E708F0" w:rsidRDefault="00E708F0" w:rsidP="00E708F0">
      <w:pPr>
        <w:pStyle w:val="ListParagraph"/>
        <w:numPr>
          <w:ilvl w:val="0"/>
          <w:numId w:val="587"/>
        </w:numPr>
        <w:spacing w:after="160" w:line="360" w:lineRule="auto"/>
        <w:rPr>
          <w:b/>
        </w:rPr>
      </w:pPr>
      <w:r>
        <w:rPr>
          <w:b/>
        </w:rPr>
        <w:t>Equipment Settings</w:t>
      </w:r>
    </w:p>
    <w:p w14:paraId="2DFE2D90" w14:textId="77777777" w:rsidR="00E708F0" w:rsidRDefault="00E708F0" w:rsidP="00E708F0">
      <w:pPr>
        <w:pStyle w:val="ListParagraph"/>
        <w:spacing w:line="360" w:lineRule="auto"/>
        <w:ind w:left="1429"/>
        <w:rPr>
          <w:lang w:val="en-US"/>
        </w:rPr>
      </w:pPr>
    </w:p>
    <w:p w14:paraId="0B26C13C" w14:textId="77777777" w:rsidR="00E708F0" w:rsidRDefault="00E708F0" w:rsidP="00E708F0">
      <w:pPr>
        <w:pStyle w:val="ListParagraph"/>
        <w:numPr>
          <w:ilvl w:val="0"/>
          <w:numId w:val="366"/>
        </w:numPr>
        <w:spacing w:line="360" w:lineRule="auto"/>
        <w:rPr>
          <w:lang w:val="en-US"/>
        </w:rPr>
      </w:pPr>
      <w:r>
        <w:rPr>
          <w:lang w:val="en-US"/>
        </w:rPr>
        <w:t>DC power supply : E3633A</w:t>
      </w:r>
    </w:p>
    <w:p w14:paraId="68CFDF0E" w14:textId="77777777" w:rsidR="00E708F0" w:rsidRDefault="00E708F0" w:rsidP="00E708F0">
      <w:pPr>
        <w:pStyle w:val="ListParagraph"/>
        <w:spacing w:line="360" w:lineRule="auto"/>
        <w:ind w:left="1429"/>
        <w:rPr>
          <w:lang w:val="en-US"/>
        </w:rPr>
      </w:pPr>
      <w:r>
        <w:rPr>
          <w:lang w:val="en-US"/>
        </w:rPr>
        <w:t>Supply Voltage: 12 V</w:t>
      </w:r>
    </w:p>
    <w:p w14:paraId="09AD0823" w14:textId="77777777" w:rsidR="00E708F0" w:rsidRDefault="00E708F0" w:rsidP="00E708F0">
      <w:pPr>
        <w:pStyle w:val="ListParagraph"/>
        <w:spacing w:line="360" w:lineRule="auto"/>
        <w:ind w:left="1429"/>
        <w:rPr>
          <w:lang w:val="en-US"/>
        </w:rPr>
      </w:pPr>
      <w:r>
        <w:rPr>
          <w:lang w:val="en-US"/>
        </w:rPr>
        <w:t>Current Limit: 1 A</w:t>
      </w:r>
    </w:p>
    <w:p w14:paraId="4E1DD758" w14:textId="77777777" w:rsidR="00E708F0" w:rsidRDefault="00E708F0" w:rsidP="00E708F0">
      <w:pPr>
        <w:pStyle w:val="ListParagraph"/>
        <w:spacing w:line="360" w:lineRule="auto"/>
        <w:ind w:left="1429"/>
        <w:rPr>
          <w:lang w:val="en-US"/>
        </w:rPr>
      </w:pPr>
      <w:r>
        <w:rPr>
          <w:lang w:val="en-US"/>
        </w:rPr>
        <w:t>OVP: 13V</w:t>
      </w:r>
    </w:p>
    <w:p w14:paraId="69DB2063" w14:textId="77777777" w:rsidR="00E708F0" w:rsidRDefault="00E708F0" w:rsidP="00E708F0">
      <w:pPr>
        <w:pStyle w:val="ListParagraph"/>
        <w:spacing w:line="360" w:lineRule="auto"/>
        <w:ind w:left="1429"/>
        <w:rPr>
          <w:lang w:val="en-US"/>
        </w:rPr>
      </w:pPr>
      <w:r>
        <w:rPr>
          <w:lang w:val="en-US"/>
        </w:rPr>
        <w:t>OCP: 1.5 A</w:t>
      </w:r>
    </w:p>
    <w:p w14:paraId="16765281" w14:textId="77777777" w:rsidR="00E708F0" w:rsidRDefault="00E708F0" w:rsidP="00E708F0">
      <w:pPr>
        <w:pStyle w:val="ListParagraph"/>
        <w:spacing w:after="160" w:line="360" w:lineRule="auto"/>
        <w:ind w:left="1077"/>
        <w:rPr>
          <w:b/>
        </w:rPr>
      </w:pPr>
      <w:r>
        <w:rPr>
          <w:b/>
        </w:rPr>
        <w:tab/>
      </w:r>
    </w:p>
    <w:p w14:paraId="5447DEDA" w14:textId="77777777" w:rsidR="00E708F0" w:rsidRDefault="00E708F0" w:rsidP="00E708F0">
      <w:pPr>
        <w:pStyle w:val="ListParagraph"/>
        <w:numPr>
          <w:ilvl w:val="0"/>
          <w:numId w:val="587"/>
        </w:numPr>
        <w:spacing w:after="160" w:line="360" w:lineRule="auto"/>
        <w:rPr>
          <w:b/>
        </w:rPr>
      </w:pPr>
      <w:r>
        <w:rPr>
          <w:b/>
        </w:rPr>
        <w:t>Test Software settings</w:t>
      </w:r>
    </w:p>
    <w:p w14:paraId="643D2FAE" w14:textId="77777777" w:rsidR="00E708F0" w:rsidRDefault="00E708F0" w:rsidP="00E708F0">
      <w:pPr>
        <w:pStyle w:val="ListParagraph"/>
        <w:spacing w:before="240" w:line="360" w:lineRule="auto"/>
        <w:ind w:left="1797"/>
        <w:rPr>
          <w:b/>
          <w:bCs/>
        </w:rPr>
      </w:pPr>
      <w:r>
        <w:rPr>
          <w:b/>
          <w:bCs/>
        </w:rPr>
        <w:t>Step1. Running openbsc</w:t>
      </w:r>
    </w:p>
    <w:p w14:paraId="1A5B01ED" w14:textId="77777777" w:rsidR="00E708F0" w:rsidRDefault="00E708F0" w:rsidP="00E708F0">
      <w:pPr>
        <w:pStyle w:val="ListParagraph"/>
        <w:numPr>
          <w:ilvl w:val="0"/>
          <w:numId w:val="5"/>
        </w:numPr>
        <w:spacing w:after="160" w:line="360" w:lineRule="auto"/>
      </w:pPr>
      <w:r>
        <w:t>In new terminal go to this path “$ cd openbsc/openbsc/src/osmo-nitb “and run the command mentioned below</w:t>
      </w:r>
    </w:p>
    <w:p w14:paraId="3065A12A" w14:textId="77777777" w:rsidR="00E708F0" w:rsidRDefault="00E708F0" w:rsidP="00E708F0">
      <w:pPr>
        <w:pStyle w:val="ListParagraph"/>
        <w:spacing w:after="160" w:line="360" w:lineRule="auto"/>
        <w:ind w:left="1797"/>
      </w:pPr>
      <w:r>
        <w:t>$ sudo ./osmo-nitb -c ~/.osmocom/openbsc-2trx-2CCH.cfg to run openbsc.</w:t>
      </w:r>
    </w:p>
    <w:p w14:paraId="45E48759" w14:textId="77777777" w:rsidR="00E708F0" w:rsidRDefault="00E708F0" w:rsidP="00E708F0">
      <w:pPr>
        <w:pStyle w:val="ListParagraph"/>
        <w:spacing w:line="360" w:lineRule="auto"/>
        <w:ind w:left="1797"/>
        <w:rPr>
          <w:b/>
          <w:bCs/>
        </w:rPr>
      </w:pPr>
      <w:r>
        <w:rPr>
          <w:b/>
          <w:bCs/>
        </w:rPr>
        <w:t>Step2. Running osmo-bts</w:t>
      </w:r>
    </w:p>
    <w:p w14:paraId="6B2938EC" w14:textId="77777777" w:rsidR="00E708F0" w:rsidRDefault="00E708F0" w:rsidP="00E708F0">
      <w:pPr>
        <w:pStyle w:val="ListParagraph"/>
        <w:numPr>
          <w:ilvl w:val="0"/>
          <w:numId w:val="5"/>
        </w:numPr>
        <w:spacing w:after="160" w:line="360" w:lineRule="auto"/>
      </w:pPr>
      <w:r>
        <w:t>In new terminal go to this path “$ cd osmo-bts/src/osmo-bts-trx “and run this command “$ sudo. /osmo-bts-trx -c ~/.osmocom/osmobts-2trx.cfg “for single chain activation and this for “$ sudo. /osmo-bts-trx -c ~/.osmocom/osmobts-2trx.cfg -t 2 “for two chains activation.</w:t>
      </w:r>
    </w:p>
    <w:p w14:paraId="27799C8A" w14:textId="77777777" w:rsidR="00E708F0" w:rsidRDefault="00E708F0" w:rsidP="00E708F0">
      <w:pPr>
        <w:pStyle w:val="ListParagraph"/>
        <w:spacing w:before="240" w:after="0" w:line="360" w:lineRule="auto"/>
        <w:ind w:left="1797"/>
      </w:pPr>
      <w:r>
        <w:rPr>
          <w:b/>
        </w:rPr>
        <w:t>Note:</w:t>
      </w:r>
      <w:r>
        <w:t xml:space="preserve"> All the configuration files (openbsc-2trx-2CCH.cfg, osmobts-2trx.cfg) will be saved in the folder .osmocom</w:t>
      </w:r>
    </w:p>
    <w:p w14:paraId="7F7715B2" w14:textId="77777777" w:rsidR="00E708F0" w:rsidRDefault="00E708F0" w:rsidP="00E708F0">
      <w:pPr>
        <w:pStyle w:val="ListParagraph"/>
        <w:spacing w:line="360" w:lineRule="auto"/>
        <w:ind w:left="1797"/>
        <w:rPr>
          <w:b/>
          <w:bCs/>
        </w:rPr>
      </w:pPr>
      <w:r>
        <w:rPr>
          <w:b/>
          <w:bCs/>
        </w:rPr>
        <w:t>Step3. Running osmo-trx</w:t>
      </w:r>
    </w:p>
    <w:p w14:paraId="16885D61" w14:textId="77777777" w:rsidR="00E708F0" w:rsidRDefault="00E708F0" w:rsidP="00E708F0">
      <w:pPr>
        <w:pStyle w:val="ListParagraph"/>
        <w:numPr>
          <w:ilvl w:val="0"/>
          <w:numId w:val="5"/>
        </w:numPr>
        <w:spacing w:before="240" w:after="0" w:line="360" w:lineRule="auto"/>
      </w:pPr>
      <w:r>
        <w:t>In new terminal go to this path “$ cd osmo-trx/Transceiver52M” and run this command</w:t>
      </w:r>
    </w:p>
    <w:p w14:paraId="087314B4" w14:textId="77777777" w:rsidR="00E708F0" w:rsidRDefault="00E708F0" w:rsidP="00E708F0">
      <w:pPr>
        <w:pStyle w:val="ListParagraph"/>
        <w:numPr>
          <w:ilvl w:val="0"/>
          <w:numId w:val="5"/>
        </w:numPr>
        <w:spacing w:after="160" w:line="360" w:lineRule="auto"/>
      </w:pPr>
      <w:r>
        <w:t>“$ sudo osmo-trx -fc 1 -x” for single chain activation and this for “$ sudo osmo-trx -fc 2 -x” for two chains activation.</w:t>
      </w:r>
    </w:p>
    <w:p w14:paraId="41EDF54A"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7140" w:type="dxa"/>
        <w:jc w:val="center"/>
        <w:tblLayout w:type="fixed"/>
        <w:tblLook w:val="04A0" w:firstRow="1" w:lastRow="0" w:firstColumn="1" w:lastColumn="0" w:noHBand="0" w:noVBand="1"/>
      </w:tblPr>
      <w:tblGrid>
        <w:gridCol w:w="1622"/>
        <w:gridCol w:w="2467"/>
        <w:gridCol w:w="3051"/>
      </w:tblGrid>
      <w:tr w:rsidR="00E708F0" w14:paraId="1150E8B7" w14:textId="77777777" w:rsidTr="00D5095F">
        <w:trPr>
          <w:trHeight w:val="422"/>
          <w:jc w:val="center"/>
        </w:trPr>
        <w:tc>
          <w:tcPr>
            <w:tcW w:w="1620" w:type="dxa"/>
            <w:tcBorders>
              <w:top w:val="single" w:sz="4" w:space="0" w:color="auto"/>
              <w:left w:val="single" w:sz="4" w:space="0" w:color="auto"/>
              <w:bottom w:val="single" w:sz="4" w:space="0" w:color="auto"/>
              <w:right w:val="single" w:sz="4" w:space="0" w:color="auto"/>
            </w:tcBorders>
            <w:vAlign w:val="center"/>
            <w:hideMark/>
          </w:tcPr>
          <w:p w14:paraId="60E7DEB0" w14:textId="77777777" w:rsidR="00E708F0" w:rsidRDefault="00E708F0" w:rsidP="00D5095F">
            <w:pPr>
              <w:spacing w:after="0" w:line="360"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3A56F8BA"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Measuring Parameter</w:t>
            </w:r>
          </w:p>
        </w:tc>
        <w:tc>
          <w:tcPr>
            <w:tcW w:w="3048" w:type="dxa"/>
            <w:tcBorders>
              <w:top w:val="single" w:sz="4" w:space="0" w:color="auto"/>
              <w:left w:val="nil"/>
              <w:bottom w:val="single" w:sz="4" w:space="0" w:color="auto"/>
              <w:right w:val="single" w:sz="4" w:space="0" w:color="auto"/>
            </w:tcBorders>
            <w:shd w:val="clear" w:color="auto" w:fill="FFFFFF"/>
            <w:noWrap/>
            <w:vAlign w:val="center"/>
            <w:hideMark/>
          </w:tcPr>
          <w:p w14:paraId="3590DBE6"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Result</w:t>
            </w:r>
          </w:p>
        </w:tc>
      </w:tr>
      <w:tr w:rsidR="00E708F0" w14:paraId="6481861D" w14:textId="77777777" w:rsidTr="00D5095F">
        <w:trPr>
          <w:trHeight w:val="255"/>
          <w:jc w:val="center"/>
        </w:trPr>
        <w:tc>
          <w:tcPr>
            <w:tcW w:w="1620" w:type="dxa"/>
            <w:tcBorders>
              <w:top w:val="single" w:sz="4" w:space="0" w:color="auto"/>
              <w:left w:val="single" w:sz="4" w:space="0" w:color="auto"/>
              <w:bottom w:val="single" w:sz="4" w:space="0" w:color="auto"/>
              <w:right w:val="single" w:sz="4" w:space="0" w:color="auto"/>
            </w:tcBorders>
            <w:vAlign w:val="center"/>
            <w:hideMark/>
          </w:tcPr>
          <w:p w14:paraId="67FC6602"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Control Signals</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58E23709"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Control Output Pointer</w:t>
            </w:r>
          </w:p>
        </w:tc>
        <w:tc>
          <w:tcPr>
            <w:tcW w:w="3048" w:type="dxa"/>
            <w:tcBorders>
              <w:top w:val="single" w:sz="4" w:space="0" w:color="auto"/>
              <w:left w:val="nil"/>
              <w:bottom w:val="single" w:sz="4" w:space="0" w:color="auto"/>
              <w:right w:val="single" w:sz="4" w:space="0" w:color="auto"/>
            </w:tcBorders>
            <w:shd w:val="clear" w:color="auto" w:fill="FFFFFF"/>
            <w:noWrap/>
            <w:vAlign w:val="center"/>
            <w:hideMark/>
          </w:tcPr>
          <w:p w14:paraId="79664C14"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Able to </w:t>
            </w:r>
            <w:r w:rsidRPr="00704C45">
              <w:rPr>
                <w:rFonts w:eastAsia="Times New Roman" w:cs="Arial"/>
                <w:szCs w:val="20"/>
                <w:lang w:val="en-US"/>
              </w:rPr>
              <w:t>read</w:t>
            </w:r>
            <w:r>
              <w:rPr>
                <w:rFonts w:eastAsia="Times New Roman" w:cs="Arial"/>
                <w:szCs w:val="20"/>
                <w:lang w:val="en-US"/>
              </w:rPr>
              <w:t xml:space="preserve"> Control Output Pointer</w:t>
            </w:r>
            <w:r>
              <w:rPr>
                <w:rFonts w:cs="Arial"/>
                <w:szCs w:val="20"/>
                <w:lang w:val="en-US"/>
              </w:rPr>
              <w:t xml:space="preserve"> with register address 0x035, which has a value of 0x06</w:t>
            </w:r>
          </w:p>
        </w:tc>
      </w:tr>
    </w:tbl>
    <w:p w14:paraId="5802E146" w14:textId="77777777" w:rsidR="00E708F0" w:rsidRDefault="00E708F0" w:rsidP="00E708F0">
      <w:pPr>
        <w:spacing w:line="360" w:lineRule="auto"/>
        <w:rPr>
          <w:lang w:val="en-US"/>
        </w:rPr>
      </w:pPr>
    </w:p>
    <w:p w14:paraId="01891300" w14:textId="77777777" w:rsidR="00E708F0" w:rsidRDefault="00E708F0" w:rsidP="00E708F0">
      <w:pPr>
        <w:spacing w:before="120" w:line="360" w:lineRule="auto"/>
        <w:jc w:val="center"/>
        <w:rPr>
          <w:b/>
        </w:rPr>
      </w:pPr>
      <w:bookmarkStart w:id="301" w:name="_Toc467590515"/>
      <w:bookmarkStart w:id="302" w:name="_Toc469947294"/>
      <w:bookmarkStart w:id="303" w:name="_Toc472351189"/>
      <w:r>
        <w:rPr>
          <w:b/>
        </w:rPr>
        <w:t xml:space="preserve">Table </w:t>
      </w:r>
      <w:r>
        <w:fldChar w:fldCharType="begin"/>
      </w:r>
      <w:r>
        <w:rPr>
          <w:b/>
        </w:rPr>
        <w:instrText xml:space="preserve"> SEQ Table \* ARABIC </w:instrText>
      </w:r>
      <w:r>
        <w:fldChar w:fldCharType="separate"/>
      </w:r>
      <w:r w:rsidR="007B6FC4">
        <w:rPr>
          <w:b/>
          <w:noProof/>
        </w:rPr>
        <w:t>82</w:t>
      </w:r>
      <w:r>
        <w:fldChar w:fldCharType="end"/>
      </w:r>
      <w:r>
        <w:rPr>
          <w:b/>
        </w:rPr>
        <w:t xml:space="preserve">. AD9361 – Control - FV Test </w:t>
      </w:r>
      <w:bookmarkEnd w:id="301"/>
      <w:r>
        <w:rPr>
          <w:b/>
        </w:rPr>
        <w:t>Requirement</w:t>
      </w:r>
      <w:bookmarkEnd w:id="302"/>
      <w:bookmarkEnd w:id="303"/>
    </w:p>
    <w:p w14:paraId="02AA8EF1" w14:textId="77777777" w:rsidR="00E708F0" w:rsidRDefault="00E708F0" w:rsidP="00E708F0">
      <w:pPr>
        <w:spacing w:before="120" w:line="360" w:lineRule="auto"/>
        <w:jc w:val="center"/>
        <w:rPr>
          <w:b/>
        </w:rPr>
      </w:pPr>
    </w:p>
    <w:p w14:paraId="643A5FE8"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E708F0" w14:paraId="3D1A9FFF"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2E7E4100"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3C9075F1"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0D096955"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E708F0" w14:paraId="43375163"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4178C35E" w14:textId="77777777" w:rsidR="00E708F0" w:rsidRDefault="00E708F0" w:rsidP="00D5095F">
            <w:pPr>
              <w:pStyle w:val="Table"/>
              <w:spacing w:line="360"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0EBBCCC" w14:textId="77777777" w:rsidR="00E708F0" w:rsidRDefault="00E708F0" w:rsidP="00D5095F">
            <w:pPr>
              <w:pStyle w:val="Table"/>
              <w:spacing w:line="360" w:lineRule="auto"/>
              <w:jc w:val="center"/>
            </w:pPr>
            <w: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7EB6BB2B" w14:textId="77777777" w:rsidR="00E708F0" w:rsidRDefault="00E708F0" w:rsidP="00D5095F">
            <w:pPr>
              <w:pStyle w:val="Table"/>
              <w:spacing w:line="360" w:lineRule="auto"/>
              <w:jc w:val="center"/>
            </w:pPr>
            <w:r>
              <w:t>Nominal voltage</w:t>
            </w:r>
          </w:p>
        </w:tc>
      </w:tr>
      <w:tr w:rsidR="00E708F0" w14:paraId="423E4226"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3C3A2B0A" w14:textId="77777777" w:rsidR="00E708F0" w:rsidRDefault="00E708F0" w:rsidP="00D5095F">
            <w:pPr>
              <w:pStyle w:val="Table"/>
              <w:spacing w:line="360"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E9203F0" w14:textId="77777777" w:rsidR="00E708F0" w:rsidRDefault="00E708F0" w:rsidP="00D5095F">
            <w:pPr>
              <w:pStyle w:val="Table"/>
              <w:spacing w:line="360"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62ADD7D7" w14:textId="77777777" w:rsidR="00E708F0" w:rsidRDefault="00E708F0" w:rsidP="00D5095F">
            <w:pPr>
              <w:pStyle w:val="Table"/>
              <w:spacing w:line="360" w:lineRule="auto"/>
              <w:jc w:val="center"/>
            </w:pPr>
            <w:r>
              <w:t>Normal Room temperature</w:t>
            </w:r>
          </w:p>
        </w:tc>
      </w:tr>
    </w:tbl>
    <w:p w14:paraId="697C8CFC" w14:textId="77777777" w:rsidR="00E708F0" w:rsidRDefault="00E708F0" w:rsidP="00E708F0">
      <w:pPr>
        <w:spacing w:line="360" w:lineRule="auto"/>
        <w:jc w:val="center"/>
        <w:rPr>
          <w:lang w:val="en-US"/>
        </w:rPr>
      </w:pPr>
      <w:bookmarkStart w:id="304" w:name="_Toc467590516"/>
      <w:bookmarkStart w:id="305" w:name="_Toc469947295"/>
      <w:bookmarkStart w:id="306" w:name="_Toc472351190"/>
      <w:r>
        <w:rPr>
          <w:b/>
        </w:rPr>
        <w:t xml:space="preserve">Table </w:t>
      </w:r>
      <w:r>
        <w:fldChar w:fldCharType="begin"/>
      </w:r>
      <w:r>
        <w:rPr>
          <w:b/>
        </w:rPr>
        <w:instrText xml:space="preserve"> SEQ Table \* ARABIC </w:instrText>
      </w:r>
      <w:r>
        <w:fldChar w:fldCharType="separate"/>
      </w:r>
      <w:r w:rsidR="007B6FC4">
        <w:rPr>
          <w:b/>
          <w:noProof/>
        </w:rPr>
        <w:t>83</w:t>
      </w:r>
      <w:r>
        <w:fldChar w:fldCharType="end"/>
      </w:r>
      <w:r>
        <w:rPr>
          <w:b/>
        </w:rPr>
        <w:t>. Test Condition</w:t>
      </w:r>
      <w:bookmarkEnd w:id="304"/>
      <w:bookmarkEnd w:id="305"/>
      <w:bookmarkEnd w:id="306"/>
    </w:p>
    <w:p w14:paraId="6A398FF0"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Procedure</w:t>
      </w:r>
    </w:p>
    <w:p w14:paraId="3D53D5B6" w14:textId="77777777" w:rsidR="00E708F0" w:rsidRDefault="00E708F0" w:rsidP="00E708F0">
      <w:pPr>
        <w:pStyle w:val="ListParagraph"/>
        <w:numPr>
          <w:ilvl w:val="0"/>
          <w:numId w:val="588"/>
        </w:numPr>
        <w:spacing w:line="360" w:lineRule="auto"/>
      </w:pPr>
      <w:r>
        <w:t>The ADF4002 40MHz clock in actual scenario will synchronise with the GBC system clock, to test this section on a standalone RF_SDR board, the reference is given from a Signal generator.</w:t>
      </w:r>
    </w:p>
    <w:p w14:paraId="543A73B1" w14:textId="77777777" w:rsidR="00E708F0" w:rsidRDefault="00E708F0" w:rsidP="00E708F0">
      <w:pPr>
        <w:pStyle w:val="ListParagraph"/>
        <w:numPr>
          <w:ilvl w:val="0"/>
          <w:numId w:val="588"/>
        </w:numPr>
        <w:spacing w:line="360" w:lineRule="auto"/>
      </w:pPr>
      <w:r>
        <w:t>The programing of the ADFR002 section is from GBC board in actual scenario, during standalone testing programing will be done on board using a USB connector from Linux PC.</w:t>
      </w:r>
    </w:p>
    <w:p w14:paraId="61753F91" w14:textId="77777777" w:rsidR="00E708F0" w:rsidRDefault="00E708F0" w:rsidP="00E708F0">
      <w:pPr>
        <w:pStyle w:val="ListParagraph"/>
        <w:numPr>
          <w:ilvl w:val="0"/>
          <w:numId w:val="588"/>
        </w:numPr>
        <w:spacing w:line="360" w:lineRule="auto"/>
      </w:pPr>
      <w:r>
        <w:t>Software settings need to be changed based on Reference and VCXO frequencies as mentioned above.</w:t>
      </w:r>
    </w:p>
    <w:p w14:paraId="6A147796" w14:textId="77777777" w:rsidR="00E708F0" w:rsidRDefault="00E708F0" w:rsidP="00E708F0">
      <w:pPr>
        <w:pStyle w:val="ListParagraph"/>
        <w:numPr>
          <w:ilvl w:val="0"/>
          <w:numId w:val="588"/>
        </w:numPr>
        <w:spacing w:line="360" w:lineRule="auto"/>
      </w:pPr>
      <w:r>
        <w:t>Remove U66 IC and connect cable at IC pad (U66.4) for external clock reference, fed 40 MHz reference clock (3dBm) from signal generator to the cable.</w:t>
      </w:r>
    </w:p>
    <w:p w14:paraId="2E3CB47F" w14:textId="77777777" w:rsidR="00E708F0" w:rsidRDefault="00E708F0" w:rsidP="00E708F0">
      <w:pPr>
        <w:pStyle w:val="ListParagraph"/>
        <w:numPr>
          <w:ilvl w:val="0"/>
          <w:numId w:val="588"/>
        </w:numPr>
        <w:spacing w:line="360" w:lineRule="auto"/>
      </w:pPr>
      <w:r>
        <w:t>After completion of all rework instructions connect to power supply of 12V DC from external power supply. . For power supply, connect BREAKOUT_BOARD and RF_SDR board together and connect positive cable to first pin and ground to second pin of connector with reference designator JP3 on breakout board.</w:t>
      </w:r>
    </w:p>
    <w:p w14:paraId="69E54167" w14:textId="77777777" w:rsidR="00E708F0" w:rsidRDefault="00E708F0" w:rsidP="00E708F0">
      <w:pPr>
        <w:pStyle w:val="ListParagraph"/>
        <w:numPr>
          <w:ilvl w:val="0"/>
          <w:numId w:val="588"/>
        </w:numPr>
        <w:spacing w:line="360" w:lineRule="auto"/>
      </w:pPr>
      <w:r>
        <w:t>Change the value in the register 0x035 to 0x06 in AD9361_device.cpp file for receiving data from the transceiver.</w:t>
      </w:r>
    </w:p>
    <w:p w14:paraId="1B0B0162" w14:textId="77777777" w:rsidR="00E708F0" w:rsidRDefault="00E708F0" w:rsidP="00E708F0">
      <w:pPr>
        <w:pStyle w:val="ListParagraph"/>
        <w:numPr>
          <w:ilvl w:val="0"/>
          <w:numId w:val="588"/>
        </w:numPr>
        <w:spacing w:line="360" w:lineRule="auto"/>
      </w:pPr>
      <w:r>
        <w:t>For running Transceiver, go to this path “$ cd osmo-trx/Transceiver52M” and run this command “$ sudo osmo-trx –fc 1 -x” in Linux terminal</w:t>
      </w:r>
    </w:p>
    <w:p w14:paraId="1040D4D6" w14:textId="77777777" w:rsidR="00E708F0" w:rsidRDefault="00E708F0" w:rsidP="00E708F0">
      <w:pPr>
        <w:pStyle w:val="ListParagraph"/>
        <w:numPr>
          <w:ilvl w:val="0"/>
          <w:numId w:val="588"/>
        </w:numPr>
        <w:spacing w:line="360" w:lineRule="auto"/>
      </w:pPr>
      <w:r>
        <w:t xml:space="preserve">The control output signals were found to </w:t>
      </w:r>
      <w:r w:rsidRPr="00704C45">
        <w:t>function as per requirement.</w:t>
      </w:r>
    </w:p>
    <w:p w14:paraId="2231CD1E"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Reference</w:t>
      </w:r>
    </w:p>
    <w:p w14:paraId="6B96B44A" w14:textId="77777777" w:rsidR="00E708F0" w:rsidRDefault="00E708F0" w:rsidP="00E708F0">
      <w:pPr>
        <w:pStyle w:val="ListParagraph"/>
        <w:numPr>
          <w:ilvl w:val="0"/>
          <w:numId w:val="589"/>
        </w:numPr>
        <w:spacing w:line="360" w:lineRule="auto"/>
      </w:pPr>
      <w:r>
        <w:t>Sections 4 of Open Cellular – Connect1 RF-SDR Design Document (v0.1).</w:t>
      </w:r>
    </w:p>
    <w:p w14:paraId="0F8F6429" w14:textId="77777777" w:rsidR="00E708F0" w:rsidRDefault="00E708F0" w:rsidP="00E708F0">
      <w:pPr>
        <w:pStyle w:val="ListParagraph"/>
        <w:numPr>
          <w:ilvl w:val="0"/>
          <w:numId w:val="589"/>
        </w:numPr>
        <w:spacing w:line="360" w:lineRule="auto"/>
      </w:pPr>
      <w:r>
        <w:t>Board design documents</w:t>
      </w:r>
    </w:p>
    <w:p w14:paraId="0B023451" w14:textId="77777777" w:rsidR="00E708F0" w:rsidRDefault="00611290" w:rsidP="00E708F0">
      <w:pPr>
        <w:pStyle w:val="ListParagraph"/>
        <w:ind w:left="1080"/>
        <w:rPr>
          <w:rFonts w:ascii="Calibri" w:hAnsi="Calibri"/>
          <w:lang w:val="en-US"/>
        </w:rPr>
      </w:pPr>
      <w:hyperlink r:id="rId44" w:history="1">
        <w:r w:rsidR="00E708F0">
          <w:rPr>
            <w:rStyle w:val="Hyperlink"/>
          </w:rPr>
          <w:t>https://www.dropbox.com/sh/u6cqi0diwnbksgd/AADG-VHbcHhy2uvBMPM1lZl1a?dl=0</w:t>
        </w:r>
      </w:hyperlink>
    </w:p>
    <w:p w14:paraId="6E9DBC79" w14:textId="77777777" w:rsidR="00E708F0" w:rsidRDefault="00E708F0" w:rsidP="00E708F0">
      <w:pPr>
        <w:pStyle w:val="ListParagraph"/>
        <w:ind w:left="1080"/>
      </w:pPr>
    </w:p>
    <w:p w14:paraId="34545EE0"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23C88707" w14:textId="77777777" w:rsidR="00E708F0" w:rsidRDefault="00E708F0" w:rsidP="00E708F0">
      <w:pPr>
        <w:pStyle w:val="Heading3"/>
        <w:numPr>
          <w:ilvl w:val="2"/>
          <w:numId w:val="486"/>
        </w:numPr>
        <w:spacing w:line="360" w:lineRule="auto"/>
        <w:rPr>
          <w:color w:val="auto"/>
          <w:sz w:val="22"/>
          <w:lang w:val="en-US"/>
        </w:rPr>
      </w:pPr>
      <w:bookmarkStart w:id="307" w:name="_Toc469946999"/>
      <w:bookmarkStart w:id="308" w:name="_Toc472351044"/>
      <w:r>
        <w:rPr>
          <w:color w:val="auto"/>
          <w:sz w:val="22"/>
          <w:lang w:val="en-US"/>
        </w:rPr>
        <w:t>Test Case: AD9361 – Data – Electrical Validation (FPGA 1.7.1)</w:t>
      </w:r>
      <w:bookmarkEnd w:id="307"/>
      <w:bookmarkEnd w:id="308"/>
    </w:p>
    <w:p w14:paraId="5EF0CE3D" w14:textId="77777777" w:rsidR="00E708F0" w:rsidRDefault="00E708F0" w:rsidP="00E708F0">
      <w:pPr>
        <w:pStyle w:val="ListParagraph"/>
        <w:spacing w:line="360" w:lineRule="auto"/>
        <w:ind w:left="1080"/>
      </w:pPr>
    </w:p>
    <w:p w14:paraId="5724EAED"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Description</w:t>
      </w:r>
    </w:p>
    <w:p w14:paraId="3E556E19" w14:textId="77777777" w:rsidR="00E708F0" w:rsidRDefault="00E708F0" w:rsidP="00E708F0">
      <w:pPr>
        <w:pStyle w:val="ListParagraph"/>
        <w:numPr>
          <w:ilvl w:val="0"/>
          <w:numId w:val="590"/>
        </w:numPr>
        <w:spacing w:after="160" w:line="360" w:lineRule="auto"/>
        <w:rPr>
          <w:b/>
        </w:rPr>
      </w:pPr>
      <w:r>
        <w:rPr>
          <w:b/>
        </w:rPr>
        <w:t>Purpose</w:t>
      </w:r>
    </w:p>
    <w:p w14:paraId="6E6D936A" w14:textId="77777777" w:rsidR="00E708F0" w:rsidRDefault="00E708F0" w:rsidP="00E708F0">
      <w:pPr>
        <w:spacing w:line="360" w:lineRule="auto"/>
        <w:ind w:left="360"/>
        <w:rPr>
          <w:b/>
        </w:rPr>
      </w:pPr>
      <w:r>
        <w:t>The purpose of this test case is to validate the electrical characteristics of the data signals of AD9361 Transceiver.</w:t>
      </w:r>
    </w:p>
    <w:p w14:paraId="7CBD3DA5" w14:textId="77777777" w:rsidR="00E708F0" w:rsidRDefault="00E708F0" w:rsidP="00E708F0">
      <w:pPr>
        <w:pStyle w:val="ListParagraph"/>
        <w:numPr>
          <w:ilvl w:val="0"/>
          <w:numId w:val="590"/>
        </w:numPr>
        <w:spacing w:after="160" w:line="360" w:lineRule="auto"/>
        <w:rPr>
          <w:b/>
        </w:rPr>
      </w:pPr>
      <w:r>
        <w:rPr>
          <w:b/>
        </w:rPr>
        <w:t>Impact of failure on the system</w:t>
      </w:r>
    </w:p>
    <w:p w14:paraId="02F2D1C4" w14:textId="77777777" w:rsidR="00E708F0" w:rsidRDefault="00E708F0" w:rsidP="00E708F0">
      <w:pPr>
        <w:pStyle w:val="ListParagraph"/>
        <w:spacing w:after="160" w:line="360" w:lineRule="auto"/>
        <w:ind w:left="1077"/>
        <w:rPr>
          <w:b/>
        </w:rPr>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E708F0" w14:paraId="361F3DCC" w14:textId="77777777" w:rsidTr="00D509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65F231" w14:textId="77777777" w:rsidR="00E708F0" w:rsidRDefault="00E708F0" w:rsidP="00D5095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091F2A" w14:textId="77777777" w:rsidR="00E708F0" w:rsidRDefault="00E708F0" w:rsidP="00D5095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FD652E" w14:textId="77777777" w:rsidR="00E708F0" w:rsidRDefault="00E708F0" w:rsidP="00D5095F">
            <w:pPr>
              <w:pStyle w:val="ListParagraph"/>
              <w:spacing w:line="276" w:lineRule="auto"/>
              <w:ind w:left="0"/>
              <w:rPr>
                <w:b/>
              </w:rPr>
            </w:pPr>
            <w:r>
              <w:rPr>
                <w:b/>
              </w:rPr>
              <w:t>Description</w:t>
            </w:r>
          </w:p>
        </w:tc>
      </w:tr>
      <w:tr w:rsidR="00E708F0" w14:paraId="34D17ECD"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929BC4" w14:textId="77777777" w:rsidR="00E708F0" w:rsidRDefault="00E708F0" w:rsidP="00D509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E6E942D" w14:textId="77777777" w:rsidR="00E708F0" w:rsidRDefault="00E708F0" w:rsidP="00D509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73378AB7" w14:textId="77777777" w:rsidR="00E708F0" w:rsidRDefault="00E708F0" w:rsidP="00D5095F">
            <w:pPr>
              <w:spacing w:line="360" w:lineRule="auto"/>
            </w:pPr>
            <w:r>
              <w:t>Failure of this test case will result in reception of incorrect data at the input of FPGA.</w:t>
            </w:r>
          </w:p>
        </w:tc>
      </w:tr>
      <w:tr w:rsidR="00E708F0" w14:paraId="2B4C2A8C"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FA3CBC" w14:textId="77777777" w:rsidR="00E708F0" w:rsidRDefault="00E708F0" w:rsidP="00D509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1F8F654"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170EBBED" w14:textId="77777777" w:rsidR="00E708F0" w:rsidRDefault="00E708F0" w:rsidP="00D5095F"/>
        </w:tc>
      </w:tr>
      <w:tr w:rsidR="00E708F0" w14:paraId="60318844"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090039" w14:textId="77777777" w:rsidR="00E708F0" w:rsidRDefault="00E708F0" w:rsidP="00D509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85A4980"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AC26F39" w14:textId="77777777" w:rsidR="00E708F0" w:rsidRDefault="00E708F0" w:rsidP="00D5095F">
            <w:pPr>
              <w:pStyle w:val="ListParagraph"/>
              <w:spacing w:line="276" w:lineRule="auto"/>
              <w:ind w:left="0"/>
            </w:pPr>
          </w:p>
        </w:tc>
      </w:tr>
    </w:tbl>
    <w:p w14:paraId="67457922" w14:textId="77777777" w:rsidR="00E708F0" w:rsidRDefault="00E708F0" w:rsidP="00E708F0">
      <w:pPr>
        <w:spacing w:before="120"/>
        <w:jc w:val="center"/>
        <w:rPr>
          <w:lang w:val="en-US"/>
        </w:rPr>
      </w:pPr>
      <w:bookmarkStart w:id="309" w:name="_Toc469947296"/>
      <w:bookmarkStart w:id="310" w:name="_Toc472351191"/>
      <w:r>
        <w:rPr>
          <w:b/>
        </w:rPr>
        <w:t xml:space="preserve">Table </w:t>
      </w:r>
      <w:r>
        <w:fldChar w:fldCharType="begin"/>
      </w:r>
      <w:r>
        <w:rPr>
          <w:b/>
        </w:rPr>
        <w:instrText xml:space="preserve"> SEQ Table \* ARABIC </w:instrText>
      </w:r>
      <w:r>
        <w:fldChar w:fldCharType="separate"/>
      </w:r>
      <w:r w:rsidR="007B6FC4">
        <w:rPr>
          <w:b/>
          <w:noProof/>
        </w:rPr>
        <w:t>84</w:t>
      </w:r>
      <w:r>
        <w:fldChar w:fldCharType="end"/>
      </w:r>
      <w:r>
        <w:rPr>
          <w:b/>
        </w:rPr>
        <w:t>. Impact of Failure of AD9361 – Data - EV</w:t>
      </w:r>
      <w:bookmarkEnd w:id="309"/>
      <w:bookmarkEnd w:id="310"/>
      <w:r>
        <w:rPr>
          <w:b/>
        </w:rPr>
        <w:t xml:space="preserve"> </w:t>
      </w:r>
    </w:p>
    <w:p w14:paraId="6F4504C9" w14:textId="77777777" w:rsidR="00E708F0" w:rsidRDefault="00E708F0" w:rsidP="00E708F0">
      <w:pPr>
        <w:pStyle w:val="ListParagraph"/>
        <w:spacing w:after="160" w:line="360" w:lineRule="auto"/>
        <w:ind w:left="1077"/>
        <w:rPr>
          <w:b/>
        </w:rPr>
      </w:pPr>
    </w:p>
    <w:p w14:paraId="45D58164"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2AD1A23C" w14:textId="77777777" w:rsidR="00E708F0" w:rsidRDefault="00E708F0" w:rsidP="00E708F0">
      <w:pPr>
        <w:pStyle w:val="ListParagraph"/>
        <w:numPr>
          <w:ilvl w:val="0"/>
          <w:numId w:val="365"/>
        </w:numPr>
        <w:spacing w:line="360" w:lineRule="auto"/>
        <w:rPr>
          <w:lang w:val="en-US"/>
        </w:rPr>
      </w:pPr>
      <w:r>
        <w:rPr>
          <w:lang w:val="en-US"/>
        </w:rPr>
        <w:t>Oscilloscope: MSO9404A, DPO7354C</w:t>
      </w:r>
    </w:p>
    <w:p w14:paraId="4749A785" w14:textId="77777777" w:rsidR="00E708F0" w:rsidRDefault="00E708F0" w:rsidP="00E708F0">
      <w:pPr>
        <w:pStyle w:val="ListParagraph"/>
        <w:numPr>
          <w:ilvl w:val="0"/>
          <w:numId w:val="365"/>
        </w:numPr>
        <w:spacing w:line="360" w:lineRule="auto"/>
        <w:rPr>
          <w:lang w:val="en-US"/>
        </w:rPr>
      </w:pPr>
      <w:r>
        <w:rPr>
          <w:lang w:val="en-US"/>
        </w:rPr>
        <w:t>DC power supply: E3633A</w:t>
      </w:r>
    </w:p>
    <w:p w14:paraId="6FAC7D58" w14:textId="77777777" w:rsidR="00E708F0" w:rsidRDefault="00E708F0" w:rsidP="00E708F0">
      <w:pPr>
        <w:pStyle w:val="ListParagraph"/>
        <w:numPr>
          <w:ilvl w:val="0"/>
          <w:numId w:val="365"/>
        </w:numPr>
        <w:spacing w:line="360" w:lineRule="auto"/>
        <w:rPr>
          <w:lang w:val="en-US"/>
        </w:rPr>
      </w:pPr>
      <w:r>
        <w:rPr>
          <w:lang w:val="en-US"/>
        </w:rPr>
        <w:t>RF Cables – 1 no’s (SMA Female to SMA Female)</w:t>
      </w:r>
    </w:p>
    <w:p w14:paraId="4751859D" w14:textId="77777777" w:rsidR="00E708F0" w:rsidRDefault="00E708F0" w:rsidP="00E708F0">
      <w:pPr>
        <w:pStyle w:val="ListParagraph"/>
        <w:numPr>
          <w:ilvl w:val="0"/>
          <w:numId w:val="365"/>
        </w:numPr>
        <w:spacing w:line="360" w:lineRule="auto"/>
        <w:rPr>
          <w:lang w:val="en-US"/>
        </w:rPr>
      </w:pPr>
      <w:r>
        <w:rPr>
          <w:lang w:val="en-US"/>
        </w:rPr>
        <w:t>Linux PC</w:t>
      </w:r>
    </w:p>
    <w:p w14:paraId="1D7FC090" w14:textId="77777777" w:rsidR="00E708F0" w:rsidRDefault="00E708F0" w:rsidP="00E708F0">
      <w:pPr>
        <w:pStyle w:val="ListParagraph"/>
        <w:numPr>
          <w:ilvl w:val="0"/>
          <w:numId w:val="365"/>
        </w:numPr>
        <w:spacing w:line="360" w:lineRule="auto"/>
        <w:rPr>
          <w:lang w:val="en-US"/>
        </w:rPr>
      </w:pPr>
      <w:r>
        <w:rPr>
          <w:lang w:val="en-US"/>
        </w:rPr>
        <w:t>USB Cable</w:t>
      </w:r>
    </w:p>
    <w:p w14:paraId="490B16B3" w14:textId="77777777" w:rsidR="00E708F0" w:rsidRDefault="00E708F0" w:rsidP="00E708F0">
      <w:pPr>
        <w:spacing w:after="0" w:line="360" w:lineRule="auto"/>
        <w:jc w:val="left"/>
        <w:rPr>
          <w:lang w:val="en-US"/>
        </w:rPr>
        <w:sectPr w:rsidR="00E708F0">
          <w:pgSz w:w="12240" w:h="15840"/>
          <w:pgMar w:top="1440" w:right="1440" w:bottom="1440" w:left="1440" w:header="720" w:footer="720" w:gutter="0"/>
          <w:cols w:space="720"/>
        </w:sectPr>
      </w:pPr>
    </w:p>
    <w:p w14:paraId="4972A852"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Setup</w:t>
      </w:r>
    </w:p>
    <w:p w14:paraId="4EB01CB7" w14:textId="77777777" w:rsidR="00E708F0" w:rsidRDefault="00E708F0" w:rsidP="00E708F0">
      <w:pPr>
        <w:pStyle w:val="ListParagraph"/>
        <w:numPr>
          <w:ilvl w:val="0"/>
          <w:numId w:val="591"/>
        </w:numPr>
        <w:spacing w:after="160" w:line="360" w:lineRule="auto"/>
        <w:rPr>
          <w:b/>
        </w:rPr>
      </w:pPr>
      <w:r>
        <w:rPr>
          <w:b/>
        </w:rPr>
        <w:t>Setup Block diagram</w:t>
      </w:r>
    </w:p>
    <w:p w14:paraId="554A8AE5" w14:textId="77777777" w:rsidR="00E708F0" w:rsidRDefault="00E708F0" w:rsidP="00E708F0">
      <w:pPr>
        <w:spacing w:after="160" w:line="360" w:lineRule="auto"/>
        <w:jc w:val="center"/>
        <w:rPr>
          <w:b/>
        </w:rPr>
      </w:pPr>
      <w:r>
        <w:rPr>
          <w:b/>
          <w:noProof/>
          <w:lang w:val="en-US"/>
        </w:rPr>
        <w:drawing>
          <wp:inline distT="0" distB="0" distL="0" distR="0" wp14:anchorId="63818528" wp14:editId="7ADE392D">
            <wp:extent cx="5943600" cy="33559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355975"/>
                    </a:xfrm>
                    <a:prstGeom prst="rect">
                      <a:avLst/>
                    </a:prstGeom>
                    <a:noFill/>
                    <a:ln>
                      <a:noFill/>
                    </a:ln>
                  </pic:spPr>
                </pic:pic>
              </a:graphicData>
            </a:graphic>
          </wp:inline>
        </w:drawing>
      </w:r>
    </w:p>
    <w:p w14:paraId="27BF5B0B" w14:textId="77777777" w:rsidR="00E708F0" w:rsidRDefault="00E708F0" w:rsidP="00E708F0">
      <w:pPr>
        <w:pStyle w:val="Caption"/>
        <w:spacing w:line="360" w:lineRule="auto"/>
      </w:pPr>
      <w:bookmarkStart w:id="311" w:name="_Toc467590437"/>
      <w:bookmarkStart w:id="312" w:name="_Toc469947165"/>
      <w:bookmarkStart w:id="313" w:name="_Toc472351490"/>
      <w:r>
        <w:t xml:space="preserve">Figure </w:t>
      </w:r>
      <w:r>
        <w:fldChar w:fldCharType="begin"/>
      </w:r>
      <w:r>
        <w:instrText xml:space="preserve"> SEQ Figure \* ARABIC </w:instrText>
      </w:r>
      <w:r>
        <w:fldChar w:fldCharType="separate"/>
      </w:r>
      <w:r w:rsidR="007B6FC4">
        <w:rPr>
          <w:noProof/>
        </w:rPr>
        <w:t>27</w:t>
      </w:r>
      <w:r>
        <w:fldChar w:fldCharType="end"/>
      </w:r>
      <w:r>
        <w:rPr>
          <w:i/>
          <w:iCs w:val="0"/>
        </w:rPr>
        <w:t>.</w:t>
      </w:r>
      <w:r>
        <w:rPr>
          <w:b w:val="0"/>
          <w:i/>
          <w:iCs w:val="0"/>
        </w:rPr>
        <w:t xml:space="preserve"> </w:t>
      </w:r>
      <w:r>
        <w:t>AD9361 – Data - EV Test Setup Block Diagram</w:t>
      </w:r>
      <w:bookmarkEnd w:id="311"/>
      <w:bookmarkEnd w:id="312"/>
      <w:bookmarkEnd w:id="313"/>
    </w:p>
    <w:p w14:paraId="73148564"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754E49B5" w14:textId="77777777" w:rsidR="00E708F0" w:rsidRDefault="00E708F0" w:rsidP="00E708F0">
      <w:pPr>
        <w:pStyle w:val="ListParagraph"/>
        <w:numPr>
          <w:ilvl w:val="0"/>
          <w:numId w:val="591"/>
        </w:numPr>
        <w:spacing w:after="160" w:line="360" w:lineRule="auto"/>
        <w:rPr>
          <w:b/>
        </w:rPr>
      </w:pPr>
      <w:r>
        <w:rPr>
          <w:b/>
        </w:rPr>
        <w:t>Measurement Locations</w:t>
      </w:r>
    </w:p>
    <w:p w14:paraId="576E92AC" w14:textId="77777777" w:rsidR="00E708F0" w:rsidRDefault="00E708F0" w:rsidP="00E708F0">
      <w:pPr>
        <w:pStyle w:val="ListParagraph"/>
        <w:numPr>
          <w:ilvl w:val="0"/>
          <w:numId w:val="366"/>
        </w:numPr>
        <w:spacing w:after="160" w:line="360" w:lineRule="auto"/>
      </w:pPr>
      <w:r>
        <w:rPr>
          <w:rFonts w:eastAsia="Times New Roman" w:cs="Arial"/>
          <w:szCs w:val="20"/>
        </w:rPr>
        <w:t>U9.AB12</w:t>
      </w:r>
      <w:r>
        <w:t xml:space="preserve"> (CODEC_D1), U9.W12 (CODEC_D10), U9.AA15 (CODEC_D18), U9.Y13 (CODEC_D20)</w:t>
      </w:r>
    </w:p>
    <w:p w14:paraId="47FDBC4E" w14:textId="77777777" w:rsidR="00E708F0" w:rsidRDefault="00E708F0" w:rsidP="00E708F0">
      <w:pPr>
        <w:pStyle w:val="ListParagraph"/>
        <w:numPr>
          <w:ilvl w:val="0"/>
          <w:numId w:val="591"/>
        </w:numPr>
        <w:spacing w:after="160" w:line="360" w:lineRule="auto"/>
        <w:rPr>
          <w:b/>
        </w:rPr>
      </w:pPr>
      <w:r>
        <w:rPr>
          <w:b/>
        </w:rPr>
        <w:t>Equipment Settings</w:t>
      </w:r>
    </w:p>
    <w:p w14:paraId="6C2DE4C9" w14:textId="77777777" w:rsidR="00E708F0" w:rsidRDefault="00E708F0" w:rsidP="00E708F0">
      <w:pPr>
        <w:pStyle w:val="ListParagraph"/>
        <w:numPr>
          <w:ilvl w:val="0"/>
          <w:numId w:val="366"/>
        </w:numPr>
        <w:spacing w:line="360" w:lineRule="auto"/>
        <w:rPr>
          <w:lang w:val="en-US"/>
        </w:rPr>
      </w:pPr>
      <w:r>
        <w:rPr>
          <w:lang w:val="en-US"/>
        </w:rPr>
        <w:t>Oscilloscope: MSO9404A</w:t>
      </w:r>
    </w:p>
    <w:p w14:paraId="37AED4CD" w14:textId="77777777" w:rsidR="00E708F0" w:rsidRDefault="00E708F0" w:rsidP="00E708F0">
      <w:pPr>
        <w:pStyle w:val="ListParagraph"/>
        <w:spacing w:line="360" w:lineRule="auto"/>
        <w:ind w:left="1429"/>
        <w:rPr>
          <w:lang w:val="en-US"/>
        </w:rPr>
      </w:pPr>
      <w:r>
        <w:rPr>
          <w:lang w:val="en-US"/>
        </w:rPr>
        <w:t>Voltage per division: 1V</w:t>
      </w:r>
    </w:p>
    <w:p w14:paraId="492697F6" w14:textId="77777777" w:rsidR="00E708F0" w:rsidRDefault="00E708F0" w:rsidP="00E708F0">
      <w:pPr>
        <w:pStyle w:val="ListParagraph"/>
        <w:spacing w:line="360" w:lineRule="auto"/>
        <w:ind w:left="1429"/>
        <w:rPr>
          <w:lang w:val="en-US"/>
        </w:rPr>
      </w:pPr>
      <w:r>
        <w:rPr>
          <w:lang w:val="en-US"/>
        </w:rPr>
        <w:t>Time scale: 10 ns</w:t>
      </w:r>
    </w:p>
    <w:p w14:paraId="68A089E3" w14:textId="77777777" w:rsidR="00E708F0" w:rsidRDefault="00E708F0" w:rsidP="00E708F0">
      <w:pPr>
        <w:pStyle w:val="ListParagraph"/>
        <w:numPr>
          <w:ilvl w:val="0"/>
          <w:numId w:val="366"/>
        </w:numPr>
        <w:spacing w:line="360" w:lineRule="auto"/>
        <w:rPr>
          <w:lang w:val="en-US"/>
        </w:rPr>
      </w:pPr>
      <w:r>
        <w:rPr>
          <w:lang w:val="en-US"/>
        </w:rPr>
        <w:t>Oscilloscope: DPO7354C</w:t>
      </w:r>
    </w:p>
    <w:p w14:paraId="71D6BB47" w14:textId="77777777" w:rsidR="00E708F0" w:rsidRDefault="00E708F0" w:rsidP="00E708F0">
      <w:pPr>
        <w:pStyle w:val="ListParagraph"/>
        <w:spacing w:line="360" w:lineRule="auto"/>
        <w:ind w:left="1429"/>
        <w:rPr>
          <w:lang w:val="en-US"/>
        </w:rPr>
      </w:pPr>
      <w:r>
        <w:rPr>
          <w:lang w:val="en-US"/>
        </w:rPr>
        <w:t>Voltage per division: 1V</w:t>
      </w:r>
    </w:p>
    <w:p w14:paraId="55DB8F9F" w14:textId="77777777" w:rsidR="00E708F0" w:rsidRDefault="00E708F0" w:rsidP="00E708F0">
      <w:pPr>
        <w:pStyle w:val="ListParagraph"/>
        <w:spacing w:line="360" w:lineRule="auto"/>
        <w:ind w:left="1429"/>
        <w:rPr>
          <w:lang w:val="en-US"/>
        </w:rPr>
      </w:pPr>
      <w:r>
        <w:rPr>
          <w:lang w:val="en-US"/>
        </w:rPr>
        <w:t>Time scale: 20 ns</w:t>
      </w:r>
    </w:p>
    <w:p w14:paraId="6321B847" w14:textId="77777777" w:rsidR="00E708F0" w:rsidRDefault="00E708F0" w:rsidP="00E708F0">
      <w:pPr>
        <w:pStyle w:val="ListParagraph"/>
        <w:numPr>
          <w:ilvl w:val="0"/>
          <w:numId w:val="366"/>
        </w:numPr>
        <w:spacing w:line="360" w:lineRule="auto"/>
        <w:rPr>
          <w:lang w:val="en-US"/>
        </w:rPr>
      </w:pPr>
      <w:r>
        <w:rPr>
          <w:lang w:val="en-US"/>
        </w:rPr>
        <w:t>DC power supply : E3633A</w:t>
      </w:r>
    </w:p>
    <w:p w14:paraId="1FA75CC1" w14:textId="77777777" w:rsidR="00E708F0" w:rsidRDefault="00E708F0" w:rsidP="00E708F0">
      <w:pPr>
        <w:pStyle w:val="ListParagraph"/>
        <w:spacing w:line="360" w:lineRule="auto"/>
        <w:ind w:left="1429"/>
        <w:rPr>
          <w:lang w:val="en-US"/>
        </w:rPr>
      </w:pPr>
      <w:r>
        <w:rPr>
          <w:lang w:val="en-US"/>
        </w:rPr>
        <w:t>Supply Voltage: 12 V</w:t>
      </w:r>
    </w:p>
    <w:p w14:paraId="729E0D3C" w14:textId="77777777" w:rsidR="00E708F0" w:rsidRDefault="00E708F0" w:rsidP="00E708F0">
      <w:pPr>
        <w:pStyle w:val="ListParagraph"/>
        <w:spacing w:line="360" w:lineRule="auto"/>
        <w:ind w:left="1429"/>
        <w:rPr>
          <w:lang w:val="en-US"/>
        </w:rPr>
      </w:pPr>
      <w:r>
        <w:rPr>
          <w:lang w:val="en-US"/>
        </w:rPr>
        <w:t>Current Limit: 1 A</w:t>
      </w:r>
    </w:p>
    <w:p w14:paraId="346EAEAF" w14:textId="77777777" w:rsidR="00E708F0" w:rsidRDefault="00E708F0" w:rsidP="00E708F0">
      <w:pPr>
        <w:pStyle w:val="ListParagraph"/>
        <w:spacing w:line="360" w:lineRule="auto"/>
        <w:ind w:left="1429"/>
        <w:rPr>
          <w:lang w:val="en-US"/>
        </w:rPr>
      </w:pPr>
      <w:r>
        <w:rPr>
          <w:lang w:val="en-US"/>
        </w:rPr>
        <w:t>OVP: 13V</w:t>
      </w:r>
    </w:p>
    <w:p w14:paraId="15303B08" w14:textId="77777777" w:rsidR="00E708F0" w:rsidRDefault="00E708F0" w:rsidP="00E708F0">
      <w:pPr>
        <w:pStyle w:val="ListParagraph"/>
        <w:spacing w:line="360" w:lineRule="auto"/>
        <w:ind w:left="1429"/>
        <w:rPr>
          <w:lang w:val="en-US"/>
        </w:rPr>
      </w:pPr>
      <w:r>
        <w:rPr>
          <w:lang w:val="en-US"/>
        </w:rPr>
        <w:t>OCP: 1.5 A</w:t>
      </w:r>
    </w:p>
    <w:p w14:paraId="76555202" w14:textId="77777777" w:rsidR="00E708F0" w:rsidRDefault="00E708F0" w:rsidP="00E708F0">
      <w:pPr>
        <w:pStyle w:val="ListParagraph"/>
        <w:spacing w:after="160" w:line="360" w:lineRule="auto"/>
        <w:ind w:left="1077"/>
        <w:rPr>
          <w:b/>
        </w:rPr>
      </w:pPr>
      <w:r>
        <w:rPr>
          <w:b/>
        </w:rPr>
        <w:tab/>
      </w:r>
    </w:p>
    <w:p w14:paraId="42380818" w14:textId="77777777" w:rsidR="00E708F0" w:rsidRDefault="00E708F0" w:rsidP="00E708F0">
      <w:pPr>
        <w:pStyle w:val="ListParagraph"/>
        <w:numPr>
          <w:ilvl w:val="0"/>
          <w:numId w:val="591"/>
        </w:numPr>
        <w:spacing w:after="160" w:line="360" w:lineRule="auto"/>
        <w:rPr>
          <w:b/>
        </w:rPr>
      </w:pPr>
      <w:r>
        <w:rPr>
          <w:b/>
        </w:rPr>
        <w:t>Test Software settings</w:t>
      </w:r>
    </w:p>
    <w:p w14:paraId="7A9B53D0" w14:textId="77777777" w:rsidR="00E708F0" w:rsidRDefault="00E708F0" w:rsidP="00E708F0">
      <w:pPr>
        <w:pStyle w:val="ListParagraph"/>
        <w:spacing w:before="240" w:line="360" w:lineRule="auto"/>
        <w:ind w:left="1797"/>
        <w:rPr>
          <w:b/>
          <w:bCs/>
        </w:rPr>
      </w:pPr>
      <w:r>
        <w:rPr>
          <w:b/>
          <w:bCs/>
        </w:rPr>
        <w:t>Step1. Running openbsc</w:t>
      </w:r>
    </w:p>
    <w:p w14:paraId="33EB3D43" w14:textId="77777777" w:rsidR="00E708F0" w:rsidRDefault="00E708F0" w:rsidP="00E708F0">
      <w:pPr>
        <w:pStyle w:val="ListParagraph"/>
        <w:numPr>
          <w:ilvl w:val="0"/>
          <w:numId w:val="5"/>
        </w:numPr>
        <w:spacing w:after="160" w:line="360" w:lineRule="auto"/>
      </w:pPr>
      <w:r>
        <w:t>In new terminal go to this path “$ cd openbsc/openbsc/src/osmo-nitb “and run the command mentioned below</w:t>
      </w:r>
    </w:p>
    <w:p w14:paraId="6299FFFD" w14:textId="77777777" w:rsidR="00E708F0" w:rsidRDefault="00E708F0" w:rsidP="00E708F0">
      <w:pPr>
        <w:pStyle w:val="ListParagraph"/>
        <w:spacing w:after="160" w:line="360" w:lineRule="auto"/>
        <w:ind w:left="1797"/>
      </w:pPr>
      <w:r>
        <w:t>$ sudo ./osmo-nitb -c ~/.osmocom/openbsc-2trx-2CCH.cfg to run openbsc.</w:t>
      </w:r>
    </w:p>
    <w:p w14:paraId="48FE8625" w14:textId="77777777" w:rsidR="00E708F0" w:rsidRDefault="00E708F0" w:rsidP="00E708F0">
      <w:pPr>
        <w:pStyle w:val="ListParagraph"/>
        <w:spacing w:line="360" w:lineRule="auto"/>
        <w:ind w:left="1797"/>
        <w:rPr>
          <w:b/>
          <w:bCs/>
        </w:rPr>
      </w:pPr>
      <w:r>
        <w:rPr>
          <w:b/>
          <w:bCs/>
        </w:rPr>
        <w:t>Step2. Running osmo-bts</w:t>
      </w:r>
    </w:p>
    <w:p w14:paraId="676D0F3B" w14:textId="77777777" w:rsidR="00E708F0" w:rsidRDefault="00E708F0" w:rsidP="00E708F0">
      <w:pPr>
        <w:pStyle w:val="ListParagraph"/>
        <w:numPr>
          <w:ilvl w:val="0"/>
          <w:numId w:val="5"/>
        </w:numPr>
        <w:spacing w:after="160" w:line="360" w:lineRule="auto"/>
      </w:pPr>
      <w:r>
        <w:t>In new terminal go to this path “$ cd osmo-bts/src/osmo-bts-trx “and run this command “$ sudo. /osmo-bts-trx -c ~/.osmocom/osmobts-2trx.cfg “for single chain activation and this for “$ sudo. /osmo-bts-trx -c ~/.osmocom/osmobts-2trx.cfg -t 2 “for two chains activation.</w:t>
      </w:r>
    </w:p>
    <w:p w14:paraId="5DEE49CF" w14:textId="77777777" w:rsidR="00E708F0" w:rsidRDefault="00E708F0" w:rsidP="00E708F0">
      <w:pPr>
        <w:pStyle w:val="ListParagraph"/>
        <w:spacing w:before="240" w:after="0" w:line="360" w:lineRule="auto"/>
        <w:ind w:left="1797"/>
      </w:pPr>
      <w:r>
        <w:rPr>
          <w:b/>
        </w:rPr>
        <w:t>Note:</w:t>
      </w:r>
      <w:r>
        <w:t xml:space="preserve"> All the configuration files (openbsc-2trx-2CCH.cfg, osmobts-2trx.cfg) will be saved in the folder .osmocom</w:t>
      </w:r>
    </w:p>
    <w:p w14:paraId="19928250" w14:textId="77777777" w:rsidR="00E708F0" w:rsidRDefault="00E708F0" w:rsidP="00E708F0">
      <w:pPr>
        <w:pStyle w:val="ListParagraph"/>
        <w:spacing w:line="360" w:lineRule="auto"/>
        <w:ind w:left="1797"/>
        <w:rPr>
          <w:b/>
          <w:bCs/>
        </w:rPr>
      </w:pPr>
      <w:r>
        <w:rPr>
          <w:b/>
          <w:bCs/>
        </w:rPr>
        <w:t>Step3. Running osmo-trx</w:t>
      </w:r>
    </w:p>
    <w:p w14:paraId="249DF10F" w14:textId="77777777" w:rsidR="00E708F0" w:rsidRDefault="00E708F0" w:rsidP="00E708F0">
      <w:pPr>
        <w:pStyle w:val="ListParagraph"/>
        <w:numPr>
          <w:ilvl w:val="0"/>
          <w:numId w:val="5"/>
        </w:numPr>
        <w:spacing w:before="240" w:after="0" w:line="360" w:lineRule="auto"/>
      </w:pPr>
      <w:r>
        <w:t>In new terminal go to this path “$ cd osmo-trx/Transceiver52M” and run this command</w:t>
      </w:r>
    </w:p>
    <w:p w14:paraId="5A35968D" w14:textId="77777777" w:rsidR="00E708F0" w:rsidRDefault="00E708F0" w:rsidP="00E708F0">
      <w:pPr>
        <w:pStyle w:val="ListParagraph"/>
        <w:numPr>
          <w:ilvl w:val="0"/>
          <w:numId w:val="5"/>
        </w:numPr>
        <w:spacing w:after="160" w:line="360" w:lineRule="auto"/>
        <w:jc w:val="left"/>
      </w:pPr>
      <w:r>
        <w:t>“$ sudo osmo-trx -fc 1 -x” for single chain activation and this for “$ sudo osmo-trx -fc 2 -x” for two chains activation.</w:t>
      </w:r>
    </w:p>
    <w:p w14:paraId="54DD91B6"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532BE1EF"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7470" w:type="dxa"/>
        <w:jc w:val="center"/>
        <w:tblLayout w:type="fixed"/>
        <w:tblLook w:val="04A0" w:firstRow="1" w:lastRow="0" w:firstColumn="1" w:lastColumn="0" w:noHBand="0" w:noVBand="1"/>
      </w:tblPr>
      <w:tblGrid>
        <w:gridCol w:w="1800"/>
        <w:gridCol w:w="1620"/>
        <w:gridCol w:w="2520"/>
        <w:gridCol w:w="1530"/>
      </w:tblGrid>
      <w:tr w:rsidR="00E708F0" w14:paraId="3ACBCDA0" w14:textId="77777777" w:rsidTr="00D5095F">
        <w:trPr>
          <w:trHeight w:val="255"/>
          <w:jc w:val="center"/>
        </w:trPr>
        <w:tc>
          <w:tcPr>
            <w:tcW w:w="1800" w:type="dxa"/>
            <w:tcBorders>
              <w:top w:val="single" w:sz="4" w:space="0" w:color="auto"/>
              <w:left w:val="single" w:sz="4" w:space="0" w:color="auto"/>
              <w:bottom w:val="single" w:sz="4" w:space="0" w:color="auto"/>
              <w:right w:val="single" w:sz="4" w:space="0" w:color="auto"/>
            </w:tcBorders>
            <w:vAlign w:val="center"/>
            <w:hideMark/>
          </w:tcPr>
          <w:p w14:paraId="55878077" w14:textId="77777777" w:rsidR="00E708F0" w:rsidRDefault="00E708F0" w:rsidP="00D5095F">
            <w:pPr>
              <w:spacing w:after="0" w:line="360" w:lineRule="auto"/>
              <w:jc w:val="center"/>
              <w:rPr>
                <w:rFonts w:eastAsia="Times New Roman" w:cs="Arial"/>
                <w:b/>
                <w:szCs w:val="20"/>
                <w:lang w:val="en-US"/>
              </w:rPr>
            </w:pPr>
            <w:r>
              <w:rPr>
                <w:rFonts w:eastAsia="Times New Roman" w:cs="Arial"/>
                <w:b/>
                <w:szCs w:val="20"/>
                <w:lang w:val="en-US"/>
              </w:rPr>
              <w:t>Test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A582B9F" w14:textId="77777777" w:rsidR="00E708F0" w:rsidRDefault="00E708F0" w:rsidP="00D5095F">
            <w:pPr>
              <w:spacing w:after="0" w:line="360" w:lineRule="auto"/>
              <w:jc w:val="center"/>
              <w:rPr>
                <w:b/>
              </w:rPr>
            </w:pPr>
            <w:r>
              <w:rPr>
                <w:b/>
              </w:rPr>
              <w:t>Measuring Point</w:t>
            </w:r>
          </w:p>
        </w:tc>
        <w:tc>
          <w:tcPr>
            <w:tcW w:w="2520" w:type="dxa"/>
            <w:tcBorders>
              <w:top w:val="single" w:sz="4" w:space="0" w:color="auto"/>
              <w:left w:val="nil"/>
              <w:bottom w:val="single" w:sz="4" w:space="0" w:color="auto"/>
              <w:right w:val="single" w:sz="4" w:space="0" w:color="auto"/>
            </w:tcBorders>
            <w:shd w:val="clear" w:color="auto" w:fill="FFFFFF"/>
            <w:vAlign w:val="center"/>
            <w:hideMark/>
          </w:tcPr>
          <w:p w14:paraId="338E5D29"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Measuring Parameters</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7798C508"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Pass Criteria</w:t>
            </w:r>
          </w:p>
        </w:tc>
      </w:tr>
      <w:tr w:rsidR="00E708F0" w14:paraId="4F09FE49" w14:textId="77777777" w:rsidTr="00D5095F">
        <w:trPr>
          <w:trHeight w:val="25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379C4792" w14:textId="77777777" w:rsidR="00E708F0" w:rsidRDefault="00E708F0" w:rsidP="00D5095F">
            <w:pPr>
              <w:spacing w:after="0" w:line="360" w:lineRule="auto"/>
              <w:jc w:val="center"/>
              <w:rPr>
                <w:rFonts w:eastAsia="Times New Roman" w:cs="Arial"/>
                <w:b/>
                <w:szCs w:val="20"/>
                <w:lang w:val="en-US"/>
              </w:rPr>
            </w:pPr>
            <w:r>
              <w:rPr>
                <w:rFonts w:eastAsia="Times New Roman" w:cs="Arial"/>
                <w:szCs w:val="20"/>
                <w:lang w:val="en-US"/>
              </w:rPr>
              <w:t>CODEC_D1</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14:paraId="01727AB8" w14:textId="77777777" w:rsidR="00E708F0" w:rsidRDefault="00E708F0" w:rsidP="00D5095F">
            <w:pPr>
              <w:spacing w:after="0" w:line="360" w:lineRule="auto"/>
              <w:jc w:val="center"/>
              <w:rPr>
                <w:b/>
              </w:rPr>
            </w:pPr>
            <w:r>
              <w:t>U9.AB12</w:t>
            </w:r>
          </w:p>
        </w:tc>
        <w:tc>
          <w:tcPr>
            <w:tcW w:w="2520" w:type="dxa"/>
            <w:tcBorders>
              <w:top w:val="single" w:sz="4" w:space="0" w:color="auto"/>
              <w:left w:val="nil"/>
              <w:bottom w:val="single" w:sz="4" w:space="0" w:color="auto"/>
              <w:right w:val="single" w:sz="4" w:space="0" w:color="auto"/>
            </w:tcBorders>
            <w:shd w:val="clear" w:color="auto" w:fill="FFFFFF"/>
            <w:vAlign w:val="center"/>
            <w:hideMark/>
          </w:tcPr>
          <w:p w14:paraId="1FDA8DAF"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VIL (max) (V)</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1E7A25D4"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0  - 0.36</w:t>
            </w:r>
          </w:p>
        </w:tc>
      </w:tr>
      <w:tr w:rsidR="00E708F0" w14:paraId="3BD90517" w14:textId="77777777" w:rsidTr="00D5095F">
        <w:trPr>
          <w:trHeight w:val="255"/>
          <w:jc w:val="center"/>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4D6D048F" w14:textId="77777777" w:rsidR="00E708F0" w:rsidRDefault="00E708F0" w:rsidP="00D5095F">
            <w:pPr>
              <w:spacing w:after="0" w:line="276" w:lineRule="auto"/>
              <w:jc w:val="left"/>
              <w:rPr>
                <w:rFonts w:eastAsia="Times New Roman" w:cs="Arial"/>
                <w:b/>
                <w:szCs w:val="20"/>
                <w:lang w:val="en-U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6A54AF6C" w14:textId="77777777" w:rsidR="00E708F0" w:rsidRDefault="00E708F0" w:rsidP="00D5095F">
            <w:pPr>
              <w:spacing w:after="0" w:line="276" w:lineRule="auto"/>
              <w:jc w:val="left"/>
              <w:rPr>
                <w:b/>
              </w:rPr>
            </w:pPr>
          </w:p>
        </w:tc>
        <w:tc>
          <w:tcPr>
            <w:tcW w:w="2520" w:type="dxa"/>
            <w:tcBorders>
              <w:top w:val="single" w:sz="4" w:space="0" w:color="auto"/>
              <w:left w:val="nil"/>
              <w:bottom w:val="single" w:sz="4" w:space="0" w:color="auto"/>
              <w:right w:val="single" w:sz="4" w:space="0" w:color="auto"/>
            </w:tcBorders>
            <w:shd w:val="clear" w:color="auto" w:fill="FFFFFF"/>
            <w:vAlign w:val="center"/>
            <w:hideMark/>
          </w:tcPr>
          <w:p w14:paraId="4DDABB65"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VIH (min) (V)</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5B53E084"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1.44  – 1.8</w:t>
            </w:r>
          </w:p>
        </w:tc>
      </w:tr>
      <w:tr w:rsidR="00E708F0" w14:paraId="572131D2" w14:textId="77777777" w:rsidTr="00D5095F">
        <w:trPr>
          <w:trHeight w:val="255"/>
          <w:jc w:val="center"/>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0FA514BB" w14:textId="77777777" w:rsidR="00E708F0" w:rsidRDefault="00E708F0" w:rsidP="00D5095F">
            <w:pPr>
              <w:spacing w:after="0" w:line="276" w:lineRule="auto"/>
              <w:jc w:val="left"/>
              <w:rPr>
                <w:rFonts w:eastAsia="Times New Roman" w:cs="Arial"/>
                <w:b/>
                <w:szCs w:val="20"/>
                <w:lang w:val="en-U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4B190773" w14:textId="77777777" w:rsidR="00E708F0" w:rsidRDefault="00E708F0" w:rsidP="00D5095F">
            <w:pPr>
              <w:spacing w:after="0" w:line="276" w:lineRule="auto"/>
              <w:jc w:val="left"/>
              <w:rPr>
                <w:b/>
              </w:rPr>
            </w:pPr>
          </w:p>
        </w:tc>
        <w:tc>
          <w:tcPr>
            <w:tcW w:w="2520" w:type="dxa"/>
            <w:tcBorders>
              <w:top w:val="single" w:sz="4" w:space="0" w:color="auto"/>
              <w:left w:val="nil"/>
              <w:bottom w:val="single" w:sz="4" w:space="0" w:color="auto"/>
              <w:right w:val="single" w:sz="4" w:space="0" w:color="auto"/>
            </w:tcBorders>
            <w:shd w:val="clear" w:color="auto" w:fill="FFFFFF"/>
            <w:vAlign w:val="center"/>
            <w:hideMark/>
          </w:tcPr>
          <w:p w14:paraId="1A3FA57D"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Rx Data Delay (DATA_CLK to Data Outputs) (ns)</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16BC76AB" w14:textId="77777777" w:rsidR="00E708F0" w:rsidRDefault="00E708F0" w:rsidP="00D5095F">
            <w:pPr>
              <w:spacing w:after="0" w:line="360" w:lineRule="auto"/>
              <w:jc w:val="left"/>
              <w:rPr>
                <w:rFonts w:ascii="Calibri" w:eastAsia="Times New Roman" w:hAnsi="Calibri" w:cs="Times New Roman"/>
                <w:color w:val="000000"/>
                <w:sz w:val="22"/>
                <w:lang w:val="en-US"/>
              </w:rPr>
            </w:pPr>
            <w:r>
              <w:rPr>
                <w:rFonts w:cs="Arial"/>
                <w:sz w:val="18"/>
                <w:szCs w:val="18"/>
                <w:lang w:val="en-US"/>
              </w:rPr>
              <w:t>0 - 1.5</w:t>
            </w:r>
            <w:r>
              <w:rPr>
                <w:rFonts w:ascii="Calibri" w:eastAsia="Times New Roman" w:hAnsi="Calibri" w:cs="Times New Roman"/>
                <w:color w:val="000000"/>
                <w:sz w:val="22"/>
                <w:lang w:val="en-US"/>
              </w:rPr>
              <w:t xml:space="preserve"> </w:t>
            </w:r>
          </w:p>
        </w:tc>
      </w:tr>
      <w:tr w:rsidR="00E708F0" w14:paraId="4FB4045E" w14:textId="77777777" w:rsidTr="00D5095F">
        <w:trPr>
          <w:trHeight w:val="255"/>
          <w:jc w:val="center"/>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2F812BDE" w14:textId="77777777" w:rsidR="00E708F0" w:rsidRDefault="00E708F0" w:rsidP="00D5095F">
            <w:pPr>
              <w:spacing w:after="0" w:line="276" w:lineRule="auto"/>
              <w:jc w:val="left"/>
              <w:rPr>
                <w:rFonts w:eastAsia="Times New Roman" w:cs="Arial"/>
                <w:b/>
                <w:szCs w:val="20"/>
                <w:lang w:val="en-U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097CB0AE" w14:textId="77777777" w:rsidR="00E708F0" w:rsidRDefault="00E708F0" w:rsidP="00D5095F">
            <w:pPr>
              <w:spacing w:after="0" w:line="276" w:lineRule="auto"/>
              <w:jc w:val="left"/>
              <w:rPr>
                <w:b/>
              </w:rPr>
            </w:pPr>
          </w:p>
        </w:tc>
        <w:tc>
          <w:tcPr>
            <w:tcW w:w="2520" w:type="dxa"/>
            <w:tcBorders>
              <w:top w:val="single" w:sz="4" w:space="0" w:color="auto"/>
              <w:left w:val="nil"/>
              <w:bottom w:val="single" w:sz="4" w:space="0" w:color="auto"/>
              <w:right w:val="single" w:sz="4" w:space="0" w:color="auto"/>
            </w:tcBorders>
            <w:shd w:val="clear" w:color="auto" w:fill="FFFFFF"/>
            <w:vAlign w:val="center"/>
            <w:hideMark/>
          </w:tcPr>
          <w:p w14:paraId="0F92AC33"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Rx Data Delay (DATA_CLK to Rx_FRAME) (ns)</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08E4E1B8" w14:textId="77777777" w:rsidR="00E708F0" w:rsidRDefault="00E708F0" w:rsidP="00D5095F">
            <w:pPr>
              <w:spacing w:after="0" w:line="360" w:lineRule="auto"/>
              <w:jc w:val="left"/>
              <w:rPr>
                <w:rFonts w:ascii="Calibri" w:eastAsia="Times New Roman" w:hAnsi="Calibri" w:cs="Times New Roman"/>
                <w:color w:val="000000"/>
                <w:sz w:val="22"/>
                <w:lang w:val="en-US"/>
              </w:rPr>
            </w:pPr>
            <w:r>
              <w:rPr>
                <w:rFonts w:eastAsia="Times New Roman" w:cs="Arial"/>
                <w:szCs w:val="20"/>
                <w:lang w:val="en-US"/>
              </w:rPr>
              <w:t>0 - 1</w:t>
            </w:r>
            <w:r>
              <w:rPr>
                <w:rFonts w:ascii="Calibri" w:eastAsia="Times New Roman" w:hAnsi="Calibri" w:cs="Times New Roman"/>
                <w:color w:val="000000"/>
                <w:sz w:val="22"/>
                <w:lang w:val="en-US"/>
              </w:rPr>
              <w:t xml:space="preserve"> </w:t>
            </w:r>
          </w:p>
        </w:tc>
      </w:tr>
      <w:tr w:rsidR="00E708F0" w14:paraId="62CCA859" w14:textId="77777777" w:rsidTr="00D5095F">
        <w:trPr>
          <w:trHeight w:val="25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481870A6" w14:textId="77777777" w:rsidR="00E708F0" w:rsidRDefault="00E708F0" w:rsidP="00D5095F">
            <w:pPr>
              <w:spacing w:after="0" w:line="360" w:lineRule="auto"/>
              <w:jc w:val="center"/>
              <w:rPr>
                <w:rFonts w:eastAsia="Times New Roman" w:cs="Arial"/>
                <w:b/>
                <w:szCs w:val="20"/>
                <w:lang w:val="en-US"/>
              </w:rPr>
            </w:pPr>
            <w:r>
              <w:rPr>
                <w:rFonts w:eastAsia="Times New Roman" w:cs="Arial"/>
                <w:szCs w:val="20"/>
                <w:lang w:val="en-US"/>
              </w:rPr>
              <w:t>CODEC_D10</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14:paraId="6CA67CB9" w14:textId="77777777" w:rsidR="00E708F0" w:rsidRDefault="00E708F0" w:rsidP="00D5095F">
            <w:pPr>
              <w:spacing w:after="0" w:line="360" w:lineRule="auto"/>
              <w:jc w:val="center"/>
              <w:rPr>
                <w:b/>
              </w:rPr>
            </w:pPr>
            <w:r>
              <w:t>U9.W12</w:t>
            </w:r>
          </w:p>
        </w:tc>
        <w:tc>
          <w:tcPr>
            <w:tcW w:w="2520" w:type="dxa"/>
            <w:tcBorders>
              <w:top w:val="single" w:sz="4" w:space="0" w:color="auto"/>
              <w:left w:val="nil"/>
              <w:bottom w:val="single" w:sz="4" w:space="0" w:color="auto"/>
              <w:right w:val="single" w:sz="4" w:space="0" w:color="auto"/>
            </w:tcBorders>
            <w:shd w:val="clear" w:color="auto" w:fill="FFFFFF"/>
            <w:vAlign w:val="center"/>
            <w:hideMark/>
          </w:tcPr>
          <w:p w14:paraId="4A0BBF0A"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VIL (max) (V)</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3FACC9F6"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0  - 0.36 </w:t>
            </w:r>
          </w:p>
        </w:tc>
      </w:tr>
      <w:tr w:rsidR="00E708F0" w14:paraId="1E47DBDE" w14:textId="77777777" w:rsidTr="00D5095F">
        <w:trPr>
          <w:trHeight w:val="255"/>
          <w:jc w:val="center"/>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60635132" w14:textId="77777777" w:rsidR="00E708F0" w:rsidRDefault="00E708F0" w:rsidP="00D5095F">
            <w:pPr>
              <w:spacing w:after="0" w:line="276" w:lineRule="auto"/>
              <w:jc w:val="left"/>
              <w:rPr>
                <w:rFonts w:eastAsia="Times New Roman" w:cs="Arial"/>
                <w:b/>
                <w:szCs w:val="20"/>
                <w:lang w:val="en-U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5D2ED676" w14:textId="77777777" w:rsidR="00E708F0" w:rsidRDefault="00E708F0" w:rsidP="00D5095F">
            <w:pPr>
              <w:spacing w:after="0" w:line="276" w:lineRule="auto"/>
              <w:jc w:val="left"/>
              <w:rPr>
                <w:b/>
              </w:rPr>
            </w:pPr>
          </w:p>
        </w:tc>
        <w:tc>
          <w:tcPr>
            <w:tcW w:w="2520" w:type="dxa"/>
            <w:tcBorders>
              <w:top w:val="single" w:sz="4" w:space="0" w:color="auto"/>
              <w:left w:val="nil"/>
              <w:bottom w:val="single" w:sz="4" w:space="0" w:color="auto"/>
              <w:right w:val="single" w:sz="4" w:space="0" w:color="auto"/>
            </w:tcBorders>
            <w:shd w:val="clear" w:color="auto" w:fill="FFFFFF"/>
            <w:vAlign w:val="center"/>
            <w:hideMark/>
          </w:tcPr>
          <w:p w14:paraId="68E64AE6"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VIH (min) (V)</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65D4582E"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1.44  – 1.8 </w:t>
            </w:r>
          </w:p>
        </w:tc>
      </w:tr>
      <w:tr w:rsidR="00E708F0" w14:paraId="4793A906" w14:textId="77777777" w:rsidTr="00D5095F">
        <w:trPr>
          <w:trHeight w:val="255"/>
          <w:jc w:val="center"/>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45CA907D" w14:textId="77777777" w:rsidR="00E708F0" w:rsidRDefault="00E708F0" w:rsidP="00D5095F">
            <w:pPr>
              <w:spacing w:after="0" w:line="276" w:lineRule="auto"/>
              <w:jc w:val="left"/>
              <w:rPr>
                <w:rFonts w:eastAsia="Times New Roman" w:cs="Arial"/>
                <w:b/>
                <w:szCs w:val="20"/>
                <w:lang w:val="en-U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0715F823" w14:textId="77777777" w:rsidR="00E708F0" w:rsidRDefault="00E708F0" w:rsidP="00D5095F">
            <w:pPr>
              <w:spacing w:after="0" w:line="276" w:lineRule="auto"/>
              <w:jc w:val="left"/>
              <w:rPr>
                <w:b/>
              </w:rPr>
            </w:pPr>
          </w:p>
        </w:tc>
        <w:tc>
          <w:tcPr>
            <w:tcW w:w="2520" w:type="dxa"/>
            <w:tcBorders>
              <w:top w:val="single" w:sz="4" w:space="0" w:color="auto"/>
              <w:left w:val="nil"/>
              <w:bottom w:val="single" w:sz="4" w:space="0" w:color="auto"/>
              <w:right w:val="single" w:sz="4" w:space="0" w:color="auto"/>
            </w:tcBorders>
            <w:shd w:val="clear" w:color="auto" w:fill="FFFFFF"/>
            <w:vAlign w:val="center"/>
            <w:hideMark/>
          </w:tcPr>
          <w:p w14:paraId="70DCF954"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Rx Data Delay (DATA_CLK to Data Outputs) (ns)</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68560892" w14:textId="77777777" w:rsidR="00E708F0" w:rsidRDefault="00E708F0" w:rsidP="00D5095F">
            <w:pPr>
              <w:spacing w:after="0" w:line="360" w:lineRule="auto"/>
              <w:jc w:val="left"/>
              <w:rPr>
                <w:rFonts w:ascii="Calibri" w:eastAsia="Times New Roman" w:hAnsi="Calibri" w:cs="Times New Roman"/>
                <w:color w:val="000000"/>
                <w:sz w:val="22"/>
                <w:lang w:val="en-US"/>
              </w:rPr>
            </w:pPr>
            <w:r>
              <w:rPr>
                <w:rFonts w:cs="Arial"/>
                <w:sz w:val="18"/>
                <w:szCs w:val="18"/>
                <w:lang w:val="en-US"/>
              </w:rPr>
              <w:t>0 - 1.5</w:t>
            </w:r>
            <w:r>
              <w:rPr>
                <w:rFonts w:ascii="Calibri" w:eastAsia="Times New Roman" w:hAnsi="Calibri" w:cs="Times New Roman"/>
                <w:color w:val="000000"/>
                <w:sz w:val="22"/>
                <w:lang w:val="en-US"/>
              </w:rPr>
              <w:t xml:space="preserve"> </w:t>
            </w:r>
          </w:p>
        </w:tc>
      </w:tr>
      <w:tr w:rsidR="00E708F0" w14:paraId="135669B6" w14:textId="77777777" w:rsidTr="00D5095F">
        <w:trPr>
          <w:trHeight w:val="255"/>
          <w:jc w:val="center"/>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06C818CF" w14:textId="77777777" w:rsidR="00E708F0" w:rsidRDefault="00E708F0" w:rsidP="00D5095F">
            <w:pPr>
              <w:spacing w:after="0" w:line="276" w:lineRule="auto"/>
              <w:jc w:val="left"/>
              <w:rPr>
                <w:rFonts w:eastAsia="Times New Roman" w:cs="Arial"/>
                <w:b/>
                <w:szCs w:val="20"/>
                <w:lang w:val="en-U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456C7791" w14:textId="77777777" w:rsidR="00E708F0" w:rsidRDefault="00E708F0" w:rsidP="00D5095F">
            <w:pPr>
              <w:spacing w:after="0" w:line="276" w:lineRule="auto"/>
              <w:jc w:val="left"/>
              <w:rPr>
                <w:b/>
              </w:rPr>
            </w:pPr>
          </w:p>
        </w:tc>
        <w:tc>
          <w:tcPr>
            <w:tcW w:w="2520" w:type="dxa"/>
            <w:tcBorders>
              <w:top w:val="single" w:sz="4" w:space="0" w:color="auto"/>
              <w:left w:val="nil"/>
              <w:bottom w:val="single" w:sz="4" w:space="0" w:color="auto"/>
              <w:right w:val="single" w:sz="4" w:space="0" w:color="auto"/>
            </w:tcBorders>
            <w:shd w:val="clear" w:color="auto" w:fill="FFFFFF"/>
            <w:vAlign w:val="center"/>
            <w:hideMark/>
          </w:tcPr>
          <w:p w14:paraId="6D33E29E"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Rx Data Delay (DATA_CLK to Rx_FRAME) (ns)</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7A89CBA5" w14:textId="77777777" w:rsidR="00E708F0" w:rsidRDefault="00E708F0" w:rsidP="00D5095F">
            <w:pPr>
              <w:spacing w:after="0" w:line="360" w:lineRule="auto"/>
              <w:jc w:val="left"/>
              <w:rPr>
                <w:rFonts w:ascii="Calibri" w:eastAsia="Times New Roman" w:hAnsi="Calibri" w:cs="Times New Roman"/>
                <w:color w:val="000000"/>
                <w:sz w:val="22"/>
                <w:lang w:val="en-US"/>
              </w:rPr>
            </w:pPr>
            <w:r>
              <w:rPr>
                <w:rFonts w:eastAsia="Times New Roman" w:cs="Arial"/>
                <w:szCs w:val="20"/>
                <w:lang w:val="en-US"/>
              </w:rPr>
              <w:t>0 - 1</w:t>
            </w:r>
            <w:r>
              <w:rPr>
                <w:rFonts w:ascii="Calibri" w:eastAsia="Times New Roman" w:hAnsi="Calibri" w:cs="Times New Roman"/>
                <w:color w:val="000000"/>
                <w:sz w:val="22"/>
                <w:lang w:val="en-US"/>
              </w:rPr>
              <w:t xml:space="preserve"> </w:t>
            </w:r>
          </w:p>
        </w:tc>
      </w:tr>
      <w:tr w:rsidR="00E708F0" w14:paraId="45DE48E7" w14:textId="77777777" w:rsidTr="00D5095F">
        <w:trPr>
          <w:trHeight w:val="25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75222CD4"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CODEC_D18</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14:paraId="3B1EA652"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U9.AA15</w:t>
            </w:r>
          </w:p>
        </w:tc>
        <w:tc>
          <w:tcPr>
            <w:tcW w:w="2520" w:type="dxa"/>
            <w:tcBorders>
              <w:top w:val="single" w:sz="4" w:space="0" w:color="auto"/>
              <w:left w:val="nil"/>
              <w:bottom w:val="single" w:sz="4" w:space="0" w:color="auto"/>
              <w:right w:val="single" w:sz="4" w:space="0" w:color="auto"/>
            </w:tcBorders>
            <w:shd w:val="clear" w:color="auto" w:fill="FFFFFF"/>
            <w:vAlign w:val="center"/>
            <w:hideMark/>
          </w:tcPr>
          <w:p w14:paraId="21DF6172"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VIL (max) (V)</w:t>
            </w:r>
          </w:p>
        </w:tc>
        <w:tc>
          <w:tcPr>
            <w:tcW w:w="1530" w:type="dxa"/>
            <w:tcBorders>
              <w:top w:val="single" w:sz="4" w:space="0" w:color="auto"/>
              <w:left w:val="nil"/>
              <w:bottom w:val="single" w:sz="4" w:space="0" w:color="auto"/>
              <w:right w:val="single" w:sz="4" w:space="0" w:color="auto"/>
            </w:tcBorders>
            <w:shd w:val="clear" w:color="auto" w:fill="FFFFFF"/>
            <w:noWrap/>
            <w:vAlign w:val="center"/>
            <w:hideMark/>
          </w:tcPr>
          <w:p w14:paraId="11AA1B19"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0  - 0.36</w:t>
            </w:r>
          </w:p>
        </w:tc>
      </w:tr>
      <w:tr w:rsidR="00E708F0" w14:paraId="47E1B11D" w14:textId="77777777" w:rsidTr="00D5095F">
        <w:trPr>
          <w:trHeight w:val="255"/>
          <w:jc w:val="center"/>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7B9F8FF2" w14:textId="77777777" w:rsidR="00E708F0" w:rsidRDefault="00E708F0" w:rsidP="00D5095F">
            <w:pPr>
              <w:spacing w:after="0" w:line="276" w:lineRule="auto"/>
              <w:jc w:val="left"/>
              <w:rPr>
                <w:rFonts w:eastAsia="Times New Roman" w:cs="Arial"/>
                <w:szCs w:val="20"/>
                <w:lang w:val="en-U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33622270" w14:textId="77777777" w:rsidR="00E708F0" w:rsidRDefault="00E708F0" w:rsidP="00D5095F">
            <w:pPr>
              <w:spacing w:after="0" w:line="276" w:lineRule="auto"/>
              <w:jc w:val="left"/>
              <w:rPr>
                <w:rFonts w:eastAsia="Times New Roman" w:cs="Arial"/>
                <w:szCs w:val="20"/>
                <w:lang w:val="en-US"/>
              </w:rPr>
            </w:pPr>
          </w:p>
        </w:tc>
        <w:tc>
          <w:tcPr>
            <w:tcW w:w="2520" w:type="dxa"/>
            <w:tcBorders>
              <w:top w:val="nil"/>
              <w:left w:val="nil"/>
              <w:bottom w:val="single" w:sz="4" w:space="0" w:color="auto"/>
              <w:right w:val="single" w:sz="4" w:space="0" w:color="auto"/>
            </w:tcBorders>
            <w:shd w:val="clear" w:color="auto" w:fill="FFFFFF"/>
            <w:vAlign w:val="center"/>
            <w:hideMark/>
          </w:tcPr>
          <w:p w14:paraId="56CFEF57"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VIH (min) (V)</w:t>
            </w:r>
          </w:p>
        </w:tc>
        <w:tc>
          <w:tcPr>
            <w:tcW w:w="1530" w:type="dxa"/>
            <w:tcBorders>
              <w:top w:val="nil"/>
              <w:left w:val="nil"/>
              <w:bottom w:val="single" w:sz="4" w:space="0" w:color="auto"/>
              <w:right w:val="single" w:sz="4" w:space="0" w:color="auto"/>
            </w:tcBorders>
            <w:shd w:val="clear" w:color="auto" w:fill="FFFFFF"/>
            <w:noWrap/>
            <w:vAlign w:val="center"/>
            <w:hideMark/>
          </w:tcPr>
          <w:p w14:paraId="021DAF7B"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1.44  – 1.8</w:t>
            </w:r>
          </w:p>
        </w:tc>
      </w:tr>
      <w:tr w:rsidR="00E708F0" w14:paraId="642AD943" w14:textId="77777777" w:rsidTr="00D5095F">
        <w:trPr>
          <w:trHeight w:val="300"/>
          <w:jc w:val="center"/>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38547E8E" w14:textId="77777777" w:rsidR="00E708F0" w:rsidRDefault="00E708F0" w:rsidP="00D5095F">
            <w:pPr>
              <w:spacing w:after="0" w:line="276" w:lineRule="auto"/>
              <w:jc w:val="left"/>
              <w:rPr>
                <w:rFonts w:eastAsia="Times New Roman" w:cs="Arial"/>
                <w:szCs w:val="20"/>
                <w:lang w:val="en-U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1C87CFFA" w14:textId="77777777" w:rsidR="00E708F0" w:rsidRDefault="00E708F0" w:rsidP="00D5095F">
            <w:pPr>
              <w:spacing w:after="0" w:line="276" w:lineRule="auto"/>
              <w:jc w:val="left"/>
              <w:rPr>
                <w:rFonts w:eastAsia="Times New Roman" w:cs="Arial"/>
                <w:szCs w:val="20"/>
                <w:lang w:val="en-US"/>
              </w:rPr>
            </w:pPr>
          </w:p>
        </w:tc>
        <w:tc>
          <w:tcPr>
            <w:tcW w:w="2520" w:type="dxa"/>
            <w:tcBorders>
              <w:top w:val="nil"/>
              <w:left w:val="nil"/>
              <w:bottom w:val="single" w:sz="4" w:space="0" w:color="auto"/>
              <w:right w:val="single" w:sz="4" w:space="0" w:color="auto"/>
            </w:tcBorders>
            <w:shd w:val="clear" w:color="auto" w:fill="FFFFFF"/>
            <w:vAlign w:val="center"/>
            <w:hideMark/>
          </w:tcPr>
          <w:p w14:paraId="21425AC0"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Tx Data Setup Time (ns)</w:t>
            </w:r>
          </w:p>
        </w:tc>
        <w:tc>
          <w:tcPr>
            <w:tcW w:w="1530" w:type="dxa"/>
            <w:tcBorders>
              <w:top w:val="nil"/>
              <w:left w:val="nil"/>
              <w:bottom w:val="single" w:sz="4" w:space="0" w:color="auto"/>
              <w:right w:val="single" w:sz="4" w:space="0" w:color="auto"/>
            </w:tcBorders>
            <w:shd w:val="clear" w:color="auto" w:fill="FFFFFF"/>
            <w:noWrap/>
            <w:vAlign w:val="center"/>
            <w:hideMark/>
          </w:tcPr>
          <w:p w14:paraId="09A042AF" w14:textId="77777777" w:rsidR="00E708F0" w:rsidRDefault="00E708F0" w:rsidP="00D5095F">
            <w:pPr>
              <w:spacing w:after="0" w:line="360" w:lineRule="auto"/>
              <w:jc w:val="left"/>
              <w:rPr>
                <w:rFonts w:ascii="Calibri" w:eastAsia="Times New Roman" w:hAnsi="Calibri" w:cs="Times New Roman"/>
                <w:color w:val="000000"/>
                <w:sz w:val="22"/>
                <w:lang w:val="en-US"/>
              </w:rPr>
            </w:pPr>
            <w:r>
              <w:rPr>
                <w:rFonts w:cs="Arial"/>
                <w:sz w:val="18"/>
                <w:szCs w:val="18"/>
                <w:lang w:val="en-US"/>
              </w:rPr>
              <w:t>0 - 1.5</w:t>
            </w:r>
            <w:r>
              <w:rPr>
                <w:rFonts w:ascii="Calibri" w:eastAsia="Times New Roman" w:hAnsi="Calibri" w:cs="Times New Roman"/>
                <w:color w:val="000000"/>
                <w:sz w:val="22"/>
                <w:lang w:val="en-US"/>
              </w:rPr>
              <w:t xml:space="preserve"> </w:t>
            </w:r>
          </w:p>
        </w:tc>
      </w:tr>
      <w:tr w:rsidR="00E708F0" w14:paraId="69175154" w14:textId="77777777" w:rsidTr="00D5095F">
        <w:trPr>
          <w:trHeight w:val="300"/>
          <w:jc w:val="center"/>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5ADDC730" w14:textId="77777777" w:rsidR="00E708F0" w:rsidRDefault="00E708F0" w:rsidP="00D5095F">
            <w:pPr>
              <w:spacing w:after="0" w:line="276" w:lineRule="auto"/>
              <w:jc w:val="left"/>
              <w:rPr>
                <w:rFonts w:eastAsia="Times New Roman" w:cs="Arial"/>
                <w:szCs w:val="20"/>
                <w:lang w:val="en-U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092F7334" w14:textId="77777777" w:rsidR="00E708F0" w:rsidRDefault="00E708F0" w:rsidP="00D5095F">
            <w:pPr>
              <w:spacing w:after="0" w:line="276" w:lineRule="auto"/>
              <w:jc w:val="left"/>
              <w:rPr>
                <w:rFonts w:eastAsia="Times New Roman" w:cs="Arial"/>
                <w:szCs w:val="20"/>
                <w:lang w:val="en-US"/>
              </w:rPr>
            </w:pPr>
          </w:p>
        </w:tc>
        <w:tc>
          <w:tcPr>
            <w:tcW w:w="2520" w:type="dxa"/>
            <w:tcBorders>
              <w:top w:val="nil"/>
              <w:left w:val="nil"/>
              <w:bottom w:val="single" w:sz="4" w:space="0" w:color="auto"/>
              <w:right w:val="single" w:sz="4" w:space="0" w:color="auto"/>
            </w:tcBorders>
            <w:shd w:val="clear" w:color="auto" w:fill="FFFFFF"/>
            <w:vAlign w:val="center"/>
            <w:hideMark/>
          </w:tcPr>
          <w:p w14:paraId="7C63418B"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Tx Data Hold Time (ns)</w:t>
            </w:r>
          </w:p>
        </w:tc>
        <w:tc>
          <w:tcPr>
            <w:tcW w:w="1530" w:type="dxa"/>
            <w:tcBorders>
              <w:top w:val="nil"/>
              <w:left w:val="nil"/>
              <w:bottom w:val="single" w:sz="4" w:space="0" w:color="auto"/>
              <w:right w:val="single" w:sz="4" w:space="0" w:color="auto"/>
            </w:tcBorders>
            <w:shd w:val="clear" w:color="auto" w:fill="FFFFFF"/>
            <w:noWrap/>
            <w:vAlign w:val="center"/>
            <w:hideMark/>
          </w:tcPr>
          <w:p w14:paraId="06D65F6B" w14:textId="77777777" w:rsidR="00E708F0" w:rsidRDefault="00E708F0" w:rsidP="00D5095F">
            <w:pPr>
              <w:spacing w:after="0" w:line="360" w:lineRule="auto"/>
              <w:jc w:val="left"/>
              <w:rPr>
                <w:rFonts w:ascii="Calibri" w:eastAsia="Times New Roman" w:hAnsi="Calibri" w:cs="Times New Roman"/>
                <w:color w:val="000000"/>
                <w:sz w:val="22"/>
                <w:lang w:val="en-US"/>
              </w:rPr>
            </w:pPr>
            <w:r>
              <w:rPr>
                <w:rFonts w:eastAsia="Times New Roman" w:cs="Arial"/>
                <w:szCs w:val="20"/>
                <w:lang w:val="en-US"/>
              </w:rPr>
              <w:t>0 - 1</w:t>
            </w:r>
            <w:r>
              <w:rPr>
                <w:rFonts w:ascii="Calibri" w:eastAsia="Times New Roman" w:hAnsi="Calibri" w:cs="Times New Roman"/>
                <w:color w:val="000000"/>
                <w:sz w:val="22"/>
                <w:lang w:val="en-US"/>
              </w:rPr>
              <w:t xml:space="preserve"> </w:t>
            </w:r>
          </w:p>
        </w:tc>
      </w:tr>
      <w:tr w:rsidR="00E708F0" w14:paraId="41C3AFF2" w14:textId="77777777" w:rsidTr="00D5095F">
        <w:trPr>
          <w:trHeight w:val="255"/>
          <w:jc w:val="center"/>
        </w:trPr>
        <w:tc>
          <w:tcPr>
            <w:tcW w:w="1800" w:type="dxa"/>
            <w:vMerge w:val="restart"/>
            <w:tcBorders>
              <w:top w:val="nil"/>
              <w:left w:val="single" w:sz="4" w:space="0" w:color="auto"/>
              <w:bottom w:val="single" w:sz="4" w:space="0" w:color="auto"/>
              <w:right w:val="single" w:sz="4" w:space="0" w:color="auto"/>
            </w:tcBorders>
            <w:vAlign w:val="center"/>
            <w:hideMark/>
          </w:tcPr>
          <w:p w14:paraId="3E97EBF7"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CODEC_D20</w:t>
            </w:r>
          </w:p>
        </w:tc>
        <w:tc>
          <w:tcPr>
            <w:tcW w:w="1620" w:type="dxa"/>
            <w:vMerge w:val="restart"/>
            <w:tcBorders>
              <w:top w:val="nil"/>
              <w:left w:val="single" w:sz="4" w:space="0" w:color="auto"/>
              <w:bottom w:val="single" w:sz="4" w:space="0" w:color="auto"/>
              <w:right w:val="single" w:sz="4" w:space="0" w:color="auto"/>
            </w:tcBorders>
            <w:vAlign w:val="center"/>
            <w:hideMark/>
          </w:tcPr>
          <w:p w14:paraId="65444483"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U9.Y13</w:t>
            </w:r>
          </w:p>
        </w:tc>
        <w:tc>
          <w:tcPr>
            <w:tcW w:w="2520" w:type="dxa"/>
            <w:tcBorders>
              <w:top w:val="nil"/>
              <w:left w:val="nil"/>
              <w:bottom w:val="single" w:sz="4" w:space="0" w:color="auto"/>
              <w:right w:val="single" w:sz="4" w:space="0" w:color="auto"/>
            </w:tcBorders>
            <w:shd w:val="clear" w:color="auto" w:fill="FFFFFF"/>
            <w:vAlign w:val="center"/>
            <w:hideMark/>
          </w:tcPr>
          <w:p w14:paraId="07053102"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VIL (max) (V)</w:t>
            </w:r>
          </w:p>
        </w:tc>
        <w:tc>
          <w:tcPr>
            <w:tcW w:w="1530" w:type="dxa"/>
            <w:tcBorders>
              <w:top w:val="nil"/>
              <w:left w:val="nil"/>
              <w:bottom w:val="single" w:sz="4" w:space="0" w:color="auto"/>
              <w:right w:val="single" w:sz="4" w:space="0" w:color="auto"/>
            </w:tcBorders>
            <w:shd w:val="clear" w:color="auto" w:fill="FFFFFF"/>
            <w:noWrap/>
            <w:vAlign w:val="center"/>
            <w:hideMark/>
          </w:tcPr>
          <w:p w14:paraId="6D35BDEA"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0  - 0.36 </w:t>
            </w:r>
          </w:p>
        </w:tc>
      </w:tr>
      <w:tr w:rsidR="00E708F0" w14:paraId="118DC16D" w14:textId="77777777" w:rsidTr="00D5095F">
        <w:trPr>
          <w:trHeight w:val="255"/>
          <w:jc w:val="center"/>
        </w:trPr>
        <w:tc>
          <w:tcPr>
            <w:tcW w:w="1800" w:type="dxa"/>
            <w:vMerge/>
            <w:tcBorders>
              <w:top w:val="nil"/>
              <w:left w:val="single" w:sz="4" w:space="0" w:color="auto"/>
              <w:bottom w:val="single" w:sz="4" w:space="0" w:color="auto"/>
              <w:right w:val="single" w:sz="4" w:space="0" w:color="auto"/>
            </w:tcBorders>
            <w:vAlign w:val="center"/>
            <w:hideMark/>
          </w:tcPr>
          <w:p w14:paraId="0B41AD29" w14:textId="77777777" w:rsidR="00E708F0" w:rsidRDefault="00E708F0" w:rsidP="00D5095F">
            <w:pPr>
              <w:spacing w:after="0" w:line="276" w:lineRule="auto"/>
              <w:jc w:val="left"/>
              <w:rPr>
                <w:rFonts w:eastAsia="Times New Roman" w:cs="Arial"/>
                <w:szCs w:val="20"/>
                <w:lang w:val="en-US"/>
              </w:rPr>
            </w:pPr>
          </w:p>
        </w:tc>
        <w:tc>
          <w:tcPr>
            <w:tcW w:w="1620" w:type="dxa"/>
            <w:vMerge/>
            <w:tcBorders>
              <w:top w:val="nil"/>
              <w:left w:val="single" w:sz="4" w:space="0" w:color="auto"/>
              <w:bottom w:val="single" w:sz="4" w:space="0" w:color="auto"/>
              <w:right w:val="single" w:sz="4" w:space="0" w:color="auto"/>
            </w:tcBorders>
            <w:vAlign w:val="center"/>
            <w:hideMark/>
          </w:tcPr>
          <w:p w14:paraId="719CB3FD" w14:textId="77777777" w:rsidR="00E708F0" w:rsidRDefault="00E708F0" w:rsidP="00D5095F">
            <w:pPr>
              <w:spacing w:after="0" w:line="276" w:lineRule="auto"/>
              <w:jc w:val="left"/>
              <w:rPr>
                <w:rFonts w:eastAsia="Times New Roman" w:cs="Arial"/>
                <w:szCs w:val="20"/>
                <w:lang w:val="en-US"/>
              </w:rPr>
            </w:pPr>
          </w:p>
        </w:tc>
        <w:tc>
          <w:tcPr>
            <w:tcW w:w="2520" w:type="dxa"/>
            <w:tcBorders>
              <w:top w:val="nil"/>
              <w:left w:val="nil"/>
              <w:bottom w:val="single" w:sz="4" w:space="0" w:color="auto"/>
              <w:right w:val="single" w:sz="4" w:space="0" w:color="auto"/>
            </w:tcBorders>
            <w:shd w:val="clear" w:color="auto" w:fill="FFFFFF"/>
            <w:vAlign w:val="center"/>
            <w:hideMark/>
          </w:tcPr>
          <w:p w14:paraId="23B1F6A9"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VIH (min) (V)</w:t>
            </w:r>
          </w:p>
        </w:tc>
        <w:tc>
          <w:tcPr>
            <w:tcW w:w="1530" w:type="dxa"/>
            <w:tcBorders>
              <w:top w:val="nil"/>
              <w:left w:val="nil"/>
              <w:bottom w:val="single" w:sz="4" w:space="0" w:color="auto"/>
              <w:right w:val="single" w:sz="4" w:space="0" w:color="auto"/>
            </w:tcBorders>
            <w:shd w:val="clear" w:color="auto" w:fill="FFFFFF"/>
            <w:noWrap/>
            <w:vAlign w:val="center"/>
            <w:hideMark/>
          </w:tcPr>
          <w:p w14:paraId="7D506DB5"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1.44  – 1.8 </w:t>
            </w:r>
          </w:p>
        </w:tc>
      </w:tr>
      <w:tr w:rsidR="00E708F0" w14:paraId="120DA441" w14:textId="77777777" w:rsidTr="00D5095F">
        <w:trPr>
          <w:trHeight w:val="255"/>
          <w:jc w:val="center"/>
        </w:trPr>
        <w:tc>
          <w:tcPr>
            <w:tcW w:w="1800" w:type="dxa"/>
            <w:vMerge/>
            <w:tcBorders>
              <w:top w:val="nil"/>
              <w:left w:val="single" w:sz="4" w:space="0" w:color="auto"/>
              <w:bottom w:val="single" w:sz="4" w:space="0" w:color="auto"/>
              <w:right w:val="single" w:sz="4" w:space="0" w:color="auto"/>
            </w:tcBorders>
            <w:vAlign w:val="center"/>
            <w:hideMark/>
          </w:tcPr>
          <w:p w14:paraId="06423211" w14:textId="77777777" w:rsidR="00E708F0" w:rsidRDefault="00E708F0" w:rsidP="00D5095F">
            <w:pPr>
              <w:spacing w:after="0" w:line="276" w:lineRule="auto"/>
              <w:jc w:val="left"/>
              <w:rPr>
                <w:rFonts w:eastAsia="Times New Roman" w:cs="Arial"/>
                <w:szCs w:val="20"/>
                <w:lang w:val="en-US"/>
              </w:rPr>
            </w:pPr>
          </w:p>
        </w:tc>
        <w:tc>
          <w:tcPr>
            <w:tcW w:w="1620" w:type="dxa"/>
            <w:vMerge/>
            <w:tcBorders>
              <w:top w:val="nil"/>
              <w:left w:val="single" w:sz="4" w:space="0" w:color="auto"/>
              <w:bottom w:val="single" w:sz="4" w:space="0" w:color="auto"/>
              <w:right w:val="single" w:sz="4" w:space="0" w:color="auto"/>
            </w:tcBorders>
            <w:vAlign w:val="center"/>
            <w:hideMark/>
          </w:tcPr>
          <w:p w14:paraId="348763E2" w14:textId="77777777" w:rsidR="00E708F0" w:rsidRDefault="00E708F0" w:rsidP="00D5095F">
            <w:pPr>
              <w:spacing w:after="0" w:line="276" w:lineRule="auto"/>
              <w:jc w:val="left"/>
              <w:rPr>
                <w:rFonts w:eastAsia="Times New Roman" w:cs="Arial"/>
                <w:szCs w:val="20"/>
                <w:lang w:val="en-US"/>
              </w:rPr>
            </w:pPr>
          </w:p>
        </w:tc>
        <w:tc>
          <w:tcPr>
            <w:tcW w:w="2520" w:type="dxa"/>
            <w:tcBorders>
              <w:top w:val="nil"/>
              <w:left w:val="nil"/>
              <w:bottom w:val="single" w:sz="4" w:space="0" w:color="auto"/>
              <w:right w:val="single" w:sz="4" w:space="0" w:color="auto"/>
            </w:tcBorders>
            <w:shd w:val="clear" w:color="auto" w:fill="FFFFFF"/>
            <w:vAlign w:val="center"/>
            <w:hideMark/>
          </w:tcPr>
          <w:p w14:paraId="490FA74C"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Tx Data Setup Time (ns)</w:t>
            </w:r>
          </w:p>
        </w:tc>
        <w:tc>
          <w:tcPr>
            <w:tcW w:w="1530" w:type="dxa"/>
            <w:tcBorders>
              <w:top w:val="nil"/>
              <w:left w:val="nil"/>
              <w:bottom w:val="single" w:sz="4" w:space="0" w:color="auto"/>
              <w:right w:val="single" w:sz="4" w:space="0" w:color="auto"/>
            </w:tcBorders>
            <w:shd w:val="clear" w:color="auto" w:fill="FFFFFF"/>
            <w:noWrap/>
            <w:vAlign w:val="center"/>
            <w:hideMark/>
          </w:tcPr>
          <w:p w14:paraId="7891F269" w14:textId="77777777" w:rsidR="00E708F0" w:rsidRDefault="00E708F0" w:rsidP="00D5095F">
            <w:pPr>
              <w:spacing w:after="0" w:line="360" w:lineRule="auto"/>
              <w:jc w:val="left"/>
              <w:rPr>
                <w:rFonts w:eastAsia="Times New Roman" w:cs="Arial"/>
                <w:szCs w:val="20"/>
                <w:lang w:val="en-US"/>
              </w:rPr>
            </w:pPr>
            <w:r>
              <w:rPr>
                <w:rFonts w:cs="Arial"/>
                <w:sz w:val="18"/>
                <w:szCs w:val="18"/>
                <w:lang w:val="en-US"/>
              </w:rPr>
              <w:t>0 - 1.5</w:t>
            </w:r>
            <w:r>
              <w:rPr>
                <w:rFonts w:ascii="Calibri" w:eastAsia="Times New Roman" w:hAnsi="Calibri" w:cs="Times New Roman"/>
                <w:color w:val="000000"/>
                <w:sz w:val="22"/>
                <w:lang w:val="en-US"/>
              </w:rPr>
              <w:t xml:space="preserve"> </w:t>
            </w:r>
          </w:p>
        </w:tc>
      </w:tr>
      <w:tr w:rsidR="00E708F0" w14:paraId="5F17D763" w14:textId="77777777" w:rsidTr="00D5095F">
        <w:trPr>
          <w:trHeight w:val="255"/>
          <w:jc w:val="center"/>
        </w:trPr>
        <w:tc>
          <w:tcPr>
            <w:tcW w:w="1800" w:type="dxa"/>
            <w:vMerge/>
            <w:tcBorders>
              <w:top w:val="nil"/>
              <w:left w:val="single" w:sz="4" w:space="0" w:color="auto"/>
              <w:bottom w:val="single" w:sz="4" w:space="0" w:color="auto"/>
              <w:right w:val="single" w:sz="4" w:space="0" w:color="auto"/>
            </w:tcBorders>
            <w:vAlign w:val="center"/>
            <w:hideMark/>
          </w:tcPr>
          <w:p w14:paraId="3062F9B4" w14:textId="77777777" w:rsidR="00E708F0" w:rsidRDefault="00E708F0" w:rsidP="00D5095F">
            <w:pPr>
              <w:spacing w:after="0" w:line="276" w:lineRule="auto"/>
              <w:jc w:val="left"/>
              <w:rPr>
                <w:rFonts w:eastAsia="Times New Roman" w:cs="Arial"/>
                <w:szCs w:val="20"/>
                <w:lang w:val="en-US"/>
              </w:rPr>
            </w:pPr>
          </w:p>
        </w:tc>
        <w:tc>
          <w:tcPr>
            <w:tcW w:w="1620" w:type="dxa"/>
            <w:vMerge/>
            <w:tcBorders>
              <w:top w:val="nil"/>
              <w:left w:val="single" w:sz="4" w:space="0" w:color="auto"/>
              <w:bottom w:val="single" w:sz="4" w:space="0" w:color="auto"/>
              <w:right w:val="single" w:sz="4" w:space="0" w:color="auto"/>
            </w:tcBorders>
            <w:vAlign w:val="center"/>
            <w:hideMark/>
          </w:tcPr>
          <w:p w14:paraId="601228AF" w14:textId="77777777" w:rsidR="00E708F0" w:rsidRDefault="00E708F0" w:rsidP="00D5095F">
            <w:pPr>
              <w:spacing w:after="0" w:line="276" w:lineRule="auto"/>
              <w:jc w:val="left"/>
              <w:rPr>
                <w:rFonts w:eastAsia="Times New Roman" w:cs="Arial"/>
                <w:szCs w:val="20"/>
                <w:lang w:val="en-US"/>
              </w:rPr>
            </w:pPr>
          </w:p>
        </w:tc>
        <w:tc>
          <w:tcPr>
            <w:tcW w:w="2520" w:type="dxa"/>
            <w:tcBorders>
              <w:top w:val="nil"/>
              <w:left w:val="nil"/>
              <w:bottom w:val="single" w:sz="4" w:space="0" w:color="auto"/>
              <w:right w:val="single" w:sz="4" w:space="0" w:color="auto"/>
            </w:tcBorders>
            <w:shd w:val="clear" w:color="auto" w:fill="FFFFFF"/>
            <w:vAlign w:val="center"/>
            <w:hideMark/>
          </w:tcPr>
          <w:p w14:paraId="33AFA78D"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Tx Data Hold Time (ns)</w:t>
            </w:r>
          </w:p>
        </w:tc>
        <w:tc>
          <w:tcPr>
            <w:tcW w:w="1530" w:type="dxa"/>
            <w:tcBorders>
              <w:top w:val="nil"/>
              <w:left w:val="nil"/>
              <w:bottom w:val="single" w:sz="4" w:space="0" w:color="auto"/>
              <w:right w:val="single" w:sz="4" w:space="0" w:color="auto"/>
            </w:tcBorders>
            <w:shd w:val="clear" w:color="auto" w:fill="FFFFFF"/>
            <w:noWrap/>
            <w:vAlign w:val="center"/>
            <w:hideMark/>
          </w:tcPr>
          <w:p w14:paraId="74BBAE3A"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0 - 1</w:t>
            </w:r>
            <w:r>
              <w:rPr>
                <w:rFonts w:ascii="Calibri" w:eastAsia="Times New Roman" w:hAnsi="Calibri" w:cs="Times New Roman"/>
                <w:color w:val="000000"/>
                <w:sz w:val="22"/>
                <w:lang w:val="en-US"/>
              </w:rPr>
              <w:t xml:space="preserve"> </w:t>
            </w:r>
          </w:p>
        </w:tc>
      </w:tr>
    </w:tbl>
    <w:p w14:paraId="30AED598" w14:textId="77777777" w:rsidR="00E708F0" w:rsidRDefault="00E708F0" w:rsidP="00E708F0">
      <w:pPr>
        <w:spacing w:line="360" w:lineRule="auto"/>
        <w:rPr>
          <w:lang w:val="en-US"/>
        </w:rPr>
      </w:pPr>
    </w:p>
    <w:p w14:paraId="3E44FFE3" w14:textId="77777777" w:rsidR="00E708F0" w:rsidRDefault="00E708F0" w:rsidP="00E708F0">
      <w:pPr>
        <w:spacing w:before="120" w:line="360" w:lineRule="auto"/>
        <w:jc w:val="center"/>
        <w:rPr>
          <w:b/>
        </w:rPr>
      </w:pPr>
      <w:bookmarkStart w:id="314" w:name="_Toc467590517"/>
      <w:bookmarkStart w:id="315" w:name="_Toc469947297"/>
      <w:bookmarkStart w:id="316" w:name="_Toc472351192"/>
      <w:r>
        <w:rPr>
          <w:b/>
        </w:rPr>
        <w:t xml:space="preserve">Table </w:t>
      </w:r>
      <w:r>
        <w:fldChar w:fldCharType="begin"/>
      </w:r>
      <w:r>
        <w:rPr>
          <w:b/>
        </w:rPr>
        <w:instrText xml:space="preserve"> SEQ Table \* ARABIC </w:instrText>
      </w:r>
      <w:r>
        <w:fldChar w:fldCharType="separate"/>
      </w:r>
      <w:r w:rsidR="007B6FC4">
        <w:rPr>
          <w:b/>
          <w:noProof/>
        </w:rPr>
        <w:t>85</w:t>
      </w:r>
      <w:r>
        <w:fldChar w:fldCharType="end"/>
      </w:r>
      <w:r>
        <w:rPr>
          <w:b/>
        </w:rPr>
        <w:t>. AD9361 – Data - EV Test</w:t>
      </w:r>
      <w:bookmarkEnd w:id="314"/>
      <w:r>
        <w:rPr>
          <w:b/>
        </w:rPr>
        <w:t xml:space="preserve"> Requirement</w:t>
      </w:r>
      <w:bookmarkEnd w:id="315"/>
      <w:bookmarkEnd w:id="316"/>
    </w:p>
    <w:p w14:paraId="78196EDE" w14:textId="77777777" w:rsidR="00E708F0" w:rsidRDefault="00E708F0" w:rsidP="00E708F0">
      <w:pPr>
        <w:spacing w:after="0" w:line="360" w:lineRule="auto"/>
        <w:jc w:val="left"/>
        <w:rPr>
          <w:b/>
        </w:rPr>
        <w:sectPr w:rsidR="00E708F0">
          <w:pgSz w:w="12240" w:h="15840"/>
          <w:pgMar w:top="1440" w:right="1440" w:bottom="1440" w:left="1440" w:header="720" w:footer="720" w:gutter="0"/>
          <w:cols w:space="720"/>
        </w:sectPr>
      </w:pPr>
    </w:p>
    <w:p w14:paraId="02BF3ED3"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E708F0" w14:paraId="6A22FF66"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7DD9E802"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2BA6A03F"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325E63AF"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E708F0" w14:paraId="0404CA00"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5BACC930" w14:textId="77777777" w:rsidR="00E708F0" w:rsidRDefault="00E708F0" w:rsidP="00D5095F">
            <w:pPr>
              <w:pStyle w:val="Table"/>
              <w:spacing w:line="360"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EAF2E2D" w14:textId="77777777" w:rsidR="00E708F0" w:rsidRDefault="00E708F0" w:rsidP="00D5095F">
            <w:pPr>
              <w:pStyle w:val="Table"/>
              <w:spacing w:line="360" w:lineRule="auto"/>
              <w:jc w:val="center"/>
            </w:pPr>
            <w: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718B31DC" w14:textId="77777777" w:rsidR="00E708F0" w:rsidRDefault="00E708F0" w:rsidP="00D5095F">
            <w:pPr>
              <w:pStyle w:val="Table"/>
              <w:spacing w:line="360" w:lineRule="auto"/>
              <w:jc w:val="center"/>
            </w:pPr>
            <w:r>
              <w:t>Nominal voltage</w:t>
            </w:r>
          </w:p>
        </w:tc>
      </w:tr>
      <w:tr w:rsidR="00E708F0" w14:paraId="365FCCCF"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46C605E4" w14:textId="77777777" w:rsidR="00E708F0" w:rsidRDefault="00E708F0" w:rsidP="00D5095F">
            <w:pPr>
              <w:pStyle w:val="Table"/>
              <w:spacing w:line="360"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5DCD5E5" w14:textId="77777777" w:rsidR="00E708F0" w:rsidRDefault="00E708F0" w:rsidP="00D5095F">
            <w:pPr>
              <w:pStyle w:val="Table"/>
              <w:spacing w:line="360"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74067267" w14:textId="77777777" w:rsidR="00E708F0" w:rsidRDefault="00E708F0" w:rsidP="00D5095F">
            <w:pPr>
              <w:pStyle w:val="Table"/>
              <w:spacing w:line="360" w:lineRule="auto"/>
              <w:jc w:val="center"/>
            </w:pPr>
            <w:r>
              <w:t>Normal Room temperature</w:t>
            </w:r>
          </w:p>
        </w:tc>
      </w:tr>
    </w:tbl>
    <w:p w14:paraId="1440F08D" w14:textId="77777777" w:rsidR="00E708F0" w:rsidRDefault="00E708F0" w:rsidP="00E708F0">
      <w:pPr>
        <w:spacing w:line="360" w:lineRule="auto"/>
        <w:jc w:val="center"/>
        <w:rPr>
          <w:lang w:val="en-US"/>
        </w:rPr>
      </w:pPr>
      <w:bookmarkStart w:id="317" w:name="_Toc467590518"/>
      <w:bookmarkStart w:id="318" w:name="_Toc469947298"/>
      <w:bookmarkStart w:id="319" w:name="_Toc472351193"/>
      <w:r>
        <w:rPr>
          <w:b/>
        </w:rPr>
        <w:t xml:space="preserve">Table </w:t>
      </w:r>
      <w:r>
        <w:fldChar w:fldCharType="begin"/>
      </w:r>
      <w:r>
        <w:rPr>
          <w:b/>
        </w:rPr>
        <w:instrText xml:space="preserve"> SEQ Table \* ARABIC </w:instrText>
      </w:r>
      <w:r>
        <w:fldChar w:fldCharType="separate"/>
      </w:r>
      <w:r w:rsidR="007B6FC4">
        <w:rPr>
          <w:b/>
          <w:noProof/>
        </w:rPr>
        <w:t>86</w:t>
      </w:r>
      <w:r>
        <w:fldChar w:fldCharType="end"/>
      </w:r>
      <w:r>
        <w:rPr>
          <w:b/>
        </w:rPr>
        <w:t>. Test Condition</w:t>
      </w:r>
      <w:bookmarkEnd w:id="317"/>
      <w:bookmarkEnd w:id="318"/>
      <w:bookmarkEnd w:id="319"/>
    </w:p>
    <w:p w14:paraId="1A59126A"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Procedure</w:t>
      </w:r>
    </w:p>
    <w:p w14:paraId="66242108" w14:textId="77777777" w:rsidR="00E708F0" w:rsidRDefault="00E708F0" w:rsidP="00E708F0">
      <w:pPr>
        <w:pStyle w:val="ListParagraph"/>
        <w:numPr>
          <w:ilvl w:val="0"/>
          <w:numId w:val="592"/>
        </w:numPr>
        <w:spacing w:line="360" w:lineRule="auto"/>
      </w:pPr>
      <w:r>
        <w:t>The ADF4002 40MHz clock in actual scenario will synchronise with the GBC system clock, to test this section on a standalone RF_SDR board, the reference is given from a Signal generator.</w:t>
      </w:r>
    </w:p>
    <w:p w14:paraId="13141669" w14:textId="77777777" w:rsidR="00E708F0" w:rsidRDefault="00E708F0" w:rsidP="00E708F0">
      <w:pPr>
        <w:pStyle w:val="ListParagraph"/>
        <w:numPr>
          <w:ilvl w:val="0"/>
          <w:numId w:val="592"/>
        </w:numPr>
        <w:spacing w:line="360" w:lineRule="auto"/>
      </w:pPr>
      <w:r>
        <w:t>The programing of the ADFR002 section is from GBC board in actual scenario, during standalone testing programing will be done on board using a USB connector from Linux PC.</w:t>
      </w:r>
    </w:p>
    <w:p w14:paraId="04AC8035" w14:textId="77777777" w:rsidR="00E708F0" w:rsidRDefault="00E708F0" w:rsidP="00E708F0">
      <w:pPr>
        <w:pStyle w:val="ListParagraph"/>
        <w:numPr>
          <w:ilvl w:val="0"/>
          <w:numId w:val="592"/>
        </w:numPr>
        <w:spacing w:line="360" w:lineRule="auto"/>
      </w:pPr>
      <w:r>
        <w:t>Software settings need to be changed based on Reference and VCXO frequencies as mentioned above.</w:t>
      </w:r>
    </w:p>
    <w:p w14:paraId="68BF1E5C" w14:textId="77777777" w:rsidR="00E708F0" w:rsidRDefault="00E708F0" w:rsidP="00E708F0">
      <w:pPr>
        <w:pStyle w:val="ListParagraph"/>
        <w:numPr>
          <w:ilvl w:val="0"/>
          <w:numId w:val="592"/>
        </w:numPr>
        <w:spacing w:line="360" w:lineRule="auto"/>
      </w:pPr>
      <w:r>
        <w:t>Remove U66 IC and connect cable at IC pad (U66.4) for external clock reference, fed 40 MHz reference clock (3dBm) from signal generator to the cable.</w:t>
      </w:r>
    </w:p>
    <w:p w14:paraId="06FC969A" w14:textId="77777777" w:rsidR="00E708F0" w:rsidRDefault="00E708F0" w:rsidP="00E708F0">
      <w:pPr>
        <w:pStyle w:val="ListParagraph"/>
        <w:numPr>
          <w:ilvl w:val="0"/>
          <w:numId w:val="592"/>
        </w:numPr>
        <w:spacing w:line="360" w:lineRule="auto"/>
      </w:pPr>
      <w:r>
        <w:t>After completion of all rework instructions connect to power supply of 12V DC from external power supply. . For power supply, connect BREAKOUT_BOARD and RF_SDR board together and connect positive cable to first pin and ground to second pin of connector with reference designator JP3 on breakout board.</w:t>
      </w:r>
    </w:p>
    <w:p w14:paraId="232A49FE" w14:textId="77777777" w:rsidR="00E708F0" w:rsidRDefault="00E708F0" w:rsidP="00E708F0">
      <w:pPr>
        <w:pStyle w:val="ListParagraph"/>
        <w:numPr>
          <w:ilvl w:val="0"/>
          <w:numId w:val="592"/>
        </w:numPr>
        <w:spacing w:line="360" w:lineRule="auto"/>
      </w:pPr>
      <w:r>
        <w:t xml:space="preserve">Change the value in the register 0x035 to 0x06 in AD9361_device.cpp file for receiving data from the transceiver </w:t>
      </w:r>
    </w:p>
    <w:p w14:paraId="28656A05" w14:textId="77777777" w:rsidR="00E708F0" w:rsidRDefault="00E708F0" w:rsidP="00E708F0">
      <w:pPr>
        <w:pStyle w:val="ListParagraph"/>
        <w:numPr>
          <w:ilvl w:val="0"/>
          <w:numId w:val="592"/>
        </w:numPr>
        <w:spacing w:line="360" w:lineRule="auto"/>
      </w:pPr>
      <w:r>
        <w:t>For running Transceiver, go to this path “$ cd osmo-trx/Transceiver52M” and run this command “$ sudo osmo-trx –fc 1 -x” in Linux terminal</w:t>
      </w:r>
    </w:p>
    <w:p w14:paraId="55A10600" w14:textId="77777777" w:rsidR="00E708F0" w:rsidRDefault="00E708F0" w:rsidP="00E708F0">
      <w:pPr>
        <w:pStyle w:val="ListParagraph"/>
        <w:numPr>
          <w:ilvl w:val="0"/>
          <w:numId w:val="592"/>
        </w:numPr>
        <w:spacing w:line="360" w:lineRule="auto"/>
      </w:pPr>
      <w:r>
        <w:t>Probe for the data signals, namely, CODEC_D1, CODEC_D10, CODEC_D18, CODEC_D20 at U9.AB12, U9.W12, U9.AA15,  and U9.Y13 respectively</w:t>
      </w:r>
    </w:p>
    <w:p w14:paraId="1D701315" w14:textId="77777777" w:rsidR="00E708F0" w:rsidRDefault="00E708F0" w:rsidP="00E708F0">
      <w:pPr>
        <w:pStyle w:val="ListParagraph"/>
        <w:numPr>
          <w:ilvl w:val="0"/>
          <w:numId w:val="592"/>
        </w:numPr>
        <w:spacing w:line="360" w:lineRule="auto"/>
      </w:pPr>
      <w:r>
        <w:t>Measure the voltage levels of all the data signals.</w:t>
      </w:r>
    </w:p>
    <w:p w14:paraId="6F98C160" w14:textId="77777777" w:rsidR="00E708F0" w:rsidRDefault="00E708F0" w:rsidP="00E708F0">
      <w:pPr>
        <w:pStyle w:val="ListParagraph"/>
        <w:numPr>
          <w:ilvl w:val="0"/>
          <w:numId w:val="592"/>
        </w:numPr>
        <w:spacing w:line="360" w:lineRule="auto"/>
      </w:pPr>
      <w:r>
        <w:t>For CODEC_D1 and CODEC_D10 signals, measure the Rx Data Delay of the data output with respect to DATA_CLK and Rx_FRAME.</w:t>
      </w:r>
    </w:p>
    <w:p w14:paraId="523F7B48" w14:textId="77777777" w:rsidR="00E708F0" w:rsidRDefault="00E708F0" w:rsidP="00E708F0">
      <w:pPr>
        <w:pStyle w:val="ListParagraph"/>
        <w:numPr>
          <w:ilvl w:val="0"/>
          <w:numId w:val="592"/>
        </w:numPr>
        <w:spacing w:line="360" w:lineRule="auto"/>
      </w:pPr>
      <w:r>
        <w:t>For CODEC_D18 and CODEC_D20 signals, measure the Tx Data Setup Time and Tx Data Hold Time with respect to FB_CLK and Tx_FRAME.</w:t>
      </w:r>
    </w:p>
    <w:p w14:paraId="68695949"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2C934772"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Reference</w:t>
      </w:r>
    </w:p>
    <w:p w14:paraId="2928B8E8" w14:textId="77777777" w:rsidR="00E708F0" w:rsidRDefault="00E708F0" w:rsidP="00E708F0">
      <w:pPr>
        <w:pStyle w:val="ListParagraph"/>
        <w:numPr>
          <w:ilvl w:val="0"/>
          <w:numId w:val="593"/>
        </w:numPr>
        <w:spacing w:line="360" w:lineRule="auto"/>
      </w:pPr>
      <w:r>
        <w:t>Sections 4 of Open Cellular – Connect1 RF-SDR Design Document (v0.1).</w:t>
      </w:r>
    </w:p>
    <w:p w14:paraId="1A4A639E" w14:textId="77777777" w:rsidR="00E708F0" w:rsidRDefault="00E708F0" w:rsidP="00E708F0">
      <w:pPr>
        <w:pStyle w:val="ListParagraph"/>
        <w:numPr>
          <w:ilvl w:val="0"/>
          <w:numId w:val="593"/>
        </w:numPr>
        <w:spacing w:line="360" w:lineRule="auto"/>
      </w:pPr>
      <w:r>
        <w:t>Board design documents</w:t>
      </w:r>
    </w:p>
    <w:p w14:paraId="32DC54E1" w14:textId="77777777" w:rsidR="00E708F0" w:rsidRDefault="00611290" w:rsidP="00E708F0">
      <w:pPr>
        <w:pStyle w:val="ListParagraph"/>
        <w:ind w:left="1080"/>
        <w:rPr>
          <w:rFonts w:ascii="Calibri" w:hAnsi="Calibri"/>
          <w:lang w:val="en-US"/>
        </w:rPr>
      </w:pPr>
      <w:hyperlink r:id="rId46" w:history="1">
        <w:r w:rsidR="00E708F0">
          <w:rPr>
            <w:rStyle w:val="Hyperlink"/>
          </w:rPr>
          <w:t>https://www.dropbox.com/sh/u6cqi0diwnbksgd/AADG-VHbcHhy2uvBMPM1lZl1a?dl=0</w:t>
        </w:r>
      </w:hyperlink>
    </w:p>
    <w:p w14:paraId="49B10338" w14:textId="77777777" w:rsidR="00E708F0" w:rsidRDefault="00E708F0" w:rsidP="00E708F0">
      <w:pPr>
        <w:pStyle w:val="ListParagraph"/>
        <w:ind w:left="1080"/>
      </w:pPr>
    </w:p>
    <w:p w14:paraId="26D56020"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62D56ADD" w14:textId="77777777" w:rsidR="00E708F0" w:rsidRDefault="00E708F0" w:rsidP="00E708F0">
      <w:pPr>
        <w:pStyle w:val="Heading3"/>
        <w:numPr>
          <w:ilvl w:val="2"/>
          <w:numId w:val="486"/>
        </w:numPr>
        <w:spacing w:line="360" w:lineRule="auto"/>
        <w:rPr>
          <w:color w:val="auto"/>
          <w:sz w:val="22"/>
          <w:lang w:val="en-US"/>
        </w:rPr>
      </w:pPr>
      <w:bookmarkStart w:id="320" w:name="_Toc469947000"/>
      <w:bookmarkStart w:id="321" w:name="_Toc472351045"/>
      <w:r>
        <w:rPr>
          <w:color w:val="auto"/>
          <w:sz w:val="22"/>
          <w:lang w:val="en-US"/>
        </w:rPr>
        <w:t>Test Case: AD9361 – Data – Functional Validation (FPGA 1.7.2)</w:t>
      </w:r>
      <w:bookmarkEnd w:id="320"/>
      <w:bookmarkEnd w:id="321"/>
    </w:p>
    <w:p w14:paraId="307185D0" w14:textId="77777777" w:rsidR="00E708F0" w:rsidRDefault="00E708F0" w:rsidP="00E708F0">
      <w:pPr>
        <w:pStyle w:val="ListParagraph"/>
        <w:spacing w:line="360" w:lineRule="auto"/>
        <w:ind w:left="1440"/>
      </w:pPr>
    </w:p>
    <w:p w14:paraId="0E275B20"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Description</w:t>
      </w:r>
    </w:p>
    <w:p w14:paraId="16DF96F2" w14:textId="77777777" w:rsidR="00E708F0" w:rsidRDefault="00E708F0" w:rsidP="00E708F0">
      <w:pPr>
        <w:pStyle w:val="ListParagraph"/>
        <w:numPr>
          <w:ilvl w:val="0"/>
          <w:numId w:val="594"/>
        </w:numPr>
        <w:spacing w:after="160" w:line="360" w:lineRule="auto"/>
        <w:rPr>
          <w:b/>
        </w:rPr>
      </w:pPr>
      <w:r>
        <w:rPr>
          <w:b/>
        </w:rPr>
        <w:t>Purpose</w:t>
      </w:r>
    </w:p>
    <w:p w14:paraId="1AAE7DDC" w14:textId="77777777" w:rsidR="00E708F0" w:rsidRDefault="00E708F0" w:rsidP="00E708F0">
      <w:pPr>
        <w:spacing w:line="360" w:lineRule="auto"/>
        <w:ind w:left="360"/>
        <w:rPr>
          <w:b/>
        </w:rPr>
      </w:pPr>
      <w:r>
        <w:t>The purpose of this test case is to validate the function of the data signals of AD9361 Transceiver.</w:t>
      </w:r>
    </w:p>
    <w:p w14:paraId="331F2063" w14:textId="77777777" w:rsidR="00E708F0" w:rsidRDefault="00E708F0" w:rsidP="00E708F0">
      <w:pPr>
        <w:pStyle w:val="ListParagraph"/>
        <w:numPr>
          <w:ilvl w:val="0"/>
          <w:numId w:val="594"/>
        </w:numPr>
        <w:spacing w:after="160" w:line="360" w:lineRule="auto"/>
        <w:rPr>
          <w:b/>
        </w:rPr>
      </w:pPr>
      <w:r>
        <w:rPr>
          <w:b/>
        </w:rPr>
        <w:t>Impact of failure on the system</w:t>
      </w:r>
    </w:p>
    <w:p w14:paraId="4C2A4A09" w14:textId="77777777" w:rsidR="00E708F0" w:rsidRDefault="00E708F0" w:rsidP="00E708F0">
      <w:pPr>
        <w:pStyle w:val="ListParagraph"/>
        <w:spacing w:after="160" w:line="360" w:lineRule="auto"/>
        <w:ind w:left="1077"/>
        <w:rPr>
          <w:b/>
        </w:rPr>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E708F0" w14:paraId="075A9078" w14:textId="77777777" w:rsidTr="00D509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670D78" w14:textId="77777777" w:rsidR="00E708F0" w:rsidRDefault="00E708F0" w:rsidP="00D5095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7C7209" w14:textId="77777777" w:rsidR="00E708F0" w:rsidRDefault="00E708F0" w:rsidP="00D5095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2F9B03" w14:textId="77777777" w:rsidR="00E708F0" w:rsidRDefault="00E708F0" w:rsidP="00D5095F">
            <w:pPr>
              <w:pStyle w:val="ListParagraph"/>
              <w:spacing w:line="276" w:lineRule="auto"/>
              <w:ind w:left="0"/>
              <w:rPr>
                <w:b/>
              </w:rPr>
            </w:pPr>
            <w:r>
              <w:rPr>
                <w:b/>
              </w:rPr>
              <w:t>Description</w:t>
            </w:r>
          </w:p>
        </w:tc>
      </w:tr>
      <w:tr w:rsidR="00E708F0" w14:paraId="64A9A68B"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64FEEC" w14:textId="77777777" w:rsidR="00E708F0" w:rsidRDefault="00E708F0" w:rsidP="00D509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5946779" w14:textId="77777777" w:rsidR="00E708F0" w:rsidRDefault="00E708F0" w:rsidP="00D509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79524839" w14:textId="77777777" w:rsidR="00E708F0" w:rsidRDefault="00E708F0" w:rsidP="00D5095F">
            <w:pPr>
              <w:spacing w:line="360" w:lineRule="auto"/>
            </w:pPr>
            <w:r>
              <w:t>Failure of this test case will result in reception of incorrect data at the input of FPGA</w:t>
            </w:r>
          </w:p>
        </w:tc>
      </w:tr>
      <w:tr w:rsidR="00E708F0" w14:paraId="0068EE72"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671BCE" w14:textId="77777777" w:rsidR="00E708F0" w:rsidRDefault="00E708F0" w:rsidP="00D509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DA28A99"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7FABE479" w14:textId="77777777" w:rsidR="00E708F0" w:rsidRDefault="00E708F0" w:rsidP="00D5095F"/>
        </w:tc>
      </w:tr>
      <w:tr w:rsidR="00E708F0" w14:paraId="3A210556" w14:textId="77777777" w:rsidTr="00D509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9041E3" w14:textId="77777777" w:rsidR="00E708F0" w:rsidRDefault="00E708F0" w:rsidP="00D509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D3C7D54"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4A0DBE7" w14:textId="77777777" w:rsidR="00E708F0" w:rsidRDefault="00E708F0" w:rsidP="00D5095F">
            <w:pPr>
              <w:pStyle w:val="ListParagraph"/>
              <w:spacing w:line="276" w:lineRule="auto"/>
              <w:ind w:left="0"/>
            </w:pPr>
          </w:p>
        </w:tc>
      </w:tr>
    </w:tbl>
    <w:p w14:paraId="1FD6749C" w14:textId="77777777" w:rsidR="00E708F0" w:rsidRDefault="00E708F0" w:rsidP="00E708F0">
      <w:pPr>
        <w:pStyle w:val="ListParagraph"/>
        <w:spacing w:after="160" w:line="360" w:lineRule="auto"/>
        <w:ind w:left="1077"/>
        <w:rPr>
          <w:b/>
        </w:rPr>
      </w:pPr>
    </w:p>
    <w:p w14:paraId="01443947"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3155F98A" w14:textId="77777777" w:rsidR="00E708F0" w:rsidRDefault="00E708F0" w:rsidP="00E708F0">
      <w:pPr>
        <w:pStyle w:val="ListParagraph"/>
        <w:numPr>
          <w:ilvl w:val="0"/>
          <w:numId w:val="365"/>
        </w:numPr>
        <w:spacing w:line="360" w:lineRule="auto"/>
        <w:rPr>
          <w:lang w:val="en-US"/>
        </w:rPr>
      </w:pPr>
      <w:r>
        <w:rPr>
          <w:lang w:val="en-US"/>
        </w:rPr>
        <w:t>DC power supply: E3633A</w:t>
      </w:r>
    </w:p>
    <w:p w14:paraId="4A52E512" w14:textId="77777777" w:rsidR="00E708F0" w:rsidRDefault="00E708F0" w:rsidP="00E708F0">
      <w:pPr>
        <w:pStyle w:val="ListParagraph"/>
        <w:numPr>
          <w:ilvl w:val="0"/>
          <w:numId w:val="365"/>
        </w:numPr>
        <w:spacing w:line="360" w:lineRule="auto"/>
        <w:rPr>
          <w:lang w:val="en-US"/>
        </w:rPr>
      </w:pPr>
      <w:r>
        <w:rPr>
          <w:lang w:val="en-US"/>
        </w:rPr>
        <w:t>RF Cables – 1 no’s (SMA Female to SMA Female)</w:t>
      </w:r>
    </w:p>
    <w:p w14:paraId="692AC2E2" w14:textId="77777777" w:rsidR="00E708F0" w:rsidRDefault="00E708F0" w:rsidP="00E708F0">
      <w:pPr>
        <w:pStyle w:val="ListParagraph"/>
        <w:numPr>
          <w:ilvl w:val="0"/>
          <w:numId w:val="365"/>
        </w:numPr>
        <w:spacing w:line="360" w:lineRule="auto"/>
        <w:rPr>
          <w:lang w:val="en-US"/>
        </w:rPr>
      </w:pPr>
      <w:r>
        <w:rPr>
          <w:lang w:val="en-US"/>
        </w:rPr>
        <w:t>Linux PC</w:t>
      </w:r>
    </w:p>
    <w:p w14:paraId="28834A72" w14:textId="77777777" w:rsidR="00E708F0" w:rsidRDefault="00E708F0" w:rsidP="00E708F0">
      <w:pPr>
        <w:pStyle w:val="ListParagraph"/>
        <w:numPr>
          <w:ilvl w:val="0"/>
          <w:numId w:val="365"/>
        </w:numPr>
        <w:spacing w:line="360" w:lineRule="auto"/>
        <w:rPr>
          <w:lang w:val="en-US"/>
        </w:rPr>
      </w:pPr>
      <w:r>
        <w:rPr>
          <w:lang w:val="en-US"/>
        </w:rPr>
        <w:t>USB Cable</w:t>
      </w:r>
    </w:p>
    <w:p w14:paraId="4FCBB1EF" w14:textId="77777777" w:rsidR="00E708F0" w:rsidRDefault="00E708F0" w:rsidP="00E708F0">
      <w:pPr>
        <w:pStyle w:val="ListParagraph"/>
        <w:spacing w:line="360" w:lineRule="auto"/>
        <w:ind w:left="1146"/>
        <w:rPr>
          <w:lang w:val="en-US"/>
        </w:rPr>
      </w:pPr>
    </w:p>
    <w:p w14:paraId="5475F258"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Setup</w:t>
      </w:r>
    </w:p>
    <w:p w14:paraId="4BDEEF9D" w14:textId="77777777" w:rsidR="00E708F0" w:rsidRDefault="00E708F0" w:rsidP="00E708F0">
      <w:pPr>
        <w:pStyle w:val="ListParagraph"/>
        <w:numPr>
          <w:ilvl w:val="0"/>
          <w:numId w:val="595"/>
        </w:numPr>
        <w:spacing w:after="160" w:line="360" w:lineRule="auto"/>
        <w:rPr>
          <w:b/>
        </w:rPr>
      </w:pPr>
      <w:r>
        <w:rPr>
          <w:b/>
        </w:rPr>
        <w:t>Setup Block diagram</w:t>
      </w:r>
    </w:p>
    <w:p w14:paraId="429B251D" w14:textId="77777777" w:rsidR="00E708F0" w:rsidRDefault="00E708F0" w:rsidP="00E708F0">
      <w:pPr>
        <w:spacing w:after="160" w:line="360" w:lineRule="auto"/>
        <w:jc w:val="center"/>
        <w:rPr>
          <w:b/>
        </w:rPr>
      </w:pPr>
      <w:r>
        <w:rPr>
          <w:b/>
          <w:noProof/>
          <w:lang w:val="en-US"/>
        </w:rPr>
        <w:drawing>
          <wp:inline distT="0" distB="0" distL="0" distR="0" wp14:anchorId="3A4477E5" wp14:editId="6FB87277">
            <wp:extent cx="5943600" cy="33559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355975"/>
                    </a:xfrm>
                    <a:prstGeom prst="rect">
                      <a:avLst/>
                    </a:prstGeom>
                    <a:noFill/>
                    <a:ln>
                      <a:noFill/>
                    </a:ln>
                  </pic:spPr>
                </pic:pic>
              </a:graphicData>
            </a:graphic>
          </wp:inline>
        </w:drawing>
      </w:r>
    </w:p>
    <w:p w14:paraId="54EBA386" w14:textId="77777777" w:rsidR="00E708F0" w:rsidRDefault="00E708F0" w:rsidP="00E708F0">
      <w:pPr>
        <w:pStyle w:val="Caption"/>
        <w:spacing w:line="360" w:lineRule="auto"/>
      </w:pPr>
      <w:bookmarkStart w:id="322" w:name="_Toc467590438"/>
      <w:bookmarkStart w:id="323" w:name="_Toc469947166"/>
      <w:bookmarkStart w:id="324" w:name="_Toc472351491"/>
      <w:r>
        <w:t xml:space="preserve">Figure </w:t>
      </w:r>
      <w:r>
        <w:fldChar w:fldCharType="begin"/>
      </w:r>
      <w:r>
        <w:instrText xml:space="preserve"> SEQ Figure \* ARABIC </w:instrText>
      </w:r>
      <w:r>
        <w:fldChar w:fldCharType="separate"/>
      </w:r>
      <w:r w:rsidR="007B6FC4">
        <w:rPr>
          <w:noProof/>
        </w:rPr>
        <w:t>28</w:t>
      </w:r>
      <w:r>
        <w:fldChar w:fldCharType="end"/>
      </w:r>
      <w:r>
        <w:rPr>
          <w:i/>
          <w:iCs w:val="0"/>
        </w:rPr>
        <w:t>.</w:t>
      </w:r>
      <w:r>
        <w:rPr>
          <w:b w:val="0"/>
          <w:i/>
          <w:iCs w:val="0"/>
        </w:rPr>
        <w:t xml:space="preserve"> </w:t>
      </w:r>
      <w:r>
        <w:t>AD9361 - Data – FV Test Setup Block Diagram</w:t>
      </w:r>
      <w:bookmarkEnd w:id="322"/>
      <w:bookmarkEnd w:id="323"/>
      <w:bookmarkEnd w:id="324"/>
    </w:p>
    <w:p w14:paraId="6EED2B49"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1BA28708" w14:textId="77777777" w:rsidR="00E708F0" w:rsidRDefault="00E708F0" w:rsidP="00E708F0">
      <w:pPr>
        <w:pStyle w:val="ListParagraph"/>
        <w:numPr>
          <w:ilvl w:val="0"/>
          <w:numId w:val="595"/>
        </w:numPr>
        <w:spacing w:after="160" w:line="360" w:lineRule="auto"/>
        <w:rPr>
          <w:b/>
        </w:rPr>
      </w:pPr>
      <w:r>
        <w:rPr>
          <w:b/>
        </w:rPr>
        <w:t>Equipment Settings</w:t>
      </w:r>
    </w:p>
    <w:p w14:paraId="45230CF5" w14:textId="77777777" w:rsidR="00E708F0" w:rsidRDefault="00E708F0" w:rsidP="00E708F0">
      <w:pPr>
        <w:pStyle w:val="ListParagraph"/>
        <w:spacing w:line="360" w:lineRule="auto"/>
        <w:ind w:left="1429"/>
        <w:rPr>
          <w:lang w:val="en-US"/>
        </w:rPr>
      </w:pPr>
    </w:p>
    <w:p w14:paraId="6CB4DEAE" w14:textId="77777777" w:rsidR="00E708F0" w:rsidRDefault="00E708F0" w:rsidP="00E708F0">
      <w:pPr>
        <w:pStyle w:val="ListParagraph"/>
        <w:numPr>
          <w:ilvl w:val="0"/>
          <w:numId w:val="366"/>
        </w:numPr>
        <w:spacing w:line="360" w:lineRule="auto"/>
        <w:rPr>
          <w:lang w:val="en-US"/>
        </w:rPr>
      </w:pPr>
      <w:r>
        <w:rPr>
          <w:lang w:val="en-US"/>
        </w:rPr>
        <w:t>DC power supply : E3633A</w:t>
      </w:r>
    </w:p>
    <w:p w14:paraId="71CFA495" w14:textId="77777777" w:rsidR="00E708F0" w:rsidRDefault="00E708F0" w:rsidP="00E708F0">
      <w:pPr>
        <w:pStyle w:val="ListParagraph"/>
        <w:spacing w:line="360" w:lineRule="auto"/>
        <w:ind w:left="1429"/>
        <w:rPr>
          <w:lang w:val="en-US"/>
        </w:rPr>
      </w:pPr>
      <w:r>
        <w:rPr>
          <w:lang w:val="en-US"/>
        </w:rPr>
        <w:t>Supply Voltage: 12 V</w:t>
      </w:r>
    </w:p>
    <w:p w14:paraId="45E9CD35" w14:textId="77777777" w:rsidR="00E708F0" w:rsidRDefault="00E708F0" w:rsidP="00E708F0">
      <w:pPr>
        <w:pStyle w:val="ListParagraph"/>
        <w:spacing w:line="360" w:lineRule="auto"/>
        <w:ind w:left="1429"/>
        <w:rPr>
          <w:lang w:val="en-US"/>
        </w:rPr>
      </w:pPr>
      <w:r>
        <w:rPr>
          <w:lang w:val="en-US"/>
        </w:rPr>
        <w:t>Current Limit: 1 A</w:t>
      </w:r>
    </w:p>
    <w:p w14:paraId="35724571" w14:textId="77777777" w:rsidR="00E708F0" w:rsidRDefault="00E708F0" w:rsidP="00E708F0">
      <w:pPr>
        <w:pStyle w:val="ListParagraph"/>
        <w:spacing w:line="360" w:lineRule="auto"/>
        <w:ind w:left="1429"/>
        <w:rPr>
          <w:lang w:val="en-US"/>
        </w:rPr>
      </w:pPr>
      <w:r>
        <w:rPr>
          <w:lang w:val="en-US"/>
        </w:rPr>
        <w:t>OVP: 13V</w:t>
      </w:r>
    </w:p>
    <w:p w14:paraId="7BDEDC0F" w14:textId="77777777" w:rsidR="00E708F0" w:rsidRDefault="00E708F0" w:rsidP="00E708F0">
      <w:pPr>
        <w:pStyle w:val="ListParagraph"/>
        <w:spacing w:line="360" w:lineRule="auto"/>
        <w:ind w:left="1429"/>
        <w:rPr>
          <w:lang w:val="en-US"/>
        </w:rPr>
      </w:pPr>
      <w:r>
        <w:rPr>
          <w:lang w:val="en-US"/>
        </w:rPr>
        <w:t>OCP: 1.5 A</w:t>
      </w:r>
    </w:p>
    <w:p w14:paraId="2FAD2DC0" w14:textId="77777777" w:rsidR="00E708F0" w:rsidRDefault="00E708F0" w:rsidP="00E708F0">
      <w:pPr>
        <w:pStyle w:val="ListParagraph"/>
        <w:spacing w:after="160" w:line="360" w:lineRule="auto"/>
        <w:ind w:left="1077"/>
        <w:rPr>
          <w:b/>
        </w:rPr>
      </w:pPr>
      <w:r>
        <w:rPr>
          <w:b/>
        </w:rPr>
        <w:tab/>
      </w:r>
    </w:p>
    <w:p w14:paraId="21C0F3CC" w14:textId="77777777" w:rsidR="00E708F0" w:rsidRDefault="00E708F0" w:rsidP="00E708F0">
      <w:pPr>
        <w:pStyle w:val="ListParagraph"/>
        <w:numPr>
          <w:ilvl w:val="0"/>
          <w:numId w:val="595"/>
        </w:numPr>
        <w:spacing w:after="160" w:line="360" w:lineRule="auto"/>
        <w:rPr>
          <w:b/>
        </w:rPr>
      </w:pPr>
      <w:r>
        <w:rPr>
          <w:b/>
        </w:rPr>
        <w:t>Test Software settings</w:t>
      </w:r>
    </w:p>
    <w:p w14:paraId="025592CF" w14:textId="77777777" w:rsidR="00E708F0" w:rsidRDefault="00E708F0" w:rsidP="00E708F0">
      <w:pPr>
        <w:pStyle w:val="ListParagraph"/>
        <w:spacing w:before="240" w:line="360" w:lineRule="auto"/>
        <w:ind w:left="1797"/>
        <w:rPr>
          <w:b/>
          <w:bCs/>
        </w:rPr>
      </w:pPr>
      <w:r>
        <w:rPr>
          <w:b/>
          <w:bCs/>
        </w:rPr>
        <w:t>Step1. Running openbsc</w:t>
      </w:r>
    </w:p>
    <w:p w14:paraId="27EDBD6F" w14:textId="77777777" w:rsidR="00E708F0" w:rsidRDefault="00E708F0" w:rsidP="00E708F0">
      <w:pPr>
        <w:pStyle w:val="ListParagraph"/>
        <w:numPr>
          <w:ilvl w:val="0"/>
          <w:numId w:val="5"/>
        </w:numPr>
        <w:spacing w:after="160" w:line="360" w:lineRule="auto"/>
      </w:pPr>
      <w:r>
        <w:t>In new terminal go to this path “$ cd openbsc/openbsc/src/osmo-nitb “and run the command mentioned below</w:t>
      </w:r>
    </w:p>
    <w:p w14:paraId="66890193" w14:textId="77777777" w:rsidR="00E708F0" w:rsidRDefault="00E708F0" w:rsidP="00E708F0">
      <w:pPr>
        <w:pStyle w:val="ListParagraph"/>
        <w:spacing w:after="160" w:line="360" w:lineRule="auto"/>
        <w:ind w:left="1797"/>
      </w:pPr>
      <w:r>
        <w:t>$ sudo ./osmo-nitb -c ~/.osmocom/openbsc-2trx-2CCH.cfg to run openbsc.</w:t>
      </w:r>
    </w:p>
    <w:p w14:paraId="310E425D" w14:textId="77777777" w:rsidR="00E708F0" w:rsidRDefault="00E708F0" w:rsidP="00E708F0">
      <w:pPr>
        <w:pStyle w:val="ListParagraph"/>
        <w:spacing w:line="360" w:lineRule="auto"/>
        <w:ind w:left="1797"/>
        <w:rPr>
          <w:b/>
          <w:bCs/>
        </w:rPr>
      </w:pPr>
      <w:r>
        <w:rPr>
          <w:b/>
          <w:bCs/>
        </w:rPr>
        <w:t>Step2. Running osmo-bts</w:t>
      </w:r>
    </w:p>
    <w:p w14:paraId="0B14BB16" w14:textId="77777777" w:rsidR="00E708F0" w:rsidRDefault="00E708F0" w:rsidP="00E708F0">
      <w:pPr>
        <w:pStyle w:val="ListParagraph"/>
        <w:numPr>
          <w:ilvl w:val="0"/>
          <w:numId w:val="5"/>
        </w:numPr>
        <w:spacing w:after="160" w:line="360" w:lineRule="auto"/>
      </w:pPr>
      <w:r>
        <w:t>In new terminal go to this path “$ cd osmo-bts/src/osmo-bts-trx “and run this command “$ sudo. /osmo-bts-trx -c ~/.osmocom/osmobts-2trx.cfg “for single chain activation and this for “$ sudo. /osmo-bts-trx -c ~/.osmocom/osmobts-2trx.cfg -t 2 “for two chains activation.</w:t>
      </w:r>
    </w:p>
    <w:p w14:paraId="3559F18A" w14:textId="77777777" w:rsidR="00E708F0" w:rsidRDefault="00E708F0" w:rsidP="00E708F0">
      <w:pPr>
        <w:pStyle w:val="ListParagraph"/>
        <w:spacing w:before="240" w:after="0" w:line="360" w:lineRule="auto"/>
        <w:ind w:left="1797"/>
      </w:pPr>
      <w:r>
        <w:rPr>
          <w:b/>
        </w:rPr>
        <w:t>Note:</w:t>
      </w:r>
      <w:r>
        <w:t xml:space="preserve"> All the configuration files (openbsc-2trx-2CCH.cfg, osmobts-2trx.cfg) will be saved in the folder .osmocom</w:t>
      </w:r>
    </w:p>
    <w:p w14:paraId="56941DF6" w14:textId="77777777" w:rsidR="00E708F0" w:rsidRDefault="00E708F0" w:rsidP="00E708F0">
      <w:pPr>
        <w:pStyle w:val="ListParagraph"/>
        <w:spacing w:line="360" w:lineRule="auto"/>
        <w:ind w:left="1797"/>
        <w:rPr>
          <w:b/>
          <w:bCs/>
        </w:rPr>
      </w:pPr>
      <w:r>
        <w:rPr>
          <w:b/>
          <w:bCs/>
        </w:rPr>
        <w:t>Step3. Running osmo-trx</w:t>
      </w:r>
    </w:p>
    <w:p w14:paraId="0B4E569D" w14:textId="77777777" w:rsidR="00E708F0" w:rsidRDefault="00E708F0" w:rsidP="00E708F0">
      <w:pPr>
        <w:pStyle w:val="ListParagraph"/>
        <w:numPr>
          <w:ilvl w:val="0"/>
          <w:numId w:val="5"/>
        </w:numPr>
        <w:spacing w:before="240" w:after="0" w:line="360" w:lineRule="auto"/>
      </w:pPr>
      <w:r>
        <w:t>In new terminal go to this path “$ cd osmo-trx/Transceiver52M” and run this command</w:t>
      </w:r>
    </w:p>
    <w:p w14:paraId="575D7C42" w14:textId="77777777" w:rsidR="00E708F0" w:rsidRDefault="00E708F0" w:rsidP="00E708F0">
      <w:pPr>
        <w:pStyle w:val="ListParagraph"/>
        <w:spacing w:after="160" w:line="360" w:lineRule="auto"/>
        <w:ind w:left="1797"/>
      </w:pPr>
      <w:r>
        <w:t>“$ sudo osmo-trx -fc 1 -x” for single chain activation and this for “$ sudo osmo-trx -fc 2 -x” for two chains activation</w:t>
      </w:r>
    </w:p>
    <w:p w14:paraId="3874C4CC"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5805" w:type="dxa"/>
        <w:tblInd w:w="1075" w:type="dxa"/>
        <w:tblLayout w:type="fixed"/>
        <w:tblLook w:val="04A0" w:firstRow="1" w:lastRow="0" w:firstColumn="1" w:lastColumn="0" w:noHBand="0" w:noVBand="1"/>
      </w:tblPr>
      <w:tblGrid>
        <w:gridCol w:w="1620"/>
        <w:gridCol w:w="2465"/>
        <w:gridCol w:w="1720"/>
      </w:tblGrid>
      <w:tr w:rsidR="00E708F0" w14:paraId="336D8B59" w14:textId="77777777" w:rsidTr="00D5095F">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72AE9142" w14:textId="77777777" w:rsidR="00E708F0" w:rsidRDefault="00E708F0" w:rsidP="00D5095F">
            <w:pPr>
              <w:spacing w:after="0" w:line="360"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2E07984C"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Measuring Parameter</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746A773E"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Result</w:t>
            </w:r>
          </w:p>
        </w:tc>
      </w:tr>
      <w:tr w:rsidR="00E708F0" w14:paraId="29840AA2" w14:textId="77777777" w:rsidTr="00D5095F">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0C8798B2"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 xml:space="preserve"> Data Signals</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48F9A374"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Control Output Pointer</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2C007B39" w14:textId="77777777" w:rsidR="00E708F0" w:rsidRDefault="00E708F0" w:rsidP="00D5095F">
            <w:pPr>
              <w:spacing w:after="0" w:line="360" w:lineRule="auto"/>
              <w:jc w:val="left"/>
              <w:rPr>
                <w:rFonts w:eastAsia="Times New Roman" w:cs="Arial"/>
                <w:szCs w:val="20"/>
                <w:lang w:val="en-US"/>
              </w:rPr>
            </w:pPr>
            <w:r w:rsidRPr="00704C45">
              <w:rPr>
                <w:rFonts w:eastAsia="Times New Roman" w:cs="Arial"/>
                <w:szCs w:val="20"/>
                <w:lang w:val="en-US"/>
              </w:rPr>
              <w:t>Able to read Control Output Pointer</w:t>
            </w:r>
            <w:r>
              <w:rPr>
                <w:rFonts w:cs="Arial"/>
                <w:szCs w:val="20"/>
                <w:lang w:val="en-US"/>
              </w:rPr>
              <w:t xml:space="preserve"> with register address 0x035, which has a value of 0x06</w:t>
            </w:r>
          </w:p>
        </w:tc>
      </w:tr>
    </w:tbl>
    <w:p w14:paraId="4998A2EC" w14:textId="77777777" w:rsidR="00E708F0" w:rsidRDefault="00E708F0" w:rsidP="00E708F0">
      <w:pPr>
        <w:spacing w:line="360" w:lineRule="auto"/>
        <w:rPr>
          <w:lang w:val="en-US"/>
        </w:rPr>
      </w:pPr>
    </w:p>
    <w:p w14:paraId="7FAF08CE" w14:textId="77777777" w:rsidR="00E708F0" w:rsidRDefault="00E708F0" w:rsidP="00E708F0">
      <w:pPr>
        <w:spacing w:before="120" w:line="360" w:lineRule="auto"/>
        <w:jc w:val="center"/>
        <w:rPr>
          <w:b/>
        </w:rPr>
      </w:pPr>
      <w:bookmarkStart w:id="325" w:name="_Toc467590519"/>
      <w:bookmarkStart w:id="326" w:name="_Toc469947299"/>
      <w:bookmarkStart w:id="327" w:name="_Toc472351194"/>
      <w:r>
        <w:rPr>
          <w:b/>
        </w:rPr>
        <w:t xml:space="preserve">Table </w:t>
      </w:r>
      <w:r>
        <w:fldChar w:fldCharType="begin"/>
      </w:r>
      <w:r>
        <w:rPr>
          <w:b/>
        </w:rPr>
        <w:instrText xml:space="preserve"> SEQ Table \* ARABIC </w:instrText>
      </w:r>
      <w:r>
        <w:fldChar w:fldCharType="separate"/>
      </w:r>
      <w:r w:rsidR="007B6FC4">
        <w:rPr>
          <w:b/>
          <w:noProof/>
        </w:rPr>
        <w:t>87</w:t>
      </w:r>
      <w:r>
        <w:fldChar w:fldCharType="end"/>
      </w:r>
      <w:r>
        <w:rPr>
          <w:b/>
        </w:rPr>
        <w:t xml:space="preserve">. AD9361 – Data - FV Test </w:t>
      </w:r>
      <w:bookmarkEnd w:id="325"/>
      <w:r>
        <w:rPr>
          <w:b/>
        </w:rPr>
        <w:t>Requirement</w:t>
      </w:r>
      <w:bookmarkEnd w:id="326"/>
      <w:bookmarkEnd w:id="327"/>
    </w:p>
    <w:p w14:paraId="78F1B534" w14:textId="77777777" w:rsidR="00E708F0" w:rsidRDefault="00E708F0" w:rsidP="00E708F0">
      <w:pPr>
        <w:spacing w:after="0" w:line="360" w:lineRule="auto"/>
        <w:jc w:val="left"/>
        <w:rPr>
          <w:b/>
        </w:rPr>
        <w:sectPr w:rsidR="00E708F0">
          <w:pgSz w:w="12240" w:h="15840"/>
          <w:pgMar w:top="1440" w:right="1440" w:bottom="1440" w:left="1440" w:header="720" w:footer="720" w:gutter="0"/>
          <w:cols w:space="720"/>
        </w:sectPr>
      </w:pPr>
    </w:p>
    <w:p w14:paraId="6BC17B28" w14:textId="77777777" w:rsidR="00E708F0" w:rsidRDefault="00E708F0" w:rsidP="00E708F0">
      <w:pPr>
        <w:spacing w:before="120" w:line="360" w:lineRule="auto"/>
        <w:jc w:val="center"/>
        <w:rPr>
          <w:lang w:val="en-US"/>
        </w:rPr>
      </w:pPr>
    </w:p>
    <w:p w14:paraId="789EA3B1"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E708F0" w14:paraId="20ABA7B4"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78FAA85F"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431A3415"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5F4CCEF0"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E708F0" w14:paraId="24B8CE7A"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744D680C" w14:textId="77777777" w:rsidR="00E708F0" w:rsidRDefault="00E708F0" w:rsidP="00D5095F">
            <w:pPr>
              <w:pStyle w:val="Table"/>
              <w:spacing w:line="360"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89D9562" w14:textId="77777777" w:rsidR="00E708F0" w:rsidRDefault="00E708F0" w:rsidP="00D5095F">
            <w:pPr>
              <w:pStyle w:val="Table"/>
              <w:spacing w:line="360" w:lineRule="auto"/>
              <w:jc w:val="center"/>
            </w:pPr>
            <w: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078C8B6" w14:textId="77777777" w:rsidR="00E708F0" w:rsidRDefault="00E708F0" w:rsidP="00D5095F">
            <w:pPr>
              <w:pStyle w:val="Table"/>
              <w:spacing w:line="360" w:lineRule="auto"/>
              <w:jc w:val="center"/>
            </w:pPr>
            <w:r>
              <w:t>Nominal voltage</w:t>
            </w:r>
          </w:p>
        </w:tc>
      </w:tr>
      <w:tr w:rsidR="00E708F0" w14:paraId="256C51D2"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60D5E86C" w14:textId="77777777" w:rsidR="00E708F0" w:rsidRDefault="00E708F0" w:rsidP="00D5095F">
            <w:pPr>
              <w:pStyle w:val="Table"/>
              <w:spacing w:line="360"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94269BA" w14:textId="77777777" w:rsidR="00E708F0" w:rsidRDefault="00E708F0" w:rsidP="00D5095F">
            <w:pPr>
              <w:pStyle w:val="Table"/>
              <w:spacing w:line="360"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3DECD06" w14:textId="77777777" w:rsidR="00E708F0" w:rsidRDefault="00E708F0" w:rsidP="00D5095F">
            <w:pPr>
              <w:pStyle w:val="Table"/>
              <w:spacing w:line="360" w:lineRule="auto"/>
              <w:jc w:val="center"/>
            </w:pPr>
            <w:r>
              <w:t>Normal Room temperature</w:t>
            </w:r>
          </w:p>
        </w:tc>
      </w:tr>
    </w:tbl>
    <w:p w14:paraId="478BBBAE" w14:textId="77777777" w:rsidR="00E708F0" w:rsidRDefault="00E708F0" w:rsidP="00E708F0">
      <w:pPr>
        <w:spacing w:line="360" w:lineRule="auto"/>
        <w:jc w:val="center"/>
        <w:rPr>
          <w:lang w:val="en-US"/>
        </w:rPr>
      </w:pPr>
      <w:bookmarkStart w:id="328" w:name="_Toc467590520"/>
      <w:bookmarkStart w:id="329" w:name="_Toc469947300"/>
      <w:bookmarkStart w:id="330" w:name="_Toc472351195"/>
      <w:r>
        <w:rPr>
          <w:b/>
        </w:rPr>
        <w:t xml:space="preserve">Table </w:t>
      </w:r>
      <w:r>
        <w:fldChar w:fldCharType="begin"/>
      </w:r>
      <w:r>
        <w:rPr>
          <w:b/>
        </w:rPr>
        <w:instrText xml:space="preserve"> SEQ Table \* ARABIC </w:instrText>
      </w:r>
      <w:r>
        <w:fldChar w:fldCharType="separate"/>
      </w:r>
      <w:r w:rsidR="007B6FC4">
        <w:rPr>
          <w:b/>
          <w:noProof/>
        </w:rPr>
        <w:t>88</w:t>
      </w:r>
      <w:r>
        <w:fldChar w:fldCharType="end"/>
      </w:r>
      <w:r>
        <w:rPr>
          <w:b/>
        </w:rPr>
        <w:t>. Test Condition</w:t>
      </w:r>
      <w:bookmarkEnd w:id="328"/>
      <w:bookmarkEnd w:id="329"/>
      <w:bookmarkEnd w:id="330"/>
    </w:p>
    <w:p w14:paraId="56ABEC9C"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Procedure</w:t>
      </w:r>
    </w:p>
    <w:p w14:paraId="1CA0F3D1" w14:textId="77777777" w:rsidR="00E708F0" w:rsidRDefault="00E708F0" w:rsidP="00E708F0">
      <w:pPr>
        <w:pStyle w:val="ListParagraph"/>
        <w:numPr>
          <w:ilvl w:val="0"/>
          <w:numId w:val="596"/>
        </w:numPr>
        <w:spacing w:line="360" w:lineRule="auto"/>
      </w:pPr>
      <w:r>
        <w:t>The ADF4002 40MHz clock in actual scenario will synchronise with the GBC system clock, to test this section on a standalone RF_SDR board, the reference is given from a Signal generator.</w:t>
      </w:r>
    </w:p>
    <w:p w14:paraId="65B655EA" w14:textId="77777777" w:rsidR="00E708F0" w:rsidRDefault="00E708F0" w:rsidP="00E708F0">
      <w:pPr>
        <w:pStyle w:val="ListParagraph"/>
        <w:numPr>
          <w:ilvl w:val="0"/>
          <w:numId w:val="596"/>
        </w:numPr>
        <w:spacing w:line="360" w:lineRule="auto"/>
      </w:pPr>
      <w:r>
        <w:t>The programing of the ADFR002 section is from GBC board in actual scenario, during standalone testing programing will be done on board using a USB connector from Linux PC.</w:t>
      </w:r>
    </w:p>
    <w:p w14:paraId="1F0AECAB" w14:textId="77777777" w:rsidR="00E708F0" w:rsidRDefault="00E708F0" w:rsidP="00E708F0">
      <w:pPr>
        <w:pStyle w:val="ListParagraph"/>
        <w:numPr>
          <w:ilvl w:val="0"/>
          <w:numId w:val="596"/>
        </w:numPr>
        <w:spacing w:line="360" w:lineRule="auto"/>
      </w:pPr>
      <w:r>
        <w:t>Software settings need to be changed based on Reference and VCXO frequencies as mentioned above.</w:t>
      </w:r>
    </w:p>
    <w:p w14:paraId="01261CDD" w14:textId="77777777" w:rsidR="00E708F0" w:rsidRDefault="00E708F0" w:rsidP="00E708F0">
      <w:pPr>
        <w:pStyle w:val="ListParagraph"/>
        <w:numPr>
          <w:ilvl w:val="0"/>
          <w:numId w:val="596"/>
        </w:numPr>
        <w:spacing w:line="360" w:lineRule="auto"/>
      </w:pPr>
      <w:r>
        <w:t>Remove U66 IC and connect cable at IC pad (U66.4) for external clock reference, fed 40 MHz reference clock (3dBm) from signal generator to the cable.</w:t>
      </w:r>
    </w:p>
    <w:p w14:paraId="2E2DFB5D" w14:textId="77777777" w:rsidR="00E708F0" w:rsidRDefault="00E708F0" w:rsidP="00E708F0">
      <w:pPr>
        <w:pStyle w:val="ListParagraph"/>
        <w:numPr>
          <w:ilvl w:val="0"/>
          <w:numId w:val="596"/>
        </w:numPr>
        <w:spacing w:line="360" w:lineRule="auto"/>
      </w:pPr>
      <w:r>
        <w:t>After completion of all rework instructions connect to power supply of 12V DC from external power supply. . For power supply, connect BREAKOUT_BOARD and RF_SDR board together and connect positive cable to first pin and ground to second pin of connector with reference designator JP3 on breakout board.</w:t>
      </w:r>
    </w:p>
    <w:p w14:paraId="3510F7A7" w14:textId="77777777" w:rsidR="00E708F0" w:rsidRDefault="00E708F0" w:rsidP="00E708F0">
      <w:pPr>
        <w:pStyle w:val="ListParagraph"/>
        <w:numPr>
          <w:ilvl w:val="0"/>
          <w:numId w:val="596"/>
        </w:numPr>
        <w:spacing w:line="360" w:lineRule="auto"/>
      </w:pPr>
      <w:r>
        <w:t xml:space="preserve">Change the value in the </w:t>
      </w:r>
      <w:r w:rsidRPr="00704C45">
        <w:t>register 0x035 to 0x06 in AD9361</w:t>
      </w:r>
      <w:r>
        <w:t>_device.cpp file for receiving data from the transceiver.</w:t>
      </w:r>
    </w:p>
    <w:p w14:paraId="66F990FA" w14:textId="77777777" w:rsidR="00E708F0" w:rsidRDefault="00E708F0" w:rsidP="00E708F0">
      <w:pPr>
        <w:pStyle w:val="ListParagraph"/>
        <w:numPr>
          <w:ilvl w:val="0"/>
          <w:numId w:val="596"/>
        </w:numPr>
        <w:spacing w:line="360" w:lineRule="auto"/>
      </w:pPr>
      <w:r>
        <w:t>For running Transceiver, go to this path “$ cd osmo-trx/Transceiver52M” and run this command “$ sudo osmo-trx –fc 1 -x” in Linux terminal</w:t>
      </w:r>
    </w:p>
    <w:p w14:paraId="0F3BBE12" w14:textId="77777777" w:rsidR="00E708F0" w:rsidRPr="00704C45" w:rsidRDefault="00E708F0" w:rsidP="00E708F0">
      <w:pPr>
        <w:pStyle w:val="ListParagraph"/>
        <w:numPr>
          <w:ilvl w:val="0"/>
          <w:numId w:val="596"/>
        </w:numPr>
        <w:spacing w:line="360" w:lineRule="auto"/>
      </w:pPr>
      <w:r>
        <w:t xml:space="preserve">The data signals were found to function </w:t>
      </w:r>
      <w:r w:rsidRPr="00704C45">
        <w:t>as per requirement</w:t>
      </w:r>
    </w:p>
    <w:p w14:paraId="01F78246"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Reference</w:t>
      </w:r>
    </w:p>
    <w:p w14:paraId="0F4D60B8" w14:textId="77777777" w:rsidR="00E708F0" w:rsidRDefault="00E708F0" w:rsidP="00E708F0">
      <w:pPr>
        <w:pStyle w:val="ListParagraph"/>
        <w:numPr>
          <w:ilvl w:val="0"/>
          <w:numId w:val="597"/>
        </w:numPr>
        <w:spacing w:line="360" w:lineRule="auto"/>
      </w:pPr>
      <w:r>
        <w:t>Sections 4 of Open Cellular – Connect1 RF-SDR Design Document (v0.1).</w:t>
      </w:r>
    </w:p>
    <w:p w14:paraId="2684298C" w14:textId="77777777" w:rsidR="00E708F0" w:rsidRDefault="00E708F0" w:rsidP="00E708F0">
      <w:pPr>
        <w:pStyle w:val="ListParagraph"/>
        <w:spacing w:line="360" w:lineRule="auto"/>
        <w:ind w:left="1080"/>
      </w:pPr>
      <w:r>
        <w:t>Board design documents</w:t>
      </w:r>
    </w:p>
    <w:p w14:paraId="373A9AE7" w14:textId="77777777" w:rsidR="00E708F0" w:rsidRDefault="00611290" w:rsidP="00E708F0">
      <w:pPr>
        <w:pStyle w:val="ListParagraph"/>
        <w:ind w:left="1080"/>
        <w:rPr>
          <w:rFonts w:ascii="Calibri" w:hAnsi="Calibri"/>
          <w:lang w:val="en-US"/>
        </w:rPr>
      </w:pPr>
      <w:hyperlink r:id="rId47" w:history="1">
        <w:r w:rsidR="00E708F0">
          <w:rPr>
            <w:rStyle w:val="Hyperlink"/>
          </w:rPr>
          <w:t>https://www.dropbox.com/sh/u6cqi0diwnbksgd/AADG-VHbcHhy2uvBMPM1lZl1a?dl=0</w:t>
        </w:r>
      </w:hyperlink>
    </w:p>
    <w:p w14:paraId="5E556EDA" w14:textId="77777777" w:rsidR="00E708F0" w:rsidRDefault="00E708F0" w:rsidP="00E708F0">
      <w:pPr>
        <w:pStyle w:val="ListParagraph"/>
        <w:ind w:left="1080"/>
      </w:pPr>
    </w:p>
    <w:p w14:paraId="0E8A805C" w14:textId="77777777" w:rsidR="00E708F0" w:rsidRDefault="00E708F0" w:rsidP="00E708F0">
      <w:pPr>
        <w:spacing w:line="360" w:lineRule="auto"/>
        <w:ind w:left="1080"/>
        <w:jc w:val="left"/>
      </w:pPr>
    </w:p>
    <w:p w14:paraId="726AF0C2" w14:textId="77777777" w:rsidR="00E708F0" w:rsidRDefault="00E708F0" w:rsidP="00E708F0">
      <w:pPr>
        <w:spacing w:line="360" w:lineRule="auto"/>
      </w:pPr>
    </w:p>
    <w:p w14:paraId="1DB8A566" w14:textId="77777777" w:rsidR="00D47C42" w:rsidRDefault="00D47C42" w:rsidP="00706556">
      <w:pPr>
        <w:pStyle w:val="Heading1"/>
        <w:spacing w:line="360" w:lineRule="auto"/>
        <w:rPr>
          <w:color w:val="000000" w:themeColor="text1"/>
        </w:rPr>
      </w:pPr>
      <w:bookmarkStart w:id="331" w:name="_Toc472351046"/>
      <w:r>
        <w:rPr>
          <w:color w:val="000000" w:themeColor="text1"/>
        </w:rPr>
        <w:t>FX3</w:t>
      </w:r>
      <w:bookmarkEnd w:id="331"/>
      <w:r>
        <w:rPr>
          <w:color w:val="000000" w:themeColor="text1"/>
        </w:rPr>
        <w:t xml:space="preserve"> </w:t>
      </w:r>
    </w:p>
    <w:p w14:paraId="4FADF3C0" w14:textId="77777777" w:rsidR="00B6011F" w:rsidRPr="0083123E" w:rsidRDefault="00B6011F" w:rsidP="00706556">
      <w:pPr>
        <w:spacing w:line="360" w:lineRule="auto"/>
        <w:rPr>
          <w:lang w:val="en-US"/>
        </w:rPr>
      </w:pPr>
    </w:p>
    <w:p w14:paraId="5F6CE158" w14:textId="77777777" w:rsidR="00B6011F" w:rsidRDefault="00B6011F" w:rsidP="00706556">
      <w:pPr>
        <w:spacing w:line="360" w:lineRule="auto"/>
        <w:ind w:left="360"/>
      </w:pPr>
      <w:r w:rsidRPr="0083123E">
        <w:t xml:space="preserve">The Baseband data is transferred from GBC board via Board-to-Board connector to FX3: </w:t>
      </w:r>
      <w:r>
        <w:t>SuperSpeed USB Controller from Cypress. This High-speed On-The-Go (HS-OTG) host and peripheral compliant Controller will convert the USB signals which is coming from B2B connector into 32bit parallel interface to FPGA.</w:t>
      </w:r>
    </w:p>
    <w:p w14:paraId="3CE2979E" w14:textId="77777777" w:rsidR="00E708F0" w:rsidRDefault="00E708F0" w:rsidP="00E708F0">
      <w:pPr>
        <w:pStyle w:val="Heading2"/>
        <w:numPr>
          <w:ilvl w:val="1"/>
          <w:numId w:val="486"/>
        </w:numPr>
        <w:spacing w:after="240" w:line="360" w:lineRule="auto"/>
        <w:ind w:left="993"/>
        <w:rPr>
          <w:color w:val="000000" w:themeColor="text1"/>
          <w:sz w:val="24"/>
          <w:lang w:val="en-US"/>
        </w:rPr>
      </w:pPr>
      <w:bookmarkStart w:id="332" w:name="_Toc467590385"/>
      <w:bookmarkStart w:id="333" w:name="_Toc469947002"/>
      <w:bookmarkStart w:id="334" w:name="_Toc472351047"/>
      <w:r>
        <w:rPr>
          <w:color w:val="000000" w:themeColor="text1"/>
          <w:sz w:val="24"/>
          <w:lang w:val="en-US"/>
        </w:rPr>
        <w:t>Test Purpose and Description</w:t>
      </w:r>
      <w:bookmarkStart w:id="335" w:name="_Toc467590386"/>
      <w:bookmarkEnd w:id="332"/>
      <w:bookmarkEnd w:id="333"/>
      <w:bookmarkEnd w:id="334"/>
    </w:p>
    <w:p w14:paraId="5BDF63BC" w14:textId="77777777" w:rsidR="00E708F0" w:rsidRDefault="00E708F0" w:rsidP="00E708F0">
      <w:pPr>
        <w:spacing w:line="360" w:lineRule="auto"/>
        <w:ind w:left="426"/>
      </w:pPr>
      <w:r>
        <w:t>The purpose of this test case is to verify if FX3 is configured properly and validate the data transactions.</w:t>
      </w:r>
    </w:p>
    <w:p w14:paraId="24020D3F" w14:textId="77777777" w:rsidR="00E708F0" w:rsidRDefault="00E708F0" w:rsidP="00E708F0">
      <w:pPr>
        <w:spacing w:line="360" w:lineRule="auto"/>
        <w:ind w:left="360" w:firstLine="66"/>
        <w:rPr>
          <w:lang w:val="en-US"/>
        </w:rPr>
      </w:pPr>
      <w:r>
        <w:rPr>
          <w:lang w:val="en-US"/>
        </w:rPr>
        <w:t>Verification and validation of the FX3 sub system covers following functions and features:</w:t>
      </w:r>
    </w:p>
    <w:p w14:paraId="7DC2FD94" w14:textId="77777777" w:rsidR="00E708F0" w:rsidRDefault="00E708F0" w:rsidP="00E708F0">
      <w:pPr>
        <w:pStyle w:val="ListParagraph"/>
        <w:numPr>
          <w:ilvl w:val="0"/>
          <w:numId w:val="598"/>
        </w:numPr>
        <w:spacing w:line="360" w:lineRule="auto"/>
      </w:pPr>
      <w:r>
        <w:t>Configuration of FX3.</w:t>
      </w:r>
    </w:p>
    <w:p w14:paraId="3C8712D9" w14:textId="77777777" w:rsidR="00E708F0" w:rsidRDefault="00E708F0" w:rsidP="00E708F0">
      <w:pPr>
        <w:pStyle w:val="ListParagraph"/>
        <w:numPr>
          <w:ilvl w:val="0"/>
          <w:numId w:val="598"/>
        </w:numPr>
        <w:spacing w:line="360" w:lineRule="auto"/>
      </w:pPr>
      <w:r>
        <w:t>I2C interface of EEPROM</w:t>
      </w:r>
    </w:p>
    <w:p w14:paraId="24EAE0E1" w14:textId="77777777" w:rsidR="00E708F0" w:rsidRDefault="00E708F0" w:rsidP="00E708F0">
      <w:pPr>
        <w:pStyle w:val="ListParagraph"/>
        <w:numPr>
          <w:ilvl w:val="0"/>
          <w:numId w:val="598"/>
        </w:numPr>
        <w:spacing w:line="360" w:lineRule="auto"/>
      </w:pPr>
      <w:r>
        <w:t xml:space="preserve">Debug USB 2.0 Switch </w:t>
      </w:r>
    </w:p>
    <w:p w14:paraId="18464464" w14:textId="77777777" w:rsidR="00E708F0" w:rsidRDefault="00E708F0" w:rsidP="00E708F0">
      <w:pPr>
        <w:pStyle w:val="ListParagraph"/>
        <w:numPr>
          <w:ilvl w:val="0"/>
          <w:numId w:val="598"/>
        </w:numPr>
        <w:spacing w:line="360" w:lineRule="auto"/>
        <w:sectPr w:rsidR="00E708F0">
          <w:pgSz w:w="12240" w:h="15840"/>
          <w:pgMar w:top="1440" w:right="1440" w:bottom="1440" w:left="1440" w:header="720" w:footer="720" w:gutter="0"/>
          <w:cols w:space="720"/>
        </w:sectPr>
      </w:pPr>
      <w:r>
        <w:t>Debug USB 3.0 Switch</w:t>
      </w:r>
    </w:p>
    <w:p w14:paraId="67C5334A" w14:textId="77777777" w:rsidR="00E708F0" w:rsidRDefault="00E708F0" w:rsidP="00E708F0">
      <w:pPr>
        <w:pStyle w:val="ListParagraph"/>
        <w:spacing w:line="360" w:lineRule="auto"/>
        <w:ind w:left="786"/>
      </w:pPr>
    </w:p>
    <w:p w14:paraId="134D91E0" w14:textId="77777777" w:rsidR="00E708F0" w:rsidRDefault="00E708F0" w:rsidP="00E708F0">
      <w:pPr>
        <w:pStyle w:val="Heading3"/>
        <w:numPr>
          <w:ilvl w:val="2"/>
          <w:numId w:val="486"/>
        </w:numPr>
        <w:spacing w:line="360" w:lineRule="auto"/>
        <w:rPr>
          <w:color w:val="auto"/>
          <w:sz w:val="22"/>
          <w:lang w:val="en-US"/>
        </w:rPr>
      </w:pPr>
      <w:bookmarkStart w:id="336" w:name="_Toc467590388"/>
      <w:bookmarkStart w:id="337" w:name="_Toc469947003"/>
      <w:bookmarkStart w:id="338" w:name="_Toc472351048"/>
      <w:r>
        <w:rPr>
          <w:color w:val="auto"/>
          <w:sz w:val="22"/>
          <w:lang w:val="en-US"/>
        </w:rPr>
        <w:t>Test Case: FX3 – Configuration</w:t>
      </w:r>
      <w:bookmarkEnd w:id="336"/>
      <w:r>
        <w:rPr>
          <w:color w:val="auto"/>
          <w:sz w:val="22"/>
          <w:lang w:val="en-US"/>
        </w:rPr>
        <w:t xml:space="preserve"> (FX3 1.1)</w:t>
      </w:r>
      <w:bookmarkEnd w:id="337"/>
      <w:bookmarkEnd w:id="338"/>
    </w:p>
    <w:p w14:paraId="21E1F8BF"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Description</w:t>
      </w:r>
    </w:p>
    <w:p w14:paraId="75107DF7" w14:textId="77777777" w:rsidR="00E708F0" w:rsidRDefault="00E708F0" w:rsidP="00E708F0">
      <w:pPr>
        <w:pStyle w:val="ListParagraph"/>
        <w:numPr>
          <w:ilvl w:val="0"/>
          <w:numId w:val="599"/>
        </w:numPr>
        <w:spacing w:after="160" w:line="360" w:lineRule="auto"/>
        <w:rPr>
          <w:b/>
        </w:rPr>
      </w:pPr>
      <w:r>
        <w:rPr>
          <w:b/>
        </w:rPr>
        <w:t>Purpose</w:t>
      </w:r>
    </w:p>
    <w:p w14:paraId="14BD70FB" w14:textId="77777777" w:rsidR="00E708F0" w:rsidRDefault="00E708F0" w:rsidP="00E708F0">
      <w:pPr>
        <w:spacing w:line="360" w:lineRule="auto"/>
        <w:ind w:left="360"/>
        <w:rPr>
          <w:b/>
        </w:rPr>
      </w:pPr>
      <w:r>
        <w:t>The purpose of this test case is to validate the configuration of FX3.</w:t>
      </w:r>
    </w:p>
    <w:p w14:paraId="42A41796" w14:textId="77777777" w:rsidR="00E708F0" w:rsidRDefault="00E708F0" w:rsidP="00E708F0">
      <w:pPr>
        <w:pStyle w:val="ListParagraph"/>
        <w:numPr>
          <w:ilvl w:val="0"/>
          <w:numId w:val="599"/>
        </w:numPr>
        <w:spacing w:after="160" w:line="360" w:lineRule="auto"/>
        <w:rPr>
          <w:b/>
        </w:rPr>
      </w:pPr>
      <w:r>
        <w:rPr>
          <w:b/>
        </w:rPr>
        <w:t>Impact of failure on the system</w:t>
      </w: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E708F0" w14:paraId="325E4696" w14:textId="77777777" w:rsidTr="00D509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29BD7F" w14:textId="77777777" w:rsidR="00E708F0" w:rsidRDefault="00E708F0" w:rsidP="00D5095F">
            <w:pPr>
              <w:pStyle w:val="ListParagraph"/>
              <w:spacing w:line="276" w:lineRule="auto"/>
              <w:ind w:left="0"/>
              <w:jc w:val="center"/>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57691B" w14:textId="77777777" w:rsidR="00E708F0" w:rsidRDefault="00E708F0" w:rsidP="00D5095F">
            <w:pPr>
              <w:pStyle w:val="ListParagraph"/>
              <w:spacing w:line="276" w:lineRule="auto"/>
              <w:ind w:left="0"/>
              <w:jc w:val="center"/>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6824F3" w14:textId="77777777" w:rsidR="00E708F0" w:rsidRDefault="00E708F0" w:rsidP="00D5095F">
            <w:pPr>
              <w:pStyle w:val="ListParagraph"/>
              <w:spacing w:line="276" w:lineRule="auto"/>
              <w:ind w:left="0"/>
              <w:jc w:val="center"/>
              <w:rPr>
                <w:b/>
              </w:rPr>
            </w:pPr>
            <w:r>
              <w:rPr>
                <w:b/>
              </w:rPr>
              <w:t>Description</w:t>
            </w:r>
          </w:p>
        </w:tc>
      </w:tr>
      <w:tr w:rsidR="00E708F0" w14:paraId="088974D9" w14:textId="77777777" w:rsidTr="00D5095F">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C6A6D5" w14:textId="77777777" w:rsidR="00E708F0" w:rsidRDefault="00E708F0" w:rsidP="00D509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0FB1804" w14:textId="77777777" w:rsidR="00E708F0" w:rsidRDefault="00E708F0" w:rsidP="00D509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0BD514BE" w14:textId="77777777" w:rsidR="00E708F0" w:rsidRDefault="00E708F0" w:rsidP="00D5095F">
            <w:pPr>
              <w:spacing w:line="360" w:lineRule="auto"/>
              <w:rPr>
                <w:b/>
              </w:rPr>
            </w:pPr>
            <w:r>
              <w:t>If this test case fails, then FX3 will not be configured and FPGA will not boot up</w:t>
            </w:r>
          </w:p>
        </w:tc>
      </w:tr>
      <w:tr w:rsidR="00E708F0" w14:paraId="353D72C0" w14:textId="77777777" w:rsidTr="00D5095F">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5468AC" w14:textId="77777777" w:rsidR="00E708F0" w:rsidRDefault="00E708F0" w:rsidP="00D509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D405F08"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598A99DC" w14:textId="77777777" w:rsidR="00E708F0" w:rsidRDefault="00E708F0" w:rsidP="00D5095F">
            <w:pPr>
              <w:pStyle w:val="ListParagraph"/>
              <w:spacing w:line="276" w:lineRule="auto"/>
              <w:ind w:left="0"/>
            </w:pPr>
            <w:r>
              <w:t>NA</w:t>
            </w:r>
          </w:p>
        </w:tc>
      </w:tr>
      <w:tr w:rsidR="00E708F0" w14:paraId="723443EF" w14:textId="77777777" w:rsidTr="00D5095F">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6803D3" w14:textId="77777777" w:rsidR="00E708F0" w:rsidRDefault="00E708F0" w:rsidP="00D509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E67617C"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3F13B5DA" w14:textId="77777777" w:rsidR="00E708F0" w:rsidRDefault="00E708F0" w:rsidP="00D5095F">
            <w:pPr>
              <w:pStyle w:val="ListParagraph"/>
              <w:spacing w:line="276" w:lineRule="auto"/>
              <w:ind w:left="0"/>
            </w:pPr>
            <w:r>
              <w:t>NA</w:t>
            </w:r>
          </w:p>
        </w:tc>
      </w:tr>
    </w:tbl>
    <w:p w14:paraId="5A1F1C90" w14:textId="77777777" w:rsidR="00E708F0" w:rsidRDefault="00E708F0" w:rsidP="00E708F0">
      <w:pPr>
        <w:spacing w:before="120" w:line="360" w:lineRule="auto"/>
        <w:jc w:val="center"/>
        <w:rPr>
          <w:b/>
        </w:rPr>
      </w:pPr>
      <w:bookmarkStart w:id="339" w:name="_Toc469947301"/>
      <w:bookmarkStart w:id="340" w:name="_Toc472351196"/>
      <w:r>
        <w:rPr>
          <w:b/>
        </w:rPr>
        <w:t xml:space="preserve">Table </w:t>
      </w:r>
      <w:r>
        <w:fldChar w:fldCharType="begin"/>
      </w:r>
      <w:r>
        <w:rPr>
          <w:b/>
        </w:rPr>
        <w:instrText xml:space="preserve"> SEQ Table \* ARABIC </w:instrText>
      </w:r>
      <w:r>
        <w:fldChar w:fldCharType="separate"/>
      </w:r>
      <w:r w:rsidR="007B6FC4">
        <w:rPr>
          <w:b/>
          <w:noProof/>
        </w:rPr>
        <w:t>89</w:t>
      </w:r>
      <w:r>
        <w:fldChar w:fldCharType="end"/>
      </w:r>
      <w:r>
        <w:rPr>
          <w:b/>
        </w:rPr>
        <w:t>. Impact of Failure – FX3 configuration</w:t>
      </w:r>
      <w:bookmarkEnd w:id="339"/>
      <w:bookmarkEnd w:id="340"/>
    </w:p>
    <w:p w14:paraId="76979A26" w14:textId="77777777" w:rsidR="00E708F0" w:rsidRDefault="00E708F0" w:rsidP="00E708F0">
      <w:pPr>
        <w:spacing w:after="160" w:line="360" w:lineRule="auto"/>
        <w:rPr>
          <w:b/>
        </w:rPr>
      </w:pPr>
    </w:p>
    <w:p w14:paraId="31019BD7"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25C460A6" w14:textId="77777777" w:rsidR="00E708F0" w:rsidRDefault="00E708F0" w:rsidP="00E708F0">
      <w:pPr>
        <w:pStyle w:val="ListParagraph"/>
        <w:numPr>
          <w:ilvl w:val="0"/>
          <w:numId w:val="365"/>
        </w:numPr>
        <w:spacing w:line="360" w:lineRule="auto"/>
        <w:rPr>
          <w:lang w:val="en-US"/>
        </w:rPr>
      </w:pPr>
      <w:r>
        <w:rPr>
          <w:lang w:val="en-US"/>
        </w:rPr>
        <w:t>DC power supply : E3633A</w:t>
      </w:r>
    </w:p>
    <w:p w14:paraId="79BC761A" w14:textId="77777777" w:rsidR="00E708F0" w:rsidRDefault="00E708F0" w:rsidP="00E708F0">
      <w:pPr>
        <w:pStyle w:val="ListParagraph"/>
        <w:numPr>
          <w:ilvl w:val="0"/>
          <w:numId w:val="365"/>
        </w:numPr>
        <w:spacing w:line="360" w:lineRule="auto"/>
        <w:rPr>
          <w:lang w:val="en-US"/>
        </w:rPr>
      </w:pPr>
      <w:r>
        <w:rPr>
          <w:lang w:val="en-US"/>
        </w:rPr>
        <w:t>RF Cables – 1 no’s (SMA Female to SMA Female)</w:t>
      </w:r>
    </w:p>
    <w:p w14:paraId="4E0BAD52" w14:textId="77777777" w:rsidR="00E708F0" w:rsidRDefault="00E708F0" w:rsidP="00E708F0">
      <w:pPr>
        <w:pStyle w:val="ListParagraph"/>
        <w:numPr>
          <w:ilvl w:val="0"/>
          <w:numId w:val="365"/>
        </w:numPr>
        <w:spacing w:line="360" w:lineRule="auto"/>
        <w:rPr>
          <w:lang w:val="en-US"/>
        </w:rPr>
      </w:pPr>
      <w:r>
        <w:rPr>
          <w:lang w:val="en-US"/>
        </w:rPr>
        <w:t>Linux PC</w:t>
      </w:r>
    </w:p>
    <w:p w14:paraId="3104EF98" w14:textId="77777777" w:rsidR="00E708F0" w:rsidRDefault="00E708F0" w:rsidP="00E708F0">
      <w:pPr>
        <w:pStyle w:val="ListParagraph"/>
        <w:numPr>
          <w:ilvl w:val="0"/>
          <w:numId w:val="365"/>
        </w:numPr>
        <w:spacing w:line="360" w:lineRule="auto"/>
        <w:jc w:val="left"/>
        <w:rPr>
          <w:lang w:val="en-US"/>
        </w:rPr>
      </w:pPr>
      <w:r>
        <w:rPr>
          <w:lang w:val="en-US"/>
        </w:rPr>
        <w:t>USB Cable</w:t>
      </w:r>
    </w:p>
    <w:p w14:paraId="256854AA" w14:textId="77777777" w:rsidR="00E708F0" w:rsidRDefault="00E708F0" w:rsidP="00E708F0">
      <w:pPr>
        <w:spacing w:after="0" w:line="360" w:lineRule="auto"/>
        <w:jc w:val="left"/>
        <w:rPr>
          <w:lang w:val="en-US"/>
        </w:rPr>
        <w:sectPr w:rsidR="00E708F0">
          <w:pgSz w:w="12240" w:h="15840"/>
          <w:pgMar w:top="1440" w:right="1440" w:bottom="1440" w:left="1440" w:header="720" w:footer="720" w:gutter="0"/>
          <w:cols w:space="720"/>
        </w:sectPr>
      </w:pPr>
    </w:p>
    <w:p w14:paraId="2E84CB4F"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Setup</w:t>
      </w:r>
    </w:p>
    <w:p w14:paraId="37786F77" w14:textId="77777777" w:rsidR="00E708F0" w:rsidRDefault="00E708F0" w:rsidP="00E708F0">
      <w:pPr>
        <w:pStyle w:val="ListParagraph"/>
        <w:numPr>
          <w:ilvl w:val="0"/>
          <w:numId w:val="600"/>
        </w:numPr>
        <w:spacing w:after="160" w:line="360" w:lineRule="auto"/>
        <w:rPr>
          <w:b/>
        </w:rPr>
      </w:pPr>
      <w:r>
        <w:rPr>
          <w:b/>
        </w:rPr>
        <w:t>Setup Block diagram</w:t>
      </w:r>
    </w:p>
    <w:p w14:paraId="2258F2F0" w14:textId="77777777" w:rsidR="00E708F0" w:rsidRDefault="00E708F0" w:rsidP="00E708F0">
      <w:pPr>
        <w:spacing w:after="160" w:line="360" w:lineRule="auto"/>
        <w:ind w:left="717"/>
        <w:rPr>
          <w:b/>
        </w:rPr>
      </w:pPr>
      <w:r>
        <w:rPr>
          <w:noProof/>
          <w:lang w:val="en-US"/>
        </w:rPr>
        <w:drawing>
          <wp:inline distT="0" distB="0" distL="0" distR="0" wp14:anchorId="1D567465" wp14:editId="18BC0842">
            <wp:extent cx="5296535" cy="3269615"/>
            <wp:effectExtent l="0" t="0" r="0" b="69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6535" cy="3269615"/>
                    </a:xfrm>
                    <a:prstGeom prst="rect">
                      <a:avLst/>
                    </a:prstGeom>
                    <a:noFill/>
                    <a:ln>
                      <a:noFill/>
                    </a:ln>
                  </pic:spPr>
                </pic:pic>
              </a:graphicData>
            </a:graphic>
          </wp:inline>
        </w:drawing>
      </w:r>
    </w:p>
    <w:p w14:paraId="496C9856" w14:textId="77777777" w:rsidR="00E708F0" w:rsidRDefault="00E708F0" w:rsidP="00E708F0">
      <w:pPr>
        <w:pStyle w:val="Caption"/>
        <w:spacing w:line="360" w:lineRule="auto"/>
      </w:pPr>
      <w:bookmarkStart w:id="341" w:name="_Toc467590449"/>
      <w:bookmarkStart w:id="342" w:name="_Toc469947167"/>
      <w:bookmarkStart w:id="343" w:name="_Toc472351492"/>
      <w:r>
        <w:t xml:space="preserve">Figure </w:t>
      </w:r>
      <w:r>
        <w:fldChar w:fldCharType="begin"/>
      </w:r>
      <w:r>
        <w:instrText xml:space="preserve"> SEQ Figure \* ARABIC </w:instrText>
      </w:r>
      <w:r>
        <w:fldChar w:fldCharType="separate"/>
      </w:r>
      <w:r w:rsidR="007B6FC4">
        <w:rPr>
          <w:noProof/>
        </w:rPr>
        <w:t>29</w:t>
      </w:r>
      <w:r>
        <w:fldChar w:fldCharType="end"/>
      </w:r>
      <w:r>
        <w:t>. FX3 - Configuration</w:t>
      </w:r>
      <w:r>
        <w:rPr>
          <w:sz w:val="22"/>
          <w:lang w:val="en-US"/>
        </w:rPr>
        <w:t xml:space="preserve"> </w:t>
      </w:r>
      <w:r>
        <w:t>Test Setup Block Diagram</w:t>
      </w:r>
      <w:bookmarkEnd w:id="341"/>
      <w:bookmarkEnd w:id="342"/>
      <w:bookmarkEnd w:id="343"/>
    </w:p>
    <w:p w14:paraId="661CE917" w14:textId="77777777" w:rsidR="00E708F0" w:rsidRDefault="00E708F0" w:rsidP="00E708F0">
      <w:pPr>
        <w:pStyle w:val="ListParagraph"/>
        <w:numPr>
          <w:ilvl w:val="0"/>
          <w:numId w:val="601"/>
        </w:numPr>
        <w:spacing w:after="160" w:line="360" w:lineRule="auto"/>
        <w:rPr>
          <w:b/>
        </w:rPr>
      </w:pPr>
      <w:r>
        <w:rPr>
          <w:b/>
        </w:rPr>
        <w:t>Equipment Settings</w:t>
      </w:r>
    </w:p>
    <w:p w14:paraId="7E270CFD" w14:textId="77777777" w:rsidR="00E708F0" w:rsidRDefault="00E708F0" w:rsidP="00E708F0">
      <w:pPr>
        <w:pStyle w:val="ListParagraph"/>
        <w:numPr>
          <w:ilvl w:val="0"/>
          <w:numId w:val="366"/>
        </w:numPr>
        <w:spacing w:line="360" w:lineRule="auto"/>
        <w:rPr>
          <w:lang w:val="en-US"/>
        </w:rPr>
      </w:pPr>
      <w:r>
        <w:rPr>
          <w:b/>
        </w:rPr>
        <w:tab/>
      </w:r>
      <w:r>
        <w:rPr>
          <w:lang w:val="en-US"/>
        </w:rPr>
        <w:t>DC power supply : E3633A</w:t>
      </w:r>
    </w:p>
    <w:p w14:paraId="3B2A4CDB" w14:textId="77777777" w:rsidR="00E708F0" w:rsidRDefault="00E708F0" w:rsidP="00E708F0">
      <w:pPr>
        <w:pStyle w:val="ListParagraph"/>
        <w:spacing w:line="360" w:lineRule="auto"/>
        <w:ind w:left="1429"/>
        <w:rPr>
          <w:lang w:val="en-US"/>
        </w:rPr>
      </w:pPr>
      <w:r>
        <w:rPr>
          <w:lang w:val="en-US"/>
        </w:rPr>
        <w:t>Supply Voltage: 12 V</w:t>
      </w:r>
    </w:p>
    <w:p w14:paraId="60D34CA4" w14:textId="77777777" w:rsidR="00E708F0" w:rsidRDefault="00E708F0" w:rsidP="00E708F0">
      <w:pPr>
        <w:pStyle w:val="ListParagraph"/>
        <w:spacing w:line="360" w:lineRule="auto"/>
        <w:ind w:left="1429"/>
        <w:rPr>
          <w:lang w:val="en-US"/>
        </w:rPr>
      </w:pPr>
      <w:r>
        <w:rPr>
          <w:lang w:val="en-US"/>
        </w:rPr>
        <w:t>Current Limit: 1 A</w:t>
      </w:r>
    </w:p>
    <w:p w14:paraId="25301CAD" w14:textId="77777777" w:rsidR="00E708F0" w:rsidRDefault="00E708F0" w:rsidP="00E708F0">
      <w:pPr>
        <w:pStyle w:val="ListParagraph"/>
        <w:spacing w:line="360" w:lineRule="auto"/>
        <w:ind w:left="1429"/>
        <w:rPr>
          <w:lang w:val="en-US"/>
        </w:rPr>
      </w:pPr>
      <w:r>
        <w:rPr>
          <w:lang w:val="en-US"/>
        </w:rPr>
        <w:t>OVP: 13 V</w:t>
      </w:r>
    </w:p>
    <w:p w14:paraId="41C8DE4E" w14:textId="77777777" w:rsidR="00E708F0" w:rsidRDefault="00E708F0" w:rsidP="00E708F0">
      <w:pPr>
        <w:pStyle w:val="ListParagraph"/>
        <w:spacing w:line="360" w:lineRule="auto"/>
        <w:ind w:left="1429"/>
        <w:rPr>
          <w:lang w:val="en-US"/>
        </w:rPr>
      </w:pPr>
      <w:r>
        <w:rPr>
          <w:lang w:val="en-US"/>
        </w:rPr>
        <w:t>OCP: 1.5 A</w:t>
      </w:r>
    </w:p>
    <w:p w14:paraId="52053EC9" w14:textId="77777777" w:rsidR="00E708F0" w:rsidRDefault="00E708F0" w:rsidP="00E708F0">
      <w:pPr>
        <w:pStyle w:val="ListParagraph"/>
        <w:spacing w:line="360" w:lineRule="auto"/>
        <w:ind w:left="1429"/>
        <w:rPr>
          <w:lang w:val="en-US"/>
        </w:rPr>
      </w:pPr>
    </w:p>
    <w:p w14:paraId="2E4686CD" w14:textId="77777777" w:rsidR="00E708F0" w:rsidRDefault="00E708F0" w:rsidP="00E708F0">
      <w:pPr>
        <w:spacing w:after="0" w:line="360" w:lineRule="auto"/>
        <w:jc w:val="left"/>
        <w:rPr>
          <w:lang w:val="en-US"/>
        </w:rPr>
        <w:sectPr w:rsidR="00E708F0">
          <w:pgSz w:w="12240" w:h="15840"/>
          <w:pgMar w:top="1440" w:right="1440" w:bottom="1440" w:left="1440" w:header="720" w:footer="720" w:gutter="0"/>
          <w:cols w:space="720"/>
        </w:sectPr>
      </w:pPr>
    </w:p>
    <w:p w14:paraId="62AE41E2" w14:textId="77777777" w:rsidR="00E708F0" w:rsidRDefault="00E708F0" w:rsidP="00E708F0">
      <w:pPr>
        <w:pStyle w:val="ListParagraph"/>
        <w:numPr>
          <w:ilvl w:val="0"/>
          <w:numId w:val="602"/>
        </w:numPr>
        <w:spacing w:after="160" w:line="360" w:lineRule="auto"/>
        <w:rPr>
          <w:b/>
        </w:rPr>
      </w:pPr>
      <w:r>
        <w:rPr>
          <w:b/>
        </w:rPr>
        <w:t>Software settings</w:t>
      </w:r>
    </w:p>
    <w:p w14:paraId="52226C05" w14:textId="77777777" w:rsidR="00E708F0" w:rsidRDefault="00E708F0" w:rsidP="00E708F0">
      <w:pPr>
        <w:pStyle w:val="ListParagraph"/>
        <w:spacing w:before="240" w:line="360" w:lineRule="auto"/>
        <w:ind w:left="1797"/>
        <w:rPr>
          <w:b/>
          <w:bCs/>
        </w:rPr>
      </w:pPr>
      <w:r>
        <w:rPr>
          <w:b/>
          <w:bCs/>
        </w:rPr>
        <w:t>Step1. Running openbsc</w:t>
      </w:r>
    </w:p>
    <w:p w14:paraId="0D96CB65" w14:textId="77777777" w:rsidR="00E708F0" w:rsidRDefault="00E708F0" w:rsidP="00E708F0">
      <w:pPr>
        <w:pStyle w:val="ListParagraph"/>
        <w:numPr>
          <w:ilvl w:val="0"/>
          <w:numId w:val="5"/>
        </w:numPr>
        <w:spacing w:after="160" w:line="360" w:lineRule="auto"/>
      </w:pPr>
      <w:r>
        <w:t>In new terminal go to this path “$ cd openbsc/openbsc/src/osmo-nitb “and run the command mentioned below</w:t>
      </w:r>
    </w:p>
    <w:p w14:paraId="6D05916B" w14:textId="77777777" w:rsidR="00E708F0" w:rsidRDefault="00E708F0" w:rsidP="00E708F0">
      <w:pPr>
        <w:pStyle w:val="ListParagraph"/>
        <w:spacing w:after="160" w:line="360" w:lineRule="auto"/>
        <w:ind w:left="1797"/>
      </w:pPr>
      <w:r>
        <w:t>$ sudo ./osmo-nitb -c ~/.osmocom/openbsc-2trx-2CCH.cfg to run openbsc.</w:t>
      </w:r>
    </w:p>
    <w:p w14:paraId="09A8AAC3" w14:textId="77777777" w:rsidR="00E708F0" w:rsidRDefault="00E708F0" w:rsidP="00E708F0">
      <w:pPr>
        <w:pStyle w:val="ListParagraph"/>
        <w:spacing w:line="360" w:lineRule="auto"/>
        <w:ind w:left="1797"/>
        <w:rPr>
          <w:b/>
          <w:bCs/>
        </w:rPr>
      </w:pPr>
      <w:r>
        <w:rPr>
          <w:b/>
          <w:bCs/>
        </w:rPr>
        <w:t>Step2. Running osmo-bts</w:t>
      </w:r>
    </w:p>
    <w:p w14:paraId="26ABBC1B" w14:textId="77777777" w:rsidR="00E708F0" w:rsidRDefault="00E708F0" w:rsidP="00E708F0">
      <w:pPr>
        <w:pStyle w:val="ListParagraph"/>
        <w:numPr>
          <w:ilvl w:val="0"/>
          <w:numId w:val="5"/>
        </w:numPr>
        <w:spacing w:after="160" w:line="360" w:lineRule="auto"/>
      </w:pPr>
      <w:r>
        <w:t>In new terminal go to this path “$ cd osmo-bts/src/osmo-bts-trx “and run this command “$ sudo. /osmo-bts-trx -c ~/.osmocom/osmobts-2trx.cfg “for single chain activation and this for “$ sudo. /osmo-bts-trx -c ~/.osmocom/osmobts-2trx.cfg -t 2 “for two chains activation.</w:t>
      </w:r>
    </w:p>
    <w:p w14:paraId="255C134E" w14:textId="77777777" w:rsidR="00E708F0" w:rsidRDefault="00E708F0" w:rsidP="00E708F0">
      <w:pPr>
        <w:pStyle w:val="ListParagraph"/>
        <w:spacing w:before="240" w:after="0" w:line="360" w:lineRule="auto"/>
        <w:ind w:left="1797"/>
      </w:pPr>
      <w:r>
        <w:rPr>
          <w:b/>
        </w:rPr>
        <w:t>Note:</w:t>
      </w:r>
      <w:r>
        <w:t xml:space="preserve"> All the configuration files (openbsc-2trx-2CCH.cfg, osmobts-2trx.cfg) will be saved in the folder .osmocom</w:t>
      </w:r>
    </w:p>
    <w:p w14:paraId="585D535A" w14:textId="77777777" w:rsidR="00E708F0" w:rsidRDefault="00E708F0" w:rsidP="00E708F0">
      <w:pPr>
        <w:pStyle w:val="ListParagraph"/>
        <w:spacing w:line="360" w:lineRule="auto"/>
        <w:ind w:left="1797"/>
        <w:rPr>
          <w:b/>
          <w:bCs/>
        </w:rPr>
      </w:pPr>
      <w:r>
        <w:rPr>
          <w:b/>
          <w:bCs/>
        </w:rPr>
        <w:t>Step3. Running osmo-trx</w:t>
      </w:r>
    </w:p>
    <w:p w14:paraId="0F53907F" w14:textId="77777777" w:rsidR="00E708F0" w:rsidRDefault="00E708F0" w:rsidP="00E708F0">
      <w:pPr>
        <w:pStyle w:val="ListParagraph"/>
        <w:numPr>
          <w:ilvl w:val="0"/>
          <w:numId w:val="5"/>
        </w:numPr>
        <w:spacing w:before="240" w:after="0" w:line="360" w:lineRule="auto"/>
      </w:pPr>
      <w:r>
        <w:t>In new terminal go to this path “$ cd osmo-trx/Transceiver52M” and run this command</w:t>
      </w:r>
    </w:p>
    <w:p w14:paraId="13DB01BA" w14:textId="77777777" w:rsidR="00E708F0" w:rsidRDefault="00E708F0" w:rsidP="00E708F0">
      <w:pPr>
        <w:spacing w:line="360" w:lineRule="auto"/>
        <w:ind w:left="1797" w:firstLine="3"/>
        <w:jc w:val="left"/>
        <w:rPr>
          <w:lang w:val="en-GB"/>
        </w:rPr>
      </w:pPr>
      <w:r>
        <w:t>“$ sudo osmo-trx -fc 1 -x” for single chain activation and this for “$ sudo osmo-trx -fc 2 -x” for two chains activation</w:t>
      </w:r>
    </w:p>
    <w:p w14:paraId="53DDE8C7"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7950" w:type="dxa"/>
        <w:tblInd w:w="1075" w:type="dxa"/>
        <w:tblLayout w:type="fixed"/>
        <w:tblLook w:val="04A0" w:firstRow="1" w:lastRow="0" w:firstColumn="1" w:lastColumn="0" w:noHBand="0" w:noVBand="1"/>
      </w:tblPr>
      <w:tblGrid>
        <w:gridCol w:w="1622"/>
        <w:gridCol w:w="2467"/>
        <w:gridCol w:w="3861"/>
      </w:tblGrid>
      <w:tr w:rsidR="00E708F0" w14:paraId="08A898B5" w14:textId="77777777" w:rsidTr="00D5095F">
        <w:trPr>
          <w:trHeight w:val="620"/>
        </w:trPr>
        <w:tc>
          <w:tcPr>
            <w:tcW w:w="1620" w:type="dxa"/>
            <w:tcBorders>
              <w:top w:val="single" w:sz="4" w:space="0" w:color="auto"/>
              <w:left w:val="single" w:sz="4" w:space="0" w:color="auto"/>
              <w:bottom w:val="single" w:sz="4" w:space="0" w:color="auto"/>
              <w:right w:val="single" w:sz="4" w:space="0" w:color="auto"/>
            </w:tcBorders>
            <w:vAlign w:val="center"/>
            <w:hideMark/>
          </w:tcPr>
          <w:p w14:paraId="0337FA94" w14:textId="77777777" w:rsidR="00E708F0" w:rsidRDefault="00E708F0" w:rsidP="00D5095F">
            <w:pPr>
              <w:spacing w:after="0" w:line="360"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1594C2E7"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Measuring Parameter</w:t>
            </w:r>
          </w:p>
        </w:tc>
        <w:tc>
          <w:tcPr>
            <w:tcW w:w="3858" w:type="dxa"/>
            <w:tcBorders>
              <w:top w:val="single" w:sz="4" w:space="0" w:color="auto"/>
              <w:left w:val="nil"/>
              <w:bottom w:val="single" w:sz="4" w:space="0" w:color="auto"/>
              <w:right w:val="single" w:sz="4" w:space="0" w:color="auto"/>
            </w:tcBorders>
            <w:shd w:val="clear" w:color="auto" w:fill="FFFFFF"/>
            <w:noWrap/>
            <w:vAlign w:val="center"/>
            <w:hideMark/>
          </w:tcPr>
          <w:p w14:paraId="0705E82C"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Result</w:t>
            </w:r>
          </w:p>
        </w:tc>
      </w:tr>
      <w:tr w:rsidR="00E708F0" w14:paraId="0F040FDE" w14:textId="77777777" w:rsidTr="00D5095F">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46F71E7C"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 xml:space="preserve">FX3 Configuration </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115966DF"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Signal Transmission</w:t>
            </w:r>
          </w:p>
        </w:tc>
        <w:tc>
          <w:tcPr>
            <w:tcW w:w="3858" w:type="dxa"/>
            <w:tcBorders>
              <w:top w:val="single" w:sz="4" w:space="0" w:color="auto"/>
              <w:left w:val="nil"/>
              <w:bottom w:val="single" w:sz="4" w:space="0" w:color="auto"/>
              <w:right w:val="single" w:sz="4" w:space="0" w:color="auto"/>
            </w:tcBorders>
            <w:shd w:val="clear" w:color="auto" w:fill="FFFFFF"/>
            <w:noWrap/>
            <w:vAlign w:val="center"/>
            <w:hideMark/>
          </w:tcPr>
          <w:p w14:paraId="2DCC3B1A"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There is signal transmission from Linux PC to FX3 and from FX3 to FPGA</w:t>
            </w:r>
          </w:p>
        </w:tc>
      </w:tr>
    </w:tbl>
    <w:p w14:paraId="29E16CB3" w14:textId="77777777" w:rsidR="00E708F0" w:rsidRDefault="00E708F0" w:rsidP="00E708F0">
      <w:pPr>
        <w:spacing w:line="360" w:lineRule="auto"/>
        <w:rPr>
          <w:lang w:val="en-US"/>
        </w:rPr>
      </w:pPr>
    </w:p>
    <w:p w14:paraId="4813D995" w14:textId="77777777" w:rsidR="00E708F0" w:rsidRDefault="00E708F0" w:rsidP="00E708F0">
      <w:pPr>
        <w:spacing w:before="120" w:line="360" w:lineRule="auto"/>
        <w:jc w:val="center"/>
        <w:rPr>
          <w:lang w:val="en-US"/>
        </w:rPr>
      </w:pPr>
      <w:bookmarkStart w:id="344" w:name="_Toc467590543"/>
      <w:bookmarkStart w:id="345" w:name="_Toc469947302"/>
      <w:bookmarkStart w:id="346" w:name="_Toc472351197"/>
      <w:r>
        <w:rPr>
          <w:b/>
        </w:rPr>
        <w:t xml:space="preserve">Table </w:t>
      </w:r>
      <w:r>
        <w:fldChar w:fldCharType="begin"/>
      </w:r>
      <w:r>
        <w:rPr>
          <w:b/>
        </w:rPr>
        <w:instrText xml:space="preserve"> SEQ Table \* ARABIC </w:instrText>
      </w:r>
      <w:r>
        <w:fldChar w:fldCharType="separate"/>
      </w:r>
      <w:r w:rsidR="007B6FC4">
        <w:rPr>
          <w:b/>
          <w:noProof/>
        </w:rPr>
        <w:t>90</w:t>
      </w:r>
      <w:r>
        <w:fldChar w:fldCharType="end"/>
      </w:r>
      <w:r>
        <w:rPr>
          <w:b/>
        </w:rPr>
        <w:t>. FX3 – Configuration Test Requirement</w:t>
      </w:r>
      <w:bookmarkEnd w:id="344"/>
      <w:bookmarkEnd w:id="345"/>
      <w:bookmarkEnd w:id="346"/>
    </w:p>
    <w:p w14:paraId="3C8EF8B4"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E708F0" w14:paraId="2A34419E"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53E7E77B"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02A84E93"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0DDB1EAB"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E708F0" w14:paraId="29821657"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31C61D6C"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863759A"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AA365B8"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E708F0" w14:paraId="49506147"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7E9FE0EB"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68484FD"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4EED439"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2BB0C114" w14:textId="77777777" w:rsidR="00E708F0" w:rsidRDefault="00E708F0" w:rsidP="00E708F0">
      <w:pPr>
        <w:spacing w:before="120" w:line="360" w:lineRule="auto"/>
        <w:jc w:val="center"/>
        <w:rPr>
          <w:b/>
        </w:rPr>
      </w:pPr>
      <w:bookmarkStart w:id="347" w:name="_Toc467590544"/>
      <w:bookmarkStart w:id="348" w:name="_Toc469947303"/>
      <w:bookmarkStart w:id="349" w:name="_Toc472351198"/>
      <w:r>
        <w:rPr>
          <w:b/>
        </w:rPr>
        <w:t xml:space="preserve">Table </w:t>
      </w:r>
      <w:r>
        <w:fldChar w:fldCharType="begin"/>
      </w:r>
      <w:r>
        <w:rPr>
          <w:b/>
        </w:rPr>
        <w:instrText xml:space="preserve"> SEQ Table \* ARABIC </w:instrText>
      </w:r>
      <w:r>
        <w:fldChar w:fldCharType="separate"/>
      </w:r>
      <w:r w:rsidR="007B6FC4">
        <w:rPr>
          <w:b/>
          <w:noProof/>
        </w:rPr>
        <w:t>91</w:t>
      </w:r>
      <w:r>
        <w:fldChar w:fldCharType="end"/>
      </w:r>
      <w:r>
        <w:rPr>
          <w:b/>
        </w:rPr>
        <w:t>. Test Condition</w:t>
      </w:r>
      <w:bookmarkEnd w:id="347"/>
      <w:bookmarkEnd w:id="348"/>
      <w:bookmarkEnd w:id="349"/>
    </w:p>
    <w:p w14:paraId="36EBDF67" w14:textId="77777777" w:rsidR="00E708F0" w:rsidRDefault="00E708F0" w:rsidP="00E708F0">
      <w:pPr>
        <w:spacing w:before="120" w:line="360" w:lineRule="auto"/>
        <w:rPr>
          <w:lang w:val="en-US"/>
        </w:rPr>
      </w:pPr>
    </w:p>
    <w:p w14:paraId="11E642AB"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Procedure</w:t>
      </w:r>
    </w:p>
    <w:p w14:paraId="49986234" w14:textId="77777777" w:rsidR="00E708F0" w:rsidRDefault="00E708F0" w:rsidP="00E708F0">
      <w:pPr>
        <w:pStyle w:val="ListParagraph"/>
        <w:numPr>
          <w:ilvl w:val="0"/>
          <w:numId w:val="603"/>
        </w:numPr>
        <w:spacing w:line="360" w:lineRule="auto"/>
      </w:pPr>
      <w:r>
        <w:t>The ADF4002 40MHz clock in actual scenario will synchronise with the GBC system clock, to test this section on a standalone RF_SDR board, the reference is given from a Signal generator.</w:t>
      </w:r>
    </w:p>
    <w:p w14:paraId="75FC34B0" w14:textId="77777777" w:rsidR="00E708F0" w:rsidRDefault="00E708F0" w:rsidP="00E708F0">
      <w:pPr>
        <w:pStyle w:val="ListParagraph"/>
        <w:numPr>
          <w:ilvl w:val="0"/>
          <w:numId w:val="603"/>
        </w:numPr>
        <w:spacing w:line="360" w:lineRule="auto"/>
      </w:pPr>
      <w:r>
        <w:t>The programing of the ADFR002 section is from GBC board in actual scenario, during standalone testing programing will be done on board using a USB connector from Linux PC.</w:t>
      </w:r>
    </w:p>
    <w:p w14:paraId="677E2EEF" w14:textId="77777777" w:rsidR="00E708F0" w:rsidRDefault="00E708F0" w:rsidP="00E708F0">
      <w:pPr>
        <w:pStyle w:val="ListParagraph"/>
        <w:numPr>
          <w:ilvl w:val="0"/>
          <w:numId w:val="603"/>
        </w:numPr>
        <w:spacing w:line="360" w:lineRule="auto"/>
      </w:pPr>
      <w:r>
        <w:t>Software settings need to be changed based on Reference and VCXO frequencies as mentioned above.</w:t>
      </w:r>
    </w:p>
    <w:p w14:paraId="6EDB6F59" w14:textId="77777777" w:rsidR="00E708F0" w:rsidRDefault="00E708F0" w:rsidP="00E708F0">
      <w:pPr>
        <w:pStyle w:val="ListParagraph"/>
        <w:numPr>
          <w:ilvl w:val="0"/>
          <w:numId w:val="603"/>
        </w:numPr>
        <w:spacing w:line="360" w:lineRule="auto"/>
      </w:pPr>
      <w:r>
        <w:t>Remove U66 IC and connect cable at IC pad (U66.4) for external clock reference, fed 40 MHz reference clock (3dBm) from signal generator to the cable.</w:t>
      </w:r>
    </w:p>
    <w:p w14:paraId="734B9214" w14:textId="77777777" w:rsidR="00E708F0" w:rsidRDefault="00E708F0" w:rsidP="00E708F0">
      <w:pPr>
        <w:pStyle w:val="ListParagraph"/>
        <w:numPr>
          <w:ilvl w:val="0"/>
          <w:numId w:val="603"/>
        </w:numPr>
        <w:spacing w:line="360" w:lineRule="auto"/>
      </w:pPr>
      <w:r>
        <w:t>After completion of all rework instructions connect to power supply of 12V DC from external power supply. . For power supply, connect BREAKOUT_BOARD and RF_SDR board together and connect positive cable to first pin and ground to second pin of connector with reference designator JP3 on breakout board.</w:t>
      </w:r>
    </w:p>
    <w:p w14:paraId="35300712" w14:textId="77777777" w:rsidR="00E708F0" w:rsidRDefault="00E708F0" w:rsidP="00E708F0">
      <w:pPr>
        <w:pStyle w:val="ListParagraph"/>
        <w:numPr>
          <w:ilvl w:val="0"/>
          <w:numId w:val="603"/>
        </w:numPr>
        <w:spacing w:line="360" w:lineRule="auto"/>
      </w:pPr>
      <w:r>
        <w:t>For running Transceiver, go to this path “$ cd osmo-trx/Transceiver52M” and run this command “$ sudo osmo-trx –fc 1 -x” in Linux terminal</w:t>
      </w:r>
    </w:p>
    <w:p w14:paraId="0E8C167B" w14:textId="77777777" w:rsidR="00E708F0" w:rsidRDefault="00E708F0" w:rsidP="00E708F0">
      <w:pPr>
        <w:pStyle w:val="ListParagraph"/>
        <w:numPr>
          <w:ilvl w:val="0"/>
          <w:numId w:val="603"/>
        </w:numPr>
        <w:spacing w:line="360" w:lineRule="auto"/>
      </w:pPr>
      <w:r>
        <w:t>There is signal transmission from the Linux PC to FX3 and from FX3 to FPGA.</w:t>
      </w:r>
    </w:p>
    <w:p w14:paraId="2F473777" w14:textId="77777777" w:rsidR="00E708F0" w:rsidRPr="00704C45" w:rsidRDefault="00E708F0" w:rsidP="00E708F0">
      <w:pPr>
        <w:pStyle w:val="ListParagraph"/>
        <w:numPr>
          <w:ilvl w:val="0"/>
          <w:numId w:val="603"/>
        </w:numPr>
        <w:spacing w:line="360" w:lineRule="auto"/>
        <w:jc w:val="left"/>
      </w:pPr>
      <w:r w:rsidRPr="00704C45">
        <w:t>FX3 is successfully configured.</w:t>
      </w:r>
    </w:p>
    <w:p w14:paraId="5A278E58"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Reference</w:t>
      </w:r>
    </w:p>
    <w:p w14:paraId="3A8CB610" w14:textId="77777777" w:rsidR="00E708F0" w:rsidRDefault="00E708F0" w:rsidP="00E708F0">
      <w:pPr>
        <w:pStyle w:val="ListParagraph"/>
        <w:numPr>
          <w:ilvl w:val="0"/>
          <w:numId w:val="604"/>
        </w:numPr>
        <w:spacing w:line="360" w:lineRule="auto"/>
      </w:pPr>
      <w:r>
        <w:t xml:space="preserve">Section </w:t>
      </w:r>
      <w:r>
        <w:rPr>
          <w:color w:val="000000" w:themeColor="text1"/>
        </w:rPr>
        <w:t>4</w:t>
      </w:r>
      <w:r>
        <w:rPr>
          <w:color w:val="FF0000"/>
        </w:rPr>
        <w:t xml:space="preserve"> </w:t>
      </w:r>
      <w:r>
        <w:t>of Open Cellular – Connect1 RF-SDR Design Document (v0.1).</w:t>
      </w:r>
    </w:p>
    <w:p w14:paraId="43315376" w14:textId="77777777" w:rsidR="00E708F0" w:rsidRDefault="00E708F0" w:rsidP="00E708F0">
      <w:pPr>
        <w:pStyle w:val="ListParagraph"/>
        <w:numPr>
          <w:ilvl w:val="0"/>
          <w:numId w:val="604"/>
        </w:numPr>
        <w:spacing w:line="360" w:lineRule="auto"/>
      </w:pPr>
      <w:r>
        <w:t>Board design documents</w:t>
      </w:r>
    </w:p>
    <w:p w14:paraId="565BB2ED" w14:textId="77777777" w:rsidR="00E708F0" w:rsidRDefault="00611290" w:rsidP="00E708F0">
      <w:pPr>
        <w:pStyle w:val="ListParagraph"/>
        <w:ind w:left="1080"/>
        <w:rPr>
          <w:rFonts w:ascii="Calibri" w:hAnsi="Calibri"/>
          <w:lang w:val="en-US"/>
        </w:rPr>
      </w:pPr>
      <w:hyperlink r:id="rId49" w:history="1">
        <w:r w:rsidR="00E708F0">
          <w:rPr>
            <w:rStyle w:val="Hyperlink"/>
          </w:rPr>
          <w:t>https://www.dropbox.com/sh/u6cqi0diwnbksgd/AADG-VHbcHhy2uvBMPM1lZl1a?dl=0</w:t>
        </w:r>
      </w:hyperlink>
    </w:p>
    <w:p w14:paraId="16EC1EDE" w14:textId="77777777" w:rsidR="00E708F0" w:rsidRDefault="00E708F0" w:rsidP="00E708F0">
      <w:pPr>
        <w:pStyle w:val="ListParagraph"/>
        <w:ind w:left="1080"/>
      </w:pPr>
    </w:p>
    <w:p w14:paraId="7B68EC48" w14:textId="77777777" w:rsidR="00E708F0" w:rsidRDefault="00E708F0" w:rsidP="00E708F0">
      <w:pPr>
        <w:spacing w:after="0" w:line="360" w:lineRule="auto"/>
        <w:jc w:val="left"/>
        <w:sectPr w:rsidR="00E708F0">
          <w:type w:val="continuous"/>
          <w:pgSz w:w="12240" w:h="15840"/>
          <w:pgMar w:top="1440" w:right="1440" w:bottom="1440" w:left="1440" w:header="720" w:footer="720" w:gutter="0"/>
          <w:cols w:space="720"/>
        </w:sectPr>
      </w:pPr>
    </w:p>
    <w:p w14:paraId="033D8ADC" w14:textId="77777777" w:rsidR="00E708F0" w:rsidRDefault="00E708F0" w:rsidP="00E708F0">
      <w:pPr>
        <w:spacing w:line="360" w:lineRule="auto"/>
      </w:pPr>
    </w:p>
    <w:p w14:paraId="6B04C168" w14:textId="77777777" w:rsidR="00E708F0" w:rsidRDefault="00E708F0" w:rsidP="00E708F0">
      <w:pPr>
        <w:spacing w:line="360" w:lineRule="auto"/>
      </w:pPr>
    </w:p>
    <w:p w14:paraId="307CA86C" w14:textId="77777777" w:rsidR="00E708F0" w:rsidRDefault="00E708F0" w:rsidP="00E708F0">
      <w:pPr>
        <w:spacing w:line="360" w:lineRule="auto"/>
      </w:pPr>
    </w:p>
    <w:p w14:paraId="39560888" w14:textId="77777777" w:rsidR="00E708F0" w:rsidRDefault="00E708F0" w:rsidP="00E708F0">
      <w:pPr>
        <w:spacing w:line="360" w:lineRule="auto"/>
      </w:pPr>
    </w:p>
    <w:p w14:paraId="34922651" w14:textId="77777777" w:rsidR="00E708F0" w:rsidRDefault="00E708F0" w:rsidP="00E708F0">
      <w:pPr>
        <w:spacing w:line="360" w:lineRule="auto"/>
      </w:pPr>
    </w:p>
    <w:p w14:paraId="65D4D441" w14:textId="77777777" w:rsidR="00E708F0" w:rsidRDefault="00E708F0" w:rsidP="00E708F0">
      <w:pPr>
        <w:spacing w:line="360" w:lineRule="auto"/>
      </w:pPr>
    </w:p>
    <w:p w14:paraId="30DFB1DB" w14:textId="77777777" w:rsidR="00E708F0" w:rsidRDefault="00E708F0" w:rsidP="00E708F0">
      <w:pPr>
        <w:spacing w:line="360" w:lineRule="auto"/>
      </w:pPr>
    </w:p>
    <w:p w14:paraId="10B6FC26" w14:textId="77777777" w:rsidR="00E708F0" w:rsidRDefault="00E708F0" w:rsidP="00E708F0">
      <w:pPr>
        <w:spacing w:after="0" w:line="360" w:lineRule="auto"/>
        <w:jc w:val="left"/>
        <w:sectPr w:rsidR="00E708F0">
          <w:type w:val="continuous"/>
          <w:pgSz w:w="12240" w:h="15840"/>
          <w:pgMar w:top="1440" w:right="1440" w:bottom="1440" w:left="1440" w:header="720" w:footer="720" w:gutter="0"/>
          <w:cols w:space="720"/>
        </w:sectPr>
      </w:pPr>
    </w:p>
    <w:p w14:paraId="56F3EC42" w14:textId="77777777" w:rsidR="00E708F0" w:rsidRDefault="00E708F0" w:rsidP="00E708F0">
      <w:pPr>
        <w:pStyle w:val="Heading3"/>
        <w:numPr>
          <w:ilvl w:val="2"/>
          <w:numId w:val="486"/>
        </w:numPr>
        <w:spacing w:line="360" w:lineRule="auto"/>
        <w:rPr>
          <w:color w:val="auto"/>
          <w:sz w:val="22"/>
          <w:lang w:val="en-US"/>
        </w:rPr>
      </w:pPr>
      <w:bookmarkStart w:id="350" w:name="_Toc469947004"/>
      <w:bookmarkStart w:id="351" w:name="_Toc472351049"/>
      <w:r>
        <w:rPr>
          <w:color w:val="auto"/>
          <w:sz w:val="22"/>
          <w:lang w:val="en-US"/>
        </w:rPr>
        <w:t>Test Case: EEPROM – I2C – Electrical Validation</w:t>
      </w:r>
      <w:bookmarkEnd w:id="335"/>
      <w:r>
        <w:rPr>
          <w:color w:val="auto"/>
          <w:sz w:val="22"/>
          <w:lang w:val="en-US"/>
        </w:rPr>
        <w:t xml:space="preserve"> (FX3 1.2.1)</w:t>
      </w:r>
      <w:bookmarkEnd w:id="350"/>
      <w:bookmarkEnd w:id="351"/>
    </w:p>
    <w:p w14:paraId="66BB917E" w14:textId="77777777" w:rsidR="00E708F0" w:rsidRDefault="00E708F0" w:rsidP="00E708F0">
      <w:pPr>
        <w:spacing w:line="360" w:lineRule="auto"/>
      </w:pPr>
    </w:p>
    <w:p w14:paraId="44C96FBB"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Description</w:t>
      </w:r>
    </w:p>
    <w:p w14:paraId="7ED0346B" w14:textId="77777777" w:rsidR="00E708F0" w:rsidRDefault="00E708F0" w:rsidP="00E708F0">
      <w:pPr>
        <w:pStyle w:val="ListParagraph"/>
        <w:numPr>
          <w:ilvl w:val="0"/>
          <w:numId w:val="605"/>
        </w:numPr>
        <w:spacing w:after="160" w:line="360" w:lineRule="auto"/>
        <w:rPr>
          <w:b/>
        </w:rPr>
      </w:pPr>
      <w:r>
        <w:rPr>
          <w:b/>
        </w:rPr>
        <w:t>Purpose</w:t>
      </w:r>
    </w:p>
    <w:p w14:paraId="1477E4C2" w14:textId="77777777" w:rsidR="00E708F0" w:rsidRDefault="00E708F0" w:rsidP="00E708F0">
      <w:pPr>
        <w:spacing w:line="360" w:lineRule="auto"/>
        <w:ind w:left="360"/>
        <w:rPr>
          <w:b/>
        </w:rPr>
      </w:pPr>
      <w:r>
        <w:t>The purpose of this test case is to validate the electrical characteristics of the I2C interface of EEPROM.</w:t>
      </w:r>
    </w:p>
    <w:p w14:paraId="568FB1EE" w14:textId="77777777" w:rsidR="00E708F0" w:rsidRDefault="00E708F0" w:rsidP="00E708F0">
      <w:pPr>
        <w:pStyle w:val="ListParagraph"/>
        <w:numPr>
          <w:ilvl w:val="0"/>
          <w:numId w:val="605"/>
        </w:numPr>
        <w:spacing w:after="160" w:line="360" w:lineRule="auto"/>
        <w:rPr>
          <w:b/>
        </w:rPr>
      </w:pPr>
      <w:r>
        <w:rPr>
          <w:b/>
        </w:rPr>
        <w:t>Impact of failure on the system</w:t>
      </w:r>
    </w:p>
    <w:p w14:paraId="61A9CDED" w14:textId="77777777" w:rsidR="00E708F0" w:rsidRDefault="00E708F0" w:rsidP="00E708F0">
      <w:pPr>
        <w:pStyle w:val="ListParagraph"/>
        <w:spacing w:after="160" w:line="360" w:lineRule="auto"/>
        <w:ind w:left="1077"/>
        <w:rPr>
          <w:b/>
        </w:rPr>
      </w:pPr>
    </w:p>
    <w:tbl>
      <w:tblPr>
        <w:tblW w:w="0" w:type="auto"/>
        <w:tblInd w:w="620" w:type="dxa"/>
        <w:tblCellMar>
          <w:left w:w="0" w:type="dxa"/>
          <w:right w:w="0" w:type="dxa"/>
        </w:tblCellMar>
        <w:tblLook w:val="04A0" w:firstRow="1" w:lastRow="0" w:firstColumn="1" w:lastColumn="0" w:noHBand="0" w:noVBand="1"/>
      </w:tblPr>
      <w:tblGrid>
        <w:gridCol w:w="1841"/>
        <w:gridCol w:w="2987"/>
        <w:gridCol w:w="2992"/>
      </w:tblGrid>
      <w:tr w:rsidR="00E708F0" w14:paraId="0D084DF6" w14:textId="77777777" w:rsidTr="00D509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4DEE77" w14:textId="77777777" w:rsidR="00E708F0" w:rsidRDefault="00E708F0" w:rsidP="00D5095F">
            <w:pPr>
              <w:pStyle w:val="ListParagraph"/>
              <w:spacing w:line="276" w:lineRule="auto"/>
              <w:ind w:left="0"/>
              <w:jc w:val="center"/>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C21E41" w14:textId="77777777" w:rsidR="00E708F0" w:rsidRDefault="00E708F0" w:rsidP="00D5095F">
            <w:pPr>
              <w:pStyle w:val="ListParagraph"/>
              <w:spacing w:line="276" w:lineRule="auto"/>
              <w:ind w:left="0"/>
              <w:jc w:val="center"/>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0F60FA" w14:textId="77777777" w:rsidR="00E708F0" w:rsidRDefault="00E708F0" w:rsidP="00D5095F">
            <w:pPr>
              <w:pStyle w:val="ListParagraph"/>
              <w:spacing w:line="276" w:lineRule="auto"/>
              <w:ind w:left="0"/>
              <w:jc w:val="center"/>
              <w:rPr>
                <w:b/>
              </w:rPr>
            </w:pPr>
            <w:r>
              <w:rPr>
                <w:b/>
              </w:rPr>
              <w:t>Description</w:t>
            </w:r>
          </w:p>
        </w:tc>
      </w:tr>
      <w:tr w:rsidR="00E708F0" w14:paraId="7779995A" w14:textId="77777777" w:rsidTr="00D5095F">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A382A7" w14:textId="77777777" w:rsidR="00E708F0" w:rsidRDefault="00E708F0" w:rsidP="00D509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5D8018F"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AC089F6" w14:textId="77777777" w:rsidR="00E708F0" w:rsidRDefault="00E708F0" w:rsidP="00D5095F">
            <w:pPr>
              <w:spacing w:line="360" w:lineRule="auto"/>
              <w:rPr>
                <w:b/>
              </w:rPr>
            </w:pPr>
          </w:p>
        </w:tc>
      </w:tr>
      <w:tr w:rsidR="00E708F0" w14:paraId="2549B566" w14:textId="77777777" w:rsidTr="00D5095F">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FCFC9F" w14:textId="77777777" w:rsidR="00E708F0" w:rsidRDefault="00E708F0" w:rsidP="00D509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A741B08" w14:textId="77777777" w:rsidR="00E708F0" w:rsidRDefault="00E708F0" w:rsidP="00D509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733DCF61" w14:textId="77777777" w:rsidR="00E708F0" w:rsidRDefault="00E708F0" w:rsidP="00D5095F">
            <w:pPr>
              <w:pStyle w:val="ListParagraph"/>
              <w:spacing w:line="276" w:lineRule="auto"/>
              <w:ind w:left="0"/>
            </w:pPr>
            <w:r>
              <w:t>Failure of this test case will result in improper read and write operations</w:t>
            </w:r>
          </w:p>
        </w:tc>
      </w:tr>
      <w:tr w:rsidR="00E708F0" w14:paraId="2F35D978" w14:textId="77777777" w:rsidTr="00D5095F">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C0D8F5" w14:textId="77777777" w:rsidR="00E708F0" w:rsidRDefault="00E708F0" w:rsidP="00D509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C4FECBE"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013A28A4" w14:textId="77777777" w:rsidR="00E708F0" w:rsidRDefault="00E708F0" w:rsidP="00D5095F">
            <w:pPr>
              <w:pStyle w:val="ListParagraph"/>
              <w:spacing w:line="276" w:lineRule="auto"/>
              <w:ind w:left="0"/>
            </w:pPr>
            <w:r>
              <w:t>NA</w:t>
            </w:r>
          </w:p>
        </w:tc>
      </w:tr>
    </w:tbl>
    <w:p w14:paraId="3FE4ABC8" w14:textId="77777777" w:rsidR="00E708F0" w:rsidRDefault="00E708F0" w:rsidP="00E708F0">
      <w:pPr>
        <w:spacing w:before="120" w:line="360" w:lineRule="auto"/>
        <w:jc w:val="center"/>
        <w:rPr>
          <w:b/>
        </w:rPr>
      </w:pPr>
      <w:bookmarkStart w:id="352" w:name="_Toc469947304"/>
      <w:bookmarkStart w:id="353" w:name="_Toc472351199"/>
      <w:r>
        <w:rPr>
          <w:b/>
        </w:rPr>
        <w:t xml:space="preserve">Table </w:t>
      </w:r>
      <w:r>
        <w:fldChar w:fldCharType="begin"/>
      </w:r>
      <w:r>
        <w:rPr>
          <w:b/>
        </w:rPr>
        <w:instrText xml:space="preserve"> SEQ Table \* ARABIC </w:instrText>
      </w:r>
      <w:r>
        <w:fldChar w:fldCharType="separate"/>
      </w:r>
      <w:r w:rsidR="007B6FC4">
        <w:rPr>
          <w:b/>
          <w:noProof/>
        </w:rPr>
        <w:t>92</w:t>
      </w:r>
      <w:r>
        <w:fldChar w:fldCharType="end"/>
      </w:r>
      <w:r>
        <w:rPr>
          <w:b/>
        </w:rPr>
        <w:t>. Impact of Failure – EEPROM I2C Electrical validation</w:t>
      </w:r>
      <w:bookmarkEnd w:id="352"/>
      <w:bookmarkEnd w:id="353"/>
    </w:p>
    <w:p w14:paraId="429EFF2B" w14:textId="77777777" w:rsidR="00E708F0" w:rsidRDefault="00E708F0" w:rsidP="00E708F0">
      <w:pPr>
        <w:spacing w:line="360" w:lineRule="auto"/>
        <w:rPr>
          <w:b/>
        </w:rPr>
      </w:pPr>
    </w:p>
    <w:p w14:paraId="68AFFF2B"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42DCF9B3" w14:textId="77777777" w:rsidR="00E708F0" w:rsidRDefault="00E708F0" w:rsidP="00E708F0">
      <w:pPr>
        <w:pStyle w:val="ListParagraph"/>
        <w:numPr>
          <w:ilvl w:val="0"/>
          <w:numId w:val="365"/>
        </w:numPr>
        <w:spacing w:line="360" w:lineRule="auto"/>
        <w:rPr>
          <w:lang w:val="en-US"/>
        </w:rPr>
      </w:pPr>
      <w:r>
        <w:rPr>
          <w:lang w:val="en-US"/>
        </w:rPr>
        <w:t>Oscilloscope : MSO9404A</w:t>
      </w:r>
    </w:p>
    <w:p w14:paraId="32642324" w14:textId="77777777" w:rsidR="00E708F0" w:rsidRDefault="00E708F0" w:rsidP="00E708F0">
      <w:pPr>
        <w:pStyle w:val="ListParagraph"/>
        <w:numPr>
          <w:ilvl w:val="0"/>
          <w:numId w:val="365"/>
        </w:numPr>
        <w:spacing w:line="360" w:lineRule="auto"/>
        <w:rPr>
          <w:lang w:val="en-US"/>
        </w:rPr>
      </w:pPr>
      <w:r>
        <w:rPr>
          <w:lang w:val="en-US"/>
        </w:rPr>
        <w:t>DC power supply : E3633A</w:t>
      </w:r>
    </w:p>
    <w:p w14:paraId="46A4F11F" w14:textId="77777777" w:rsidR="00E708F0" w:rsidRDefault="00E708F0" w:rsidP="00E708F0">
      <w:pPr>
        <w:pStyle w:val="ListParagraph"/>
        <w:numPr>
          <w:ilvl w:val="0"/>
          <w:numId w:val="365"/>
        </w:numPr>
        <w:spacing w:after="160" w:line="360" w:lineRule="auto"/>
        <w:rPr>
          <w:lang w:val="en-US"/>
        </w:rPr>
      </w:pPr>
      <w:r>
        <w:rPr>
          <w:lang w:val="en-US"/>
        </w:rPr>
        <w:t>Linux PC</w:t>
      </w:r>
    </w:p>
    <w:p w14:paraId="40C31252"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Setup</w:t>
      </w:r>
    </w:p>
    <w:p w14:paraId="16A2A863" w14:textId="77777777" w:rsidR="00E708F0" w:rsidRDefault="00E708F0" w:rsidP="00E708F0">
      <w:pPr>
        <w:pStyle w:val="ListParagraph"/>
        <w:numPr>
          <w:ilvl w:val="0"/>
          <w:numId w:val="606"/>
        </w:numPr>
        <w:spacing w:after="160" w:line="360" w:lineRule="auto"/>
        <w:rPr>
          <w:b/>
        </w:rPr>
      </w:pPr>
      <w:r>
        <w:rPr>
          <w:b/>
        </w:rPr>
        <w:t>Setup Block diagram</w:t>
      </w:r>
    </w:p>
    <w:p w14:paraId="79229436" w14:textId="77777777" w:rsidR="00E708F0" w:rsidRDefault="00E708F0" w:rsidP="00E708F0">
      <w:pPr>
        <w:spacing w:after="160" w:line="360" w:lineRule="auto"/>
        <w:ind w:left="717"/>
        <w:rPr>
          <w:b/>
        </w:rPr>
      </w:pPr>
      <w:r>
        <w:rPr>
          <w:noProof/>
          <w:lang w:val="en-US"/>
        </w:rPr>
        <w:drawing>
          <wp:inline distT="0" distB="0" distL="0" distR="0" wp14:anchorId="00957CFC" wp14:editId="01E87B16">
            <wp:extent cx="5296535" cy="3269615"/>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6535" cy="3269615"/>
                    </a:xfrm>
                    <a:prstGeom prst="rect">
                      <a:avLst/>
                    </a:prstGeom>
                    <a:noFill/>
                    <a:ln>
                      <a:noFill/>
                    </a:ln>
                  </pic:spPr>
                </pic:pic>
              </a:graphicData>
            </a:graphic>
          </wp:inline>
        </w:drawing>
      </w:r>
    </w:p>
    <w:p w14:paraId="3E9CC8F0" w14:textId="77777777" w:rsidR="00E708F0" w:rsidRDefault="00E708F0" w:rsidP="00E708F0">
      <w:pPr>
        <w:pStyle w:val="Caption"/>
        <w:spacing w:line="360" w:lineRule="auto"/>
      </w:pPr>
      <w:bookmarkStart w:id="354" w:name="_Toc467590447"/>
      <w:bookmarkStart w:id="355" w:name="_Toc469947168"/>
      <w:bookmarkStart w:id="356" w:name="_Toc472351493"/>
      <w:r>
        <w:t xml:space="preserve">Figure </w:t>
      </w:r>
      <w:r>
        <w:fldChar w:fldCharType="begin"/>
      </w:r>
      <w:r>
        <w:instrText xml:space="preserve"> SEQ Figure \* ARABIC </w:instrText>
      </w:r>
      <w:r>
        <w:fldChar w:fldCharType="separate"/>
      </w:r>
      <w:r w:rsidR="007B6FC4">
        <w:rPr>
          <w:noProof/>
        </w:rPr>
        <w:t>30</w:t>
      </w:r>
      <w:r>
        <w:fldChar w:fldCharType="end"/>
      </w:r>
      <w:r>
        <w:t>. EEPROM – I2C</w:t>
      </w:r>
      <w:r>
        <w:rPr>
          <w:sz w:val="22"/>
          <w:lang w:val="en-US"/>
        </w:rPr>
        <w:t xml:space="preserve"> </w:t>
      </w:r>
      <w:r>
        <w:t>– EV Test Setup Block Diagram</w:t>
      </w:r>
      <w:bookmarkEnd w:id="354"/>
      <w:bookmarkEnd w:id="355"/>
      <w:bookmarkEnd w:id="356"/>
    </w:p>
    <w:p w14:paraId="1FD579A1" w14:textId="77777777" w:rsidR="00E708F0" w:rsidRDefault="00E708F0" w:rsidP="00E708F0">
      <w:pPr>
        <w:spacing w:after="0" w:line="360" w:lineRule="auto"/>
        <w:jc w:val="left"/>
        <w:rPr>
          <w:rFonts w:asciiTheme="majorHAnsi" w:hAnsiTheme="majorHAnsi"/>
          <w:b/>
          <w:iCs/>
          <w:szCs w:val="18"/>
        </w:rPr>
        <w:sectPr w:rsidR="00E708F0">
          <w:pgSz w:w="12240" w:h="15840"/>
          <w:pgMar w:top="1440" w:right="1440" w:bottom="1440" w:left="1440" w:header="720" w:footer="720" w:gutter="0"/>
          <w:cols w:space="720"/>
        </w:sectPr>
      </w:pPr>
    </w:p>
    <w:p w14:paraId="5BA7D22E" w14:textId="77777777" w:rsidR="00E708F0" w:rsidRDefault="00E708F0" w:rsidP="00E708F0">
      <w:pPr>
        <w:pStyle w:val="ListParagraph"/>
        <w:spacing w:after="160" w:line="360" w:lineRule="auto"/>
        <w:ind w:left="1077"/>
        <w:rPr>
          <w:b/>
        </w:rPr>
      </w:pPr>
    </w:p>
    <w:p w14:paraId="50370D7F" w14:textId="77777777" w:rsidR="00E708F0" w:rsidRDefault="00E708F0" w:rsidP="00E708F0">
      <w:pPr>
        <w:pStyle w:val="ListParagraph"/>
        <w:numPr>
          <w:ilvl w:val="0"/>
          <w:numId w:val="606"/>
        </w:numPr>
        <w:spacing w:after="160" w:line="360" w:lineRule="auto"/>
        <w:jc w:val="left"/>
        <w:rPr>
          <w:b/>
        </w:rPr>
      </w:pPr>
      <w:r>
        <w:rPr>
          <w:b/>
        </w:rPr>
        <w:t>Measurement Locations</w:t>
      </w:r>
    </w:p>
    <w:p w14:paraId="6B0D925B" w14:textId="77777777" w:rsidR="00E708F0" w:rsidRDefault="00E708F0" w:rsidP="00E708F0">
      <w:pPr>
        <w:pStyle w:val="ListParagraph"/>
        <w:numPr>
          <w:ilvl w:val="0"/>
          <w:numId w:val="367"/>
        </w:numPr>
        <w:spacing w:after="160" w:line="360" w:lineRule="auto"/>
        <w:jc w:val="left"/>
      </w:pPr>
      <w:r>
        <w:t>R61.2 (FX3_SCL), R60.2 (FX3_SDA)</w:t>
      </w:r>
    </w:p>
    <w:p w14:paraId="02B4A95E" w14:textId="77777777" w:rsidR="00E708F0" w:rsidRDefault="00E708F0" w:rsidP="00E708F0">
      <w:pPr>
        <w:pStyle w:val="ListParagraph"/>
        <w:numPr>
          <w:ilvl w:val="0"/>
          <w:numId w:val="608"/>
        </w:numPr>
        <w:spacing w:after="160" w:line="360" w:lineRule="auto"/>
        <w:jc w:val="left"/>
        <w:rPr>
          <w:b/>
        </w:rPr>
      </w:pPr>
      <w:r>
        <w:rPr>
          <w:b/>
        </w:rPr>
        <w:t>Equipment Settings</w:t>
      </w:r>
    </w:p>
    <w:p w14:paraId="67D23BCF" w14:textId="77777777" w:rsidR="00E708F0" w:rsidRDefault="00E708F0" w:rsidP="00E708F0">
      <w:pPr>
        <w:pStyle w:val="ListParagraph"/>
        <w:numPr>
          <w:ilvl w:val="0"/>
          <w:numId w:val="366"/>
        </w:numPr>
        <w:spacing w:line="360" w:lineRule="auto"/>
        <w:jc w:val="left"/>
        <w:rPr>
          <w:lang w:val="en-US"/>
        </w:rPr>
      </w:pPr>
      <w:r>
        <w:rPr>
          <w:lang w:val="en-US"/>
        </w:rPr>
        <w:t>Oscilloscope : MSO9404A</w:t>
      </w:r>
    </w:p>
    <w:p w14:paraId="074D6B0B" w14:textId="77777777" w:rsidR="00E708F0" w:rsidRDefault="00E708F0" w:rsidP="00E708F0">
      <w:pPr>
        <w:pStyle w:val="ListParagraph"/>
        <w:spacing w:line="360" w:lineRule="auto"/>
        <w:ind w:left="1429"/>
        <w:jc w:val="left"/>
        <w:rPr>
          <w:lang w:val="en-US"/>
        </w:rPr>
      </w:pPr>
      <w:r>
        <w:rPr>
          <w:lang w:val="en-US"/>
        </w:rPr>
        <w:t>Voltage per division: 1V</w:t>
      </w:r>
    </w:p>
    <w:p w14:paraId="40102C42" w14:textId="77777777" w:rsidR="00E708F0" w:rsidRDefault="00E708F0" w:rsidP="00E708F0">
      <w:pPr>
        <w:pStyle w:val="ListParagraph"/>
        <w:spacing w:line="360" w:lineRule="auto"/>
        <w:ind w:left="1429"/>
        <w:jc w:val="left"/>
        <w:rPr>
          <w:lang w:val="en-US"/>
        </w:rPr>
      </w:pPr>
      <w:r>
        <w:rPr>
          <w:lang w:val="en-US"/>
        </w:rPr>
        <w:t>Time scale: 500 ns</w:t>
      </w:r>
    </w:p>
    <w:p w14:paraId="477EC0B5" w14:textId="77777777" w:rsidR="00E708F0" w:rsidRDefault="00E708F0" w:rsidP="00E708F0">
      <w:pPr>
        <w:pStyle w:val="ListParagraph"/>
        <w:numPr>
          <w:ilvl w:val="0"/>
          <w:numId w:val="366"/>
        </w:numPr>
        <w:spacing w:line="360" w:lineRule="auto"/>
        <w:jc w:val="left"/>
        <w:rPr>
          <w:lang w:val="en-US"/>
        </w:rPr>
      </w:pPr>
      <w:r>
        <w:rPr>
          <w:b/>
        </w:rPr>
        <w:tab/>
      </w:r>
      <w:r>
        <w:rPr>
          <w:lang w:val="en-US"/>
        </w:rPr>
        <w:t>DC power supply : E3633A</w:t>
      </w:r>
    </w:p>
    <w:p w14:paraId="64B3CCB3" w14:textId="77777777" w:rsidR="00E708F0" w:rsidRDefault="00E708F0" w:rsidP="00E708F0">
      <w:pPr>
        <w:pStyle w:val="ListParagraph"/>
        <w:spacing w:line="360" w:lineRule="auto"/>
        <w:ind w:left="1429"/>
        <w:jc w:val="left"/>
        <w:rPr>
          <w:lang w:val="en-US"/>
        </w:rPr>
      </w:pPr>
      <w:r>
        <w:rPr>
          <w:lang w:val="en-US"/>
        </w:rPr>
        <w:t>Supply Voltage: 12 V</w:t>
      </w:r>
    </w:p>
    <w:p w14:paraId="60C0CCE9" w14:textId="77777777" w:rsidR="00E708F0" w:rsidRDefault="00E708F0" w:rsidP="00E708F0">
      <w:pPr>
        <w:pStyle w:val="ListParagraph"/>
        <w:spacing w:line="360" w:lineRule="auto"/>
        <w:ind w:left="1429"/>
        <w:jc w:val="left"/>
        <w:rPr>
          <w:lang w:val="en-US"/>
        </w:rPr>
      </w:pPr>
      <w:r>
        <w:rPr>
          <w:lang w:val="en-US"/>
        </w:rPr>
        <w:t>Current Limit: 1 A</w:t>
      </w:r>
    </w:p>
    <w:p w14:paraId="5F81F756" w14:textId="77777777" w:rsidR="00E708F0" w:rsidRDefault="00E708F0" w:rsidP="00E708F0">
      <w:pPr>
        <w:pStyle w:val="ListParagraph"/>
        <w:spacing w:line="360" w:lineRule="auto"/>
        <w:ind w:left="1429"/>
        <w:jc w:val="left"/>
        <w:rPr>
          <w:lang w:val="en-US"/>
        </w:rPr>
      </w:pPr>
      <w:r>
        <w:rPr>
          <w:lang w:val="en-US"/>
        </w:rPr>
        <w:t>OVP: 13 V</w:t>
      </w:r>
    </w:p>
    <w:p w14:paraId="17FA7F47" w14:textId="77777777" w:rsidR="00E708F0" w:rsidRDefault="00E708F0" w:rsidP="00E708F0">
      <w:pPr>
        <w:pStyle w:val="ListParagraph"/>
        <w:spacing w:line="360" w:lineRule="auto"/>
        <w:ind w:left="1429"/>
        <w:jc w:val="left"/>
        <w:rPr>
          <w:lang w:val="en-US"/>
        </w:rPr>
      </w:pPr>
      <w:r>
        <w:rPr>
          <w:lang w:val="en-US"/>
        </w:rPr>
        <w:t>OCP: 1.5 A</w:t>
      </w:r>
    </w:p>
    <w:p w14:paraId="7FF182E2" w14:textId="77777777" w:rsidR="00E708F0" w:rsidRDefault="00E708F0" w:rsidP="00E708F0">
      <w:pPr>
        <w:spacing w:after="0" w:line="360" w:lineRule="auto"/>
        <w:jc w:val="left"/>
        <w:rPr>
          <w:lang w:val="en-US"/>
        </w:rPr>
        <w:sectPr w:rsidR="00E708F0">
          <w:pgSz w:w="12240" w:h="15840"/>
          <w:pgMar w:top="1440" w:right="1440" w:bottom="1440" w:left="1440" w:header="720" w:footer="720" w:gutter="0"/>
          <w:cols w:space="720"/>
        </w:sectPr>
      </w:pPr>
    </w:p>
    <w:p w14:paraId="6F370BDD" w14:textId="77777777" w:rsidR="00E708F0" w:rsidRDefault="00E708F0" w:rsidP="00E708F0">
      <w:pPr>
        <w:pStyle w:val="ListParagraph"/>
        <w:numPr>
          <w:ilvl w:val="0"/>
          <w:numId w:val="609"/>
        </w:numPr>
        <w:spacing w:after="160" w:line="360" w:lineRule="auto"/>
        <w:rPr>
          <w:b/>
        </w:rPr>
      </w:pPr>
      <w:r>
        <w:rPr>
          <w:b/>
        </w:rPr>
        <w:t>Software settings</w:t>
      </w:r>
    </w:p>
    <w:p w14:paraId="2DCF0F8D" w14:textId="77777777" w:rsidR="00E708F0" w:rsidRDefault="00E708F0" w:rsidP="00E708F0">
      <w:pPr>
        <w:pStyle w:val="ListParagraph"/>
        <w:spacing w:before="240" w:line="360" w:lineRule="auto"/>
        <w:ind w:left="1797"/>
        <w:rPr>
          <w:b/>
          <w:bCs/>
        </w:rPr>
      </w:pPr>
      <w:r>
        <w:rPr>
          <w:b/>
          <w:bCs/>
        </w:rPr>
        <w:t>Step1. Running openbsc</w:t>
      </w:r>
    </w:p>
    <w:p w14:paraId="7B946E35" w14:textId="77777777" w:rsidR="00E708F0" w:rsidRDefault="00E708F0" w:rsidP="00E708F0">
      <w:pPr>
        <w:pStyle w:val="ListParagraph"/>
        <w:numPr>
          <w:ilvl w:val="0"/>
          <w:numId w:val="5"/>
        </w:numPr>
        <w:spacing w:after="160" w:line="360" w:lineRule="auto"/>
      </w:pPr>
      <w:r>
        <w:t>In new terminal go to this path “$ cd openbsc/openbsc/src/osmo-nitb “and run the command mentioned below</w:t>
      </w:r>
    </w:p>
    <w:p w14:paraId="0854ED3B" w14:textId="77777777" w:rsidR="00E708F0" w:rsidRDefault="00E708F0" w:rsidP="00E708F0">
      <w:pPr>
        <w:pStyle w:val="ListParagraph"/>
        <w:spacing w:after="160" w:line="360" w:lineRule="auto"/>
        <w:ind w:left="1797"/>
      </w:pPr>
      <w:r>
        <w:t>$ sudo ./osmo-nitb -c ~/.osmocom/openbsc-2trx-2CCH.cfg to run openbsc.</w:t>
      </w:r>
    </w:p>
    <w:p w14:paraId="3D1D9B38" w14:textId="77777777" w:rsidR="00E708F0" w:rsidRDefault="00E708F0" w:rsidP="00E708F0">
      <w:pPr>
        <w:pStyle w:val="ListParagraph"/>
        <w:spacing w:line="360" w:lineRule="auto"/>
        <w:ind w:left="1797"/>
        <w:rPr>
          <w:b/>
          <w:bCs/>
        </w:rPr>
      </w:pPr>
      <w:r>
        <w:rPr>
          <w:b/>
          <w:bCs/>
        </w:rPr>
        <w:t>Step2. Running osmo-bts</w:t>
      </w:r>
    </w:p>
    <w:p w14:paraId="33D88252" w14:textId="77777777" w:rsidR="00E708F0" w:rsidRDefault="00E708F0" w:rsidP="00E708F0">
      <w:pPr>
        <w:pStyle w:val="ListParagraph"/>
        <w:numPr>
          <w:ilvl w:val="0"/>
          <w:numId w:val="5"/>
        </w:numPr>
        <w:spacing w:after="160" w:line="360" w:lineRule="auto"/>
      </w:pPr>
      <w:r>
        <w:t>In new terminal go to this path “$ cd osmo-bts/src/osmo-bts-trx “and run this command “$ sudo. /osmo-bts-trx -c ~/.osmocom/osmobts-2trx.cfg “for single chain activation and this for “$ sudo. /osmo-bts-trx -c ~/.osmocom/osmobts-2trx.cfg -t 2 “for two chains activation.</w:t>
      </w:r>
    </w:p>
    <w:p w14:paraId="140C4880" w14:textId="77777777" w:rsidR="00E708F0" w:rsidRDefault="00E708F0" w:rsidP="00E708F0">
      <w:pPr>
        <w:pStyle w:val="ListParagraph"/>
        <w:spacing w:before="240" w:after="0" w:line="360" w:lineRule="auto"/>
        <w:ind w:left="1797"/>
      </w:pPr>
      <w:r>
        <w:rPr>
          <w:b/>
        </w:rPr>
        <w:t>Note:</w:t>
      </w:r>
      <w:r>
        <w:t xml:space="preserve"> All the configuration files (openbsc-2trx-2CCH.cfg, osmobts-2trx.cfg) will be saved in the folder .osmocom</w:t>
      </w:r>
    </w:p>
    <w:p w14:paraId="36461FA2" w14:textId="77777777" w:rsidR="00E708F0" w:rsidRDefault="00E708F0" w:rsidP="00E708F0">
      <w:pPr>
        <w:pStyle w:val="ListParagraph"/>
        <w:spacing w:line="360" w:lineRule="auto"/>
        <w:ind w:left="1797"/>
        <w:rPr>
          <w:b/>
          <w:bCs/>
        </w:rPr>
      </w:pPr>
      <w:r>
        <w:rPr>
          <w:b/>
          <w:bCs/>
        </w:rPr>
        <w:t>Step3. Running osmo-trx</w:t>
      </w:r>
    </w:p>
    <w:p w14:paraId="3B38481E" w14:textId="77777777" w:rsidR="00E708F0" w:rsidRDefault="00E708F0" w:rsidP="00E708F0">
      <w:pPr>
        <w:pStyle w:val="ListParagraph"/>
        <w:numPr>
          <w:ilvl w:val="0"/>
          <w:numId w:val="5"/>
        </w:numPr>
        <w:spacing w:before="240" w:after="0" w:line="360" w:lineRule="auto"/>
      </w:pPr>
      <w:r>
        <w:t>In new terminal go to this path “$ cd osmo-trx/Transceiver52M” and run this command</w:t>
      </w:r>
    </w:p>
    <w:p w14:paraId="79337E90" w14:textId="77777777" w:rsidR="00E708F0" w:rsidRDefault="00E708F0" w:rsidP="00E708F0">
      <w:pPr>
        <w:spacing w:line="360" w:lineRule="auto"/>
        <w:ind w:left="1797" w:firstLine="3"/>
        <w:jc w:val="left"/>
      </w:pPr>
      <w:r>
        <w:t>“$ sudo osmo-trx -fc 1 -x” for single chain activation and this for “$ sudo osmo-trx -fc 2 -x” for two chains activation</w:t>
      </w:r>
    </w:p>
    <w:p w14:paraId="478B4815" w14:textId="77777777" w:rsidR="00E708F0" w:rsidRDefault="00E708F0" w:rsidP="00E708F0">
      <w:pPr>
        <w:spacing w:after="0" w:line="360" w:lineRule="auto"/>
        <w:jc w:val="left"/>
        <w:sectPr w:rsidR="00E708F0">
          <w:type w:val="continuous"/>
          <w:pgSz w:w="12240" w:h="15840"/>
          <w:pgMar w:top="1440" w:right="1440" w:bottom="1440" w:left="1440" w:header="720" w:footer="720" w:gutter="0"/>
          <w:cols w:space="720"/>
        </w:sectPr>
      </w:pPr>
    </w:p>
    <w:p w14:paraId="45592B84" w14:textId="77777777" w:rsidR="00E708F0" w:rsidRDefault="00E708F0" w:rsidP="00E708F0">
      <w:pPr>
        <w:spacing w:line="360" w:lineRule="auto"/>
        <w:ind w:left="357" w:firstLine="720"/>
        <w:rPr>
          <w:lang w:val="en-GB"/>
        </w:rPr>
      </w:pPr>
    </w:p>
    <w:p w14:paraId="08E73149"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7350" w:type="dxa"/>
        <w:tblInd w:w="1075" w:type="dxa"/>
        <w:tblLayout w:type="fixed"/>
        <w:tblLook w:val="04A0" w:firstRow="1" w:lastRow="0" w:firstColumn="1" w:lastColumn="0" w:noHBand="0" w:noVBand="1"/>
      </w:tblPr>
      <w:tblGrid>
        <w:gridCol w:w="2972"/>
        <w:gridCol w:w="1531"/>
        <w:gridCol w:w="1441"/>
        <w:gridCol w:w="1406"/>
      </w:tblGrid>
      <w:tr w:rsidR="00E708F0" w14:paraId="7951EB4D" w14:textId="77777777" w:rsidTr="00D5095F">
        <w:trPr>
          <w:trHeight w:val="665"/>
        </w:trPr>
        <w:tc>
          <w:tcPr>
            <w:tcW w:w="2972" w:type="dxa"/>
            <w:tcBorders>
              <w:top w:val="single" w:sz="4" w:space="0" w:color="auto"/>
              <w:left w:val="single" w:sz="4" w:space="0" w:color="auto"/>
              <w:bottom w:val="single" w:sz="4" w:space="0" w:color="auto"/>
              <w:right w:val="single" w:sz="4" w:space="0" w:color="auto"/>
            </w:tcBorders>
            <w:vAlign w:val="center"/>
            <w:hideMark/>
          </w:tcPr>
          <w:p w14:paraId="285A7831" w14:textId="77777777" w:rsidR="00E708F0" w:rsidRDefault="00E708F0" w:rsidP="00D5095F">
            <w:pPr>
              <w:spacing w:after="0" w:line="360" w:lineRule="auto"/>
              <w:jc w:val="center"/>
              <w:rPr>
                <w:rFonts w:eastAsia="Times New Roman" w:cs="Arial"/>
                <w:b/>
                <w:szCs w:val="20"/>
                <w:lang w:val="en-US"/>
              </w:rPr>
            </w:pPr>
            <w:r>
              <w:rPr>
                <w:rFonts w:eastAsia="Times New Roman" w:cs="Arial"/>
                <w:b/>
                <w:szCs w:val="20"/>
                <w:lang w:val="en-US"/>
              </w:rPr>
              <w:t>Test</w:t>
            </w:r>
          </w:p>
        </w:tc>
        <w:tc>
          <w:tcPr>
            <w:tcW w:w="1531" w:type="dxa"/>
            <w:tcBorders>
              <w:top w:val="single" w:sz="4" w:space="0" w:color="auto"/>
              <w:left w:val="single" w:sz="4" w:space="0" w:color="auto"/>
              <w:bottom w:val="single" w:sz="4" w:space="0" w:color="auto"/>
              <w:right w:val="single" w:sz="4" w:space="0" w:color="auto"/>
            </w:tcBorders>
            <w:vAlign w:val="center"/>
            <w:hideMark/>
          </w:tcPr>
          <w:p w14:paraId="31C1ABE5" w14:textId="77777777" w:rsidR="00E708F0" w:rsidRDefault="00E708F0" w:rsidP="00D5095F">
            <w:pPr>
              <w:spacing w:after="0" w:line="360" w:lineRule="auto"/>
              <w:jc w:val="center"/>
              <w:rPr>
                <w:b/>
              </w:rPr>
            </w:pPr>
            <w:r>
              <w:rPr>
                <w:b/>
              </w:rPr>
              <w:t>Measuring Point</w:t>
            </w:r>
          </w:p>
        </w:tc>
        <w:tc>
          <w:tcPr>
            <w:tcW w:w="1441" w:type="dxa"/>
            <w:tcBorders>
              <w:top w:val="single" w:sz="4" w:space="0" w:color="auto"/>
              <w:left w:val="nil"/>
              <w:bottom w:val="single" w:sz="4" w:space="0" w:color="auto"/>
              <w:right w:val="single" w:sz="4" w:space="0" w:color="auto"/>
            </w:tcBorders>
            <w:shd w:val="clear" w:color="auto" w:fill="FFFFFF"/>
            <w:vAlign w:val="center"/>
            <w:hideMark/>
          </w:tcPr>
          <w:p w14:paraId="6DEC3D97"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Measuring Parameters</w:t>
            </w:r>
          </w:p>
        </w:tc>
        <w:tc>
          <w:tcPr>
            <w:tcW w:w="1406" w:type="dxa"/>
            <w:tcBorders>
              <w:top w:val="single" w:sz="4" w:space="0" w:color="auto"/>
              <w:left w:val="nil"/>
              <w:bottom w:val="single" w:sz="4" w:space="0" w:color="auto"/>
              <w:right w:val="single" w:sz="4" w:space="0" w:color="auto"/>
            </w:tcBorders>
            <w:shd w:val="clear" w:color="auto" w:fill="FFFFFF"/>
            <w:noWrap/>
            <w:vAlign w:val="center"/>
            <w:hideMark/>
          </w:tcPr>
          <w:p w14:paraId="1B03BC0C"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Pass Criteria</w:t>
            </w:r>
          </w:p>
        </w:tc>
      </w:tr>
      <w:tr w:rsidR="00E708F0" w14:paraId="6F99373B" w14:textId="77777777" w:rsidTr="00D5095F">
        <w:trPr>
          <w:trHeight w:val="255"/>
        </w:trPr>
        <w:tc>
          <w:tcPr>
            <w:tcW w:w="2972" w:type="dxa"/>
            <w:vMerge w:val="restart"/>
            <w:tcBorders>
              <w:top w:val="single" w:sz="4" w:space="0" w:color="auto"/>
              <w:left w:val="single" w:sz="4" w:space="0" w:color="auto"/>
              <w:bottom w:val="single" w:sz="4" w:space="0" w:color="auto"/>
              <w:right w:val="single" w:sz="4" w:space="0" w:color="auto"/>
            </w:tcBorders>
            <w:vAlign w:val="center"/>
            <w:hideMark/>
          </w:tcPr>
          <w:p w14:paraId="56BCEC19"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FX3_SCL</w:t>
            </w:r>
          </w:p>
        </w:tc>
        <w:tc>
          <w:tcPr>
            <w:tcW w:w="1531" w:type="dxa"/>
            <w:vMerge w:val="restart"/>
            <w:tcBorders>
              <w:top w:val="single" w:sz="4" w:space="0" w:color="auto"/>
              <w:left w:val="single" w:sz="4" w:space="0" w:color="auto"/>
              <w:bottom w:val="single" w:sz="4" w:space="0" w:color="auto"/>
              <w:right w:val="single" w:sz="4" w:space="0" w:color="auto"/>
            </w:tcBorders>
            <w:vAlign w:val="center"/>
            <w:hideMark/>
          </w:tcPr>
          <w:p w14:paraId="28BA5021" w14:textId="77777777" w:rsidR="00E708F0" w:rsidRDefault="00E708F0" w:rsidP="00D5095F">
            <w:pPr>
              <w:spacing w:after="0" w:line="360" w:lineRule="auto"/>
              <w:jc w:val="center"/>
              <w:rPr>
                <w:rFonts w:eastAsia="Times New Roman" w:cs="Arial"/>
                <w:szCs w:val="20"/>
                <w:lang w:val="en-US"/>
              </w:rPr>
            </w:pPr>
            <w:r>
              <w:t>R61.2</w:t>
            </w:r>
          </w:p>
        </w:tc>
        <w:tc>
          <w:tcPr>
            <w:tcW w:w="1441" w:type="dxa"/>
            <w:tcBorders>
              <w:top w:val="single" w:sz="4" w:space="0" w:color="auto"/>
              <w:left w:val="nil"/>
              <w:bottom w:val="single" w:sz="4" w:space="0" w:color="auto"/>
              <w:right w:val="single" w:sz="4" w:space="0" w:color="auto"/>
            </w:tcBorders>
            <w:shd w:val="clear" w:color="auto" w:fill="FFFFFF"/>
            <w:vAlign w:val="center"/>
            <w:hideMark/>
          </w:tcPr>
          <w:p w14:paraId="0EA0BBB0"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VIL (max) (V)</w:t>
            </w:r>
          </w:p>
        </w:tc>
        <w:tc>
          <w:tcPr>
            <w:tcW w:w="1406" w:type="dxa"/>
            <w:tcBorders>
              <w:top w:val="single" w:sz="4" w:space="0" w:color="auto"/>
              <w:left w:val="nil"/>
              <w:bottom w:val="single" w:sz="4" w:space="0" w:color="auto"/>
              <w:right w:val="single" w:sz="4" w:space="0" w:color="auto"/>
            </w:tcBorders>
            <w:shd w:val="clear" w:color="auto" w:fill="FFFFFF"/>
            <w:noWrap/>
            <w:vAlign w:val="center"/>
            <w:hideMark/>
          </w:tcPr>
          <w:p w14:paraId="474CFD2B"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-0.5 - </w:t>
            </w:r>
            <w:r>
              <w:rPr>
                <w:rFonts w:cs="Arial"/>
                <w:sz w:val="18"/>
                <w:szCs w:val="18"/>
                <w:lang w:val="en-US"/>
              </w:rPr>
              <w:t xml:space="preserve">0.36 </w:t>
            </w:r>
          </w:p>
        </w:tc>
      </w:tr>
      <w:tr w:rsidR="00E708F0" w14:paraId="4905E9CE" w14:textId="77777777" w:rsidTr="00D5095F">
        <w:trPr>
          <w:trHeight w:val="255"/>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63E8BFC1" w14:textId="77777777" w:rsidR="00E708F0" w:rsidRDefault="00E708F0" w:rsidP="00D5095F">
            <w:pPr>
              <w:spacing w:after="0" w:line="276" w:lineRule="auto"/>
              <w:jc w:val="left"/>
              <w:rPr>
                <w:rFonts w:eastAsia="Times New Roman" w:cs="Arial"/>
                <w:szCs w:val="20"/>
                <w:lang w:val="en-US"/>
              </w:rPr>
            </w:pPr>
          </w:p>
        </w:tc>
        <w:tc>
          <w:tcPr>
            <w:tcW w:w="1531" w:type="dxa"/>
            <w:vMerge/>
            <w:tcBorders>
              <w:top w:val="single" w:sz="4" w:space="0" w:color="auto"/>
              <w:left w:val="single" w:sz="4" w:space="0" w:color="auto"/>
              <w:bottom w:val="single" w:sz="4" w:space="0" w:color="auto"/>
              <w:right w:val="single" w:sz="4" w:space="0" w:color="auto"/>
            </w:tcBorders>
            <w:vAlign w:val="center"/>
            <w:hideMark/>
          </w:tcPr>
          <w:p w14:paraId="7311298D" w14:textId="77777777" w:rsidR="00E708F0" w:rsidRDefault="00E708F0" w:rsidP="00D5095F">
            <w:pPr>
              <w:spacing w:after="0" w:line="276" w:lineRule="auto"/>
              <w:jc w:val="left"/>
              <w:rPr>
                <w:rFonts w:eastAsia="Times New Roman" w:cs="Arial"/>
                <w:szCs w:val="20"/>
                <w:lang w:val="en-US"/>
              </w:rPr>
            </w:pPr>
          </w:p>
        </w:tc>
        <w:tc>
          <w:tcPr>
            <w:tcW w:w="1441" w:type="dxa"/>
            <w:tcBorders>
              <w:top w:val="nil"/>
              <w:left w:val="nil"/>
              <w:bottom w:val="single" w:sz="4" w:space="0" w:color="auto"/>
              <w:right w:val="single" w:sz="4" w:space="0" w:color="auto"/>
            </w:tcBorders>
            <w:shd w:val="clear" w:color="auto" w:fill="FFFFFF"/>
            <w:vAlign w:val="center"/>
            <w:hideMark/>
          </w:tcPr>
          <w:p w14:paraId="7473E946"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VIH (min) (V)</w:t>
            </w:r>
          </w:p>
        </w:tc>
        <w:tc>
          <w:tcPr>
            <w:tcW w:w="1406" w:type="dxa"/>
            <w:tcBorders>
              <w:top w:val="nil"/>
              <w:left w:val="nil"/>
              <w:bottom w:val="single" w:sz="4" w:space="0" w:color="auto"/>
              <w:right w:val="single" w:sz="4" w:space="0" w:color="auto"/>
            </w:tcBorders>
            <w:shd w:val="clear" w:color="auto" w:fill="FFFFFF"/>
            <w:noWrap/>
            <w:vAlign w:val="center"/>
            <w:hideMark/>
          </w:tcPr>
          <w:p w14:paraId="1DC927BB"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1.26 – 2.3</w:t>
            </w:r>
          </w:p>
        </w:tc>
      </w:tr>
      <w:tr w:rsidR="00E708F0" w14:paraId="1420993A" w14:textId="77777777" w:rsidTr="00D5095F">
        <w:trPr>
          <w:trHeight w:val="300"/>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02E75882" w14:textId="77777777" w:rsidR="00E708F0" w:rsidRDefault="00E708F0" w:rsidP="00D5095F">
            <w:pPr>
              <w:spacing w:after="0" w:line="276" w:lineRule="auto"/>
              <w:jc w:val="left"/>
              <w:rPr>
                <w:rFonts w:eastAsia="Times New Roman" w:cs="Arial"/>
                <w:szCs w:val="20"/>
                <w:lang w:val="en-US"/>
              </w:rPr>
            </w:pPr>
          </w:p>
        </w:tc>
        <w:tc>
          <w:tcPr>
            <w:tcW w:w="1531" w:type="dxa"/>
            <w:vMerge/>
            <w:tcBorders>
              <w:top w:val="single" w:sz="4" w:space="0" w:color="auto"/>
              <w:left w:val="single" w:sz="4" w:space="0" w:color="auto"/>
              <w:bottom w:val="single" w:sz="4" w:space="0" w:color="auto"/>
              <w:right w:val="single" w:sz="4" w:space="0" w:color="auto"/>
            </w:tcBorders>
            <w:vAlign w:val="center"/>
            <w:hideMark/>
          </w:tcPr>
          <w:p w14:paraId="003B3072" w14:textId="77777777" w:rsidR="00E708F0" w:rsidRDefault="00E708F0" w:rsidP="00D5095F">
            <w:pPr>
              <w:spacing w:after="0" w:line="276" w:lineRule="auto"/>
              <w:jc w:val="left"/>
              <w:rPr>
                <w:rFonts w:eastAsia="Times New Roman" w:cs="Arial"/>
                <w:szCs w:val="20"/>
                <w:lang w:val="en-US"/>
              </w:rPr>
            </w:pPr>
          </w:p>
        </w:tc>
        <w:tc>
          <w:tcPr>
            <w:tcW w:w="1441" w:type="dxa"/>
            <w:tcBorders>
              <w:top w:val="nil"/>
              <w:left w:val="nil"/>
              <w:bottom w:val="single" w:sz="4" w:space="0" w:color="auto"/>
              <w:right w:val="single" w:sz="4" w:space="0" w:color="auto"/>
            </w:tcBorders>
            <w:shd w:val="clear" w:color="auto" w:fill="FFFFFF"/>
            <w:vAlign w:val="center"/>
            <w:hideMark/>
          </w:tcPr>
          <w:p w14:paraId="79BE4840"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Rise time (ns)</w:t>
            </w:r>
          </w:p>
        </w:tc>
        <w:tc>
          <w:tcPr>
            <w:tcW w:w="1406" w:type="dxa"/>
            <w:tcBorders>
              <w:top w:val="nil"/>
              <w:left w:val="nil"/>
              <w:bottom w:val="single" w:sz="4" w:space="0" w:color="auto"/>
              <w:right w:val="single" w:sz="4" w:space="0" w:color="auto"/>
            </w:tcBorders>
            <w:shd w:val="clear" w:color="auto" w:fill="FFFFFF"/>
            <w:noWrap/>
            <w:vAlign w:val="center"/>
            <w:hideMark/>
          </w:tcPr>
          <w:p w14:paraId="13E6B0FD" w14:textId="77777777" w:rsidR="00E708F0" w:rsidRDefault="00E708F0" w:rsidP="00D5095F">
            <w:pPr>
              <w:spacing w:after="0" w:line="360" w:lineRule="auto"/>
              <w:jc w:val="left"/>
              <w:rPr>
                <w:rFonts w:ascii="Calibri" w:eastAsia="Times New Roman" w:hAnsi="Calibri" w:cs="Times New Roman"/>
                <w:color w:val="000000"/>
                <w:sz w:val="22"/>
                <w:lang w:val="en-US"/>
              </w:rPr>
            </w:pPr>
            <w:r>
              <w:rPr>
                <w:rFonts w:eastAsia="Times New Roman" w:cs="Arial"/>
                <w:szCs w:val="20"/>
                <w:lang w:val="en-US"/>
              </w:rPr>
              <w:t>20 - 1000</w:t>
            </w:r>
            <w:r>
              <w:rPr>
                <w:rFonts w:ascii="Calibri" w:eastAsia="Times New Roman" w:hAnsi="Calibri" w:cs="Times New Roman"/>
                <w:color w:val="000000"/>
                <w:sz w:val="22"/>
                <w:lang w:val="en-US"/>
              </w:rPr>
              <w:t xml:space="preserve"> </w:t>
            </w:r>
          </w:p>
        </w:tc>
      </w:tr>
      <w:tr w:rsidR="00E708F0" w14:paraId="52BAD8E0" w14:textId="77777777" w:rsidTr="00D5095F">
        <w:trPr>
          <w:trHeight w:val="300"/>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41A30C34"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7180155" w14:textId="77777777" w:rsidR="00E708F0" w:rsidRDefault="00E708F0" w:rsidP="00D5095F">
            <w:pPr>
              <w:spacing w:after="0" w:line="276" w:lineRule="auto"/>
              <w:jc w:val="left"/>
              <w:rPr>
                <w:rFonts w:eastAsia="Times New Roman" w:cs="Arial"/>
                <w:szCs w:val="20"/>
                <w:lang w:val="en-US"/>
              </w:rPr>
            </w:pPr>
          </w:p>
        </w:tc>
        <w:tc>
          <w:tcPr>
            <w:tcW w:w="1440" w:type="dxa"/>
            <w:tcBorders>
              <w:top w:val="nil"/>
              <w:left w:val="nil"/>
              <w:bottom w:val="single" w:sz="4" w:space="0" w:color="auto"/>
              <w:right w:val="single" w:sz="4" w:space="0" w:color="auto"/>
            </w:tcBorders>
            <w:shd w:val="clear" w:color="auto" w:fill="FFFFFF"/>
            <w:vAlign w:val="center"/>
            <w:hideMark/>
          </w:tcPr>
          <w:p w14:paraId="5EF7D692"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Fall time (ns)</w:t>
            </w:r>
          </w:p>
        </w:tc>
        <w:tc>
          <w:tcPr>
            <w:tcW w:w="1405" w:type="dxa"/>
            <w:tcBorders>
              <w:top w:val="nil"/>
              <w:left w:val="nil"/>
              <w:bottom w:val="single" w:sz="4" w:space="0" w:color="auto"/>
              <w:right w:val="single" w:sz="4" w:space="0" w:color="auto"/>
            </w:tcBorders>
            <w:shd w:val="clear" w:color="auto" w:fill="FFFFFF"/>
            <w:noWrap/>
            <w:vAlign w:val="center"/>
            <w:hideMark/>
          </w:tcPr>
          <w:p w14:paraId="64EF7DD2" w14:textId="77777777" w:rsidR="00E708F0" w:rsidRDefault="00E708F0" w:rsidP="00D5095F">
            <w:pPr>
              <w:spacing w:after="0" w:line="360" w:lineRule="auto"/>
              <w:jc w:val="left"/>
              <w:rPr>
                <w:rFonts w:ascii="Calibri" w:eastAsia="Times New Roman" w:hAnsi="Calibri" w:cs="Times New Roman"/>
                <w:color w:val="000000"/>
                <w:sz w:val="22"/>
                <w:lang w:val="en-US"/>
              </w:rPr>
            </w:pPr>
            <w:r>
              <w:rPr>
                <w:rFonts w:eastAsia="Times New Roman" w:cs="Arial"/>
                <w:szCs w:val="20"/>
                <w:lang w:val="en-US"/>
              </w:rPr>
              <w:t>6.54 - 300</w:t>
            </w:r>
          </w:p>
        </w:tc>
      </w:tr>
      <w:tr w:rsidR="00E708F0" w14:paraId="6DAE1048" w14:textId="77777777" w:rsidTr="00D5095F">
        <w:trPr>
          <w:trHeight w:val="255"/>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651EDF51" w14:textId="77777777" w:rsidR="00E708F0" w:rsidRDefault="00E708F0" w:rsidP="00D5095F">
            <w:pPr>
              <w:spacing w:after="0" w:line="276" w:lineRule="auto"/>
              <w:jc w:val="left"/>
              <w:rPr>
                <w:rFonts w:eastAsia="Times New Roman" w:cs="Arial"/>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C6A0D60" w14:textId="77777777" w:rsidR="00E708F0" w:rsidRDefault="00E708F0" w:rsidP="00D5095F">
            <w:pPr>
              <w:spacing w:after="0" w:line="276" w:lineRule="auto"/>
              <w:jc w:val="left"/>
              <w:rPr>
                <w:rFonts w:eastAsia="Times New Roman" w:cs="Arial"/>
                <w:szCs w:val="20"/>
                <w:lang w:val="en-US"/>
              </w:rPr>
            </w:pPr>
          </w:p>
        </w:tc>
        <w:tc>
          <w:tcPr>
            <w:tcW w:w="1440" w:type="dxa"/>
            <w:tcBorders>
              <w:top w:val="nil"/>
              <w:left w:val="nil"/>
              <w:bottom w:val="single" w:sz="4" w:space="0" w:color="auto"/>
              <w:right w:val="single" w:sz="4" w:space="0" w:color="auto"/>
            </w:tcBorders>
            <w:shd w:val="clear" w:color="auto" w:fill="FFFFFF"/>
            <w:vAlign w:val="center"/>
            <w:hideMark/>
          </w:tcPr>
          <w:p w14:paraId="3B900BBE"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Frequency (KHz)</w:t>
            </w:r>
          </w:p>
        </w:tc>
        <w:tc>
          <w:tcPr>
            <w:tcW w:w="1405" w:type="dxa"/>
            <w:tcBorders>
              <w:top w:val="nil"/>
              <w:left w:val="nil"/>
              <w:bottom w:val="single" w:sz="4" w:space="0" w:color="auto"/>
              <w:right w:val="single" w:sz="4" w:space="0" w:color="auto"/>
            </w:tcBorders>
            <w:shd w:val="clear" w:color="auto" w:fill="FFFFFF"/>
            <w:noWrap/>
            <w:vAlign w:val="center"/>
            <w:hideMark/>
          </w:tcPr>
          <w:p w14:paraId="201F5935"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400 </w:t>
            </w:r>
          </w:p>
        </w:tc>
      </w:tr>
      <w:tr w:rsidR="00E708F0" w14:paraId="0674762C" w14:textId="77777777" w:rsidTr="00D5095F">
        <w:trPr>
          <w:trHeight w:val="255"/>
        </w:trPr>
        <w:tc>
          <w:tcPr>
            <w:tcW w:w="2970" w:type="dxa"/>
            <w:vMerge w:val="restart"/>
            <w:tcBorders>
              <w:top w:val="nil"/>
              <w:left w:val="single" w:sz="4" w:space="0" w:color="auto"/>
              <w:bottom w:val="single" w:sz="4" w:space="0" w:color="auto"/>
              <w:right w:val="single" w:sz="4" w:space="0" w:color="auto"/>
            </w:tcBorders>
            <w:vAlign w:val="center"/>
            <w:hideMark/>
          </w:tcPr>
          <w:p w14:paraId="49B385AE"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FX3_SDA</w:t>
            </w:r>
          </w:p>
        </w:tc>
        <w:tc>
          <w:tcPr>
            <w:tcW w:w="1530" w:type="dxa"/>
            <w:vMerge w:val="restart"/>
            <w:tcBorders>
              <w:top w:val="nil"/>
              <w:left w:val="single" w:sz="4" w:space="0" w:color="auto"/>
              <w:bottom w:val="single" w:sz="4" w:space="0" w:color="auto"/>
              <w:right w:val="single" w:sz="4" w:space="0" w:color="auto"/>
            </w:tcBorders>
            <w:vAlign w:val="center"/>
            <w:hideMark/>
          </w:tcPr>
          <w:p w14:paraId="071C30DE" w14:textId="77777777" w:rsidR="00E708F0" w:rsidRDefault="00E708F0" w:rsidP="00D5095F">
            <w:pPr>
              <w:spacing w:after="0" w:line="360" w:lineRule="auto"/>
              <w:jc w:val="center"/>
              <w:rPr>
                <w:rFonts w:eastAsia="Times New Roman" w:cs="Arial"/>
                <w:szCs w:val="20"/>
                <w:lang w:val="en-US"/>
              </w:rPr>
            </w:pPr>
            <w:r>
              <w:t>R60.2</w:t>
            </w:r>
          </w:p>
        </w:tc>
        <w:tc>
          <w:tcPr>
            <w:tcW w:w="1440" w:type="dxa"/>
            <w:tcBorders>
              <w:top w:val="nil"/>
              <w:left w:val="nil"/>
              <w:bottom w:val="single" w:sz="4" w:space="0" w:color="auto"/>
              <w:right w:val="single" w:sz="4" w:space="0" w:color="auto"/>
            </w:tcBorders>
            <w:shd w:val="clear" w:color="auto" w:fill="FFFFFF"/>
            <w:vAlign w:val="center"/>
            <w:hideMark/>
          </w:tcPr>
          <w:p w14:paraId="5F8B6127"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VIL (max) (V)</w:t>
            </w:r>
          </w:p>
        </w:tc>
        <w:tc>
          <w:tcPr>
            <w:tcW w:w="1405" w:type="dxa"/>
            <w:tcBorders>
              <w:top w:val="nil"/>
              <w:left w:val="nil"/>
              <w:bottom w:val="single" w:sz="4" w:space="0" w:color="auto"/>
              <w:right w:val="single" w:sz="4" w:space="0" w:color="auto"/>
            </w:tcBorders>
            <w:shd w:val="clear" w:color="auto" w:fill="FFFFFF"/>
            <w:noWrap/>
            <w:vAlign w:val="center"/>
            <w:hideMark/>
          </w:tcPr>
          <w:p w14:paraId="011B1154"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 xml:space="preserve">-0.5 - </w:t>
            </w:r>
            <w:r>
              <w:rPr>
                <w:rFonts w:cs="Arial"/>
                <w:sz w:val="18"/>
                <w:szCs w:val="18"/>
                <w:lang w:val="en-US"/>
              </w:rPr>
              <w:t xml:space="preserve">0.36 </w:t>
            </w:r>
          </w:p>
        </w:tc>
      </w:tr>
      <w:tr w:rsidR="00E708F0" w14:paraId="15531963" w14:textId="77777777" w:rsidTr="00D5095F">
        <w:trPr>
          <w:trHeight w:val="255"/>
        </w:trPr>
        <w:tc>
          <w:tcPr>
            <w:tcW w:w="2972" w:type="dxa"/>
            <w:vMerge/>
            <w:tcBorders>
              <w:top w:val="nil"/>
              <w:left w:val="single" w:sz="4" w:space="0" w:color="auto"/>
              <w:bottom w:val="single" w:sz="4" w:space="0" w:color="auto"/>
              <w:right w:val="single" w:sz="4" w:space="0" w:color="auto"/>
            </w:tcBorders>
            <w:vAlign w:val="center"/>
            <w:hideMark/>
          </w:tcPr>
          <w:p w14:paraId="3CE6215F" w14:textId="77777777" w:rsidR="00E708F0" w:rsidRDefault="00E708F0" w:rsidP="00D5095F">
            <w:pPr>
              <w:spacing w:after="0" w:line="276" w:lineRule="auto"/>
              <w:jc w:val="left"/>
              <w:rPr>
                <w:rFonts w:eastAsia="Times New Roman" w:cs="Arial"/>
                <w:szCs w:val="20"/>
                <w:lang w:val="en-US"/>
              </w:rPr>
            </w:pPr>
          </w:p>
        </w:tc>
        <w:tc>
          <w:tcPr>
            <w:tcW w:w="1531" w:type="dxa"/>
            <w:vMerge/>
            <w:tcBorders>
              <w:top w:val="nil"/>
              <w:left w:val="single" w:sz="4" w:space="0" w:color="auto"/>
              <w:bottom w:val="single" w:sz="4" w:space="0" w:color="auto"/>
              <w:right w:val="single" w:sz="4" w:space="0" w:color="auto"/>
            </w:tcBorders>
            <w:vAlign w:val="center"/>
            <w:hideMark/>
          </w:tcPr>
          <w:p w14:paraId="639AFF00" w14:textId="77777777" w:rsidR="00E708F0" w:rsidRDefault="00E708F0" w:rsidP="00D5095F">
            <w:pPr>
              <w:spacing w:after="0" w:line="276" w:lineRule="auto"/>
              <w:jc w:val="left"/>
              <w:rPr>
                <w:rFonts w:eastAsia="Times New Roman" w:cs="Arial"/>
                <w:szCs w:val="20"/>
                <w:lang w:val="en-US"/>
              </w:rPr>
            </w:pPr>
          </w:p>
        </w:tc>
        <w:tc>
          <w:tcPr>
            <w:tcW w:w="1441" w:type="dxa"/>
            <w:tcBorders>
              <w:top w:val="nil"/>
              <w:left w:val="nil"/>
              <w:bottom w:val="single" w:sz="4" w:space="0" w:color="auto"/>
              <w:right w:val="single" w:sz="4" w:space="0" w:color="auto"/>
            </w:tcBorders>
            <w:shd w:val="clear" w:color="auto" w:fill="FFFFFF"/>
            <w:vAlign w:val="center"/>
            <w:hideMark/>
          </w:tcPr>
          <w:p w14:paraId="4C359A83"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VIH (min) (V)</w:t>
            </w:r>
          </w:p>
        </w:tc>
        <w:tc>
          <w:tcPr>
            <w:tcW w:w="1406" w:type="dxa"/>
            <w:tcBorders>
              <w:top w:val="nil"/>
              <w:left w:val="nil"/>
              <w:bottom w:val="single" w:sz="4" w:space="0" w:color="auto"/>
              <w:right w:val="single" w:sz="4" w:space="0" w:color="auto"/>
            </w:tcBorders>
            <w:shd w:val="clear" w:color="auto" w:fill="FFFFFF"/>
            <w:noWrap/>
            <w:vAlign w:val="center"/>
            <w:hideMark/>
          </w:tcPr>
          <w:p w14:paraId="3F756291"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1.26 – 2.3</w:t>
            </w:r>
          </w:p>
        </w:tc>
      </w:tr>
      <w:tr w:rsidR="00E708F0" w14:paraId="12994198" w14:textId="77777777" w:rsidTr="00D5095F">
        <w:trPr>
          <w:trHeight w:val="255"/>
        </w:trPr>
        <w:tc>
          <w:tcPr>
            <w:tcW w:w="2972" w:type="dxa"/>
            <w:vMerge/>
            <w:tcBorders>
              <w:top w:val="nil"/>
              <w:left w:val="single" w:sz="4" w:space="0" w:color="auto"/>
              <w:bottom w:val="single" w:sz="4" w:space="0" w:color="auto"/>
              <w:right w:val="single" w:sz="4" w:space="0" w:color="auto"/>
            </w:tcBorders>
            <w:vAlign w:val="center"/>
            <w:hideMark/>
          </w:tcPr>
          <w:p w14:paraId="3001B419" w14:textId="77777777" w:rsidR="00E708F0" w:rsidRDefault="00E708F0" w:rsidP="00D5095F">
            <w:pPr>
              <w:spacing w:after="0" w:line="276" w:lineRule="auto"/>
              <w:jc w:val="left"/>
              <w:rPr>
                <w:rFonts w:eastAsia="Times New Roman" w:cs="Arial"/>
                <w:szCs w:val="20"/>
                <w:lang w:val="en-US"/>
              </w:rPr>
            </w:pPr>
          </w:p>
        </w:tc>
        <w:tc>
          <w:tcPr>
            <w:tcW w:w="1531" w:type="dxa"/>
            <w:vMerge/>
            <w:tcBorders>
              <w:top w:val="nil"/>
              <w:left w:val="single" w:sz="4" w:space="0" w:color="auto"/>
              <w:bottom w:val="single" w:sz="4" w:space="0" w:color="auto"/>
              <w:right w:val="single" w:sz="4" w:space="0" w:color="auto"/>
            </w:tcBorders>
            <w:vAlign w:val="center"/>
            <w:hideMark/>
          </w:tcPr>
          <w:p w14:paraId="4C66E159" w14:textId="77777777" w:rsidR="00E708F0" w:rsidRDefault="00E708F0" w:rsidP="00D5095F">
            <w:pPr>
              <w:spacing w:after="0" w:line="276" w:lineRule="auto"/>
              <w:jc w:val="left"/>
              <w:rPr>
                <w:rFonts w:eastAsia="Times New Roman" w:cs="Arial"/>
                <w:szCs w:val="20"/>
                <w:lang w:val="en-US"/>
              </w:rPr>
            </w:pPr>
          </w:p>
        </w:tc>
        <w:tc>
          <w:tcPr>
            <w:tcW w:w="1441" w:type="dxa"/>
            <w:tcBorders>
              <w:top w:val="nil"/>
              <w:left w:val="nil"/>
              <w:bottom w:val="single" w:sz="4" w:space="0" w:color="auto"/>
              <w:right w:val="single" w:sz="4" w:space="0" w:color="auto"/>
            </w:tcBorders>
            <w:shd w:val="clear" w:color="auto" w:fill="FFFFFF"/>
            <w:vAlign w:val="center"/>
            <w:hideMark/>
          </w:tcPr>
          <w:p w14:paraId="21DFEB00"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Rise time (ns)</w:t>
            </w:r>
          </w:p>
        </w:tc>
        <w:tc>
          <w:tcPr>
            <w:tcW w:w="1406" w:type="dxa"/>
            <w:tcBorders>
              <w:top w:val="nil"/>
              <w:left w:val="nil"/>
              <w:bottom w:val="single" w:sz="4" w:space="0" w:color="auto"/>
              <w:right w:val="single" w:sz="4" w:space="0" w:color="auto"/>
            </w:tcBorders>
            <w:shd w:val="clear" w:color="auto" w:fill="FFFFFF"/>
            <w:noWrap/>
            <w:vAlign w:val="center"/>
            <w:hideMark/>
          </w:tcPr>
          <w:p w14:paraId="26472669"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20 - 1000</w:t>
            </w:r>
            <w:r>
              <w:rPr>
                <w:rFonts w:ascii="Calibri" w:eastAsia="Times New Roman" w:hAnsi="Calibri" w:cs="Times New Roman"/>
                <w:color w:val="000000"/>
                <w:sz w:val="22"/>
                <w:lang w:val="en-US"/>
              </w:rPr>
              <w:t xml:space="preserve"> </w:t>
            </w:r>
          </w:p>
        </w:tc>
      </w:tr>
      <w:tr w:rsidR="00E708F0" w14:paraId="5CBB7F1D" w14:textId="77777777" w:rsidTr="00D5095F">
        <w:trPr>
          <w:trHeight w:val="255"/>
        </w:trPr>
        <w:tc>
          <w:tcPr>
            <w:tcW w:w="2972" w:type="dxa"/>
            <w:vMerge/>
            <w:tcBorders>
              <w:top w:val="nil"/>
              <w:left w:val="single" w:sz="4" w:space="0" w:color="auto"/>
              <w:bottom w:val="single" w:sz="4" w:space="0" w:color="auto"/>
              <w:right w:val="single" w:sz="4" w:space="0" w:color="auto"/>
            </w:tcBorders>
            <w:vAlign w:val="center"/>
            <w:hideMark/>
          </w:tcPr>
          <w:p w14:paraId="1C762795" w14:textId="77777777" w:rsidR="00E708F0" w:rsidRDefault="00E708F0" w:rsidP="00D5095F">
            <w:pPr>
              <w:spacing w:after="0" w:line="276" w:lineRule="auto"/>
              <w:jc w:val="left"/>
              <w:rPr>
                <w:rFonts w:eastAsia="Times New Roman" w:cs="Arial"/>
                <w:szCs w:val="20"/>
                <w:lang w:val="en-US"/>
              </w:rPr>
            </w:pPr>
          </w:p>
        </w:tc>
        <w:tc>
          <w:tcPr>
            <w:tcW w:w="1531" w:type="dxa"/>
            <w:vMerge/>
            <w:tcBorders>
              <w:top w:val="nil"/>
              <w:left w:val="single" w:sz="4" w:space="0" w:color="auto"/>
              <w:bottom w:val="single" w:sz="4" w:space="0" w:color="auto"/>
              <w:right w:val="single" w:sz="4" w:space="0" w:color="auto"/>
            </w:tcBorders>
            <w:vAlign w:val="center"/>
            <w:hideMark/>
          </w:tcPr>
          <w:p w14:paraId="7BD93DEA" w14:textId="77777777" w:rsidR="00E708F0" w:rsidRDefault="00E708F0" w:rsidP="00D5095F">
            <w:pPr>
              <w:spacing w:after="0" w:line="276" w:lineRule="auto"/>
              <w:jc w:val="left"/>
              <w:rPr>
                <w:rFonts w:eastAsia="Times New Roman" w:cs="Arial"/>
                <w:szCs w:val="20"/>
                <w:lang w:val="en-US"/>
              </w:rPr>
            </w:pPr>
          </w:p>
        </w:tc>
        <w:tc>
          <w:tcPr>
            <w:tcW w:w="1441" w:type="dxa"/>
            <w:tcBorders>
              <w:top w:val="nil"/>
              <w:left w:val="nil"/>
              <w:bottom w:val="single" w:sz="4" w:space="0" w:color="auto"/>
              <w:right w:val="single" w:sz="4" w:space="0" w:color="auto"/>
            </w:tcBorders>
            <w:shd w:val="clear" w:color="auto" w:fill="FFFFFF"/>
            <w:vAlign w:val="center"/>
            <w:hideMark/>
          </w:tcPr>
          <w:p w14:paraId="58294273"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Fall time (ns)</w:t>
            </w:r>
          </w:p>
        </w:tc>
        <w:tc>
          <w:tcPr>
            <w:tcW w:w="1406" w:type="dxa"/>
            <w:tcBorders>
              <w:top w:val="nil"/>
              <w:left w:val="nil"/>
              <w:bottom w:val="single" w:sz="4" w:space="0" w:color="auto"/>
              <w:right w:val="single" w:sz="4" w:space="0" w:color="auto"/>
            </w:tcBorders>
            <w:shd w:val="clear" w:color="auto" w:fill="FFFFFF"/>
            <w:noWrap/>
            <w:vAlign w:val="center"/>
            <w:hideMark/>
          </w:tcPr>
          <w:p w14:paraId="41E72D23"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6.54 - 300</w:t>
            </w:r>
          </w:p>
        </w:tc>
      </w:tr>
    </w:tbl>
    <w:p w14:paraId="20086EDA" w14:textId="77777777" w:rsidR="00E708F0" w:rsidRDefault="00E708F0" w:rsidP="00E708F0">
      <w:pPr>
        <w:spacing w:line="360" w:lineRule="auto"/>
        <w:rPr>
          <w:lang w:val="en-US"/>
        </w:rPr>
      </w:pPr>
    </w:p>
    <w:p w14:paraId="7E916993" w14:textId="77777777" w:rsidR="00E708F0" w:rsidRDefault="00E708F0" w:rsidP="00E708F0">
      <w:pPr>
        <w:spacing w:before="120" w:line="360" w:lineRule="auto"/>
        <w:jc w:val="center"/>
        <w:rPr>
          <w:lang w:val="en-US"/>
        </w:rPr>
      </w:pPr>
      <w:bookmarkStart w:id="357" w:name="_Toc467590539"/>
      <w:bookmarkStart w:id="358" w:name="_Toc469947305"/>
      <w:bookmarkStart w:id="359" w:name="_Toc472351200"/>
      <w:r>
        <w:rPr>
          <w:b/>
        </w:rPr>
        <w:t xml:space="preserve">Table </w:t>
      </w:r>
      <w:r>
        <w:fldChar w:fldCharType="begin"/>
      </w:r>
      <w:r>
        <w:rPr>
          <w:b/>
        </w:rPr>
        <w:instrText xml:space="preserve"> SEQ Table \* ARABIC </w:instrText>
      </w:r>
      <w:r>
        <w:fldChar w:fldCharType="separate"/>
      </w:r>
      <w:r w:rsidR="007B6FC4">
        <w:rPr>
          <w:b/>
          <w:noProof/>
        </w:rPr>
        <w:t>93</w:t>
      </w:r>
      <w:r>
        <w:fldChar w:fldCharType="end"/>
      </w:r>
      <w:r>
        <w:rPr>
          <w:b/>
        </w:rPr>
        <w:t>. EEPROM – I2C Test Requirements</w:t>
      </w:r>
      <w:bookmarkEnd w:id="357"/>
      <w:bookmarkEnd w:id="358"/>
      <w:bookmarkEnd w:id="359"/>
    </w:p>
    <w:p w14:paraId="2B8C1813"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E708F0" w14:paraId="67BCE356"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38846B7E"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4B1C8B67"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211CC4F6"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E708F0" w14:paraId="155A523A"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546A4F81"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D78EBF9"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73015658"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E708F0" w14:paraId="4B3AC864"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4511300B"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F6CFFF2"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3A3BA9C"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29267660" w14:textId="77777777" w:rsidR="00E708F0" w:rsidRDefault="00E708F0" w:rsidP="00E708F0">
      <w:pPr>
        <w:spacing w:before="120" w:line="360" w:lineRule="auto"/>
        <w:jc w:val="center"/>
        <w:rPr>
          <w:lang w:val="en-US"/>
        </w:rPr>
      </w:pPr>
      <w:bookmarkStart w:id="360" w:name="_Toc467590540"/>
      <w:bookmarkStart w:id="361" w:name="_Toc469947306"/>
      <w:bookmarkStart w:id="362" w:name="_Toc472351201"/>
      <w:r>
        <w:rPr>
          <w:b/>
        </w:rPr>
        <w:t xml:space="preserve">Table </w:t>
      </w:r>
      <w:r>
        <w:fldChar w:fldCharType="begin"/>
      </w:r>
      <w:r>
        <w:rPr>
          <w:b/>
        </w:rPr>
        <w:instrText xml:space="preserve"> SEQ Table \* ARABIC </w:instrText>
      </w:r>
      <w:r>
        <w:fldChar w:fldCharType="separate"/>
      </w:r>
      <w:r w:rsidR="007B6FC4">
        <w:rPr>
          <w:b/>
          <w:noProof/>
        </w:rPr>
        <w:t>94</w:t>
      </w:r>
      <w:r>
        <w:fldChar w:fldCharType="end"/>
      </w:r>
      <w:r>
        <w:rPr>
          <w:b/>
        </w:rPr>
        <w:t>. Test Condition</w:t>
      </w:r>
      <w:bookmarkEnd w:id="360"/>
      <w:bookmarkEnd w:id="361"/>
      <w:bookmarkEnd w:id="362"/>
    </w:p>
    <w:p w14:paraId="439816BE"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Procedure</w:t>
      </w:r>
    </w:p>
    <w:p w14:paraId="3CAD5702" w14:textId="77777777" w:rsidR="00E708F0" w:rsidRDefault="00E708F0" w:rsidP="00E708F0">
      <w:pPr>
        <w:pStyle w:val="ListParagraph"/>
        <w:numPr>
          <w:ilvl w:val="0"/>
          <w:numId w:val="610"/>
        </w:numPr>
        <w:spacing w:line="360" w:lineRule="auto"/>
      </w:pPr>
      <w:r>
        <w:t>The ADF4002 40MHz clock in actual scenario will synchronise with the GBC system clock, to test this section on a standalone RF_SDR board, the reference is given from a Signal generator.</w:t>
      </w:r>
    </w:p>
    <w:p w14:paraId="60EFB55A" w14:textId="77777777" w:rsidR="00E708F0" w:rsidRDefault="00E708F0" w:rsidP="00E708F0">
      <w:pPr>
        <w:pStyle w:val="ListParagraph"/>
        <w:numPr>
          <w:ilvl w:val="0"/>
          <w:numId w:val="610"/>
        </w:numPr>
        <w:spacing w:line="360" w:lineRule="auto"/>
      </w:pPr>
      <w:r>
        <w:t>The programing of the ADFR002 section is from GBC board in actual scenario, during standalone testing programing will be done using on board using a USB connector from Linux PC.</w:t>
      </w:r>
    </w:p>
    <w:p w14:paraId="670D1E6D" w14:textId="77777777" w:rsidR="00E708F0" w:rsidRDefault="00E708F0" w:rsidP="00E708F0">
      <w:pPr>
        <w:pStyle w:val="ListParagraph"/>
        <w:numPr>
          <w:ilvl w:val="0"/>
          <w:numId w:val="610"/>
        </w:numPr>
        <w:spacing w:line="360" w:lineRule="auto"/>
      </w:pPr>
      <w:r>
        <w:t>Software settings need to be changed based on Reference and VCXO frequencies as mentioned above.</w:t>
      </w:r>
    </w:p>
    <w:p w14:paraId="7D55288A" w14:textId="77777777" w:rsidR="00E708F0" w:rsidRDefault="00E708F0" w:rsidP="00E708F0">
      <w:pPr>
        <w:pStyle w:val="ListParagraph"/>
        <w:numPr>
          <w:ilvl w:val="0"/>
          <w:numId w:val="610"/>
        </w:numPr>
        <w:spacing w:line="360" w:lineRule="auto"/>
      </w:pPr>
      <w:r>
        <w:t>Remove U66 IC and connect cable at IC pad (U66.4) for external clock reference, fed 40 MHz reference clock (3dBm) from signal generator to the cable.</w:t>
      </w:r>
    </w:p>
    <w:p w14:paraId="47013A62" w14:textId="77777777" w:rsidR="00E708F0" w:rsidRDefault="00E708F0" w:rsidP="00E708F0">
      <w:pPr>
        <w:pStyle w:val="ListParagraph"/>
        <w:numPr>
          <w:ilvl w:val="0"/>
          <w:numId w:val="610"/>
        </w:numPr>
        <w:spacing w:line="360" w:lineRule="auto"/>
      </w:pPr>
      <w:r>
        <w:t>After completion of all rework instructions connect to power supply of 12V DC from external power supply. For power supply to RF_SDR (Connect breakout board)</w:t>
      </w:r>
    </w:p>
    <w:p w14:paraId="15298C02" w14:textId="77777777" w:rsidR="00E708F0" w:rsidRDefault="00E708F0" w:rsidP="00E708F0">
      <w:pPr>
        <w:pStyle w:val="ListParagraph"/>
        <w:numPr>
          <w:ilvl w:val="0"/>
          <w:numId w:val="610"/>
        </w:numPr>
        <w:spacing w:line="360" w:lineRule="auto"/>
      </w:pPr>
      <w:r>
        <w:t>For running Transceiver, go to this path “$ cd osmo-trx/Transceiver52M” and run this command “$ sudo osmo-trx –fc 1 -x” in Linux terminal</w:t>
      </w:r>
    </w:p>
    <w:p w14:paraId="75ECEA5C" w14:textId="77777777" w:rsidR="00E708F0" w:rsidRDefault="00E708F0" w:rsidP="00E708F0">
      <w:pPr>
        <w:pStyle w:val="ListParagraph"/>
        <w:numPr>
          <w:ilvl w:val="0"/>
          <w:numId w:val="610"/>
        </w:numPr>
        <w:spacing w:line="360" w:lineRule="auto"/>
      </w:pPr>
      <w:r>
        <w:t>Probe for the Clock and Data signals at R61.2 and R60.2 respectively</w:t>
      </w:r>
    </w:p>
    <w:p w14:paraId="1CE7D01F" w14:textId="77777777" w:rsidR="00E708F0" w:rsidRDefault="00E708F0" w:rsidP="00E708F0">
      <w:pPr>
        <w:pStyle w:val="ListParagraph"/>
        <w:numPr>
          <w:ilvl w:val="0"/>
          <w:numId w:val="610"/>
        </w:numPr>
        <w:spacing w:line="360" w:lineRule="auto"/>
      </w:pPr>
      <w:r>
        <w:t>Measure the voltage levels and measure the rise time, and fall time of both the signals</w:t>
      </w:r>
    </w:p>
    <w:p w14:paraId="0428031E" w14:textId="77777777" w:rsidR="00E708F0" w:rsidRDefault="00E708F0" w:rsidP="00E708F0">
      <w:pPr>
        <w:pStyle w:val="ListParagraph"/>
        <w:numPr>
          <w:ilvl w:val="0"/>
          <w:numId w:val="610"/>
        </w:numPr>
        <w:spacing w:line="360" w:lineRule="auto"/>
      </w:pPr>
      <w:r>
        <w:t>Measure the frequency of clock signal</w:t>
      </w:r>
    </w:p>
    <w:p w14:paraId="0E0C3ED0" w14:textId="77777777" w:rsidR="00E708F0" w:rsidRDefault="00E708F0" w:rsidP="00E708F0">
      <w:pPr>
        <w:pStyle w:val="ListParagraph"/>
        <w:spacing w:line="360" w:lineRule="auto"/>
        <w:ind w:left="1080"/>
      </w:pPr>
    </w:p>
    <w:p w14:paraId="06D26BC9"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Reference</w:t>
      </w:r>
    </w:p>
    <w:p w14:paraId="517DB6AA" w14:textId="77777777" w:rsidR="00E708F0" w:rsidRDefault="00E708F0" w:rsidP="00E708F0">
      <w:pPr>
        <w:pStyle w:val="ListParagraph"/>
        <w:numPr>
          <w:ilvl w:val="0"/>
          <w:numId w:val="611"/>
        </w:numPr>
        <w:spacing w:line="360" w:lineRule="auto"/>
      </w:pPr>
      <w:r>
        <w:t xml:space="preserve">Section </w:t>
      </w:r>
      <w:r>
        <w:rPr>
          <w:color w:val="000000" w:themeColor="text1"/>
        </w:rPr>
        <w:t>4</w:t>
      </w:r>
      <w:r>
        <w:rPr>
          <w:color w:val="FF0000"/>
        </w:rPr>
        <w:t xml:space="preserve"> </w:t>
      </w:r>
      <w:r>
        <w:t>of Open Cellular – Connect1 RF-SDR Design Document (v0.1).</w:t>
      </w:r>
    </w:p>
    <w:p w14:paraId="5ED57DE2" w14:textId="77777777" w:rsidR="00E708F0" w:rsidRDefault="00E708F0" w:rsidP="00E708F0">
      <w:pPr>
        <w:pStyle w:val="ListParagraph"/>
        <w:numPr>
          <w:ilvl w:val="0"/>
          <w:numId w:val="611"/>
        </w:numPr>
        <w:spacing w:line="360" w:lineRule="auto"/>
      </w:pPr>
      <w:r>
        <w:t>Board design documents</w:t>
      </w:r>
    </w:p>
    <w:p w14:paraId="3F4B370B" w14:textId="77777777" w:rsidR="00E708F0" w:rsidRDefault="00E708F0" w:rsidP="00E708F0">
      <w:pPr>
        <w:rPr>
          <w:rFonts w:ascii="Calibri" w:hAnsi="Calibri"/>
          <w:lang w:val="en-US"/>
        </w:rPr>
      </w:pPr>
      <w:r>
        <w:t xml:space="preserve">             </w:t>
      </w:r>
      <w:hyperlink r:id="rId50" w:history="1">
        <w:r>
          <w:rPr>
            <w:rStyle w:val="Hyperlink"/>
          </w:rPr>
          <w:t>https://www.dropbox.com/sh/u6cqi0diwnbksgd/AADG-VHbcHhy2uvBMPM1lZl1a?dl=0</w:t>
        </w:r>
      </w:hyperlink>
    </w:p>
    <w:p w14:paraId="438B8912" w14:textId="77777777" w:rsidR="00E708F0" w:rsidRDefault="00E708F0" w:rsidP="00E708F0"/>
    <w:p w14:paraId="5B165CD7"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03F49421" w14:textId="77777777" w:rsidR="00E708F0" w:rsidRDefault="00E708F0" w:rsidP="00E708F0">
      <w:pPr>
        <w:pStyle w:val="Heading3"/>
        <w:numPr>
          <w:ilvl w:val="2"/>
          <w:numId w:val="486"/>
        </w:numPr>
        <w:spacing w:line="360" w:lineRule="auto"/>
        <w:rPr>
          <w:color w:val="auto"/>
          <w:sz w:val="22"/>
          <w:lang w:val="en-US"/>
        </w:rPr>
      </w:pPr>
      <w:bookmarkStart w:id="363" w:name="_Toc467590387"/>
      <w:bookmarkStart w:id="364" w:name="_Toc469947005"/>
      <w:bookmarkStart w:id="365" w:name="_Toc472351050"/>
      <w:r>
        <w:rPr>
          <w:color w:val="auto"/>
          <w:sz w:val="22"/>
          <w:lang w:val="en-US"/>
        </w:rPr>
        <w:t>Test Case: EEPROM – I2C – Functional Validation</w:t>
      </w:r>
      <w:bookmarkEnd w:id="363"/>
      <w:r>
        <w:rPr>
          <w:color w:val="auto"/>
          <w:sz w:val="22"/>
          <w:lang w:val="en-US"/>
        </w:rPr>
        <w:t xml:space="preserve"> (FX3 1.2.1)</w:t>
      </w:r>
      <w:bookmarkEnd w:id="364"/>
      <w:bookmarkEnd w:id="365"/>
    </w:p>
    <w:p w14:paraId="58E3584E" w14:textId="77777777" w:rsidR="00E708F0" w:rsidRDefault="00E708F0" w:rsidP="00E708F0">
      <w:pPr>
        <w:spacing w:line="360" w:lineRule="auto"/>
      </w:pPr>
    </w:p>
    <w:p w14:paraId="24BF8985"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Description</w:t>
      </w:r>
    </w:p>
    <w:p w14:paraId="630B7D58" w14:textId="77777777" w:rsidR="00E708F0" w:rsidRDefault="00E708F0" w:rsidP="00E708F0">
      <w:pPr>
        <w:pStyle w:val="ListParagraph"/>
        <w:numPr>
          <w:ilvl w:val="0"/>
          <w:numId w:val="612"/>
        </w:numPr>
        <w:spacing w:after="160" w:line="360" w:lineRule="auto"/>
        <w:rPr>
          <w:b/>
        </w:rPr>
      </w:pPr>
      <w:r>
        <w:rPr>
          <w:b/>
        </w:rPr>
        <w:t>Purpose</w:t>
      </w:r>
    </w:p>
    <w:p w14:paraId="4AD4847E" w14:textId="77777777" w:rsidR="00E708F0" w:rsidRDefault="00E708F0" w:rsidP="00E708F0">
      <w:pPr>
        <w:spacing w:line="360" w:lineRule="auto"/>
        <w:ind w:left="360"/>
        <w:rPr>
          <w:b/>
        </w:rPr>
      </w:pPr>
      <w:r>
        <w:t>The purpose of this test case is to validate the function of the I2C interface of EEPROM.</w:t>
      </w:r>
    </w:p>
    <w:p w14:paraId="55EBA259" w14:textId="77777777" w:rsidR="00E708F0" w:rsidRDefault="00E708F0" w:rsidP="00E708F0">
      <w:pPr>
        <w:pStyle w:val="ListParagraph"/>
        <w:numPr>
          <w:ilvl w:val="0"/>
          <w:numId w:val="612"/>
        </w:numPr>
        <w:spacing w:after="160" w:line="360" w:lineRule="auto"/>
        <w:rPr>
          <w:b/>
        </w:rPr>
      </w:pPr>
      <w:r>
        <w:rPr>
          <w:b/>
        </w:rPr>
        <w:t>Impact of failure on the system</w:t>
      </w:r>
    </w:p>
    <w:p w14:paraId="4BC02299" w14:textId="77777777" w:rsidR="00E708F0" w:rsidRDefault="00E708F0" w:rsidP="00E708F0">
      <w:pPr>
        <w:pStyle w:val="ListParagraph"/>
        <w:spacing w:after="160" w:line="360" w:lineRule="auto"/>
        <w:ind w:left="1077"/>
        <w:rPr>
          <w:b/>
        </w:rPr>
      </w:pPr>
    </w:p>
    <w:tbl>
      <w:tblPr>
        <w:tblW w:w="0" w:type="auto"/>
        <w:tblInd w:w="620" w:type="dxa"/>
        <w:tblCellMar>
          <w:left w:w="0" w:type="dxa"/>
          <w:right w:w="0" w:type="dxa"/>
        </w:tblCellMar>
        <w:tblLook w:val="04A0" w:firstRow="1" w:lastRow="0" w:firstColumn="1" w:lastColumn="0" w:noHBand="0" w:noVBand="1"/>
      </w:tblPr>
      <w:tblGrid>
        <w:gridCol w:w="1841"/>
        <w:gridCol w:w="2987"/>
        <w:gridCol w:w="2992"/>
      </w:tblGrid>
      <w:tr w:rsidR="00E708F0" w14:paraId="28869310" w14:textId="77777777" w:rsidTr="00D509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FC217F" w14:textId="77777777" w:rsidR="00E708F0" w:rsidRDefault="00E708F0" w:rsidP="00D5095F">
            <w:pPr>
              <w:pStyle w:val="ListParagraph"/>
              <w:spacing w:line="276" w:lineRule="auto"/>
              <w:ind w:left="0"/>
              <w:jc w:val="center"/>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9DDDC6" w14:textId="77777777" w:rsidR="00E708F0" w:rsidRDefault="00E708F0" w:rsidP="00D5095F">
            <w:pPr>
              <w:pStyle w:val="ListParagraph"/>
              <w:spacing w:line="276" w:lineRule="auto"/>
              <w:ind w:left="0"/>
              <w:jc w:val="center"/>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51F08F" w14:textId="77777777" w:rsidR="00E708F0" w:rsidRDefault="00E708F0" w:rsidP="00D5095F">
            <w:pPr>
              <w:pStyle w:val="ListParagraph"/>
              <w:spacing w:line="276" w:lineRule="auto"/>
              <w:ind w:left="0"/>
              <w:jc w:val="center"/>
              <w:rPr>
                <w:b/>
              </w:rPr>
            </w:pPr>
            <w:r>
              <w:rPr>
                <w:b/>
              </w:rPr>
              <w:t>Description</w:t>
            </w:r>
          </w:p>
        </w:tc>
      </w:tr>
      <w:tr w:rsidR="00E708F0" w14:paraId="0E8CEB22" w14:textId="77777777" w:rsidTr="00D5095F">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C4A30E" w14:textId="77777777" w:rsidR="00E708F0" w:rsidRDefault="00E708F0" w:rsidP="00D509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BB02C8D" w14:textId="77777777" w:rsidR="00E708F0" w:rsidRDefault="00E708F0" w:rsidP="00D509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00A9D63F" w14:textId="77777777" w:rsidR="00E708F0" w:rsidRDefault="00E708F0" w:rsidP="00D5095F">
            <w:pPr>
              <w:spacing w:line="360" w:lineRule="auto"/>
              <w:rPr>
                <w:b/>
              </w:rPr>
            </w:pPr>
            <w:r>
              <w:t xml:space="preserve">Failure of this test case will result in improper read and write operations </w:t>
            </w:r>
          </w:p>
        </w:tc>
      </w:tr>
      <w:tr w:rsidR="00E708F0" w14:paraId="09460415" w14:textId="77777777" w:rsidTr="00D5095F">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252C54" w14:textId="77777777" w:rsidR="00E708F0" w:rsidRDefault="00E708F0" w:rsidP="00D509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022619A"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22073341" w14:textId="77777777" w:rsidR="00E708F0" w:rsidRDefault="00E708F0" w:rsidP="00D5095F">
            <w:pPr>
              <w:pStyle w:val="ListParagraph"/>
              <w:spacing w:line="276" w:lineRule="auto"/>
              <w:ind w:left="0"/>
            </w:pPr>
            <w:r>
              <w:t>NA</w:t>
            </w:r>
          </w:p>
        </w:tc>
      </w:tr>
      <w:tr w:rsidR="00E708F0" w14:paraId="342BB584" w14:textId="77777777" w:rsidTr="00D5095F">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174755" w14:textId="77777777" w:rsidR="00E708F0" w:rsidRDefault="00E708F0" w:rsidP="00D509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E188070"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4D042C7E" w14:textId="77777777" w:rsidR="00E708F0" w:rsidRDefault="00E708F0" w:rsidP="00D5095F">
            <w:pPr>
              <w:pStyle w:val="ListParagraph"/>
              <w:spacing w:line="276" w:lineRule="auto"/>
              <w:ind w:left="0"/>
            </w:pPr>
            <w:r>
              <w:t>NA</w:t>
            </w:r>
          </w:p>
        </w:tc>
      </w:tr>
    </w:tbl>
    <w:p w14:paraId="0BDF5755" w14:textId="77777777" w:rsidR="00E708F0" w:rsidRDefault="00E708F0" w:rsidP="00E708F0">
      <w:pPr>
        <w:spacing w:before="120" w:line="360" w:lineRule="auto"/>
        <w:jc w:val="center"/>
        <w:rPr>
          <w:b/>
        </w:rPr>
      </w:pPr>
      <w:bookmarkStart w:id="366" w:name="_Toc469947307"/>
      <w:bookmarkStart w:id="367" w:name="_Toc472351202"/>
      <w:r>
        <w:rPr>
          <w:b/>
        </w:rPr>
        <w:t xml:space="preserve">Table </w:t>
      </w:r>
      <w:r>
        <w:fldChar w:fldCharType="begin"/>
      </w:r>
      <w:r>
        <w:rPr>
          <w:b/>
        </w:rPr>
        <w:instrText xml:space="preserve"> SEQ Table \* ARABIC </w:instrText>
      </w:r>
      <w:r>
        <w:fldChar w:fldCharType="separate"/>
      </w:r>
      <w:r w:rsidR="007B6FC4">
        <w:rPr>
          <w:b/>
          <w:noProof/>
        </w:rPr>
        <w:t>95</w:t>
      </w:r>
      <w:r>
        <w:fldChar w:fldCharType="end"/>
      </w:r>
      <w:r>
        <w:rPr>
          <w:b/>
        </w:rPr>
        <w:t>. Impact of Failure – EEPROM I2C Functional validation</w:t>
      </w:r>
      <w:bookmarkEnd w:id="366"/>
      <w:bookmarkEnd w:id="367"/>
    </w:p>
    <w:p w14:paraId="12260B35" w14:textId="77777777" w:rsidR="00E708F0" w:rsidRDefault="00E708F0" w:rsidP="00E708F0">
      <w:pPr>
        <w:pStyle w:val="ListParagraph"/>
        <w:spacing w:after="160" w:line="360" w:lineRule="auto"/>
        <w:ind w:left="1077"/>
        <w:rPr>
          <w:b/>
        </w:rPr>
      </w:pPr>
    </w:p>
    <w:p w14:paraId="5888B3FD"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0F6DD28C" w14:textId="77777777" w:rsidR="00E708F0" w:rsidRDefault="00E708F0" w:rsidP="00E708F0">
      <w:pPr>
        <w:pStyle w:val="ListParagraph"/>
        <w:numPr>
          <w:ilvl w:val="0"/>
          <w:numId w:val="365"/>
        </w:numPr>
        <w:spacing w:line="360" w:lineRule="auto"/>
        <w:jc w:val="left"/>
        <w:rPr>
          <w:lang w:val="en-US"/>
        </w:rPr>
      </w:pPr>
      <w:r>
        <w:rPr>
          <w:lang w:val="en-US"/>
        </w:rPr>
        <w:t>DC power supply : E3633A</w:t>
      </w:r>
    </w:p>
    <w:p w14:paraId="0332EBFA" w14:textId="77777777" w:rsidR="00E708F0" w:rsidRDefault="00E708F0" w:rsidP="00E708F0">
      <w:pPr>
        <w:pStyle w:val="ListParagraph"/>
        <w:numPr>
          <w:ilvl w:val="0"/>
          <w:numId w:val="365"/>
        </w:numPr>
        <w:spacing w:line="360" w:lineRule="auto"/>
        <w:jc w:val="left"/>
        <w:rPr>
          <w:lang w:val="en-US"/>
        </w:rPr>
      </w:pPr>
      <w:r>
        <w:rPr>
          <w:lang w:val="en-US"/>
        </w:rPr>
        <w:t>Linux PC</w:t>
      </w:r>
    </w:p>
    <w:p w14:paraId="53938240" w14:textId="77777777" w:rsidR="00E708F0" w:rsidRDefault="00E708F0" w:rsidP="00E708F0">
      <w:pPr>
        <w:pStyle w:val="ListParagraph"/>
        <w:numPr>
          <w:ilvl w:val="0"/>
          <w:numId w:val="365"/>
        </w:numPr>
        <w:spacing w:after="160" w:line="360" w:lineRule="auto"/>
        <w:jc w:val="left"/>
        <w:rPr>
          <w:lang w:val="en-US"/>
        </w:rPr>
      </w:pPr>
      <w:r>
        <w:rPr>
          <w:lang w:val="en-US"/>
        </w:rPr>
        <w:t>USB Cable</w:t>
      </w:r>
    </w:p>
    <w:p w14:paraId="5CF8C670" w14:textId="77777777" w:rsidR="00E708F0" w:rsidRDefault="00E708F0" w:rsidP="00E708F0">
      <w:pPr>
        <w:spacing w:after="160" w:line="360" w:lineRule="auto"/>
        <w:jc w:val="left"/>
        <w:rPr>
          <w:lang w:val="en-US"/>
        </w:rPr>
      </w:pPr>
    </w:p>
    <w:p w14:paraId="4EE1AAD3"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Setup</w:t>
      </w:r>
    </w:p>
    <w:p w14:paraId="42634F52" w14:textId="77777777" w:rsidR="00E708F0" w:rsidRDefault="00E708F0" w:rsidP="00E708F0">
      <w:pPr>
        <w:pStyle w:val="ListParagraph"/>
        <w:numPr>
          <w:ilvl w:val="0"/>
          <w:numId w:val="613"/>
        </w:numPr>
        <w:spacing w:after="160" w:line="360" w:lineRule="auto"/>
        <w:rPr>
          <w:b/>
        </w:rPr>
      </w:pPr>
      <w:r>
        <w:rPr>
          <w:b/>
        </w:rPr>
        <w:t>Setup Block diagram</w:t>
      </w:r>
    </w:p>
    <w:p w14:paraId="76E6E17D" w14:textId="77777777" w:rsidR="00E708F0" w:rsidRDefault="00E708F0" w:rsidP="00E708F0">
      <w:pPr>
        <w:spacing w:after="160" w:line="360" w:lineRule="auto"/>
        <w:ind w:left="717"/>
        <w:rPr>
          <w:b/>
        </w:rPr>
      </w:pPr>
      <w:r>
        <w:rPr>
          <w:noProof/>
          <w:lang w:val="en-US"/>
        </w:rPr>
        <w:drawing>
          <wp:inline distT="0" distB="0" distL="0" distR="0" wp14:anchorId="4EC69C90" wp14:editId="34710DAD">
            <wp:extent cx="5296535" cy="3269615"/>
            <wp:effectExtent l="0" t="0" r="0"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6535" cy="3269615"/>
                    </a:xfrm>
                    <a:prstGeom prst="rect">
                      <a:avLst/>
                    </a:prstGeom>
                    <a:noFill/>
                    <a:ln>
                      <a:noFill/>
                    </a:ln>
                  </pic:spPr>
                </pic:pic>
              </a:graphicData>
            </a:graphic>
          </wp:inline>
        </w:drawing>
      </w:r>
    </w:p>
    <w:p w14:paraId="12657D69" w14:textId="77777777" w:rsidR="00E708F0" w:rsidRDefault="00E708F0" w:rsidP="00E708F0">
      <w:pPr>
        <w:pStyle w:val="Caption"/>
        <w:spacing w:line="360" w:lineRule="auto"/>
      </w:pPr>
      <w:bookmarkStart w:id="368" w:name="_Toc467590448"/>
      <w:bookmarkStart w:id="369" w:name="_Toc469947169"/>
      <w:bookmarkStart w:id="370" w:name="_Toc472351494"/>
      <w:r>
        <w:t xml:space="preserve">Figure </w:t>
      </w:r>
      <w:r>
        <w:fldChar w:fldCharType="begin"/>
      </w:r>
      <w:r>
        <w:instrText xml:space="preserve"> SEQ Figure \* ARABIC </w:instrText>
      </w:r>
      <w:r>
        <w:fldChar w:fldCharType="separate"/>
      </w:r>
      <w:r w:rsidR="007B6FC4">
        <w:rPr>
          <w:noProof/>
        </w:rPr>
        <w:t>31</w:t>
      </w:r>
      <w:r>
        <w:fldChar w:fldCharType="end"/>
      </w:r>
      <w:r>
        <w:t>. EEPROM – I2C – FV</w:t>
      </w:r>
      <w:r>
        <w:rPr>
          <w:sz w:val="22"/>
          <w:lang w:val="en-US"/>
        </w:rPr>
        <w:t xml:space="preserve"> </w:t>
      </w:r>
      <w:r>
        <w:t>Test Setup Block Diagram</w:t>
      </w:r>
      <w:bookmarkEnd w:id="368"/>
      <w:bookmarkEnd w:id="369"/>
      <w:bookmarkEnd w:id="370"/>
    </w:p>
    <w:p w14:paraId="5A88E881" w14:textId="77777777" w:rsidR="00E708F0" w:rsidRDefault="00E708F0" w:rsidP="00E708F0">
      <w:pPr>
        <w:spacing w:line="360" w:lineRule="auto"/>
      </w:pPr>
    </w:p>
    <w:p w14:paraId="514C8204" w14:textId="77777777" w:rsidR="00E708F0" w:rsidRDefault="00E708F0" w:rsidP="00E708F0">
      <w:pPr>
        <w:pStyle w:val="ListParagraph"/>
        <w:numPr>
          <w:ilvl w:val="0"/>
          <w:numId w:val="614"/>
        </w:numPr>
        <w:spacing w:after="160" w:line="360" w:lineRule="auto"/>
        <w:rPr>
          <w:b/>
        </w:rPr>
      </w:pPr>
      <w:r>
        <w:rPr>
          <w:b/>
        </w:rPr>
        <w:t>Equipment Settings</w:t>
      </w:r>
    </w:p>
    <w:p w14:paraId="7F24B588" w14:textId="77777777" w:rsidR="00E708F0" w:rsidRDefault="00E708F0" w:rsidP="00E708F0">
      <w:pPr>
        <w:pStyle w:val="ListParagraph"/>
        <w:numPr>
          <w:ilvl w:val="0"/>
          <w:numId w:val="366"/>
        </w:numPr>
        <w:spacing w:line="360" w:lineRule="auto"/>
        <w:jc w:val="left"/>
        <w:rPr>
          <w:lang w:val="en-US"/>
        </w:rPr>
      </w:pPr>
      <w:r>
        <w:rPr>
          <w:lang w:val="en-US"/>
        </w:rPr>
        <w:t>Oscilloscope : MSO9404A</w:t>
      </w:r>
    </w:p>
    <w:p w14:paraId="3E5519B1" w14:textId="77777777" w:rsidR="00E708F0" w:rsidRDefault="00E708F0" w:rsidP="00E708F0">
      <w:pPr>
        <w:pStyle w:val="ListParagraph"/>
        <w:spacing w:line="360" w:lineRule="auto"/>
        <w:ind w:left="1429"/>
        <w:jc w:val="left"/>
        <w:rPr>
          <w:lang w:val="en-US"/>
        </w:rPr>
      </w:pPr>
      <w:r>
        <w:rPr>
          <w:lang w:val="en-US"/>
        </w:rPr>
        <w:t>Voltage per division: 1V</w:t>
      </w:r>
    </w:p>
    <w:p w14:paraId="61C77BBB" w14:textId="77777777" w:rsidR="00E708F0" w:rsidRDefault="00E708F0" w:rsidP="00E708F0">
      <w:pPr>
        <w:pStyle w:val="ListParagraph"/>
        <w:spacing w:line="360" w:lineRule="auto"/>
        <w:ind w:left="1429"/>
        <w:jc w:val="left"/>
        <w:rPr>
          <w:lang w:val="en-US"/>
        </w:rPr>
      </w:pPr>
      <w:r>
        <w:rPr>
          <w:lang w:val="en-US"/>
        </w:rPr>
        <w:t>Time scale: 500 ns</w:t>
      </w:r>
    </w:p>
    <w:p w14:paraId="3CE2AC5F" w14:textId="77777777" w:rsidR="00E708F0" w:rsidRDefault="00E708F0" w:rsidP="00E708F0">
      <w:pPr>
        <w:pStyle w:val="ListParagraph"/>
        <w:numPr>
          <w:ilvl w:val="0"/>
          <w:numId w:val="366"/>
        </w:numPr>
        <w:spacing w:line="360" w:lineRule="auto"/>
        <w:jc w:val="left"/>
        <w:rPr>
          <w:lang w:val="en-US"/>
        </w:rPr>
      </w:pPr>
      <w:r>
        <w:rPr>
          <w:b/>
        </w:rPr>
        <w:tab/>
      </w:r>
      <w:r>
        <w:rPr>
          <w:lang w:val="en-US"/>
        </w:rPr>
        <w:t>DC power supply : E3633A</w:t>
      </w:r>
    </w:p>
    <w:p w14:paraId="5EFB8084" w14:textId="77777777" w:rsidR="00E708F0" w:rsidRDefault="00E708F0" w:rsidP="00E708F0">
      <w:pPr>
        <w:pStyle w:val="ListParagraph"/>
        <w:spacing w:line="360" w:lineRule="auto"/>
        <w:ind w:left="1429"/>
        <w:jc w:val="left"/>
        <w:rPr>
          <w:lang w:val="en-US"/>
        </w:rPr>
      </w:pPr>
      <w:r>
        <w:rPr>
          <w:lang w:val="en-US"/>
        </w:rPr>
        <w:t>Supply Voltage: 12 V</w:t>
      </w:r>
    </w:p>
    <w:p w14:paraId="717E3725" w14:textId="77777777" w:rsidR="00E708F0" w:rsidRDefault="00E708F0" w:rsidP="00E708F0">
      <w:pPr>
        <w:pStyle w:val="ListParagraph"/>
        <w:spacing w:line="360" w:lineRule="auto"/>
        <w:ind w:left="1429"/>
        <w:jc w:val="left"/>
        <w:rPr>
          <w:lang w:val="en-US"/>
        </w:rPr>
      </w:pPr>
      <w:r>
        <w:rPr>
          <w:lang w:val="en-US"/>
        </w:rPr>
        <w:t>Current Limit: 1 A</w:t>
      </w:r>
    </w:p>
    <w:p w14:paraId="12167590" w14:textId="77777777" w:rsidR="00E708F0" w:rsidRDefault="00E708F0" w:rsidP="00E708F0">
      <w:pPr>
        <w:pStyle w:val="ListParagraph"/>
        <w:spacing w:line="360" w:lineRule="auto"/>
        <w:ind w:left="1429"/>
        <w:jc w:val="left"/>
        <w:rPr>
          <w:lang w:val="en-US"/>
        </w:rPr>
      </w:pPr>
      <w:r>
        <w:rPr>
          <w:lang w:val="en-US"/>
        </w:rPr>
        <w:t>OVP: 13 V</w:t>
      </w:r>
    </w:p>
    <w:p w14:paraId="02A8D72E" w14:textId="77777777" w:rsidR="00E708F0" w:rsidRDefault="00E708F0" w:rsidP="00E708F0">
      <w:pPr>
        <w:pStyle w:val="ListParagraph"/>
        <w:spacing w:line="360" w:lineRule="auto"/>
        <w:ind w:left="1429"/>
        <w:jc w:val="left"/>
        <w:rPr>
          <w:lang w:val="en-US"/>
        </w:rPr>
      </w:pPr>
      <w:r>
        <w:rPr>
          <w:lang w:val="en-US"/>
        </w:rPr>
        <w:t>OCP: 1.5 A</w:t>
      </w:r>
    </w:p>
    <w:p w14:paraId="2253A63A" w14:textId="77777777" w:rsidR="00E708F0" w:rsidRDefault="00E708F0" w:rsidP="00E708F0">
      <w:pPr>
        <w:pStyle w:val="ListParagraph"/>
        <w:spacing w:line="360" w:lineRule="auto"/>
        <w:ind w:left="1429"/>
        <w:jc w:val="left"/>
        <w:rPr>
          <w:lang w:val="en-US"/>
        </w:rPr>
      </w:pPr>
    </w:p>
    <w:p w14:paraId="7E1CC07B" w14:textId="77777777" w:rsidR="00E708F0" w:rsidRDefault="00E708F0" w:rsidP="00E708F0">
      <w:pPr>
        <w:pStyle w:val="ListParagraph"/>
        <w:numPr>
          <w:ilvl w:val="0"/>
          <w:numId w:val="615"/>
        </w:numPr>
        <w:spacing w:after="160" w:line="360" w:lineRule="auto"/>
        <w:rPr>
          <w:b/>
        </w:rPr>
      </w:pPr>
      <w:r>
        <w:rPr>
          <w:b/>
        </w:rPr>
        <w:t>Software settings</w:t>
      </w:r>
    </w:p>
    <w:p w14:paraId="3011357B" w14:textId="77777777" w:rsidR="00E708F0" w:rsidRDefault="00E708F0" w:rsidP="00E708F0">
      <w:pPr>
        <w:pStyle w:val="ListParagraph"/>
        <w:spacing w:before="240" w:line="360" w:lineRule="auto"/>
        <w:ind w:left="1797"/>
        <w:rPr>
          <w:b/>
          <w:bCs/>
        </w:rPr>
      </w:pPr>
      <w:r>
        <w:rPr>
          <w:b/>
          <w:bCs/>
        </w:rPr>
        <w:t>Step1. Running openbsc</w:t>
      </w:r>
    </w:p>
    <w:p w14:paraId="1F3D80D5" w14:textId="77777777" w:rsidR="00E708F0" w:rsidRDefault="00E708F0" w:rsidP="00E708F0">
      <w:pPr>
        <w:pStyle w:val="ListParagraph"/>
        <w:numPr>
          <w:ilvl w:val="0"/>
          <w:numId w:val="5"/>
        </w:numPr>
        <w:spacing w:after="160" w:line="360" w:lineRule="auto"/>
      </w:pPr>
      <w:r>
        <w:t>In new terminal go to this path “$ cd openbsc/openbsc/src/osmo-nitb “and run the command mentioned below</w:t>
      </w:r>
    </w:p>
    <w:p w14:paraId="15843A5B" w14:textId="77777777" w:rsidR="00E708F0" w:rsidRDefault="00E708F0" w:rsidP="00E708F0">
      <w:pPr>
        <w:pStyle w:val="ListParagraph"/>
        <w:spacing w:after="160" w:line="360" w:lineRule="auto"/>
        <w:ind w:left="1797"/>
      </w:pPr>
      <w:r>
        <w:t>$ sudo ./osmo-nitb -c ~/.osmocom/openbsc-2trx-2CCH.cfg to run openbsc.</w:t>
      </w:r>
    </w:p>
    <w:p w14:paraId="0CBF79C5" w14:textId="77777777" w:rsidR="00E708F0" w:rsidRDefault="00E708F0" w:rsidP="00E708F0">
      <w:pPr>
        <w:pStyle w:val="ListParagraph"/>
        <w:spacing w:line="360" w:lineRule="auto"/>
        <w:ind w:left="1797"/>
        <w:rPr>
          <w:b/>
          <w:bCs/>
        </w:rPr>
      </w:pPr>
      <w:r>
        <w:rPr>
          <w:b/>
          <w:bCs/>
        </w:rPr>
        <w:t>Step2. Running osmo-bts</w:t>
      </w:r>
    </w:p>
    <w:p w14:paraId="28AF43B3" w14:textId="77777777" w:rsidR="00E708F0" w:rsidRDefault="00E708F0" w:rsidP="00E708F0">
      <w:pPr>
        <w:pStyle w:val="ListParagraph"/>
        <w:numPr>
          <w:ilvl w:val="0"/>
          <w:numId w:val="5"/>
        </w:numPr>
        <w:spacing w:after="160" w:line="360" w:lineRule="auto"/>
      </w:pPr>
      <w:r>
        <w:t>In new terminal go to this path “$ cd osmo-bts/src/osmo-bts-trx “and run this command “$ sudo. /osmo-bts-trx -c ~/.osmocom/osmobts-2trx.cfg “for single chain activation and this for “$ sudo. /osmo-bts-trx -c ~/.osmocom/osmobts-2trx.cfg -t 2 “for two chains activation.</w:t>
      </w:r>
    </w:p>
    <w:p w14:paraId="66C4E84A" w14:textId="77777777" w:rsidR="00E708F0" w:rsidRDefault="00E708F0" w:rsidP="00E708F0">
      <w:pPr>
        <w:pStyle w:val="ListParagraph"/>
        <w:spacing w:before="240" w:after="0" w:line="360" w:lineRule="auto"/>
        <w:ind w:left="1797"/>
      </w:pPr>
      <w:r>
        <w:rPr>
          <w:b/>
        </w:rPr>
        <w:t>Note:</w:t>
      </w:r>
      <w:r>
        <w:t xml:space="preserve"> All the configuration files (openbsc-2trx-2CCH.cfg, osmobts-2trx.cfg) will be saved in the folder .osmocom</w:t>
      </w:r>
    </w:p>
    <w:p w14:paraId="2B105CEA" w14:textId="77777777" w:rsidR="00E708F0" w:rsidRDefault="00E708F0" w:rsidP="00E708F0">
      <w:pPr>
        <w:pStyle w:val="ListParagraph"/>
        <w:spacing w:line="360" w:lineRule="auto"/>
        <w:ind w:left="1797"/>
        <w:rPr>
          <w:b/>
          <w:bCs/>
        </w:rPr>
      </w:pPr>
      <w:r>
        <w:rPr>
          <w:b/>
          <w:bCs/>
        </w:rPr>
        <w:t>Step3. Running osmo-trx</w:t>
      </w:r>
    </w:p>
    <w:p w14:paraId="2DC9446A" w14:textId="77777777" w:rsidR="00E708F0" w:rsidRDefault="00E708F0" w:rsidP="00E708F0">
      <w:pPr>
        <w:pStyle w:val="ListParagraph"/>
        <w:numPr>
          <w:ilvl w:val="0"/>
          <w:numId w:val="5"/>
        </w:numPr>
        <w:spacing w:before="240" w:after="0" w:line="360" w:lineRule="auto"/>
      </w:pPr>
      <w:r>
        <w:t>In new terminal go to this path “$ cd osmo-trx/Transceiver52M” and run this command</w:t>
      </w:r>
    </w:p>
    <w:p w14:paraId="1D527452" w14:textId="77777777" w:rsidR="00E708F0" w:rsidRDefault="00E708F0" w:rsidP="00E708F0">
      <w:pPr>
        <w:spacing w:line="360" w:lineRule="auto"/>
        <w:ind w:left="1797" w:firstLine="3"/>
        <w:jc w:val="left"/>
        <w:rPr>
          <w:lang w:val="en-GB"/>
        </w:rPr>
      </w:pPr>
      <w:r>
        <w:t>“$ sudo osmo-trx -fc 1 -x” for single chain activation and this for “$ sudo osmo-trx -fc 2 -x” for two chains activation</w:t>
      </w:r>
    </w:p>
    <w:p w14:paraId="7F453125"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7590" w:type="dxa"/>
        <w:tblInd w:w="1075" w:type="dxa"/>
        <w:tblLayout w:type="fixed"/>
        <w:tblLook w:val="04A0" w:firstRow="1" w:lastRow="0" w:firstColumn="1" w:lastColumn="0" w:noHBand="0" w:noVBand="1"/>
      </w:tblPr>
      <w:tblGrid>
        <w:gridCol w:w="1622"/>
        <w:gridCol w:w="2467"/>
        <w:gridCol w:w="3501"/>
      </w:tblGrid>
      <w:tr w:rsidR="00E708F0" w14:paraId="5C660138" w14:textId="77777777" w:rsidTr="00D5095F">
        <w:trPr>
          <w:trHeight w:val="638"/>
        </w:trPr>
        <w:tc>
          <w:tcPr>
            <w:tcW w:w="1620" w:type="dxa"/>
            <w:tcBorders>
              <w:top w:val="single" w:sz="4" w:space="0" w:color="auto"/>
              <w:left w:val="single" w:sz="4" w:space="0" w:color="auto"/>
              <w:bottom w:val="single" w:sz="4" w:space="0" w:color="auto"/>
              <w:right w:val="single" w:sz="4" w:space="0" w:color="auto"/>
            </w:tcBorders>
            <w:vAlign w:val="center"/>
            <w:hideMark/>
          </w:tcPr>
          <w:p w14:paraId="1C7B63F6" w14:textId="77777777" w:rsidR="00E708F0" w:rsidRDefault="00E708F0" w:rsidP="00D5095F">
            <w:pPr>
              <w:spacing w:after="0" w:line="360"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44B6903C"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Measuring Parameter</w:t>
            </w:r>
          </w:p>
        </w:tc>
        <w:tc>
          <w:tcPr>
            <w:tcW w:w="3498" w:type="dxa"/>
            <w:tcBorders>
              <w:top w:val="single" w:sz="4" w:space="0" w:color="auto"/>
              <w:left w:val="nil"/>
              <w:bottom w:val="single" w:sz="4" w:space="0" w:color="auto"/>
              <w:right w:val="single" w:sz="4" w:space="0" w:color="auto"/>
            </w:tcBorders>
            <w:shd w:val="clear" w:color="auto" w:fill="FFFFFF"/>
            <w:noWrap/>
            <w:vAlign w:val="center"/>
            <w:hideMark/>
          </w:tcPr>
          <w:p w14:paraId="2AC82CA8"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Result</w:t>
            </w:r>
          </w:p>
        </w:tc>
      </w:tr>
      <w:tr w:rsidR="00E708F0" w14:paraId="3C51DDA4" w14:textId="77777777" w:rsidTr="00D5095F">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5049B987"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 xml:space="preserve">I2C Interface </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375F575F"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Data Transaction</w:t>
            </w:r>
          </w:p>
        </w:tc>
        <w:tc>
          <w:tcPr>
            <w:tcW w:w="3498" w:type="dxa"/>
            <w:tcBorders>
              <w:top w:val="single" w:sz="4" w:space="0" w:color="auto"/>
              <w:left w:val="nil"/>
              <w:bottom w:val="single" w:sz="4" w:space="0" w:color="auto"/>
              <w:right w:val="single" w:sz="4" w:space="0" w:color="auto"/>
            </w:tcBorders>
            <w:shd w:val="clear" w:color="auto" w:fill="FFFFFF"/>
            <w:noWrap/>
            <w:vAlign w:val="center"/>
            <w:hideMark/>
          </w:tcPr>
          <w:p w14:paraId="5FA79D7E"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The EEPROM is able to read and write registers into FX3</w:t>
            </w:r>
          </w:p>
        </w:tc>
      </w:tr>
    </w:tbl>
    <w:p w14:paraId="2BB0A184" w14:textId="77777777" w:rsidR="00E708F0" w:rsidRDefault="00E708F0" w:rsidP="00E708F0">
      <w:pPr>
        <w:spacing w:line="360" w:lineRule="auto"/>
        <w:rPr>
          <w:lang w:val="en-US"/>
        </w:rPr>
      </w:pPr>
    </w:p>
    <w:p w14:paraId="3230FCA0" w14:textId="77777777" w:rsidR="00E708F0" w:rsidRDefault="00E708F0" w:rsidP="00E708F0">
      <w:pPr>
        <w:spacing w:before="120" w:line="360" w:lineRule="auto"/>
        <w:jc w:val="center"/>
        <w:rPr>
          <w:lang w:val="en-US"/>
        </w:rPr>
      </w:pPr>
      <w:bookmarkStart w:id="371" w:name="_Toc467590541"/>
      <w:bookmarkStart w:id="372" w:name="_Toc469947308"/>
      <w:bookmarkStart w:id="373" w:name="_Toc472351203"/>
      <w:r>
        <w:rPr>
          <w:b/>
        </w:rPr>
        <w:t xml:space="preserve">Table </w:t>
      </w:r>
      <w:r>
        <w:fldChar w:fldCharType="begin"/>
      </w:r>
      <w:r>
        <w:rPr>
          <w:b/>
        </w:rPr>
        <w:instrText xml:space="preserve"> SEQ Table \* ARABIC </w:instrText>
      </w:r>
      <w:r>
        <w:fldChar w:fldCharType="separate"/>
      </w:r>
      <w:r w:rsidR="007B6FC4">
        <w:rPr>
          <w:b/>
          <w:noProof/>
        </w:rPr>
        <w:t>96</w:t>
      </w:r>
      <w:r>
        <w:fldChar w:fldCharType="end"/>
      </w:r>
      <w:r>
        <w:rPr>
          <w:b/>
        </w:rPr>
        <w:t>. EEPROM – I2C Test Requirements</w:t>
      </w:r>
      <w:bookmarkEnd w:id="371"/>
      <w:bookmarkEnd w:id="372"/>
      <w:bookmarkEnd w:id="373"/>
    </w:p>
    <w:p w14:paraId="1C585E65"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2677"/>
      </w:tblGrid>
      <w:tr w:rsidR="00E708F0" w14:paraId="6A455D99"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0529FB1F"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3693911B"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56327F2A"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E708F0" w14:paraId="18D7C404"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0224B3A4"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50C541F"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5041649"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E708F0" w14:paraId="132B1A8F"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28878A99"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2DCCB72"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B75D9A4"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77A69957" w14:textId="77777777" w:rsidR="00E708F0" w:rsidRDefault="00E708F0" w:rsidP="00E708F0">
      <w:pPr>
        <w:spacing w:before="120" w:line="360" w:lineRule="auto"/>
        <w:jc w:val="center"/>
        <w:rPr>
          <w:lang w:val="en-US"/>
        </w:rPr>
      </w:pPr>
      <w:bookmarkStart w:id="374" w:name="_Toc467590542"/>
      <w:bookmarkStart w:id="375" w:name="_Toc469947309"/>
      <w:bookmarkStart w:id="376" w:name="_Toc472351204"/>
      <w:r>
        <w:rPr>
          <w:b/>
        </w:rPr>
        <w:t xml:space="preserve">Table </w:t>
      </w:r>
      <w:r>
        <w:fldChar w:fldCharType="begin"/>
      </w:r>
      <w:r>
        <w:rPr>
          <w:b/>
        </w:rPr>
        <w:instrText xml:space="preserve"> SEQ Table \* ARABIC </w:instrText>
      </w:r>
      <w:r>
        <w:fldChar w:fldCharType="separate"/>
      </w:r>
      <w:r w:rsidR="007B6FC4">
        <w:rPr>
          <w:b/>
          <w:noProof/>
        </w:rPr>
        <w:t>97</w:t>
      </w:r>
      <w:r>
        <w:fldChar w:fldCharType="end"/>
      </w:r>
      <w:r>
        <w:rPr>
          <w:b/>
        </w:rPr>
        <w:t>. Test Condition</w:t>
      </w:r>
      <w:bookmarkEnd w:id="374"/>
      <w:bookmarkEnd w:id="375"/>
      <w:bookmarkEnd w:id="376"/>
    </w:p>
    <w:p w14:paraId="4D55A40D"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Procedure</w:t>
      </w:r>
    </w:p>
    <w:p w14:paraId="698373E4" w14:textId="77777777" w:rsidR="00E708F0" w:rsidRDefault="00E708F0" w:rsidP="00E708F0">
      <w:pPr>
        <w:pStyle w:val="ListParagraph"/>
        <w:numPr>
          <w:ilvl w:val="0"/>
          <w:numId w:val="616"/>
        </w:numPr>
        <w:spacing w:line="360" w:lineRule="auto"/>
      </w:pPr>
      <w:r>
        <w:t>The ADF4002 40MHz clock in actual scenario will synchronise with the GBC system clock, to test this section on a standalone RF_SDR board, the reference is given from a Signal generator.</w:t>
      </w:r>
    </w:p>
    <w:p w14:paraId="7301E49E" w14:textId="77777777" w:rsidR="00E708F0" w:rsidRDefault="00E708F0" w:rsidP="00E708F0">
      <w:pPr>
        <w:pStyle w:val="ListParagraph"/>
        <w:numPr>
          <w:ilvl w:val="0"/>
          <w:numId w:val="616"/>
        </w:numPr>
        <w:spacing w:line="360" w:lineRule="auto"/>
      </w:pPr>
      <w:r>
        <w:t>The programing of the ADFR002 section is from GBC board in actual scenario, during standalone testing programing will be done using on board using a USB connector from Linux PC.</w:t>
      </w:r>
    </w:p>
    <w:p w14:paraId="2AAC65BB" w14:textId="77777777" w:rsidR="00E708F0" w:rsidRDefault="00E708F0" w:rsidP="00E708F0">
      <w:pPr>
        <w:pStyle w:val="ListParagraph"/>
        <w:numPr>
          <w:ilvl w:val="0"/>
          <w:numId w:val="616"/>
        </w:numPr>
        <w:spacing w:line="360" w:lineRule="auto"/>
      </w:pPr>
      <w:r>
        <w:t>Software settings need to be changed based on Reference and VCXO frequencies as mentioned above.</w:t>
      </w:r>
    </w:p>
    <w:p w14:paraId="32C772CD" w14:textId="77777777" w:rsidR="00E708F0" w:rsidRDefault="00E708F0" w:rsidP="00E708F0">
      <w:pPr>
        <w:pStyle w:val="ListParagraph"/>
        <w:numPr>
          <w:ilvl w:val="0"/>
          <w:numId w:val="616"/>
        </w:numPr>
        <w:spacing w:line="360" w:lineRule="auto"/>
      </w:pPr>
      <w:r>
        <w:t>Remove U66 IC and connect cable at IC pad (U66.4) for external clock reference, fed 40 MHz reference clock (3dBm) from signal generator to the cable.</w:t>
      </w:r>
    </w:p>
    <w:p w14:paraId="288C0155" w14:textId="77777777" w:rsidR="00E708F0" w:rsidRDefault="00E708F0" w:rsidP="00E708F0">
      <w:pPr>
        <w:pStyle w:val="ListParagraph"/>
        <w:numPr>
          <w:ilvl w:val="0"/>
          <w:numId w:val="616"/>
        </w:numPr>
        <w:spacing w:line="360" w:lineRule="auto"/>
      </w:pPr>
      <w:r>
        <w:t>After completion of all rework instructions connect to power supply of 12V DC from external power supply. For power supply to RF_SDR (Connect breakout board)</w:t>
      </w:r>
    </w:p>
    <w:p w14:paraId="1E1BF212" w14:textId="77777777" w:rsidR="00E708F0" w:rsidRDefault="00E708F0" w:rsidP="00E708F0">
      <w:pPr>
        <w:pStyle w:val="ListParagraph"/>
        <w:numPr>
          <w:ilvl w:val="0"/>
          <w:numId w:val="616"/>
        </w:numPr>
        <w:spacing w:line="360" w:lineRule="auto"/>
      </w:pPr>
      <w:r>
        <w:t>For running Transceiver, go to this path “$ cd osmo-trx/Transceiver52M” and run this command “$ sudo osmo-trx –fc 1 -x” in Linux terminal</w:t>
      </w:r>
    </w:p>
    <w:p w14:paraId="31226E5D" w14:textId="77777777" w:rsidR="00E708F0" w:rsidRDefault="00E708F0" w:rsidP="00E708F0">
      <w:pPr>
        <w:pStyle w:val="ListParagraph"/>
        <w:numPr>
          <w:ilvl w:val="0"/>
          <w:numId w:val="616"/>
        </w:numPr>
        <w:spacing w:line="360" w:lineRule="auto"/>
      </w:pPr>
      <w:r>
        <w:t>The I2C interface was found to function as per requirement</w:t>
      </w:r>
    </w:p>
    <w:p w14:paraId="10F0A6C0"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Reference</w:t>
      </w:r>
    </w:p>
    <w:p w14:paraId="7B39D9BB" w14:textId="77777777" w:rsidR="00E708F0" w:rsidRDefault="00E708F0" w:rsidP="00E708F0">
      <w:pPr>
        <w:pStyle w:val="ListParagraph"/>
        <w:numPr>
          <w:ilvl w:val="0"/>
          <w:numId w:val="617"/>
        </w:numPr>
        <w:spacing w:line="360" w:lineRule="auto"/>
      </w:pPr>
      <w:r>
        <w:t xml:space="preserve">Section </w:t>
      </w:r>
      <w:r>
        <w:rPr>
          <w:color w:val="000000" w:themeColor="text1"/>
        </w:rPr>
        <w:t>4</w:t>
      </w:r>
      <w:r>
        <w:rPr>
          <w:color w:val="FF0000"/>
        </w:rPr>
        <w:t xml:space="preserve"> </w:t>
      </w:r>
      <w:r>
        <w:t>of Open Cellular – Connect1 RF-SDR Design Document (v0.1).</w:t>
      </w:r>
    </w:p>
    <w:p w14:paraId="7562CDCC" w14:textId="77777777" w:rsidR="00E708F0" w:rsidRDefault="00E708F0" w:rsidP="00E708F0">
      <w:pPr>
        <w:pStyle w:val="ListParagraph"/>
        <w:numPr>
          <w:ilvl w:val="0"/>
          <w:numId w:val="617"/>
        </w:numPr>
        <w:spacing w:line="360" w:lineRule="auto"/>
      </w:pPr>
      <w:r>
        <w:t>Board design documents</w:t>
      </w:r>
    </w:p>
    <w:p w14:paraId="6A7DF67B" w14:textId="77777777" w:rsidR="00E708F0" w:rsidRDefault="00611290" w:rsidP="00E708F0">
      <w:pPr>
        <w:pStyle w:val="ListParagraph"/>
        <w:ind w:left="1080"/>
        <w:rPr>
          <w:rFonts w:ascii="Calibri" w:hAnsi="Calibri"/>
          <w:lang w:val="en-US"/>
        </w:rPr>
      </w:pPr>
      <w:hyperlink r:id="rId51" w:history="1">
        <w:r w:rsidR="00E708F0">
          <w:rPr>
            <w:rStyle w:val="Hyperlink"/>
          </w:rPr>
          <w:t>https://www.dropbox.com/sh/u6cqi0diwnbksgd/AADG-VHbcHhy2uvBMPM1lZl1a?dl=0</w:t>
        </w:r>
      </w:hyperlink>
    </w:p>
    <w:p w14:paraId="7D65B1C2" w14:textId="77777777" w:rsidR="00E708F0" w:rsidRDefault="00E708F0" w:rsidP="00E708F0">
      <w:pPr>
        <w:spacing w:after="0"/>
        <w:jc w:val="left"/>
        <w:sectPr w:rsidR="00E708F0">
          <w:pgSz w:w="12240" w:h="15840"/>
          <w:pgMar w:top="1440" w:right="1440" w:bottom="1440" w:left="1440" w:header="720" w:footer="720" w:gutter="0"/>
          <w:cols w:space="720"/>
        </w:sectPr>
      </w:pPr>
    </w:p>
    <w:p w14:paraId="416160F4" w14:textId="77777777" w:rsidR="00E708F0" w:rsidRPr="00704C45" w:rsidRDefault="00E708F0" w:rsidP="00E708F0">
      <w:pPr>
        <w:pStyle w:val="Heading3"/>
        <w:numPr>
          <w:ilvl w:val="2"/>
          <w:numId w:val="486"/>
        </w:numPr>
        <w:spacing w:line="360" w:lineRule="auto"/>
        <w:rPr>
          <w:color w:val="auto"/>
          <w:sz w:val="22"/>
          <w:lang w:val="en-US"/>
        </w:rPr>
      </w:pPr>
      <w:bookmarkStart w:id="377" w:name="_Toc469947006"/>
      <w:bookmarkStart w:id="378" w:name="_Toc472351051"/>
      <w:r w:rsidRPr="00704C45">
        <w:rPr>
          <w:color w:val="auto"/>
          <w:sz w:val="22"/>
          <w:lang w:val="en-US"/>
        </w:rPr>
        <w:t>Test Case: Functional validation of Debug USB Switch – USB2.0 (FX3 1.3.1)</w:t>
      </w:r>
      <w:bookmarkEnd w:id="377"/>
      <w:bookmarkEnd w:id="378"/>
    </w:p>
    <w:p w14:paraId="4FD145AF" w14:textId="77777777" w:rsidR="00E708F0" w:rsidRDefault="00E708F0" w:rsidP="00E708F0">
      <w:pPr>
        <w:spacing w:line="360" w:lineRule="auto"/>
        <w:rPr>
          <w:lang w:val="en-US"/>
        </w:rPr>
      </w:pPr>
    </w:p>
    <w:p w14:paraId="2A6B2AA2"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Description</w:t>
      </w:r>
    </w:p>
    <w:p w14:paraId="6C4F5D71" w14:textId="77777777" w:rsidR="00E708F0" w:rsidRDefault="00E708F0" w:rsidP="00E708F0">
      <w:pPr>
        <w:pStyle w:val="ListParagraph"/>
        <w:numPr>
          <w:ilvl w:val="0"/>
          <w:numId w:val="618"/>
        </w:numPr>
        <w:spacing w:after="160" w:line="360" w:lineRule="auto"/>
        <w:rPr>
          <w:b/>
        </w:rPr>
      </w:pPr>
      <w:r>
        <w:rPr>
          <w:b/>
        </w:rPr>
        <w:t>Purpose</w:t>
      </w:r>
    </w:p>
    <w:p w14:paraId="3BC0BB07" w14:textId="77777777" w:rsidR="00E708F0" w:rsidRDefault="00E708F0" w:rsidP="00E708F0">
      <w:pPr>
        <w:spacing w:line="360" w:lineRule="auto"/>
        <w:ind w:left="360"/>
      </w:pPr>
      <w:r>
        <w:t>The purpose of the test case is to validate USB 2.0 through Debug USB Switch.</w:t>
      </w:r>
    </w:p>
    <w:p w14:paraId="6BD3C27F" w14:textId="77777777" w:rsidR="00E708F0" w:rsidRDefault="00E708F0" w:rsidP="00E708F0">
      <w:pPr>
        <w:pStyle w:val="ListParagraph"/>
        <w:numPr>
          <w:ilvl w:val="0"/>
          <w:numId w:val="618"/>
        </w:numPr>
        <w:spacing w:after="160" w:line="360" w:lineRule="auto"/>
        <w:rPr>
          <w:b/>
        </w:rPr>
      </w:pPr>
      <w:r>
        <w:rPr>
          <w:b/>
        </w:rPr>
        <w:t>Impact of failure of test case on system</w:t>
      </w:r>
    </w:p>
    <w:p w14:paraId="35D982DD" w14:textId="77777777" w:rsidR="00E708F0" w:rsidRDefault="00E708F0" w:rsidP="00E708F0">
      <w:pPr>
        <w:pStyle w:val="ListParagraph"/>
        <w:spacing w:after="160" w:line="360" w:lineRule="auto"/>
        <w:ind w:left="1077"/>
        <w:rPr>
          <w:b/>
        </w:rPr>
      </w:pPr>
    </w:p>
    <w:tbl>
      <w:tblPr>
        <w:tblW w:w="0" w:type="auto"/>
        <w:tblInd w:w="620" w:type="dxa"/>
        <w:tblCellMar>
          <w:left w:w="0" w:type="dxa"/>
          <w:right w:w="0" w:type="dxa"/>
        </w:tblCellMar>
        <w:tblLook w:val="04A0" w:firstRow="1" w:lastRow="0" w:firstColumn="1" w:lastColumn="0" w:noHBand="0" w:noVBand="1"/>
      </w:tblPr>
      <w:tblGrid>
        <w:gridCol w:w="1841"/>
        <w:gridCol w:w="2987"/>
        <w:gridCol w:w="2992"/>
      </w:tblGrid>
      <w:tr w:rsidR="00E708F0" w14:paraId="6DBCFC74" w14:textId="77777777" w:rsidTr="00D509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7E3485" w14:textId="77777777" w:rsidR="00E708F0" w:rsidRDefault="00E708F0" w:rsidP="00D5095F">
            <w:pPr>
              <w:pStyle w:val="ListParagraph"/>
              <w:spacing w:line="276" w:lineRule="auto"/>
              <w:ind w:left="0"/>
              <w:jc w:val="center"/>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B1C329" w14:textId="77777777" w:rsidR="00E708F0" w:rsidRDefault="00E708F0" w:rsidP="00D5095F">
            <w:pPr>
              <w:pStyle w:val="ListParagraph"/>
              <w:spacing w:line="276" w:lineRule="auto"/>
              <w:ind w:left="0"/>
              <w:jc w:val="center"/>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98C4A6" w14:textId="77777777" w:rsidR="00E708F0" w:rsidRDefault="00E708F0" w:rsidP="00D5095F">
            <w:pPr>
              <w:pStyle w:val="ListParagraph"/>
              <w:spacing w:line="276" w:lineRule="auto"/>
              <w:ind w:left="0"/>
              <w:jc w:val="center"/>
              <w:rPr>
                <w:b/>
              </w:rPr>
            </w:pPr>
            <w:r>
              <w:rPr>
                <w:b/>
              </w:rPr>
              <w:t>Description</w:t>
            </w:r>
          </w:p>
        </w:tc>
      </w:tr>
      <w:tr w:rsidR="00E708F0" w14:paraId="6ACAB745" w14:textId="77777777" w:rsidTr="00D5095F">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2DDA6A" w14:textId="77777777" w:rsidR="00E708F0" w:rsidRDefault="00E708F0" w:rsidP="00D509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820DA1E" w14:textId="77777777" w:rsidR="00E708F0" w:rsidRDefault="00E708F0" w:rsidP="00D509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0F5C80ED" w14:textId="77777777" w:rsidR="00E708F0" w:rsidRDefault="00E708F0" w:rsidP="00D5095F">
            <w:pPr>
              <w:spacing w:line="360" w:lineRule="auto"/>
              <w:rPr>
                <w:b/>
              </w:rPr>
            </w:pPr>
            <w:r>
              <w:t>The Failure of this test case results in communication failure between FX3 and USB2.0 device connected to debug USB Switch.</w:t>
            </w:r>
          </w:p>
        </w:tc>
      </w:tr>
      <w:tr w:rsidR="00E708F0" w14:paraId="259CA8F6" w14:textId="77777777" w:rsidTr="00D5095F">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E5D497" w14:textId="77777777" w:rsidR="00E708F0" w:rsidRDefault="00E708F0" w:rsidP="00D509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5198EE0"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708B2879" w14:textId="77777777" w:rsidR="00E708F0" w:rsidRDefault="00E708F0" w:rsidP="00D5095F">
            <w:pPr>
              <w:pStyle w:val="ListParagraph"/>
              <w:spacing w:line="276" w:lineRule="auto"/>
              <w:ind w:left="0"/>
            </w:pPr>
            <w:r>
              <w:t>NA</w:t>
            </w:r>
          </w:p>
        </w:tc>
      </w:tr>
      <w:tr w:rsidR="00E708F0" w14:paraId="28909379" w14:textId="77777777" w:rsidTr="00D5095F">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0ABAB7" w14:textId="77777777" w:rsidR="00E708F0" w:rsidRDefault="00E708F0" w:rsidP="00D509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4A9ADAF"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5C78FD0C" w14:textId="77777777" w:rsidR="00E708F0" w:rsidRDefault="00E708F0" w:rsidP="00D5095F">
            <w:pPr>
              <w:pStyle w:val="ListParagraph"/>
              <w:spacing w:line="276" w:lineRule="auto"/>
              <w:ind w:left="0"/>
            </w:pPr>
            <w:r>
              <w:t>NA</w:t>
            </w:r>
          </w:p>
        </w:tc>
      </w:tr>
    </w:tbl>
    <w:p w14:paraId="4D7641D4" w14:textId="77777777" w:rsidR="00E708F0" w:rsidRDefault="00E708F0" w:rsidP="00E708F0">
      <w:pPr>
        <w:spacing w:before="120" w:line="360" w:lineRule="auto"/>
        <w:jc w:val="center"/>
        <w:rPr>
          <w:b/>
        </w:rPr>
      </w:pPr>
      <w:bookmarkStart w:id="379" w:name="_Toc469947310"/>
      <w:bookmarkStart w:id="380" w:name="_Toc472351205"/>
      <w:r>
        <w:rPr>
          <w:b/>
        </w:rPr>
        <w:t xml:space="preserve">Table </w:t>
      </w:r>
      <w:r>
        <w:fldChar w:fldCharType="begin"/>
      </w:r>
      <w:r>
        <w:rPr>
          <w:b/>
        </w:rPr>
        <w:instrText xml:space="preserve"> SEQ Table \* ARABIC </w:instrText>
      </w:r>
      <w:r>
        <w:fldChar w:fldCharType="separate"/>
      </w:r>
      <w:r w:rsidR="007B6FC4">
        <w:rPr>
          <w:b/>
          <w:noProof/>
        </w:rPr>
        <w:t>98</w:t>
      </w:r>
      <w:r>
        <w:fldChar w:fldCharType="end"/>
      </w:r>
      <w:r>
        <w:rPr>
          <w:b/>
        </w:rPr>
        <w:t>. Impact of Failure – Functional validation of Debug USB switch USB2.0</w:t>
      </w:r>
      <w:bookmarkEnd w:id="379"/>
      <w:bookmarkEnd w:id="380"/>
    </w:p>
    <w:p w14:paraId="4CC836AF" w14:textId="77777777" w:rsidR="00E708F0" w:rsidRDefault="00E708F0" w:rsidP="00E708F0">
      <w:pPr>
        <w:spacing w:line="360" w:lineRule="auto"/>
      </w:pPr>
    </w:p>
    <w:p w14:paraId="37E6BB28"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29A6B05E" w14:textId="77777777" w:rsidR="00E708F0" w:rsidRDefault="00E708F0" w:rsidP="00E708F0">
      <w:pPr>
        <w:pStyle w:val="ListParagraph"/>
        <w:numPr>
          <w:ilvl w:val="0"/>
          <w:numId w:val="5"/>
        </w:numPr>
        <w:spacing w:after="160" w:line="360" w:lineRule="auto"/>
        <w:rPr>
          <w:lang w:val="en-US"/>
        </w:rPr>
      </w:pPr>
      <w:r>
        <w:rPr>
          <w:lang w:val="en-US"/>
        </w:rPr>
        <w:t>Power supply(RIGOL DP832 or Equivalent)</w:t>
      </w:r>
    </w:p>
    <w:p w14:paraId="7AC8E0E2" w14:textId="77777777" w:rsidR="00E708F0" w:rsidRDefault="00E708F0" w:rsidP="00E708F0">
      <w:pPr>
        <w:pStyle w:val="ListParagraph"/>
        <w:numPr>
          <w:ilvl w:val="0"/>
          <w:numId w:val="5"/>
        </w:numPr>
        <w:spacing w:after="160" w:line="360" w:lineRule="auto"/>
        <w:rPr>
          <w:lang w:val="en-US"/>
        </w:rPr>
      </w:pPr>
      <w:r>
        <w:rPr>
          <w:lang w:val="en-US"/>
        </w:rPr>
        <w:t>Linux PC with uhd drivers installed.</w:t>
      </w:r>
    </w:p>
    <w:p w14:paraId="07683D09"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Setup</w:t>
      </w:r>
    </w:p>
    <w:p w14:paraId="44FA2A5B" w14:textId="77777777" w:rsidR="00E708F0" w:rsidRDefault="00E708F0" w:rsidP="00E708F0">
      <w:pPr>
        <w:pStyle w:val="ListParagraph"/>
        <w:numPr>
          <w:ilvl w:val="0"/>
          <w:numId w:val="619"/>
        </w:numPr>
        <w:spacing w:after="160" w:line="360" w:lineRule="auto"/>
        <w:rPr>
          <w:b/>
        </w:rPr>
      </w:pPr>
      <w:r>
        <w:rPr>
          <w:b/>
        </w:rPr>
        <w:t>Setup Block diagram</w:t>
      </w:r>
    </w:p>
    <w:p w14:paraId="4C37C5B7" w14:textId="77777777" w:rsidR="00E708F0" w:rsidRDefault="00E708F0" w:rsidP="00E708F0">
      <w:pPr>
        <w:pStyle w:val="ListParagraph"/>
        <w:spacing w:after="160" w:line="360" w:lineRule="auto"/>
        <w:ind w:left="1077"/>
        <w:rPr>
          <w:b/>
        </w:rPr>
      </w:pPr>
      <w:r>
        <w:rPr>
          <w:b/>
          <w:noProof/>
          <w:lang w:val="en-US"/>
        </w:rPr>
        <w:drawing>
          <wp:inline distT="0" distB="0" distL="0" distR="0" wp14:anchorId="70266A68" wp14:editId="0CCCF957">
            <wp:extent cx="4140835" cy="1958340"/>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40835" cy="1958340"/>
                    </a:xfrm>
                    <a:prstGeom prst="rect">
                      <a:avLst/>
                    </a:prstGeom>
                    <a:noFill/>
                    <a:ln>
                      <a:noFill/>
                    </a:ln>
                  </pic:spPr>
                </pic:pic>
              </a:graphicData>
            </a:graphic>
          </wp:inline>
        </w:drawing>
      </w:r>
    </w:p>
    <w:p w14:paraId="12A8E376" w14:textId="77777777" w:rsidR="00E708F0" w:rsidRDefault="00E708F0" w:rsidP="00E708F0">
      <w:pPr>
        <w:pStyle w:val="Caption"/>
        <w:spacing w:line="360" w:lineRule="auto"/>
        <w:ind w:left="1440" w:firstLine="720"/>
        <w:jc w:val="both"/>
        <w:rPr>
          <w:b w:val="0"/>
        </w:rPr>
      </w:pPr>
      <w:bookmarkStart w:id="381" w:name="_Toc469947170"/>
      <w:bookmarkStart w:id="382" w:name="_Toc472351495"/>
      <w:r>
        <w:t xml:space="preserve">Figure </w:t>
      </w:r>
      <w:r>
        <w:fldChar w:fldCharType="begin"/>
      </w:r>
      <w:r>
        <w:instrText xml:space="preserve"> SEQ Figure \* ARABIC </w:instrText>
      </w:r>
      <w:r>
        <w:fldChar w:fldCharType="separate"/>
      </w:r>
      <w:r w:rsidR="007B6FC4">
        <w:rPr>
          <w:noProof/>
        </w:rPr>
        <w:t>32</w:t>
      </w:r>
      <w:r>
        <w:fldChar w:fldCharType="end"/>
      </w:r>
      <w:r>
        <w:t>. USB 2.0 Functional validation Test Setup Block Diagram</w:t>
      </w:r>
      <w:bookmarkEnd w:id="381"/>
      <w:bookmarkEnd w:id="382"/>
    </w:p>
    <w:p w14:paraId="742AE182" w14:textId="77777777" w:rsidR="00E708F0" w:rsidRDefault="00E708F0" w:rsidP="00E708F0">
      <w:pPr>
        <w:pStyle w:val="ListParagraph"/>
        <w:spacing w:after="160" w:line="360" w:lineRule="auto"/>
        <w:ind w:left="1077"/>
        <w:rPr>
          <w:b/>
        </w:rPr>
      </w:pPr>
    </w:p>
    <w:p w14:paraId="2C1A288C" w14:textId="77777777" w:rsidR="00E708F0" w:rsidRDefault="00E708F0" w:rsidP="00E708F0">
      <w:pPr>
        <w:pStyle w:val="ListParagraph"/>
        <w:numPr>
          <w:ilvl w:val="0"/>
          <w:numId w:val="619"/>
        </w:numPr>
        <w:spacing w:after="160" w:line="360" w:lineRule="auto"/>
      </w:pPr>
      <w:r>
        <w:rPr>
          <w:b/>
        </w:rPr>
        <w:t>Measurement Locations</w:t>
      </w:r>
    </w:p>
    <w:p w14:paraId="02924121" w14:textId="77777777" w:rsidR="00E708F0" w:rsidRDefault="00E708F0" w:rsidP="00E708F0">
      <w:pPr>
        <w:pStyle w:val="ListParagraph"/>
        <w:spacing w:after="160" w:line="360" w:lineRule="auto"/>
        <w:ind w:left="1797"/>
      </w:pPr>
      <w:r>
        <w:t>NA</w:t>
      </w:r>
    </w:p>
    <w:p w14:paraId="3FD9404B"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0C8444A9" w14:textId="77777777" w:rsidR="00E708F0" w:rsidRDefault="00E708F0" w:rsidP="00E708F0">
      <w:pPr>
        <w:pStyle w:val="ListParagraph"/>
        <w:numPr>
          <w:ilvl w:val="0"/>
          <w:numId w:val="620"/>
        </w:numPr>
        <w:spacing w:after="160" w:line="360" w:lineRule="auto"/>
        <w:rPr>
          <w:b/>
        </w:rPr>
      </w:pPr>
      <w:r>
        <w:rPr>
          <w:b/>
        </w:rPr>
        <w:t>Equipment Settings</w:t>
      </w:r>
    </w:p>
    <w:p w14:paraId="494AAF7B" w14:textId="77777777" w:rsidR="00E708F0" w:rsidRDefault="00E708F0" w:rsidP="00E708F0">
      <w:pPr>
        <w:pStyle w:val="ListParagraph"/>
        <w:spacing w:line="360" w:lineRule="auto"/>
        <w:ind w:left="1077"/>
        <w:rPr>
          <w:b/>
          <w:szCs w:val="20"/>
          <w:lang w:val="en-US"/>
        </w:rPr>
      </w:pPr>
    </w:p>
    <w:p w14:paraId="513AE257" w14:textId="77777777" w:rsidR="00E708F0" w:rsidRDefault="00E708F0" w:rsidP="00E708F0">
      <w:pPr>
        <w:pStyle w:val="ListParagraph"/>
        <w:numPr>
          <w:ilvl w:val="0"/>
          <w:numId w:val="366"/>
        </w:numPr>
        <w:spacing w:line="360" w:lineRule="auto"/>
        <w:rPr>
          <w:lang w:val="en-US"/>
        </w:rPr>
      </w:pPr>
      <w:r>
        <w:rPr>
          <w:lang w:val="en-US"/>
        </w:rPr>
        <w:t>DC power supply : E3633A</w:t>
      </w:r>
    </w:p>
    <w:p w14:paraId="5B0A0995" w14:textId="77777777" w:rsidR="00E708F0" w:rsidRDefault="00E708F0" w:rsidP="00E708F0">
      <w:pPr>
        <w:pStyle w:val="ListParagraph"/>
        <w:spacing w:line="360" w:lineRule="auto"/>
        <w:ind w:left="1429"/>
        <w:rPr>
          <w:lang w:val="en-US"/>
        </w:rPr>
      </w:pPr>
      <w:r>
        <w:rPr>
          <w:lang w:val="en-US"/>
        </w:rPr>
        <w:t>Supply Voltage: 12V</w:t>
      </w:r>
    </w:p>
    <w:p w14:paraId="2B1E7B23" w14:textId="77777777" w:rsidR="00E708F0" w:rsidRDefault="00E708F0" w:rsidP="00E708F0">
      <w:pPr>
        <w:pStyle w:val="ListParagraph"/>
        <w:spacing w:line="360" w:lineRule="auto"/>
        <w:ind w:left="1429"/>
        <w:rPr>
          <w:lang w:val="en-US"/>
        </w:rPr>
      </w:pPr>
      <w:r>
        <w:rPr>
          <w:lang w:val="en-US"/>
        </w:rPr>
        <w:t>Current Limit: 2A</w:t>
      </w:r>
    </w:p>
    <w:p w14:paraId="4B66B7AB" w14:textId="77777777" w:rsidR="00E708F0" w:rsidRDefault="00E708F0" w:rsidP="00E708F0">
      <w:pPr>
        <w:pStyle w:val="ListParagraph"/>
        <w:spacing w:line="360" w:lineRule="auto"/>
        <w:ind w:left="1429"/>
        <w:rPr>
          <w:lang w:val="en-US"/>
        </w:rPr>
      </w:pPr>
      <w:r>
        <w:rPr>
          <w:lang w:val="en-US"/>
        </w:rPr>
        <w:t>OVP: 13V</w:t>
      </w:r>
    </w:p>
    <w:p w14:paraId="3EA0FFAD" w14:textId="77777777" w:rsidR="00E708F0" w:rsidRDefault="00E708F0" w:rsidP="00E708F0">
      <w:pPr>
        <w:pStyle w:val="ListParagraph"/>
        <w:spacing w:line="360" w:lineRule="auto"/>
        <w:ind w:left="1429"/>
        <w:rPr>
          <w:lang w:val="en-US"/>
        </w:rPr>
      </w:pPr>
      <w:r>
        <w:rPr>
          <w:lang w:val="en-US"/>
        </w:rPr>
        <w:t>OCP: 2.1A</w:t>
      </w:r>
    </w:p>
    <w:p w14:paraId="417D608C" w14:textId="77777777" w:rsidR="00E708F0" w:rsidRDefault="00E708F0" w:rsidP="00E708F0">
      <w:pPr>
        <w:pStyle w:val="ListParagraph"/>
        <w:spacing w:after="160" w:line="360" w:lineRule="auto"/>
        <w:ind w:left="1797"/>
      </w:pPr>
    </w:p>
    <w:p w14:paraId="01EDA664" w14:textId="77777777" w:rsidR="00E708F0" w:rsidRDefault="00E708F0" w:rsidP="00E708F0">
      <w:pPr>
        <w:pStyle w:val="ListParagraph"/>
        <w:numPr>
          <w:ilvl w:val="0"/>
          <w:numId w:val="621"/>
        </w:numPr>
        <w:spacing w:after="160" w:line="360" w:lineRule="auto"/>
        <w:rPr>
          <w:b/>
        </w:rPr>
      </w:pPr>
      <w:r>
        <w:rPr>
          <w:b/>
        </w:rPr>
        <w:t>Software settings</w:t>
      </w:r>
    </w:p>
    <w:p w14:paraId="15150167" w14:textId="77777777" w:rsidR="00E708F0" w:rsidRDefault="00E708F0" w:rsidP="00E708F0">
      <w:pPr>
        <w:spacing w:line="360" w:lineRule="auto"/>
        <w:ind w:left="414" w:firstLine="720"/>
        <w:jc w:val="left"/>
        <w:rPr>
          <w:lang w:val="en-GB"/>
        </w:rPr>
      </w:pPr>
      <w:r>
        <w:rPr>
          <w:lang w:val="en-GB"/>
        </w:rPr>
        <w:t>Install uhd drivers to a Linux PC</w:t>
      </w:r>
    </w:p>
    <w:p w14:paraId="61E3934D"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7200" w:type="dxa"/>
        <w:tblInd w:w="1075" w:type="dxa"/>
        <w:tblLayout w:type="fixed"/>
        <w:tblLook w:val="04A0" w:firstRow="1" w:lastRow="0" w:firstColumn="1" w:lastColumn="0" w:noHBand="0" w:noVBand="1"/>
      </w:tblPr>
      <w:tblGrid>
        <w:gridCol w:w="1620"/>
        <w:gridCol w:w="5580"/>
      </w:tblGrid>
      <w:tr w:rsidR="00E708F0" w14:paraId="35EEC419" w14:textId="77777777" w:rsidTr="00D5095F">
        <w:trPr>
          <w:trHeight w:val="368"/>
        </w:trPr>
        <w:tc>
          <w:tcPr>
            <w:tcW w:w="1620" w:type="dxa"/>
            <w:tcBorders>
              <w:top w:val="single" w:sz="4" w:space="0" w:color="auto"/>
              <w:left w:val="single" w:sz="4" w:space="0" w:color="auto"/>
              <w:bottom w:val="single" w:sz="4" w:space="0" w:color="auto"/>
              <w:right w:val="single" w:sz="4" w:space="0" w:color="auto"/>
            </w:tcBorders>
            <w:vAlign w:val="center"/>
            <w:hideMark/>
          </w:tcPr>
          <w:p w14:paraId="7296DB5E" w14:textId="77777777" w:rsidR="00E708F0" w:rsidRDefault="00E708F0" w:rsidP="00D5095F">
            <w:pPr>
              <w:spacing w:after="0" w:line="360" w:lineRule="auto"/>
              <w:jc w:val="center"/>
              <w:rPr>
                <w:rFonts w:eastAsia="Times New Roman" w:cs="Arial"/>
                <w:b/>
                <w:szCs w:val="20"/>
                <w:lang w:val="en-US"/>
              </w:rPr>
            </w:pPr>
            <w:r>
              <w:rPr>
                <w:rFonts w:eastAsia="Times New Roman" w:cs="Arial"/>
                <w:b/>
                <w:szCs w:val="20"/>
                <w:lang w:val="en-US"/>
              </w:rPr>
              <w:t>Test</w:t>
            </w:r>
          </w:p>
        </w:tc>
        <w:tc>
          <w:tcPr>
            <w:tcW w:w="5580" w:type="dxa"/>
            <w:tcBorders>
              <w:top w:val="single" w:sz="4" w:space="0" w:color="auto"/>
              <w:left w:val="nil"/>
              <w:bottom w:val="single" w:sz="4" w:space="0" w:color="auto"/>
              <w:right w:val="single" w:sz="4" w:space="0" w:color="auto"/>
            </w:tcBorders>
            <w:shd w:val="clear" w:color="auto" w:fill="FFFFFF"/>
            <w:vAlign w:val="center"/>
            <w:hideMark/>
          </w:tcPr>
          <w:p w14:paraId="206AA2A8"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 xml:space="preserve">Measuring criteria </w:t>
            </w:r>
          </w:p>
        </w:tc>
      </w:tr>
      <w:tr w:rsidR="00E708F0" w14:paraId="5CDA8A18" w14:textId="77777777" w:rsidTr="00D5095F">
        <w:trPr>
          <w:trHeight w:val="980"/>
        </w:trPr>
        <w:tc>
          <w:tcPr>
            <w:tcW w:w="1620" w:type="dxa"/>
            <w:tcBorders>
              <w:top w:val="single" w:sz="4" w:space="0" w:color="auto"/>
              <w:left w:val="single" w:sz="4" w:space="0" w:color="auto"/>
              <w:bottom w:val="single" w:sz="4" w:space="0" w:color="auto"/>
              <w:right w:val="single" w:sz="4" w:space="0" w:color="auto"/>
            </w:tcBorders>
            <w:vAlign w:val="center"/>
            <w:hideMark/>
          </w:tcPr>
          <w:p w14:paraId="23E5CE59"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USB 2.0 Interface</w:t>
            </w:r>
          </w:p>
        </w:tc>
        <w:tc>
          <w:tcPr>
            <w:tcW w:w="5580" w:type="dxa"/>
            <w:tcBorders>
              <w:top w:val="single" w:sz="4" w:space="0" w:color="auto"/>
              <w:left w:val="nil"/>
              <w:bottom w:val="single" w:sz="4" w:space="0" w:color="auto"/>
              <w:right w:val="single" w:sz="4" w:space="0" w:color="auto"/>
            </w:tcBorders>
            <w:shd w:val="clear" w:color="auto" w:fill="FFFFFF"/>
            <w:vAlign w:val="center"/>
            <w:hideMark/>
          </w:tcPr>
          <w:p w14:paraId="4229E8F3"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USB2.0 device connected to debug switch should communicate with FX3 when “sudo uhd_usrp_probe” command has given.</w:t>
            </w:r>
          </w:p>
        </w:tc>
      </w:tr>
    </w:tbl>
    <w:p w14:paraId="46F09010" w14:textId="77777777" w:rsidR="00E708F0" w:rsidRDefault="00E708F0" w:rsidP="00E708F0">
      <w:pPr>
        <w:spacing w:before="120" w:line="360" w:lineRule="auto"/>
        <w:ind w:left="2160" w:firstLine="720"/>
        <w:rPr>
          <w:b/>
        </w:rPr>
      </w:pPr>
      <w:bookmarkStart w:id="383" w:name="_Toc469947311"/>
      <w:bookmarkStart w:id="384" w:name="_Toc472351206"/>
      <w:r>
        <w:rPr>
          <w:b/>
        </w:rPr>
        <w:t xml:space="preserve">Table </w:t>
      </w:r>
      <w:r>
        <w:fldChar w:fldCharType="begin"/>
      </w:r>
      <w:r>
        <w:rPr>
          <w:b/>
        </w:rPr>
        <w:instrText xml:space="preserve"> SEQ Table \* ARABIC </w:instrText>
      </w:r>
      <w:r>
        <w:fldChar w:fldCharType="separate"/>
      </w:r>
      <w:r w:rsidR="007B6FC4">
        <w:rPr>
          <w:b/>
          <w:noProof/>
        </w:rPr>
        <w:t>99</w:t>
      </w:r>
      <w:r>
        <w:fldChar w:fldCharType="end"/>
      </w:r>
      <w:r>
        <w:rPr>
          <w:b/>
        </w:rPr>
        <w:t>. USB 2.0 Functional validation</w:t>
      </w:r>
      <w:bookmarkEnd w:id="383"/>
      <w:bookmarkEnd w:id="384"/>
    </w:p>
    <w:p w14:paraId="15D38B62"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2767"/>
        <w:gridCol w:w="1351"/>
      </w:tblGrid>
      <w:tr w:rsidR="00E708F0" w14:paraId="0768D302" w14:textId="77777777" w:rsidTr="00D5095F">
        <w:trPr>
          <w:cantSplit/>
          <w:trHeight w:val="548"/>
          <w:jc w:val="center"/>
        </w:trPr>
        <w:tc>
          <w:tcPr>
            <w:tcW w:w="1910" w:type="dxa"/>
            <w:tcBorders>
              <w:top w:val="single" w:sz="4" w:space="0" w:color="auto"/>
              <w:left w:val="single" w:sz="4" w:space="0" w:color="auto"/>
              <w:bottom w:val="single" w:sz="4" w:space="0" w:color="auto"/>
              <w:right w:val="single" w:sz="4" w:space="0" w:color="auto"/>
            </w:tcBorders>
            <w:hideMark/>
          </w:tcPr>
          <w:p w14:paraId="6F96F2B5"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2765" w:type="dxa"/>
            <w:tcBorders>
              <w:top w:val="single" w:sz="4" w:space="0" w:color="auto"/>
              <w:left w:val="single" w:sz="4" w:space="0" w:color="auto"/>
              <w:bottom w:val="single" w:sz="4" w:space="0" w:color="auto"/>
              <w:right w:val="single" w:sz="4" w:space="0" w:color="auto"/>
            </w:tcBorders>
            <w:hideMark/>
          </w:tcPr>
          <w:p w14:paraId="0CEA0E3B"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1350" w:type="dxa"/>
            <w:tcBorders>
              <w:top w:val="single" w:sz="4" w:space="0" w:color="auto"/>
              <w:left w:val="single" w:sz="4" w:space="0" w:color="auto"/>
              <w:bottom w:val="single" w:sz="4" w:space="0" w:color="auto"/>
              <w:right w:val="single" w:sz="4" w:space="0" w:color="auto"/>
            </w:tcBorders>
            <w:hideMark/>
          </w:tcPr>
          <w:p w14:paraId="0A30A64F"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E708F0" w14:paraId="66ACD9FA"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5B73B0F1"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 xml:space="preserve"> Voltage</w:t>
            </w:r>
          </w:p>
        </w:tc>
        <w:tc>
          <w:tcPr>
            <w:tcW w:w="2765" w:type="dxa"/>
            <w:tcBorders>
              <w:top w:val="single" w:sz="4" w:space="0" w:color="auto"/>
              <w:left w:val="single" w:sz="4" w:space="0" w:color="auto"/>
              <w:bottom w:val="single" w:sz="4" w:space="0" w:color="auto"/>
              <w:right w:val="single" w:sz="4" w:space="0" w:color="auto"/>
            </w:tcBorders>
            <w:vAlign w:val="center"/>
            <w:hideMark/>
          </w:tcPr>
          <w:p w14:paraId="0057F6C1" w14:textId="77777777" w:rsidR="00E708F0" w:rsidRDefault="00E708F0" w:rsidP="00D5095F">
            <w:pPr>
              <w:pStyle w:val="Table"/>
              <w:spacing w:line="360" w:lineRule="auto"/>
              <w:jc w:val="center"/>
              <w:rPr>
                <w:rFonts w:asciiTheme="majorHAnsi" w:hAnsiTheme="majorHAnsi" w:cstheme="majorHAnsi"/>
              </w:rPr>
            </w:pPr>
            <w:r>
              <w:rPr>
                <w:lang w:val="en-US"/>
              </w:rPr>
              <w:t>12V</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9A1FE7D"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E708F0" w14:paraId="1037E79C" w14:textId="77777777" w:rsidTr="00D5095F">
        <w:trPr>
          <w:cantSplit/>
          <w:trHeight w:val="557"/>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10332883"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Temperature</w:t>
            </w:r>
          </w:p>
        </w:tc>
        <w:tc>
          <w:tcPr>
            <w:tcW w:w="2765" w:type="dxa"/>
            <w:tcBorders>
              <w:top w:val="single" w:sz="4" w:space="0" w:color="auto"/>
              <w:left w:val="single" w:sz="4" w:space="0" w:color="auto"/>
              <w:bottom w:val="single" w:sz="4" w:space="0" w:color="auto"/>
              <w:right w:val="single" w:sz="4" w:space="0" w:color="auto"/>
            </w:tcBorders>
            <w:vAlign w:val="center"/>
            <w:hideMark/>
          </w:tcPr>
          <w:p w14:paraId="15A5D128"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+25 C</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5559B6A"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4BBD04B1" w14:textId="77777777" w:rsidR="00E708F0" w:rsidRDefault="00E708F0" w:rsidP="00E708F0">
      <w:pPr>
        <w:spacing w:before="120" w:line="360" w:lineRule="auto"/>
        <w:jc w:val="center"/>
        <w:rPr>
          <w:lang w:val="en-US"/>
        </w:rPr>
      </w:pPr>
      <w:bookmarkStart w:id="385" w:name="_Toc469947312"/>
      <w:bookmarkStart w:id="386" w:name="_Toc472351207"/>
      <w:r>
        <w:rPr>
          <w:b/>
        </w:rPr>
        <w:t xml:space="preserve">Table </w:t>
      </w:r>
      <w:r>
        <w:fldChar w:fldCharType="begin"/>
      </w:r>
      <w:r>
        <w:rPr>
          <w:b/>
        </w:rPr>
        <w:instrText xml:space="preserve"> SEQ Table \* ARABIC </w:instrText>
      </w:r>
      <w:r>
        <w:fldChar w:fldCharType="separate"/>
      </w:r>
      <w:r w:rsidR="007B6FC4">
        <w:rPr>
          <w:b/>
          <w:noProof/>
        </w:rPr>
        <w:t>100</w:t>
      </w:r>
      <w:r>
        <w:fldChar w:fldCharType="end"/>
      </w:r>
      <w:r>
        <w:rPr>
          <w:b/>
        </w:rPr>
        <w:t>. Test Condition</w:t>
      </w:r>
      <w:bookmarkEnd w:id="385"/>
      <w:bookmarkEnd w:id="386"/>
    </w:p>
    <w:p w14:paraId="2D69DCE8"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 xml:space="preserve">Test Procedure </w:t>
      </w:r>
    </w:p>
    <w:p w14:paraId="514C8B9E" w14:textId="77777777" w:rsidR="00E708F0" w:rsidRDefault="00E708F0" w:rsidP="00E708F0">
      <w:pPr>
        <w:pStyle w:val="ListParagraph"/>
        <w:numPr>
          <w:ilvl w:val="0"/>
          <w:numId w:val="622"/>
        </w:numPr>
        <w:spacing w:line="360" w:lineRule="auto"/>
      </w:pPr>
      <w:r>
        <w:t>This test is conducted by configuring power supply to give a voltage of 12V.</w:t>
      </w:r>
    </w:p>
    <w:p w14:paraId="0095165A" w14:textId="77777777" w:rsidR="00E708F0" w:rsidRDefault="00E708F0" w:rsidP="00E708F0">
      <w:pPr>
        <w:pStyle w:val="ListParagraph"/>
        <w:numPr>
          <w:ilvl w:val="0"/>
          <w:numId w:val="622"/>
        </w:numPr>
        <w:spacing w:line="360" w:lineRule="auto"/>
      </w:pPr>
      <w:r>
        <w:t>Connect a Linux PC (USB2.0 device) to debug USB switch which is present on RF-SDR board.</w:t>
      </w:r>
    </w:p>
    <w:p w14:paraId="72872806" w14:textId="77777777" w:rsidR="00E708F0" w:rsidRDefault="00E708F0" w:rsidP="00E708F0">
      <w:pPr>
        <w:pStyle w:val="ListParagraph"/>
        <w:numPr>
          <w:ilvl w:val="0"/>
          <w:numId w:val="622"/>
        </w:numPr>
        <w:spacing w:line="360" w:lineRule="auto"/>
      </w:pPr>
      <w:r>
        <w:t>Install uhd drivers into Linux PC.</w:t>
      </w:r>
    </w:p>
    <w:p w14:paraId="46176A43" w14:textId="77777777" w:rsidR="00E708F0" w:rsidRDefault="00E708F0" w:rsidP="00E708F0">
      <w:pPr>
        <w:pStyle w:val="ListParagraph"/>
        <w:numPr>
          <w:ilvl w:val="0"/>
          <w:numId w:val="622"/>
        </w:numPr>
        <w:spacing w:line="360" w:lineRule="auto"/>
      </w:pPr>
      <w:r>
        <w:t>Run command “sudo uhd_usrp_probe” in Linux PC terminal, to start communication between FX3 and Linux PC (USB2.0 device).</w:t>
      </w:r>
    </w:p>
    <w:p w14:paraId="0B5469EE" w14:textId="77777777" w:rsidR="00E708F0" w:rsidRDefault="00E708F0" w:rsidP="00E708F0">
      <w:pPr>
        <w:pStyle w:val="ListParagraph"/>
        <w:numPr>
          <w:ilvl w:val="0"/>
          <w:numId w:val="622"/>
        </w:numPr>
        <w:spacing w:line="360" w:lineRule="auto"/>
      </w:pPr>
      <w:r>
        <w:t>Make sure the communication is happening through USB2.0 interface.</w:t>
      </w:r>
    </w:p>
    <w:p w14:paraId="40707DEB"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Reference</w:t>
      </w:r>
    </w:p>
    <w:p w14:paraId="369B6B86" w14:textId="77777777" w:rsidR="00E708F0" w:rsidRDefault="00E708F0" w:rsidP="00E708F0">
      <w:pPr>
        <w:pStyle w:val="ListParagraph"/>
        <w:numPr>
          <w:ilvl w:val="0"/>
          <w:numId w:val="623"/>
        </w:numPr>
        <w:spacing w:line="360" w:lineRule="auto"/>
      </w:pPr>
      <w:r>
        <w:t xml:space="preserve">Section </w:t>
      </w:r>
      <w:r>
        <w:rPr>
          <w:color w:val="000000" w:themeColor="text1"/>
        </w:rPr>
        <w:t>4</w:t>
      </w:r>
      <w:r>
        <w:rPr>
          <w:color w:val="FF0000"/>
        </w:rPr>
        <w:t xml:space="preserve"> </w:t>
      </w:r>
      <w:r>
        <w:t>of Open Cellular – Connect1 RF-SDR Design Document (v0.1).</w:t>
      </w:r>
    </w:p>
    <w:p w14:paraId="0378D4A4" w14:textId="77777777" w:rsidR="00E708F0" w:rsidRDefault="00E708F0" w:rsidP="00E708F0">
      <w:pPr>
        <w:pStyle w:val="ListParagraph"/>
        <w:numPr>
          <w:ilvl w:val="0"/>
          <w:numId w:val="623"/>
        </w:numPr>
        <w:spacing w:line="360" w:lineRule="auto"/>
      </w:pPr>
      <w:r>
        <w:t>Board design documents</w:t>
      </w:r>
    </w:p>
    <w:p w14:paraId="4D824CB4" w14:textId="77777777" w:rsidR="00E708F0" w:rsidRDefault="00611290" w:rsidP="00E708F0">
      <w:pPr>
        <w:pStyle w:val="ListParagraph"/>
        <w:ind w:left="1080"/>
        <w:rPr>
          <w:rFonts w:ascii="Calibri" w:hAnsi="Calibri"/>
          <w:lang w:val="en-US"/>
        </w:rPr>
      </w:pPr>
      <w:hyperlink r:id="rId53" w:history="1">
        <w:r w:rsidR="00E708F0">
          <w:rPr>
            <w:rStyle w:val="Hyperlink"/>
          </w:rPr>
          <w:t>https://www.dropbox.com/sh/u6cqi0diwnbksgd/AADG-VHbcHhy2uvBMPM1lZl1a?dl=0</w:t>
        </w:r>
      </w:hyperlink>
    </w:p>
    <w:p w14:paraId="1AC566EA" w14:textId="77777777" w:rsidR="00E708F0" w:rsidRDefault="00E708F0" w:rsidP="00E708F0">
      <w:pPr>
        <w:pStyle w:val="ListParagraph"/>
        <w:ind w:left="1080"/>
      </w:pPr>
    </w:p>
    <w:p w14:paraId="2209EA76"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71748755" w14:textId="77777777" w:rsidR="00E708F0" w:rsidRPr="00704C45" w:rsidRDefault="00E708F0" w:rsidP="00E708F0">
      <w:pPr>
        <w:pStyle w:val="Heading3"/>
        <w:numPr>
          <w:ilvl w:val="2"/>
          <w:numId w:val="486"/>
        </w:numPr>
        <w:spacing w:line="360" w:lineRule="auto"/>
        <w:rPr>
          <w:color w:val="auto"/>
          <w:sz w:val="22"/>
          <w:lang w:val="en-US"/>
        </w:rPr>
      </w:pPr>
      <w:bookmarkStart w:id="387" w:name="_Toc469947007"/>
      <w:bookmarkStart w:id="388" w:name="_Toc472351052"/>
      <w:r w:rsidRPr="00704C45">
        <w:rPr>
          <w:color w:val="auto"/>
          <w:sz w:val="22"/>
          <w:lang w:val="en-US"/>
        </w:rPr>
        <w:t>Test Case: Functional validation of Debug USB Switch – USB3.0 (FX3 1.4.1)</w:t>
      </w:r>
      <w:bookmarkEnd w:id="387"/>
      <w:bookmarkEnd w:id="388"/>
    </w:p>
    <w:p w14:paraId="1E78B93F" w14:textId="77777777" w:rsidR="00E708F0" w:rsidRDefault="00E708F0" w:rsidP="00E708F0">
      <w:pPr>
        <w:spacing w:line="360" w:lineRule="auto"/>
        <w:rPr>
          <w:lang w:val="en-US"/>
        </w:rPr>
      </w:pPr>
    </w:p>
    <w:p w14:paraId="186778FC"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Description</w:t>
      </w:r>
    </w:p>
    <w:p w14:paraId="54991FE1" w14:textId="77777777" w:rsidR="00E708F0" w:rsidRDefault="00E708F0" w:rsidP="00E708F0">
      <w:pPr>
        <w:pStyle w:val="ListParagraph"/>
        <w:numPr>
          <w:ilvl w:val="0"/>
          <w:numId w:val="624"/>
        </w:numPr>
        <w:spacing w:after="160" w:line="360" w:lineRule="auto"/>
        <w:rPr>
          <w:b/>
        </w:rPr>
      </w:pPr>
      <w:r>
        <w:rPr>
          <w:b/>
        </w:rPr>
        <w:t>Purpose</w:t>
      </w:r>
    </w:p>
    <w:p w14:paraId="1168EDC2" w14:textId="77777777" w:rsidR="00E708F0" w:rsidRDefault="00E708F0" w:rsidP="00E708F0">
      <w:pPr>
        <w:spacing w:line="360" w:lineRule="auto"/>
        <w:ind w:left="360"/>
        <w:rPr>
          <w:sz w:val="22"/>
        </w:rPr>
      </w:pPr>
      <w:r>
        <w:t xml:space="preserve">The purpose of the test case is to validate USB 3.0 through </w:t>
      </w:r>
      <w:r>
        <w:rPr>
          <w:rFonts w:asciiTheme="minorHAnsi" w:hAnsiTheme="minorHAnsi"/>
        </w:rPr>
        <w:t>Debug USB Switch.</w:t>
      </w:r>
    </w:p>
    <w:p w14:paraId="0175D7FD" w14:textId="77777777" w:rsidR="00E708F0" w:rsidRDefault="00E708F0" w:rsidP="00E708F0">
      <w:pPr>
        <w:pStyle w:val="ListParagraph"/>
        <w:numPr>
          <w:ilvl w:val="0"/>
          <w:numId w:val="624"/>
        </w:numPr>
        <w:spacing w:after="160" w:line="360" w:lineRule="auto"/>
        <w:rPr>
          <w:b/>
        </w:rPr>
      </w:pPr>
      <w:r>
        <w:rPr>
          <w:b/>
        </w:rPr>
        <w:t>Impact of failure of test case on system</w:t>
      </w:r>
    </w:p>
    <w:p w14:paraId="20EBB458" w14:textId="77777777" w:rsidR="00E708F0" w:rsidRDefault="00E708F0" w:rsidP="00E708F0">
      <w:pPr>
        <w:pStyle w:val="ListParagraph"/>
        <w:spacing w:after="160" w:line="360" w:lineRule="auto"/>
        <w:ind w:left="1077"/>
        <w:rPr>
          <w:b/>
        </w:rPr>
      </w:pPr>
    </w:p>
    <w:tbl>
      <w:tblPr>
        <w:tblW w:w="0" w:type="auto"/>
        <w:tblInd w:w="620" w:type="dxa"/>
        <w:tblCellMar>
          <w:left w:w="0" w:type="dxa"/>
          <w:right w:w="0" w:type="dxa"/>
        </w:tblCellMar>
        <w:tblLook w:val="04A0" w:firstRow="1" w:lastRow="0" w:firstColumn="1" w:lastColumn="0" w:noHBand="0" w:noVBand="1"/>
      </w:tblPr>
      <w:tblGrid>
        <w:gridCol w:w="1841"/>
        <w:gridCol w:w="2987"/>
        <w:gridCol w:w="2992"/>
      </w:tblGrid>
      <w:tr w:rsidR="00E708F0" w14:paraId="1720BCDA" w14:textId="77777777" w:rsidTr="00D509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7246A0" w14:textId="77777777" w:rsidR="00E708F0" w:rsidRDefault="00E708F0" w:rsidP="00D5095F">
            <w:pPr>
              <w:pStyle w:val="ListParagraph"/>
              <w:spacing w:line="276" w:lineRule="auto"/>
              <w:ind w:left="0"/>
              <w:jc w:val="center"/>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0C1F02" w14:textId="77777777" w:rsidR="00E708F0" w:rsidRDefault="00E708F0" w:rsidP="00D5095F">
            <w:pPr>
              <w:pStyle w:val="ListParagraph"/>
              <w:spacing w:line="276" w:lineRule="auto"/>
              <w:ind w:left="0"/>
              <w:jc w:val="center"/>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0E7EBC" w14:textId="77777777" w:rsidR="00E708F0" w:rsidRDefault="00E708F0" w:rsidP="00D5095F">
            <w:pPr>
              <w:pStyle w:val="ListParagraph"/>
              <w:spacing w:line="276" w:lineRule="auto"/>
              <w:ind w:left="0"/>
              <w:jc w:val="center"/>
              <w:rPr>
                <w:b/>
              </w:rPr>
            </w:pPr>
            <w:r>
              <w:rPr>
                <w:b/>
              </w:rPr>
              <w:t>Description</w:t>
            </w:r>
          </w:p>
        </w:tc>
      </w:tr>
      <w:tr w:rsidR="00E708F0" w14:paraId="49F16CFF" w14:textId="77777777" w:rsidTr="00D5095F">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F9C6C5" w14:textId="77777777" w:rsidR="00E708F0" w:rsidRDefault="00E708F0" w:rsidP="00D509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24B49A9" w14:textId="77777777" w:rsidR="00E708F0" w:rsidRDefault="00E708F0" w:rsidP="00D509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2D55A6EC" w14:textId="77777777" w:rsidR="00E708F0" w:rsidRDefault="00E708F0" w:rsidP="00D5095F">
            <w:pPr>
              <w:spacing w:line="360" w:lineRule="auto"/>
              <w:rPr>
                <w:b/>
              </w:rPr>
            </w:pPr>
            <w:r>
              <w:t>The Failure of this test case results in communication failure between FX3 and USB3.0 device connected to debug USB Switch.</w:t>
            </w:r>
          </w:p>
        </w:tc>
      </w:tr>
      <w:tr w:rsidR="00E708F0" w14:paraId="710C8FAD" w14:textId="77777777" w:rsidTr="00D5095F">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EF547E" w14:textId="77777777" w:rsidR="00E708F0" w:rsidRDefault="00E708F0" w:rsidP="00D509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1894827"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3AA1ECF7" w14:textId="77777777" w:rsidR="00E708F0" w:rsidRDefault="00E708F0" w:rsidP="00D5095F">
            <w:pPr>
              <w:pStyle w:val="ListParagraph"/>
              <w:spacing w:line="276" w:lineRule="auto"/>
              <w:ind w:left="0"/>
            </w:pPr>
            <w:r>
              <w:t>NA</w:t>
            </w:r>
          </w:p>
        </w:tc>
      </w:tr>
      <w:tr w:rsidR="00E708F0" w14:paraId="1A45341F" w14:textId="77777777" w:rsidTr="00D5095F">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F0D8C9" w14:textId="77777777" w:rsidR="00E708F0" w:rsidRDefault="00E708F0" w:rsidP="00D509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7B95116" w14:textId="77777777" w:rsidR="00E708F0" w:rsidRDefault="00E708F0" w:rsidP="00D509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1B68B06E" w14:textId="77777777" w:rsidR="00E708F0" w:rsidRDefault="00E708F0" w:rsidP="00D5095F">
            <w:pPr>
              <w:pStyle w:val="ListParagraph"/>
              <w:spacing w:line="276" w:lineRule="auto"/>
              <w:ind w:left="0"/>
            </w:pPr>
            <w:r>
              <w:t>NA</w:t>
            </w:r>
          </w:p>
        </w:tc>
      </w:tr>
    </w:tbl>
    <w:p w14:paraId="6BED39AA" w14:textId="77777777" w:rsidR="00E708F0" w:rsidRDefault="00E708F0" w:rsidP="00E708F0">
      <w:pPr>
        <w:spacing w:before="120" w:line="360" w:lineRule="auto"/>
        <w:jc w:val="center"/>
        <w:rPr>
          <w:b/>
        </w:rPr>
      </w:pPr>
      <w:bookmarkStart w:id="389" w:name="_Toc469947313"/>
      <w:bookmarkStart w:id="390" w:name="_Toc472351208"/>
      <w:r>
        <w:rPr>
          <w:b/>
        </w:rPr>
        <w:t xml:space="preserve">Table </w:t>
      </w:r>
      <w:r>
        <w:fldChar w:fldCharType="begin"/>
      </w:r>
      <w:r>
        <w:rPr>
          <w:b/>
        </w:rPr>
        <w:instrText xml:space="preserve"> SEQ Table \* ARABIC </w:instrText>
      </w:r>
      <w:r>
        <w:fldChar w:fldCharType="separate"/>
      </w:r>
      <w:r w:rsidR="007B6FC4">
        <w:rPr>
          <w:b/>
          <w:noProof/>
        </w:rPr>
        <w:t>101</w:t>
      </w:r>
      <w:r>
        <w:fldChar w:fldCharType="end"/>
      </w:r>
      <w:r>
        <w:rPr>
          <w:b/>
        </w:rPr>
        <w:t>. Impact of Failure – Functional validation of Debug USB switch USB3.0</w:t>
      </w:r>
      <w:bookmarkEnd w:id="389"/>
      <w:bookmarkEnd w:id="390"/>
    </w:p>
    <w:p w14:paraId="06CA15A3" w14:textId="77777777" w:rsidR="00E708F0" w:rsidRDefault="00E708F0" w:rsidP="00E708F0">
      <w:pPr>
        <w:spacing w:line="360" w:lineRule="auto"/>
      </w:pPr>
    </w:p>
    <w:p w14:paraId="11ACD0D4"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Equipment List</w:t>
      </w:r>
    </w:p>
    <w:p w14:paraId="2DD41ADA" w14:textId="77777777" w:rsidR="00E708F0" w:rsidRDefault="00E708F0" w:rsidP="00E708F0">
      <w:pPr>
        <w:pStyle w:val="ListParagraph"/>
        <w:numPr>
          <w:ilvl w:val="0"/>
          <w:numId w:val="5"/>
        </w:numPr>
        <w:spacing w:after="160" w:line="360" w:lineRule="auto"/>
        <w:rPr>
          <w:lang w:val="en-US"/>
        </w:rPr>
      </w:pPr>
      <w:r>
        <w:rPr>
          <w:lang w:val="en-US"/>
        </w:rPr>
        <w:t>Power supply(RIGOL DP832 or Equivalent)</w:t>
      </w:r>
    </w:p>
    <w:p w14:paraId="3D16DBC3" w14:textId="77777777" w:rsidR="00E708F0" w:rsidRDefault="00E708F0" w:rsidP="00E708F0">
      <w:pPr>
        <w:pStyle w:val="ListParagraph"/>
        <w:numPr>
          <w:ilvl w:val="0"/>
          <w:numId w:val="5"/>
        </w:numPr>
        <w:spacing w:after="160" w:line="360" w:lineRule="auto"/>
        <w:rPr>
          <w:lang w:val="en-US"/>
        </w:rPr>
      </w:pPr>
      <w:r>
        <w:rPr>
          <w:lang w:val="en-US"/>
        </w:rPr>
        <w:t>Linux PC with uhd drivers installed.</w:t>
      </w:r>
    </w:p>
    <w:p w14:paraId="30F99504"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Setup</w:t>
      </w:r>
    </w:p>
    <w:p w14:paraId="71D697BC" w14:textId="77777777" w:rsidR="00E708F0" w:rsidRDefault="00E708F0" w:rsidP="00E708F0">
      <w:pPr>
        <w:pStyle w:val="ListParagraph"/>
        <w:numPr>
          <w:ilvl w:val="0"/>
          <w:numId w:val="625"/>
        </w:numPr>
        <w:spacing w:after="160" w:line="360" w:lineRule="auto"/>
        <w:rPr>
          <w:b/>
        </w:rPr>
      </w:pPr>
      <w:r>
        <w:rPr>
          <w:b/>
        </w:rPr>
        <w:t>Setup Block diagram</w:t>
      </w:r>
    </w:p>
    <w:p w14:paraId="50880CF8" w14:textId="77777777" w:rsidR="00E708F0" w:rsidRDefault="00E708F0" w:rsidP="00E708F0">
      <w:pPr>
        <w:pStyle w:val="ListParagraph"/>
        <w:spacing w:after="160" w:line="360" w:lineRule="auto"/>
        <w:ind w:left="1077"/>
        <w:rPr>
          <w:b/>
        </w:rPr>
      </w:pPr>
      <w:r>
        <w:rPr>
          <w:b/>
          <w:noProof/>
          <w:lang w:val="en-US"/>
        </w:rPr>
        <w:drawing>
          <wp:inline distT="0" distB="0" distL="0" distR="0" wp14:anchorId="2E864544" wp14:editId="701C0031">
            <wp:extent cx="4218305" cy="199263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18305" cy="1992630"/>
                    </a:xfrm>
                    <a:prstGeom prst="rect">
                      <a:avLst/>
                    </a:prstGeom>
                    <a:noFill/>
                    <a:ln>
                      <a:noFill/>
                    </a:ln>
                  </pic:spPr>
                </pic:pic>
              </a:graphicData>
            </a:graphic>
          </wp:inline>
        </w:drawing>
      </w:r>
    </w:p>
    <w:p w14:paraId="0E6661BC" w14:textId="77777777" w:rsidR="00E708F0" w:rsidRDefault="00E708F0" w:rsidP="00E708F0">
      <w:pPr>
        <w:pStyle w:val="Caption"/>
        <w:spacing w:line="360" w:lineRule="auto"/>
        <w:ind w:left="1440" w:firstLine="720"/>
        <w:jc w:val="both"/>
        <w:rPr>
          <w:b w:val="0"/>
        </w:rPr>
      </w:pPr>
      <w:bookmarkStart w:id="391" w:name="_Toc469947171"/>
      <w:bookmarkStart w:id="392" w:name="_Toc472351496"/>
      <w:r>
        <w:t xml:space="preserve">Figure </w:t>
      </w:r>
      <w:r>
        <w:fldChar w:fldCharType="begin"/>
      </w:r>
      <w:r>
        <w:instrText xml:space="preserve"> SEQ Figure \* ARABIC </w:instrText>
      </w:r>
      <w:r>
        <w:fldChar w:fldCharType="separate"/>
      </w:r>
      <w:r w:rsidR="007B6FC4">
        <w:rPr>
          <w:noProof/>
        </w:rPr>
        <w:t>33</w:t>
      </w:r>
      <w:r>
        <w:fldChar w:fldCharType="end"/>
      </w:r>
      <w:r>
        <w:t>. USB 3.0 Functional validation Test Setup Block Diagram</w:t>
      </w:r>
      <w:bookmarkEnd w:id="391"/>
      <w:bookmarkEnd w:id="392"/>
    </w:p>
    <w:p w14:paraId="08C02265" w14:textId="77777777" w:rsidR="00E708F0" w:rsidRDefault="00E708F0" w:rsidP="00E708F0">
      <w:pPr>
        <w:pStyle w:val="ListParagraph"/>
        <w:spacing w:after="160" w:line="360" w:lineRule="auto"/>
        <w:ind w:left="1077"/>
        <w:rPr>
          <w:b/>
        </w:rPr>
      </w:pPr>
    </w:p>
    <w:p w14:paraId="4DF43FE7" w14:textId="77777777" w:rsidR="00E708F0" w:rsidRDefault="00E708F0" w:rsidP="00E708F0">
      <w:pPr>
        <w:pStyle w:val="ListParagraph"/>
        <w:numPr>
          <w:ilvl w:val="0"/>
          <w:numId w:val="625"/>
        </w:numPr>
        <w:spacing w:after="160" w:line="360" w:lineRule="auto"/>
      </w:pPr>
      <w:r>
        <w:rPr>
          <w:b/>
        </w:rPr>
        <w:t>Measurement Locations</w:t>
      </w:r>
    </w:p>
    <w:p w14:paraId="2E445823" w14:textId="77777777" w:rsidR="00E708F0" w:rsidRDefault="00E708F0" w:rsidP="00E708F0">
      <w:pPr>
        <w:pStyle w:val="ListParagraph"/>
        <w:spacing w:after="160" w:line="360" w:lineRule="auto"/>
        <w:ind w:left="1797"/>
      </w:pPr>
      <w:r>
        <w:t>NA</w:t>
      </w:r>
    </w:p>
    <w:p w14:paraId="0EF5FAAE"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0D9E8F06" w14:textId="77777777" w:rsidR="00E708F0" w:rsidRDefault="00E708F0" w:rsidP="00E708F0">
      <w:pPr>
        <w:pStyle w:val="ListParagraph"/>
        <w:numPr>
          <w:ilvl w:val="0"/>
          <w:numId w:val="626"/>
        </w:numPr>
        <w:spacing w:after="160" w:line="360" w:lineRule="auto"/>
        <w:rPr>
          <w:b/>
        </w:rPr>
      </w:pPr>
      <w:r>
        <w:rPr>
          <w:b/>
        </w:rPr>
        <w:t>Equipment Settings</w:t>
      </w:r>
    </w:p>
    <w:p w14:paraId="16E19A4C" w14:textId="77777777" w:rsidR="00E708F0" w:rsidRDefault="00E708F0" w:rsidP="00E708F0">
      <w:pPr>
        <w:pStyle w:val="ListParagraph"/>
        <w:spacing w:line="360" w:lineRule="auto"/>
        <w:ind w:left="1077"/>
        <w:rPr>
          <w:b/>
          <w:szCs w:val="20"/>
          <w:lang w:val="en-US"/>
        </w:rPr>
      </w:pPr>
    </w:p>
    <w:p w14:paraId="67E9032A" w14:textId="77777777" w:rsidR="00E708F0" w:rsidRDefault="00E708F0" w:rsidP="00E708F0">
      <w:pPr>
        <w:pStyle w:val="ListParagraph"/>
        <w:numPr>
          <w:ilvl w:val="0"/>
          <w:numId w:val="452"/>
        </w:numPr>
        <w:spacing w:line="360" w:lineRule="auto"/>
        <w:rPr>
          <w:lang w:val="en-US"/>
        </w:rPr>
      </w:pPr>
      <w:r>
        <w:rPr>
          <w:lang w:val="en-US"/>
        </w:rPr>
        <w:t>DC power supply : E3633A</w:t>
      </w:r>
    </w:p>
    <w:p w14:paraId="712B4CE1" w14:textId="77777777" w:rsidR="00E708F0" w:rsidRDefault="00E708F0" w:rsidP="00E708F0">
      <w:pPr>
        <w:pStyle w:val="ListParagraph"/>
        <w:spacing w:line="360" w:lineRule="auto"/>
        <w:ind w:left="1429"/>
        <w:rPr>
          <w:lang w:val="en-US"/>
        </w:rPr>
      </w:pPr>
      <w:r>
        <w:rPr>
          <w:lang w:val="en-US"/>
        </w:rPr>
        <w:t>Supply Voltage: 12V</w:t>
      </w:r>
    </w:p>
    <w:p w14:paraId="25313FC9" w14:textId="77777777" w:rsidR="00E708F0" w:rsidRDefault="00E708F0" w:rsidP="00E708F0">
      <w:pPr>
        <w:pStyle w:val="ListParagraph"/>
        <w:spacing w:line="360" w:lineRule="auto"/>
        <w:ind w:left="1429"/>
        <w:rPr>
          <w:lang w:val="en-US"/>
        </w:rPr>
      </w:pPr>
      <w:r>
        <w:rPr>
          <w:lang w:val="en-US"/>
        </w:rPr>
        <w:t>Current Limit: 2A</w:t>
      </w:r>
    </w:p>
    <w:p w14:paraId="6D68D929" w14:textId="77777777" w:rsidR="00E708F0" w:rsidRDefault="00E708F0" w:rsidP="00E708F0">
      <w:pPr>
        <w:pStyle w:val="ListParagraph"/>
        <w:spacing w:line="360" w:lineRule="auto"/>
        <w:ind w:left="1429"/>
        <w:rPr>
          <w:lang w:val="en-US"/>
        </w:rPr>
      </w:pPr>
      <w:r>
        <w:rPr>
          <w:lang w:val="en-US"/>
        </w:rPr>
        <w:t>OVP: 13V</w:t>
      </w:r>
    </w:p>
    <w:p w14:paraId="6A5FDD3F" w14:textId="77777777" w:rsidR="00E708F0" w:rsidRDefault="00E708F0" w:rsidP="00E708F0">
      <w:pPr>
        <w:pStyle w:val="ListParagraph"/>
        <w:spacing w:line="360" w:lineRule="auto"/>
        <w:ind w:left="1429"/>
        <w:rPr>
          <w:lang w:val="en-US"/>
        </w:rPr>
      </w:pPr>
      <w:r>
        <w:rPr>
          <w:lang w:val="en-US"/>
        </w:rPr>
        <w:t>OCP: 2.1A</w:t>
      </w:r>
    </w:p>
    <w:p w14:paraId="7AB7B4B1" w14:textId="77777777" w:rsidR="00E708F0" w:rsidRDefault="00E708F0" w:rsidP="00E708F0">
      <w:pPr>
        <w:pStyle w:val="ListParagraph"/>
        <w:spacing w:after="160" w:line="360" w:lineRule="auto"/>
        <w:ind w:left="1797"/>
      </w:pPr>
    </w:p>
    <w:p w14:paraId="749BDF56" w14:textId="77777777" w:rsidR="00E708F0" w:rsidRDefault="00E708F0" w:rsidP="00E708F0">
      <w:pPr>
        <w:pStyle w:val="ListParagraph"/>
        <w:numPr>
          <w:ilvl w:val="0"/>
          <w:numId w:val="628"/>
        </w:numPr>
        <w:spacing w:after="160" w:line="360" w:lineRule="auto"/>
        <w:rPr>
          <w:b/>
        </w:rPr>
      </w:pPr>
      <w:r>
        <w:rPr>
          <w:b/>
        </w:rPr>
        <w:t>Software settings</w:t>
      </w:r>
    </w:p>
    <w:p w14:paraId="1AD3DBF5" w14:textId="77777777" w:rsidR="00E708F0" w:rsidRDefault="00E708F0" w:rsidP="00E708F0">
      <w:pPr>
        <w:spacing w:line="360" w:lineRule="auto"/>
        <w:ind w:left="414" w:firstLine="720"/>
        <w:rPr>
          <w:lang w:val="en-GB"/>
        </w:rPr>
      </w:pPr>
      <w:r>
        <w:rPr>
          <w:lang w:val="en-GB"/>
        </w:rPr>
        <w:t>Install uhd drivers to a Linux PC</w:t>
      </w:r>
    </w:p>
    <w:p w14:paraId="4CAA0744"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Requirements</w:t>
      </w:r>
    </w:p>
    <w:tbl>
      <w:tblPr>
        <w:tblW w:w="7200" w:type="dxa"/>
        <w:tblInd w:w="1075" w:type="dxa"/>
        <w:tblLayout w:type="fixed"/>
        <w:tblLook w:val="04A0" w:firstRow="1" w:lastRow="0" w:firstColumn="1" w:lastColumn="0" w:noHBand="0" w:noVBand="1"/>
      </w:tblPr>
      <w:tblGrid>
        <w:gridCol w:w="1620"/>
        <w:gridCol w:w="5580"/>
      </w:tblGrid>
      <w:tr w:rsidR="00E708F0" w14:paraId="63A1D84F" w14:textId="77777777" w:rsidTr="00D5095F">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31E59D90" w14:textId="77777777" w:rsidR="00E708F0" w:rsidRDefault="00E708F0" w:rsidP="00D5095F">
            <w:pPr>
              <w:spacing w:after="0" w:line="360" w:lineRule="auto"/>
              <w:jc w:val="center"/>
              <w:rPr>
                <w:rFonts w:eastAsia="Times New Roman" w:cs="Arial"/>
                <w:b/>
                <w:szCs w:val="20"/>
                <w:lang w:val="en-US"/>
              </w:rPr>
            </w:pPr>
            <w:r>
              <w:rPr>
                <w:rFonts w:eastAsia="Times New Roman" w:cs="Arial"/>
                <w:b/>
                <w:szCs w:val="20"/>
                <w:lang w:val="en-US"/>
              </w:rPr>
              <w:t>Test</w:t>
            </w:r>
          </w:p>
        </w:tc>
        <w:tc>
          <w:tcPr>
            <w:tcW w:w="5580" w:type="dxa"/>
            <w:tcBorders>
              <w:top w:val="single" w:sz="4" w:space="0" w:color="auto"/>
              <w:left w:val="nil"/>
              <w:bottom w:val="single" w:sz="4" w:space="0" w:color="auto"/>
              <w:right w:val="single" w:sz="4" w:space="0" w:color="auto"/>
            </w:tcBorders>
            <w:shd w:val="clear" w:color="auto" w:fill="FFFFFF"/>
            <w:vAlign w:val="center"/>
            <w:hideMark/>
          </w:tcPr>
          <w:p w14:paraId="50DA5954" w14:textId="77777777" w:rsidR="00E708F0" w:rsidRDefault="00E708F0" w:rsidP="00D5095F">
            <w:pPr>
              <w:spacing w:after="0" w:line="360" w:lineRule="auto"/>
              <w:jc w:val="left"/>
              <w:rPr>
                <w:rFonts w:eastAsia="Times New Roman" w:cs="Arial"/>
                <w:b/>
                <w:szCs w:val="20"/>
                <w:lang w:val="en-US"/>
              </w:rPr>
            </w:pPr>
            <w:r>
              <w:rPr>
                <w:rFonts w:eastAsia="Times New Roman" w:cs="Arial"/>
                <w:b/>
                <w:szCs w:val="20"/>
                <w:lang w:val="en-US"/>
              </w:rPr>
              <w:t xml:space="preserve">Measuring criteria </w:t>
            </w:r>
          </w:p>
        </w:tc>
      </w:tr>
      <w:tr w:rsidR="00E708F0" w14:paraId="5AF171AD" w14:textId="77777777" w:rsidTr="00D5095F">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52F44503" w14:textId="77777777" w:rsidR="00E708F0" w:rsidRDefault="00E708F0" w:rsidP="00D5095F">
            <w:pPr>
              <w:spacing w:after="0" w:line="360" w:lineRule="auto"/>
              <w:jc w:val="center"/>
              <w:rPr>
                <w:rFonts w:eastAsia="Times New Roman" w:cs="Arial"/>
                <w:szCs w:val="20"/>
                <w:lang w:val="en-US"/>
              </w:rPr>
            </w:pPr>
            <w:r>
              <w:rPr>
                <w:rFonts w:eastAsia="Times New Roman" w:cs="Arial"/>
                <w:szCs w:val="20"/>
                <w:lang w:val="en-US"/>
              </w:rPr>
              <w:t>USB 3.0 Interface</w:t>
            </w:r>
          </w:p>
        </w:tc>
        <w:tc>
          <w:tcPr>
            <w:tcW w:w="5580" w:type="dxa"/>
            <w:tcBorders>
              <w:top w:val="single" w:sz="4" w:space="0" w:color="auto"/>
              <w:left w:val="nil"/>
              <w:bottom w:val="single" w:sz="4" w:space="0" w:color="auto"/>
              <w:right w:val="single" w:sz="4" w:space="0" w:color="auto"/>
            </w:tcBorders>
            <w:shd w:val="clear" w:color="auto" w:fill="FFFFFF"/>
            <w:vAlign w:val="center"/>
            <w:hideMark/>
          </w:tcPr>
          <w:p w14:paraId="000856AA" w14:textId="77777777" w:rsidR="00E708F0" w:rsidRDefault="00E708F0" w:rsidP="00D5095F">
            <w:pPr>
              <w:spacing w:after="0" w:line="360" w:lineRule="auto"/>
              <w:jc w:val="left"/>
              <w:rPr>
                <w:rFonts w:eastAsia="Times New Roman" w:cs="Arial"/>
                <w:szCs w:val="20"/>
                <w:lang w:val="en-US"/>
              </w:rPr>
            </w:pPr>
            <w:r>
              <w:rPr>
                <w:rFonts w:eastAsia="Times New Roman" w:cs="Arial"/>
                <w:szCs w:val="20"/>
                <w:lang w:val="en-US"/>
              </w:rPr>
              <w:t>USB3.0 device connected to debug switch should communicate with FX3 when “sudo uhd_usrp_probe” command has given.</w:t>
            </w:r>
          </w:p>
        </w:tc>
      </w:tr>
    </w:tbl>
    <w:p w14:paraId="7BA2E358" w14:textId="77777777" w:rsidR="00E708F0" w:rsidRDefault="00E708F0" w:rsidP="00E708F0">
      <w:pPr>
        <w:spacing w:before="120" w:line="360" w:lineRule="auto"/>
        <w:ind w:left="2160" w:firstLine="720"/>
        <w:rPr>
          <w:b/>
        </w:rPr>
      </w:pPr>
      <w:bookmarkStart w:id="393" w:name="_Toc469947314"/>
      <w:bookmarkStart w:id="394" w:name="_Toc472351209"/>
      <w:r>
        <w:rPr>
          <w:b/>
        </w:rPr>
        <w:t xml:space="preserve">Table </w:t>
      </w:r>
      <w:r>
        <w:fldChar w:fldCharType="begin"/>
      </w:r>
      <w:r>
        <w:rPr>
          <w:b/>
        </w:rPr>
        <w:instrText xml:space="preserve"> SEQ Table \* ARABIC </w:instrText>
      </w:r>
      <w:r>
        <w:fldChar w:fldCharType="separate"/>
      </w:r>
      <w:r w:rsidR="007B6FC4">
        <w:rPr>
          <w:b/>
          <w:noProof/>
        </w:rPr>
        <w:t>102</w:t>
      </w:r>
      <w:r>
        <w:fldChar w:fldCharType="end"/>
      </w:r>
      <w:r>
        <w:rPr>
          <w:b/>
        </w:rPr>
        <w:t>. USB 3.0 Functional validation</w:t>
      </w:r>
      <w:bookmarkEnd w:id="393"/>
      <w:bookmarkEnd w:id="394"/>
    </w:p>
    <w:p w14:paraId="32F8AB38"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Test Condition</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2767"/>
        <w:gridCol w:w="1351"/>
      </w:tblGrid>
      <w:tr w:rsidR="00E708F0" w14:paraId="4D513BBF"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hideMark/>
          </w:tcPr>
          <w:p w14:paraId="08CD4DC0"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2765" w:type="dxa"/>
            <w:tcBorders>
              <w:top w:val="single" w:sz="4" w:space="0" w:color="auto"/>
              <w:left w:val="single" w:sz="4" w:space="0" w:color="auto"/>
              <w:bottom w:val="single" w:sz="4" w:space="0" w:color="auto"/>
              <w:right w:val="single" w:sz="4" w:space="0" w:color="auto"/>
            </w:tcBorders>
            <w:hideMark/>
          </w:tcPr>
          <w:p w14:paraId="472C8063"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1350" w:type="dxa"/>
            <w:tcBorders>
              <w:top w:val="single" w:sz="4" w:space="0" w:color="auto"/>
              <w:left w:val="single" w:sz="4" w:space="0" w:color="auto"/>
              <w:bottom w:val="single" w:sz="4" w:space="0" w:color="auto"/>
              <w:right w:val="single" w:sz="4" w:space="0" w:color="auto"/>
            </w:tcBorders>
            <w:hideMark/>
          </w:tcPr>
          <w:p w14:paraId="1146344E" w14:textId="77777777" w:rsidR="00E708F0" w:rsidRDefault="00E708F0" w:rsidP="00D5095F">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E708F0" w14:paraId="2A6D2D1B"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406DFD0E"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 xml:space="preserve"> Voltage</w:t>
            </w:r>
          </w:p>
        </w:tc>
        <w:tc>
          <w:tcPr>
            <w:tcW w:w="2765" w:type="dxa"/>
            <w:tcBorders>
              <w:top w:val="single" w:sz="4" w:space="0" w:color="auto"/>
              <w:left w:val="single" w:sz="4" w:space="0" w:color="auto"/>
              <w:bottom w:val="single" w:sz="4" w:space="0" w:color="auto"/>
              <w:right w:val="single" w:sz="4" w:space="0" w:color="auto"/>
            </w:tcBorders>
            <w:vAlign w:val="center"/>
            <w:hideMark/>
          </w:tcPr>
          <w:p w14:paraId="5691E6CA" w14:textId="77777777" w:rsidR="00E708F0" w:rsidRDefault="00E708F0" w:rsidP="00D5095F">
            <w:pPr>
              <w:pStyle w:val="Table"/>
              <w:spacing w:line="360" w:lineRule="auto"/>
              <w:jc w:val="center"/>
              <w:rPr>
                <w:rFonts w:asciiTheme="majorHAnsi" w:hAnsiTheme="majorHAnsi" w:cstheme="majorHAnsi"/>
              </w:rPr>
            </w:pPr>
            <w:r>
              <w:rPr>
                <w:lang w:val="en-US"/>
              </w:rPr>
              <w:t>12V</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64FB205"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E708F0" w14:paraId="77A3E8C9" w14:textId="77777777" w:rsidTr="00D5095F">
        <w:trPr>
          <w:cantSplit/>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14:paraId="39681CA2"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Temperature</w:t>
            </w:r>
          </w:p>
        </w:tc>
        <w:tc>
          <w:tcPr>
            <w:tcW w:w="2765" w:type="dxa"/>
            <w:tcBorders>
              <w:top w:val="single" w:sz="4" w:space="0" w:color="auto"/>
              <w:left w:val="single" w:sz="4" w:space="0" w:color="auto"/>
              <w:bottom w:val="single" w:sz="4" w:space="0" w:color="auto"/>
              <w:right w:val="single" w:sz="4" w:space="0" w:color="auto"/>
            </w:tcBorders>
            <w:vAlign w:val="center"/>
            <w:hideMark/>
          </w:tcPr>
          <w:p w14:paraId="6A1F32B0"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+25 C</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9E880D9" w14:textId="77777777" w:rsidR="00E708F0" w:rsidRDefault="00E708F0" w:rsidP="00D5095F">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66264CB2" w14:textId="77777777" w:rsidR="00E708F0" w:rsidRDefault="00E708F0" w:rsidP="00E708F0">
      <w:pPr>
        <w:spacing w:before="120" w:line="360" w:lineRule="auto"/>
        <w:jc w:val="center"/>
        <w:rPr>
          <w:lang w:val="en-US"/>
        </w:rPr>
      </w:pPr>
      <w:bookmarkStart w:id="395" w:name="_Toc469947315"/>
      <w:bookmarkStart w:id="396" w:name="_Toc472351210"/>
      <w:r>
        <w:rPr>
          <w:b/>
        </w:rPr>
        <w:t xml:space="preserve">Table </w:t>
      </w:r>
      <w:r>
        <w:fldChar w:fldCharType="begin"/>
      </w:r>
      <w:r>
        <w:rPr>
          <w:b/>
        </w:rPr>
        <w:instrText xml:space="preserve"> SEQ Table \* ARABIC </w:instrText>
      </w:r>
      <w:r>
        <w:fldChar w:fldCharType="separate"/>
      </w:r>
      <w:r w:rsidR="007B6FC4">
        <w:rPr>
          <w:b/>
          <w:noProof/>
        </w:rPr>
        <w:t>103</w:t>
      </w:r>
      <w:r>
        <w:fldChar w:fldCharType="end"/>
      </w:r>
      <w:r>
        <w:rPr>
          <w:b/>
        </w:rPr>
        <w:t>. Test Condition</w:t>
      </w:r>
      <w:bookmarkEnd w:id="395"/>
      <w:bookmarkEnd w:id="396"/>
    </w:p>
    <w:p w14:paraId="6659353C" w14:textId="77777777" w:rsidR="00E708F0" w:rsidRDefault="00E708F0" w:rsidP="00E708F0">
      <w:pPr>
        <w:pStyle w:val="Heading4"/>
        <w:numPr>
          <w:ilvl w:val="3"/>
          <w:numId w:val="486"/>
        </w:numPr>
        <w:spacing w:after="200" w:line="360" w:lineRule="auto"/>
        <w:ind w:left="1134" w:hanging="708"/>
        <w:rPr>
          <w:i w:val="0"/>
          <w:color w:val="auto"/>
          <w:lang w:val="en-US"/>
        </w:rPr>
      </w:pPr>
      <w:r>
        <w:rPr>
          <w:i w:val="0"/>
          <w:color w:val="auto"/>
          <w:lang w:val="en-US"/>
        </w:rPr>
        <w:t xml:space="preserve">Test Procedure </w:t>
      </w:r>
    </w:p>
    <w:p w14:paraId="075C2035" w14:textId="77777777" w:rsidR="00E708F0" w:rsidRDefault="00E708F0" w:rsidP="00E708F0">
      <w:pPr>
        <w:pStyle w:val="ListParagraph"/>
        <w:numPr>
          <w:ilvl w:val="0"/>
          <w:numId w:val="629"/>
        </w:numPr>
        <w:spacing w:line="360" w:lineRule="auto"/>
      </w:pPr>
      <w:r>
        <w:t>This test is conducted by configuring power supply to give a voltage of 12V.</w:t>
      </w:r>
    </w:p>
    <w:p w14:paraId="744C49D2" w14:textId="77777777" w:rsidR="00E708F0" w:rsidRDefault="00E708F0" w:rsidP="00E708F0">
      <w:pPr>
        <w:pStyle w:val="ListParagraph"/>
        <w:numPr>
          <w:ilvl w:val="0"/>
          <w:numId w:val="629"/>
        </w:numPr>
        <w:spacing w:line="360" w:lineRule="auto"/>
      </w:pPr>
      <w:r>
        <w:t>Connect a Linux PC (USB3.0 device) to debug USB switch which is present on RF-SDR board.</w:t>
      </w:r>
    </w:p>
    <w:p w14:paraId="2DB902D0" w14:textId="77777777" w:rsidR="00E708F0" w:rsidRDefault="00E708F0" w:rsidP="00E708F0">
      <w:pPr>
        <w:pStyle w:val="ListParagraph"/>
        <w:numPr>
          <w:ilvl w:val="0"/>
          <w:numId w:val="629"/>
        </w:numPr>
        <w:spacing w:line="360" w:lineRule="auto"/>
      </w:pPr>
      <w:r>
        <w:t>Install uhd drivers into Linux PC.</w:t>
      </w:r>
    </w:p>
    <w:p w14:paraId="2DADB36A" w14:textId="77777777" w:rsidR="00E708F0" w:rsidRDefault="00E708F0" w:rsidP="00E708F0">
      <w:pPr>
        <w:pStyle w:val="ListParagraph"/>
        <w:numPr>
          <w:ilvl w:val="0"/>
          <w:numId w:val="629"/>
        </w:numPr>
        <w:spacing w:line="360" w:lineRule="auto"/>
      </w:pPr>
      <w:r>
        <w:t>Run command “sudo uhd_usrp_probe” in Linux PC terminal, to start communication between FX3 and Linux PC (USB3.0 device).</w:t>
      </w:r>
    </w:p>
    <w:p w14:paraId="7BC8B8C7" w14:textId="77777777" w:rsidR="00E708F0" w:rsidRDefault="00E708F0" w:rsidP="00E708F0">
      <w:pPr>
        <w:pStyle w:val="ListParagraph"/>
        <w:numPr>
          <w:ilvl w:val="0"/>
          <w:numId w:val="629"/>
        </w:numPr>
        <w:spacing w:line="360" w:lineRule="auto"/>
      </w:pPr>
      <w:r>
        <w:t>Make sure the communication is happening through USB3.0 interface.</w:t>
      </w:r>
    </w:p>
    <w:p w14:paraId="5E65B13D" w14:textId="77777777" w:rsidR="00E708F0" w:rsidRDefault="00E708F0" w:rsidP="00E708F0">
      <w:pPr>
        <w:spacing w:line="360" w:lineRule="auto"/>
        <w:ind w:left="720"/>
      </w:pPr>
      <w:r>
        <w:tab/>
      </w:r>
    </w:p>
    <w:p w14:paraId="7E4D503E" w14:textId="77777777" w:rsidR="00E708F0" w:rsidRDefault="00E708F0" w:rsidP="00E708F0">
      <w:pPr>
        <w:pStyle w:val="Heading4"/>
        <w:numPr>
          <w:ilvl w:val="3"/>
          <w:numId w:val="486"/>
        </w:numPr>
        <w:spacing w:after="200" w:line="360" w:lineRule="auto"/>
        <w:ind w:left="1134" w:hanging="708"/>
        <w:jc w:val="left"/>
        <w:rPr>
          <w:i w:val="0"/>
          <w:color w:val="auto"/>
          <w:lang w:val="en-US"/>
        </w:rPr>
      </w:pPr>
      <w:r>
        <w:rPr>
          <w:i w:val="0"/>
          <w:color w:val="auto"/>
          <w:lang w:val="en-US"/>
        </w:rPr>
        <w:t>Reference</w:t>
      </w:r>
    </w:p>
    <w:p w14:paraId="770C479E" w14:textId="77777777" w:rsidR="00E708F0" w:rsidRDefault="00E708F0" w:rsidP="00E708F0">
      <w:pPr>
        <w:pStyle w:val="ListParagraph"/>
        <w:numPr>
          <w:ilvl w:val="0"/>
          <w:numId w:val="630"/>
        </w:numPr>
        <w:spacing w:line="360" w:lineRule="auto"/>
      </w:pPr>
      <w:r>
        <w:t xml:space="preserve">Section </w:t>
      </w:r>
      <w:r>
        <w:rPr>
          <w:color w:val="000000" w:themeColor="text1"/>
        </w:rPr>
        <w:t>4</w:t>
      </w:r>
      <w:r>
        <w:rPr>
          <w:color w:val="FF0000"/>
        </w:rPr>
        <w:t xml:space="preserve"> </w:t>
      </w:r>
      <w:r>
        <w:t>of Open Cellular – Connect1 RF-SDR Design Document (v0.1).</w:t>
      </w:r>
    </w:p>
    <w:p w14:paraId="2D246439" w14:textId="77777777" w:rsidR="00E708F0" w:rsidRDefault="00E708F0" w:rsidP="00E708F0">
      <w:pPr>
        <w:pStyle w:val="ListParagraph"/>
        <w:numPr>
          <w:ilvl w:val="0"/>
          <w:numId w:val="630"/>
        </w:numPr>
        <w:spacing w:line="360" w:lineRule="auto"/>
      </w:pPr>
      <w:r>
        <w:t>Board design documents</w:t>
      </w:r>
    </w:p>
    <w:p w14:paraId="6825A0DE" w14:textId="77777777" w:rsidR="00E708F0" w:rsidRDefault="00E708F0" w:rsidP="00E708F0">
      <w:pPr>
        <w:rPr>
          <w:rFonts w:ascii="Calibri" w:hAnsi="Calibri"/>
          <w:lang w:val="en-US"/>
        </w:rPr>
      </w:pPr>
      <w:r>
        <w:t xml:space="preserve">             </w:t>
      </w:r>
      <w:hyperlink r:id="rId55" w:history="1">
        <w:r>
          <w:rPr>
            <w:rStyle w:val="Hyperlink"/>
          </w:rPr>
          <w:t>https://www.dropbox.com/sh/u6cqi0diwnbksgd/AADG-VHbcHhy2uvBMPM1lZl1a?dl=0</w:t>
        </w:r>
      </w:hyperlink>
    </w:p>
    <w:p w14:paraId="06994D67" w14:textId="77777777" w:rsidR="00E708F0" w:rsidRDefault="00E708F0" w:rsidP="00E708F0"/>
    <w:p w14:paraId="423B1959" w14:textId="77777777" w:rsidR="00E708F0" w:rsidRDefault="00E708F0" w:rsidP="00E708F0">
      <w:pPr>
        <w:spacing w:after="0" w:line="360" w:lineRule="auto"/>
        <w:jc w:val="left"/>
        <w:sectPr w:rsidR="00E708F0">
          <w:pgSz w:w="12240" w:h="15840"/>
          <w:pgMar w:top="1440" w:right="1440" w:bottom="1440" w:left="1440" w:header="720" w:footer="720" w:gutter="0"/>
          <w:cols w:space="720"/>
        </w:sectPr>
      </w:pPr>
    </w:p>
    <w:p w14:paraId="3A04D351" w14:textId="77777777" w:rsidR="00D47C42" w:rsidRDefault="00D47C42" w:rsidP="00706556">
      <w:pPr>
        <w:pStyle w:val="Heading1"/>
        <w:spacing w:line="360" w:lineRule="auto"/>
        <w:rPr>
          <w:color w:val="000000" w:themeColor="text1"/>
        </w:rPr>
      </w:pPr>
      <w:bookmarkStart w:id="397" w:name="_Toc472351053"/>
      <w:r>
        <w:rPr>
          <w:color w:val="000000" w:themeColor="text1"/>
        </w:rPr>
        <w:t xml:space="preserve">RF Transceiver </w:t>
      </w:r>
      <w:r w:rsidRPr="002125A5">
        <w:rPr>
          <w:color w:val="000000" w:themeColor="text1"/>
        </w:rPr>
        <w:t>(AD9361)</w:t>
      </w:r>
      <w:r w:rsidR="00B906B1">
        <w:rPr>
          <w:color w:val="000000" w:themeColor="text1"/>
        </w:rPr>
        <w:t xml:space="preserve"> – pipe1</w:t>
      </w:r>
      <w:bookmarkEnd w:id="397"/>
    </w:p>
    <w:p w14:paraId="662B8D8F" w14:textId="77777777" w:rsidR="00D47C42" w:rsidRPr="00B6221C" w:rsidRDefault="00D47C42" w:rsidP="00706556">
      <w:pPr>
        <w:spacing w:line="360" w:lineRule="auto"/>
      </w:pPr>
    </w:p>
    <w:p w14:paraId="2FE29D90" w14:textId="77777777" w:rsidR="00D47C42" w:rsidRPr="00DB380C" w:rsidRDefault="00D47C42" w:rsidP="00706556">
      <w:pPr>
        <w:spacing w:line="360" w:lineRule="auto"/>
        <w:ind w:left="360"/>
      </w:pPr>
      <w:r w:rsidRPr="0083123E">
        <w:t xml:space="preserve">This RF Agile transceiver, AD9361 from ADI </w:t>
      </w:r>
      <w:r>
        <w:t>integrates all RF, mixed signal, and digital blocks necessary to provide all transceiver functions in a single device.</w:t>
      </w:r>
    </w:p>
    <w:p w14:paraId="23C36565" w14:textId="77777777" w:rsidR="00D47C42" w:rsidRDefault="00D47C42" w:rsidP="00706556">
      <w:pPr>
        <w:pStyle w:val="Heading2"/>
        <w:spacing w:after="240" w:line="360" w:lineRule="auto"/>
        <w:ind w:left="993"/>
        <w:rPr>
          <w:color w:val="000000" w:themeColor="text1"/>
          <w:sz w:val="24"/>
          <w:lang w:val="en-US"/>
        </w:rPr>
      </w:pPr>
      <w:bookmarkStart w:id="398" w:name="_Toc472351054"/>
      <w:r w:rsidRPr="00915DAB">
        <w:rPr>
          <w:color w:val="000000" w:themeColor="text1"/>
          <w:sz w:val="24"/>
          <w:lang w:val="en-US"/>
        </w:rPr>
        <w:t>Test Purpose and Description</w:t>
      </w:r>
      <w:bookmarkEnd w:id="398"/>
    </w:p>
    <w:p w14:paraId="1A15A37E" w14:textId="77777777" w:rsidR="00D47C42" w:rsidRPr="00C17B8D" w:rsidRDefault="00D47C42" w:rsidP="00706556">
      <w:pPr>
        <w:spacing w:line="360" w:lineRule="auto"/>
        <w:ind w:left="360"/>
      </w:pPr>
      <w:r w:rsidRPr="00C17B8D">
        <w:t xml:space="preserve">The purpose of this test is </w:t>
      </w:r>
      <w:r w:rsidRPr="00915DAB">
        <w:t xml:space="preserve">to </w:t>
      </w:r>
      <w:r>
        <w:t>verify parameters like maximum output power and attenuation and also system level parameters in Transceiver AD9361.</w:t>
      </w:r>
    </w:p>
    <w:p w14:paraId="4B2DDD68" w14:textId="77777777" w:rsidR="00D47C42" w:rsidRPr="00B044D9" w:rsidRDefault="00D47C42" w:rsidP="00706556">
      <w:pPr>
        <w:spacing w:line="360" w:lineRule="auto"/>
        <w:ind w:left="360"/>
      </w:pPr>
      <w:r>
        <w:rPr>
          <w:lang w:val="en-US"/>
        </w:rPr>
        <w:t xml:space="preserve">Verification of </w:t>
      </w:r>
      <w:r>
        <w:t xml:space="preserve">system level parameters in Transceiver AD9361 </w:t>
      </w:r>
      <w:r>
        <w:rPr>
          <w:lang w:val="en-US"/>
        </w:rPr>
        <w:t xml:space="preserve">covers following functions and features: </w:t>
      </w:r>
    </w:p>
    <w:p w14:paraId="3993C74F" w14:textId="77777777" w:rsidR="00D47C42" w:rsidRPr="00107384" w:rsidRDefault="00D47C42" w:rsidP="00706556">
      <w:pPr>
        <w:pStyle w:val="ListParagraph"/>
        <w:numPr>
          <w:ilvl w:val="0"/>
          <w:numId w:val="38"/>
        </w:numPr>
        <w:spacing w:line="360" w:lineRule="auto"/>
      </w:pPr>
      <w:r>
        <w:t>Maximum Output Power</w:t>
      </w:r>
    </w:p>
    <w:p w14:paraId="7551E415" w14:textId="77777777" w:rsidR="00D47C42" w:rsidRPr="00107384" w:rsidRDefault="00D47C42" w:rsidP="00706556">
      <w:pPr>
        <w:pStyle w:val="ListParagraph"/>
        <w:numPr>
          <w:ilvl w:val="0"/>
          <w:numId w:val="38"/>
        </w:numPr>
        <w:spacing w:line="360" w:lineRule="auto"/>
      </w:pPr>
      <w:r w:rsidRPr="00221249">
        <w:t>Transmit power control-</w:t>
      </w:r>
      <w:r>
        <w:t xml:space="preserve"> </w:t>
      </w:r>
      <w:r w:rsidRPr="00221249">
        <w:t>A</w:t>
      </w:r>
      <w:r>
        <w:t xml:space="preserve">ttenuation </w:t>
      </w:r>
      <w:r w:rsidRPr="00221249">
        <w:t>R</w:t>
      </w:r>
      <w:r>
        <w:t>ange</w:t>
      </w:r>
    </w:p>
    <w:p w14:paraId="61A7F748" w14:textId="77777777" w:rsidR="00D47C42" w:rsidRPr="00107384" w:rsidRDefault="00D47C42" w:rsidP="00706556">
      <w:pPr>
        <w:pStyle w:val="ListParagraph"/>
        <w:numPr>
          <w:ilvl w:val="0"/>
          <w:numId w:val="38"/>
        </w:numPr>
        <w:spacing w:line="360" w:lineRule="auto"/>
      </w:pPr>
      <w:r>
        <w:t>Modulation Accuracy</w:t>
      </w:r>
    </w:p>
    <w:p w14:paraId="03C67687" w14:textId="77777777" w:rsidR="00D47C42" w:rsidRDefault="00D47C42" w:rsidP="00706556">
      <w:pPr>
        <w:pStyle w:val="ListParagraph"/>
        <w:numPr>
          <w:ilvl w:val="0"/>
          <w:numId w:val="38"/>
        </w:numPr>
        <w:spacing w:line="360" w:lineRule="auto"/>
      </w:pPr>
      <w:r>
        <w:t>Carrier Leakage</w:t>
      </w:r>
    </w:p>
    <w:p w14:paraId="6FBDC5B3" w14:textId="77777777" w:rsidR="00D47C42" w:rsidRDefault="00D47C42" w:rsidP="00706556">
      <w:pPr>
        <w:pStyle w:val="ListParagraph"/>
        <w:numPr>
          <w:ilvl w:val="0"/>
          <w:numId w:val="38"/>
        </w:numPr>
        <w:spacing w:line="360" w:lineRule="auto"/>
      </w:pPr>
      <w:r>
        <w:t>LO Lock Detect</w:t>
      </w:r>
    </w:p>
    <w:p w14:paraId="5E5647C1" w14:textId="77777777" w:rsidR="00D47C42" w:rsidRDefault="00D47C42" w:rsidP="00706556">
      <w:pPr>
        <w:pStyle w:val="ListParagraph"/>
        <w:numPr>
          <w:ilvl w:val="0"/>
          <w:numId w:val="38"/>
        </w:numPr>
        <w:spacing w:line="360" w:lineRule="auto"/>
      </w:pPr>
      <w:r>
        <w:t>Output RF Spectrum</w:t>
      </w:r>
    </w:p>
    <w:p w14:paraId="2F0BAE53" w14:textId="77777777" w:rsidR="00D47C42" w:rsidRDefault="00D47C42" w:rsidP="00706556">
      <w:pPr>
        <w:pStyle w:val="ListParagraph"/>
        <w:numPr>
          <w:ilvl w:val="1"/>
          <w:numId w:val="38"/>
        </w:numPr>
        <w:spacing w:line="360" w:lineRule="auto"/>
      </w:pPr>
      <w:r w:rsidRPr="00C707A8">
        <w:t>Adjacent channel power</w:t>
      </w:r>
    </w:p>
    <w:p w14:paraId="6E2B7F9D" w14:textId="77777777" w:rsidR="00D47C42" w:rsidRDefault="00D47C42" w:rsidP="00706556">
      <w:pPr>
        <w:pStyle w:val="ListParagraph"/>
        <w:numPr>
          <w:ilvl w:val="1"/>
          <w:numId w:val="38"/>
        </w:numPr>
        <w:spacing w:line="360" w:lineRule="auto"/>
      </w:pPr>
      <w:r w:rsidRPr="00C707A8">
        <w:t>Spectrum due to switching</w:t>
      </w:r>
    </w:p>
    <w:p w14:paraId="15CBA598" w14:textId="77777777" w:rsidR="00D47C42" w:rsidRDefault="00D47C42" w:rsidP="00706556">
      <w:pPr>
        <w:pStyle w:val="ListParagraph"/>
        <w:numPr>
          <w:ilvl w:val="0"/>
          <w:numId w:val="38"/>
        </w:numPr>
        <w:spacing w:line="360" w:lineRule="auto"/>
      </w:pPr>
      <w:r w:rsidRPr="00A679B0">
        <w:t>Receiver sensitivity</w:t>
      </w:r>
    </w:p>
    <w:p w14:paraId="409C7FED" w14:textId="77777777" w:rsidR="0095013B" w:rsidRDefault="00D47C42" w:rsidP="00706556">
      <w:pPr>
        <w:pStyle w:val="ListParagraph"/>
        <w:numPr>
          <w:ilvl w:val="0"/>
          <w:numId w:val="38"/>
        </w:numPr>
        <w:spacing w:line="360" w:lineRule="auto"/>
        <w:sectPr w:rsidR="0095013B" w:rsidSect="0095013B">
          <w:pgSz w:w="12240" w:h="15840"/>
          <w:pgMar w:top="1440" w:right="1440" w:bottom="1440" w:left="1440" w:header="720" w:footer="720" w:gutter="0"/>
          <w:cols w:space="720"/>
          <w:docGrid w:linePitch="360"/>
        </w:sectPr>
      </w:pPr>
      <w:r w:rsidRPr="00A679B0">
        <w:t>Maximum Input signal</w:t>
      </w:r>
    </w:p>
    <w:p w14:paraId="4EE47A6B" w14:textId="77777777" w:rsidR="00D47C42" w:rsidRPr="0099608B" w:rsidRDefault="00D47C42" w:rsidP="00706556">
      <w:pPr>
        <w:pStyle w:val="Heading3"/>
        <w:spacing w:after="200" w:line="360" w:lineRule="auto"/>
        <w:ind w:left="1134"/>
        <w:rPr>
          <w:color w:val="auto"/>
          <w:sz w:val="22"/>
          <w:lang w:val="en-US"/>
        </w:rPr>
      </w:pPr>
      <w:bookmarkStart w:id="399" w:name="_Toc472351055"/>
      <w:r w:rsidRPr="002125A5">
        <w:rPr>
          <w:color w:val="auto"/>
          <w:sz w:val="22"/>
          <w:lang w:val="en-US"/>
        </w:rPr>
        <w:t>Test Case: Maximum Output Power</w:t>
      </w:r>
      <w:r>
        <w:rPr>
          <w:color w:val="auto"/>
          <w:sz w:val="22"/>
          <w:lang w:val="en-US"/>
        </w:rPr>
        <w:t xml:space="preserve"> from AD9361– Pipe1</w:t>
      </w:r>
      <w:r w:rsidRPr="002125A5">
        <w:rPr>
          <w:color w:val="auto"/>
          <w:sz w:val="22"/>
          <w:lang w:val="en-US"/>
        </w:rPr>
        <w:t xml:space="preserve"> (T</w:t>
      </w:r>
      <w:r>
        <w:rPr>
          <w:color w:val="auto"/>
          <w:sz w:val="22"/>
          <w:lang w:val="en-US"/>
        </w:rPr>
        <w:t>R</w:t>
      </w:r>
      <w:r w:rsidRPr="002125A5">
        <w:rPr>
          <w:color w:val="auto"/>
          <w:sz w:val="22"/>
          <w:lang w:val="en-US"/>
        </w:rPr>
        <w:t xml:space="preserve">X </w:t>
      </w:r>
      <w:r>
        <w:rPr>
          <w:color w:val="auto"/>
          <w:sz w:val="22"/>
          <w:lang w:val="en-US"/>
        </w:rPr>
        <w:t>1</w:t>
      </w:r>
      <w:r w:rsidRPr="002125A5">
        <w:rPr>
          <w:color w:val="auto"/>
          <w:sz w:val="22"/>
          <w:lang w:val="en-US"/>
        </w:rPr>
        <w:t>.1)</w:t>
      </w:r>
      <w:bookmarkEnd w:id="399"/>
    </w:p>
    <w:p w14:paraId="2E39341D" w14:textId="77777777" w:rsidR="00D47C42" w:rsidRDefault="00D47C42" w:rsidP="00706556">
      <w:pPr>
        <w:pStyle w:val="Heading4"/>
        <w:spacing w:after="200" w:line="360" w:lineRule="auto"/>
        <w:ind w:left="1134" w:hanging="708"/>
        <w:rPr>
          <w:i w:val="0"/>
          <w:color w:val="auto"/>
          <w:lang w:val="en-US"/>
        </w:rPr>
      </w:pPr>
      <w:r>
        <w:rPr>
          <w:i w:val="0"/>
          <w:color w:val="auto"/>
          <w:lang w:val="en-US"/>
        </w:rPr>
        <w:t>Description</w:t>
      </w:r>
    </w:p>
    <w:p w14:paraId="6390FCD2" w14:textId="77777777" w:rsidR="00D47C42" w:rsidRPr="00E829A5" w:rsidRDefault="00D47C42" w:rsidP="00706556">
      <w:pPr>
        <w:pStyle w:val="ListParagraph"/>
        <w:numPr>
          <w:ilvl w:val="0"/>
          <w:numId w:val="23"/>
        </w:numPr>
        <w:spacing w:after="160" w:line="360" w:lineRule="auto"/>
        <w:rPr>
          <w:b/>
        </w:rPr>
      </w:pPr>
      <w:r w:rsidRPr="00E829A5">
        <w:rPr>
          <w:b/>
        </w:rPr>
        <w:t>Purpose</w:t>
      </w:r>
    </w:p>
    <w:p w14:paraId="4C3FFEA6" w14:textId="77777777" w:rsidR="00D47C42" w:rsidRDefault="00D47C42" w:rsidP="00706556">
      <w:pPr>
        <w:spacing w:line="360" w:lineRule="auto"/>
        <w:ind w:left="360"/>
      </w:pPr>
      <w:r w:rsidRPr="00C17B8D">
        <w:t>The purpose</w:t>
      </w:r>
      <w:r>
        <w:t xml:space="preserve"> of this test case is to check maximum power that is possible from AD9361 transceiver.</w:t>
      </w:r>
    </w:p>
    <w:p w14:paraId="4E18F188" w14:textId="77777777" w:rsidR="00D47C42" w:rsidRDefault="00D47C42" w:rsidP="00706556">
      <w:pPr>
        <w:pStyle w:val="ListParagraph"/>
        <w:numPr>
          <w:ilvl w:val="0"/>
          <w:numId w:val="23"/>
        </w:numPr>
        <w:spacing w:after="160" w:line="360" w:lineRule="auto"/>
        <w:rPr>
          <w:b/>
        </w:rPr>
      </w:pPr>
      <w:r w:rsidRPr="005D08CF">
        <w:rPr>
          <w:b/>
        </w:rPr>
        <w:t>Impact of failure of test case on system</w:t>
      </w:r>
    </w:p>
    <w:p w14:paraId="6DCFE1AB" w14:textId="77777777" w:rsidR="004511AC" w:rsidRDefault="004511AC" w:rsidP="004511AC">
      <w:pPr>
        <w:pStyle w:val="ListParagraph"/>
        <w:spacing w:after="160" w:line="360" w:lineRule="auto"/>
        <w:ind w:left="1077"/>
        <w:rPr>
          <w:b/>
        </w:rPr>
      </w:pPr>
    </w:p>
    <w:tbl>
      <w:tblPr>
        <w:tblW w:w="0" w:type="auto"/>
        <w:tblInd w:w="620" w:type="dxa"/>
        <w:tblCellMar>
          <w:left w:w="0" w:type="dxa"/>
          <w:right w:w="0" w:type="dxa"/>
        </w:tblCellMar>
        <w:tblLook w:val="04A0" w:firstRow="1" w:lastRow="0" w:firstColumn="1" w:lastColumn="0" w:noHBand="0" w:noVBand="1"/>
      </w:tblPr>
      <w:tblGrid>
        <w:gridCol w:w="1841"/>
        <w:gridCol w:w="1228"/>
        <w:gridCol w:w="5391"/>
      </w:tblGrid>
      <w:tr w:rsidR="004511AC" w14:paraId="62A66A25" w14:textId="77777777" w:rsidTr="0086479D">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2D47ABB" w14:textId="77777777" w:rsidR="004511AC" w:rsidRPr="00795D0F" w:rsidRDefault="004511AC" w:rsidP="004511AC">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75397D" w14:textId="77777777" w:rsidR="004511AC" w:rsidRPr="00795D0F" w:rsidRDefault="004511AC" w:rsidP="004511AC">
            <w:pPr>
              <w:pStyle w:val="ListParagraph"/>
              <w:spacing w:line="276" w:lineRule="auto"/>
              <w:ind w:left="0"/>
              <w:jc w:val="center"/>
              <w:rPr>
                <w:b/>
              </w:rPr>
            </w:pPr>
            <w:r w:rsidRPr="00795D0F">
              <w:rPr>
                <w:b/>
              </w:rPr>
              <w:t>Applicable</w:t>
            </w:r>
          </w:p>
        </w:tc>
        <w:tc>
          <w:tcPr>
            <w:tcW w:w="53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2B5D47" w14:textId="77777777" w:rsidR="004511AC" w:rsidRPr="00795D0F" w:rsidRDefault="004511AC" w:rsidP="004511AC">
            <w:pPr>
              <w:pStyle w:val="ListParagraph"/>
              <w:spacing w:line="276" w:lineRule="auto"/>
              <w:ind w:left="0"/>
              <w:jc w:val="center"/>
              <w:rPr>
                <w:b/>
              </w:rPr>
            </w:pPr>
            <w:r w:rsidRPr="00795D0F">
              <w:rPr>
                <w:b/>
              </w:rPr>
              <w:t>Description</w:t>
            </w:r>
          </w:p>
        </w:tc>
      </w:tr>
      <w:tr w:rsidR="004511AC" w14:paraId="2B8DEBDC" w14:textId="77777777" w:rsidTr="0086479D">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43093A" w14:textId="77777777" w:rsidR="004511AC" w:rsidRDefault="004511AC" w:rsidP="004511AC">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17C5AC3F" w14:textId="3C780DF5" w:rsidR="004511AC" w:rsidRDefault="008D00A9" w:rsidP="004511AC">
            <w:pPr>
              <w:pStyle w:val="ListParagraph"/>
              <w:spacing w:line="276" w:lineRule="auto"/>
              <w:ind w:left="0"/>
            </w:pPr>
            <w:r>
              <w:t>NA</w:t>
            </w:r>
            <w:r w:rsidDel="008D00A9">
              <w:t xml:space="preserve"> </w:t>
            </w:r>
          </w:p>
        </w:tc>
        <w:tc>
          <w:tcPr>
            <w:tcW w:w="5391" w:type="dxa"/>
            <w:tcBorders>
              <w:top w:val="nil"/>
              <w:left w:val="nil"/>
              <w:bottom w:val="single" w:sz="8" w:space="0" w:color="auto"/>
              <w:right w:val="single" w:sz="8" w:space="0" w:color="auto"/>
            </w:tcBorders>
            <w:tcMar>
              <w:top w:w="0" w:type="dxa"/>
              <w:left w:w="108" w:type="dxa"/>
              <w:bottom w:w="0" w:type="dxa"/>
              <w:right w:w="108" w:type="dxa"/>
            </w:tcMar>
          </w:tcPr>
          <w:p w14:paraId="156DACE1" w14:textId="423E1766" w:rsidR="004511AC" w:rsidRPr="004511AC" w:rsidRDefault="008D00A9" w:rsidP="004511AC">
            <w:pPr>
              <w:spacing w:line="360" w:lineRule="auto"/>
            </w:pPr>
            <w:r>
              <w:t xml:space="preserve"> NA</w:t>
            </w:r>
          </w:p>
        </w:tc>
      </w:tr>
      <w:tr w:rsidR="004511AC" w14:paraId="0C8C3C5A" w14:textId="77777777" w:rsidTr="0086479D">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9E32A1" w14:textId="77777777" w:rsidR="004511AC" w:rsidRDefault="004511AC" w:rsidP="004511AC">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16095748" w14:textId="23D84FBF" w:rsidR="004511AC" w:rsidRDefault="008D00A9" w:rsidP="004511AC">
            <w:pPr>
              <w:pStyle w:val="ListParagraph"/>
              <w:spacing w:line="276" w:lineRule="auto"/>
              <w:ind w:left="0"/>
            </w:pPr>
            <w:r>
              <w:t>Yes</w:t>
            </w:r>
          </w:p>
        </w:tc>
        <w:tc>
          <w:tcPr>
            <w:tcW w:w="5391" w:type="dxa"/>
            <w:tcBorders>
              <w:top w:val="nil"/>
              <w:left w:val="nil"/>
              <w:bottom w:val="single" w:sz="8" w:space="0" w:color="auto"/>
              <w:right w:val="single" w:sz="8" w:space="0" w:color="auto"/>
            </w:tcBorders>
            <w:tcMar>
              <w:top w:w="0" w:type="dxa"/>
              <w:left w:w="108" w:type="dxa"/>
              <w:bottom w:w="0" w:type="dxa"/>
              <w:right w:w="108" w:type="dxa"/>
            </w:tcMar>
          </w:tcPr>
          <w:p w14:paraId="7F662451" w14:textId="63147BA5" w:rsidR="004511AC" w:rsidRDefault="008D00A9" w:rsidP="004511AC">
            <w:pPr>
              <w:pStyle w:val="ListParagraph"/>
              <w:spacing w:line="276" w:lineRule="auto"/>
              <w:ind w:left="0"/>
            </w:pPr>
            <w:r>
              <w:t xml:space="preserve">Failure to conform with </w:t>
            </w:r>
            <w:r w:rsidRPr="00CE6E3A">
              <w:t xml:space="preserve">Maximum </w:t>
            </w:r>
            <w:r>
              <w:t>Output Power– Pipe1 requirements will impact the maximum output power range of transceiver AD9361</w:t>
            </w:r>
          </w:p>
        </w:tc>
      </w:tr>
      <w:tr w:rsidR="004511AC" w14:paraId="4E02E09B" w14:textId="77777777" w:rsidTr="0086479D">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40529" w14:textId="77777777" w:rsidR="004511AC" w:rsidRDefault="004511AC" w:rsidP="004511AC">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7E76E622" w14:textId="77777777" w:rsidR="004511AC" w:rsidRDefault="004511AC" w:rsidP="004511AC">
            <w:pPr>
              <w:pStyle w:val="ListParagraph"/>
              <w:spacing w:line="276" w:lineRule="auto"/>
              <w:ind w:left="0"/>
            </w:pPr>
            <w:r>
              <w:t>NA</w:t>
            </w:r>
          </w:p>
        </w:tc>
        <w:tc>
          <w:tcPr>
            <w:tcW w:w="5391" w:type="dxa"/>
            <w:tcBorders>
              <w:top w:val="nil"/>
              <w:left w:val="nil"/>
              <w:bottom w:val="single" w:sz="8" w:space="0" w:color="auto"/>
              <w:right w:val="single" w:sz="8" w:space="0" w:color="auto"/>
            </w:tcBorders>
            <w:tcMar>
              <w:top w:w="0" w:type="dxa"/>
              <w:left w:w="108" w:type="dxa"/>
              <w:bottom w:w="0" w:type="dxa"/>
              <w:right w:w="108" w:type="dxa"/>
            </w:tcMar>
          </w:tcPr>
          <w:p w14:paraId="3267AA74" w14:textId="77777777" w:rsidR="004511AC" w:rsidRDefault="004511AC" w:rsidP="004511AC">
            <w:pPr>
              <w:pStyle w:val="ListParagraph"/>
              <w:spacing w:line="276" w:lineRule="auto"/>
              <w:ind w:left="0"/>
            </w:pPr>
            <w:r>
              <w:t>NA</w:t>
            </w:r>
          </w:p>
        </w:tc>
      </w:tr>
    </w:tbl>
    <w:p w14:paraId="4F37CBF4" w14:textId="1D232825" w:rsidR="00331DA1" w:rsidRDefault="00331DA1" w:rsidP="00331DA1">
      <w:pPr>
        <w:spacing w:before="120" w:line="360" w:lineRule="auto"/>
        <w:jc w:val="center"/>
        <w:rPr>
          <w:b/>
        </w:rPr>
      </w:pPr>
      <w:bookmarkStart w:id="400" w:name="_Toc47235121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104</w:t>
      </w:r>
      <w:r w:rsidRPr="001E05F9">
        <w:rPr>
          <w:b/>
          <w:i/>
          <w:iCs/>
        </w:rPr>
        <w:fldChar w:fldCharType="end"/>
      </w:r>
      <w:r>
        <w:rPr>
          <w:b/>
        </w:rPr>
        <w:t xml:space="preserve">. Impact of Failure – </w:t>
      </w:r>
      <w:r w:rsidR="00B30833">
        <w:rPr>
          <w:b/>
        </w:rPr>
        <w:t>Maximum Output Power from AD9361 - Pipe1</w:t>
      </w:r>
      <w:bookmarkEnd w:id="400"/>
    </w:p>
    <w:p w14:paraId="5B11541B" w14:textId="77777777" w:rsidR="004511AC" w:rsidRPr="004511AC" w:rsidRDefault="004511AC" w:rsidP="004511AC">
      <w:pPr>
        <w:spacing w:after="160" w:line="360" w:lineRule="auto"/>
        <w:rPr>
          <w:b/>
        </w:rPr>
      </w:pPr>
    </w:p>
    <w:p w14:paraId="7189523E" w14:textId="77777777" w:rsidR="00D47C42" w:rsidRDefault="00D47C42" w:rsidP="00706556">
      <w:pPr>
        <w:pStyle w:val="Heading4"/>
        <w:spacing w:after="200" w:line="360" w:lineRule="auto"/>
        <w:ind w:left="1134" w:hanging="708"/>
        <w:rPr>
          <w:i w:val="0"/>
          <w:color w:val="auto"/>
          <w:lang w:val="en-US"/>
        </w:rPr>
      </w:pPr>
      <w:r>
        <w:rPr>
          <w:i w:val="0"/>
          <w:color w:val="auto"/>
          <w:lang w:val="en-US"/>
        </w:rPr>
        <w:t>Test Equipment List</w:t>
      </w:r>
    </w:p>
    <w:p w14:paraId="3C250CC9" w14:textId="77777777" w:rsidR="00D47C42" w:rsidRDefault="00D47C42" w:rsidP="00706556">
      <w:pPr>
        <w:pStyle w:val="ListParagraph"/>
        <w:numPr>
          <w:ilvl w:val="0"/>
          <w:numId w:val="5"/>
        </w:numPr>
        <w:spacing w:after="160" w:line="360" w:lineRule="auto"/>
        <w:rPr>
          <w:lang w:val="en-US"/>
        </w:rPr>
      </w:pPr>
      <w:r>
        <w:rPr>
          <w:lang w:val="en-US"/>
        </w:rPr>
        <w:t>Power supply(RIGOL DP832 or Equivalent)</w:t>
      </w:r>
    </w:p>
    <w:p w14:paraId="74684306" w14:textId="77777777" w:rsidR="00D47C42" w:rsidRDefault="00D47C42" w:rsidP="00706556">
      <w:pPr>
        <w:pStyle w:val="ListParagraph"/>
        <w:numPr>
          <w:ilvl w:val="0"/>
          <w:numId w:val="5"/>
        </w:numPr>
        <w:spacing w:after="160" w:line="360" w:lineRule="auto"/>
        <w:rPr>
          <w:lang w:val="en-US"/>
        </w:rPr>
      </w:pPr>
      <w:r>
        <w:rPr>
          <w:lang w:val="en-US"/>
        </w:rPr>
        <w:t>PXIe chassis (M9381A or Equivalent)</w:t>
      </w:r>
    </w:p>
    <w:p w14:paraId="5EE02C5F" w14:textId="77777777" w:rsidR="00D47C42" w:rsidRDefault="00D47C42" w:rsidP="00706556">
      <w:pPr>
        <w:pStyle w:val="ListParagraph"/>
        <w:numPr>
          <w:ilvl w:val="0"/>
          <w:numId w:val="5"/>
        </w:numPr>
        <w:spacing w:after="160" w:line="360" w:lineRule="auto"/>
        <w:rPr>
          <w:lang w:val="en-US"/>
        </w:rPr>
      </w:pPr>
      <w:r>
        <w:rPr>
          <w:lang w:val="en-US"/>
        </w:rPr>
        <w:t>RF cables – 1 no’s (SMA male to SMA male)</w:t>
      </w:r>
    </w:p>
    <w:p w14:paraId="591327A1" w14:textId="77777777" w:rsidR="00D47C42" w:rsidRDefault="00D47C42"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4EE433A3" w14:textId="77777777" w:rsidR="00D47C42" w:rsidRPr="00A94591" w:rsidRDefault="00D47C42" w:rsidP="00706556">
      <w:pPr>
        <w:pStyle w:val="ListParagraph"/>
        <w:numPr>
          <w:ilvl w:val="0"/>
          <w:numId w:val="5"/>
        </w:numPr>
        <w:spacing w:after="160" w:line="360" w:lineRule="auto"/>
        <w:rPr>
          <w:lang w:val="en-US"/>
        </w:rPr>
      </w:pPr>
      <w:r>
        <w:rPr>
          <w:lang w:val="en-US"/>
        </w:rPr>
        <w:t>Linux PC</w:t>
      </w:r>
    </w:p>
    <w:p w14:paraId="239DE07D" w14:textId="77777777" w:rsidR="00D47C42" w:rsidRDefault="00D47C42" w:rsidP="00706556">
      <w:pPr>
        <w:pStyle w:val="Heading4"/>
        <w:spacing w:after="200" w:line="360" w:lineRule="auto"/>
        <w:ind w:left="1134" w:hanging="708"/>
        <w:rPr>
          <w:i w:val="0"/>
          <w:color w:val="auto"/>
          <w:lang w:val="en-US"/>
        </w:rPr>
      </w:pPr>
      <w:r>
        <w:rPr>
          <w:i w:val="0"/>
          <w:color w:val="auto"/>
          <w:lang w:val="en-US"/>
        </w:rPr>
        <w:t>Test Setup</w:t>
      </w:r>
    </w:p>
    <w:p w14:paraId="7AB9E0F1" w14:textId="77777777" w:rsidR="00D47C42" w:rsidRDefault="00D47C42" w:rsidP="00706556">
      <w:pPr>
        <w:pStyle w:val="ListParagraph"/>
        <w:numPr>
          <w:ilvl w:val="0"/>
          <w:numId w:val="24"/>
        </w:numPr>
        <w:spacing w:after="160" w:line="360" w:lineRule="auto"/>
        <w:rPr>
          <w:b/>
        </w:rPr>
      </w:pPr>
      <w:r>
        <w:rPr>
          <w:b/>
        </w:rPr>
        <w:t>Setup Block diagram</w:t>
      </w:r>
    </w:p>
    <w:p w14:paraId="47F76CF8" w14:textId="77777777" w:rsidR="00D47C42" w:rsidRDefault="00D47C42" w:rsidP="00706556">
      <w:pPr>
        <w:pStyle w:val="ListParagraph"/>
        <w:spacing w:after="160" w:line="360" w:lineRule="auto"/>
        <w:ind w:left="1077"/>
        <w:jc w:val="center"/>
        <w:rPr>
          <w:b/>
        </w:rPr>
      </w:pPr>
      <w:r>
        <w:rPr>
          <w:noProof/>
          <w:lang w:val="en-US"/>
        </w:rPr>
        <w:drawing>
          <wp:inline distT="0" distB="0" distL="0" distR="0" wp14:anchorId="5C6BFEBD" wp14:editId="36187114">
            <wp:extent cx="5482335" cy="2266390"/>
            <wp:effectExtent l="0" t="0" r="444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91635" cy="2270234"/>
                    </a:xfrm>
                    <a:prstGeom prst="rect">
                      <a:avLst/>
                    </a:prstGeom>
                  </pic:spPr>
                </pic:pic>
              </a:graphicData>
            </a:graphic>
          </wp:inline>
        </w:drawing>
      </w:r>
    </w:p>
    <w:p w14:paraId="7A1C43D3" w14:textId="77777777" w:rsidR="001A09C9" w:rsidRDefault="00D47C42" w:rsidP="00706556">
      <w:pPr>
        <w:pStyle w:val="Caption"/>
        <w:spacing w:line="360" w:lineRule="auto"/>
        <w:sectPr w:rsidR="001A09C9" w:rsidSect="0095013B">
          <w:pgSz w:w="12240" w:h="15840"/>
          <w:pgMar w:top="1440" w:right="1440" w:bottom="1440" w:left="1440" w:header="720" w:footer="720" w:gutter="0"/>
          <w:cols w:space="720"/>
          <w:docGrid w:linePitch="360"/>
        </w:sectPr>
      </w:pPr>
      <w:bookmarkStart w:id="401" w:name="_Toc472351497"/>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34</w:t>
      </w:r>
      <w:r w:rsidRPr="009E4152">
        <w:rPr>
          <w:b w:val="0"/>
          <w:i/>
          <w:iCs w:val="0"/>
        </w:rPr>
        <w:fldChar w:fldCharType="end"/>
      </w:r>
      <w:r w:rsidRPr="007A5502">
        <w:t xml:space="preserve">. </w:t>
      </w:r>
      <w:r>
        <w:t>Maximum Output Power– Pipe - 1</w:t>
      </w:r>
      <w:r w:rsidRPr="002125A5">
        <w:rPr>
          <w:sz w:val="22"/>
          <w:lang w:val="en-US"/>
        </w:rPr>
        <w:t xml:space="preserve"> </w:t>
      </w:r>
      <w:r w:rsidRPr="007A5502">
        <w:t>Test Setup Block Diagram</w:t>
      </w:r>
      <w:bookmarkEnd w:id="401"/>
    </w:p>
    <w:p w14:paraId="2962FEC6" w14:textId="77777777" w:rsidR="00D47C42" w:rsidRDefault="00D47C42" w:rsidP="00706556">
      <w:pPr>
        <w:pStyle w:val="ListParagraph"/>
        <w:numPr>
          <w:ilvl w:val="0"/>
          <w:numId w:val="24"/>
        </w:numPr>
        <w:spacing w:after="160" w:line="360" w:lineRule="auto"/>
        <w:rPr>
          <w:b/>
        </w:rPr>
      </w:pPr>
      <w:r>
        <w:rPr>
          <w:b/>
        </w:rPr>
        <w:t>Measurement Locations</w:t>
      </w:r>
    </w:p>
    <w:p w14:paraId="55D4B4FD" w14:textId="77777777" w:rsidR="00D47C42" w:rsidRDefault="00D47C42" w:rsidP="00706556">
      <w:pPr>
        <w:pStyle w:val="ListParagraph"/>
        <w:numPr>
          <w:ilvl w:val="0"/>
          <w:numId w:val="5"/>
        </w:numPr>
        <w:spacing w:after="160" w:line="360" w:lineRule="auto"/>
        <w:rPr>
          <w:b/>
        </w:rPr>
      </w:pPr>
      <w:r>
        <w:t>Remove series capacitor C1511 and connect RF cable at capacitor pad C1511 which is near to U1501, so that we will isolate transceiver and chain. Collect output at pigtail which is connected at C1511 pad for TX pipe1.</w:t>
      </w:r>
    </w:p>
    <w:p w14:paraId="5C303D8D" w14:textId="77777777" w:rsidR="00D47C42" w:rsidRDefault="00D47C42" w:rsidP="00706556">
      <w:pPr>
        <w:pStyle w:val="ListParagraph"/>
        <w:numPr>
          <w:ilvl w:val="0"/>
          <w:numId w:val="24"/>
        </w:numPr>
        <w:spacing w:after="160" w:line="360" w:lineRule="auto"/>
        <w:rPr>
          <w:b/>
        </w:rPr>
      </w:pPr>
      <w:r>
        <w:rPr>
          <w:b/>
        </w:rPr>
        <w:t>Equipment Settings</w:t>
      </w:r>
    </w:p>
    <w:p w14:paraId="6CECC950" w14:textId="77777777" w:rsidR="00D47C42" w:rsidRPr="00D22FCC" w:rsidRDefault="00D47C42" w:rsidP="00706556">
      <w:pPr>
        <w:pStyle w:val="ListParagraph"/>
        <w:numPr>
          <w:ilvl w:val="0"/>
          <w:numId w:val="5"/>
        </w:numPr>
        <w:spacing w:after="160" w:line="360" w:lineRule="auto"/>
        <w:rPr>
          <w:b/>
        </w:rPr>
      </w:pPr>
      <w:r>
        <w:rPr>
          <w:b/>
        </w:rPr>
        <w:t xml:space="preserve">Keysight </w:t>
      </w:r>
      <w:r w:rsidRPr="00296EDE">
        <w:rPr>
          <w:b/>
        </w:rPr>
        <w:t xml:space="preserve">89600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D47C42" w:rsidRPr="00246CA7" w14:paraId="4D9ED340" w14:textId="77777777" w:rsidTr="003E0F19">
        <w:trPr>
          <w:jc w:val="center"/>
        </w:trPr>
        <w:tc>
          <w:tcPr>
            <w:tcW w:w="2037" w:type="dxa"/>
          </w:tcPr>
          <w:p w14:paraId="52F3EFAF"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733EDC85"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D47C42" w:rsidRPr="00246CA7" w14:paraId="6940D84F" w14:textId="77777777" w:rsidTr="003E0F19">
        <w:trPr>
          <w:jc w:val="center"/>
        </w:trPr>
        <w:tc>
          <w:tcPr>
            <w:tcW w:w="2037" w:type="dxa"/>
          </w:tcPr>
          <w:p w14:paraId="611B1EAE"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6874F0A5"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D47C42" w:rsidRPr="00246CA7" w14:paraId="42EB2624" w14:textId="77777777" w:rsidTr="003E0F19">
        <w:trPr>
          <w:jc w:val="center"/>
        </w:trPr>
        <w:tc>
          <w:tcPr>
            <w:tcW w:w="2037" w:type="dxa"/>
          </w:tcPr>
          <w:p w14:paraId="77B73DE4"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4BCE42F2"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bl>
    <w:p w14:paraId="5222FFF4" w14:textId="77777777" w:rsidR="00D47C42" w:rsidRDefault="00D47C42" w:rsidP="00706556">
      <w:pPr>
        <w:spacing w:before="120" w:line="360" w:lineRule="auto"/>
        <w:jc w:val="center"/>
        <w:rPr>
          <w:b/>
        </w:rPr>
      </w:pPr>
      <w:bookmarkStart w:id="402" w:name="_Toc47235121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105</w:t>
      </w:r>
      <w:r w:rsidRPr="001E05F9">
        <w:rPr>
          <w:b/>
          <w:i/>
          <w:iCs/>
        </w:rPr>
        <w:fldChar w:fldCharType="end"/>
      </w:r>
      <w:r>
        <w:rPr>
          <w:b/>
        </w:rPr>
        <w:t>. Spectrum Analyser Settings</w:t>
      </w:r>
      <w:bookmarkEnd w:id="402"/>
    </w:p>
    <w:p w14:paraId="23C21B6B" w14:textId="77777777" w:rsidR="00D47C42" w:rsidRPr="0094097A" w:rsidRDefault="00D47C42" w:rsidP="00706556">
      <w:pPr>
        <w:spacing w:before="120" w:line="360" w:lineRule="auto"/>
        <w:jc w:val="center"/>
        <w:rPr>
          <w:lang w:val="en-US"/>
        </w:rPr>
      </w:pPr>
    </w:p>
    <w:p w14:paraId="68A2A14C" w14:textId="77777777" w:rsidR="00D47C42" w:rsidRDefault="00D47C42" w:rsidP="00706556">
      <w:pPr>
        <w:pStyle w:val="ListParagraph"/>
        <w:numPr>
          <w:ilvl w:val="0"/>
          <w:numId w:val="24"/>
        </w:numPr>
        <w:spacing w:after="160" w:line="360" w:lineRule="auto"/>
        <w:rPr>
          <w:b/>
        </w:rPr>
      </w:pPr>
      <w:r>
        <w:rPr>
          <w:b/>
        </w:rPr>
        <w:t>Software settings</w:t>
      </w:r>
    </w:p>
    <w:p w14:paraId="4212E11D" w14:textId="77777777" w:rsidR="00D47C42" w:rsidRPr="005B0756" w:rsidRDefault="00D47C42" w:rsidP="00706556">
      <w:pPr>
        <w:pStyle w:val="ListParagraph"/>
        <w:numPr>
          <w:ilvl w:val="0"/>
          <w:numId w:val="27"/>
        </w:numPr>
        <w:spacing w:line="360" w:lineRule="auto"/>
      </w:pPr>
      <w:r>
        <w:t xml:space="preserve">For running Transceiver go to this path” $ cd </w:t>
      </w:r>
      <w:r w:rsidRPr="00211672">
        <w:t>osmo-trx/Trasceiver52M</w:t>
      </w:r>
      <w:r>
        <w:t xml:space="preserve"> “and hit this command “</w:t>
      </w:r>
      <w:r w:rsidRPr="005B0756">
        <w:t>$ sudo osmo-trx -f 1</w:t>
      </w:r>
      <w:r>
        <w:t>” in Linux terminal.</w:t>
      </w:r>
    </w:p>
    <w:p w14:paraId="6952DCB7" w14:textId="77777777" w:rsidR="00D47C42" w:rsidRDefault="00D47C42" w:rsidP="00706556">
      <w:pPr>
        <w:pStyle w:val="ListParagraph"/>
        <w:numPr>
          <w:ilvl w:val="0"/>
          <w:numId w:val="27"/>
        </w:numPr>
        <w:spacing w:after="160" w:line="360" w:lineRule="auto"/>
      </w:pPr>
      <w:r>
        <w:t>For running openbts go to this path” $ cd dev/openbts/apps “and hit this command “</w:t>
      </w:r>
      <w:r w:rsidRPr="005B0756">
        <w:t>$ sudo</w:t>
      </w:r>
      <w:r>
        <w:t>&lt;space&gt;./OpenBTSCLI” in another Linux terminal. Run this openbts after starting of Transceiver.</w:t>
      </w:r>
    </w:p>
    <w:p w14:paraId="2AEA47C0" w14:textId="5D0DC77E" w:rsidR="00D47C42" w:rsidRDefault="00D47C42" w:rsidP="00706556">
      <w:pPr>
        <w:pStyle w:val="ListParagraph"/>
        <w:numPr>
          <w:ilvl w:val="0"/>
          <w:numId w:val="27"/>
        </w:numPr>
        <w:spacing w:after="160" w:line="360" w:lineRule="auto"/>
      </w:pPr>
      <w:r>
        <w:t xml:space="preserve">Once openbts started running, now here you </w:t>
      </w:r>
      <w:r w:rsidRPr="00704C45">
        <w:t>can change power dynamically</w:t>
      </w:r>
      <w:r>
        <w:t xml:space="preserve"> from transceiver AD9361 with this command “Power &lt;space&gt;&lt;value&gt;”.</w:t>
      </w:r>
      <w:r w:rsidR="00D86457">
        <w:t xml:space="preserve"> Set this power value to zero for this test case.</w:t>
      </w:r>
    </w:p>
    <w:p w14:paraId="78CF6078" w14:textId="77777777" w:rsidR="00517158" w:rsidRDefault="00D47C42" w:rsidP="00706556">
      <w:pPr>
        <w:pStyle w:val="ListParagraph"/>
        <w:numPr>
          <w:ilvl w:val="0"/>
          <w:numId w:val="27"/>
        </w:numPr>
        <w:spacing w:after="160" w:line="360" w:lineRule="auto"/>
        <w:sectPr w:rsidR="00517158" w:rsidSect="00AF4B97">
          <w:pgSz w:w="12240" w:h="15840"/>
          <w:pgMar w:top="1440" w:right="1440" w:bottom="1440" w:left="1440" w:header="720" w:footer="720" w:gutter="0"/>
          <w:cols w:space="720"/>
          <w:docGrid w:linePitch="360"/>
        </w:sectPr>
      </w:pPr>
      <w:r>
        <w:t>In order to change band enter the command “</w:t>
      </w:r>
      <w:r w:rsidRPr="00795854">
        <w:t>config</w:t>
      </w:r>
      <w:r>
        <w:t>&lt;space&gt;GSM.Radio.Band&lt;space&gt;</w:t>
      </w:r>
      <w:r w:rsidRPr="00795854">
        <w:t xml:space="preserve"> &lt;value&gt;</w:t>
      </w:r>
      <w:r>
        <w:t>“in openbts. Refer to below table for band and its corresponding value.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D47C42" w:rsidRPr="00E24A50" w14:paraId="6EB9DD0B" w14:textId="77777777" w:rsidTr="003E0F19">
        <w:trPr>
          <w:cantSplit/>
          <w:jc w:val="center"/>
        </w:trPr>
        <w:tc>
          <w:tcPr>
            <w:tcW w:w="1910" w:type="dxa"/>
            <w:shd w:val="clear" w:color="auto" w:fill="auto"/>
          </w:tcPr>
          <w:p w14:paraId="46B4E5FC" w14:textId="77777777" w:rsidR="00D47C42" w:rsidRPr="00E24A50" w:rsidRDefault="00D47C42"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440" w:type="dxa"/>
            <w:shd w:val="clear" w:color="auto" w:fill="auto"/>
          </w:tcPr>
          <w:p w14:paraId="24E7E145" w14:textId="77777777" w:rsidR="00D47C42" w:rsidRPr="00E24A50" w:rsidRDefault="00D47C42"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r>
      <w:tr w:rsidR="00D47C42" w:rsidRPr="00E24A50" w14:paraId="51D48374" w14:textId="77777777" w:rsidTr="003E0F19">
        <w:trPr>
          <w:cantSplit/>
          <w:jc w:val="center"/>
        </w:trPr>
        <w:tc>
          <w:tcPr>
            <w:tcW w:w="1910" w:type="dxa"/>
            <w:shd w:val="clear" w:color="auto" w:fill="auto"/>
            <w:vAlign w:val="center"/>
          </w:tcPr>
          <w:p w14:paraId="6B61EC0D"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E-GSM-900</w:t>
            </w:r>
          </w:p>
        </w:tc>
        <w:tc>
          <w:tcPr>
            <w:tcW w:w="1440" w:type="dxa"/>
            <w:shd w:val="clear" w:color="auto" w:fill="auto"/>
            <w:vAlign w:val="center"/>
          </w:tcPr>
          <w:p w14:paraId="26A98EB5"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D47C42" w:rsidRPr="00E24A50" w14:paraId="638008B8" w14:textId="77777777" w:rsidTr="003E0F19">
        <w:trPr>
          <w:cantSplit/>
          <w:jc w:val="center"/>
        </w:trPr>
        <w:tc>
          <w:tcPr>
            <w:tcW w:w="1910" w:type="dxa"/>
            <w:shd w:val="clear" w:color="auto" w:fill="auto"/>
            <w:vAlign w:val="center"/>
          </w:tcPr>
          <w:p w14:paraId="60C3E0D7"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GSM-850</w:t>
            </w:r>
          </w:p>
        </w:tc>
        <w:tc>
          <w:tcPr>
            <w:tcW w:w="1440" w:type="dxa"/>
            <w:shd w:val="clear" w:color="auto" w:fill="auto"/>
          </w:tcPr>
          <w:p w14:paraId="559580EE" w14:textId="77777777" w:rsidR="00D47C42" w:rsidRPr="00AC7F0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850</w:t>
            </w:r>
          </w:p>
        </w:tc>
      </w:tr>
      <w:tr w:rsidR="00D47C42" w:rsidRPr="00E24A50" w14:paraId="3516F511" w14:textId="77777777" w:rsidTr="003E0F19">
        <w:trPr>
          <w:cantSplit/>
          <w:jc w:val="center"/>
        </w:trPr>
        <w:tc>
          <w:tcPr>
            <w:tcW w:w="1910" w:type="dxa"/>
            <w:shd w:val="clear" w:color="auto" w:fill="auto"/>
            <w:vAlign w:val="center"/>
          </w:tcPr>
          <w:p w14:paraId="41DB6804"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19322DE2" w14:textId="77777777" w:rsidR="00D47C42" w:rsidRPr="00AC7F0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1800</w:t>
            </w:r>
          </w:p>
        </w:tc>
      </w:tr>
      <w:tr w:rsidR="00D47C42" w:rsidRPr="00E24A50" w14:paraId="5C9B4CE0" w14:textId="77777777" w:rsidTr="003E0F19">
        <w:trPr>
          <w:cantSplit/>
          <w:jc w:val="center"/>
        </w:trPr>
        <w:tc>
          <w:tcPr>
            <w:tcW w:w="1910" w:type="dxa"/>
            <w:shd w:val="clear" w:color="auto" w:fill="auto"/>
            <w:vAlign w:val="center"/>
          </w:tcPr>
          <w:p w14:paraId="4CC46F55"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PCS-1900</w:t>
            </w:r>
          </w:p>
        </w:tc>
        <w:tc>
          <w:tcPr>
            <w:tcW w:w="1440" w:type="dxa"/>
            <w:shd w:val="clear" w:color="auto" w:fill="auto"/>
          </w:tcPr>
          <w:p w14:paraId="26EFE7C6" w14:textId="77777777" w:rsidR="00D47C42" w:rsidRPr="00AC7F0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1900</w:t>
            </w:r>
          </w:p>
        </w:tc>
      </w:tr>
    </w:tbl>
    <w:p w14:paraId="4CE1252F" w14:textId="77777777" w:rsidR="00D47C42" w:rsidRPr="00795854" w:rsidRDefault="00D47C42" w:rsidP="00706556">
      <w:pPr>
        <w:pStyle w:val="ListParagraph"/>
        <w:spacing w:before="120" w:line="360" w:lineRule="auto"/>
        <w:ind w:left="1797"/>
        <w:jc w:val="center"/>
        <w:rPr>
          <w:b/>
        </w:rPr>
      </w:pPr>
      <w:bookmarkStart w:id="403" w:name="_Toc472351213"/>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106</w:t>
      </w:r>
      <w:r w:rsidRPr="00795854">
        <w:rPr>
          <w:b/>
          <w:i/>
          <w:iCs/>
        </w:rPr>
        <w:fldChar w:fldCharType="end"/>
      </w:r>
      <w:r w:rsidRPr="00795854">
        <w:rPr>
          <w:b/>
        </w:rPr>
        <w:t xml:space="preserve">. </w:t>
      </w:r>
      <w:r>
        <w:rPr>
          <w:b/>
        </w:rPr>
        <w:t>Band and corresponding Value</w:t>
      </w:r>
      <w:bookmarkEnd w:id="403"/>
    </w:p>
    <w:p w14:paraId="745C66EB" w14:textId="77777777" w:rsidR="00D47C42" w:rsidRDefault="00D47C42" w:rsidP="00706556">
      <w:pPr>
        <w:pStyle w:val="ListParagraph"/>
        <w:numPr>
          <w:ilvl w:val="0"/>
          <w:numId w:val="27"/>
        </w:numPr>
        <w:spacing w:after="160" w:line="360" w:lineRule="auto"/>
      </w:pPr>
      <w:r>
        <w:t>Band will not change dynamically, enter this command CTRL+C to come out of command line interface and run the openbts again by entering commands listed below one after other.</w:t>
      </w:r>
    </w:p>
    <w:p w14:paraId="17E54653" w14:textId="77777777" w:rsidR="00D47C42" w:rsidRPr="00A74152" w:rsidRDefault="00D47C42" w:rsidP="00706556">
      <w:pPr>
        <w:pStyle w:val="ListParagraph"/>
        <w:numPr>
          <w:ilvl w:val="0"/>
          <w:numId w:val="27"/>
        </w:numPr>
        <w:spacing w:line="360" w:lineRule="auto"/>
      </w:pPr>
      <w:r w:rsidRPr="00A74152">
        <w:t>$ sudo</w:t>
      </w:r>
      <w:r>
        <w:t>&lt;space&gt;</w:t>
      </w:r>
      <w:r w:rsidRPr="00A74152">
        <w:t>stop</w:t>
      </w:r>
      <w:r>
        <w:t>&lt;space&gt;</w:t>
      </w:r>
      <w:r w:rsidRPr="00A74152">
        <w:t>openbts</w:t>
      </w:r>
    </w:p>
    <w:p w14:paraId="51C7A8DB" w14:textId="77777777" w:rsidR="00D47C42" w:rsidRPr="00A74152" w:rsidRDefault="00D47C42" w:rsidP="00706556">
      <w:pPr>
        <w:pStyle w:val="ListParagraph"/>
        <w:numPr>
          <w:ilvl w:val="0"/>
          <w:numId w:val="27"/>
        </w:numPr>
        <w:spacing w:line="360" w:lineRule="auto"/>
      </w:pPr>
      <w:r w:rsidRPr="00A74152">
        <w:t>$ sudo</w:t>
      </w:r>
      <w:r>
        <w:t>&lt;space&gt;</w:t>
      </w:r>
      <w:r w:rsidRPr="00A74152">
        <w:t>start</w:t>
      </w:r>
      <w:r>
        <w:t>&lt;space&gt;</w:t>
      </w:r>
      <w:r w:rsidRPr="00A74152">
        <w:t>openbts</w:t>
      </w:r>
    </w:p>
    <w:p w14:paraId="73A5B711" w14:textId="77777777" w:rsidR="00D47C42" w:rsidRDefault="00D47C42" w:rsidP="00706556">
      <w:pPr>
        <w:pStyle w:val="ListParagraph"/>
        <w:numPr>
          <w:ilvl w:val="0"/>
          <w:numId w:val="27"/>
        </w:numPr>
        <w:spacing w:line="360" w:lineRule="auto"/>
      </w:pPr>
      <w:r w:rsidRPr="00A74152">
        <w:t>$ sudo</w:t>
      </w:r>
      <w:r>
        <w:t>&lt;space&gt;</w:t>
      </w:r>
      <w:r w:rsidRPr="00A74152">
        <w:t>./OpenBTSCLI</w:t>
      </w:r>
    </w:p>
    <w:p w14:paraId="376CFB64" w14:textId="77777777" w:rsidR="00D47C42" w:rsidRDefault="00D47C42" w:rsidP="00706556">
      <w:pPr>
        <w:pStyle w:val="ListParagraph"/>
        <w:numPr>
          <w:ilvl w:val="0"/>
          <w:numId w:val="27"/>
        </w:numPr>
        <w:spacing w:after="160" w:line="360" w:lineRule="auto"/>
        <w:jc w:val="left"/>
      </w:pPr>
      <w:r>
        <w:t>In order to change ARFCN number enter the command “</w:t>
      </w:r>
      <w:r w:rsidRPr="00795854">
        <w:t>config</w:t>
      </w:r>
      <w:r>
        <w:t>&lt;space&gt;GSM.Radio.C0&lt;space&gt;</w:t>
      </w:r>
      <w:r w:rsidRPr="00795854">
        <w:t>&lt;value&gt;</w:t>
      </w:r>
      <w:r>
        <w:t>“in openbts. Refer to below table for band and its corresponding ARFCN value for centre frequencies</w:t>
      </w:r>
      <w:r w:rsidR="00517158">
        <w:t>.</w:t>
      </w:r>
    </w:p>
    <w:tbl>
      <w:tblPr>
        <w:tblW w:w="7740" w:type="dxa"/>
        <w:jc w:val="center"/>
        <w:tblLook w:val="04A0" w:firstRow="1" w:lastRow="0" w:firstColumn="1" w:lastColumn="0" w:noHBand="0" w:noVBand="1"/>
      </w:tblPr>
      <w:tblGrid>
        <w:gridCol w:w="1490"/>
        <w:gridCol w:w="1120"/>
        <w:gridCol w:w="1170"/>
        <w:gridCol w:w="1080"/>
        <w:gridCol w:w="1080"/>
        <w:gridCol w:w="990"/>
        <w:gridCol w:w="810"/>
      </w:tblGrid>
      <w:tr w:rsidR="00D47C42" w:rsidRPr="00962F21" w14:paraId="51BAD0CB" w14:textId="77777777" w:rsidTr="003E0F19">
        <w:trPr>
          <w:trHeight w:val="300"/>
          <w:jc w:val="center"/>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4FAAD" w14:textId="77777777" w:rsidR="00D47C42" w:rsidRPr="00962F21" w:rsidRDefault="00D47C4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Band</w:t>
            </w:r>
          </w:p>
        </w:tc>
        <w:tc>
          <w:tcPr>
            <w:tcW w:w="3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341A666" w14:textId="77777777" w:rsidR="00D47C42" w:rsidRPr="00962F21" w:rsidRDefault="00D47C4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Frequency (MHz)</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8997218" w14:textId="77777777" w:rsidR="00D47C42" w:rsidRPr="00962F21" w:rsidRDefault="00D47C4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ARFCN</w:t>
            </w:r>
          </w:p>
        </w:tc>
      </w:tr>
      <w:tr w:rsidR="00D47C42" w:rsidRPr="00962F21" w14:paraId="0C66341A" w14:textId="77777777" w:rsidTr="003E0F19">
        <w:trPr>
          <w:trHeight w:val="300"/>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06E8DFEE" w14:textId="77777777" w:rsidR="00D47C42" w:rsidRPr="00962F21" w:rsidRDefault="00D47C42" w:rsidP="00706556">
            <w:pPr>
              <w:spacing w:after="0" w:line="360" w:lineRule="auto"/>
              <w:jc w:val="left"/>
              <w:rPr>
                <w:rFonts w:ascii="Calibri" w:eastAsia="Times New Roman" w:hAnsi="Calibri" w:cs="Times New Roman"/>
                <w:b/>
                <w:bCs/>
                <w:color w:val="000000"/>
                <w:sz w:val="22"/>
                <w:lang w:val="en-US"/>
              </w:rPr>
            </w:pPr>
          </w:p>
        </w:tc>
        <w:tc>
          <w:tcPr>
            <w:tcW w:w="1120" w:type="dxa"/>
            <w:tcBorders>
              <w:top w:val="nil"/>
              <w:left w:val="nil"/>
              <w:bottom w:val="single" w:sz="4" w:space="0" w:color="auto"/>
              <w:right w:val="single" w:sz="4" w:space="0" w:color="auto"/>
            </w:tcBorders>
            <w:shd w:val="clear" w:color="auto" w:fill="auto"/>
            <w:noWrap/>
            <w:vAlign w:val="center"/>
            <w:hideMark/>
          </w:tcPr>
          <w:p w14:paraId="2EE35B52" w14:textId="77777777" w:rsidR="00D47C42" w:rsidRPr="00962F21" w:rsidRDefault="00D47C4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1170" w:type="dxa"/>
            <w:tcBorders>
              <w:top w:val="nil"/>
              <w:left w:val="nil"/>
              <w:bottom w:val="single" w:sz="4" w:space="0" w:color="auto"/>
              <w:right w:val="single" w:sz="4" w:space="0" w:color="auto"/>
            </w:tcBorders>
            <w:shd w:val="clear" w:color="auto" w:fill="auto"/>
            <w:noWrap/>
            <w:vAlign w:val="center"/>
            <w:hideMark/>
          </w:tcPr>
          <w:p w14:paraId="6333128F" w14:textId="77777777" w:rsidR="00D47C42" w:rsidRPr="00962F21" w:rsidRDefault="00D47C4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1080" w:type="dxa"/>
            <w:tcBorders>
              <w:top w:val="nil"/>
              <w:left w:val="nil"/>
              <w:bottom w:val="single" w:sz="4" w:space="0" w:color="auto"/>
              <w:right w:val="single" w:sz="4" w:space="0" w:color="auto"/>
            </w:tcBorders>
            <w:shd w:val="clear" w:color="auto" w:fill="auto"/>
            <w:noWrap/>
            <w:vAlign w:val="center"/>
            <w:hideMark/>
          </w:tcPr>
          <w:p w14:paraId="395BD383" w14:textId="77777777" w:rsidR="00D47C42" w:rsidRPr="00962F21" w:rsidRDefault="00D47C4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c>
          <w:tcPr>
            <w:tcW w:w="1080" w:type="dxa"/>
            <w:tcBorders>
              <w:top w:val="nil"/>
              <w:left w:val="nil"/>
              <w:bottom w:val="single" w:sz="4" w:space="0" w:color="auto"/>
              <w:right w:val="single" w:sz="4" w:space="0" w:color="auto"/>
            </w:tcBorders>
            <w:shd w:val="clear" w:color="auto" w:fill="auto"/>
            <w:noWrap/>
            <w:vAlign w:val="center"/>
            <w:hideMark/>
          </w:tcPr>
          <w:p w14:paraId="12CE2115" w14:textId="77777777" w:rsidR="00D47C42" w:rsidRPr="00962F21" w:rsidRDefault="00D47C4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990" w:type="dxa"/>
            <w:tcBorders>
              <w:top w:val="nil"/>
              <w:left w:val="nil"/>
              <w:bottom w:val="single" w:sz="4" w:space="0" w:color="auto"/>
              <w:right w:val="single" w:sz="4" w:space="0" w:color="auto"/>
            </w:tcBorders>
            <w:shd w:val="clear" w:color="auto" w:fill="auto"/>
            <w:noWrap/>
            <w:vAlign w:val="center"/>
            <w:hideMark/>
          </w:tcPr>
          <w:p w14:paraId="08D7E9F7" w14:textId="77777777" w:rsidR="00D47C42" w:rsidRPr="00962F21" w:rsidRDefault="00D47C4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810" w:type="dxa"/>
            <w:tcBorders>
              <w:top w:val="nil"/>
              <w:left w:val="nil"/>
              <w:bottom w:val="single" w:sz="4" w:space="0" w:color="auto"/>
              <w:right w:val="single" w:sz="4" w:space="0" w:color="auto"/>
            </w:tcBorders>
            <w:shd w:val="clear" w:color="auto" w:fill="auto"/>
            <w:noWrap/>
            <w:vAlign w:val="center"/>
            <w:hideMark/>
          </w:tcPr>
          <w:p w14:paraId="5E375935" w14:textId="77777777" w:rsidR="00D47C42" w:rsidRPr="00962F21" w:rsidRDefault="00D47C4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r>
      <w:tr w:rsidR="00D47C42" w:rsidRPr="00962F21" w14:paraId="5E94DF89" w14:textId="77777777" w:rsidTr="003E0F19">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47E987DC"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P-GSM-900 </w:t>
            </w:r>
          </w:p>
        </w:tc>
        <w:tc>
          <w:tcPr>
            <w:tcW w:w="1120" w:type="dxa"/>
            <w:tcBorders>
              <w:top w:val="nil"/>
              <w:left w:val="nil"/>
              <w:bottom w:val="single" w:sz="4" w:space="0" w:color="auto"/>
              <w:right w:val="single" w:sz="4" w:space="0" w:color="auto"/>
            </w:tcBorders>
            <w:shd w:val="clear" w:color="auto" w:fill="auto"/>
            <w:noWrap/>
            <w:vAlign w:val="center"/>
            <w:hideMark/>
          </w:tcPr>
          <w:p w14:paraId="650DE886"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619E4235"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080" w:type="dxa"/>
            <w:tcBorders>
              <w:top w:val="nil"/>
              <w:left w:val="nil"/>
              <w:bottom w:val="single" w:sz="4" w:space="0" w:color="auto"/>
              <w:right w:val="single" w:sz="4" w:space="0" w:color="auto"/>
            </w:tcBorders>
            <w:shd w:val="clear" w:color="auto" w:fill="auto"/>
            <w:noWrap/>
            <w:vAlign w:val="center"/>
            <w:hideMark/>
          </w:tcPr>
          <w:p w14:paraId="0F5EC9D1"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080" w:type="dxa"/>
            <w:tcBorders>
              <w:top w:val="nil"/>
              <w:left w:val="nil"/>
              <w:bottom w:val="single" w:sz="4" w:space="0" w:color="auto"/>
              <w:right w:val="single" w:sz="4" w:space="0" w:color="auto"/>
            </w:tcBorders>
            <w:shd w:val="clear" w:color="auto" w:fill="auto"/>
            <w:noWrap/>
            <w:vAlign w:val="bottom"/>
            <w:hideMark/>
          </w:tcPr>
          <w:p w14:paraId="4271133E"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06FC13D5"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63</w:t>
            </w:r>
          </w:p>
        </w:tc>
        <w:tc>
          <w:tcPr>
            <w:tcW w:w="810" w:type="dxa"/>
            <w:tcBorders>
              <w:top w:val="nil"/>
              <w:left w:val="nil"/>
              <w:bottom w:val="single" w:sz="4" w:space="0" w:color="auto"/>
              <w:right w:val="single" w:sz="4" w:space="0" w:color="auto"/>
            </w:tcBorders>
            <w:shd w:val="clear" w:color="auto" w:fill="auto"/>
            <w:noWrap/>
            <w:vAlign w:val="bottom"/>
            <w:hideMark/>
          </w:tcPr>
          <w:p w14:paraId="0F9191D9"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124</w:t>
            </w:r>
          </w:p>
        </w:tc>
      </w:tr>
      <w:tr w:rsidR="00D47C42" w:rsidRPr="00962F21" w14:paraId="63DD2FD3" w14:textId="77777777" w:rsidTr="003E0F19">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10508355"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 GSM-850</w:t>
            </w:r>
          </w:p>
        </w:tc>
        <w:tc>
          <w:tcPr>
            <w:tcW w:w="1120" w:type="dxa"/>
            <w:tcBorders>
              <w:top w:val="nil"/>
              <w:left w:val="nil"/>
              <w:bottom w:val="single" w:sz="4" w:space="0" w:color="auto"/>
              <w:right w:val="single" w:sz="4" w:space="0" w:color="auto"/>
            </w:tcBorders>
            <w:shd w:val="clear" w:color="auto" w:fill="auto"/>
            <w:noWrap/>
            <w:vAlign w:val="center"/>
            <w:hideMark/>
          </w:tcPr>
          <w:p w14:paraId="7BCB1151"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869.2</w:t>
            </w:r>
          </w:p>
        </w:tc>
        <w:tc>
          <w:tcPr>
            <w:tcW w:w="1170" w:type="dxa"/>
            <w:tcBorders>
              <w:top w:val="nil"/>
              <w:left w:val="nil"/>
              <w:bottom w:val="single" w:sz="4" w:space="0" w:color="auto"/>
              <w:right w:val="single" w:sz="4" w:space="0" w:color="auto"/>
            </w:tcBorders>
            <w:shd w:val="clear" w:color="auto" w:fill="auto"/>
            <w:noWrap/>
            <w:vAlign w:val="center"/>
            <w:hideMark/>
          </w:tcPr>
          <w:p w14:paraId="38644E88"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881</w:t>
            </w:r>
            <w:r>
              <w:rPr>
                <w:rFonts w:ascii="Calibri" w:eastAsia="Times New Roman" w:hAnsi="Calibri" w:cs="Times New Roman"/>
                <w:color w:val="000000"/>
                <w:sz w:val="22"/>
                <w:lang w:val="en-US"/>
              </w:rPr>
              <w:t>.6</w:t>
            </w:r>
          </w:p>
        </w:tc>
        <w:tc>
          <w:tcPr>
            <w:tcW w:w="1080" w:type="dxa"/>
            <w:tcBorders>
              <w:top w:val="nil"/>
              <w:left w:val="nil"/>
              <w:bottom w:val="single" w:sz="4" w:space="0" w:color="auto"/>
              <w:right w:val="single" w:sz="4" w:space="0" w:color="auto"/>
            </w:tcBorders>
            <w:shd w:val="clear" w:color="auto" w:fill="auto"/>
            <w:noWrap/>
            <w:vAlign w:val="center"/>
            <w:hideMark/>
          </w:tcPr>
          <w:p w14:paraId="7B2585DA"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893.8</w:t>
            </w:r>
          </w:p>
        </w:tc>
        <w:tc>
          <w:tcPr>
            <w:tcW w:w="1080" w:type="dxa"/>
            <w:tcBorders>
              <w:top w:val="nil"/>
              <w:left w:val="nil"/>
              <w:bottom w:val="single" w:sz="4" w:space="0" w:color="auto"/>
              <w:right w:val="single" w:sz="4" w:space="0" w:color="auto"/>
            </w:tcBorders>
            <w:shd w:val="clear" w:color="auto" w:fill="auto"/>
            <w:noWrap/>
            <w:vAlign w:val="bottom"/>
            <w:hideMark/>
          </w:tcPr>
          <w:p w14:paraId="698D0337"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128</w:t>
            </w:r>
          </w:p>
        </w:tc>
        <w:tc>
          <w:tcPr>
            <w:tcW w:w="990" w:type="dxa"/>
            <w:tcBorders>
              <w:top w:val="nil"/>
              <w:left w:val="nil"/>
              <w:bottom w:val="single" w:sz="4" w:space="0" w:color="auto"/>
              <w:right w:val="single" w:sz="4" w:space="0" w:color="auto"/>
            </w:tcBorders>
            <w:shd w:val="clear" w:color="auto" w:fill="auto"/>
            <w:noWrap/>
            <w:vAlign w:val="bottom"/>
            <w:hideMark/>
          </w:tcPr>
          <w:p w14:paraId="61C13B1B"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190</w:t>
            </w:r>
          </w:p>
        </w:tc>
        <w:tc>
          <w:tcPr>
            <w:tcW w:w="810" w:type="dxa"/>
            <w:tcBorders>
              <w:top w:val="nil"/>
              <w:left w:val="nil"/>
              <w:bottom w:val="single" w:sz="4" w:space="0" w:color="auto"/>
              <w:right w:val="single" w:sz="4" w:space="0" w:color="auto"/>
            </w:tcBorders>
            <w:shd w:val="clear" w:color="auto" w:fill="auto"/>
            <w:noWrap/>
            <w:vAlign w:val="bottom"/>
            <w:hideMark/>
          </w:tcPr>
          <w:p w14:paraId="4D056AC0"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251</w:t>
            </w:r>
          </w:p>
        </w:tc>
      </w:tr>
      <w:tr w:rsidR="00D47C42" w:rsidRPr="00962F21" w14:paraId="5BE5D9FA" w14:textId="77777777" w:rsidTr="003E0F19">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378096F5"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DCS-1800</w:t>
            </w:r>
          </w:p>
        </w:tc>
        <w:tc>
          <w:tcPr>
            <w:tcW w:w="1120" w:type="dxa"/>
            <w:tcBorders>
              <w:top w:val="nil"/>
              <w:left w:val="nil"/>
              <w:bottom w:val="single" w:sz="4" w:space="0" w:color="auto"/>
              <w:right w:val="single" w:sz="4" w:space="0" w:color="auto"/>
            </w:tcBorders>
            <w:shd w:val="clear" w:color="auto" w:fill="auto"/>
            <w:noWrap/>
            <w:vAlign w:val="center"/>
            <w:hideMark/>
          </w:tcPr>
          <w:p w14:paraId="5B2BFEA8"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170" w:type="dxa"/>
            <w:tcBorders>
              <w:top w:val="nil"/>
              <w:left w:val="nil"/>
              <w:bottom w:val="single" w:sz="4" w:space="0" w:color="auto"/>
              <w:right w:val="single" w:sz="4" w:space="0" w:color="auto"/>
            </w:tcBorders>
            <w:shd w:val="clear" w:color="auto" w:fill="auto"/>
            <w:noWrap/>
            <w:vAlign w:val="center"/>
            <w:hideMark/>
          </w:tcPr>
          <w:p w14:paraId="41D56213"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32205416"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1D469A06"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388F9D57"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698</w:t>
            </w:r>
          </w:p>
        </w:tc>
        <w:tc>
          <w:tcPr>
            <w:tcW w:w="810" w:type="dxa"/>
            <w:tcBorders>
              <w:top w:val="nil"/>
              <w:left w:val="nil"/>
              <w:bottom w:val="single" w:sz="4" w:space="0" w:color="auto"/>
              <w:right w:val="single" w:sz="4" w:space="0" w:color="auto"/>
            </w:tcBorders>
            <w:shd w:val="clear" w:color="auto" w:fill="auto"/>
            <w:noWrap/>
            <w:vAlign w:val="bottom"/>
            <w:hideMark/>
          </w:tcPr>
          <w:p w14:paraId="7893DF2E"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885</w:t>
            </w:r>
          </w:p>
        </w:tc>
      </w:tr>
      <w:tr w:rsidR="00D47C42" w:rsidRPr="00962F21" w14:paraId="4339C51E" w14:textId="77777777" w:rsidTr="003E0F19">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1BE825D0"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PCS-1900</w:t>
            </w:r>
          </w:p>
        </w:tc>
        <w:tc>
          <w:tcPr>
            <w:tcW w:w="1120" w:type="dxa"/>
            <w:tcBorders>
              <w:top w:val="nil"/>
              <w:left w:val="nil"/>
              <w:bottom w:val="single" w:sz="4" w:space="0" w:color="auto"/>
              <w:right w:val="single" w:sz="4" w:space="0" w:color="auto"/>
            </w:tcBorders>
            <w:shd w:val="clear" w:color="auto" w:fill="auto"/>
            <w:noWrap/>
            <w:vAlign w:val="center"/>
            <w:hideMark/>
          </w:tcPr>
          <w:p w14:paraId="33FF55CF"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1930.2</w:t>
            </w:r>
          </w:p>
        </w:tc>
        <w:tc>
          <w:tcPr>
            <w:tcW w:w="1170" w:type="dxa"/>
            <w:tcBorders>
              <w:top w:val="nil"/>
              <w:left w:val="nil"/>
              <w:bottom w:val="single" w:sz="4" w:space="0" w:color="auto"/>
              <w:right w:val="single" w:sz="4" w:space="0" w:color="auto"/>
            </w:tcBorders>
            <w:shd w:val="clear" w:color="auto" w:fill="auto"/>
            <w:noWrap/>
            <w:vAlign w:val="center"/>
            <w:hideMark/>
          </w:tcPr>
          <w:p w14:paraId="658BB758"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1960</w:t>
            </w:r>
          </w:p>
        </w:tc>
        <w:tc>
          <w:tcPr>
            <w:tcW w:w="1080" w:type="dxa"/>
            <w:tcBorders>
              <w:top w:val="nil"/>
              <w:left w:val="nil"/>
              <w:bottom w:val="single" w:sz="4" w:space="0" w:color="auto"/>
              <w:right w:val="single" w:sz="4" w:space="0" w:color="auto"/>
            </w:tcBorders>
            <w:shd w:val="clear" w:color="auto" w:fill="auto"/>
            <w:noWrap/>
            <w:vAlign w:val="center"/>
            <w:hideMark/>
          </w:tcPr>
          <w:p w14:paraId="3C05A04F"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1989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3EE3BB69"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41997446"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661</w:t>
            </w:r>
          </w:p>
        </w:tc>
        <w:tc>
          <w:tcPr>
            <w:tcW w:w="810" w:type="dxa"/>
            <w:tcBorders>
              <w:top w:val="nil"/>
              <w:left w:val="nil"/>
              <w:bottom w:val="single" w:sz="4" w:space="0" w:color="auto"/>
              <w:right w:val="single" w:sz="4" w:space="0" w:color="auto"/>
            </w:tcBorders>
            <w:shd w:val="clear" w:color="auto" w:fill="auto"/>
            <w:noWrap/>
            <w:vAlign w:val="bottom"/>
            <w:hideMark/>
          </w:tcPr>
          <w:p w14:paraId="370E860F"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810</w:t>
            </w:r>
          </w:p>
        </w:tc>
      </w:tr>
    </w:tbl>
    <w:p w14:paraId="1A4BD74F" w14:textId="77777777" w:rsidR="00D47C42" w:rsidRPr="00BB0274" w:rsidRDefault="00D47C42" w:rsidP="00706556">
      <w:pPr>
        <w:spacing w:before="120" w:line="360" w:lineRule="auto"/>
        <w:jc w:val="center"/>
        <w:rPr>
          <w:b/>
        </w:rPr>
      </w:pPr>
      <w:bookmarkStart w:id="404" w:name="_Toc472351214"/>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107</w:t>
      </w:r>
      <w:r w:rsidRPr="00BB0274">
        <w:rPr>
          <w:b/>
          <w:i/>
          <w:iCs/>
        </w:rPr>
        <w:fldChar w:fldCharType="end"/>
      </w:r>
      <w:r w:rsidRPr="00BB0274">
        <w:rPr>
          <w:b/>
        </w:rPr>
        <w:t>. ARFCN value and corresponding centre frequency</w:t>
      </w:r>
      <w:bookmarkEnd w:id="404"/>
    </w:p>
    <w:p w14:paraId="6A8FA925" w14:textId="77777777" w:rsidR="00D47C42" w:rsidRDefault="00D47C42" w:rsidP="00706556">
      <w:pPr>
        <w:pStyle w:val="ListParagraph"/>
        <w:numPr>
          <w:ilvl w:val="0"/>
          <w:numId w:val="27"/>
        </w:numPr>
        <w:spacing w:after="160" w:line="360" w:lineRule="auto"/>
      </w:pPr>
      <w:r>
        <w:t>ARFCN will not change dynamically, enter this command CTRL+C to come out of command line interface and run the openbts again by entering commands listed below one after other.</w:t>
      </w:r>
    </w:p>
    <w:p w14:paraId="2458DA2B" w14:textId="77777777" w:rsidR="00D47C42" w:rsidRPr="00A74152" w:rsidRDefault="00D47C42" w:rsidP="00706556">
      <w:pPr>
        <w:pStyle w:val="ListParagraph"/>
        <w:numPr>
          <w:ilvl w:val="0"/>
          <w:numId w:val="27"/>
        </w:numPr>
        <w:spacing w:line="360" w:lineRule="auto"/>
      </w:pPr>
      <w:r w:rsidRPr="00A74152">
        <w:t>$ sudo</w:t>
      </w:r>
      <w:r>
        <w:t>&lt;space&gt;</w:t>
      </w:r>
      <w:r w:rsidRPr="00A74152">
        <w:t>stop</w:t>
      </w:r>
      <w:r>
        <w:t>&lt;space&gt;</w:t>
      </w:r>
      <w:r w:rsidRPr="00A74152">
        <w:t>openbts</w:t>
      </w:r>
    </w:p>
    <w:p w14:paraId="7FB66268" w14:textId="77777777" w:rsidR="00D47C42" w:rsidRPr="00A74152" w:rsidRDefault="00D47C42" w:rsidP="00706556">
      <w:pPr>
        <w:pStyle w:val="ListParagraph"/>
        <w:numPr>
          <w:ilvl w:val="0"/>
          <w:numId w:val="27"/>
        </w:numPr>
        <w:spacing w:line="360" w:lineRule="auto"/>
      </w:pPr>
      <w:r w:rsidRPr="00A74152">
        <w:t>$ sudo</w:t>
      </w:r>
      <w:r>
        <w:t>&lt;space&gt;</w:t>
      </w:r>
      <w:r w:rsidRPr="00A74152">
        <w:t>start</w:t>
      </w:r>
      <w:r>
        <w:t>&lt;space&gt;</w:t>
      </w:r>
      <w:r w:rsidRPr="00A74152">
        <w:t>openbts</w:t>
      </w:r>
    </w:p>
    <w:p w14:paraId="12EA383B" w14:textId="77777777" w:rsidR="00517158" w:rsidRDefault="00D47C42" w:rsidP="00706556">
      <w:pPr>
        <w:pStyle w:val="ListParagraph"/>
        <w:numPr>
          <w:ilvl w:val="0"/>
          <w:numId w:val="27"/>
        </w:numPr>
        <w:spacing w:line="360" w:lineRule="auto"/>
        <w:sectPr w:rsidR="00517158" w:rsidSect="00A51B57">
          <w:pgSz w:w="12240" w:h="15840"/>
          <w:pgMar w:top="1440" w:right="1440" w:bottom="1440" w:left="1440" w:header="720" w:footer="720" w:gutter="0"/>
          <w:cols w:space="720"/>
          <w:docGrid w:linePitch="360"/>
        </w:sectPr>
      </w:pPr>
      <w:r w:rsidRPr="00A74152">
        <w:t>$ sudo</w:t>
      </w:r>
      <w:r>
        <w:t>&lt;space&gt;./OpenBTSCLI</w:t>
      </w:r>
    </w:p>
    <w:p w14:paraId="3E7BDA11" w14:textId="77777777" w:rsidR="00D47C42" w:rsidRDefault="00D47C42" w:rsidP="00706556">
      <w:pPr>
        <w:pStyle w:val="Heading4"/>
        <w:spacing w:after="200" w:line="360" w:lineRule="auto"/>
        <w:ind w:left="1134" w:hanging="708"/>
        <w:rPr>
          <w:i w:val="0"/>
          <w:color w:val="auto"/>
          <w:lang w:val="en-US"/>
        </w:rPr>
      </w:pPr>
      <w:r w:rsidRPr="00E61718">
        <w:rPr>
          <w:i w:val="0"/>
          <w:color w:val="auto"/>
          <w:lang w:val="en-US"/>
        </w:rPr>
        <w:t>Requirements</w:t>
      </w:r>
    </w:p>
    <w:tbl>
      <w:tblPr>
        <w:tblW w:w="7100" w:type="dxa"/>
        <w:jc w:val="center"/>
        <w:tblLook w:val="04A0" w:firstRow="1" w:lastRow="0" w:firstColumn="1" w:lastColumn="0" w:noHBand="0" w:noVBand="1"/>
      </w:tblPr>
      <w:tblGrid>
        <w:gridCol w:w="1469"/>
        <w:gridCol w:w="1461"/>
        <w:gridCol w:w="1394"/>
        <w:gridCol w:w="1127"/>
        <w:gridCol w:w="1649"/>
      </w:tblGrid>
      <w:tr w:rsidR="00D47C42" w:rsidRPr="00157DAD" w14:paraId="41C5EEC6" w14:textId="77777777" w:rsidTr="003E0F19">
        <w:trPr>
          <w:cantSplit/>
          <w:trHeight w:val="525"/>
          <w:jc w:val="center"/>
        </w:trPr>
        <w:tc>
          <w:tcPr>
            <w:tcW w:w="14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69A594" w14:textId="77777777" w:rsidR="00D47C42" w:rsidRPr="00157DAD" w:rsidRDefault="00D47C42" w:rsidP="00706556">
            <w:pPr>
              <w:spacing w:after="0" w:line="360" w:lineRule="auto"/>
              <w:jc w:val="center"/>
              <w:rPr>
                <w:rFonts w:eastAsia="Times New Roman" w:cs="Arial"/>
                <w:b/>
                <w:bCs/>
                <w:color w:val="000000"/>
                <w:szCs w:val="20"/>
                <w:lang w:val="en-US"/>
              </w:rPr>
            </w:pPr>
            <w:r w:rsidRPr="00157DAD">
              <w:rPr>
                <w:rFonts w:eastAsia="Times New Roman" w:cs="Arial"/>
                <w:b/>
                <w:bCs/>
                <w:color w:val="000000"/>
                <w:szCs w:val="20"/>
                <w:lang w:val="en-GB"/>
              </w:rPr>
              <w:t>Band</w:t>
            </w:r>
          </w:p>
        </w:tc>
        <w:tc>
          <w:tcPr>
            <w:tcW w:w="1461" w:type="dxa"/>
            <w:tcBorders>
              <w:top w:val="single" w:sz="8" w:space="0" w:color="auto"/>
              <w:left w:val="nil"/>
              <w:bottom w:val="single" w:sz="8" w:space="0" w:color="auto"/>
              <w:right w:val="single" w:sz="8" w:space="0" w:color="auto"/>
            </w:tcBorders>
            <w:shd w:val="clear" w:color="auto" w:fill="auto"/>
            <w:vAlign w:val="center"/>
            <w:hideMark/>
          </w:tcPr>
          <w:p w14:paraId="6001EBB7" w14:textId="77777777" w:rsidR="00D47C42" w:rsidRPr="00157DAD" w:rsidRDefault="00D47C42" w:rsidP="00706556">
            <w:pPr>
              <w:spacing w:after="0" w:line="360" w:lineRule="auto"/>
              <w:jc w:val="center"/>
              <w:rPr>
                <w:rFonts w:eastAsia="Times New Roman" w:cs="Arial"/>
                <w:b/>
                <w:bCs/>
                <w:color w:val="000000"/>
                <w:szCs w:val="20"/>
                <w:lang w:val="en-US"/>
              </w:rPr>
            </w:pPr>
            <w:r w:rsidRPr="00157DAD">
              <w:rPr>
                <w:rFonts w:eastAsia="Times New Roman" w:cs="Arial"/>
                <w:b/>
                <w:bCs/>
                <w:color w:val="000000"/>
                <w:szCs w:val="20"/>
                <w:lang w:val="en-GB"/>
              </w:rPr>
              <w:t>Bottom(MHz)</w:t>
            </w:r>
          </w:p>
        </w:tc>
        <w:tc>
          <w:tcPr>
            <w:tcW w:w="1394" w:type="dxa"/>
            <w:tcBorders>
              <w:top w:val="single" w:sz="8" w:space="0" w:color="auto"/>
              <w:left w:val="nil"/>
              <w:bottom w:val="single" w:sz="8" w:space="0" w:color="auto"/>
              <w:right w:val="single" w:sz="8" w:space="0" w:color="auto"/>
            </w:tcBorders>
            <w:shd w:val="clear" w:color="auto" w:fill="auto"/>
            <w:vAlign w:val="center"/>
            <w:hideMark/>
          </w:tcPr>
          <w:p w14:paraId="44BCBA39" w14:textId="77777777" w:rsidR="00D47C42" w:rsidRPr="00157DAD" w:rsidRDefault="00D47C42" w:rsidP="00706556">
            <w:pPr>
              <w:spacing w:after="0" w:line="360" w:lineRule="auto"/>
              <w:jc w:val="center"/>
              <w:rPr>
                <w:rFonts w:eastAsia="Times New Roman" w:cs="Arial"/>
                <w:b/>
                <w:bCs/>
                <w:color w:val="000000"/>
                <w:szCs w:val="20"/>
                <w:lang w:val="en-US"/>
              </w:rPr>
            </w:pPr>
            <w:r w:rsidRPr="00157DAD">
              <w:rPr>
                <w:rFonts w:eastAsia="Times New Roman" w:cs="Arial"/>
                <w:b/>
                <w:bCs/>
                <w:color w:val="000000"/>
                <w:szCs w:val="20"/>
                <w:lang w:val="en-GB"/>
              </w:rPr>
              <w:t>Middle(MHz)</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14:paraId="17410862" w14:textId="77777777" w:rsidR="00D47C42" w:rsidRPr="00157DAD" w:rsidRDefault="00D47C42" w:rsidP="00706556">
            <w:pPr>
              <w:spacing w:after="0" w:line="360" w:lineRule="auto"/>
              <w:jc w:val="center"/>
              <w:rPr>
                <w:rFonts w:eastAsia="Times New Roman" w:cs="Arial"/>
                <w:b/>
                <w:bCs/>
                <w:color w:val="000000"/>
                <w:szCs w:val="20"/>
                <w:lang w:val="en-US"/>
              </w:rPr>
            </w:pPr>
            <w:r w:rsidRPr="00157DAD">
              <w:rPr>
                <w:rFonts w:eastAsia="Times New Roman" w:cs="Arial"/>
                <w:b/>
                <w:bCs/>
                <w:color w:val="000000"/>
                <w:szCs w:val="20"/>
                <w:lang w:val="en-GB"/>
              </w:rPr>
              <w:t>Top(MHz)</w:t>
            </w:r>
          </w:p>
        </w:tc>
        <w:tc>
          <w:tcPr>
            <w:tcW w:w="1649" w:type="dxa"/>
            <w:tcBorders>
              <w:top w:val="single" w:sz="8" w:space="0" w:color="auto"/>
              <w:left w:val="nil"/>
              <w:bottom w:val="single" w:sz="8" w:space="0" w:color="auto"/>
              <w:right w:val="single" w:sz="8" w:space="0" w:color="auto"/>
            </w:tcBorders>
            <w:shd w:val="clear" w:color="auto" w:fill="auto"/>
            <w:vAlign w:val="center"/>
            <w:hideMark/>
          </w:tcPr>
          <w:p w14:paraId="34EB4BC1" w14:textId="77777777" w:rsidR="00D47C42" w:rsidRPr="00157DAD" w:rsidRDefault="00D47C42" w:rsidP="00706556">
            <w:pPr>
              <w:spacing w:after="0" w:line="360" w:lineRule="auto"/>
              <w:jc w:val="center"/>
              <w:rPr>
                <w:rFonts w:eastAsia="Times New Roman" w:cs="Arial"/>
                <w:b/>
                <w:bCs/>
                <w:color w:val="000000"/>
                <w:szCs w:val="20"/>
                <w:lang w:val="en-US"/>
              </w:rPr>
            </w:pPr>
            <w:r w:rsidRPr="00157DAD">
              <w:rPr>
                <w:rFonts w:eastAsia="Times New Roman" w:cs="Arial"/>
                <w:b/>
                <w:bCs/>
                <w:color w:val="000000"/>
                <w:szCs w:val="20"/>
                <w:lang w:val="en-GB"/>
              </w:rPr>
              <w:t>Output Power</w:t>
            </w:r>
            <w:r>
              <w:rPr>
                <w:rFonts w:eastAsia="Times New Roman" w:cs="Arial"/>
                <w:b/>
                <w:bCs/>
                <w:color w:val="000000"/>
                <w:szCs w:val="20"/>
                <w:lang w:val="en-GB"/>
              </w:rPr>
              <w:t>(dBm)</w:t>
            </w:r>
          </w:p>
        </w:tc>
      </w:tr>
      <w:tr w:rsidR="00D47C42" w:rsidRPr="00157DAD" w14:paraId="2EF5965B" w14:textId="77777777" w:rsidTr="003E0F19">
        <w:trPr>
          <w:cantSplit/>
          <w:trHeight w:val="315"/>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14:paraId="6165FC97" w14:textId="77777777" w:rsidR="00D47C42" w:rsidRPr="00157DAD" w:rsidRDefault="00D47C42" w:rsidP="00706556">
            <w:pPr>
              <w:spacing w:after="0" w:line="360" w:lineRule="auto"/>
              <w:jc w:val="center"/>
              <w:rPr>
                <w:rFonts w:eastAsia="Times New Roman" w:cs="Arial"/>
                <w:color w:val="000000"/>
                <w:szCs w:val="20"/>
                <w:lang w:val="en-US"/>
              </w:rPr>
            </w:pPr>
            <w:r w:rsidRPr="00157DAD">
              <w:rPr>
                <w:rFonts w:eastAsia="Times New Roman" w:cs="Arial"/>
                <w:color w:val="000000"/>
                <w:szCs w:val="20"/>
                <w:lang w:val="en-GB"/>
              </w:rPr>
              <w:t xml:space="preserve">P-GSM-900 </w:t>
            </w:r>
          </w:p>
        </w:tc>
        <w:tc>
          <w:tcPr>
            <w:tcW w:w="1461" w:type="dxa"/>
            <w:tcBorders>
              <w:top w:val="nil"/>
              <w:left w:val="nil"/>
              <w:bottom w:val="single" w:sz="8" w:space="0" w:color="auto"/>
              <w:right w:val="single" w:sz="8" w:space="0" w:color="auto"/>
            </w:tcBorders>
            <w:shd w:val="clear" w:color="auto" w:fill="auto"/>
            <w:vAlign w:val="center"/>
            <w:hideMark/>
          </w:tcPr>
          <w:p w14:paraId="209824D1"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394" w:type="dxa"/>
            <w:tcBorders>
              <w:top w:val="nil"/>
              <w:left w:val="nil"/>
              <w:bottom w:val="single" w:sz="8" w:space="0" w:color="auto"/>
              <w:right w:val="single" w:sz="8" w:space="0" w:color="auto"/>
            </w:tcBorders>
            <w:shd w:val="clear" w:color="auto" w:fill="auto"/>
            <w:vAlign w:val="center"/>
            <w:hideMark/>
          </w:tcPr>
          <w:p w14:paraId="07C9385A"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127" w:type="dxa"/>
            <w:tcBorders>
              <w:top w:val="nil"/>
              <w:left w:val="nil"/>
              <w:bottom w:val="single" w:sz="8" w:space="0" w:color="auto"/>
              <w:right w:val="single" w:sz="8" w:space="0" w:color="auto"/>
            </w:tcBorders>
            <w:shd w:val="clear" w:color="auto" w:fill="auto"/>
            <w:vAlign w:val="center"/>
            <w:hideMark/>
          </w:tcPr>
          <w:p w14:paraId="4D8380AD"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649" w:type="dxa"/>
            <w:tcBorders>
              <w:top w:val="nil"/>
              <w:left w:val="nil"/>
              <w:bottom w:val="single" w:sz="8" w:space="0" w:color="auto"/>
              <w:right w:val="single" w:sz="8" w:space="0" w:color="auto"/>
            </w:tcBorders>
            <w:shd w:val="clear" w:color="auto" w:fill="auto"/>
            <w:vAlign w:val="center"/>
            <w:hideMark/>
          </w:tcPr>
          <w:p w14:paraId="48EC5E97" w14:textId="77777777" w:rsidR="00D47C42" w:rsidRPr="000A7C5D" w:rsidRDefault="00D47C42" w:rsidP="000A7C5D">
            <w:pPr>
              <w:spacing w:after="0" w:line="360" w:lineRule="auto"/>
              <w:jc w:val="center"/>
              <w:rPr>
                <w:rFonts w:ascii="Calibri" w:eastAsia="Times New Roman" w:hAnsi="Calibri" w:cs="Times New Roman"/>
                <w:color w:val="000000"/>
                <w:sz w:val="22"/>
                <w:lang w:val="en-US"/>
              </w:rPr>
            </w:pPr>
            <w:r w:rsidRPr="000A7C5D">
              <w:rPr>
                <w:rFonts w:ascii="Calibri" w:eastAsia="Times New Roman" w:hAnsi="Calibri" w:cs="Times New Roman"/>
                <w:color w:val="000000"/>
                <w:sz w:val="22"/>
                <w:lang w:val="en-US"/>
              </w:rPr>
              <w:t>&gt;</w:t>
            </w:r>
            <w:r w:rsidR="000A7C5D">
              <w:rPr>
                <w:rFonts w:ascii="Calibri" w:eastAsia="Times New Roman" w:hAnsi="Calibri" w:cs="Times New Roman"/>
                <w:color w:val="000000"/>
                <w:sz w:val="22"/>
                <w:lang w:val="en-US"/>
              </w:rPr>
              <w:t>-</w:t>
            </w:r>
            <w:r w:rsidRPr="000A7C5D">
              <w:rPr>
                <w:rFonts w:ascii="Calibri" w:eastAsia="Times New Roman" w:hAnsi="Calibri" w:cs="Times New Roman"/>
                <w:color w:val="000000"/>
                <w:sz w:val="22"/>
                <w:lang w:val="en-US"/>
              </w:rPr>
              <w:t>5 </w:t>
            </w:r>
          </w:p>
        </w:tc>
      </w:tr>
      <w:tr w:rsidR="00D47C42" w:rsidRPr="00157DAD" w14:paraId="2C379819" w14:textId="77777777" w:rsidTr="003E0F19">
        <w:trPr>
          <w:cantSplit/>
          <w:trHeight w:val="315"/>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14:paraId="1E95F02F" w14:textId="77777777" w:rsidR="00D47C42" w:rsidRPr="00157DAD" w:rsidRDefault="00D47C42" w:rsidP="00706556">
            <w:pPr>
              <w:spacing w:after="0" w:line="360" w:lineRule="auto"/>
              <w:jc w:val="center"/>
              <w:rPr>
                <w:rFonts w:eastAsia="Times New Roman" w:cs="Arial"/>
                <w:color w:val="000000"/>
                <w:szCs w:val="20"/>
                <w:lang w:val="en-US"/>
              </w:rPr>
            </w:pPr>
            <w:r w:rsidRPr="00157DAD">
              <w:rPr>
                <w:rFonts w:eastAsia="Times New Roman" w:cs="Arial"/>
                <w:color w:val="000000"/>
                <w:szCs w:val="20"/>
                <w:lang w:val="en-GB"/>
              </w:rPr>
              <w:t xml:space="preserve"> GSM-850</w:t>
            </w:r>
          </w:p>
        </w:tc>
        <w:tc>
          <w:tcPr>
            <w:tcW w:w="1461" w:type="dxa"/>
            <w:tcBorders>
              <w:top w:val="nil"/>
              <w:left w:val="nil"/>
              <w:bottom w:val="single" w:sz="8" w:space="0" w:color="auto"/>
              <w:right w:val="single" w:sz="8" w:space="0" w:color="auto"/>
            </w:tcBorders>
            <w:shd w:val="clear" w:color="auto" w:fill="auto"/>
            <w:vAlign w:val="center"/>
            <w:hideMark/>
          </w:tcPr>
          <w:p w14:paraId="792C0DB8"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869.2</w:t>
            </w:r>
          </w:p>
        </w:tc>
        <w:tc>
          <w:tcPr>
            <w:tcW w:w="1394" w:type="dxa"/>
            <w:tcBorders>
              <w:top w:val="nil"/>
              <w:left w:val="nil"/>
              <w:bottom w:val="single" w:sz="8" w:space="0" w:color="auto"/>
              <w:right w:val="single" w:sz="8" w:space="0" w:color="auto"/>
            </w:tcBorders>
            <w:shd w:val="clear" w:color="auto" w:fill="auto"/>
            <w:vAlign w:val="center"/>
            <w:hideMark/>
          </w:tcPr>
          <w:p w14:paraId="2A173319"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881</w:t>
            </w:r>
            <w:r>
              <w:rPr>
                <w:rFonts w:ascii="Calibri" w:eastAsia="Times New Roman" w:hAnsi="Calibri" w:cs="Times New Roman"/>
                <w:color w:val="000000"/>
                <w:sz w:val="22"/>
                <w:lang w:val="en-US"/>
              </w:rPr>
              <w:t>.6</w:t>
            </w:r>
          </w:p>
        </w:tc>
        <w:tc>
          <w:tcPr>
            <w:tcW w:w="1127" w:type="dxa"/>
            <w:tcBorders>
              <w:top w:val="nil"/>
              <w:left w:val="nil"/>
              <w:bottom w:val="single" w:sz="8" w:space="0" w:color="auto"/>
              <w:right w:val="single" w:sz="8" w:space="0" w:color="auto"/>
            </w:tcBorders>
            <w:shd w:val="clear" w:color="auto" w:fill="auto"/>
            <w:vAlign w:val="center"/>
            <w:hideMark/>
          </w:tcPr>
          <w:p w14:paraId="5710053F"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893.8</w:t>
            </w:r>
          </w:p>
        </w:tc>
        <w:tc>
          <w:tcPr>
            <w:tcW w:w="1649" w:type="dxa"/>
            <w:tcBorders>
              <w:top w:val="nil"/>
              <w:left w:val="nil"/>
              <w:bottom w:val="single" w:sz="8" w:space="0" w:color="auto"/>
              <w:right w:val="single" w:sz="8" w:space="0" w:color="auto"/>
            </w:tcBorders>
            <w:shd w:val="clear" w:color="auto" w:fill="auto"/>
            <w:vAlign w:val="center"/>
            <w:hideMark/>
          </w:tcPr>
          <w:p w14:paraId="1CA62073" w14:textId="77777777" w:rsidR="00D47C42" w:rsidRPr="000A7C5D" w:rsidRDefault="00D47C42" w:rsidP="000A7C5D">
            <w:pPr>
              <w:spacing w:after="0" w:line="360" w:lineRule="auto"/>
              <w:jc w:val="center"/>
              <w:rPr>
                <w:rFonts w:ascii="Calibri" w:eastAsia="Times New Roman" w:hAnsi="Calibri" w:cs="Times New Roman"/>
                <w:color w:val="000000"/>
                <w:sz w:val="22"/>
                <w:lang w:val="en-US"/>
              </w:rPr>
            </w:pPr>
            <w:r w:rsidRPr="000A7C5D">
              <w:rPr>
                <w:rFonts w:ascii="Calibri" w:eastAsia="Times New Roman" w:hAnsi="Calibri" w:cs="Times New Roman"/>
                <w:color w:val="000000"/>
                <w:sz w:val="22"/>
                <w:lang w:val="en-US"/>
              </w:rPr>
              <w:t>&gt;</w:t>
            </w:r>
            <w:r w:rsidR="000A7C5D">
              <w:rPr>
                <w:rFonts w:ascii="Calibri" w:eastAsia="Times New Roman" w:hAnsi="Calibri" w:cs="Times New Roman"/>
                <w:color w:val="000000"/>
                <w:sz w:val="22"/>
                <w:lang w:val="en-US"/>
              </w:rPr>
              <w:t>-</w:t>
            </w:r>
            <w:r w:rsidRPr="000A7C5D">
              <w:rPr>
                <w:rFonts w:ascii="Calibri" w:eastAsia="Times New Roman" w:hAnsi="Calibri" w:cs="Times New Roman"/>
                <w:color w:val="000000"/>
                <w:sz w:val="22"/>
                <w:lang w:val="en-US"/>
              </w:rPr>
              <w:t>5  </w:t>
            </w:r>
          </w:p>
        </w:tc>
      </w:tr>
      <w:tr w:rsidR="00D47C42" w:rsidRPr="00157DAD" w14:paraId="1946B806" w14:textId="77777777" w:rsidTr="003E0F19">
        <w:trPr>
          <w:cantSplit/>
          <w:trHeight w:val="315"/>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14:paraId="6BD2B306" w14:textId="77777777" w:rsidR="00D47C42" w:rsidRPr="00157DAD" w:rsidRDefault="00D47C42" w:rsidP="00706556">
            <w:pPr>
              <w:spacing w:after="0" w:line="360" w:lineRule="auto"/>
              <w:jc w:val="center"/>
              <w:rPr>
                <w:rFonts w:eastAsia="Times New Roman" w:cs="Arial"/>
                <w:color w:val="000000"/>
                <w:szCs w:val="20"/>
                <w:lang w:val="en-US"/>
              </w:rPr>
            </w:pPr>
            <w:r w:rsidRPr="00157DAD">
              <w:rPr>
                <w:rFonts w:eastAsia="Times New Roman" w:cs="Arial"/>
                <w:color w:val="000000"/>
                <w:szCs w:val="20"/>
                <w:lang w:val="en-GB"/>
              </w:rPr>
              <w:t>DCS-1800</w:t>
            </w:r>
          </w:p>
        </w:tc>
        <w:tc>
          <w:tcPr>
            <w:tcW w:w="1461" w:type="dxa"/>
            <w:tcBorders>
              <w:top w:val="nil"/>
              <w:left w:val="nil"/>
              <w:bottom w:val="single" w:sz="8" w:space="0" w:color="auto"/>
              <w:right w:val="single" w:sz="8" w:space="0" w:color="auto"/>
            </w:tcBorders>
            <w:shd w:val="clear" w:color="auto" w:fill="auto"/>
            <w:vAlign w:val="center"/>
            <w:hideMark/>
          </w:tcPr>
          <w:p w14:paraId="0D2AD303"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394" w:type="dxa"/>
            <w:tcBorders>
              <w:top w:val="nil"/>
              <w:left w:val="nil"/>
              <w:bottom w:val="single" w:sz="8" w:space="0" w:color="auto"/>
              <w:right w:val="single" w:sz="8" w:space="0" w:color="auto"/>
            </w:tcBorders>
            <w:shd w:val="clear" w:color="auto" w:fill="auto"/>
            <w:vAlign w:val="center"/>
            <w:hideMark/>
          </w:tcPr>
          <w:p w14:paraId="3EEDC7DF"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127" w:type="dxa"/>
            <w:tcBorders>
              <w:top w:val="nil"/>
              <w:left w:val="nil"/>
              <w:bottom w:val="single" w:sz="8" w:space="0" w:color="auto"/>
              <w:right w:val="single" w:sz="8" w:space="0" w:color="auto"/>
            </w:tcBorders>
            <w:shd w:val="clear" w:color="auto" w:fill="auto"/>
            <w:vAlign w:val="center"/>
            <w:hideMark/>
          </w:tcPr>
          <w:p w14:paraId="43198F2D"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649" w:type="dxa"/>
            <w:tcBorders>
              <w:top w:val="nil"/>
              <w:left w:val="nil"/>
              <w:bottom w:val="single" w:sz="8" w:space="0" w:color="auto"/>
              <w:right w:val="single" w:sz="8" w:space="0" w:color="auto"/>
            </w:tcBorders>
            <w:shd w:val="clear" w:color="auto" w:fill="auto"/>
            <w:vAlign w:val="center"/>
            <w:hideMark/>
          </w:tcPr>
          <w:p w14:paraId="46969108" w14:textId="77777777" w:rsidR="00D47C42" w:rsidRPr="000A7C5D" w:rsidRDefault="00D47C42" w:rsidP="000A7C5D">
            <w:pPr>
              <w:spacing w:after="0" w:line="360" w:lineRule="auto"/>
              <w:jc w:val="center"/>
              <w:rPr>
                <w:rFonts w:ascii="Calibri" w:eastAsia="Times New Roman" w:hAnsi="Calibri" w:cs="Times New Roman"/>
                <w:color w:val="000000"/>
                <w:sz w:val="22"/>
                <w:lang w:val="en-US"/>
              </w:rPr>
            </w:pPr>
            <w:r w:rsidRPr="000A7C5D">
              <w:rPr>
                <w:rFonts w:ascii="Calibri" w:eastAsia="Times New Roman" w:hAnsi="Calibri" w:cs="Times New Roman"/>
                <w:color w:val="000000"/>
                <w:sz w:val="22"/>
                <w:lang w:val="en-US"/>
              </w:rPr>
              <w:t>&gt;</w:t>
            </w:r>
            <w:r w:rsidR="000A7C5D">
              <w:rPr>
                <w:rFonts w:ascii="Calibri" w:eastAsia="Times New Roman" w:hAnsi="Calibri" w:cs="Times New Roman"/>
                <w:color w:val="000000"/>
                <w:sz w:val="22"/>
                <w:lang w:val="en-US"/>
              </w:rPr>
              <w:t>-</w:t>
            </w:r>
            <w:r w:rsidRPr="000A7C5D">
              <w:rPr>
                <w:rFonts w:ascii="Calibri" w:eastAsia="Times New Roman" w:hAnsi="Calibri" w:cs="Times New Roman"/>
                <w:color w:val="000000"/>
                <w:sz w:val="22"/>
                <w:lang w:val="en-US"/>
              </w:rPr>
              <w:t>5</w:t>
            </w:r>
          </w:p>
        </w:tc>
      </w:tr>
      <w:tr w:rsidR="00D47C42" w:rsidRPr="00157DAD" w14:paraId="40041859" w14:textId="77777777" w:rsidTr="003E0F19">
        <w:trPr>
          <w:cantSplit/>
          <w:trHeight w:val="315"/>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14:paraId="490E8908" w14:textId="77777777" w:rsidR="00D47C42" w:rsidRPr="00157DAD" w:rsidRDefault="00D47C42" w:rsidP="00706556">
            <w:pPr>
              <w:spacing w:after="0" w:line="360" w:lineRule="auto"/>
              <w:jc w:val="center"/>
              <w:rPr>
                <w:rFonts w:eastAsia="Times New Roman" w:cs="Arial"/>
                <w:color w:val="000000"/>
                <w:szCs w:val="20"/>
                <w:lang w:val="en-US"/>
              </w:rPr>
            </w:pPr>
            <w:r w:rsidRPr="00157DAD">
              <w:rPr>
                <w:rFonts w:eastAsia="Times New Roman" w:cs="Arial"/>
                <w:color w:val="000000"/>
                <w:szCs w:val="20"/>
                <w:lang w:val="en-GB"/>
              </w:rPr>
              <w:t>PCS-1900</w:t>
            </w:r>
          </w:p>
        </w:tc>
        <w:tc>
          <w:tcPr>
            <w:tcW w:w="1461" w:type="dxa"/>
            <w:tcBorders>
              <w:top w:val="nil"/>
              <w:left w:val="nil"/>
              <w:bottom w:val="single" w:sz="8" w:space="0" w:color="auto"/>
              <w:right w:val="single" w:sz="8" w:space="0" w:color="auto"/>
            </w:tcBorders>
            <w:shd w:val="clear" w:color="auto" w:fill="auto"/>
            <w:vAlign w:val="center"/>
            <w:hideMark/>
          </w:tcPr>
          <w:p w14:paraId="4DABE35A"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1930.2</w:t>
            </w:r>
          </w:p>
        </w:tc>
        <w:tc>
          <w:tcPr>
            <w:tcW w:w="1394" w:type="dxa"/>
            <w:tcBorders>
              <w:top w:val="nil"/>
              <w:left w:val="nil"/>
              <w:bottom w:val="single" w:sz="8" w:space="0" w:color="auto"/>
              <w:right w:val="single" w:sz="8" w:space="0" w:color="auto"/>
            </w:tcBorders>
            <w:shd w:val="clear" w:color="auto" w:fill="auto"/>
            <w:vAlign w:val="center"/>
            <w:hideMark/>
          </w:tcPr>
          <w:p w14:paraId="563DDFAA"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1960</w:t>
            </w:r>
          </w:p>
        </w:tc>
        <w:tc>
          <w:tcPr>
            <w:tcW w:w="1127" w:type="dxa"/>
            <w:tcBorders>
              <w:top w:val="nil"/>
              <w:left w:val="nil"/>
              <w:bottom w:val="single" w:sz="8" w:space="0" w:color="auto"/>
              <w:right w:val="single" w:sz="8" w:space="0" w:color="auto"/>
            </w:tcBorders>
            <w:shd w:val="clear" w:color="auto" w:fill="auto"/>
            <w:vAlign w:val="center"/>
            <w:hideMark/>
          </w:tcPr>
          <w:p w14:paraId="1EBA7326" w14:textId="77777777" w:rsidR="00D47C42" w:rsidRPr="00962F21" w:rsidRDefault="00D47C4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1989</w:t>
            </w:r>
            <w:r>
              <w:rPr>
                <w:rFonts w:ascii="Calibri" w:eastAsia="Times New Roman" w:hAnsi="Calibri" w:cs="Times New Roman"/>
                <w:color w:val="000000"/>
                <w:sz w:val="22"/>
                <w:lang w:val="en-US"/>
              </w:rPr>
              <w:t>.8</w:t>
            </w:r>
          </w:p>
        </w:tc>
        <w:tc>
          <w:tcPr>
            <w:tcW w:w="1649" w:type="dxa"/>
            <w:tcBorders>
              <w:top w:val="nil"/>
              <w:left w:val="nil"/>
              <w:bottom w:val="single" w:sz="8" w:space="0" w:color="auto"/>
              <w:right w:val="single" w:sz="8" w:space="0" w:color="auto"/>
            </w:tcBorders>
            <w:shd w:val="clear" w:color="auto" w:fill="auto"/>
            <w:vAlign w:val="center"/>
            <w:hideMark/>
          </w:tcPr>
          <w:p w14:paraId="71E02BFA" w14:textId="77777777" w:rsidR="00D47C42" w:rsidRPr="000A7C5D" w:rsidRDefault="00D47C42" w:rsidP="000A7C5D">
            <w:pPr>
              <w:spacing w:after="0" w:line="360" w:lineRule="auto"/>
              <w:jc w:val="center"/>
              <w:rPr>
                <w:rFonts w:ascii="Calibri" w:eastAsia="Times New Roman" w:hAnsi="Calibri" w:cs="Times New Roman"/>
                <w:color w:val="000000"/>
                <w:sz w:val="22"/>
                <w:lang w:val="en-US"/>
              </w:rPr>
            </w:pPr>
            <w:r w:rsidRPr="000A7C5D">
              <w:rPr>
                <w:rFonts w:ascii="Calibri" w:eastAsia="Times New Roman" w:hAnsi="Calibri" w:cs="Times New Roman"/>
                <w:color w:val="000000"/>
                <w:sz w:val="22"/>
                <w:lang w:val="en-US"/>
              </w:rPr>
              <w:t>&gt;</w:t>
            </w:r>
            <w:r w:rsidR="000A7C5D">
              <w:rPr>
                <w:rFonts w:ascii="Calibri" w:eastAsia="Times New Roman" w:hAnsi="Calibri" w:cs="Times New Roman"/>
                <w:color w:val="000000"/>
                <w:sz w:val="22"/>
                <w:lang w:val="en-US"/>
              </w:rPr>
              <w:t>-</w:t>
            </w:r>
            <w:r w:rsidRPr="000A7C5D">
              <w:rPr>
                <w:rFonts w:ascii="Calibri" w:eastAsia="Times New Roman" w:hAnsi="Calibri" w:cs="Times New Roman"/>
                <w:color w:val="000000"/>
                <w:sz w:val="22"/>
                <w:lang w:val="en-US"/>
              </w:rPr>
              <w:t>5  </w:t>
            </w:r>
          </w:p>
        </w:tc>
      </w:tr>
    </w:tbl>
    <w:p w14:paraId="7826D1FD" w14:textId="77777777" w:rsidR="00D47C42" w:rsidRPr="00AE4001" w:rsidRDefault="00D47C42" w:rsidP="00706556">
      <w:pPr>
        <w:spacing w:before="120" w:line="360" w:lineRule="auto"/>
        <w:jc w:val="center"/>
        <w:rPr>
          <w:b/>
        </w:rPr>
      </w:pPr>
      <w:bookmarkStart w:id="405" w:name="_Toc47235121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108</w:t>
      </w:r>
      <w:r w:rsidRPr="001E05F9">
        <w:rPr>
          <w:b/>
          <w:i/>
          <w:iCs/>
        </w:rPr>
        <w:fldChar w:fldCharType="end"/>
      </w:r>
      <w:r>
        <w:rPr>
          <w:b/>
        </w:rPr>
        <w:t>. Pipe - 1 Maximum Output Power of AD9361 Test Specification</w:t>
      </w:r>
      <w:bookmarkEnd w:id="405"/>
    </w:p>
    <w:p w14:paraId="0452D7F1" w14:textId="77777777" w:rsidR="00D47C42" w:rsidRPr="008A4147" w:rsidRDefault="00D47C42" w:rsidP="00706556">
      <w:pPr>
        <w:pStyle w:val="Heading4"/>
        <w:spacing w:after="200" w:line="360" w:lineRule="auto"/>
        <w:ind w:left="1134" w:hanging="708"/>
        <w:rPr>
          <w:i w:val="0"/>
          <w:color w:val="auto"/>
          <w:lang w:val="en-US"/>
        </w:rPr>
      </w:pPr>
      <w:r>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D47C42" w:rsidRPr="00E24A50" w14:paraId="762A3994" w14:textId="77777777" w:rsidTr="003E0F19">
        <w:trPr>
          <w:cantSplit/>
          <w:jc w:val="center"/>
        </w:trPr>
        <w:tc>
          <w:tcPr>
            <w:tcW w:w="1910" w:type="dxa"/>
            <w:shd w:val="clear" w:color="auto" w:fill="auto"/>
          </w:tcPr>
          <w:p w14:paraId="7932E3EE" w14:textId="77777777" w:rsidR="00D47C42" w:rsidRPr="00E24A50" w:rsidRDefault="00D47C42"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305F282F" w14:textId="77777777" w:rsidR="00D47C42" w:rsidRPr="00E24A50" w:rsidRDefault="00D47C42"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4D955D54" w14:textId="77777777" w:rsidR="00D47C42" w:rsidRPr="00E24A50" w:rsidRDefault="00D47C42"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D47C42" w:rsidRPr="00E24A50" w14:paraId="78E9AEFC" w14:textId="77777777" w:rsidTr="003E0F19">
        <w:trPr>
          <w:cantSplit/>
          <w:jc w:val="center"/>
        </w:trPr>
        <w:tc>
          <w:tcPr>
            <w:tcW w:w="1910" w:type="dxa"/>
            <w:shd w:val="clear" w:color="auto" w:fill="auto"/>
            <w:vAlign w:val="center"/>
          </w:tcPr>
          <w:p w14:paraId="4CEFC958"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Frequency</w:t>
            </w:r>
          </w:p>
        </w:tc>
        <w:tc>
          <w:tcPr>
            <w:tcW w:w="1440" w:type="dxa"/>
            <w:shd w:val="clear" w:color="auto" w:fill="auto"/>
            <w:vAlign w:val="center"/>
          </w:tcPr>
          <w:p w14:paraId="260C0212"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centre</w:t>
            </w:r>
          </w:p>
        </w:tc>
        <w:tc>
          <w:tcPr>
            <w:tcW w:w="2675" w:type="dxa"/>
            <w:shd w:val="clear" w:color="auto" w:fill="auto"/>
            <w:vAlign w:val="center"/>
          </w:tcPr>
          <w:p w14:paraId="35B842DB" w14:textId="77777777" w:rsidR="00D47C42"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D47C42" w:rsidRPr="00E24A50" w14:paraId="7558E3FB" w14:textId="77777777" w:rsidTr="003E0F19">
        <w:trPr>
          <w:cantSplit/>
          <w:jc w:val="center"/>
        </w:trPr>
        <w:tc>
          <w:tcPr>
            <w:tcW w:w="1910" w:type="dxa"/>
            <w:shd w:val="clear" w:color="auto" w:fill="auto"/>
            <w:vAlign w:val="center"/>
          </w:tcPr>
          <w:p w14:paraId="37EAFB2C"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Voltage</w:t>
            </w:r>
          </w:p>
        </w:tc>
        <w:tc>
          <w:tcPr>
            <w:tcW w:w="1440" w:type="dxa"/>
            <w:shd w:val="clear" w:color="auto" w:fill="auto"/>
            <w:vAlign w:val="center"/>
          </w:tcPr>
          <w:p w14:paraId="4CB2AA1D"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shd w:val="clear" w:color="auto" w:fill="auto"/>
            <w:vAlign w:val="center"/>
          </w:tcPr>
          <w:p w14:paraId="7D350049"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D47C42" w:rsidRPr="00E24A50" w14:paraId="0D31D9F9" w14:textId="77777777" w:rsidTr="003E0F19">
        <w:trPr>
          <w:cantSplit/>
          <w:jc w:val="center"/>
        </w:trPr>
        <w:tc>
          <w:tcPr>
            <w:tcW w:w="1910" w:type="dxa"/>
            <w:shd w:val="clear" w:color="auto" w:fill="auto"/>
            <w:vAlign w:val="center"/>
          </w:tcPr>
          <w:p w14:paraId="6E2F10F0"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Temperature</w:t>
            </w:r>
          </w:p>
        </w:tc>
        <w:tc>
          <w:tcPr>
            <w:tcW w:w="1440" w:type="dxa"/>
            <w:shd w:val="clear" w:color="auto" w:fill="auto"/>
            <w:vAlign w:val="center"/>
          </w:tcPr>
          <w:p w14:paraId="1EA9B1AA"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shd w:val="clear" w:color="auto" w:fill="auto"/>
            <w:vAlign w:val="center"/>
          </w:tcPr>
          <w:p w14:paraId="6F117E94"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4C83CFA4" w14:textId="77777777" w:rsidR="00D47C42" w:rsidRPr="008B16D5" w:rsidRDefault="00D47C42" w:rsidP="00706556">
      <w:pPr>
        <w:spacing w:before="120" w:line="360" w:lineRule="auto"/>
        <w:jc w:val="center"/>
        <w:rPr>
          <w:lang w:val="en-US"/>
        </w:rPr>
      </w:pPr>
      <w:bookmarkStart w:id="406" w:name="_Toc47235121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109</w:t>
      </w:r>
      <w:r w:rsidRPr="001E05F9">
        <w:rPr>
          <w:b/>
          <w:i/>
          <w:iCs/>
        </w:rPr>
        <w:fldChar w:fldCharType="end"/>
      </w:r>
      <w:r>
        <w:rPr>
          <w:b/>
        </w:rPr>
        <w:t>. Test Condition</w:t>
      </w:r>
      <w:bookmarkEnd w:id="406"/>
      <w:r w:rsidRPr="001E05F9">
        <w:rPr>
          <w:b/>
        </w:rPr>
        <w:t xml:space="preserve"> </w:t>
      </w:r>
      <w:r>
        <w:rPr>
          <w:lang w:val="en-US"/>
        </w:rPr>
        <w:t xml:space="preserve"> </w:t>
      </w:r>
    </w:p>
    <w:p w14:paraId="77C1AA88" w14:textId="77777777" w:rsidR="00D47C42" w:rsidRDefault="00D47C42" w:rsidP="00706556">
      <w:pPr>
        <w:pStyle w:val="Heading4"/>
        <w:spacing w:after="200" w:line="360" w:lineRule="auto"/>
        <w:ind w:left="1134" w:hanging="708"/>
        <w:rPr>
          <w:i w:val="0"/>
          <w:color w:val="auto"/>
          <w:lang w:val="en-US"/>
        </w:rPr>
      </w:pPr>
      <w:r>
        <w:rPr>
          <w:i w:val="0"/>
          <w:color w:val="auto"/>
          <w:lang w:val="en-US"/>
        </w:rPr>
        <w:t>Test Procedure</w:t>
      </w:r>
    </w:p>
    <w:p w14:paraId="5BB80915" w14:textId="77777777" w:rsidR="00D47C42" w:rsidRDefault="00D47C42" w:rsidP="00706556">
      <w:pPr>
        <w:pStyle w:val="ListParagraph"/>
        <w:numPr>
          <w:ilvl w:val="0"/>
          <w:numId w:val="25"/>
        </w:numPr>
        <w:spacing w:line="360" w:lineRule="auto"/>
      </w:pPr>
      <w:r>
        <w:t>Remove series capacitor C1511 and connect RF cable at capacitor pad C1511 which is near to U1501 so that we will isolate transceiver and chain.</w:t>
      </w:r>
    </w:p>
    <w:p w14:paraId="3E415733" w14:textId="77777777" w:rsidR="00D47C42" w:rsidRDefault="00D47C42" w:rsidP="00706556">
      <w:pPr>
        <w:pStyle w:val="ListParagraph"/>
        <w:numPr>
          <w:ilvl w:val="0"/>
          <w:numId w:val="26"/>
        </w:numPr>
        <w:spacing w:line="360" w:lineRule="auto"/>
      </w:pPr>
      <w:r>
        <w:t>For power supply to RF_SDR board alone connect positive cable to R190 resistor and ground to second pin of connector with reference designator J3.</w:t>
      </w:r>
    </w:p>
    <w:p w14:paraId="6BBB20EF" w14:textId="77777777" w:rsidR="00D47C42" w:rsidRDefault="00D47C42" w:rsidP="00706556">
      <w:pPr>
        <w:pStyle w:val="ListParagraph"/>
        <w:numPr>
          <w:ilvl w:val="0"/>
          <w:numId w:val="26"/>
        </w:numPr>
        <w:spacing w:line="360" w:lineRule="auto"/>
      </w:pPr>
      <w:r>
        <w:t>After completion of all rework instructions connect to power supply of 12V DC from external power supply.</w:t>
      </w:r>
    </w:p>
    <w:p w14:paraId="04EB4FC3" w14:textId="77777777" w:rsidR="00D47C42" w:rsidRDefault="00D47C42" w:rsidP="00706556">
      <w:pPr>
        <w:pStyle w:val="ListParagraph"/>
        <w:numPr>
          <w:ilvl w:val="0"/>
          <w:numId w:val="26"/>
        </w:numPr>
        <w:spacing w:line="360" w:lineRule="auto"/>
      </w:pPr>
      <w:r>
        <w:t>Once the board is powered up run the software in Linux PC, for this refer to fourth point, s</w:t>
      </w:r>
      <w:r w:rsidR="00775BA3">
        <w:t>oftware settings of test setup 7</w:t>
      </w:r>
      <w:r>
        <w:t>.1.1.3 section.</w:t>
      </w:r>
    </w:p>
    <w:p w14:paraId="525FA4B6" w14:textId="77777777" w:rsidR="00411C6F" w:rsidRDefault="00D47C42" w:rsidP="00706556">
      <w:pPr>
        <w:pStyle w:val="ListParagraph"/>
        <w:numPr>
          <w:ilvl w:val="0"/>
          <w:numId w:val="26"/>
        </w:numPr>
        <w:spacing w:after="160" w:line="360" w:lineRule="auto"/>
        <w:sectPr w:rsidR="00411C6F" w:rsidSect="00A51B57">
          <w:pgSz w:w="12240" w:h="15840"/>
          <w:pgMar w:top="1440" w:right="1440" w:bottom="1440" w:left="1440" w:header="720" w:footer="720" w:gutter="0"/>
          <w:cols w:space="720"/>
          <w:docGrid w:linePitch="360"/>
        </w:sectPr>
      </w:pPr>
      <w:r>
        <w:t>Collect output at pigtail which is connected at C1511 pad for TX pipe1 and feed it to Spectrum analyser.</w:t>
      </w:r>
    </w:p>
    <w:p w14:paraId="3A3EAEC9" w14:textId="77777777" w:rsidR="00D47C42" w:rsidRDefault="00D47C42" w:rsidP="00706556">
      <w:pPr>
        <w:pStyle w:val="Heading4"/>
        <w:spacing w:after="200" w:line="360" w:lineRule="auto"/>
        <w:ind w:left="1134" w:hanging="708"/>
        <w:rPr>
          <w:i w:val="0"/>
          <w:color w:val="auto"/>
          <w:lang w:val="en-US"/>
        </w:rPr>
      </w:pPr>
      <w:r>
        <w:rPr>
          <w:i w:val="0"/>
          <w:color w:val="auto"/>
          <w:lang w:val="en-US"/>
        </w:rPr>
        <w:t>Reference</w:t>
      </w:r>
    </w:p>
    <w:p w14:paraId="11C4389A" w14:textId="77777777" w:rsidR="00D47C42" w:rsidRDefault="00D47C42" w:rsidP="00706556">
      <w:pPr>
        <w:pStyle w:val="ListParagraph"/>
        <w:numPr>
          <w:ilvl w:val="0"/>
          <w:numId w:val="34"/>
        </w:numPr>
        <w:spacing w:line="360" w:lineRule="auto"/>
      </w:pPr>
      <w:r>
        <w:t>Sections 5.1-5.3 of Open Cellular – Connect1 RF-SDR Design Document (v0.1).</w:t>
      </w:r>
    </w:p>
    <w:p w14:paraId="2FBC2EC8" w14:textId="77777777" w:rsidR="00D47C42" w:rsidRDefault="00D47C42" w:rsidP="00706556">
      <w:pPr>
        <w:pStyle w:val="ListParagraph"/>
        <w:numPr>
          <w:ilvl w:val="0"/>
          <w:numId w:val="34"/>
        </w:numPr>
        <w:spacing w:line="360" w:lineRule="auto"/>
      </w:pPr>
      <w:r>
        <w:t>Board design documents</w:t>
      </w:r>
    </w:p>
    <w:p w14:paraId="615B8965" w14:textId="77777777" w:rsidR="00363103" w:rsidRPr="00363103" w:rsidRDefault="00611290" w:rsidP="00363103">
      <w:pPr>
        <w:pStyle w:val="ListParagraph"/>
        <w:ind w:left="1080"/>
        <w:rPr>
          <w:rFonts w:ascii="Calibri" w:hAnsi="Calibri"/>
          <w:lang w:val="en-US"/>
        </w:rPr>
      </w:pPr>
      <w:hyperlink r:id="rId57" w:history="1">
        <w:r w:rsidR="00363103">
          <w:rPr>
            <w:rStyle w:val="Hyperlink"/>
          </w:rPr>
          <w:t>https://www.dropbox.com/sh/u6cqi0diwnbksgd/AADG-VHbcHhy2uvBMPM1lZl1a?dl=0</w:t>
        </w:r>
      </w:hyperlink>
    </w:p>
    <w:p w14:paraId="0FB2C043" w14:textId="77777777" w:rsidR="00A21A4A" w:rsidRDefault="00A21A4A" w:rsidP="00363103">
      <w:pPr>
        <w:pStyle w:val="ListParagraph"/>
        <w:numPr>
          <w:ilvl w:val="0"/>
          <w:numId w:val="34"/>
        </w:numPr>
        <w:sectPr w:rsidR="00A21A4A" w:rsidSect="00A51B57">
          <w:pgSz w:w="12240" w:h="15840"/>
          <w:pgMar w:top="1440" w:right="1440" w:bottom="1440" w:left="1440" w:header="720" w:footer="720" w:gutter="0"/>
          <w:cols w:space="720"/>
          <w:docGrid w:linePitch="360"/>
        </w:sectPr>
      </w:pPr>
    </w:p>
    <w:p w14:paraId="57867247" w14:textId="77777777" w:rsidR="00D47C42" w:rsidRPr="0099608B" w:rsidRDefault="00D47C42" w:rsidP="00706556">
      <w:pPr>
        <w:pStyle w:val="Heading3"/>
        <w:spacing w:after="200" w:line="360" w:lineRule="auto"/>
        <w:ind w:left="1134"/>
        <w:rPr>
          <w:color w:val="auto"/>
          <w:sz w:val="22"/>
          <w:lang w:val="en-US"/>
        </w:rPr>
      </w:pPr>
      <w:bookmarkStart w:id="407" w:name="_Toc472351056"/>
      <w:r w:rsidRPr="002125A5">
        <w:rPr>
          <w:color w:val="auto"/>
          <w:sz w:val="22"/>
          <w:lang w:val="en-US"/>
        </w:rPr>
        <w:t xml:space="preserve">Test Case: </w:t>
      </w:r>
      <w:r>
        <w:rPr>
          <w:color w:val="auto"/>
          <w:sz w:val="22"/>
          <w:lang w:val="en-US"/>
        </w:rPr>
        <w:t>Transmit</w:t>
      </w:r>
      <w:r w:rsidRPr="002125A5">
        <w:rPr>
          <w:color w:val="auto"/>
          <w:sz w:val="22"/>
          <w:lang w:val="en-US"/>
        </w:rPr>
        <w:t xml:space="preserve"> Power</w:t>
      </w:r>
      <w:r>
        <w:rPr>
          <w:color w:val="auto"/>
          <w:sz w:val="22"/>
          <w:lang w:val="en-US"/>
        </w:rPr>
        <w:t xml:space="preserve"> Control from AD9361 – Pipe1</w:t>
      </w:r>
      <w:r w:rsidRPr="002125A5">
        <w:rPr>
          <w:color w:val="auto"/>
          <w:sz w:val="22"/>
          <w:lang w:val="en-US"/>
        </w:rPr>
        <w:t xml:space="preserve"> (T</w:t>
      </w:r>
      <w:r>
        <w:rPr>
          <w:color w:val="auto"/>
          <w:sz w:val="22"/>
          <w:lang w:val="en-US"/>
        </w:rPr>
        <w:t>R</w:t>
      </w:r>
      <w:r w:rsidRPr="002125A5">
        <w:rPr>
          <w:color w:val="auto"/>
          <w:sz w:val="22"/>
          <w:lang w:val="en-US"/>
        </w:rPr>
        <w:t xml:space="preserve">X </w:t>
      </w:r>
      <w:r>
        <w:rPr>
          <w:color w:val="auto"/>
          <w:sz w:val="22"/>
          <w:lang w:val="en-US"/>
        </w:rPr>
        <w:t>1.2</w:t>
      </w:r>
      <w:r w:rsidRPr="002125A5">
        <w:rPr>
          <w:color w:val="auto"/>
          <w:sz w:val="22"/>
          <w:lang w:val="en-US"/>
        </w:rPr>
        <w:t>)</w:t>
      </w:r>
      <w:bookmarkEnd w:id="407"/>
    </w:p>
    <w:p w14:paraId="5BDAE083" w14:textId="77777777" w:rsidR="00D47C42" w:rsidRDefault="00D47C42" w:rsidP="00706556">
      <w:pPr>
        <w:pStyle w:val="Heading4"/>
        <w:spacing w:after="200" w:line="360" w:lineRule="auto"/>
        <w:ind w:left="1134" w:hanging="708"/>
        <w:rPr>
          <w:i w:val="0"/>
          <w:color w:val="auto"/>
          <w:lang w:val="en-US"/>
        </w:rPr>
      </w:pPr>
      <w:r>
        <w:rPr>
          <w:i w:val="0"/>
          <w:color w:val="auto"/>
          <w:lang w:val="en-US"/>
        </w:rPr>
        <w:t>Description</w:t>
      </w:r>
    </w:p>
    <w:p w14:paraId="76E3EFCE" w14:textId="77777777" w:rsidR="00D47C42" w:rsidRPr="00E829A5" w:rsidRDefault="00D47C42" w:rsidP="00706556">
      <w:pPr>
        <w:pStyle w:val="ListParagraph"/>
        <w:numPr>
          <w:ilvl w:val="0"/>
          <w:numId w:val="28"/>
        </w:numPr>
        <w:spacing w:after="160" w:line="360" w:lineRule="auto"/>
        <w:rPr>
          <w:b/>
        </w:rPr>
      </w:pPr>
      <w:r w:rsidRPr="00E829A5">
        <w:rPr>
          <w:b/>
        </w:rPr>
        <w:t>Purpose</w:t>
      </w:r>
    </w:p>
    <w:p w14:paraId="2173B975" w14:textId="77777777" w:rsidR="00D47C42" w:rsidRDefault="00D47C42" w:rsidP="00706556">
      <w:pPr>
        <w:spacing w:line="360" w:lineRule="auto"/>
        <w:ind w:left="360"/>
      </w:pPr>
      <w:r w:rsidRPr="00C17B8D">
        <w:t>The purpose</w:t>
      </w:r>
      <w:r>
        <w:t xml:space="preserve"> of this test case is to control Transmit power from AD9361 transceiver.</w:t>
      </w:r>
    </w:p>
    <w:p w14:paraId="6F9E8EA6" w14:textId="77777777" w:rsidR="00D47C42" w:rsidRDefault="00D47C42" w:rsidP="00706556">
      <w:pPr>
        <w:pStyle w:val="ListParagraph"/>
        <w:numPr>
          <w:ilvl w:val="0"/>
          <w:numId w:val="28"/>
        </w:numPr>
        <w:spacing w:after="160" w:line="360" w:lineRule="auto"/>
        <w:rPr>
          <w:b/>
        </w:rPr>
      </w:pPr>
      <w:r w:rsidRPr="005D08CF">
        <w:rPr>
          <w:b/>
        </w:rPr>
        <w:t>Impact of failure of test case on system</w:t>
      </w:r>
    </w:p>
    <w:p w14:paraId="7A54D817" w14:textId="77777777" w:rsidR="004511AC" w:rsidRDefault="004511AC" w:rsidP="004511AC">
      <w:pPr>
        <w:pStyle w:val="ListParagraph"/>
        <w:spacing w:after="160" w:line="360" w:lineRule="auto"/>
        <w:ind w:left="1077"/>
        <w:rPr>
          <w:b/>
        </w:rPr>
      </w:pPr>
    </w:p>
    <w:tbl>
      <w:tblPr>
        <w:tblW w:w="0" w:type="auto"/>
        <w:tblInd w:w="620" w:type="dxa"/>
        <w:tblCellMar>
          <w:left w:w="0" w:type="dxa"/>
          <w:right w:w="0" w:type="dxa"/>
        </w:tblCellMar>
        <w:tblLook w:val="04A0" w:firstRow="1" w:lastRow="0" w:firstColumn="1" w:lastColumn="0" w:noHBand="0" w:noVBand="1"/>
      </w:tblPr>
      <w:tblGrid>
        <w:gridCol w:w="1841"/>
        <w:gridCol w:w="1228"/>
        <w:gridCol w:w="4751"/>
      </w:tblGrid>
      <w:tr w:rsidR="004511AC" w14:paraId="5D751414" w14:textId="77777777" w:rsidTr="0086479D">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4E4B02" w14:textId="77777777" w:rsidR="004511AC" w:rsidRPr="00795D0F" w:rsidRDefault="004511AC" w:rsidP="004511AC">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A061E5" w14:textId="77777777" w:rsidR="004511AC" w:rsidRPr="00795D0F" w:rsidRDefault="004511AC" w:rsidP="004511AC">
            <w:pPr>
              <w:pStyle w:val="ListParagraph"/>
              <w:spacing w:line="276" w:lineRule="auto"/>
              <w:ind w:left="0"/>
              <w:jc w:val="center"/>
              <w:rPr>
                <w:b/>
              </w:rPr>
            </w:pPr>
            <w:r w:rsidRPr="00795D0F">
              <w:rPr>
                <w:b/>
              </w:rPr>
              <w:t>Applicable</w:t>
            </w:r>
          </w:p>
        </w:tc>
        <w:tc>
          <w:tcPr>
            <w:tcW w:w="47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D863AF" w14:textId="77777777" w:rsidR="004511AC" w:rsidRPr="00795D0F" w:rsidRDefault="004511AC" w:rsidP="004511AC">
            <w:pPr>
              <w:pStyle w:val="ListParagraph"/>
              <w:spacing w:line="276" w:lineRule="auto"/>
              <w:ind w:left="0"/>
              <w:jc w:val="center"/>
              <w:rPr>
                <w:b/>
              </w:rPr>
            </w:pPr>
            <w:r w:rsidRPr="00795D0F">
              <w:rPr>
                <w:b/>
              </w:rPr>
              <w:t>Description</w:t>
            </w:r>
          </w:p>
        </w:tc>
      </w:tr>
      <w:tr w:rsidR="004511AC" w14:paraId="4D64BB94" w14:textId="77777777" w:rsidTr="0086479D">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90257E" w14:textId="77777777" w:rsidR="004511AC" w:rsidRDefault="004511AC" w:rsidP="004511AC">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07FB5800" w14:textId="6FA46601" w:rsidR="004511AC" w:rsidRDefault="00487D58" w:rsidP="004511AC">
            <w:pPr>
              <w:pStyle w:val="ListParagraph"/>
              <w:spacing w:line="276" w:lineRule="auto"/>
              <w:ind w:left="0"/>
            </w:pPr>
            <w:r>
              <w:t>Yes</w:t>
            </w:r>
          </w:p>
        </w:tc>
        <w:tc>
          <w:tcPr>
            <w:tcW w:w="4751" w:type="dxa"/>
            <w:tcBorders>
              <w:top w:val="nil"/>
              <w:left w:val="nil"/>
              <w:bottom w:val="single" w:sz="8" w:space="0" w:color="auto"/>
              <w:right w:val="single" w:sz="8" w:space="0" w:color="auto"/>
            </w:tcBorders>
            <w:tcMar>
              <w:top w:w="0" w:type="dxa"/>
              <w:left w:w="108" w:type="dxa"/>
              <w:bottom w:w="0" w:type="dxa"/>
              <w:right w:w="108" w:type="dxa"/>
            </w:tcMar>
          </w:tcPr>
          <w:p w14:paraId="506BA9FA" w14:textId="5A336E9C" w:rsidR="004511AC" w:rsidRPr="004511AC" w:rsidRDefault="00487D58" w:rsidP="004511AC">
            <w:pPr>
              <w:spacing w:line="360" w:lineRule="auto"/>
            </w:pPr>
            <w:r>
              <w:t>Failure to conform with Transmit power control from AD9361-Pipe1 requirement will impact the further devices in chain which will get damage due to high power input from AD9361.</w:t>
            </w:r>
          </w:p>
        </w:tc>
      </w:tr>
      <w:tr w:rsidR="004511AC" w14:paraId="41E612D2" w14:textId="77777777" w:rsidTr="0086479D">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7CFBDA" w14:textId="77777777" w:rsidR="004511AC" w:rsidRDefault="004511AC" w:rsidP="004511AC">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51D6A0ED" w14:textId="022743FF" w:rsidR="004511AC" w:rsidRDefault="00487D58" w:rsidP="004511AC">
            <w:pPr>
              <w:pStyle w:val="ListParagraph"/>
              <w:spacing w:line="276" w:lineRule="auto"/>
              <w:ind w:left="0"/>
            </w:pPr>
            <w:r>
              <w:t>NA</w:t>
            </w:r>
          </w:p>
        </w:tc>
        <w:tc>
          <w:tcPr>
            <w:tcW w:w="4751" w:type="dxa"/>
            <w:tcBorders>
              <w:top w:val="nil"/>
              <w:left w:val="nil"/>
              <w:bottom w:val="single" w:sz="8" w:space="0" w:color="auto"/>
              <w:right w:val="single" w:sz="8" w:space="0" w:color="auto"/>
            </w:tcBorders>
            <w:tcMar>
              <w:top w:w="0" w:type="dxa"/>
              <w:left w:w="108" w:type="dxa"/>
              <w:bottom w:w="0" w:type="dxa"/>
              <w:right w:w="108" w:type="dxa"/>
            </w:tcMar>
          </w:tcPr>
          <w:p w14:paraId="31E88FEC" w14:textId="376841A3" w:rsidR="004511AC" w:rsidRDefault="00487D58" w:rsidP="004511AC">
            <w:pPr>
              <w:pStyle w:val="ListParagraph"/>
              <w:spacing w:line="276" w:lineRule="auto"/>
              <w:ind w:left="0"/>
            </w:pPr>
            <w:r>
              <w:t>NA</w:t>
            </w:r>
          </w:p>
        </w:tc>
      </w:tr>
      <w:tr w:rsidR="004511AC" w14:paraId="371385BD" w14:textId="77777777" w:rsidTr="0086479D">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6CE412" w14:textId="77777777" w:rsidR="004511AC" w:rsidRDefault="004511AC" w:rsidP="004511AC">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167661F4" w14:textId="77777777" w:rsidR="004511AC" w:rsidRDefault="004511AC" w:rsidP="004511AC">
            <w:pPr>
              <w:pStyle w:val="ListParagraph"/>
              <w:spacing w:line="276" w:lineRule="auto"/>
              <w:ind w:left="0"/>
            </w:pPr>
            <w:r>
              <w:t>NA</w:t>
            </w:r>
          </w:p>
        </w:tc>
        <w:tc>
          <w:tcPr>
            <w:tcW w:w="4751" w:type="dxa"/>
            <w:tcBorders>
              <w:top w:val="nil"/>
              <w:left w:val="nil"/>
              <w:bottom w:val="single" w:sz="8" w:space="0" w:color="auto"/>
              <w:right w:val="single" w:sz="8" w:space="0" w:color="auto"/>
            </w:tcBorders>
            <w:tcMar>
              <w:top w:w="0" w:type="dxa"/>
              <w:left w:w="108" w:type="dxa"/>
              <w:bottom w:w="0" w:type="dxa"/>
              <w:right w:w="108" w:type="dxa"/>
            </w:tcMar>
          </w:tcPr>
          <w:p w14:paraId="56989831" w14:textId="77777777" w:rsidR="004511AC" w:rsidRDefault="004511AC" w:rsidP="004511AC">
            <w:pPr>
              <w:pStyle w:val="ListParagraph"/>
              <w:spacing w:line="276" w:lineRule="auto"/>
              <w:ind w:left="0"/>
            </w:pPr>
            <w:r>
              <w:t>NA</w:t>
            </w:r>
          </w:p>
        </w:tc>
      </w:tr>
    </w:tbl>
    <w:p w14:paraId="4E744526" w14:textId="011EFED7" w:rsidR="00B30833" w:rsidRDefault="00B30833" w:rsidP="00B30833">
      <w:pPr>
        <w:spacing w:before="120" w:line="360" w:lineRule="auto"/>
        <w:jc w:val="center"/>
        <w:rPr>
          <w:b/>
        </w:rPr>
      </w:pPr>
      <w:bookmarkStart w:id="408" w:name="_Toc47235121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110</w:t>
      </w:r>
      <w:r w:rsidRPr="001E05F9">
        <w:rPr>
          <w:b/>
          <w:i/>
          <w:iCs/>
        </w:rPr>
        <w:fldChar w:fldCharType="end"/>
      </w:r>
      <w:r>
        <w:rPr>
          <w:b/>
        </w:rPr>
        <w:t>. Impact of Failure – Transmit power Control from AD9361 - Pipe1</w:t>
      </w:r>
      <w:bookmarkEnd w:id="408"/>
    </w:p>
    <w:p w14:paraId="23F2E52A" w14:textId="77777777" w:rsidR="004511AC" w:rsidRPr="005D08CF" w:rsidRDefault="004511AC" w:rsidP="004511AC">
      <w:pPr>
        <w:pStyle w:val="ListParagraph"/>
        <w:spacing w:after="160" w:line="360" w:lineRule="auto"/>
        <w:ind w:left="1077"/>
        <w:rPr>
          <w:b/>
        </w:rPr>
      </w:pPr>
    </w:p>
    <w:p w14:paraId="39D55DCD" w14:textId="77777777" w:rsidR="00D47C42" w:rsidRDefault="00D47C42" w:rsidP="00706556">
      <w:pPr>
        <w:pStyle w:val="Heading4"/>
        <w:spacing w:after="200" w:line="360" w:lineRule="auto"/>
        <w:ind w:left="1134" w:hanging="708"/>
        <w:rPr>
          <w:i w:val="0"/>
          <w:color w:val="auto"/>
          <w:lang w:val="en-US"/>
        </w:rPr>
      </w:pPr>
      <w:r>
        <w:rPr>
          <w:i w:val="0"/>
          <w:color w:val="auto"/>
          <w:lang w:val="en-US"/>
        </w:rPr>
        <w:t>Test Equipment List</w:t>
      </w:r>
    </w:p>
    <w:p w14:paraId="497C588A" w14:textId="77777777" w:rsidR="00D47C42" w:rsidRDefault="00D47C42" w:rsidP="00706556">
      <w:pPr>
        <w:pStyle w:val="ListParagraph"/>
        <w:numPr>
          <w:ilvl w:val="0"/>
          <w:numId w:val="5"/>
        </w:numPr>
        <w:spacing w:after="160" w:line="360" w:lineRule="auto"/>
        <w:rPr>
          <w:lang w:val="en-US"/>
        </w:rPr>
      </w:pPr>
      <w:r>
        <w:rPr>
          <w:lang w:val="en-US"/>
        </w:rPr>
        <w:t>Power supply(RIGOL DP832 or Equivalent)</w:t>
      </w:r>
    </w:p>
    <w:p w14:paraId="425D8285" w14:textId="77777777" w:rsidR="00D47C42" w:rsidRDefault="00D47C42" w:rsidP="00706556">
      <w:pPr>
        <w:pStyle w:val="ListParagraph"/>
        <w:numPr>
          <w:ilvl w:val="0"/>
          <w:numId w:val="5"/>
        </w:numPr>
        <w:spacing w:after="160" w:line="360" w:lineRule="auto"/>
        <w:rPr>
          <w:lang w:val="en-US"/>
        </w:rPr>
      </w:pPr>
      <w:r>
        <w:rPr>
          <w:lang w:val="en-US"/>
        </w:rPr>
        <w:t>PXIe chassis (M9381A or Equivalent)</w:t>
      </w:r>
    </w:p>
    <w:p w14:paraId="186500BC" w14:textId="77777777" w:rsidR="00D47C42" w:rsidRDefault="00D47C42" w:rsidP="00706556">
      <w:pPr>
        <w:pStyle w:val="ListParagraph"/>
        <w:numPr>
          <w:ilvl w:val="0"/>
          <w:numId w:val="5"/>
        </w:numPr>
        <w:spacing w:after="160" w:line="360" w:lineRule="auto"/>
        <w:rPr>
          <w:lang w:val="en-US"/>
        </w:rPr>
      </w:pPr>
      <w:r>
        <w:rPr>
          <w:lang w:val="en-US"/>
        </w:rPr>
        <w:t>RF cables – 1 no’s (SMA male to SMA male)</w:t>
      </w:r>
    </w:p>
    <w:p w14:paraId="75D9ECA8" w14:textId="77777777" w:rsidR="00D47C42" w:rsidRDefault="00D47C42"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4458EA5C" w14:textId="77777777" w:rsidR="00D47C42" w:rsidRPr="00A94591" w:rsidRDefault="00D47C42" w:rsidP="00706556">
      <w:pPr>
        <w:pStyle w:val="ListParagraph"/>
        <w:numPr>
          <w:ilvl w:val="0"/>
          <w:numId w:val="5"/>
        </w:numPr>
        <w:spacing w:after="160" w:line="360" w:lineRule="auto"/>
        <w:rPr>
          <w:lang w:val="en-US"/>
        </w:rPr>
      </w:pPr>
      <w:r>
        <w:rPr>
          <w:lang w:val="en-US"/>
        </w:rPr>
        <w:t>Linux PC</w:t>
      </w:r>
    </w:p>
    <w:p w14:paraId="222392AE" w14:textId="77777777" w:rsidR="00D47C42" w:rsidRDefault="00D47C42" w:rsidP="00706556">
      <w:pPr>
        <w:pStyle w:val="Heading4"/>
        <w:spacing w:after="200" w:line="360" w:lineRule="auto"/>
        <w:ind w:left="1134" w:hanging="708"/>
        <w:rPr>
          <w:i w:val="0"/>
          <w:color w:val="auto"/>
          <w:lang w:val="en-US"/>
        </w:rPr>
      </w:pPr>
      <w:r>
        <w:rPr>
          <w:i w:val="0"/>
          <w:color w:val="auto"/>
          <w:lang w:val="en-US"/>
        </w:rPr>
        <w:t>Test Setup</w:t>
      </w:r>
    </w:p>
    <w:p w14:paraId="49BEED16" w14:textId="77777777" w:rsidR="00D47C42" w:rsidRDefault="00D47C42" w:rsidP="00706556">
      <w:pPr>
        <w:pStyle w:val="ListParagraph"/>
        <w:numPr>
          <w:ilvl w:val="0"/>
          <w:numId w:val="29"/>
        </w:numPr>
        <w:spacing w:after="160" w:line="360" w:lineRule="auto"/>
        <w:rPr>
          <w:b/>
        </w:rPr>
      </w:pPr>
      <w:r>
        <w:rPr>
          <w:b/>
        </w:rPr>
        <w:t>Setup Block diagram</w:t>
      </w:r>
    </w:p>
    <w:p w14:paraId="3C9A3098" w14:textId="77777777" w:rsidR="00D47C42" w:rsidRDefault="00D47C42" w:rsidP="00706556">
      <w:pPr>
        <w:pStyle w:val="ListParagraph"/>
        <w:spacing w:after="160" w:line="360" w:lineRule="auto"/>
        <w:ind w:left="1077"/>
        <w:jc w:val="center"/>
        <w:rPr>
          <w:b/>
        </w:rPr>
      </w:pPr>
      <w:r>
        <w:rPr>
          <w:noProof/>
          <w:lang w:val="en-US"/>
        </w:rPr>
        <w:drawing>
          <wp:inline distT="0" distB="0" distL="0" distR="0" wp14:anchorId="62B6CCA1" wp14:editId="19D51774">
            <wp:extent cx="5829300" cy="2409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29300" cy="2409825"/>
                    </a:xfrm>
                    <a:prstGeom prst="rect">
                      <a:avLst/>
                    </a:prstGeom>
                  </pic:spPr>
                </pic:pic>
              </a:graphicData>
            </a:graphic>
          </wp:inline>
        </w:drawing>
      </w:r>
    </w:p>
    <w:p w14:paraId="02471BA0" w14:textId="77777777" w:rsidR="00F525B2" w:rsidRDefault="00D47C42" w:rsidP="00706556">
      <w:pPr>
        <w:pStyle w:val="Caption"/>
        <w:spacing w:line="360" w:lineRule="auto"/>
        <w:sectPr w:rsidR="00F525B2" w:rsidSect="00677CC1">
          <w:pgSz w:w="12240" w:h="15840"/>
          <w:pgMar w:top="1440" w:right="1440" w:bottom="1440" w:left="1440" w:header="720" w:footer="720" w:gutter="0"/>
          <w:cols w:space="720"/>
          <w:docGrid w:linePitch="360"/>
        </w:sectPr>
      </w:pPr>
      <w:bookmarkStart w:id="409" w:name="_Toc472351498"/>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35</w:t>
      </w:r>
      <w:r w:rsidRPr="009E4152">
        <w:rPr>
          <w:b w:val="0"/>
          <w:i/>
          <w:iCs w:val="0"/>
        </w:rPr>
        <w:fldChar w:fldCharType="end"/>
      </w:r>
      <w:r w:rsidRPr="007A5502">
        <w:t xml:space="preserve">. </w:t>
      </w:r>
      <w:r w:rsidR="0081719E">
        <w:t xml:space="preserve">Transmit </w:t>
      </w:r>
      <w:r>
        <w:t>Power</w:t>
      </w:r>
      <w:r w:rsidR="0081719E">
        <w:t xml:space="preserve"> control </w:t>
      </w:r>
      <w:r>
        <w:t>– Pipe - 1</w:t>
      </w:r>
      <w:r w:rsidRPr="002125A5">
        <w:rPr>
          <w:sz w:val="22"/>
          <w:lang w:val="en-US"/>
        </w:rPr>
        <w:t xml:space="preserve"> </w:t>
      </w:r>
      <w:r w:rsidRPr="007A5502">
        <w:t>Test Setup Block Diagram</w:t>
      </w:r>
      <w:bookmarkEnd w:id="409"/>
    </w:p>
    <w:p w14:paraId="7CFB8BE2" w14:textId="77777777" w:rsidR="00D47C42" w:rsidRDefault="00D47C42" w:rsidP="00706556">
      <w:pPr>
        <w:pStyle w:val="ListParagraph"/>
        <w:numPr>
          <w:ilvl w:val="0"/>
          <w:numId w:val="29"/>
        </w:numPr>
        <w:spacing w:after="160" w:line="360" w:lineRule="auto"/>
        <w:rPr>
          <w:b/>
        </w:rPr>
      </w:pPr>
      <w:r>
        <w:rPr>
          <w:b/>
        </w:rPr>
        <w:t>Measurement Locations</w:t>
      </w:r>
    </w:p>
    <w:p w14:paraId="5932573C" w14:textId="77777777" w:rsidR="00D47C42" w:rsidRDefault="00D47C42" w:rsidP="00706556">
      <w:pPr>
        <w:pStyle w:val="ListParagraph"/>
        <w:numPr>
          <w:ilvl w:val="0"/>
          <w:numId w:val="5"/>
        </w:numPr>
        <w:spacing w:after="160" w:line="360" w:lineRule="auto"/>
        <w:rPr>
          <w:b/>
        </w:rPr>
      </w:pPr>
      <w:r>
        <w:t>Remove series capacitor C1511 and connect RF cable at capacitor pad C1511 which is near to U1501, so that we will isolate transceiver and chain. Collect output at pigtail which is connected at C1511 pad for TX pipe1.</w:t>
      </w:r>
    </w:p>
    <w:p w14:paraId="7B498C8F" w14:textId="77777777" w:rsidR="00D47C42" w:rsidRDefault="00D47C42" w:rsidP="00706556">
      <w:pPr>
        <w:pStyle w:val="ListParagraph"/>
        <w:numPr>
          <w:ilvl w:val="0"/>
          <w:numId w:val="29"/>
        </w:numPr>
        <w:spacing w:after="160" w:line="360" w:lineRule="auto"/>
        <w:rPr>
          <w:b/>
        </w:rPr>
      </w:pPr>
      <w:r>
        <w:rPr>
          <w:b/>
        </w:rPr>
        <w:t>Equipment Settings</w:t>
      </w:r>
    </w:p>
    <w:p w14:paraId="4FA23C24" w14:textId="77777777" w:rsidR="00D47C42" w:rsidRPr="003E7E23" w:rsidRDefault="00D47C42" w:rsidP="00706556">
      <w:pPr>
        <w:pStyle w:val="ListParagraph"/>
        <w:numPr>
          <w:ilvl w:val="0"/>
          <w:numId w:val="5"/>
        </w:numPr>
        <w:spacing w:after="160" w:line="360" w:lineRule="auto"/>
        <w:rPr>
          <w:b/>
        </w:rPr>
      </w:pPr>
      <w:r>
        <w:rPr>
          <w:b/>
        </w:rPr>
        <w:t xml:space="preserve">Keysight </w:t>
      </w:r>
      <w:r w:rsidRPr="00296EDE">
        <w:rPr>
          <w:b/>
        </w:rPr>
        <w:t xml:space="preserve">M9381A </w:t>
      </w:r>
      <w:r w:rsidRPr="00E61718">
        <w:t>vec</w:t>
      </w:r>
      <w:r>
        <w:t xml:space="preserve">tor signal generator </w:t>
      </w:r>
    </w:p>
    <w:tbl>
      <w:tblPr>
        <w:tblW w:w="3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980"/>
      </w:tblGrid>
      <w:tr w:rsidR="00D47C42" w:rsidRPr="00E24A50" w14:paraId="37AD9072" w14:textId="77777777" w:rsidTr="003E0F19">
        <w:trPr>
          <w:cantSplit/>
          <w:jc w:val="center"/>
        </w:trPr>
        <w:tc>
          <w:tcPr>
            <w:tcW w:w="1910" w:type="dxa"/>
            <w:shd w:val="clear" w:color="auto" w:fill="auto"/>
          </w:tcPr>
          <w:p w14:paraId="1DEA0407" w14:textId="77777777" w:rsidR="00D47C42" w:rsidRPr="00E24A50" w:rsidRDefault="00D47C42"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980" w:type="dxa"/>
            <w:shd w:val="clear" w:color="auto" w:fill="auto"/>
          </w:tcPr>
          <w:p w14:paraId="35A936F1" w14:textId="77777777" w:rsidR="00D47C42" w:rsidRPr="00E24A50" w:rsidRDefault="00D47C42" w:rsidP="00706556">
            <w:pPr>
              <w:pStyle w:val="Table"/>
              <w:spacing w:line="360" w:lineRule="auto"/>
              <w:jc w:val="center"/>
              <w:rPr>
                <w:rFonts w:asciiTheme="majorHAnsi" w:hAnsiTheme="majorHAnsi" w:cstheme="majorHAnsi"/>
                <w:b/>
                <w:bCs/>
              </w:rPr>
            </w:pPr>
            <w:r>
              <w:rPr>
                <w:rFonts w:asciiTheme="majorHAnsi" w:hAnsiTheme="majorHAnsi" w:cstheme="majorHAnsi"/>
                <w:b/>
                <w:bCs/>
              </w:rPr>
              <w:t>Centre Frequency (MHz)</w:t>
            </w:r>
          </w:p>
        </w:tc>
      </w:tr>
      <w:tr w:rsidR="00D47C42" w:rsidRPr="00E24A50" w14:paraId="0106992D" w14:textId="77777777" w:rsidTr="003E0F19">
        <w:trPr>
          <w:cantSplit/>
          <w:jc w:val="center"/>
        </w:trPr>
        <w:tc>
          <w:tcPr>
            <w:tcW w:w="1910" w:type="dxa"/>
            <w:shd w:val="clear" w:color="auto" w:fill="auto"/>
            <w:vAlign w:val="center"/>
          </w:tcPr>
          <w:p w14:paraId="188B378A"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E-GSM-900 </w:t>
            </w:r>
          </w:p>
        </w:tc>
        <w:tc>
          <w:tcPr>
            <w:tcW w:w="1980" w:type="dxa"/>
            <w:shd w:val="clear" w:color="auto" w:fill="auto"/>
            <w:vAlign w:val="center"/>
          </w:tcPr>
          <w:p w14:paraId="2FDE5F9B" w14:textId="77777777" w:rsidR="00D47C42"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945.2</w:t>
            </w:r>
          </w:p>
        </w:tc>
      </w:tr>
      <w:tr w:rsidR="00D47C42" w:rsidRPr="00E24A50" w14:paraId="36C2605B" w14:textId="77777777" w:rsidTr="003E0F19">
        <w:trPr>
          <w:cantSplit/>
          <w:jc w:val="center"/>
        </w:trPr>
        <w:tc>
          <w:tcPr>
            <w:tcW w:w="1910" w:type="dxa"/>
            <w:shd w:val="clear" w:color="auto" w:fill="auto"/>
            <w:vAlign w:val="center"/>
          </w:tcPr>
          <w:p w14:paraId="752EFAFB"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GSM-850</w:t>
            </w:r>
          </w:p>
        </w:tc>
        <w:tc>
          <w:tcPr>
            <w:tcW w:w="1980" w:type="dxa"/>
            <w:shd w:val="clear" w:color="auto" w:fill="auto"/>
            <w:vAlign w:val="center"/>
          </w:tcPr>
          <w:p w14:paraId="265F72C3"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881.6</w:t>
            </w:r>
          </w:p>
        </w:tc>
      </w:tr>
      <w:tr w:rsidR="00D47C42" w:rsidRPr="00E24A50" w14:paraId="661D2E5A" w14:textId="77777777" w:rsidTr="003E0F19">
        <w:trPr>
          <w:cantSplit/>
          <w:jc w:val="center"/>
        </w:trPr>
        <w:tc>
          <w:tcPr>
            <w:tcW w:w="1910" w:type="dxa"/>
            <w:shd w:val="clear" w:color="auto" w:fill="auto"/>
            <w:vAlign w:val="center"/>
          </w:tcPr>
          <w:p w14:paraId="59F761C4"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980" w:type="dxa"/>
            <w:shd w:val="clear" w:color="auto" w:fill="auto"/>
            <w:vAlign w:val="center"/>
          </w:tcPr>
          <w:p w14:paraId="026E8CD3"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1842.4</w:t>
            </w:r>
          </w:p>
        </w:tc>
      </w:tr>
      <w:tr w:rsidR="00D47C42" w:rsidRPr="00E24A50" w14:paraId="3F535326" w14:textId="77777777" w:rsidTr="003E0F19">
        <w:trPr>
          <w:cantSplit/>
          <w:jc w:val="center"/>
        </w:trPr>
        <w:tc>
          <w:tcPr>
            <w:tcW w:w="1910" w:type="dxa"/>
            <w:shd w:val="clear" w:color="auto" w:fill="auto"/>
            <w:vAlign w:val="center"/>
          </w:tcPr>
          <w:p w14:paraId="08881947"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PCS-1900</w:t>
            </w:r>
          </w:p>
        </w:tc>
        <w:tc>
          <w:tcPr>
            <w:tcW w:w="1980" w:type="dxa"/>
            <w:shd w:val="clear" w:color="auto" w:fill="auto"/>
            <w:vAlign w:val="center"/>
          </w:tcPr>
          <w:p w14:paraId="683E7675"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1961</w:t>
            </w:r>
          </w:p>
        </w:tc>
      </w:tr>
    </w:tbl>
    <w:p w14:paraId="7AA9C12D" w14:textId="77777777" w:rsidR="00D47C42" w:rsidRPr="0094097A" w:rsidRDefault="00D47C42" w:rsidP="00706556">
      <w:pPr>
        <w:spacing w:before="120" w:line="360" w:lineRule="auto"/>
        <w:jc w:val="center"/>
        <w:rPr>
          <w:lang w:val="en-US"/>
        </w:rPr>
      </w:pPr>
      <w:bookmarkStart w:id="410" w:name="_Toc47235121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111</w:t>
      </w:r>
      <w:r w:rsidRPr="001E05F9">
        <w:rPr>
          <w:b/>
          <w:i/>
          <w:iCs/>
        </w:rPr>
        <w:fldChar w:fldCharType="end"/>
      </w:r>
      <w:r>
        <w:rPr>
          <w:b/>
        </w:rPr>
        <w:t>. Signal Generator Settings</w:t>
      </w:r>
      <w:bookmarkEnd w:id="410"/>
    </w:p>
    <w:p w14:paraId="5D64DC86" w14:textId="77777777" w:rsidR="00D47C42" w:rsidRPr="00D22FCC" w:rsidRDefault="00D47C42" w:rsidP="00706556">
      <w:pPr>
        <w:pStyle w:val="ListParagraph"/>
        <w:numPr>
          <w:ilvl w:val="0"/>
          <w:numId w:val="5"/>
        </w:numPr>
        <w:spacing w:after="160" w:line="360" w:lineRule="auto"/>
        <w:rPr>
          <w:b/>
        </w:rPr>
      </w:pPr>
      <w:r>
        <w:rPr>
          <w:b/>
        </w:rPr>
        <w:t xml:space="preserve">Keysight </w:t>
      </w:r>
      <w:r w:rsidRPr="00296EDE">
        <w:rPr>
          <w:b/>
        </w:rPr>
        <w:t xml:space="preserve">89600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D47C42" w:rsidRPr="00246CA7" w14:paraId="30C2BFFE" w14:textId="77777777" w:rsidTr="003E0F19">
        <w:trPr>
          <w:jc w:val="center"/>
        </w:trPr>
        <w:tc>
          <w:tcPr>
            <w:tcW w:w="2037" w:type="dxa"/>
          </w:tcPr>
          <w:p w14:paraId="016CE038"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48E26829"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D47C42" w:rsidRPr="00246CA7" w14:paraId="5173144B" w14:textId="77777777" w:rsidTr="003E0F19">
        <w:trPr>
          <w:jc w:val="center"/>
        </w:trPr>
        <w:tc>
          <w:tcPr>
            <w:tcW w:w="2037" w:type="dxa"/>
          </w:tcPr>
          <w:p w14:paraId="3A4C4313"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1AB5F48A"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D47C42" w:rsidRPr="00246CA7" w14:paraId="3FCF9F64" w14:textId="77777777" w:rsidTr="003E0F19">
        <w:trPr>
          <w:jc w:val="center"/>
        </w:trPr>
        <w:tc>
          <w:tcPr>
            <w:tcW w:w="2037" w:type="dxa"/>
          </w:tcPr>
          <w:p w14:paraId="46DE69FF"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5D9532ED"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bl>
    <w:p w14:paraId="1B228B62" w14:textId="77777777" w:rsidR="00D47C42" w:rsidRPr="0094097A" w:rsidRDefault="00D47C42" w:rsidP="00706556">
      <w:pPr>
        <w:spacing w:before="120" w:line="360" w:lineRule="auto"/>
        <w:jc w:val="center"/>
        <w:rPr>
          <w:lang w:val="en-US"/>
        </w:rPr>
      </w:pPr>
      <w:bookmarkStart w:id="411" w:name="_Toc47235121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112</w:t>
      </w:r>
      <w:r w:rsidRPr="001E05F9">
        <w:rPr>
          <w:b/>
          <w:i/>
          <w:iCs/>
        </w:rPr>
        <w:fldChar w:fldCharType="end"/>
      </w:r>
      <w:r>
        <w:rPr>
          <w:b/>
        </w:rPr>
        <w:t>. Spectrum Analyser Settings</w:t>
      </w:r>
      <w:bookmarkEnd w:id="411"/>
    </w:p>
    <w:p w14:paraId="1749F017" w14:textId="77777777" w:rsidR="00D47C42" w:rsidRDefault="00D47C42" w:rsidP="00706556">
      <w:pPr>
        <w:pStyle w:val="ListParagraph"/>
        <w:numPr>
          <w:ilvl w:val="0"/>
          <w:numId w:val="29"/>
        </w:numPr>
        <w:spacing w:after="160" w:line="360" w:lineRule="auto"/>
        <w:rPr>
          <w:b/>
        </w:rPr>
      </w:pPr>
      <w:r>
        <w:rPr>
          <w:b/>
        </w:rPr>
        <w:t>Software settings</w:t>
      </w:r>
    </w:p>
    <w:p w14:paraId="0A8C72C2" w14:textId="77777777" w:rsidR="00D47C42" w:rsidRPr="005B0756" w:rsidRDefault="00D47C42" w:rsidP="00706556">
      <w:pPr>
        <w:pStyle w:val="ListParagraph"/>
        <w:numPr>
          <w:ilvl w:val="0"/>
          <w:numId w:val="30"/>
        </w:numPr>
        <w:spacing w:line="360" w:lineRule="auto"/>
      </w:pPr>
      <w:r>
        <w:t xml:space="preserve">For running Transceiver go to this path” $ cd </w:t>
      </w:r>
      <w:r w:rsidRPr="00211672">
        <w:t>osmo-trx/Trasceiver52M</w:t>
      </w:r>
      <w:r>
        <w:t xml:space="preserve"> “and hit this command “</w:t>
      </w:r>
      <w:r w:rsidRPr="005B0756">
        <w:t>$ sudo osmo-trx -f 1</w:t>
      </w:r>
      <w:r>
        <w:t>” in Linux terminal.</w:t>
      </w:r>
    </w:p>
    <w:p w14:paraId="491B2C21" w14:textId="77777777" w:rsidR="00D47C42" w:rsidRDefault="00D47C42" w:rsidP="00706556">
      <w:pPr>
        <w:pStyle w:val="ListParagraph"/>
        <w:numPr>
          <w:ilvl w:val="0"/>
          <w:numId w:val="30"/>
        </w:numPr>
        <w:spacing w:after="160" w:line="360" w:lineRule="auto"/>
      </w:pPr>
      <w:r>
        <w:t>For running openbts go to this path” $ cd dev/openbts/apps “and hit this command “</w:t>
      </w:r>
      <w:r w:rsidRPr="005B0756">
        <w:t>$ sudo</w:t>
      </w:r>
      <w:r>
        <w:t>&lt;space&gt;./OpenBTSCLI” in another Linux terminal. Run this openbts after starting of Transceiver.</w:t>
      </w:r>
    </w:p>
    <w:p w14:paraId="3278DBE9" w14:textId="77777777" w:rsidR="00D47C42" w:rsidRDefault="00D47C42" w:rsidP="00706556">
      <w:pPr>
        <w:pStyle w:val="ListParagraph"/>
        <w:numPr>
          <w:ilvl w:val="0"/>
          <w:numId w:val="30"/>
        </w:numPr>
        <w:spacing w:after="160" w:line="360" w:lineRule="auto"/>
      </w:pPr>
      <w:r>
        <w:t>Once openbts started running, now here you can change Attenuation dynamically from transceiver with this command “Power &lt;space&gt;&lt;value&gt;”.</w:t>
      </w:r>
    </w:p>
    <w:p w14:paraId="61993F07" w14:textId="77777777" w:rsidR="00964842" w:rsidRDefault="00D47C42" w:rsidP="00706556">
      <w:pPr>
        <w:pStyle w:val="ListParagraph"/>
        <w:numPr>
          <w:ilvl w:val="0"/>
          <w:numId w:val="30"/>
        </w:numPr>
        <w:spacing w:after="160" w:line="360" w:lineRule="auto"/>
        <w:sectPr w:rsidR="00964842" w:rsidSect="00677CC1">
          <w:pgSz w:w="12240" w:h="15840"/>
          <w:pgMar w:top="1440" w:right="1440" w:bottom="1440" w:left="1440" w:header="720" w:footer="720" w:gutter="0"/>
          <w:cols w:space="720"/>
          <w:docGrid w:linePitch="360"/>
        </w:sectPr>
      </w:pPr>
      <w:r>
        <w:t>In order to change band enter the command “</w:t>
      </w:r>
      <w:r w:rsidRPr="00795854">
        <w:t>config</w:t>
      </w:r>
      <w:r>
        <w:t>&lt;space&gt;GSM.Radio.Band&lt;space&gt;</w:t>
      </w:r>
      <w:r w:rsidRPr="00795854">
        <w:t xml:space="preserve"> &lt;value&gt;</w:t>
      </w:r>
      <w:r>
        <w:t>“in openbts. Refer to below table for band and its corresponding value.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D47C42" w:rsidRPr="00E24A50" w14:paraId="223735AB" w14:textId="77777777" w:rsidTr="003E0F19">
        <w:trPr>
          <w:cantSplit/>
          <w:jc w:val="center"/>
        </w:trPr>
        <w:tc>
          <w:tcPr>
            <w:tcW w:w="1910" w:type="dxa"/>
            <w:shd w:val="clear" w:color="auto" w:fill="auto"/>
          </w:tcPr>
          <w:p w14:paraId="4F13D106" w14:textId="77777777" w:rsidR="00D47C42" w:rsidRPr="00E24A50" w:rsidRDefault="00D47C42"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440" w:type="dxa"/>
            <w:shd w:val="clear" w:color="auto" w:fill="auto"/>
          </w:tcPr>
          <w:p w14:paraId="4646B915" w14:textId="77777777" w:rsidR="00D47C42" w:rsidRPr="00E24A50" w:rsidRDefault="00D47C42"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r>
      <w:tr w:rsidR="00D47C42" w:rsidRPr="00E24A50" w14:paraId="35EC0530" w14:textId="77777777" w:rsidTr="003E0F19">
        <w:trPr>
          <w:cantSplit/>
          <w:jc w:val="center"/>
        </w:trPr>
        <w:tc>
          <w:tcPr>
            <w:tcW w:w="1910" w:type="dxa"/>
            <w:shd w:val="clear" w:color="auto" w:fill="auto"/>
            <w:vAlign w:val="center"/>
          </w:tcPr>
          <w:p w14:paraId="3B12AF32"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E-GSM-900</w:t>
            </w:r>
          </w:p>
        </w:tc>
        <w:tc>
          <w:tcPr>
            <w:tcW w:w="1440" w:type="dxa"/>
            <w:shd w:val="clear" w:color="auto" w:fill="auto"/>
            <w:vAlign w:val="center"/>
          </w:tcPr>
          <w:p w14:paraId="56D7F558"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D47C42" w:rsidRPr="00E24A50" w14:paraId="717CAA6F" w14:textId="77777777" w:rsidTr="003E0F19">
        <w:trPr>
          <w:cantSplit/>
          <w:jc w:val="center"/>
        </w:trPr>
        <w:tc>
          <w:tcPr>
            <w:tcW w:w="1910" w:type="dxa"/>
            <w:shd w:val="clear" w:color="auto" w:fill="auto"/>
            <w:vAlign w:val="center"/>
          </w:tcPr>
          <w:p w14:paraId="3A8FE292"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GSM-850</w:t>
            </w:r>
          </w:p>
        </w:tc>
        <w:tc>
          <w:tcPr>
            <w:tcW w:w="1440" w:type="dxa"/>
            <w:shd w:val="clear" w:color="auto" w:fill="auto"/>
          </w:tcPr>
          <w:p w14:paraId="3CF3D69A" w14:textId="77777777" w:rsidR="00D47C42" w:rsidRPr="004F68D3"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850</w:t>
            </w:r>
          </w:p>
        </w:tc>
      </w:tr>
      <w:tr w:rsidR="00D47C42" w:rsidRPr="00E24A50" w14:paraId="3B1EFAE0" w14:textId="77777777" w:rsidTr="003E0F19">
        <w:trPr>
          <w:cantSplit/>
          <w:jc w:val="center"/>
        </w:trPr>
        <w:tc>
          <w:tcPr>
            <w:tcW w:w="1910" w:type="dxa"/>
            <w:shd w:val="clear" w:color="auto" w:fill="auto"/>
            <w:vAlign w:val="center"/>
          </w:tcPr>
          <w:p w14:paraId="56A35205"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528E60A8" w14:textId="77777777" w:rsidR="00D47C42" w:rsidRPr="004F68D3"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1800</w:t>
            </w:r>
          </w:p>
        </w:tc>
      </w:tr>
      <w:tr w:rsidR="00D47C42" w:rsidRPr="00E24A50" w14:paraId="508A9C18" w14:textId="77777777" w:rsidTr="003E0F19">
        <w:trPr>
          <w:cantSplit/>
          <w:jc w:val="center"/>
        </w:trPr>
        <w:tc>
          <w:tcPr>
            <w:tcW w:w="1910" w:type="dxa"/>
            <w:shd w:val="clear" w:color="auto" w:fill="auto"/>
            <w:vAlign w:val="center"/>
          </w:tcPr>
          <w:p w14:paraId="2E8B4828"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PCS-1900</w:t>
            </w:r>
          </w:p>
        </w:tc>
        <w:tc>
          <w:tcPr>
            <w:tcW w:w="1440" w:type="dxa"/>
            <w:shd w:val="clear" w:color="auto" w:fill="auto"/>
          </w:tcPr>
          <w:p w14:paraId="305BE5C6" w14:textId="77777777" w:rsidR="00D47C42" w:rsidRPr="004F68D3"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1900</w:t>
            </w:r>
          </w:p>
        </w:tc>
      </w:tr>
    </w:tbl>
    <w:p w14:paraId="70932347" w14:textId="77777777" w:rsidR="00D47C42" w:rsidRPr="00795854" w:rsidRDefault="00D47C42" w:rsidP="00706556">
      <w:pPr>
        <w:pStyle w:val="ListParagraph"/>
        <w:spacing w:before="120" w:line="360" w:lineRule="auto"/>
        <w:ind w:left="1797"/>
        <w:jc w:val="center"/>
        <w:rPr>
          <w:b/>
        </w:rPr>
      </w:pPr>
      <w:bookmarkStart w:id="412" w:name="_Toc472351220"/>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113</w:t>
      </w:r>
      <w:r w:rsidRPr="00795854">
        <w:rPr>
          <w:b/>
          <w:i/>
          <w:iCs/>
        </w:rPr>
        <w:fldChar w:fldCharType="end"/>
      </w:r>
      <w:r w:rsidRPr="00795854">
        <w:rPr>
          <w:b/>
        </w:rPr>
        <w:t xml:space="preserve">. </w:t>
      </w:r>
      <w:r>
        <w:rPr>
          <w:b/>
        </w:rPr>
        <w:t>Band and corresponding Value</w:t>
      </w:r>
      <w:bookmarkEnd w:id="412"/>
    </w:p>
    <w:p w14:paraId="57BD3D79" w14:textId="77777777" w:rsidR="00D47C42" w:rsidRDefault="00D47C42" w:rsidP="00706556">
      <w:pPr>
        <w:pStyle w:val="ListParagraph"/>
        <w:numPr>
          <w:ilvl w:val="0"/>
          <w:numId w:val="30"/>
        </w:numPr>
        <w:spacing w:after="160" w:line="360" w:lineRule="auto"/>
      </w:pPr>
      <w:r>
        <w:t>Band will not change dynamically, enter this command CTRL+C to come out of command line interface and run the openbts again by entering commands listed below one after other.</w:t>
      </w:r>
    </w:p>
    <w:p w14:paraId="11EC2D57" w14:textId="77777777" w:rsidR="00D47C42" w:rsidRDefault="00D47C42" w:rsidP="00706556">
      <w:pPr>
        <w:pStyle w:val="ListParagraph"/>
        <w:numPr>
          <w:ilvl w:val="0"/>
          <w:numId w:val="30"/>
        </w:numPr>
        <w:spacing w:line="360" w:lineRule="auto"/>
      </w:pPr>
      <w:r w:rsidRPr="00A74152">
        <w:t>$ sudo</w:t>
      </w:r>
      <w:r>
        <w:t>&lt;space&gt;</w:t>
      </w:r>
      <w:r w:rsidRPr="00A74152">
        <w:t>stop</w:t>
      </w:r>
      <w:r>
        <w:t>&lt;space&gt;</w:t>
      </w:r>
      <w:r w:rsidRPr="00A74152">
        <w:t>openbts</w:t>
      </w:r>
    </w:p>
    <w:p w14:paraId="2C94290A" w14:textId="77777777" w:rsidR="00D47C42" w:rsidRPr="00A74152" w:rsidRDefault="00D47C42" w:rsidP="00706556">
      <w:pPr>
        <w:pStyle w:val="ListParagraph"/>
        <w:numPr>
          <w:ilvl w:val="0"/>
          <w:numId w:val="30"/>
        </w:numPr>
        <w:spacing w:line="360" w:lineRule="auto"/>
      </w:pPr>
      <w:r w:rsidRPr="00A74152">
        <w:t>$ sudo</w:t>
      </w:r>
      <w:r>
        <w:t>&lt;space&gt;</w:t>
      </w:r>
      <w:r w:rsidRPr="00A74152">
        <w:t>start</w:t>
      </w:r>
      <w:r>
        <w:t>&lt;space&gt;</w:t>
      </w:r>
      <w:r w:rsidRPr="00A74152">
        <w:t>openbts</w:t>
      </w:r>
    </w:p>
    <w:p w14:paraId="4AF73495" w14:textId="77777777" w:rsidR="00D47C42" w:rsidRDefault="00D47C42" w:rsidP="00706556">
      <w:pPr>
        <w:pStyle w:val="ListParagraph"/>
        <w:numPr>
          <w:ilvl w:val="0"/>
          <w:numId w:val="30"/>
        </w:numPr>
        <w:spacing w:line="360" w:lineRule="auto"/>
      </w:pPr>
      <w:r w:rsidRPr="00A74152">
        <w:t>$ sudo</w:t>
      </w:r>
      <w:r>
        <w:t>&lt;space&gt;</w:t>
      </w:r>
      <w:r w:rsidRPr="00A74152">
        <w:t>./OpenBTSCLI</w:t>
      </w:r>
    </w:p>
    <w:p w14:paraId="08A90AB4" w14:textId="77777777" w:rsidR="00D47C42" w:rsidRDefault="00D47C42" w:rsidP="00706556">
      <w:pPr>
        <w:pStyle w:val="ListParagraph"/>
        <w:numPr>
          <w:ilvl w:val="0"/>
          <w:numId w:val="30"/>
        </w:numPr>
        <w:spacing w:after="160" w:line="360" w:lineRule="auto"/>
        <w:jc w:val="left"/>
      </w:pPr>
      <w:r>
        <w:t>In order to change ARFCN number enter the command “</w:t>
      </w:r>
      <w:r w:rsidRPr="00795854">
        <w:t>config</w:t>
      </w:r>
      <w:r>
        <w:t>&lt;space&gt;GSM.Radio.C0&lt;space&gt;</w:t>
      </w:r>
      <w:r w:rsidRPr="00795854">
        <w:t>&lt;value&gt;</w:t>
      </w:r>
      <w:r>
        <w:t>“in openbts. Refer to below table for band and its corresponding ARFCN value for centre frequencies.</w:t>
      </w:r>
    </w:p>
    <w:tbl>
      <w:tblPr>
        <w:tblW w:w="5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045"/>
      </w:tblGrid>
      <w:tr w:rsidR="00D47C42" w:rsidRPr="00E24A50" w14:paraId="30A52773" w14:textId="77777777" w:rsidTr="003E0F19">
        <w:trPr>
          <w:cantSplit/>
          <w:jc w:val="center"/>
        </w:trPr>
        <w:tc>
          <w:tcPr>
            <w:tcW w:w="1910" w:type="dxa"/>
            <w:shd w:val="clear" w:color="auto" w:fill="auto"/>
          </w:tcPr>
          <w:p w14:paraId="580C554F" w14:textId="77777777" w:rsidR="00D47C42" w:rsidRPr="00E24A50" w:rsidRDefault="00D47C42"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440" w:type="dxa"/>
            <w:shd w:val="clear" w:color="auto" w:fill="auto"/>
          </w:tcPr>
          <w:p w14:paraId="6C31A132" w14:textId="77777777" w:rsidR="00D47C42" w:rsidRPr="00E24A50" w:rsidRDefault="00D47C42" w:rsidP="00706556">
            <w:pPr>
              <w:pStyle w:val="Table"/>
              <w:spacing w:line="360" w:lineRule="auto"/>
              <w:jc w:val="center"/>
              <w:rPr>
                <w:rFonts w:asciiTheme="majorHAnsi" w:hAnsiTheme="majorHAnsi" w:cstheme="majorHAnsi"/>
                <w:b/>
                <w:bCs/>
              </w:rPr>
            </w:pPr>
            <w:r>
              <w:rPr>
                <w:rFonts w:asciiTheme="majorHAnsi" w:hAnsiTheme="majorHAnsi" w:cstheme="majorHAnsi"/>
                <w:b/>
                <w:bCs/>
              </w:rPr>
              <w:t>ARFCN</w:t>
            </w:r>
          </w:p>
        </w:tc>
        <w:tc>
          <w:tcPr>
            <w:tcW w:w="2045" w:type="dxa"/>
          </w:tcPr>
          <w:p w14:paraId="4701F1C7" w14:textId="77777777" w:rsidR="00D47C42" w:rsidRDefault="00D47C42" w:rsidP="00706556">
            <w:pPr>
              <w:pStyle w:val="Table"/>
              <w:spacing w:line="360" w:lineRule="auto"/>
              <w:jc w:val="center"/>
              <w:rPr>
                <w:rFonts w:asciiTheme="majorHAnsi" w:hAnsiTheme="majorHAnsi" w:cstheme="majorHAnsi"/>
                <w:b/>
                <w:bCs/>
              </w:rPr>
            </w:pPr>
            <w:r>
              <w:rPr>
                <w:rFonts w:asciiTheme="majorHAnsi" w:hAnsiTheme="majorHAnsi" w:cstheme="majorHAnsi"/>
                <w:b/>
                <w:bCs/>
              </w:rPr>
              <w:t>Centre Frequency</w:t>
            </w:r>
          </w:p>
        </w:tc>
      </w:tr>
      <w:tr w:rsidR="00D47C42" w:rsidRPr="00E24A50" w14:paraId="1A2E1660" w14:textId="77777777" w:rsidTr="003E0F19">
        <w:trPr>
          <w:cantSplit/>
          <w:jc w:val="center"/>
        </w:trPr>
        <w:tc>
          <w:tcPr>
            <w:tcW w:w="1910" w:type="dxa"/>
            <w:shd w:val="clear" w:color="auto" w:fill="auto"/>
            <w:vAlign w:val="center"/>
          </w:tcPr>
          <w:p w14:paraId="4AE73D8B" w14:textId="77777777" w:rsidR="00D47C42" w:rsidRPr="00E24A50" w:rsidRDefault="00D47C42" w:rsidP="00706556">
            <w:pPr>
              <w:pStyle w:val="Table"/>
              <w:spacing w:line="360" w:lineRule="auto"/>
              <w:jc w:val="center"/>
              <w:rPr>
                <w:rFonts w:asciiTheme="majorHAnsi" w:hAnsiTheme="majorHAnsi" w:cstheme="majorHAnsi"/>
                <w:bCs/>
              </w:rPr>
            </w:pPr>
            <w:r>
              <w:rPr>
                <w:rFonts w:asciiTheme="majorHAnsi" w:hAnsiTheme="majorHAnsi" w:cstheme="majorHAnsi"/>
                <w:bCs/>
              </w:rPr>
              <w:t>E-GSM-900</w:t>
            </w:r>
          </w:p>
        </w:tc>
        <w:tc>
          <w:tcPr>
            <w:tcW w:w="1440" w:type="dxa"/>
            <w:shd w:val="clear" w:color="auto" w:fill="auto"/>
            <w:vAlign w:val="center"/>
          </w:tcPr>
          <w:p w14:paraId="2430E460"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51</w:t>
            </w:r>
          </w:p>
        </w:tc>
        <w:tc>
          <w:tcPr>
            <w:tcW w:w="2045" w:type="dxa"/>
            <w:vAlign w:val="center"/>
          </w:tcPr>
          <w:p w14:paraId="02B5F96A" w14:textId="77777777" w:rsidR="00D47C42"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945.2</w:t>
            </w:r>
          </w:p>
        </w:tc>
      </w:tr>
      <w:tr w:rsidR="00D47C42" w:rsidRPr="00E24A50" w14:paraId="31C78707" w14:textId="77777777" w:rsidTr="003E0F19">
        <w:trPr>
          <w:cantSplit/>
          <w:jc w:val="center"/>
        </w:trPr>
        <w:tc>
          <w:tcPr>
            <w:tcW w:w="1910" w:type="dxa"/>
            <w:shd w:val="clear" w:color="auto" w:fill="auto"/>
            <w:vAlign w:val="center"/>
          </w:tcPr>
          <w:p w14:paraId="751D2390" w14:textId="77777777" w:rsidR="00D47C42" w:rsidRPr="00E24A50" w:rsidRDefault="00D47C42" w:rsidP="00706556">
            <w:pPr>
              <w:pStyle w:val="Table"/>
              <w:spacing w:line="360" w:lineRule="auto"/>
              <w:jc w:val="center"/>
              <w:rPr>
                <w:rFonts w:asciiTheme="majorHAnsi" w:hAnsiTheme="majorHAnsi" w:cstheme="majorHAnsi"/>
                <w:bCs/>
              </w:rPr>
            </w:pPr>
            <w:r>
              <w:rPr>
                <w:rFonts w:asciiTheme="majorHAnsi" w:hAnsiTheme="majorHAnsi" w:cstheme="majorHAnsi"/>
                <w:bCs/>
              </w:rPr>
              <w:t>GSM-850</w:t>
            </w:r>
          </w:p>
        </w:tc>
        <w:tc>
          <w:tcPr>
            <w:tcW w:w="1440" w:type="dxa"/>
            <w:shd w:val="clear" w:color="auto" w:fill="auto"/>
          </w:tcPr>
          <w:p w14:paraId="79EA2F1D" w14:textId="77777777" w:rsidR="00D47C42" w:rsidRDefault="00D47C42" w:rsidP="00706556">
            <w:pPr>
              <w:pStyle w:val="Table"/>
              <w:spacing w:line="360" w:lineRule="auto"/>
              <w:jc w:val="center"/>
            </w:pPr>
            <w:r>
              <w:t>190</w:t>
            </w:r>
          </w:p>
        </w:tc>
        <w:tc>
          <w:tcPr>
            <w:tcW w:w="2045" w:type="dxa"/>
            <w:vAlign w:val="center"/>
          </w:tcPr>
          <w:p w14:paraId="281E69A4"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881.6</w:t>
            </w:r>
          </w:p>
        </w:tc>
      </w:tr>
      <w:tr w:rsidR="00D47C42" w:rsidRPr="00E24A50" w14:paraId="2B8C04F8" w14:textId="77777777" w:rsidTr="003E0F19">
        <w:trPr>
          <w:cantSplit/>
          <w:jc w:val="center"/>
        </w:trPr>
        <w:tc>
          <w:tcPr>
            <w:tcW w:w="1910" w:type="dxa"/>
            <w:shd w:val="clear" w:color="auto" w:fill="auto"/>
            <w:vAlign w:val="center"/>
          </w:tcPr>
          <w:p w14:paraId="4E93F833" w14:textId="77777777" w:rsidR="00D47C42" w:rsidRPr="00E24A50" w:rsidRDefault="00D47C42" w:rsidP="00706556">
            <w:pPr>
              <w:pStyle w:val="Table"/>
              <w:spacing w:line="360" w:lineRule="auto"/>
              <w:jc w:val="center"/>
              <w:rPr>
                <w:rFonts w:asciiTheme="majorHAnsi" w:hAnsiTheme="majorHAnsi" w:cstheme="majorHAnsi"/>
                <w:bCs/>
              </w:rPr>
            </w:pPr>
            <w:r>
              <w:rPr>
                <w:rFonts w:asciiTheme="majorHAnsi" w:hAnsiTheme="majorHAnsi" w:cstheme="majorHAnsi"/>
                <w:bCs/>
              </w:rPr>
              <w:t>DCS-1800</w:t>
            </w:r>
          </w:p>
        </w:tc>
        <w:tc>
          <w:tcPr>
            <w:tcW w:w="1440" w:type="dxa"/>
            <w:shd w:val="clear" w:color="auto" w:fill="auto"/>
          </w:tcPr>
          <w:p w14:paraId="1DA5A282" w14:textId="77777777" w:rsidR="00D47C42" w:rsidRDefault="00D47C42" w:rsidP="00706556">
            <w:pPr>
              <w:pStyle w:val="Table"/>
              <w:spacing w:line="360" w:lineRule="auto"/>
              <w:jc w:val="center"/>
            </w:pPr>
            <w:r>
              <w:t>698</w:t>
            </w:r>
          </w:p>
        </w:tc>
        <w:tc>
          <w:tcPr>
            <w:tcW w:w="2045" w:type="dxa"/>
            <w:vAlign w:val="center"/>
          </w:tcPr>
          <w:p w14:paraId="765810DE"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1842.4</w:t>
            </w:r>
          </w:p>
        </w:tc>
      </w:tr>
      <w:tr w:rsidR="00D47C42" w:rsidRPr="00E24A50" w14:paraId="086F00BB" w14:textId="77777777" w:rsidTr="003E0F19">
        <w:trPr>
          <w:cantSplit/>
          <w:jc w:val="center"/>
        </w:trPr>
        <w:tc>
          <w:tcPr>
            <w:tcW w:w="1910" w:type="dxa"/>
            <w:shd w:val="clear" w:color="auto" w:fill="auto"/>
            <w:vAlign w:val="center"/>
          </w:tcPr>
          <w:p w14:paraId="35A75C5C" w14:textId="77777777" w:rsidR="00D47C42" w:rsidRPr="00E24A50" w:rsidRDefault="00D47C42" w:rsidP="00706556">
            <w:pPr>
              <w:pStyle w:val="Table"/>
              <w:spacing w:line="360" w:lineRule="auto"/>
              <w:jc w:val="center"/>
              <w:rPr>
                <w:rFonts w:asciiTheme="majorHAnsi" w:hAnsiTheme="majorHAnsi" w:cstheme="majorHAnsi"/>
                <w:bCs/>
              </w:rPr>
            </w:pPr>
            <w:r>
              <w:rPr>
                <w:rFonts w:asciiTheme="majorHAnsi" w:hAnsiTheme="majorHAnsi" w:cstheme="majorHAnsi"/>
                <w:bCs/>
              </w:rPr>
              <w:t>PCS-1900</w:t>
            </w:r>
          </w:p>
        </w:tc>
        <w:tc>
          <w:tcPr>
            <w:tcW w:w="1440" w:type="dxa"/>
            <w:shd w:val="clear" w:color="auto" w:fill="auto"/>
          </w:tcPr>
          <w:p w14:paraId="708F0D16" w14:textId="77777777" w:rsidR="00D47C42" w:rsidRDefault="00D47C42" w:rsidP="00706556">
            <w:pPr>
              <w:pStyle w:val="Table"/>
              <w:spacing w:line="360" w:lineRule="auto"/>
              <w:jc w:val="center"/>
            </w:pPr>
            <w:r>
              <w:t>661</w:t>
            </w:r>
          </w:p>
        </w:tc>
        <w:tc>
          <w:tcPr>
            <w:tcW w:w="2045" w:type="dxa"/>
            <w:vAlign w:val="center"/>
          </w:tcPr>
          <w:p w14:paraId="3AF5F2C3"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1961</w:t>
            </w:r>
          </w:p>
        </w:tc>
      </w:tr>
    </w:tbl>
    <w:p w14:paraId="257BA9E7" w14:textId="77777777" w:rsidR="00D47C42" w:rsidRPr="00795854" w:rsidRDefault="00D47C42" w:rsidP="00706556">
      <w:pPr>
        <w:pStyle w:val="ListParagraph"/>
        <w:spacing w:before="120" w:line="360" w:lineRule="auto"/>
        <w:ind w:left="1797"/>
        <w:jc w:val="center"/>
        <w:rPr>
          <w:b/>
        </w:rPr>
      </w:pPr>
      <w:bookmarkStart w:id="413" w:name="_Toc472351221"/>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114</w:t>
      </w:r>
      <w:r w:rsidRPr="00795854">
        <w:rPr>
          <w:b/>
          <w:i/>
          <w:iCs/>
        </w:rPr>
        <w:fldChar w:fldCharType="end"/>
      </w:r>
      <w:r>
        <w:rPr>
          <w:b/>
        </w:rPr>
        <w:t>. ARFCN value and corresponding centre frequency</w:t>
      </w:r>
      <w:bookmarkEnd w:id="413"/>
    </w:p>
    <w:p w14:paraId="1431BD97" w14:textId="77777777" w:rsidR="00D47C42" w:rsidRDefault="00D47C42" w:rsidP="00706556">
      <w:pPr>
        <w:pStyle w:val="ListParagraph"/>
        <w:numPr>
          <w:ilvl w:val="0"/>
          <w:numId w:val="30"/>
        </w:numPr>
        <w:spacing w:after="160" w:line="360" w:lineRule="auto"/>
      </w:pPr>
      <w:r>
        <w:t>ARFCN will not change dynamically, enter this command CTRL+C to come out of command line interface and run the openbts again by entering commands listed below one after other.</w:t>
      </w:r>
    </w:p>
    <w:p w14:paraId="534305F2" w14:textId="77777777" w:rsidR="00D47C42" w:rsidRPr="00A74152" w:rsidRDefault="00D47C42" w:rsidP="00706556">
      <w:pPr>
        <w:pStyle w:val="ListParagraph"/>
        <w:numPr>
          <w:ilvl w:val="0"/>
          <w:numId w:val="30"/>
        </w:numPr>
        <w:spacing w:line="360" w:lineRule="auto"/>
      </w:pPr>
      <w:r w:rsidRPr="00A74152">
        <w:t>$ sudo</w:t>
      </w:r>
      <w:r>
        <w:t>&lt;space&gt;</w:t>
      </w:r>
      <w:r w:rsidRPr="00A74152">
        <w:t>stop</w:t>
      </w:r>
      <w:r>
        <w:t>&lt;space&gt;</w:t>
      </w:r>
      <w:r w:rsidRPr="00A74152">
        <w:t>openbts</w:t>
      </w:r>
    </w:p>
    <w:p w14:paraId="4D4808AE" w14:textId="77777777" w:rsidR="00D47C42" w:rsidRPr="00A74152" w:rsidRDefault="00D47C42" w:rsidP="00706556">
      <w:pPr>
        <w:pStyle w:val="ListParagraph"/>
        <w:numPr>
          <w:ilvl w:val="0"/>
          <w:numId w:val="30"/>
        </w:numPr>
        <w:spacing w:line="360" w:lineRule="auto"/>
      </w:pPr>
      <w:r w:rsidRPr="00A74152">
        <w:t>$ sudo</w:t>
      </w:r>
      <w:r>
        <w:t>&lt;space&gt;</w:t>
      </w:r>
      <w:r w:rsidRPr="00A74152">
        <w:t>start</w:t>
      </w:r>
      <w:r>
        <w:t>&lt;space&gt;</w:t>
      </w:r>
      <w:r w:rsidRPr="00A74152">
        <w:t>openbts</w:t>
      </w:r>
    </w:p>
    <w:p w14:paraId="5F81C709" w14:textId="77777777" w:rsidR="00411C6F" w:rsidRDefault="00D47C42" w:rsidP="00706556">
      <w:pPr>
        <w:pStyle w:val="ListParagraph"/>
        <w:numPr>
          <w:ilvl w:val="0"/>
          <w:numId w:val="30"/>
        </w:numPr>
        <w:spacing w:line="360" w:lineRule="auto"/>
        <w:sectPr w:rsidR="00411C6F" w:rsidSect="00677CC1">
          <w:pgSz w:w="12240" w:h="15840"/>
          <w:pgMar w:top="1440" w:right="1440" w:bottom="1440" w:left="1440" w:header="720" w:footer="720" w:gutter="0"/>
          <w:cols w:space="720"/>
          <w:docGrid w:linePitch="360"/>
        </w:sectPr>
      </w:pPr>
      <w:r w:rsidRPr="00A74152">
        <w:t>$ sudo</w:t>
      </w:r>
      <w:r>
        <w:t>&lt;space&gt;./OpenBTSCLI</w:t>
      </w:r>
    </w:p>
    <w:p w14:paraId="10BD9D95" w14:textId="77777777" w:rsidR="00D47C42" w:rsidRPr="00E61718" w:rsidRDefault="00D47C42" w:rsidP="00235360">
      <w:pPr>
        <w:pStyle w:val="Heading4"/>
        <w:spacing w:after="200" w:line="360" w:lineRule="auto"/>
        <w:ind w:left="1134" w:hanging="708"/>
        <w:jc w:val="left"/>
        <w:rPr>
          <w:i w:val="0"/>
          <w:color w:val="auto"/>
          <w:lang w:val="en-US"/>
        </w:rPr>
      </w:pPr>
      <w:r w:rsidRPr="00E61718">
        <w:rPr>
          <w:i w:val="0"/>
          <w:color w:val="auto"/>
          <w:lang w:val="en-US"/>
        </w:rPr>
        <w:t>Requirements</w:t>
      </w:r>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865"/>
        <w:gridCol w:w="1710"/>
        <w:gridCol w:w="2700"/>
      </w:tblGrid>
      <w:tr w:rsidR="006C51FD" w:rsidRPr="00E24A50" w14:paraId="5A26DE89" w14:textId="7BFDCD28" w:rsidTr="00235360">
        <w:trPr>
          <w:cantSplit/>
          <w:jc w:val="center"/>
        </w:trPr>
        <w:tc>
          <w:tcPr>
            <w:tcW w:w="1910" w:type="dxa"/>
            <w:shd w:val="clear" w:color="auto" w:fill="auto"/>
          </w:tcPr>
          <w:p w14:paraId="55531387" w14:textId="77777777" w:rsidR="006C51FD" w:rsidRPr="00E24A50" w:rsidRDefault="006C51FD"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865" w:type="dxa"/>
            <w:shd w:val="clear" w:color="auto" w:fill="auto"/>
          </w:tcPr>
          <w:p w14:paraId="6F20F6EF" w14:textId="77777777" w:rsidR="006C51FD" w:rsidRPr="00E24A50" w:rsidRDefault="006C51FD" w:rsidP="00706556">
            <w:pPr>
              <w:pStyle w:val="Table"/>
              <w:spacing w:line="360" w:lineRule="auto"/>
              <w:rPr>
                <w:rFonts w:asciiTheme="majorHAnsi" w:hAnsiTheme="majorHAnsi" w:cstheme="majorHAnsi"/>
                <w:b/>
                <w:bCs/>
              </w:rPr>
            </w:pPr>
            <w:r>
              <w:rPr>
                <w:rFonts w:asciiTheme="majorHAnsi" w:hAnsiTheme="majorHAnsi" w:cstheme="majorHAnsi"/>
                <w:b/>
                <w:bCs/>
              </w:rPr>
              <w:t>Frequency (MHz)</w:t>
            </w:r>
          </w:p>
        </w:tc>
        <w:tc>
          <w:tcPr>
            <w:tcW w:w="1710" w:type="dxa"/>
            <w:shd w:val="clear" w:color="auto" w:fill="auto"/>
          </w:tcPr>
          <w:p w14:paraId="5EAE274F" w14:textId="77777777" w:rsidR="006C51FD" w:rsidRPr="00704C45" w:rsidRDefault="006C51FD" w:rsidP="00706556">
            <w:pPr>
              <w:pStyle w:val="Table"/>
              <w:spacing w:line="360" w:lineRule="auto"/>
              <w:rPr>
                <w:rFonts w:asciiTheme="majorHAnsi" w:hAnsiTheme="majorHAnsi" w:cstheme="majorHAnsi"/>
                <w:b/>
                <w:bCs/>
              </w:rPr>
            </w:pPr>
            <w:r w:rsidRPr="00704C45">
              <w:rPr>
                <w:rFonts w:asciiTheme="majorHAnsi" w:hAnsiTheme="majorHAnsi" w:cstheme="majorHAnsi"/>
                <w:b/>
                <w:bCs/>
              </w:rPr>
              <w:t>Attenuation step</w:t>
            </w:r>
          </w:p>
        </w:tc>
        <w:tc>
          <w:tcPr>
            <w:tcW w:w="2700" w:type="dxa"/>
          </w:tcPr>
          <w:p w14:paraId="52B46287" w14:textId="3ECAA9BB" w:rsidR="006C51FD" w:rsidRPr="003C4D46" w:rsidRDefault="006C51FD" w:rsidP="00706556">
            <w:pPr>
              <w:pStyle w:val="Table"/>
              <w:spacing w:line="360" w:lineRule="auto"/>
              <w:rPr>
                <w:rFonts w:asciiTheme="majorHAnsi" w:hAnsiTheme="majorHAnsi" w:cstheme="majorHAnsi"/>
                <w:b/>
                <w:bCs/>
                <w:highlight w:val="yellow"/>
              </w:rPr>
            </w:pPr>
            <w:r w:rsidRPr="00235360">
              <w:rPr>
                <w:rFonts w:asciiTheme="majorHAnsi" w:hAnsiTheme="majorHAnsi" w:cstheme="majorHAnsi"/>
                <w:b/>
                <w:bCs/>
              </w:rPr>
              <w:t>S</w:t>
            </w:r>
            <w:r w:rsidRPr="00C266C4">
              <w:rPr>
                <w:rFonts w:asciiTheme="majorHAnsi" w:hAnsiTheme="majorHAnsi" w:cstheme="majorHAnsi"/>
                <w:b/>
                <w:bCs/>
              </w:rPr>
              <w:t>pecification</w:t>
            </w:r>
          </w:p>
        </w:tc>
      </w:tr>
      <w:tr w:rsidR="006C51FD" w:rsidRPr="00E24A50" w14:paraId="0BC3B720" w14:textId="6D34BD91" w:rsidTr="00235360">
        <w:trPr>
          <w:cantSplit/>
          <w:jc w:val="center"/>
        </w:trPr>
        <w:tc>
          <w:tcPr>
            <w:tcW w:w="1910" w:type="dxa"/>
            <w:shd w:val="clear" w:color="auto" w:fill="auto"/>
            <w:vAlign w:val="center"/>
          </w:tcPr>
          <w:p w14:paraId="203409A2" w14:textId="77777777" w:rsidR="006C51FD" w:rsidRPr="004F68D3" w:rsidRDefault="006C51FD" w:rsidP="00706556">
            <w:pPr>
              <w:pStyle w:val="Table"/>
              <w:spacing w:line="360" w:lineRule="auto"/>
              <w:jc w:val="center"/>
              <w:rPr>
                <w:rFonts w:asciiTheme="majorHAnsi" w:hAnsiTheme="majorHAnsi" w:cstheme="majorHAnsi"/>
              </w:rPr>
            </w:pPr>
            <w:r w:rsidRPr="004F68D3">
              <w:rPr>
                <w:rFonts w:asciiTheme="majorHAnsi" w:hAnsiTheme="majorHAnsi" w:cstheme="majorHAnsi"/>
              </w:rPr>
              <w:t>E-GSM-900</w:t>
            </w:r>
          </w:p>
        </w:tc>
        <w:tc>
          <w:tcPr>
            <w:tcW w:w="1865" w:type="dxa"/>
            <w:shd w:val="clear" w:color="auto" w:fill="auto"/>
            <w:vAlign w:val="center"/>
          </w:tcPr>
          <w:p w14:paraId="076259DB" w14:textId="77777777" w:rsidR="006C51FD" w:rsidRPr="00E24A50" w:rsidRDefault="006C51FD" w:rsidP="00706556">
            <w:pPr>
              <w:pStyle w:val="Table"/>
              <w:spacing w:line="360" w:lineRule="auto"/>
              <w:jc w:val="center"/>
              <w:rPr>
                <w:rFonts w:asciiTheme="majorHAnsi" w:hAnsiTheme="majorHAnsi" w:cstheme="majorHAnsi"/>
              </w:rPr>
            </w:pPr>
            <w:r>
              <w:rPr>
                <w:rFonts w:asciiTheme="majorHAnsi" w:hAnsiTheme="majorHAnsi" w:cstheme="majorHAnsi"/>
              </w:rPr>
              <w:t>945.2</w:t>
            </w:r>
          </w:p>
        </w:tc>
        <w:tc>
          <w:tcPr>
            <w:tcW w:w="1710" w:type="dxa"/>
            <w:shd w:val="clear" w:color="auto" w:fill="auto"/>
            <w:vAlign w:val="center"/>
          </w:tcPr>
          <w:p w14:paraId="631DDD67" w14:textId="77777777" w:rsidR="006C51FD" w:rsidRPr="00E24A50" w:rsidRDefault="006C51FD" w:rsidP="00706556">
            <w:pPr>
              <w:pStyle w:val="Table"/>
              <w:spacing w:line="360" w:lineRule="auto"/>
              <w:jc w:val="center"/>
              <w:rPr>
                <w:rFonts w:asciiTheme="majorHAnsi" w:hAnsiTheme="majorHAnsi" w:cstheme="majorHAnsi"/>
              </w:rPr>
            </w:pPr>
            <w:r>
              <w:rPr>
                <w:rFonts w:asciiTheme="majorHAnsi" w:hAnsiTheme="majorHAnsi" w:cstheme="majorHAnsi"/>
              </w:rPr>
              <w:t>10</w:t>
            </w:r>
            <w:r>
              <w:rPr>
                <w:rFonts w:cs="Arial"/>
              </w:rPr>
              <w:t>±</w:t>
            </w:r>
            <w:r>
              <w:rPr>
                <w:rFonts w:asciiTheme="majorHAnsi" w:hAnsiTheme="majorHAnsi" w:cstheme="majorHAnsi"/>
              </w:rPr>
              <w:t>2dB,20</w:t>
            </w:r>
            <w:r>
              <w:rPr>
                <w:rFonts w:cs="Arial"/>
              </w:rPr>
              <w:t>±2dB</w:t>
            </w:r>
          </w:p>
        </w:tc>
        <w:tc>
          <w:tcPr>
            <w:tcW w:w="2700" w:type="dxa"/>
          </w:tcPr>
          <w:p w14:paraId="1B594C6E" w14:textId="25344E4A" w:rsidR="006C51FD" w:rsidRDefault="006C51FD" w:rsidP="00706556">
            <w:pPr>
              <w:pStyle w:val="Table"/>
              <w:spacing w:line="360" w:lineRule="auto"/>
              <w:jc w:val="center"/>
              <w:rPr>
                <w:rFonts w:asciiTheme="majorHAnsi" w:hAnsiTheme="majorHAnsi" w:cstheme="majorHAnsi"/>
              </w:rPr>
            </w:pPr>
            <w:r>
              <w:rPr>
                <w:rFonts w:ascii="Calibri" w:hAnsi="Calibri"/>
                <w:sz w:val="22"/>
                <w:szCs w:val="22"/>
              </w:rPr>
              <w:t>&gt;</w:t>
            </w:r>
            <w:r w:rsidRPr="001824D2">
              <w:rPr>
                <w:rFonts w:ascii="Calibri" w:hAnsi="Calibri"/>
                <w:sz w:val="22"/>
                <w:szCs w:val="22"/>
              </w:rPr>
              <w:t>-</w:t>
            </w:r>
            <w:r w:rsidR="00CD1F89">
              <w:rPr>
                <w:rFonts w:ascii="Calibri" w:hAnsi="Calibri"/>
                <w:sz w:val="22"/>
                <w:szCs w:val="22"/>
              </w:rPr>
              <w:t>1</w:t>
            </w:r>
            <w:r w:rsidRPr="001824D2">
              <w:rPr>
                <w:rFonts w:ascii="Calibri" w:hAnsi="Calibri"/>
                <w:sz w:val="22"/>
                <w:szCs w:val="22"/>
              </w:rPr>
              <w:t>5dBm</w:t>
            </w:r>
            <w:r w:rsidR="00CD1F89">
              <w:rPr>
                <w:rFonts w:ascii="Calibri" w:hAnsi="Calibri"/>
                <w:sz w:val="22"/>
                <w:szCs w:val="22"/>
              </w:rPr>
              <w:t xml:space="preserve"> , &gt;</w:t>
            </w:r>
            <w:r w:rsidR="00CD1F89" w:rsidRPr="001824D2">
              <w:rPr>
                <w:rFonts w:ascii="Calibri" w:hAnsi="Calibri"/>
                <w:sz w:val="22"/>
                <w:szCs w:val="22"/>
              </w:rPr>
              <w:t>-</w:t>
            </w:r>
            <w:r w:rsidR="00CD1F89">
              <w:rPr>
                <w:rFonts w:ascii="Calibri" w:hAnsi="Calibri"/>
                <w:sz w:val="22"/>
                <w:szCs w:val="22"/>
              </w:rPr>
              <w:t>2</w:t>
            </w:r>
            <w:r w:rsidR="00CD1F89" w:rsidRPr="001824D2">
              <w:rPr>
                <w:rFonts w:ascii="Calibri" w:hAnsi="Calibri"/>
                <w:sz w:val="22"/>
                <w:szCs w:val="22"/>
              </w:rPr>
              <w:t>5dBm</w:t>
            </w:r>
          </w:p>
        </w:tc>
      </w:tr>
      <w:tr w:rsidR="006C51FD" w:rsidRPr="00E24A50" w14:paraId="41380DFF" w14:textId="4BD5C90A" w:rsidTr="00235360">
        <w:trPr>
          <w:cantSplit/>
          <w:jc w:val="center"/>
        </w:trPr>
        <w:tc>
          <w:tcPr>
            <w:tcW w:w="1910" w:type="dxa"/>
            <w:shd w:val="clear" w:color="auto" w:fill="auto"/>
            <w:vAlign w:val="center"/>
          </w:tcPr>
          <w:p w14:paraId="6E550004" w14:textId="77777777" w:rsidR="006C51FD" w:rsidRPr="004F68D3" w:rsidRDefault="006C51FD" w:rsidP="00706556">
            <w:pPr>
              <w:pStyle w:val="Table"/>
              <w:spacing w:line="360" w:lineRule="auto"/>
              <w:jc w:val="center"/>
              <w:rPr>
                <w:rFonts w:asciiTheme="majorHAnsi" w:hAnsiTheme="majorHAnsi" w:cstheme="majorHAnsi"/>
              </w:rPr>
            </w:pPr>
            <w:r w:rsidRPr="004F68D3">
              <w:rPr>
                <w:rFonts w:asciiTheme="majorHAnsi" w:hAnsiTheme="majorHAnsi" w:cstheme="majorHAnsi"/>
              </w:rPr>
              <w:t>GSM-850</w:t>
            </w:r>
          </w:p>
        </w:tc>
        <w:tc>
          <w:tcPr>
            <w:tcW w:w="1865" w:type="dxa"/>
            <w:shd w:val="clear" w:color="auto" w:fill="auto"/>
          </w:tcPr>
          <w:p w14:paraId="4DEE9EE6" w14:textId="77777777" w:rsidR="006C51FD" w:rsidRPr="00722943" w:rsidRDefault="006C51FD" w:rsidP="00706556">
            <w:pPr>
              <w:pStyle w:val="Table"/>
              <w:spacing w:line="360" w:lineRule="auto"/>
              <w:jc w:val="center"/>
              <w:rPr>
                <w:rFonts w:asciiTheme="majorHAnsi" w:hAnsiTheme="majorHAnsi" w:cstheme="majorHAnsi"/>
              </w:rPr>
            </w:pPr>
            <w:r w:rsidRPr="00722943">
              <w:rPr>
                <w:rFonts w:asciiTheme="majorHAnsi" w:hAnsiTheme="majorHAnsi" w:cstheme="majorHAnsi"/>
              </w:rPr>
              <w:t>881.6</w:t>
            </w:r>
          </w:p>
        </w:tc>
        <w:tc>
          <w:tcPr>
            <w:tcW w:w="1710" w:type="dxa"/>
            <w:shd w:val="clear" w:color="auto" w:fill="auto"/>
            <w:vAlign w:val="center"/>
          </w:tcPr>
          <w:p w14:paraId="5652CAB9" w14:textId="77777777" w:rsidR="006C51FD" w:rsidRPr="00E24A50" w:rsidRDefault="006C51FD" w:rsidP="00706556">
            <w:pPr>
              <w:pStyle w:val="Table"/>
              <w:spacing w:line="360" w:lineRule="auto"/>
              <w:jc w:val="center"/>
              <w:rPr>
                <w:rFonts w:asciiTheme="majorHAnsi" w:hAnsiTheme="majorHAnsi" w:cstheme="majorHAnsi"/>
              </w:rPr>
            </w:pPr>
            <w:r>
              <w:rPr>
                <w:rFonts w:asciiTheme="majorHAnsi" w:hAnsiTheme="majorHAnsi" w:cstheme="majorHAnsi"/>
              </w:rPr>
              <w:t>10</w:t>
            </w:r>
            <w:r>
              <w:rPr>
                <w:rFonts w:cs="Arial"/>
              </w:rPr>
              <w:t>±</w:t>
            </w:r>
            <w:r>
              <w:rPr>
                <w:rFonts w:asciiTheme="majorHAnsi" w:hAnsiTheme="majorHAnsi" w:cstheme="majorHAnsi"/>
              </w:rPr>
              <w:t>2dB,20</w:t>
            </w:r>
            <w:r>
              <w:rPr>
                <w:rFonts w:cs="Arial"/>
              </w:rPr>
              <w:t>±2dB</w:t>
            </w:r>
          </w:p>
        </w:tc>
        <w:tc>
          <w:tcPr>
            <w:tcW w:w="2700" w:type="dxa"/>
          </w:tcPr>
          <w:p w14:paraId="638E5D7F" w14:textId="46CE6888" w:rsidR="006C51FD" w:rsidRDefault="00CD1F89" w:rsidP="00706556">
            <w:pPr>
              <w:pStyle w:val="Table"/>
              <w:spacing w:line="360" w:lineRule="auto"/>
              <w:jc w:val="center"/>
              <w:rPr>
                <w:rFonts w:asciiTheme="majorHAnsi" w:hAnsiTheme="majorHAnsi" w:cstheme="majorHAnsi"/>
              </w:rPr>
            </w:pPr>
            <w:r>
              <w:rPr>
                <w:rFonts w:ascii="Calibri" w:hAnsi="Calibri"/>
                <w:sz w:val="22"/>
                <w:szCs w:val="22"/>
              </w:rPr>
              <w:t>&gt;</w:t>
            </w:r>
            <w:r w:rsidRPr="001824D2">
              <w:rPr>
                <w:rFonts w:ascii="Calibri" w:hAnsi="Calibri"/>
                <w:sz w:val="22"/>
                <w:szCs w:val="22"/>
              </w:rPr>
              <w:t>-</w:t>
            </w:r>
            <w:r>
              <w:rPr>
                <w:rFonts w:ascii="Calibri" w:hAnsi="Calibri"/>
                <w:sz w:val="22"/>
                <w:szCs w:val="22"/>
              </w:rPr>
              <w:t>1</w:t>
            </w:r>
            <w:r w:rsidRPr="001824D2">
              <w:rPr>
                <w:rFonts w:ascii="Calibri" w:hAnsi="Calibri"/>
                <w:sz w:val="22"/>
                <w:szCs w:val="22"/>
              </w:rPr>
              <w:t>5dBm</w:t>
            </w:r>
            <w:r>
              <w:rPr>
                <w:rFonts w:ascii="Calibri" w:hAnsi="Calibri"/>
                <w:sz w:val="22"/>
                <w:szCs w:val="22"/>
              </w:rPr>
              <w:t xml:space="preserve"> , &gt;</w:t>
            </w:r>
            <w:r w:rsidRPr="001824D2">
              <w:rPr>
                <w:rFonts w:ascii="Calibri" w:hAnsi="Calibri"/>
                <w:sz w:val="22"/>
                <w:szCs w:val="22"/>
              </w:rPr>
              <w:t>-</w:t>
            </w:r>
            <w:r>
              <w:rPr>
                <w:rFonts w:ascii="Calibri" w:hAnsi="Calibri"/>
                <w:sz w:val="22"/>
                <w:szCs w:val="22"/>
              </w:rPr>
              <w:t>2</w:t>
            </w:r>
            <w:r w:rsidRPr="001824D2">
              <w:rPr>
                <w:rFonts w:ascii="Calibri" w:hAnsi="Calibri"/>
                <w:sz w:val="22"/>
                <w:szCs w:val="22"/>
              </w:rPr>
              <w:t>5dBm</w:t>
            </w:r>
          </w:p>
        </w:tc>
      </w:tr>
      <w:tr w:rsidR="006C51FD" w:rsidRPr="00E24A50" w14:paraId="4953575F" w14:textId="67A5BB4F" w:rsidTr="00235360">
        <w:trPr>
          <w:cantSplit/>
          <w:jc w:val="center"/>
        </w:trPr>
        <w:tc>
          <w:tcPr>
            <w:tcW w:w="1910" w:type="dxa"/>
            <w:shd w:val="clear" w:color="auto" w:fill="auto"/>
            <w:vAlign w:val="center"/>
          </w:tcPr>
          <w:p w14:paraId="1E7DD3F8" w14:textId="77777777" w:rsidR="006C51FD" w:rsidRPr="004F68D3" w:rsidRDefault="006C51FD"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865" w:type="dxa"/>
            <w:shd w:val="clear" w:color="auto" w:fill="auto"/>
          </w:tcPr>
          <w:p w14:paraId="5C398CE3" w14:textId="77777777" w:rsidR="006C51FD" w:rsidRPr="00722943" w:rsidRDefault="006C51FD" w:rsidP="00706556">
            <w:pPr>
              <w:pStyle w:val="Table"/>
              <w:spacing w:line="360" w:lineRule="auto"/>
              <w:jc w:val="center"/>
              <w:rPr>
                <w:rFonts w:asciiTheme="majorHAnsi" w:hAnsiTheme="majorHAnsi" w:cstheme="majorHAnsi"/>
              </w:rPr>
            </w:pPr>
            <w:r w:rsidRPr="00722943">
              <w:rPr>
                <w:rFonts w:asciiTheme="majorHAnsi" w:hAnsiTheme="majorHAnsi" w:cstheme="majorHAnsi"/>
              </w:rPr>
              <w:t>1842.4</w:t>
            </w:r>
          </w:p>
        </w:tc>
        <w:tc>
          <w:tcPr>
            <w:tcW w:w="1710" w:type="dxa"/>
            <w:shd w:val="clear" w:color="auto" w:fill="auto"/>
            <w:vAlign w:val="center"/>
          </w:tcPr>
          <w:p w14:paraId="26DEB85C" w14:textId="77777777" w:rsidR="006C51FD" w:rsidRPr="00E24A50" w:rsidRDefault="006C51FD" w:rsidP="00706556">
            <w:pPr>
              <w:pStyle w:val="Table"/>
              <w:spacing w:line="360" w:lineRule="auto"/>
              <w:jc w:val="center"/>
              <w:rPr>
                <w:rFonts w:asciiTheme="majorHAnsi" w:hAnsiTheme="majorHAnsi" w:cstheme="majorHAnsi"/>
              </w:rPr>
            </w:pPr>
            <w:r>
              <w:rPr>
                <w:rFonts w:asciiTheme="majorHAnsi" w:hAnsiTheme="majorHAnsi" w:cstheme="majorHAnsi"/>
              </w:rPr>
              <w:t>10</w:t>
            </w:r>
            <w:r>
              <w:rPr>
                <w:rFonts w:cs="Arial"/>
              </w:rPr>
              <w:t>±</w:t>
            </w:r>
            <w:r>
              <w:rPr>
                <w:rFonts w:asciiTheme="majorHAnsi" w:hAnsiTheme="majorHAnsi" w:cstheme="majorHAnsi"/>
              </w:rPr>
              <w:t>2dB,20</w:t>
            </w:r>
            <w:r>
              <w:rPr>
                <w:rFonts w:cs="Arial"/>
              </w:rPr>
              <w:t>±2dB</w:t>
            </w:r>
          </w:p>
        </w:tc>
        <w:tc>
          <w:tcPr>
            <w:tcW w:w="2700" w:type="dxa"/>
          </w:tcPr>
          <w:p w14:paraId="5C0FAE4C" w14:textId="781E556B" w:rsidR="006C51FD" w:rsidRDefault="00CD1F89" w:rsidP="00706556">
            <w:pPr>
              <w:pStyle w:val="Table"/>
              <w:spacing w:line="360" w:lineRule="auto"/>
              <w:jc w:val="center"/>
              <w:rPr>
                <w:rFonts w:asciiTheme="majorHAnsi" w:hAnsiTheme="majorHAnsi" w:cstheme="majorHAnsi"/>
              </w:rPr>
            </w:pPr>
            <w:r>
              <w:rPr>
                <w:rFonts w:ascii="Calibri" w:hAnsi="Calibri"/>
                <w:sz w:val="22"/>
                <w:szCs w:val="22"/>
              </w:rPr>
              <w:t>&gt;</w:t>
            </w:r>
            <w:r w:rsidRPr="001824D2">
              <w:rPr>
                <w:rFonts w:ascii="Calibri" w:hAnsi="Calibri"/>
                <w:sz w:val="22"/>
                <w:szCs w:val="22"/>
              </w:rPr>
              <w:t>-</w:t>
            </w:r>
            <w:r>
              <w:rPr>
                <w:rFonts w:ascii="Calibri" w:hAnsi="Calibri"/>
                <w:sz w:val="22"/>
                <w:szCs w:val="22"/>
              </w:rPr>
              <w:t>1</w:t>
            </w:r>
            <w:r w:rsidRPr="001824D2">
              <w:rPr>
                <w:rFonts w:ascii="Calibri" w:hAnsi="Calibri"/>
                <w:sz w:val="22"/>
                <w:szCs w:val="22"/>
              </w:rPr>
              <w:t>5dBm</w:t>
            </w:r>
            <w:r>
              <w:rPr>
                <w:rFonts w:ascii="Calibri" w:hAnsi="Calibri"/>
                <w:sz w:val="22"/>
                <w:szCs w:val="22"/>
              </w:rPr>
              <w:t xml:space="preserve"> , &gt;</w:t>
            </w:r>
            <w:r w:rsidRPr="001824D2">
              <w:rPr>
                <w:rFonts w:ascii="Calibri" w:hAnsi="Calibri"/>
                <w:sz w:val="22"/>
                <w:szCs w:val="22"/>
              </w:rPr>
              <w:t>-</w:t>
            </w:r>
            <w:r>
              <w:rPr>
                <w:rFonts w:ascii="Calibri" w:hAnsi="Calibri"/>
                <w:sz w:val="22"/>
                <w:szCs w:val="22"/>
              </w:rPr>
              <w:t>2</w:t>
            </w:r>
            <w:r w:rsidRPr="001824D2">
              <w:rPr>
                <w:rFonts w:ascii="Calibri" w:hAnsi="Calibri"/>
                <w:sz w:val="22"/>
                <w:szCs w:val="22"/>
              </w:rPr>
              <w:t>5dBm</w:t>
            </w:r>
          </w:p>
        </w:tc>
      </w:tr>
      <w:tr w:rsidR="006C51FD" w:rsidRPr="00E24A50" w14:paraId="7F00EBB8" w14:textId="609E8953" w:rsidTr="00235360">
        <w:trPr>
          <w:cantSplit/>
          <w:jc w:val="center"/>
        </w:trPr>
        <w:tc>
          <w:tcPr>
            <w:tcW w:w="1910" w:type="dxa"/>
            <w:shd w:val="clear" w:color="auto" w:fill="auto"/>
            <w:vAlign w:val="center"/>
          </w:tcPr>
          <w:p w14:paraId="1D4BA8F6" w14:textId="77777777" w:rsidR="006C51FD" w:rsidRPr="004F68D3" w:rsidRDefault="006C51FD" w:rsidP="00706556">
            <w:pPr>
              <w:pStyle w:val="Table"/>
              <w:spacing w:line="360" w:lineRule="auto"/>
              <w:jc w:val="center"/>
              <w:rPr>
                <w:rFonts w:asciiTheme="majorHAnsi" w:hAnsiTheme="majorHAnsi" w:cstheme="majorHAnsi"/>
              </w:rPr>
            </w:pPr>
            <w:r w:rsidRPr="004F68D3">
              <w:rPr>
                <w:rFonts w:asciiTheme="majorHAnsi" w:hAnsiTheme="majorHAnsi" w:cstheme="majorHAnsi"/>
              </w:rPr>
              <w:t>PCS-1900</w:t>
            </w:r>
          </w:p>
        </w:tc>
        <w:tc>
          <w:tcPr>
            <w:tcW w:w="1865" w:type="dxa"/>
            <w:shd w:val="clear" w:color="auto" w:fill="auto"/>
          </w:tcPr>
          <w:p w14:paraId="7A9DA9D9" w14:textId="77777777" w:rsidR="006C51FD" w:rsidRPr="00722943" w:rsidRDefault="006C51FD" w:rsidP="00706556">
            <w:pPr>
              <w:pStyle w:val="Table"/>
              <w:spacing w:line="360" w:lineRule="auto"/>
              <w:jc w:val="center"/>
              <w:rPr>
                <w:rFonts w:asciiTheme="majorHAnsi" w:hAnsiTheme="majorHAnsi" w:cstheme="majorHAnsi"/>
              </w:rPr>
            </w:pPr>
            <w:r w:rsidRPr="00722943">
              <w:rPr>
                <w:rFonts w:asciiTheme="majorHAnsi" w:hAnsiTheme="majorHAnsi" w:cstheme="majorHAnsi"/>
              </w:rPr>
              <w:t>1961</w:t>
            </w:r>
          </w:p>
        </w:tc>
        <w:tc>
          <w:tcPr>
            <w:tcW w:w="1710" w:type="dxa"/>
            <w:shd w:val="clear" w:color="auto" w:fill="auto"/>
            <w:vAlign w:val="center"/>
          </w:tcPr>
          <w:p w14:paraId="0D89EAC9" w14:textId="77777777" w:rsidR="006C51FD" w:rsidRPr="00E24A50" w:rsidRDefault="006C51FD" w:rsidP="00706556">
            <w:pPr>
              <w:pStyle w:val="Table"/>
              <w:spacing w:line="360" w:lineRule="auto"/>
              <w:jc w:val="center"/>
              <w:rPr>
                <w:rFonts w:asciiTheme="majorHAnsi" w:hAnsiTheme="majorHAnsi" w:cstheme="majorHAnsi"/>
              </w:rPr>
            </w:pPr>
            <w:r>
              <w:rPr>
                <w:rFonts w:asciiTheme="majorHAnsi" w:hAnsiTheme="majorHAnsi" w:cstheme="majorHAnsi"/>
              </w:rPr>
              <w:t>10</w:t>
            </w:r>
            <w:r>
              <w:rPr>
                <w:rFonts w:cs="Arial"/>
              </w:rPr>
              <w:t>±</w:t>
            </w:r>
            <w:r>
              <w:rPr>
                <w:rFonts w:asciiTheme="majorHAnsi" w:hAnsiTheme="majorHAnsi" w:cstheme="majorHAnsi"/>
              </w:rPr>
              <w:t>2dB,20</w:t>
            </w:r>
            <w:r>
              <w:rPr>
                <w:rFonts w:cs="Arial"/>
              </w:rPr>
              <w:t>±2dB</w:t>
            </w:r>
          </w:p>
        </w:tc>
        <w:tc>
          <w:tcPr>
            <w:tcW w:w="2700" w:type="dxa"/>
          </w:tcPr>
          <w:p w14:paraId="3D072EB0" w14:textId="532ECC57" w:rsidR="006C51FD" w:rsidRDefault="00CD1F89" w:rsidP="00706556">
            <w:pPr>
              <w:pStyle w:val="Table"/>
              <w:spacing w:line="360" w:lineRule="auto"/>
              <w:jc w:val="center"/>
              <w:rPr>
                <w:rFonts w:asciiTheme="majorHAnsi" w:hAnsiTheme="majorHAnsi" w:cstheme="majorHAnsi"/>
              </w:rPr>
            </w:pPr>
            <w:r>
              <w:rPr>
                <w:rFonts w:ascii="Calibri" w:hAnsi="Calibri"/>
                <w:sz w:val="22"/>
                <w:szCs w:val="22"/>
              </w:rPr>
              <w:t>&gt;</w:t>
            </w:r>
            <w:r w:rsidRPr="001824D2">
              <w:rPr>
                <w:rFonts w:ascii="Calibri" w:hAnsi="Calibri"/>
                <w:sz w:val="22"/>
                <w:szCs w:val="22"/>
              </w:rPr>
              <w:t>-</w:t>
            </w:r>
            <w:r>
              <w:rPr>
                <w:rFonts w:ascii="Calibri" w:hAnsi="Calibri"/>
                <w:sz w:val="22"/>
                <w:szCs w:val="22"/>
              </w:rPr>
              <w:t>1</w:t>
            </w:r>
            <w:r w:rsidRPr="001824D2">
              <w:rPr>
                <w:rFonts w:ascii="Calibri" w:hAnsi="Calibri"/>
                <w:sz w:val="22"/>
                <w:szCs w:val="22"/>
              </w:rPr>
              <w:t>5dBm</w:t>
            </w:r>
            <w:r>
              <w:rPr>
                <w:rFonts w:ascii="Calibri" w:hAnsi="Calibri"/>
                <w:sz w:val="22"/>
                <w:szCs w:val="22"/>
              </w:rPr>
              <w:t xml:space="preserve"> , &gt;</w:t>
            </w:r>
            <w:r w:rsidRPr="001824D2">
              <w:rPr>
                <w:rFonts w:ascii="Calibri" w:hAnsi="Calibri"/>
                <w:sz w:val="22"/>
                <w:szCs w:val="22"/>
              </w:rPr>
              <w:t>-</w:t>
            </w:r>
            <w:r>
              <w:rPr>
                <w:rFonts w:ascii="Calibri" w:hAnsi="Calibri"/>
                <w:sz w:val="22"/>
                <w:szCs w:val="22"/>
              </w:rPr>
              <w:t>2</w:t>
            </w:r>
            <w:r w:rsidRPr="001824D2">
              <w:rPr>
                <w:rFonts w:ascii="Calibri" w:hAnsi="Calibri"/>
                <w:sz w:val="22"/>
                <w:szCs w:val="22"/>
              </w:rPr>
              <w:t>5dBm</w:t>
            </w:r>
          </w:p>
        </w:tc>
      </w:tr>
    </w:tbl>
    <w:p w14:paraId="615FF5B7" w14:textId="77777777" w:rsidR="00D47C42" w:rsidRDefault="00D47C42" w:rsidP="00706556">
      <w:pPr>
        <w:spacing w:before="120" w:line="360" w:lineRule="auto"/>
        <w:jc w:val="center"/>
      </w:pPr>
      <w:bookmarkStart w:id="414" w:name="_Toc47235122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115</w:t>
      </w:r>
      <w:r w:rsidRPr="001E05F9">
        <w:rPr>
          <w:b/>
          <w:i/>
          <w:iCs/>
        </w:rPr>
        <w:fldChar w:fldCharType="end"/>
      </w:r>
      <w:r>
        <w:rPr>
          <w:b/>
        </w:rPr>
        <w:t>. TX pipe - 1 Maximum Output Power of AD9361 – Pipe1</w:t>
      </w:r>
      <w:r w:rsidRPr="002125A5">
        <w:rPr>
          <w:sz w:val="22"/>
          <w:lang w:val="en-US"/>
        </w:rPr>
        <w:t xml:space="preserve"> </w:t>
      </w:r>
      <w:r>
        <w:rPr>
          <w:b/>
        </w:rPr>
        <w:t>Test Specification</w:t>
      </w:r>
      <w:bookmarkEnd w:id="414"/>
      <w:r>
        <w:tab/>
      </w:r>
    </w:p>
    <w:p w14:paraId="396261B2" w14:textId="77777777" w:rsidR="00D47C42" w:rsidRPr="008A4147" w:rsidRDefault="00D47C42" w:rsidP="00706556">
      <w:pPr>
        <w:pStyle w:val="Heading4"/>
        <w:spacing w:after="200" w:line="360" w:lineRule="auto"/>
        <w:ind w:left="1134" w:hanging="708"/>
        <w:rPr>
          <w:i w:val="0"/>
          <w:color w:val="auto"/>
          <w:lang w:val="en-US"/>
        </w:rPr>
      </w:pPr>
      <w:r>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D47C42" w:rsidRPr="00E24A50" w14:paraId="64AAA887" w14:textId="77777777" w:rsidTr="003E0F19">
        <w:trPr>
          <w:cantSplit/>
          <w:jc w:val="center"/>
        </w:trPr>
        <w:tc>
          <w:tcPr>
            <w:tcW w:w="1910" w:type="dxa"/>
            <w:shd w:val="clear" w:color="auto" w:fill="auto"/>
          </w:tcPr>
          <w:p w14:paraId="0E4AB8F1" w14:textId="77777777" w:rsidR="00D47C42" w:rsidRPr="00E24A50" w:rsidRDefault="00D47C42"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63A5AFC5" w14:textId="77777777" w:rsidR="00D47C42" w:rsidRPr="00E24A50" w:rsidRDefault="00D47C42"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6654F793" w14:textId="77777777" w:rsidR="00D47C42" w:rsidRPr="00E24A50" w:rsidRDefault="00D47C42"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D47C42" w:rsidRPr="00E24A50" w14:paraId="2A44DED6" w14:textId="77777777" w:rsidTr="003E0F19">
        <w:trPr>
          <w:cantSplit/>
          <w:jc w:val="center"/>
        </w:trPr>
        <w:tc>
          <w:tcPr>
            <w:tcW w:w="1910" w:type="dxa"/>
            <w:shd w:val="clear" w:color="auto" w:fill="auto"/>
            <w:vAlign w:val="center"/>
          </w:tcPr>
          <w:p w14:paraId="021032FD"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Frequency</w:t>
            </w:r>
          </w:p>
        </w:tc>
        <w:tc>
          <w:tcPr>
            <w:tcW w:w="1440" w:type="dxa"/>
            <w:shd w:val="clear" w:color="auto" w:fill="auto"/>
            <w:vAlign w:val="center"/>
          </w:tcPr>
          <w:p w14:paraId="4280D59F" w14:textId="3E5C1BE0" w:rsidR="00D47C42" w:rsidRPr="00E24A50" w:rsidRDefault="001264AE" w:rsidP="00706556">
            <w:pPr>
              <w:pStyle w:val="Table"/>
              <w:spacing w:line="360" w:lineRule="auto"/>
              <w:jc w:val="center"/>
              <w:rPr>
                <w:rFonts w:asciiTheme="majorHAnsi" w:hAnsiTheme="majorHAnsi" w:cstheme="majorHAnsi"/>
              </w:rPr>
            </w:pPr>
            <w:r>
              <w:rPr>
                <w:rFonts w:asciiTheme="majorHAnsi" w:hAnsiTheme="majorHAnsi" w:cstheme="majorHAnsi"/>
              </w:rPr>
              <w:t>B,M,T</w:t>
            </w:r>
          </w:p>
        </w:tc>
        <w:tc>
          <w:tcPr>
            <w:tcW w:w="2675" w:type="dxa"/>
            <w:shd w:val="clear" w:color="auto" w:fill="auto"/>
            <w:vAlign w:val="center"/>
          </w:tcPr>
          <w:p w14:paraId="63901A11" w14:textId="77777777" w:rsidR="00D47C42"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D47C42" w:rsidRPr="00E24A50" w14:paraId="131ED48C" w14:textId="77777777" w:rsidTr="003E0F19">
        <w:trPr>
          <w:cantSplit/>
          <w:jc w:val="center"/>
        </w:trPr>
        <w:tc>
          <w:tcPr>
            <w:tcW w:w="1910" w:type="dxa"/>
            <w:shd w:val="clear" w:color="auto" w:fill="auto"/>
            <w:vAlign w:val="center"/>
          </w:tcPr>
          <w:p w14:paraId="2F25775C"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Voltage</w:t>
            </w:r>
          </w:p>
        </w:tc>
        <w:tc>
          <w:tcPr>
            <w:tcW w:w="1440" w:type="dxa"/>
            <w:shd w:val="clear" w:color="auto" w:fill="auto"/>
            <w:vAlign w:val="center"/>
          </w:tcPr>
          <w:p w14:paraId="4B60C010"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shd w:val="clear" w:color="auto" w:fill="auto"/>
            <w:vAlign w:val="center"/>
          </w:tcPr>
          <w:p w14:paraId="59B51621"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D47C42" w:rsidRPr="00E24A50" w14:paraId="5803AE8B" w14:textId="77777777" w:rsidTr="003E0F19">
        <w:trPr>
          <w:cantSplit/>
          <w:jc w:val="center"/>
        </w:trPr>
        <w:tc>
          <w:tcPr>
            <w:tcW w:w="1910" w:type="dxa"/>
            <w:shd w:val="clear" w:color="auto" w:fill="auto"/>
            <w:vAlign w:val="center"/>
          </w:tcPr>
          <w:p w14:paraId="20CCA932"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Temperature</w:t>
            </w:r>
          </w:p>
        </w:tc>
        <w:tc>
          <w:tcPr>
            <w:tcW w:w="1440" w:type="dxa"/>
            <w:shd w:val="clear" w:color="auto" w:fill="auto"/>
            <w:vAlign w:val="center"/>
          </w:tcPr>
          <w:p w14:paraId="6683AEB1"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shd w:val="clear" w:color="auto" w:fill="auto"/>
            <w:vAlign w:val="center"/>
          </w:tcPr>
          <w:p w14:paraId="64D199BC"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204BDDE5" w14:textId="77777777" w:rsidR="00D47C42" w:rsidRPr="008B16D5" w:rsidRDefault="00D47C42" w:rsidP="00706556">
      <w:pPr>
        <w:spacing w:before="120" w:line="360" w:lineRule="auto"/>
        <w:jc w:val="center"/>
        <w:rPr>
          <w:lang w:val="en-US"/>
        </w:rPr>
      </w:pPr>
      <w:bookmarkStart w:id="415" w:name="_Toc47235122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116</w:t>
      </w:r>
      <w:r w:rsidRPr="001E05F9">
        <w:rPr>
          <w:b/>
          <w:i/>
          <w:iCs/>
        </w:rPr>
        <w:fldChar w:fldCharType="end"/>
      </w:r>
      <w:r>
        <w:rPr>
          <w:b/>
        </w:rPr>
        <w:t>. Test Condition</w:t>
      </w:r>
      <w:bookmarkEnd w:id="415"/>
      <w:r w:rsidRPr="001E05F9">
        <w:rPr>
          <w:b/>
        </w:rPr>
        <w:t xml:space="preserve"> </w:t>
      </w:r>
      <w:r>
        <w:rPr>
          <w:lang w:val="en-US"/>
        </w:rPr>
        <w:t xml:space="preserve"> </w:t>
      </w:r>
    </w:p>
    <w:p w14:paraId="198C540A" w14:textId="77777777" w:rsidR="00D47C42" w:rsidRDefault="00D47C42" w:rsidP="00706556">
      <w:pPr>
        <w:pStyle w:val="Heading4"/>
        <w:spacing w:after="200" w:line="360" w:lineRule="auto"/>
        <w:ind w:left="1134" w:hanging="708"/>
        <w:rPr>
          <w:i w:val="0"/>
          <w:color w:val="auto"/>
          <w:lang w:val="en-US"/>
        </w:rPr>
      </w:pPr>
      <w:r>
        <w:rPr>
          <w:i w:val="0"/>
          <w:color w:val="auto"/>
          <w:lang w:val="en-US"/>
        </w:rPr>
        <w:t>Test Procedure</w:t>
      </w:r>
    </w:p>
    <w:p w14:paraId="3780BFCD" w14:textId="77777777" w:rsidR="00D47C42" w:rsidRDefault="00D47C42" w:rsidP="00706556">
      <w:pPr>
        <w:pStyle w:val="ListParagraph"/>
        <w:numPr>
          <w:ilvl w:val="0"/>
          <w:numId w:val="31"/>
        </w:numPr>
        <w:spacing w:line="360" w:lineRule="auto"/>
      </w:pPr>
      <w:r>
        <w:t>Remove series capacitor C1511 and connect RF cable at capacitor pad C1511 which is near to U1501 so that we will isolate transceiver and chain.</w:t>
      </w:r>
    </w:p>
    <w:p w14:paraId="614AEFD7" w14:textId="77777777" w:rsidR="00D47C42" w:rsidRDefault="00D47C42" w:rsidP="00706556">
      <w:pPr>
        <w:pStyle w:val="ListParagraph"/>
        <w:numPr>
          <w:ilvl w:val="0"/>
          <w:numId w:val="32"/>
        </w:numPr>
        <w:spacing w:line="360" w:lineRule="auto"/>
      </w:pPr>
      <w:r>
        <w:t>For power supply to RF_SDR board alone connect positive cable to R190 resistor and ground to second pin of connector with reference designator J3.</w:t>
      </w:r>
    </w:p>
    <w:p w14:paraId="12DFF92E" w14:textId="77777777" w:rsidR="00D47C42" w:rsidRDefault="00D47C42" w:rsidP="00706556">
      <w:pPr>
        <w:pStyle w:val="ListParagraph"/>
        <w:numPr>
          <w:ilvl w:val="0"/>
          <w:numId w:val="32"/>
        </w:numPr>
        <w:spacing w:line="360" w:lineRule="auto"/>
      </w:pPr>
      <w:r>
        <w:t>After completion of all rework instructions connect to power supply of 12V DC from external power supply.</w:t>
      </w:r>
    </w:p>
    <w:p w14:paraId="356706AB" w14:textId="77777777" w:rsidR="00D47C42" w:rsidRDefault="00D47C42" w:rsidP="00706556">
      <w:pPr>
        <w:pStyle w:val="ListParagraph"/>
        <w:numPr>
          <w:ilvl w:val="0"/>
          <w:numId w:val="32"/>
        </w:numPr>
        <w:spacing w:line="360" w:lineRule="auto"/>
      </w:pPr>
      <w:r>
        <w:t>Once the board is powered up run the software in Linux PC, for this refer to fourth point s</w:t>
      </w:r>
      <w:r w:rsidR="00F525B2">
        <w:t>oftware settings of test setup 7</w:t>
      </w:r>
      <w:r>
        <w:t>.1.3.3 section.</w:t>
      </w:r>
    </w:p>
    <w:p w14:paraId="4C77A75C" w14:textId="77777777" w:rsidR="00E20408" w:rsidRDefault="00D47C42" w:rsidP="00706556">
      <w:pPr>
        <w:pStyle w:val="ListParagraph"/>
        <w:numPr>
          <w:ilvl w:val="0"/>
          <w:numId w:val="32"/>
        </w:numPr>
        <w:spacing w:line="360" w:lineRule="auto"/>
        <w:sectPr w:rsidR="00E20408" w:rsidSect="00677CC1">
          <w:pgSz w:w="12240" w:h="15840"/>
          <w:pgMar w:top="1440" w:right="1440" w:bottom="1440" w:left="1440" w:header="720" w:footer="720" w:gutter="0"/>
          <w:cols w:space="720"/>
          <w:docGrid w:linePitch="360"/>
        </w:sectPr>
      </w:pPr>
      <w:r>
        <w:t>Collect output at pigtail which is connected at C1511 pad for TX pipe1 and feed it to Spectrum analyser.</w:t>
      </w:r>
    </w:p>
    <w:p w14:paraId="255C5B13" w14:textId="77777777" w:rsidR="00D47C42" w:rsidRDefault="00D47C42" w:rsidP="00706556">
      <w:pPr>
        <w:pStyle w:val="Heading4"/>
        <w:spacing w:after="200" w:line="360" w:lineRule="auto"/>
        <w:ind w:left="1134" w:hanging="708"/>
        <w:rPr>
          <w:i w:val="0"/>
          <w:color w:val="auto"/>
          <w:lang w:val="en-US"/>
        </w:rPr>
      </w:pPr>
      <w:r>
        <w:rPr>
          <w:i w:val="0"/>
          <w:color w:val="auto"/>
          <w:lang w:val="en-US"/>
        </w:rPr>
        <w:t>Reference</w:t>
      </w:r>
    </w:p>
    <w:p w14:paraId="631EBBE5" w14:textId="77777777" w:rsidR="00D47C42" w:rsidRDefault="00D47C42" w:rsidP="00706556">
      <w:pPr>
        <w:pStyle w:val="ListParagraph"/>
        <w:numPr>
          <w:ilvl w:val="0"/>
          <w:numId w:val="33"/>
        </w:numPr>
        <w:spacing w:line="360" w:lineRule="auto"/>
      </w:pPr>
      <w:r>
        <w:t>Sections 5.1-5.3 of Open Cellular – Connect1 RF-SDR Design Document (v0.1).</w:t>
      </w:r>
    </w:p>
    <w:p w14:paraId="2D1B31C9" w14:textId="77777777" w:rsidR="00D47C42" w:rsidRDefault="00D47C42" w:rsidP="00706556">
      <w:pPr>
        <w:pStyle w:val="ListParagraph"/>
        <w:numPr>
          <w:ilvl w:val="0"/>
          <w:numId w:val="33"/>
        </w:numPr>
        <w:spacing w:line="360" w:lineRule="auto"/>
      </w:pPr>
      <w:r>
        <w:t>Board design documents</w:t>
      </w:r>
    </w:p>
    <w:p w14:paraId="0751AD96" w14:textId="77777777" w:rsidR="00363103" w:rsidRPr="00363103" w:rsidRDefault="00611290" w:rsidP="00363103">
      <w:pPr>
        <w:pStyle w:val="ListParagraph"/>
        <w:ind w:left="1080"/>
        <w:rPr>
          <w:rFonts w:ascii="Calibri" w:hAnsi="Calibri"/>
          <w:lang w:val="en-US"/>
        </w:rPr>
      </w:pPr>
      <w:hyperlink r:id="rId58" w:history="1">
        <w:r w:rsidR="00363103">
          <w:rPr>
            <w:rStyle w:val="Hyperlink"/>
          </w:rPr>
          <w:t>https://www.dropbox.com/sh/u6cqi0diwnbksgd/AADG-VHbcHhy2uvBMPM1lZl1a?dl=0</w:t>
        </w:r>
      </w:hyperlink>
    </w:p>
    <w:p w14:paraId="637D047E" w14:textId="77777777" w:rsidR="00B43C4C" w:rsidRDefault="00B43C4C" w:rsidP="00363103">
      <w:pPr>
        <w:pStyle w:val="ListParagraph"/>
        <w:numPr>
          <w:ilvl w:val="0"/>
          <w:numId w:val="33"/>
        </w:numPr>
        <w:sectPr w:rsidR="00B43C4C" w:rsidSect="00677CC1">
          <w:pgSz w:w="12240" w:h="15840"/>
          <w:pgMar w:top="1440" w:right="1440" w:bottom="1440" w:left="1440" w:header="720" w:footer="720" w:gutter="0"/>
          <w:cols w:space="720"/>
          <w:docGrid w:linePitch="360"/>
        </w:sectPr>
      </w:pPr>
    </w:p>
    <w:p w14:paraId="4E224E08" w14:textId="77777777" w:rsidR="00EE0FD0" w:rsidRPr="005D3566" w:rsidRDefault="00EE0FD0" w:rsidP="00706556">
      <w:pPr>
        <w:pStyle w:val="Heading3"/>
        <w:spacing w:line="360" w:lineRule="auto"/>
        <w:rPr>
          <w:color w:val="auto"/>
          <w:sz w:val="22"/>
          <w:lang w:val="en-US"/>
        </w:rPr>
      </w:pPr>
      <w:bookmarkStart w:id="416" w:name="_Toc472351057"/>
      <w:r w:rsidRPr="007E0D69">
        <w:rPr>
          <w:color w:val="auto"/>
          <w:sz w:val="22"/>
          <w:lang w:val="en-US"/>
        </w:rPr>
        <w:t xml:space="preserve">Test Case: </w:t>
      </w:r>
      <w:r>
        <w:rPr>
          <w:color w:val="auto"/>
          <w:sz w:val="22"/>
          <w:lang w:val="en-US"/>
        </w:rPr>
        <w:t xml:space="preserve"> Modulation Accuracy– Pipe1 (TRX 1.3</w:t>
      </w:r>
      <w:r w:rsidRPr="00B420F3">
        <w:rPr>
          <w:color w:val="auto"/>
          <w:sz w:val="22"/>
          <w:lang w:val="en-US"/>
        </w:rPr>
        <w:t>)</w:t>
      </w:r>
      <w:bookmarkEnd w:id="416"/>
    </w:p>
    <w:p w14:paraId="15187734" w14:textId="77777777" w:rsidR="00EE0FD0" w:rsidRDefault="00EE0FD0" w:rsidP="00706556">
      <w:pPr>
        <w:pStyle w:val="Heading4"/>
        <w:spacing w:after="200" w:line="360" w:lineRule="auto"/>
        <w:ind w:left="1134" w:hanging="708"/>
        <w:rPr>
          <w:i w:val="0"/>
          <w:color w:val="auto"/>
          <w:lang w:val="en-US"/>
        </w:rPr>
      </w:pPr>
      <w:r>
        <w:rPr>
          <w:i w:val="0"/>
          <w:color w:val="auto"/>
          <w:lang w:val="en-US"/>
        </w:rPr>
        <w:t>Description</w:t>
      </w:r>
    </w:p>
    <w:p w14:paraId="66A1C7C0" w14:textId="77777777" w:rsidR="00EE0FD0" w:rsidRPr="00E829A5" w:rsidRDefault="00EE0FD0" w:rsidP="00706556">
      <w:pPr>
        <w:pStyle w:val="ListParagraph"/>
        <w:numPr>
          <w:ilvl w:val="0"/>
          <w:numId w:val="42"/>
        </w:numPr>
        <w:spacing w:after="160" w:line="360" w:lineRule="auto"/>
        <w:rPr>
          <w:b/>
        </w:rPr>
      </w:pPr>
      <w:r w:rsidRPr="00E829A5">
        <w:rPr>
          <w:b/>
        </w:rPr>
        <w:t>Purpose</w:t>
      </w:r>
    </w:p>
    <w:p w14:paraId="677903FD" w14:textId="77777777" w:rsidR="00EE0FD0" w:rsidRDefault="00EE0FD0" w:rsidP="00706556">
      <w:pPr>
        <w:spacing w:line="360" w:lineRule="auto"/>
        <w:ind w:left="360"/>
      </w:pPr>
      <w:r w:rsidRPr="00C17B8D">
        <w:t>The purpose</w:t>
      </w:r>
      <w:r>
        <w:t xml:space="preserve"> of this test case is, Phase error </w:t>
      </w:r>
      <w:r w:rsidRPr="00D00A2D">
        <w:t>and EV</w:t>
      </w:r>
      <w:r>
        <w:t xml:space="preserve">M </w:t>
      </w:r>
      <w:r w:rsidRPr="00D00A2D">
        <w:t>are</w:t>
      </w:r>
      <w:r>
        <w:t xml:space="preserve"> fundamental parameters used in </w:t>
      </w:r>
      <w:r w:rsidRPr="00D00A2D">
        <w:t>GSM to characterize modulation accuracy.</w:t>
      </w:r>
      <w:r>
        <w:t xml:space="preserve"> These measurements reveal much </w:t>
      </w:r>
      <w:r w:rsidRPr="00D00A2D">
        <w:t>about a transmitter's performance. Poor</w:t>
      </w:r>
      <w:r>
        <w:t xml:space="preserve"> phase error or EVM indicates a problem with the </w:t>
      </w:r>
      <w:r w:rsidRPr="00D00A2D">
        <w:t>I/Q baseband generator, filters, modulator or ampli</w:t>
      </w:r>
      <w:r>
        <w:t xml:space="preserve">fier in </w:t>
      </w:r>
      <w:r w:rsidRPr="00D00A2D">
        <w:t xml:space="preserve">the transmitter circuitry. </w:t>
      </w:r>
    </w:p>
    <w:p w14:paraId="289AE8B0" w14:textId="77777777" w:rsidR="00EE0FD0" w:rsidRDefault="00EE0FD0" w:rsidP="00706556">
      <w:pPr>
        <w:pStyle w:val="ListParagraph"/>
        <w:numPr>
          <w:ilvl w:val="0"/>
          <w:numId w:val="42"/>
        </w:numPr>
        <w:spacing w:after="160" w:line="360" w:lineRule="auto"/>
        <w:rPr>
          <w:b/>
        </w:rPr>
      </w:pPr>
      <w:r w:rsidRPr="005D08CF">
        <w:rPr>
          <w:b/>
        </w:rPr>
        <w:t>Impact of failure of test case on system</w:t>
      </w:r>
    </w:p>
    <w:p w14:paraId="78D71C48" w14:textId="77777777" w:rsidR="0094550F" w:rsidRDefault="0094550F" w:rsidP="0094550F">
      <w:pPr>
        <w:pStyle w:val="ListParagraph"/>
        <w:spacing w:after="160" w:line="360" w:lineRule="auto"/>
        <w:ind w:left="1077"/>
        <w:rPr>
          <w:b/>
        </w:rPr>
      </w:pPr>
    </w:p>
    <w:tbl>
      <w:tblPr>
        <w:tblW w:w="0" w:type="auto"/>
        <w:jc w:val="center"/>
        <w:tblCellMar>
          <w:left w:w="0" w:type="dxa"/>
          <w:right w:w="0" w:type="dxa"/>
        </w:tblCellMar>
        <w:tblLook w:val="04A0" w:firstRow="1" w:lastRow="0" w:firstColumn="1" w:lastColumn="0" w:noHBand="0" w:noVBand="1"/>
      </w:tblPr>
      <w:tblGrid>
        <w:gridCol w:w="1841"/>
        <w:gridCol w:w="1228"/>
        <w:gridCol w:w="5301"/>
      </w:tblGrid>
      <w:tr w:rsidR="0094550F" w14:paraId="5BB72183" w14:textId="77777777" w:rsidTr="0086479D">
        <w:trPr>
          <w:jc w:val="center"/>
        </w:trPr>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AB82DF" w14:textId="77777777" w:rsidR="0094550F" w:rsidRPr="00795D0F" w:rsidRDefault="0094550F" w:rsidP="00834831">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C84C80" w14:textId="77777777" w:rsidR="0094550F" w:rsidRPr="00795D0F" w:rsidRDefault="0094550F" w:rsidP="00834831">
            <w:pPr>
              <w:pStyle w:val="ListParagraph"/>
              <w:spacing w:line="276" w:lineRule="auto"/>
              <w:ind w:left="0"/>
              <w:jc w:val="center"/>
              <w:rPr>
                <w:b/>
              </w:rPr>
            </w:pPr>
            <w:r w:rsidRPr="00795D0F">
              <w:rPr>
                <w:b/>
              </w:rPr>
              <w:t>Applicable</w:t>
            </w:r>
          </w:p>
        </w:tc>
        <w:tc>
          <w:tcPr>
            <w:tcW w:w="53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2B99C7" w14:textId="77777777" w:rsidR="0094550F" w:rsidRPr="00795D0F" w:rsidRDefault="0094550F" w:rsidP="00834831">
            <w:pPr>
              <w:pStyle w:val="ListParagraph"/>
              <w:spacing w:line="276" w:lineRule="auto"/>
              <w:ind w:left="0"/>
              <w:jc w:val="center"/>
              <w:rPr>
                <w:b/>
              </w:rPr>
            </w:pPr>
            <w:r w:rsidRPr="00795D0F">
              <w:rPr>
                <w:b/>
              </w:rPr>
              <w:t>Description</w:t>
            </w:r>
          </w:p>
        </w:tc>
      </w:tr>
      <w:tr w:rsidR="0094550F" w14:paraId="344223BE" w14:textId="77777777" w:rsidTr="0086479D">
        <w:trPr>
          <w:trHeight w:val="970"/>
          <w:jc w:val="center"/>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8D7D9A" w14:textId="77777777" w:rsidR="0094550F" w:rsidRDefault="0094550F" w:rsidP="00834831">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1E183CB6" w14:textId="611D30CE" w:rsidR="0094550F" w:rsidRDefault="008A78E2" w:rsidP="00834831">
            <w:pPr>
              <w:pStyle w:val="ListParagraph"/>
              <w:spacing w:line="276" w:lineRule="auto"/>
              <w:ind w:left="0"/>
            </w:pPr>
            <w:r>
              <w:t>NA</w:t>
            </w:r>
          </w:p>
        </w:tc>
        <w:tc>
          <w:tcPr>
            <w:tcW w:w="5301" w:type="dxa"/>
            <w:tcBorders>
              <w:top w:val="nil"/>
              <w:left w:val="nil"/>
              <w:bottom w:val="single" w:sz="8" w:space="0" w:color="auto"/>
              <w:right w:val="single" w:sz="8" w:space="0" w:color="auto"/>
            </w:tcBorders>
            <w:tcMar>
              <w:top w:w="0" w:type="dxa"/>
              <w:left w:w="108" w:type="dxa"/>
              <w:bottom w:w="0" w:type="dxa"/>
              <w:right w:w="108" w:type="dxa"/>
            </w:tcMar>
          </w:tcPr>
          <w:p w14:paraId="22DDDBB3" w14:textId="0E041127" w:rsidR="0094550F" w:rsidRPr="004511AC" w:rsidRDefault="008A78E2" w:rsidP="00834831">
            <w:pPr>
              <w:spacing w:line="360" w:lineRule="auto"/>
            </w:pPr>
            <w:r>
              <w:t>NA</w:t>
            </w:r>
          </w:p>
        </w:tc>
      </w:tr>
      <w:tr w:rsidR="0094550F" w14:paraId="54EE9C1F" w14:textId="77777777" w:rsidTr="0086479D">
        <w:trPr>
          <w:trHeight w:val="745"/>
          <w:jc w:val="center"/>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61EEF6" w14:textId="77777777" w:rsidR="0094550F" w:rsidRDefault="0094550F" w:rsidP="00834831">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10194363" w14:textId="2221ADE6" w:rsidR="0094550F" w:rsidRDefault="008A78E2" w:rsidP="00834831">
            <w:pPr>
              <w:pStyle w:val="ListParagraph"/>
              <w:spacing w:line="276" w:lineRule="auto"/>
              <w:ind w:left="0"/>
            </w:pPr>
            <w:r>
              <w:t>Yes</w:t>
            </w:r>
          </w:p>
        </w:tc>
        <w:tc>
          <w:tcPr>
            <w:tcW w:w="5301" w:type="dxa"/>
            <w:tcBorders>
              <w:top w:val="nil"/>
              <w:left w:val="nil"/>
              <w:bottom w:val="single" w:sz="8" w:space="0" w:color="auto"/>
              <w:right w:val="single" w:sz="8" w:space="0" w:color="auto"/>
            </w:tcBorders>
            <w:tcMar>
              <w:top w:w="0" w:type="dxa"/>
              <w:left w:w="108" w:type="dxa"/>
              <w:bottom w:w="0" w:type="dxa"/>
              <w:right w:w="108" w:type="dxa"/>
            </w:tcMar>
          </w:tcPr>
          <w:p w14:paraId="343AF5A5" w14:textId="0481CDAA" w:rsidR="0094550F" w:rsidRDefault="008A78E2" w:rsidP="00834831">
            <w:pPr>
              <w:pStyle w:val="ListParagraph"/>
              <w:spacing w:line="276" w:lineRule="auto"/>
              <w:ind w:left="0"/>
            </w:pPr>
            <w:r>
              <w:t>Failure to conform with modulation a</w:t>
            </w:r>
            <w:r w:rsidRPr="00D00A2D">
              <w:t>ccuracy</w:t>
            </w:r>
            <w:r w:rsidRPr="00C70930">
              <w:t xml:space="preserve"> – Pipe</w:t>
            </w:r>
            <w:r>
              <w:t>1, i</w:t>
            </w:r>
            <w:r w:rsidRPr="00D00A2D">
              <w:t>n a real syste</w:t>
            </w:r>
            <w:r>
              <w:t xml:space="preserve">m poor phase error or EVM will </w:t>
            </w:r>
            <w:r w:rsidRPr="00D00A2D">
              <w:t>reduce the ability of a receiver to correctly dem</w:t>
            </w:r>
            <w:r>
              <w:t xml:space="preserve">odulate, especially in marginal </w:t>
            </w:r>
            <w:r w:rsidRPr="00D00A2D">
              <w:t>signal conditions. This ultimately affects range.</w:t>
            </w:r>
          </w:p>
        </w:tc>
      </w:tr>
      <w:tr w:rsidR="0094550F" w14:paraId="3B8AB024" w14:textId="77777777" w:rsidTr="0086479D">
        <w:trPr>
          <w:trHeight w:val="60"/>
          <w:jc w:val="center"/>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841A7" w14:textId="77777777" w:rsidR="0094550F" w:rsidRDefault="0094550F" w:rsidP="00834831">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492B8F31" w14:textId="3AA21736" w:rsidR="0094550F" w:rsidRDefault="008A78E2" w:rsidP="00834831">
            <w:pPr>
              <w:pStyle w:val="ListParagraph"/>
              <w:spacing w:line="276" w:lineRule="auto"/>
              <w:ind w:left="0"/>
            </w:pPr>
            <w:r>
              <w:t>Yes</w:t>
            </w:r>
          </w:p>
        </w:tc>
        <w:tc>
          <w:tcPr>
            <w:tcW w:w="5301" w:type="dxa"/>
            <w:tcBorders>
              <w:top w:val="nil"/>
              <w:left w:val="nil"/>
              <w:bottom w:val="single" w:sz="8" w:space="0" w:color="auto"/>
              <w:right w:val="single" w:sz="8" w:space="0" w:color="auto"/>
            </w:tcBorders>
            <w:tcMar>
              <w:top w:w="0" w:type="dxa"/>
              <w:left w:w="108" w:type="dxa"/>
              <w:bottom w:w="0" w:type="dxa"/>
              <w:right w:w="108" w:type="dxa"/>
            </w:tcMar>
          </w:tcPr>
          <w:p w14:paraId="27211761" w14:textId="03B1694E" w:rsidR="0094550F" w:rsidRDefault="008A78E2" w:rsidP="00834831">
            <w:pPr>
              <w:pStyle w:val="ListParagraph"/>
              <w:spacing w:line="276" w:lineRule="auto"/>
              <w:ind w:left="0"/>
            </w:pPr>
            <w:r>
              <w:t>Failure to conform with modulation a</w:t>
            </w:r>
            <w:r w:rsidRPr="00D00A2D">
              <w:t>ccuracy</w:t>
            </w:r>
            <w:r w:rsidRPr="00C70930">
              <w:t xml:space="preserve"> – Pipe</w:t>
            </w:r>
            <w:r>
              <w:t>1, i</w:t>
            </w:r>
            <w:r w:rsidRPr="00D00A2D">
              <w:t>n a real syste</w:t>
            </w:r>
            <w:r>
              <w:t xml:space="preserve">m poor phase error or EVM will </w:t>
            </w:r>
            <w:r w:rsidRPr="00D00A2D">
              <w:t>reduce the ability of a receiver to correctly dem</w:t>
            </w:r>
            <w:r>
              <w:t xml:space="preserve">odulate, especially in marginal </w:t>
            </w:r>
            <w:r w:rsidRPr="00D00A2D">
              <w:t>signal conditions. This ultimately affects range.</w:t>
            </w:r>
          </w:p>
        </w:tc>
      </w:tr>
    </w:tbl>
    <w:p w14:paraId="68C7C318" w14:textId="3C8AA724" w:rsidR="00B30833" w:rsidRDefault="00B30833" w:rsidP="00B30833">
      <w:pPr>
        <w:spacing w:before="120" w:line="360" w:lineRule="auto"/>
        <w:jc w:val="center"/>
        <w:rPr>
          <w:b/>
        </w:rPr>
      </w:pPr>
      <w:bookmarkStart w:id="417" w:name="_Toc47235122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117</w:t>
      </w:r>
      <w:r w:rsidRPr="001E05F9">
        <w:rPr>
          <w:b/>
          <w:i/>
          <w:iCs/>
        </w:rPr>
        <w:fldChar w:fldCharType="end"/>
      </w:r>
      <w:r>
        <w:rPr>
          <w:b/>
        </w:rPr>
        <w:t>. Impact of Failure – Modulation Accuracy - Pipe1</w:t>
      </w:r>
      <w:bookmarkEnd w:id="417"/>
    </w:p>
    <w:p w14:paraId="6F64DE27" w14:textId="77777777" w:rsidR="0094550F" w:rsidRPr="005D08CF" w:rsidRDefault="0094550F" w:rsidP="0094550F">
      <w:pPr>
        <w:pStyle w:val="ListParagraph"/>
        <w:spacing w:after="160" w:line="360" w:lineRule="auto"/>
        <w:ind w:left="1077"/>
        <w:rPr>
          <w:b/>
        </w:rPr>
      </w:pPr>
    </w:p>
    <w:p w14:paraId="1F52FD4A" w14:textId="77777777" w:rsidR="00EE0FD0" w:rsidRPr="00EE12C2" w:rsidRDefault="00EE0FD0" w:rsidP="00706556">
      <w:pPr>
        <w:pStyle w:val="ListParagraph"/>
        <w:numPr>
          <w:ilvl w:val="0"/>
          <w:numId w:val="42"/>
        </w:numPr>
        <w:spacing w:after="160" w:line="360" w:lineRule="auto"/>
        <w:rPr>
          <w:b/>
        </w:rPr>
      </w:pPr>
      <w:r w:rsidRPr="00EE12C2">
        <w:rPr>
          <w:b/>
        </w:rPr>
        <w:t>Test Equipment List</w:t>
      </w:r>
    </w:p>
    <w:p w14:paraId="4DCBC710" w14:textId="77777777" w:rsidR="00EE0FD0" w:rsidRDefault="00EE0FD0" w:rsidP="00706556">
      <w:pPr>
        <w:pStyle w:val="ListParagraph"/>
        <w:numPr>
          <w:ilvl w:val="0"/>
          <w:numId w:val="5"/>
        </w:numPr>
        <w:spacing w:after="160" w:line="360" w:lineRule="auto"/>
        <w:rPr>
          <w:lang w:val="en-US"/>
        </w:rPr>
      </w:pPr>
      <w:r>
        <w:rPr>
          <w:lang w:val="en-US"/>
        </w:rPr>
        <w:t>Power supply(RIGOL DP832 or Equivalent)</w:t>
      </w:r>
    </w:p>
    <w:p w14:paraId="1DA0A015" w14:textId="77777777" w:rsidR="00EE0FD0" w:rsidRDefault="00EE0FD0" w:rsidP="00706556">
      <w:pPr>
        <w:pStyle w:val="ListParagraph"/>
        <w:numPr>
          <w:ilvl w:val="0"/>
          <w:numId w:val="5"/>
        </w:numPr>
        <w:spacing w:after="160" w:line="360" w:lineRule="auto"/>
        <w:rPr>
          <w:lang w:val="en-US"/>
        </w:rPr>
      </w:pPr>
      <w:r>
        <w:rPr>
          <w:lang w:val="en-US"/>
        </w:rPr>
        <w:t>PXIe chassis (M9381A or Equivalent)</w:t>
      </w:r>
    </w:p>
    <w:p w14:paraId="362A155B" w14:textId="77777777" w:rsidR="00EE0FD0" w:rsidRDefault="00EE0FD0" w:rsidP="00706556">
      <w:pPr>
        <w:pStyle w:val="ListParagraph"/>
        <w:numPr>
          <w:ilvl w:val="0"/>
          <w:numId w:val="5"/>
        </w:numPr>
        <w:spacing w:after="160" w:line="360" w:lineRule="auto"/>
        <w:rPr>
          <w:lang w:val="en-US"/>
        </w:rPr>
      </w:pPr>
      <w:r>
        <w:rPr>
          <w:lang w:val="en-US"/>
        </w:rPr>
        <w:t>RF cables – 2 no’s (SMA male to SMA male)</w:t>
      </w:r>
    </w:p>
    <w:p w14:paraId="078201BA" w14:textId="77777777" w:rsidR="00EE0FD0" w:rsidRDefault="00EE0FD0" w:rsidP="00706556">
      <w:pPr>
        <w:pStyle w:val="ListParagraph"/>
        <w:numPr>
          <w:ilvl w:val="0"/>
          <w:numId w:val="5"/>
        </w:numPr>
        <w:spacing w:after="160" w:line="360" w:lineRule="auto"/>
        <w:rPr>
          <w:lang w:val="en-US"/>
        </w:rPr>
      </w:pPr>
      <w:r>
        <w:rPr>
          <w:lang w:val="en-US"/>
        </w:rPr>
        <w:t>20dB Attenuator</w:t>
      </w:r>
    </w:p>
    <w:p w14:paraId="218902DB" w14:textId="77777777" w:rsidR="00EE0FD0" w:rsidRDefault="00EE0FD0" w:rsidP="00706556">
      <w:pPr>
        <w:pStyle w:val="ListParagraph"/>
        <w:numPr>
          <w:ilvl w:val="0"/>
          <w:numId w:val="5"/>
        </w:numPr>
        <w:spacing w:after="160" w:line="360" w:lineRule="auto"/>
        <w:rPr>
          <w:lang w:val="en-US"/>
        </w:rPr>
      </w:pPr>
      <w:r>
        <w:rPr>
          <w:lang w:val="en-US"/>
        </w:rPr>
        <w:t>Linux PC</w:t>
      </w:r>
    </w:p>
    <w:p w14:paraId="203F4D93" w14:textId="77777777" w:rsidR="00EE0FD0" w:rsidRDefault="00EE0FD0" w:rsidP="00706556">
      <w:pPr>
        <w:pStyle w:val="ListParagraph"/>
        <w:numPr>
          <w:ilvl w:val="0"/>
          <w:numId w:val="5"/>
        </w:numPr>
        <w:spacing w:after="160" w:line="360" w:lineRule="auto"/>
        <w:rPr>
          <w:lang w:val="en-US"/>
        </w:rPr>
        <w:sectPr w:rsidR="00EE0FD0" w:rsidSect="00677CC1">
          <w:pgSz w:w="12240" w:h="15840"/>
          <w:pgMar w:top="1440" w:right="1440" w:bottom="1440" w:left="1440" w:header="720" w:footer="720" w:gutter="0"/>
          <w:cols w:space="720"/>
          <w:docGrid w:linePitch="360"/>
        </w:sectPr>
      </w:pPr>
      <w:r>
        <w:rPr>
          <w:lang w:val="en-US"/>
        </w:rPr>
        <w:t>Pig tail SMA Cables – 2</w:t>
      </w:r>
      <w:r w:rsidRPr="00DD0130">
        <w:rPr>
          <w:lang w:val="en-US"/>
        </w:rPr>
        <w:t xml:space="preserve"> </w:t>
      </w:r>
      <w:r>
        <w:rPr>
          <w:lang w:val="en-US"/>
        </w:rPr>
        <w:t>no’s (One end SMA Female connector and another end open cable)</w:t>
      </w:r>
    </w:p>
    <w:p w14:paraId="378FB4DA" w14:textId="77777777" w:rsidR="00EE0FD0" w:rsidRPr="001B0877" w:rsidRDefault="00EE0FD0" w:rsidP="00706556">
      <w:pPr>
        <w:spacing w:after="160" w:line="360" w:lineRule="auto"/>
        <w:rPr>
          <w:lang w:val="en-US"/>
        </w:rPr>
      </w:pPr>
    </w:p>
    <w:p w14:paraId="1F19EEBB" w14:textId="77777777" w:rsidR="00EE0FD0" w:rsidRDefault="00EE0FD0" w:rsidP="00706556">
      <w:pPr>
        <w:pStyle w:val="Heading4"/>
        <w:spacing w:after="200" w:line="360" w:lineRule="auto"/>
        <w:ind w:left="1134" w:hanging="708"/>
        <w:rPr>
          <w:i w:val="0"/>
          <w:color w:val="auto"/>
          <w:lang w:val="en-US"/>
        </w:rPr>
      </w:pPr>
      <w:r>
        <w:rPr>
          <w:i w:val="0"/>
          <w:color w:val="auto"/>
          <w:lang w:val="en-US"/>
        </w:rPr>
        <w:t>Test Setup</w:t>
      </w:r>
    </w:p>
    <w:p w14:paraId="40E8461D" w14:textId="77777777" w:rsidR="00EE0FD0" w:rsidRDefault="00EE0FD0" w:rsidP="00706556">
      <w:pPr>
        <w:pStyle w:val="ListParagraph"/>
        <w:numPr>
          <w:ilvl w:val="0"/>
          <w:numId w:val="43"/>
        </w:numPr>
        <w:spacing w:after="160" w:line="360" w:lineRule="auto"/>
        <w:rPr>
          <w:b/>
        </w:rPr>
      </w:pPr>
      <w:r>
        <w:rPr>
          <w:b/>
        </w:rPr>
        <w:t>Setup Block diagram</w:t>
      </w:r>
    </w:p>
    <w:p w14:paraId="29D699A2" w14:textId="77777777" w:rsidR="00EE0FD0" w:rsidRDefault="00EE0FD0" w:rsidP="00706556">
      <w:pPr>
        <w:pStyle w:val="ListParagraph"/>
        <w:spacing w:after="160" w:line="360" w:lineRule="auto"/>
        <w:ind w:left="1077"/>
        <w:jc w:val="center"/>
        <w:rPr>
          <w:b/>
        </w:rPr>
      </w:pPr>
      <w:r>
        <w:rPr>
          <w:noProof/>
          <w:lang w:val="en-US"/>
        </w:rPr>
        <w:drawing>
          <wp:inline distT="0" distB="0" distL="0" distR="0" wp14:anchorId="1EF18440" wp14:editId="326B4D30">
            <wp:extent cx="5143500" cy="2314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43500" cy="2314575"/>
                    </a:xfrm>
                    <a:prstGeom prst="rect">
                      <a:avLst/>
                    </a:prstGeom>
                  </pic:spPr>
                </pic:pic>
              </a:graphicData>
            </a:graphic>
          </wp:inline>
        </w:drawing>
      </w:r>
    </w:p>
    <w:p w14:paraId="28D0A030" w14:textId="77777777" w:rsidR="00EE0FD0" w:rsidRPr="00F33B59" w:rsidRDefault="00EE0FD0" w:rsidP="00706556">
      <w:pPr>
        <w:pStyle w:val="Caption"/>
        <w:spacing w:line="360" w:lineRule="auto"/>
      </w:pPr>
      <w:bookmarkStart w:id="418" w:name="_Toc472351499"/>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36</w:t>
      </w:r>
      <w:r w:rsidRPr="009E4152">
        <w:rPr>
          <w:b w:val="0"/>
          <w:i/>
          <w:iCs w:val="0"/>
        </w:rPr>
        <w:fldChar w:fldCharType="end"/>
      </w:r>
      <w:r w:rsidRPr="007A5502">
        <w:t xml:space="preserve">. </w:t>
      </w:r>
      <w:r w:rsidRPr="00BB1086">
        <w:t>Modulation Accuracy</w:t>
      </w:r>
      <w:r w:rsidRPr="00780F2D">
        <w:t xml:space="preserve"> – Pipe</w:t>
      </w:r>
      <w:r>
        <w:t xml:space="preserve"> - 1</w:t>
      </w:r>
      <w:r w:rsidRPr="002125A5">
        <w:rPr>
          <w:sz w:val="22"/>
          <w:lang w:val="en-US"/>
        </w:rPr>
        <w:t xml:space="preserve"> </w:t>
      </w:r>
      <w:r w:rsidRPr="007A5502">
        <w:t>Test Setup Block Diagram</w:t>
      </w:r>
      <w:bookmarkEnd w:id="418"/>
    </w:p>
    <w:p w14:paraId="669E1E16" w14:textId="77777777" w:rsidR="00EE0FD0" w:rsidRPr="00BB1086" w:rsidRDefault="00EE0FD0" w:rsidP="00706556">
      <w:pPr>
        <w:spacing w:line="360" w:lineRule="auto"/>
      </w:pPr>
    </w:p>
    <w:p w14:paraId="5AF52B3A" w14:textId="77777777" w:rsidR="00EE0FD0" w:rsidRPr="005E00BE" w:rsidRDefault="00EE0FD0" w:rsidP="00706556">
      <w:pPr>
        <w:pStyle w:val="ListParagraph"/>
        <w:numPr>
          <w:ilvl w:val="0"/>
          <w:numId w:val="43"/>
        </w:numPr>
        <w:spacing w:after="160" w:line="360" w:lineRule="auto"/>
        <w:rPr>
          <w:b/>
        </w:rPr>
      </w:pPr>
      <w:r>
        <w:rPr>
          <w:b/>
        </w:rPr>
        <w:t>Measurement Locations</w:t>
      </w:r>
    </w:p>
    <w:p w14:paraId="0A8825DE" w14:textId="77777777" w:rsidR="00EE0FD0" w:rsidRPr="005E00BE" w:rsidRDefault="00EE0FD0" w:rsidP="00706556">
      <w:pPr>
        <w:pStyle w:val="ListParagraph"/>
        <w:numPr>
          <w:ilvl w:val="0"/>
          <w:numId w:val="5"/>
        </w:numPr>
        <w:spacing w:after="160" w:line="360" w:lineRule="auto"/>
        <w:rPr>
          <w:b/>
        </w:rPr>
      </w:pPr>
      <w:r>
        <w:t>Remove series capacitor C1511 and connect RF cable at capacitor pad C1511 which is near to U1501, so that we will isolate transceiver and chain. Collect output at pigtail which is connected at C1511 pad for TX pipe1.</w:t>
      </w:r>
    </w:p>
    <w:p w14:paraId="2421684D" w14:textId="77777777" w:rsidR="00EE0FD0" w:rsidRPr="00F44575" w:rsidRDefault="00EE0FD0" w:rsidP="00706556">
      <w:pPr>
        <w:pStyle w:val="ListParagraph"/>
        <w:numPr>
          <w:ilvl w:val="0"/>
          <w:numId w:val="43"/>
        </w:numPr>
        <w:spacing w:after="160" w:line="360" w:lineRule="auto"/>
        <w:rPr>
          <w:b/>
        </w:rPr>
      </w:pPr>
      <w:r>
        <w:rPr>
          <w:b/>
        </w:rPr>
        <w:t>Equipment Settings</w:t>
      </w:r>
    </w:p>
    <w:p w14:paraId="30AB23B8" w14:textId="77777777" w:rsidR="00EE0FD0" w:rsidRPr="00D22FCC" w:rsidRDefault="00EE0FD0" w:rsidP="00706556">
      <w:pPr>
        <w:pStyle w:val="ListParagraph"/>
        <w:numPr>
          <w:ilvl w:val="0"/>
          <w:numId w:val="5"/>
        </w:numPr>
        <w:spacing w:after="160" w:line="360" w:lineRule="auto"/>
        <w:rPr>
          <w:b/>
        </w:rPr>
      </w:pPr>
      <w:r>
        <w:rPr>
          <w:b/>
        </w:rPr>
        <w:t xml:space="preserve">Keysight M90XA </w:t>
      </w:r>
      <w:r w:rsidRPr="00C91130">
        <w:t>series</w:t>
      </w:r>
      <w:r w:rsidRPr="00296EDE">
        <w:rPr>
          <w:b/>
        </w:rPr>
        <w:t xml:space="preserve"> </w:t>
      </w:r>
      <w:r>
        <w:rPr>
          <w:b/>
        </w:rPr>
        <w:t xml:space="preserve">M9391A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EE0FD0" w:rsidRPr="00246CA7" w14:paraId="7BFDC0C3" w14:textId="77777777" w:rsidTr="00FB4118">
        <w:trPr>
          <w:jc w:val="center"/>
        </w:trPr>
        <w:tc>
          <w:tcPr>
            <w:tcW w:w="2037" w:type="dxa"/>
          </w:tcPr>
          <w:p w14:paraId="30862A34" w14:textId="77777777" w:rsidR="00EE0FD0" w:rsidRPr="004F68D3" w:rsidRDefault="00EE0FD0"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260DD6FF" w14:textId="77777777" w:rsidR="00EE0FD0" w:rsidRPr="004F68D3" w:rsidRDefault="00EE0FD0"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EE0FD0" w:rsidRPr="00246CA7" w14:paraId="16751EC0" w14:textId="77777777" w:rsidTr="00FB4118">
        <w:trPr>
          <w:jc w:val="center"/>
        </w:trPr>
        <w:tc>
          <w:tcPr>
            <w:tcW w:w="2037" w:type="dxa"/>
          </w:tcPr>
          <w:p w14:paraId="50D8E7A8" w14:textId="77777777" w:rsidR="00EE0FD0" w:rsidRPr="004F68D3" w:rsidRDefault="00EE0FD0"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2C3C0ABF" w14:textId="77777777" w:rsidR="00EE0FD0" w:rsidRPr="004F68D3" w:rsidRDefault="00EE0FD0"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EE0FD0" w:rsidRPr="00246CA7" w14:paraId="078CCD44" w14:textId="77777777" w:rsidTr="00FB4118">
        <w:trPr>
          <w:jc w:val="center"/>
        </w:trPr>
        <w:tc>
          <w:tcPr>
            <w:tcW w:w="2037" w:type="dxa"/>
          </w:tcPr>
          <w:p w14:paraId="26296BAA" w14:textId="77777777" w:rsidR="00EE0FD0" w:rsidRPr="004F68D3" w:rsidRDefault="00EE0FD0"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1E143047" w14:textId="77777777" w:rsidR="00EE0FD0" w:rsidRPr="004F68D3" w:rsidRDefault="00EE0FD0"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r w:rsidR="00EE0FD0" w:rsidRPr="00246CA7" w14:paraId="7953182A" w14:textId="77777777" w:rsidTr="00FB4118">
        <w:trPr>
          <w:jc w:val="center"/>
        </w:trPr>
        <w:tc>
          <w:tcPr>
            <w:tcW w:w="2037" w:type="dxa"/>
          </w:tcPr>
          <w:p w14:paraId="3FAB6964" w14:textId="77777777" w:rsidR="00EE0FD0" w:rsidRPr="004F68D3" w:rsidRDefault="00EE0FD0" w:rsidP="00706556">
            <w:pPr>
              <w:pStyle w:val="Table"/>
              <w:spacing w:line="360" w:lineRule="auto"/>
              <w:jc w:val="center"/>
              <w:rPr>
                <w:rFonts w:asciiTheme="majorHAnsi" w:hAnsiTheme="majorHAnsi" w:cstheme="majorHAnsi"/>
              </w:rPr>
            </w:pPr>
            <w:r>
              <w:rPr>
                <w:rFonts w:asciiTheme="majorHAnsi" w:hAnsiTheme="majorHAnsi" w:cstheme="majorHAnsi"/>
              </w:rPr>
              <w:t>Mode</w:t>
            </w:r>
          </w:p>
        </w:tc>
        <w:tc>
          <w:tcPr>
            <w:tcW w:w="4111" w:type="dxa"/>
          </w:tcPr>
          <w:p w14:paraId="2DF70A4E" w14:textId="77777777" w:rsidR="00EE0FD0" w:rsidRPr="004F68D3" w:rsidRDefault="00EE0FD0" w:rsidP="00706556">
            <w:pPr>
              <w:pStyle w:val="Table"/>
              <w:spacing w:line="360" w:lineRule="auto"/>
              <w:jc w:val="center"/>
              <w:rPr>
                <w:rFonts w:asciiTheme="majorHAnsi" w:hAnsiTheme="majorHAnsi" w:cstheme="majorHAnsi"/>
              </w:rPr>
            </w:pPr>
            <w:r>
              <w:rPr>
                <w:rFonts w:asciiTheme="majorHAnsi" w:hAnsiTheme="majorHAnsi" w:cstheme="majorHAnsi"/>
              </w:rPr>
              <w:t>GSM/EDGE</w:t>
            </w:r>
          </w:p>
        </w:tc>
      </w:tr>
      <w:tr w:rsidR="00EE0FD0" w:rsidRPr="00246CA7" w14:paraId="43D27A36" w14:textId="77777777" w:rsidTr="00FB4118">
        <w:trPr>
          <w:jc w:val="center"/>
        </w:trPr>
        <w:tc>
          <w:tcPr>
            <w:tcW w:w="2037" w:type="dxa"/>
          </w:tcPr>
          <w:p w14:paraId="03D30E8E" w14:textId="77777777" w:rsidR="00EE0FD0" w:rsidRPr="004F68D3" w:rsidRDefault="00EE0FD0" w:rsidP="00706556">
            <w:pPr>
              <w:pStyle w:val="Table"/>
              <w:spacing w:line="360" w:lineRule="auto"/>
              <w:jc w:val="center"/>
              <w:rPr>
                <w:rFonts w:asciiTheme="majorHAnsi" w:hAnsiTheme="majorHAnsi" w:cstheme="majorHAnsi"/>
              </w:rPr>
            </w:pPr>
            <w:r>
              <w:rPr>
                <w:rFonts w:asciiTheme="majorHAnsi" w:hAnsiTheme="majorHAnsi" w:cstheme="majorHAnsi"/>
              </w:rPr>
              <w:t>Timeslot</w:t>
            </w:r>
          </w:p>
        </w:tc>
        <w:tc>
          <w:tcPr>
            <w:tcW w:w="4111" w:type="dxa"/>
          </w:tcPr>
          <w:p w14:paraId="52E20479" w14:textId="77777777" w:rsidR="00EE0FD0" w:rsidRPr="004F68D3" w:rsidRDefault="00EE0FD0" w:rsidP="00706556">
            <w:pPr>
              <w:pStyle w:val="Table"/>
              <w:spacing w:line="360" w:lineRule="auto"/>
              <w:jc w:val="center"/>
              <w:rPr>
                <w:rFonts w:asciiTheme="majorHAnsi" w:hAnsiTheme="majorHAnsi" w:cstheme="majorHAnsi"/>
              </w:rPr>
            </w:pPr>
            <w:r>
              <w:rPr>
                <w:rFonts w:asciiTheme="majorHAnsi" w:hAnsiTheme="majorHAnsi" w:cstheme="majorHAnsi"/>
              </w:rPr>
              <w:t>ON</w:t>
            </w:r>
          </w:p>
        </w:tc>
      </w:tr>
      <w:tr w:rsidR="00EE0FD0" w:rsidRPr="00246CA7" w14:paraId="103456C6" w14:textId="77777777" w:rsidTr="00FB4118">
        <w:trPr>
          <w:jc w:val="center"/>
        </w:trPr>
        <w:tc>
          <w:tcPr>
            <w:tcW w:w="2037" w:type="dxa"/>
          </w:tcPr>
          <w:p w14:paraId="7CA744CD" w14:textId="77777777" w:rsidR="00EE0FD0" w:rsidRPr="004F68D3" w:rsidRDefault="00EE0FD0" w:rsidP="00706556">
            <w:pPr>
              <w:pStyle w:val="Table"/>
              <w:spacing w:line="360" w:lineRule="auto"/>
              <w:jc w:val="center"/>
              <w:rPr>
                <w:rFonts w:asciiTheme="majorHAnsi" w:hAnsiTheme="majorHAnsi" w:cstheme="majorHAnsi"/>
              </w:rPr>
            </w:pPr>
            <w:r>
              <w:rPr>
                <w:rFonts w:asciiTheme="majorHAnsi" w:hAnsiTheme="majorHAnsi" w:cstheme="majorHAnsi"/>
              </w:rPr>
              <w:t>Burst Sync</w:t>
            </w:r>
          </w:p>
        </w:tc>
        <w:tc>
          <w:tcPr>
            <w:tcW w:w="4111" w:type="dxa"/>
          </w:tcPr>
          <w:p w14:paraId="38076ED9" w14:textId="77777777" w:rsidR="00EE0FD0" w:rsidRPr="004F68D3" w:rsidRDefault="00EE0FD0" w:rsidP="00706556">
            <w:pPr>
              <w:pStyle w:val="Table"/>
              <w:spacing w:line="360" w:lineRule="auto"/>
              <w:jc w:val="center"/>
              <w:rPr>
                <w:rFonts w:asciiTheme="majorHAnsi" w:hAnsiTheme="majorHAnsi" w:cstheme="majorHAnsi"/>
              </w:rPr>
            </w:pPr>
            <w:r>
              <w:rPr>
                <w:rFonts w:asciiTheme="majorHAnsi" w:hAnsiTheme="majorHAnsi" w:cstheme="majorHAnsi"/>
              </w:rPr>
              <w:t>RF Amplitude</w:t>
            </w:r>
          </w:p>
        </w:tc>
      </w:tr>
    </w:tbl>
    <w:p w14:paraId="42F19889" w14:textId="77777777" w:rsidR="00EE0FD0" w:rsidRDefault="00EE0FD0" w:rsidP="00706556">
      <w:pPr>
        <w:spacing w:before="120" w:line="360" w:lineRule="auto"/>
        <w:jc w:val="center"/>
        <w:rPr>
          <w:b/>
        </w:rPr>
        <w:sectPr w:rsidR="00EE0FD0" w:rsidSect="00677CC1">
          <w:pgSz w:w="12240" w:h="15840"/>
          <w:pgMar w:top="1440" w:right="1440" w:bottom="1440" w:left="1440" w:header="720" w:footer="720" w:gutter="0"/>
          <w:cols w:space="720"/>
          <w:docGrid w:linePitch="360"/>
        </w:sectPr>
      </w:pPr>
      <w:bookmarkStart w:id="419" w:name="_Toc47235122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118</w:t>
      </w:r>
      <w:r w:rsidRPr="001E05F9">
        <w:rPr>
          <w:b/>
          <w:i/>
          <w:iCs/>
        </w:rPr>
        <w:fldChar w:fldCharType="end"/>
      </w:r>
      <w:r>
        <w:rPr>
          <w:b/>
        </w:rPr>
        <w:t>. Spectrum Analyser Settings</w:t>
      </w:r>
      <w:bookmarkEnd w:id="419"/>
    </w:p>
    <w:p w14:paraId="497598DC" w14:textId="77777777" w:rsidR="00EE0FD0" w:rsidRDefault="00EE0FD0" w:rsidP="00706556">
      <w:pPr>
        <w:pStyle w:val="ListParagraph"/>
        <w:numPr>
          <w:ilvl w:val="0"/>
          <w:numId w:val="43"/>
        </w:numPr>
        <w:spacing w:after="160" w:line="360" w:lineRule="auto"/>
        <w:rPr>
          <w:b/>
        </w:rPr>
      </w:pPr>
      <w:r>
        <w:rPr>
          <w:b/>
        </w:rPr>
        <w:t>Software settings</w:t>
      </w:r>
    </w:p>
    <w:p w14:paraId="3F7608A3" w14:textId="77777777" w:rsidR="00EE0FD0" w:rsidRPr="005E71D5" w:rsidRDefault="00EE0FD0"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2E363174" w14:textId="77777777" w:rsidR="00EE0FD0" w:rsidRDefault="00EE0FD0" w:rsidP="00706556">
      <w:pPr>
        <w:pStyle w:val="ListParagraph"/>
        <w:numPr>
          <w:ilvl w:val="0"/>
          <w:numId w:val="5"/>
        </w:numPr>
        <w:spacing w:after="160" w:line="360" w:lineRule="auto"/>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7013F99E" w14:textId="77777777" w:rsidR="00EE0FD0" w:rsidRDefault="00EE0FD0"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495C115E" w14:textId="77777777" w:rsidR="00EE0FD0" w:rsidRPr="005E71D5" w:rsidRDefault="00EE0FD0" w:rsidP="00706556">
      <w:pPr>
        <w:pStyle w:val="ListParagraph"/>
        <w:spacing w:line="360" w:lineRule="auto"/>
        <w:ind w:left="1797"/>
        <w:rPr>
          <w:b/>
          <w:bCs/>
        </w:rPr>
      </w:pPr>
      <w:r w:rsidRPr="005E71D5">
        <w:rPr>
          <w:b/>
          <w:bCs/>
        </w:rPr>
        <w:t>Step2. Running osmo-bts</w:t>
      </w:r>
    </w:p>
    <w:p w14:paraId="6C131D6F" w14:textId="77777777" w:rsidR="00EE0FD0" w:rsidRPr="00585B4F" w:rsidRDefault="00EE0FD0" w:rsidP="00706556">
      <w:pPr>
        <w:pStyle w:val="ListParagraph"/>
        <w:numPr>
          <w:ilvl w:val="0"/>
          <w:numId w:val="5"/>
        </w:numPr>
        <w:spacing w:after="160" w:line="360" w:lineRule="auto"/>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345D26CF" w14:textId="77777777" w:rsidR="00EE0FD0" w:rsidRPr="00585B4F" w:rsidRDefault="00EE0FD0"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74A693DC" w14:textId="77777777" w:rsidR="00EE0FD0" w:rsidRPr="005E71D5" w:rsidRDefault="00EE0FD0" w:rsidP="00706556">
      <w:pPr>
        <w:pStyle w:val="ListParagraph"/>
        <w:spacing w:line="360" w:lineRule="auto"/>
        <w:ind w:left="1797"/>
        <w:rPr>
          <w:b/>
          <w:bCs/>
        </w:rPr>
      </w:pPr>
      <w:r w:rsidRPr="005E71D5">
        <w:rPr>
          <w:b/>
          <w:bCs/>
        </w:rPr>
        <w:t>Step3. Running osmo-trx</w:t>
      </w:r>
    </w:p>
    <w:p w14:paraId="358355C2" w14:textId="77777777" w:rsidR="00EE0FD0" w:rsidRPr="00585B4F" w:rsidRDefault="00EE0FD0" w:rsidP="00706556">
      <w:pPr>
        <w:pStyle w:val="ListParagraph"/>
        <w:numPr>
          <w:ilvl w:val="0"/>
          <w:numId w:val="5"/>
        </w:numPr>
        <w:spacing w:before="240" w:after="0" w:line="360" w:lineRule="auto"/>
      </w:pPr>
      <w:r>
        <w:t>In new terminal go to this path “</w:t>
      </w:r>
      <w:r w:rsidRPr="00585B4F">
        <w:t>$ cd osmo-trx/Transceiver52M</w:t>
      </w:r>
      <w:r>
        <w:t>” and hit this command</w:t>
      </w:r>
    </w:p>
    <w:p w14:paraId="0A7DD09E" w14:textId="77777777" w:rsidR="00EE0FD0" w:rsidRPr="00585B4F" w:rsidRDefault="00EE0FD0"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17B8E869" w14:textId="77777777" w:rsidR="00EE0FD0" w:rsidRPr="004F5A9B" w:rsidRDefault="00EE0FD0" w:rsidP="00706556">
      <w:pPr>
        <w:pStyle w:val="ListParagraph"/>
        <w:spacing w:line="360" w:lineRule="auto"/>
        <w:ind w:left="1797"/>
        <w:rPr>
          <w:b/>
          <w:bCs/>
        </w:rPr>
      </w:pPr>
      <w:r w:rsidRPr="004F5A9B">
        <w:rPr>
          <w:b/>
          <w:bCs/>
        </w:rPr>
        <w:t>Changing the config file parameters</w:t>
      </w:r>
    </w:p>
    <w:p w14:paraId="2BB8C1AA" w14:textId="77777777" w:rsidR="00EE0FD0" w:rsidRDefault="00EE0FD0" w:rsidP="00706556">
      <w:pPr>
        <w:pStyle w:val="ListParagraph"/>
        <w:numPr>
          <w:ilvl w:val="0"/>
          <w:numId w:val="5"/>
        </w:numPr>
        <w:spacing w:before="240" w:after="0" w:line="360" w:lineRule="auto"/>
      </w:pPr>
      <w:r>
        <w:t>In order to change any parameter stop all the running software’s by pressing CTRL+C in the following order:</w:t>
      </w:r>
    </w:p>
    <w:p w14:paraId="69EA4F1A" w14:textId="77777777" w:rsidR="00EE0FD0" w:rsidRDefault="00EE0FD0" w:rsidP="00706556">
      <w:pPr>
        <w:pStyle w:val="ListParagraph"/>
        <w:spacing w:line="360" w:lineRule="auto"/>
        <w:ind w:left="1797"/>
      </w:pPr>
      <w:r>
        <w:t>1. osmo-trx</w:t>
      </w:r>
    </w:p>
    <w:p w14:paraId="5CE98910" w14:textId="77777777" w:rsidR="00EE0FD0" w:rsidRDefault="00EE0FD0" w:rsidP="00706556">
      <w:pPr>
        <w:pStyle w:val="ListParagraph"/>
        <w:spacing w:line="360" w:lineRule="auto"/>
        <w:ind w:left="1797"/>
      </w:pPr>
      <w:r>
        <w:t>2. osmo-bts</w:t>
      </w:r>
    </w:p>
    <w:p w14:paraId="063C04E1" w14:textId="77777777" w:rsidR="00EE0FD0" w:rsidRDefault="00EE0FD0" w:rsidP="00706556">
      <w:pPr>
        <w:pStyle w:val="ListParagraph"/>
        <w:spacing w:line="360" w:lineRule="auto"/>
        <w:ind w:left="1797"/>
      </w:pPr>
      <w:r>
        <w:t>3. openbsc</w:t>
      </w:r>
    </w:p>
    <w:p w14:paraId="4793EBF4" w14:textId="77777777" w:rsidR="00EE0FD0" w:rsidRDefault="00EE0FD0" w:rsidP="00706556">
      <w:pPr>
        <w:pStyle w:val="ListParagraph"/>
        <w:numPr>
          <w:ilvl w:val="0"/>
          <w:numId w:val="5"/>
        </w:numPr>
        <w:spacing w:before="240" w:after="0" w:line="360" w:lineRule="auto"/>
      </w:pPr>
      <w:r>
        <w:t xml:space="preserve">For changing the transmit band, change the </w:t>
      </w:r>
      <w:r w:rsidRPr="00585B4F">
        <w:t xml:space="preserve">band </w:t>
      </w:r>
      <w:r>
        <w:t>parameter in “</w:t>
      </w:r>
      <w:r w:rsidRPr="00585B4F">
        <w:t>openbsc_config_file</w:t>
      </w:r>
      <w:r>
        <w:t>”</w:t>
      </w:r>
    </w:p>
    <w:p w14:paraId="10CFBCAC" w14:textId="77777777" w:rsidR="00EE0FD0" w:rsidRPr="00585B4F" w:rsidRDefault="00EE0FD0"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0C85BB79" w14:textId="77777777" w:rsidR="00EE0FD0" w:rsidRDefault="00EE0FD0" w:rsidP="00706556">
      <w:pPr>
        <w:pStyle w:val="ListParagraph"/>
        <w:numPr>
          <w:ilvl w:val="0"/>
          <w:numId w:val="5"/>
        </w:numPr>
        <w:spacing w:before="240" w:after="0" w:line="360" w:lineRule="auto"/>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EE0FD0" w:rsidRPr="00E24A50" w14:paraId="7B786D04" w14:textId="77777777" w:rsidTr="00FB4118">
        <w:trPr>
          <w:cantSplit/>
          <w:jc w:val="center"/>
        </w:trPr>
        <w:tc>
          <w:tcPr>
            <w:tcW w:w="1910" w:type="dxa"/>
            <w:shd w:val="clear" w:color="auto" w:fill="auto"/>
          </w:tcPr>
          <w:p w14:paraId="0175D226" w14:textId="77777777" w:rsidR="00EE0FD0" w:rsidRPr="007F21EF" w:rsidRDefault="00EE0FD0"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200BB055" w14:textId="77777777" w:rsidR="00EE0FD0" w:rsidRPr="007F21EF" w:rsidRDefault="00EE0FD0"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EE0FD0" w:rsidRPr="00E24A50" w14:paraId="466CF5AB" w14:textId="77777777" w:rsidTr="00FB4118">
        <w:trPr>
          <w:cantSplit/>
          <w:jc w:val="center"/>
        </w:trPr>
        <w:tc>
          <w:tcPr>
            <w:tcW w:w="1910" w:type="dxa"/>
            <w:shd w:val="clear" w:color="auto" w:fill="auto"/>
            <w:vAlign w:val="center"/>
          </w:tcPr>
          <w:p w14:paraId="55FB2A60" w14:textId="77777777" w:rsidR="00EE0FD0" w:rsidRPr="004F68D3" w:rsidRDefault="00EE0FD0"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1F95871C" w14:textId="77777777" w:rsidR="00EE0FD0" w:rsidRPr="00E24A50" w:rsidRDefault="00EE0FD0"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EE0FD0" w:rsidRPr="00E24A50" w14:paraId="501A9C6D" w14:textId="77777777" w:rsidTr="00FB4118">
        <w:trPr>
          <w:cantSplit/>
          <w:jc w:val="center"/>
        </w:trPr>
        <w:tc>
          <w:tcPr>
            <w:tcW w:w="1910" w:type="dxa"/>
            <w:shd w:val="clear" w:color="auto" w:fill="auto"/>
            <w:vAlign w:val="center"/>
          </w:tcPr>
          <w:p w14:paraId="5D19794F" w14:textId="77777777" w:rsidR="00EE0FD0" w:rsidRPr="004F68D3" w:rsidRDefault="00EE0FD0" w:rsidP="00706556">
            <w:pPr>
              <w:pStyle w:val="Table"/>
              <w:spacing w:line="360" w:lineRule="auto"/>
              <w:jc w:val="center"/>
              <w:rPr>
                <w:rFonts w:asciiTheme="majorHAnsi" w:hAnsiTheme="majorHAnsi" w:cstheme="majorHAnsi"/>
              </w:rPr>
            </w:pPr>
            <w:r w:rsidRPr="004F68D3">
              <w:rPr>
                <w:rFonts w:asciiTheme="majorHAnsi" w:hAnsiTheme="majorHAnsi" w:cstheme="majorHAnsi"/>
              </w:rPr>
              <w:t>GSM-850</w:t>
            </w:r>
          </w:p>
        </w:tc>
        <w:tc>
          <w:tcPr>
            <w:tcW w:w="1440" w:type="dxa"/>
            <w:shd w:val="clear" w:color="auto" w:fill="auto"/>
          </w:tcPr>
          <w:p w14:paraId="354FC3E3" w14:textId="77777777" w:rsidR="00EE0FD0" w:rsidRPr="004F68D3" w:rsidRDefault="00EE0FD0" w:rsidP="00706556">
            <w:pPr>
              <w:pStyle w:val="Table"/>
              <w:spacing w:line="360" w:lineRule="auto"/>
              <w:jc w:val="center"/>
              <w:rPr>
                <w:rFonts w:asciiTheme="majorHAnsi" w:hAnsiTheme="majorHAnsi" w:cstheme="majorHAnsi"/>
              </w:rPr>
            </w:pPr>
            <w:r w:rsidRPr="004F68D3">
              <w:rPr>
                <w:rFonts w:asciiTheme="majorHAnsi" w:hAnsiTheme="majorHAnsi" w:cstheme="majorHAnsi"/>
              </w:rPr>
              <w:t>850</w:t>
            </w:r>
          </w:p>
        </w:tc>
      </w:tr>
      <w:tr w:rsidR="00EE0FD0" w:rsidRPr="00E24A50" w14:paraId="14A9B2CF" w14:textId="77777777" w:rsidTr="00FB4118">
        <w:trPr>
          <w:cantSplit/>
          <w:jc w:val="center"/>
        </w:trPr>
        <w:tc>
          <w:tcPr>
            <w:tcW w:w="1910" w:type="dxa"/>
            <w:shd w:val="clear" w:color="auto" w:fill="auto"/>
            <w:vAlign w:val="center"/>
          </w:tcPr>
          <w:p w14:paraId="27EFEDF2" w14:textId="77777777" w:rsidR="00EE0FD0" w:rsidRPr="004F68D3" w:rsidRDefault="00EE0FD0"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3A88296B" w14:textId="77777777" w:rsidR="00EE0FD0" w:rsidRPr="004F68D3" w:rsidRDefault="00EE0FD0"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r w:rsidR="00EE0FD0" w:rsidRPr="00E24A50" w14:paraId="6C5AE995" w14:textId="77777777" w:rsidTr="00FB4118">
        <w:trPr>
          <w:cantSplit/>
          <w:jc w:val="center"/>
        </w:trPr>
        <w:tc>
          <w:tcPr>
            <w:tcW w:w="1910" w:type="dxa"/>
            <w:shd w:val="clear" w:color="auto" w:fill="auto"/>
            <w:vAlign w:val="center"/>
          </w:tcPr>
          <w:p w14:paraId="4D3D66DF" w14:textId="77777777" w:rsidR="00EE0FD0" w:rsidRPr="004F68D3" w:rsidRDefault="00EE0FD0" w:rsidP="00706556">
            <w:pPr>
              <w:pStyle w:val="Table"/>
              <w:spacing w:line="360" w:lineRule="auto"/>
              <w:jc w:val="center"/>
              <w:rPr>
                <w:rFonts w:asciiTheme="majorHAnsi" w:hAnsiTheme="majorHAnsi" w:cstheme="majorHAnsi"/>
              </w:rPr>
            </w:pPr>
            <w:r w:rsidRPr="004F68D3">
              <w:rPr>
                <w:rFonts w:asciiTheme="majorHAnsi" w:hAnsiTheme="majorHAnsi" w:cstheme="majorHAnsi"/>
              </w:rPr>
              <w:t>PCS-1900</w:t>
            </w:r>
          </w:p>
        </w:tc>
        <w:tc>
          <w:tcPr>
            <w:tcW w:w="1440" w:type="dxa"/>
            <w:shd w:val="clear" w:color="auto" w:fill="auto"/>
          </w:tcPr>
          <w:p w14:paraId="47A05147" w14:textId="77777777" w:rsidR="00EE0FD0" w:rsidRPr="004F68D3" w:rsidRDefault="00EE0FD0" w:rsidP="00706556">
            <w:pPr>
              <w:pStyle w:val="Table"/>
              <w:spacing w:line="360" w:lineRule="auto"/>
              <w:jc w:val="center"/>
              <w:rPr>
                <w:rFonts w:asciiTheme="majorHAnsi" w:hAnsiTheme="majorHAnsi" w:cstheme="majorHAnsi"/>
              </w:rPr>
            </w:pPr>
            <w:r w:rsidRPr="004F68D3">
              <w:rPr>
                <w:rFonts w:asciiTheme="majorHAnsi" w:hAnsiTheme="majorHAnsi" w:cstheme="majorHAnsi"/>
              </w:rPr>
              <w:t>1900</w:t>
            </w:r>
          </w:p>
        </w:tc>
      </w:tr>
    </w:tbl>
    <w:p w14:paraId="76BFDC55" w14:textId="77777777" w:rsidR="00EE0FD0" w:rsidRPr="002465D6" w:rsidRDefault="00EE0FD0" w:rsidP="00706556">
      <w:pPr>
        <w:pStyle w:val="ListParagraph"/>
        <w:spacing w:before="120" w:line="360" w:lineRule="auto"/>
        <w:ind w:left="1797"/>
        <w:jc w:val="center"/>
        <w:rPr>
          <w:b/>
        </w:rPr>
      </w:pPr>
      <w:bookmarkStart w:id="420" w:name="_Toc472351226"/>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119</w:t>
      </w:r>
      <w:r w:rsidRPr="00795854">
        <w:rPr>
          <w:b/>
          <w:i/>
          <w:iCs/>
        </w:rPr>
        <w:fldChar w:fldCharType="end"/>
      </w:r>
      <w:r w:rsidRPr="00795854">
        <w:rPr>
          <w:b/>
        </w:rPr>
        <w:t xml:space="preserve">. </w:t>
      </w:r>
      <w:r>
        <w:rPr>
          <w:b/>
        </w:rPr>
        <w:t>Band and corresponding Value</w:t>
      </w:r>
      <w:bookmarkEnd w:id="420"/>
    </w:p>
    <w:p w14:paraId="3974959A" w14:textId="77777777" w:rsidR="00EE0FD0" w:rsidRDefault="00EE0FD0" w:rsidP="00706556">
      <w:pPr>
        <w:pStyle w:val="ListParagraph"/>
        <w:numPr>
          <w:ilvl w:val="0"/>
          <w:numId w:val="5"/>
        </w:numPr>
        <w:spacing w:before="240" w:after="0" w:line="360" w:lineRule="auto"/>
      </w:pPr>
      <w:r>
        <w:t>After changing band parameter save the config file and repeat steps 1, 2 and 3 in the same order.</w:t>
      </w:r>
    </w:p>
    <w:p w14:paraId="489BFE00" w14:textId="77777777" w:rsidR="00EE0FD0" w:rsidRDefault="00EE0FD0" w:rsidP="00706556">
      <w:pPr>
        <w:pStyle w:val="ListParagraph"/>
        <w:numPr>
          <w:ilvl w:val="0"/>
          <w:numId w:val="5"/>
        </w:numPr>
        <w:spacing w:before="240" w:after="0" w:line="360" w:lineRule="auto"/>
      </w:pPr>
      <w:r>
        <w:t xml:space="preserve">For changing the transmit arfcn ,change the </w:t>
      </w:r>
      <w:r w:rsidRPr="00585B4F">
        <w:t xml:space="preserve">arfcn </w:t>
      </w:r>
      <w:r>
        <w:t>parameter in “</w:t>
      </w:r>
      <w:r w:rsidRPr="00585B4F">
        <w:t>openbsc_config_file</w:t>
      </w:r>
      <w:r>
        <w:t>”</w:t>
      </w:r>
    </w:p>
    <w:p w14:paraId="236C23AA" w14:textId="77777777" w:rsidR="00EE0FD0" w:rsidRDefault="00EE0FD0"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06A0E62F" w14:textId="77777777" w:rsidR="00E94B1A" w:rsidRDefault="00EE0FD0" w:rsidP="00706556">
      <w:pPr>
        <w:pStyle w:val="ListParagraph"/>
        <w:numPr>
          <w:ilvl w:val="0"/>
          <w:numId w:val="5"/>
        </w:numPr>
        <w:spacing w:before="240" w:after="0" w:line="360" w:lineRule="auto"/>
      </w:pPr>
      <w:r>
        <w:t>Now change the parameter”arfcn&lt;space&gt;&lt;value&gt;”, for arfcn value refer to below table.</w:t>
      </w:r>
    </w:p>
    <w:tbl>
      <w:tblPr>
        <w:tblW w:w="7740" w:type="dxa"/>
        <w:jc w:val="center"/>
        <w:tblLook w:val="04A0" w:firstRow="1" w:lastRow="0" w:firstColumn="1" w:lastColumn="0" w:noHBand="0" w:noVBand="1"/>
      </w:tblPr>
      <w:tblGrid>
        <w:gridCol w:w="1490"/>
        <w:gridCol w:w="1120"/>
        <w:gridCol w:w="1170"/>
        <w:gridCol w:w="1080"/>
        <w:gridCol w:w="1080"/>
        <w:gridCol w:w="990"/>
        <w:gridCol w:w="810"/>
      </w:tblGrid>
      <w:tr w:rsidR="00E94B1A" w:rsidRPr="00962F21" w14:paraId="3758A76D" w14:textId="77777777" w:rsidTr="001E0EC2">
        <w:trPr>
          <w:trHeight w:val="300"/>
          <w:jc w:val="center"/>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B601B" w14:textId="77777777" w:rsidR="00E94B1A" w:rsidRPr="00962F21" w:rsidRDefault="00E94B1A"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Band</w:t>
            </w:r>
          </w:p>
        </w:tc>
        <w:tc>
          <w:tcPr>
            <w:tcW w:w="3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A92CD23" w14:textId="77777777" w:rsidR="00E94B1A" w:rsidRPr="00962F21" w:rsidRDefault="00E94B1A"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Frequency (MHz)</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CD4B60B" w14:textId="77777777" w:rsidR="00E94B1A" w:rsidRPr="00962F21" w:rsidRDefault="00E94B1A"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ARFCN</w:t>
            </w:r>
          </w:p>
        </w:tc>
      </w:tr>
      <w:tr w:rsidR="00E94B1A" w:rsidRPr="00962F21" w14:paraId="4694394F" w14:textId="77777777" w:rsidTr="001E0EC2">
        <w:trPr>
          <w:trHeight w:val="300"/>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5F1BDBEF" w14:textId="77777777" w:rsidR="00E94B1A" w:rsidRPr="00962F21" w:rsidRDefault="00E94B1A" w:rsidP="00706556">
            <w:pPr>
              <w:spacing w:after="0" w:line="360" w:lineRule="auto"/>
              <w:jc w:val="left"/>
              <w:rPr>
                <w:rFonts w:ascii="Calibri" w:eastAsia="Times New Roman" w:hAnsi="Calibri" w:cs="Times New Roman"/>
                <w:b/>
                <w:bCs/>
                <w:color w:val="000000"/>
                <w:sz w:val="22"/>
                <w:lang w:val="en-US"/>
              </w:rPr>
            </w:pPr>
          </w:p>
        </w:tc>
        <w:tc>
          <w:tcPr>
            <w:tcW w:w="1120" w:type="dxa"/>
            <w:tcBorders>
              <w:top w:val="nil"/>
              <w:left w:val="nil"/>
              <w:bottom w:val="single" w:sz="4" w:space="0" w:color="auto"/>
              <w:right w:val="single" w:sz="4" w:space="0" w:color="auto"/>
            </w:tcBorders>
            <w:shd w:val="clear" w:color="auto" w:fill="auto"/>
            <w:noWrap/>
            <w:vAlign w:val="center"/>
            <w:hideMark/>
          </w:tcPr>
          <w:p w14:paraId="4AD149C6" w14:textId="77777777" w:rsidR="00E94B1A" w:rsidRPr="00962F21" w:rsidRDefault="00E94B1A"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1170" w:type="dxa"/>
            <w:tcBorders>
              <w:top w:val="nil"/>
              <w:left w:val="nil"/>
              <w:bottom w:val="single" w:sz="4" w:space="0" w:color="auto"/>
              <w:right w:val="single" w:sz="4" w:space="0" w:color="auto"/>
            </w:tcBorders>
            <w:shd w:val="clear" w:color="auto" w:fill="auto"/>
            <w:noWrap/>
            <w:vAlign w:val="center"/>
            <w:hideMark/>
          </w:tcPr>
          <w:p w14:paraId="5A0804A0" w14:textId="77777777" w:rsidR="00E94B1A" w:rsidRPr="00962F21" w:rsidRDefault="00E94B1A"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1080" w:type="dxa"/>
            <w:tcBorders>
              <w:top w:val="nil"/>
              <w:left w:val="nil"/>
              <w:bottom w:val="single" w:sz="4" w:space="0" w:color="auto"/>
              <w:right w:val="single" w:sz="4" w:space="0" w:color="auto"/>
            </w:tcBorders>
            <w:shd w:val="clear" w:color="auto" w:fill="auto"/>
            <w:noWrap/>
            <w:vAlign w:val="center"/>
            <w:hideMark/>
          </w:tcPr>
          <w:p w14:paraId="00A643D9" w14:textId="77777777" w:rsidR="00E94B1A" w:rsidRPr="00962F21" w:rsidRDefault="00E94B1A"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c>
          <w:tcPr>
            <w:tcW w:w="1080" w:type="dxa"/>
            <w:tcBorders>
              <w:top w:val="nil"/>
              <w:left w:val="nil"/>
              <w:bottom w:val="single" w:sz="4" w:space="0" w:color="auto"/>
              <w:right w:val="single" w:sz="4" w:space="0" w:color="auto"/>
            </w:tcBorders>
            <w:shd w:val="clear" w:color="auto" w:fill="auto"/>
            <w:noWrap/>
            <w:vAlign w:val="center"/>
            <w:hideMark/>
          </w:tcPr>
          <w:p w14:paraId="05858785" w14:textId="77777777" w:rsidR="00E94B1A" w:rsidRPr="00962F21" w:rsidRDefault="00E94B1A"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990" w:type="dxa"/>
            <w:tcBorders>
              <w:top w:val="nil"/>
              <w:left w:val="nil"/>
              <w:bottom w:val="single" w:sz="4" w:space="0" w:color="auto"/>
              <w:right w:val="single" w:sz="4" w:space="0" w:color="auto"/>
            </w:tcBorders>
            <w:shd w:val="clear" w:color="auto" w:fill="auto"/>
            <w:noWrap/>
            <w:vAlign w:val="center"/>
            <w:hideMark/>
          </w:tcPr>
          <w:p w14:paraId="6EACA8D2" w14:textId="77777777" w:rsidR="00E94B1A" w:rsidRPr="00962F21" w:rsidRDefault="00E94B1A"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810" w:type="dxa"/>
            <w:tcBorders>
              <w:top w:val="nil"/>
              <w:left w:val="nil"/>
              <w:bottom w:val="single" w:sz="4" w:space="0" w:color="auto"/>
              <w:right w:val="single" w:sz="4" w:space="0" w:color="auto"/>
            </w:tcBorders>
            <w:shd w:val="clear" w:color="auto" w:fill="auto"/>
            <w:noWrap/>
            <w:vAlign w:val="center"/>
            <w:hideMark/>
          </w:tcPr>
          <w:p w14:paraId="70D56BC4" w14:textId="77777777" w:rsidR="00E94B1A" w:rsidRPr="00962F21" w:rsidRDefault="00E94B1A"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r>
      <w:tr w:rsidR="00E94B1A" w:rsidRPr="00962F21" w14:paraId="09193DE0" w14:textId="77777777" w:rsidTr="001E0EC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3F677653"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P-GSM-900 </w:t>
            </w:r>
          </w:p>
        </w:tc>
        <w:tc>
          <w:tcPr>
            <w:tcW w:w="1120" w:type="dxa"/>
            <w:tcBorders>
              <w:top w:val="nil"/>
              <w:left w:val="nil"/>
              <w:bottom w:val="single" w:sz="4" w:space="0" w:color="auto"/>
              <w:right w:val="single" w:sz="4" w:space="0" w:color="auto"/>
            </w:tcBorders>
            <w:shd w:val="clear" w:color="auto" w:fill="auto"/>
            <w:noWrap/>
            <w:vAlign w:val="center"/>
            <w:hideMark/>
          </w:tcPr>
          <w:p w14:paraId="7F3313D5"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658CCFBB"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080" w:type="dxa"/>
            <w:tcBorders>
              <w:top w:val="nil"/>
              <w:left w:val="nil"/>
              <w:bottom w:val="single" w:sz="4" w:space="0" w:color="auto"/>
              <w:right w:val="single" w:sz="4" w:space="0" w:color="auto"/>
            </w:tcBorders>
            <w:shd w:val="clear" w:color="auto" w:fill="auto"/>
            <w:noWrap/>
            <w:vAlign w:val="center"/>
            <w:hideMark/>
          </w:tcPr>
          <w:p w14:paraId="660A34CA"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080" w:type="dxa"/>
            <w:tcBorders>
              <w:top w:val="nil"/>
              <w:left w:val="nil"/>
              <w:bottom w:val="single" w:sz="4" w:space="0" w:color="auto"/>
              <w:right w:val="single" w:sz="4" w:space="0" w:color="auto"/>
            </w:tcBorders>
            <w:shd w:val="clear" w:color="auto" w:fill="auto"/>
            <w:noWrap/>
            <w:vAlign w:val="bottom"/>
            <w:hideMark/>
          </w:tcPr>
          <w:p w14:paraId="30980CE4"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543342B2"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63</w:t>
            </w:r>
          </w:p>
        </w:tc>
        <w:tc>
          <w:tcPr>
            <w:tcW w:w="810" w:type="dxa"/>
            <w:tcBorders>
              <w:top w:val="nil"/>
              <w:left w:val="nil"/>
              <w:bottom w:val="single" w:sz="4" w:space="0" w:color="auto"/>
              <w:right w:val="single" w:sz="4" w:space="0" w:color="auto"/>
            </w:tcBorders>
            <w:shd w:val="clear" w:color="auto" w:fill="auto"/>
            <w:noWrap/>
            <w:vAlign w:val="bottom"/>
            <w:hideMark/>
          </w:tcPr>
          <w:p w14:paraId="4D928586"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124</w:t>
            </w:r>
          </w:p>
        </w:tc>
      </w:tr>
      <w:tr w:rsidR="00E94B1A" w:rsidRPr="00962F21" w14:paraId="0CC52FAB" w14:textId="77777777" w:rsidTr="001E0EC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286765D6"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 GSM-850</w:t>
            </w:r>
          </w:p>
        </w:tc>
        <w:tc>
          <w:tcPr>
            <w:tcW w:w="1120" w:type="dxa"/>
            <w:tcBorders>
              <w:top w:val="nil"/>
              <w:left w:val="nil"/>
              <w:bottom w:val="single" w:sz="4" w:space="0" w:color="auto"/>
              <w:right w:val="single" w:sz="4" w:space="0" w:color="auto"/>
            </w:tcBorders>
            <w:shd w:val="clear" w:color="auto" w:fill="auto"/>
            <w:noWrap/>
            <w:vAlign w:val="center"/>
            <w:hideMark/>
          </w:tcPr>
          <w:p w14:paraId="21BA83B5"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869.2</w:t>
            </w:r>
          </w:p>
        </w:tc>
        <w:tc>
          <w:tcPr>
            <w:tcW w:w="1170" w:type="dxa"/>
            <w:tcBorders>
              <w:top w:val="nil"/>
              <w:left w:val="nil"/>
              <w:bottom w:val="single" w:sz="4" w:space="0" w:color="auto"/>
              <w:right w:val="single" w:sz="4" w:space="0" w:color="auto"/>
            </w:tcBorders>
            <w:shd w:val="clear" w:color="auto" w:fill="auto"/>
            <w:noWrap/>
            <w:vAlign w:val="center"/>
            <w:hideMark/>
          </w:tcPr>
          <w:p w14:paraId="0B5B7CBE"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881</w:t>
            </w:r>
            <w:r>
              <w:rPr>
                <w:rFonts w:ascii="Calibri" w:eastAsia="Times New Roman" w:hAnsi="Calibri" w:cs="Times New Roman"/>
                <w:color w:val="000000"/>
                <w:sz w:val="22"/>
                <w:lang w:val="en-US"/>
              </w:rPr>
              <w:t>.6</w:t>
            </w:r>
          </w:p>
        </w:tc>
        <w:tc>
          <w:tcPr>
            <w:tcW w:w="1080" w:type="dxa"/>
            <w:tcBorders>
              <w:top w:val="nil"/>
              <w:left w:val="nil"/>
              <w:bottom w:val="single" w:sz="4" w:space="0" w:color="auto"/>
              <w:right w:val="single" w:sz="4" w:space="0" w:color="auto"/>
            </w:tcBorders>
            <w:shd w:val="clear" w:color="auto" w:fill="auto"/>
            <w:noWrap/>
            <w:vAlign w:val="center"/>
            <w:hideMark/>
          </w:tcPr>
          <w:p w14:paraId="4FCD2B29"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893.8</w:t>
            </w:r>
          </w:p>
        </w:tc>
        <w:tc>
          <w:tcPr>
            <w:tcW w:w="1080" w:type="dxa"/>
            <w:tcBorders>
              <w:top w:val="nil"/>
              <w:left w:val="nil"/>
              <w:bottom w:val="single" w:sz="4" w:space="0" w:color="auto"/>
              <w:right w:val="single" w:sz="4" w:space="0" w:color="auto"/>
            </w:tcBorders>
            <w:shd w:val="clear" w:color="auto" w:fill="auto"/>
            <w:noWrap/>
            <w:vAlign w:val="bottom"/>
            <w:hideMark/>
          </w:tcPr>
          <w:p w14:paraId="0CFDAF32"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128</w:t>
            </w:r>
          </w:p>
        </w:tc>
        <w:tc>
          <w:tcPr>
            <w:tcW w:w="990" w:type="dxa"/>
            <w:tcBorders>
              <w:top w:val="nil"/>
              <w:left w:val="nil"/>
              <w:bottom w:val="single" w:sz="4" w:space="0" w:color="auto"/>
              <w:right w:val="single" w:sz="4" w:space="0" w:color="auto"/>
            </w:tcBorders>
            <w:shd w:val="clear" w:color="auto" w:fill="auto"/>
            <w:noWrap/>
            <w:vAlign w:val="bottom"/>
            <w:hideMark/>
          </w:tcPr>
          <w:p w14:paraId="7B36C8D5"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190</w:t>
            </w:r>
          </w:p>
        </w:tc>
        <w:tc>
          <w:tcPr>
            <w:tcW w:w="810" w:type="dxa"/>
            <w:tcBorders>
              <w:top w:val="nil"/>
              <w:left w:val="nil"/>
              <w:bottom w:val="single" w:sz="4" w:space="0" w:color="auto"/>
              <w:right w:val="single" w:sz="4" w:space="0" w:color="auto"/>
            </w:tcBorders>
            <w:shd w:val="clear" w:color="auto" w:fill="auto"/>
            <w:noWrap/>
            <w:vAlign w:val="bottom"/>
            <w:hideMark/>
          </w:tcPr>
          <w:p w14:paraId="7FC39201"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251</w:t>
            </w:r>
          </w:p>
        </w:tc>
      </w:tr>
      <w:tr w:rsidR="00E94B1A" w:rsidRPr="00962F21" w14:paraId="6F2C4EC7" w14:textId="77777777" w:rsidTr="001E0EC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03C27DFA"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DCS-1800</w:t>
            </w:r>
          </w:p>
        </w:tc>
        <w:tc>
          <w:tcPr>
            <w:tcW w:w="1120" w:type="dxa"/>
            <w:tcBorders>
              <w:top w:val="nil"/>
              <w:left w:val="nil"/>
              <w:bottom w:val="single" w:sz="4" w:space="0" w:color="auto"/>
              <w:right w:val="single" w:sz="4" w:space="0" w:color="auto"/>
            </w:tcBorders>
            <w:shd w:val="clear" w:color="auto" w:fill="auto"/>
            <w:noWrap/>
            <w:vAlign w:val="center"/>
            <w:hideMark/>
          </w:tcPr>
          <w:p w14:paraId="5767A4E7"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170" w:type="dxa"/>
            <w:tcBorders>
              <w:top w:val="nil"/>
              <w:left w:val="nil"/>
              <w:bottom w:val="single" w:sz="4" w:space="0" w:color="auto"/>
              <w:right w:val="single" w:sz="4" w:space="0" w:color="auto"/>
            </w:tcBorders>
            <w:shd w:val="clear" w:color="auto" w:fill="auto"/>
            <w:noWrap/>
            <w:vAlign w:val="center"/>
            <w:hideMark/>
          </w:tcPr>
          <w:p w14:paraId="3E2E1DE4"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0A3D83DB"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74F81BBB"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6D4CD775"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698</w:t>
            </w:r>
          </w:p>
        </w:tc>
        <w:tc>
          <w:tcPr>
            <w:tcW w:w="810" w:type="dxa"/>
            <w:tcBorders>
              <w:top w:val="nil"/>
              <w:left w:val="nil"/>
              <w:bottom w:val="single" w:sz="4" w:space="0" w:color="auto"/>
              <w:right w:val="single" w:sz="4" w:space="0" w:color="auto"/>
            </w:tcBorders>
            <w:shd w:val="clear" w:color="auto" w:fill="auto"/>
            <w:noWrap/>
            <w:vAlign w:val="bottom"/>
            <w:hideMark/>
          </w:tcPr>
          <w:p w14:paraId="37F28D87"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885</w:t>
            </w:r>
          </w:p>
        </w:tc>
      </w:tr>
      <w:tr w:rsidR="00E94B1A" w:rsidRPr="00962F21" w14:paraId="46B4B571" w14:textId="77777777" w:rsidTr="001E0EC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11D7273A"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PCS-1900</w:t>
            </w:r>
          </w:p>
        </w:tc>
        <w:tc>
          <w:tcPr>
            <w:tcW w:w="1120" w:type="dxa"/>
            <w:tcBorders>
              <w:top w:val="nil"/>
              <w:left w:val="nil"/>
              <w:bottom w:val="single" w:sz="4" w:space="0" w:color="auto"/>
              <w:right w:val="single" w:sz="4" w:space="0" w:color="auto"/>
            </w:tcBorders>
            <w:shd w:val="clear" w:color="auto" w:fill="auto"/>
            <w:noWrap/>
            <w:vAlign w:val="center"/>
            <w:hideMark/>
          </w:tcPr>
          <w:p w14:paraId="06088429"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1930.2</w:t>
            </w:r>
          </w:p>
        </w:tc>
        <w:tc>
          <w:tcPr>
            <w:tcW w:w="1170" w:type="dxa"/>
            <w:tcBorders>
              <w:top w:val="nil"/>
              <w:left w:val="nil"/>
              <w:bottom w:val="single" w:sz="4" w:space="0" w:color="auto"/>
              <w:right w:val="single" w:sz="4" w:space="0" w:color="auto"/>
            </w:tcBorders>
            <w:shd w:val="clear" w:color="auto" w:fill="auto"/>
            <w:noWrap/>
            <w:vAlign w:val="center"/>
            <w:hideMark/>
          </w:tcPr>
          <w:p w14:paraId="0FC2D331"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1960</w:t>
            </w:r>
          </w:p>
        </w:tc>
        <w:tc>
          <w:tcPr>
            <w:tcW w:w="1080" w:type="dxa"/>
            <w:tcBorders>
              <w:top w:val="nil"/>
              <w:left w:val="nil"/>
              <w:bottom w:val="single" w:sz="4" w:space="0" w:color="auto"/>
              <w:right w:val="single" w:sz="4" w:space="0" w:color="auto"/>
            </w:tcBorders>
            <w:shd w:val="clear" w:color="auto" w:fill="auto"/>
            <w:noWrap/>
            <w:vAlign w:val="center"/>
            <w:hideMark/>
          </w:tcPr>
          <w:p w14:paraId="402CBE6A"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1989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0F91CA84"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6712F3E8"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661</w:t>
            </w:r>
          </w:p>
        </w:tc>
        <w:tc>
          <w:tcPr>
            <w:tcW w:w="810" w:type="dxa"/>
            <w:tcBorders>
              <w:top w:val="nil"/>
              <w:left w:val="nil"/>
              <w:bottom w:val="single" w:sz="4" w:space="0" w:color="auto"/>
              <w:right w:val="single" w:sz="4" w:space="0" w:color="auto"/>
            </w:tcBorders>
            <w:shd w:val="clear" w:color="auto" w:fill="auto"/>
            <w:noWrap/>
            <w:vAlign w:val="bottom"/>
            <w:hideMark/>
          </w:tcPr>
          <w:p w14:paraId="5D23EFD5" w14:textId="77777777" w:rsidR="00E94B1A" w:rsidRPr="00962F21" w:rsidRDefault="00E94B1A"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810</w:t>
            </w:r>
          </w:p>
        </w:tc>
      </w:tr>
    </w:tbl>
    <w:p w14:paraId="1DA17B95" w14:textId="77777777" w:rsidR="00E94B1A" w:rsidRPr="00BB0274" w:rsidRDefault="00E94B1A" w:rsidP="00706556">
      <w:pPr>
        <w:spacing w:before="120" w:line="360" w:lineRule="auto"/>
        <w:jc w:val="center"/>
        <w:rPr>
          <w:b/>
        </w:rPr>
      </w:pPr>
      <w:bookmarkStart w:id="421" w:name="_Toc472351227"/>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120</w:t>
      </w:r>
      <w:r w:rsidRPr="00BB0274">
        <w:rPr>
          <w:b/>
          <w:i/>
          <w:iCs/>
        </w:rPr>
        <w:fldChar w:fldCharType="end"/>
      </w:r>
      <w:r w:rsidRPr="00BB0274">
        <w:rPr>
          <w:b/>
        </w:rPr>
        <w:t>. ARFCN value and corresponding centre frequency</w:t>
      </w:r>
      <w:bookmarkEnd w:id="421"/>
    </w:p>
    <w:p w14:paraId="570EBA33" w14:textId="77777777" w:rsidR="00EE0FD0" w:rsidRDefault="00EE0FD0" w:rsidP="00706556">
      <w:pPr>
        <w:pStyle w:val="ListParagraph"/>
        <w:numPr>
          <w:ilvl w:val="0"/>
          <w:numId w:val="5"/>
        </w:numPr>
        <w:spacing w:before="240" w:after="0" w:line="360" w:lineRule="auto"/>
      </w:pPr>
      <w:r>
        <w:t>After changing arfcn parameter save the config file and repeat steps 1, 2 and 3 in the same order.</w:t>
      </w:r>
    </w:p>
    <w:p w14:paraId="6B0A23C5" w14:textId="77777777" w:rsidR="00EE0FD0" w:rsidRDefault="00EE0FD0" w:rsidP="00706556">
      <w:pPr>
        <w:pStyle w:val="ListParagraph"/>
        <w:numPr>
          <w:ilvl w:val="0"/>
          <w:numId w:val="5"/>
        </w:numPr>
        <w:spacing w:before="240" w:after="0" w:line="360" w:lineRule="auto"/>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7F0B3652" w14:textId="77777777" w:rsidR="00EE0FD0" w:rsidRDefault="00EE0FD0" w:rsidP="00706556">
      <w:pPr>
        <w:pStyle w:val="ListParagraph"/>
        <w:numPr>
          <w:ilvl w:val="0"/>
          <w:numId w:val="5"/>
        </w:numPr>
        <w:spacing w:before="240" w:after="0" w:line="360" w:lineRule="auto"/>
      </w:pPr>
      <w:r>
        <w:t>Now change the parameter max_power_red&lt;space&gt;&lt;value&gt;.</w:t>
      </w:r>
    </w:p>
    <w:p w14:paraId="6C2FEE6F" w14:textId="77777777" w:rsidR="00EE0FD0" w:rsidRDefault="00EE0FD0" w:rsidP="00706556">
      <w:pPr>
        <w:pStyle w:val="ListParagraph"/>
        <w:numPr>
          <w:ilvl w:val="0"/>
          <w:numId w:val="5"/>
        </w:numPr>
        <w:spacing w:before="240" w:after="0" w:line="360" w:lineRule="auto"/>
      </w:pPr>
      <w:r>
        <w:t>After changing max_power_red parameter save the config file and repeat steps 1, 2 and 3 in the same order.</w:t>
      </w:r>
    </w:p>
    <w:p w14:paraId="05DB01E7" w14:textId="77777777" w:rsidR="006754D1" w:rsidRDefault="00EE0FD0" w:rsidP="00706556">
      <w:pPr>
        <w:pStyle w:val="ListParagraph"/>
        <w:spacing w:before="240" w:after="0" w:line="360" w:lineRule="auto"/>
        <w:ind w:left="1797"/>
        <w:sectPr w:rsidR="006754D1" w:rsidSect="00677CC1">
          <w:pgSz w:w="12240" w:h="15840"/>
          <w:pgMar w:top="1440" w:right="1440" w:bottom="1440" w:left="1440" w:header="720" w:footer="720" w:gutter="0"/>
          <w:cols w:space="720"/>
          <w:docGrid w:linePitch="360"/>
        </w:sectPr>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3DE4ABD9" w14:textId="77777777" w:rsidR="00EE0FD0" w:rsidRDefault="00EE0FD0" w:rsidP="00706556">
      <w:pPr>
        <w:pStyle w:val="Heading4"/>
        <w:spacing w:after="200" w:line="360" w:lineRule="auto"/>
        <w:ind w:left="1134" w:hanging="708"/>
        <w:rPr>
          <w:i w:val="0"/>
          <w:color w:val="auto"/>
          <w:lang w:val="en-US"/>
        </w:rPr>
      </w:pPr>
      <w:r w:rsidRPr="00E61718">
        <w:rPr>
          <w:i w:val="0"/>
          <w:color w:val="auto"/>
          <w:lang w:val="en-US"/>
        </w:rPr>
        <w:t>Requirements</w:t>
      </w:r>
    </w:p>
    <w:p w14:paraId="08A16EC4" w14:textId="77777777" w:rsidR="00EE0FD0" w:rsidRDefault="00EE0FD0" w:rsidP="00706556">
      <w:pPr>
        <w:spacing w:before="120" w:line="360" w:lineRule="auto"/>
        <w:jc w:val="center"/>
        <w:rPr>
          <w:b/>
        </w:rPr>
      </w:pP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3129"/>
        <w:gridCol w:w="2989"/>
      </w:tblGrid>
      <w:tr w:rsidR="00EE0FD0" w:rsidRPr="003E64BA" w14:paraId="2A34B1B1" w14:textId="77777777" w:rsidTr="003E64BA">
        <w:trPr>
          <w:trHeight w:val="405"/>
          <w:jc w:val="center"/>
        </w:trPr>
        <w:tc>
          <w:tcPr>
            <w:tcW w:w="1363" w:type="dxa"/>
            <w:vMerge w:val="restart"/>
            <w:shd w:val="clear" w:color="auto" w:fill="FFFFFF" w:themeFill="background1"/>
            <w:noWrap/>
            <w:vAlign w:val="center"/>
            <w:hideMark/>
          </w:tcPr>
          <w:p w14:paraId="3422FAE5" w14:textId="77777777" w:rsidR="00EE0FD0" w:rsidRPr="003E64BA" w:rsidRDefault="00EE0FD0" w:rsidP="00706556">
            <w:pPr>
              <w:pStyle w:val="Table"/>
              <w:spacing w:line="360" w:lineRule="auto"/>
              <w:jc w:val="center"/>
              <w:rPr>
                <w:rFonts w:asciiTheme="majorHAnsi" w:hAnsiTheme="majorHAnsi" w:cstheme="majorHAnsi"/>
                <w:b/>
                <w:bCs/>
              </w:rPr>
            </w:pPr>
            <w:r w:rsidRPr="003E64BA">
              <w:rPr>
                <w:rFonts w:asciiTheme="majorHAnsi" w:hAnsiTheme="majorHAnsi" w:cstheme="majorHAnsi"/>
                <w:b/>
                <w:bCs/>
              </w:rPr>
              <w:t>Modulation</w:t>
            </w:r>
          </w:p>
        </w:tc>
        <w:tc>
          <w:tcPr>
            <w:tcW w:w="1652" w:type="dxa"/>
            <w:vMerge w:val="restart"/>
            <w:shd w:val="clear" w:color="auto" w:fill="FFFFFF" w:themeFill="background1"/>
            <w:vAlign w:val="center"/>
            <w:hideMark/>
          </w:tcPr>
          <w:p w14:paraId="3CFFE4AE" w14:textId="77777777" w:rsidR="00EE0FD0" w:rsidRPr="003E64BA" w:rsidRDefault="00EE0FD0" w:rsidP="00706556">
            <w:pPr>
              <w:pStyle w:val="Table"/>
              <w:spacing w:line="360" w:lineRule="auto"/>
              <w:jc w:val="center"/>
              <w:rPr>
                <w:rFonts w:asciiTheme="majorHAnsi" w:hAnsiTheme="majorHAnsi" w:cstheme="majorHAnsi"/>
                <w:b/>
                <w:bCs/>
              </w:rPr>
            </w:pPr>
            <w:r w:rsidRPr="003E64BA">
              <w:rPr>
                <w:rFonts w:asciiTheme="majorHAnsi" w:hAnsiTheme="majorHAnsi" w:cstheme="majorHAnsi"/>
                <w:b/>
                <w:bCs/>
              </w:rPr>
              <w:t>Specification (R&amp;D)</w:t>
            </w:r>
          </w:p>
        </w:tc>
        <w:tc>
          <w:tcPr>
            <w:tcW w:w="1578" w:type="dxa"/>
            <w:vMerge w:val="restart"/>
            <w:shd w:val="clear" w:color="auto" w:fill="FFFFFF" w:themeFill="background1"/>
            <w:vAlign w:val="center"/>
            <w:hideMark/>
          </w:tcPr>
          <w:p w14:paraId="3FF4B79C" w14:textId="77777777" w:rsidR="00EE0FD0" w:rsidRPr="003E64BA" w:rsidRDefault="00EE0FD0" w:rsidP="00706556">
            <w:pPr>
              <w:pStyle w:val="Table"/>
              <w:spacing w:line="360" w:lineRule="auto"/>
              <w:jc w:val="center"/>
              <w:rPr>
                <w:rFonts w:asciiTheme="majorHAnsi" w:hAnsiTheme="majorHAnsi" w:cstheme="majorHAnsi"/>
                <w:b/>
                <w:bCs/>
              </w:rPr>
            </w:pPr>
            <w:r w:rsidRPr="003E64BA">
              <w:rPr>
                <w:rFonts w:asciiTheme="majorHAnsi" w:hAnsiTheme="majorHAnsi" w:cstheme="majorHAnsi"/>
                <w:b/>
                <w:bCs/>
              </w:rPr>
              <w:t>Specification (Normal)</w:t>
            </w:r>
          </w:p>
        </w:tc>
      </w:tr>
      <w:tr w:rsidR="00EE0FD0" w:rsidRPr="00013995" w14:paraId="32394BD4" w14:textId="77777777" w:rsidTr="003E64BA">
        <w:trPr>
          <w:trHeight w:val="464"/>
          <w:jc w:val="center"/>
        </w:trPr>
        <w:tc>
          <w:tcPr>
            <w:tcW w:w="1363" w:type="dxa"/>
            <w:vMerge/>
            <w:shd w:val="clear" w:color="auto" w:fill="FFFFFF" w:themeFill="background1"/>
            <w:vAlign w:val="center"/>
            <w:hideMark/>
          </w:tcPr>
          <w:p w14:paraId="42919ADC" w14:textId="77777777" w:rsidR="00EE0FD0" w:rsidRPr="00013995" w:rsidRDefault="00EE0FD0" w:rsidP="00706556">
            <w:pPr>
              <w:spacing w:after="0" w:line="360" w:lineRule="auto"/>
              <w:rPr>
                <w:rFonts w:ascii="Calibri" w:eastAsia="Times New Roman" w:hAnsi="Calibri"/>
                <w:b/>
                <w:bCs/>
                <w:sz w:val="22"/>
              </w:rPr>
            </w:pPr>
          </w:p>
        </w:tc>
        <w:tc>
          <w:tcPr>
            <w:tcW w:w="1652" w:type="dxa"/>
            <w:vMerge/>
            <w:shd w:val="clear" w:color="auto" w:fill="FFFFFF" w:themeFill="background1"/>
            <w:vAlign w:val="center"/>
            <w:hideMark/>
          </w:tcPr>
          <w:p w14:paraId="66EEAF4E" w14:textId="77777777" w:rsidR="00EE0FD0" w:rsidRPr="00013995" w:rsidRDefault="00EE0FD0" w:rsidP="00706556">
            <w:pPr>
              <w:spacing w:after="0" w:line="360" w:lineRule="auto"/>
              <w:rPr>
                <w:rFonts w:ascii="Calibri" w:eastAsia="Times New Roman" w:hAnsi="Calibri"/>
                <w:b/>
                <w:bCs/>
                <w:sz w:val="22"/>
              </w:rPr>
            </w:pPr>
          </w:p>
        </w:tc>
        <w:tc>
          <w:tcPr>
            <w:tcW w:w="1578" w:type="dxa"/>
            <w:vMerge/>
            <w:shd w:val="clear" w:color="auto" w:fill="FFFFFF" w:themeFill="background1"/>
            <w:vAlign w:val="center"/>
            <w:hideMark/>
          </w:tcPr>
          <w:p w14:paraId="6DC824D1" w14:textId="77777777" w:rsidR="00EE0FD0" w:rsidRPr="00013995" w:rsidRDefault="00EE0FD0" w:rsidP="00706556">
            <w:pPr>
              <w:spacing w:after="0" w:line="360" w:lineRule="auto"/>
              <w:rPr>
                <w:rFonts w:ascii="Calibri" w:eastAsia="Times New Roman" w:hAnsi="Calibri"/>
                <w:b/>
                <w:bCs/>
                <w:sz w:val="22"/>
              </w:rPr>
            </w:pPr>
          </w:p>
        </w:tc>
      </w:tr>
      <w:tr w:rsidR="00EE0FD0" w:rsidRPr="00013995" w14:paraId="0F60AC20" w14:textId="77777777" w:rsidTr="003E64BA">
        <w:trPr>
          <w:trHeight w:val="300"/>
          <w:jc w:val="center"/>
        </w:trPr>
        <w:tc>
          <w:tcPr>
            <w:tcW w:w="1363" w:type="dxa"/>
            <w:vMerge/>
            <w:shd w:val="clear" w:color="auto" w:fill="FFFFFF" w:themeFill="background1"/>
            <w:vAlign w:val="center"/>
            <w:hideMark/>
          </w:tcPr>
          <w:p w14:paraId="5B1EDF0D" w14:textId="77777777" w:rsidR="00EE0FD0" w:rsidRPr="00013995" w:rsidRDefault="00EE0FD0" w:rsidP="00706556">
            <w:pPr>
              <w:spacing w:after="0" w:line="360" w:lineRule="auto"/>
              <w:rPr>
                <w:rFonts w:ascii="Calibri" w:eastAsia="Times New Roman" w:hAnsi="Calibri"/>
                <w:b/>
                <w:bCs/>
                <w:sz w:val="22"/>
              </w:rPr>
            </w:pPr>
          </w:p>
        </w:tc>
        <w:tc>
          <w:tcPr>
            <w:tcW w:w="1652" w:type="dxa"/>
            <w:shd w:val="clear" w:color="auto" w:fill="FFFFFF" w:themeFill="background1"/>
            <w:noWrap/>
            <w:vAlign w:val="center"/>
            <w:hideMark/>
          </w:tcPr>
          <w:p w14:paraId="4A5FEA29" w14:textId="77777777" w:rsidR="00EE0FD0" w:rsidRPr="00013995" w:rsidRDefault="00EE0FD0" w:rsidP="00706556">
            <w:pPr>
              <w:spacing w:after="0" w:line="360" w:lineRule="auto"/>
              <w:jc w:val="center"/>
              <w:rPr>
                <w:rFonts w:ascii="Calibri" w:eastAsia="Times New Roman" w:hAnsi="Calibri"/>
                <w:b/>
                <w:bCs/>
                <w:sz w:val="22"/>
              </w:rPr>
            </w:pPr>
            <w:r w:rsidRPr="00013995">
              <w:rPr>
                <w:rFonts w:ascii="Calibri" w:eastAsia="Times New Roman" w:hAnsi="Calibri"/>
                <w:b/>
                <w:bCs/>
                <w:sz w:val="22"/>
              </w:rPr>
              <w:t>RMS(deg)</w:t>
            </w:r>
          </w:p>
        </w:tc>
        <w:tc>
          <w:tcPr>
            <w:tcW w:w="1578" w:type="dxa"/>
            <w:shd w:val="clear" w:color="auto" w:fill="FFFFFF" w:themeFill="background1"/>
            <w:noWrap/>
            <w:vAlign w:val="center"/>
            <w:hideMark/>
          </w:tcPr>
          <w:p w14:paraId="5CA70B12" w14:textId="77777777" w:rsidR="00EE0FD0" w:rsidRPr="00013995" w:rsidRDefault="00EE0FD0" w:rsidP="00706556">
            <w:pPr>
              <w:spacing w:after="0" w:line="360" w:lineRule="auto"/>
              <w:jc w:val="center"/>
              <w:rPr>
                <w:rFonts w:ascii="Calibri" w:eastAsia="Times New Roman" w:hAnsi="Calibri"/>
                <w:b/>
                <w:bCs/>
                <w:sz w:val="22"/>
              </w:rPr>
            </w:pPr>
            <w:r w:rsidRPr="00013995">
              <w:rPr>
                <w:rFonts w:ascii="Calibri" w:eastAsia="Times New Roman" w:hAnsi="Calibri"/>
                <w:b/>
                <w:bCs/>
                <w:sz w:val="22"/>
              </w:rPr>
              <w:t>RMS(deg)</w:t>
            </w:r>
          </w:p>
        </w:tc>
      </w:tr>
      <w:tr w:rsidR="00EE0FD0" w:rsidRPr="00013995" w14:paraId="0B69C425" w14:textId="77777777" w:rsidTr="00FB4118">
        <w:trPr>
          <w:trHeight w:val="300"/>
          <w:jc w:val="center"/>
        </w:trPr>
        <w:tc>
          <w:tcPr>
            <w:tcW w:w="1363" w:type="dxa"/>
            <w:shd w:val="clear" w:color="auto" w:fill="auto"/>
            <w:noWrap/>
            <w:vAlign w:val="center"/>
            <w:hideMark/>
          </w:tcPr>
          <w:p w14:paraId="0AB80166" w14:textId="77777777" w:rsidR="00EE0FD0" w:rsidRPr="00013995" w:rsidRDefault="00EE0FD0" w:rsidP="00706556">
            <w:pPr>
              <w:spacing w:after="0" w:line="360" w:lineRule="auto"/>
              <w:jc w:val="center"/>
              <w:rPr>
                <w:rFonts w:ascii="Calibri" w:eastAsia="Times New Roman" w:hAnsi="Calibri"/>
                <w:sz w:val="22"/>
              </w:rPr>
            </w:pPr>
            <w:r w:rsidRPr="00013995">
              <w:rPr>
                <w:rFonts w:ascii="Calibri" w:eastAsia="Times New Roman" w:hAnsi="Calibri"/>
                <w:sz w:val="22"/>
              </w:rPr>
              <w:t>GMSK</w:t>
            </w:r>
            <w:r w:rsidR="00073C11">
              <w:rPr>
                <w:rFonts w:ascii="Calibri" w:eastAsia="Times New Roman" w:hAnsi="Calibri"/>
                <w:sz w:val="22"/>
              </w:rPr>
              <w:t>(900 &amp; 1800MHz)</w:t>
            </w:r>
          </w:p>
        </w:tc>
        <w:tc>
          <w:tcPr>
            <w:tcW w:w="1652" w:type="dxa"/>
            <w:shd w:val="clear" w:color="auto" w:fill="auto"/>
            <w:noWrap/>
            <w:vAlign w:val="center"/>
            <w:hideMark/>
          </w:tcPr>
          <w:p w14:paraId="501A5B41" w14:textId="77777777" w:rsidR="00EE0FD0" w:rsidRPr="00013995" w:rsidRDefault="00EE0FD0" w:rsidP="00706556">
            <w:pPr>
              <w:spacing w:after="0" w:line="360" w:lineRule="auto"/>
              <w:jc w:val="center"/>
              <w:rPr>
                <w:rFonts w:ascii="Calibri" w:eastAsia="Times New Roman" w:hAnsi="Calibri"/>
                <w:sz w:val="22"/>
              </w:rPr>
            </w:pPr>
            <w:r>
              <w:rPr>
                <w:rFonts w:ascii="Calibri" w:eastAsia="Times New Roman" w:hAnsi="Calibri"/>
                <w:sz w:val="22"/>
              </w:rPr>
              <w:t>&lt;</w:t>
            </w:r>
            <w:r w:rsidRPr="00013995">
              <w:rPr>
                <w:rFonts w:ascii="Calibri" w:eastAsia="Times New Roman" w:hAnsi="Calibri"/>
                <w:sz w:val="22"/>
              </w:rPr>
              <w:t>3.6</w:t>
            </w:r>
          </w:p>
        </w:tc>
        <w:tc>
          <w:tcPr>
            <w:tcW w:w="1578" w:type="dxa"/>
            <w:shd w:val="clear" w:color="auto" w:fill="auto"/>
            <w:noWrap/>
            <w:vAlign w:val="center"/>
            <w:hideMark/>
          </w:tcPr>
          <w:p w14:paraId="1E2BA51B" w14:textId="77777777" w:rsidR="00EE0FD0" w:rsidRPr="00013995" w:rsidRDefault="00EE0FD0" w:rsidP="00706556">
            <w:pPr>
              <w:spacing w:after="0" w:line="360" w:lineRule="auto"/>
              <w:jc w:val="center"/>
              <w:rPr>
                <w:rFonts w:ascii="Calibri" w:eastAsia="Times New Roman" w:hAnsi="Calibri"/>
                <w:sz w:val="22"/>
              </w:rPr>
            </w:pPr>
            <w:r>
              <w:rPr>
                <w:rFonts w:ascii="Calibri" w:eastAsia="Times New Roman" w:hAnsi="Calibri"/>
                <w:sz w:val="22"/>
              </w:rPr>
              <w:t>&lt;</w:t>
            </w:r>
            <w:r w:rsidRPr="00013995">
              <w:rPr>
                <w:rFonts w:ascii="Calibri" w:eastAsia="Times New Roman" w:hAnsi="Calibri"/>
                <w:sz w:val="22"/>
              </w:rPr>
              <w:t>5</w:t>
            </w:r>
          </w:p>
        </w:tc>
      </w:tr>
    </w:tbl>
    <w:p w14:paraId="73966FEB" w14:textId="77777777" w:rsidR="00C365A3" w:rsidRDefault="00C365A3" w:rsidP="00706556">
      <w:pPr>
        <w:spacing w:before="120" w:line="360" w:lineRule="auto"/>
        <w:jc w:val="center"/>
        <w:rPr>
          <w:b/>
        </w:rPr>
      </w:pPr>
      <w:r>
        <w:tab/>
      </w:r>
      <w:bookmarkStart w:id="422" w:name="_Toc47235122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121</w:t>
      </w:r>
      <w:r w:rsidRPr="001E05F9">
        <w:rPr>
          <w:b/>
          <w:i/>
          <w:iCs/>
        </w:rPr>
        <w:fldChar w:fldCharType="end"/>
      </w:r>
      <w:r w:rsidR="00073C11">
        <w:rPr>
          <w:b/>
        </w:rPr>
        <w:t>. Phase error RMS</w:t>
      </w:r>
      <w:r w:rsidRPr="00997461">
        <w:rPr>
          <w:b/>
        </w:rPr>
        <w:t xml:space="preserve"> – Pipe</w:t>
      </w:r>
      <w:r>
        <w:rPr>
          <w:b/>
        </w:rPr>
        <w:t xml:space="preserve"> - 1</w:t>
      </w:r>
      <w:r w:rsidRPr="002125A5">
        <w:rPr>
          <w:sz w:val="22"/>
          <w:lang w:val="en-US"/>
        </w:rPr>
        <w:t xml:space="preserve"> </w:t>
      </w:r>
      <w:r>
        <w:rPr>
          <w:b/>
        </w:rPr>
        <w:t>Test Specification</w:t>
      </w:r>
      <w:bookmarkEnd w:id="422"/>
    </w:p>
    <w:p w14:paraId="6D507837" w14:textId="77777777" w:rsidR="00EE0FD0" w:rsidRDefault="00EE0FD0" w:rsidP="00706556">
      <w:pPr>
        <w:spacing w:before="120" w:line="360" w:lineRule="auto"/>
        <w:jc w:val="center"/>
        <w:rPr>
          <w:b/>
        </w:rPr>
      </w:pP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2977"/>
        <w:gridCol w:w="3448"/>
      </w:tblGrid>
      <w:tr w:rsidR="00EE0FD0" w:rsidRPr="003020B0" w14:paraId="47A7829A" w14:textId="77777777" w:rsidTr="00C365A3">
        <w:trPr>
          <w:trHeight w:val="403"/>
          <w:jc w:val="center"/>
        </w:trPr>
        <w:tc>
          <w:tcPr>
            <w:tcW w:w="2615" w:type="dxa"/>
            <w:vMerge w:val="restart"/>
            <w:shd w:val="clear" w:color="auto" w:fill="FFFFFF" w:themeFill="background1"/>
            <w:noWrap/>
            <w:vAlign w:val="center"/>
            <w:hideMark/>
          </w:tcPr>
          <w:p w14:paraId="4320BAE9" w14:textId="77777777" w:rsidR="00EE0FD0" w:rsidRPr="003020B0" w:rsidRDefault="00EE0FD0" w:rsidP="00706556">
            <w:pPr>
              <w:spacing w:after="0" w:line="360" w:lineRule="auto"/>
              <w:jc w:val="center"/>
              <w:rPr>
                <w:rFonts w:ascii="Calibri" w:eastAsia="Times New Roman" w:hAnsi="Calibri"/>
                <w:b/>
                <w:bCs/>
                <w:sz w:val="22"/>
              </w:rPr>
            </w:pPr>
            <w:r w:rsidRPr="003020B0">
              <w:rPr>
                <w:rFonts w:ascii="Calibri" w:eastAsia="Times New Roman" w:hAnsi="Calibri"/>
                <w:b/>
                <w:bCs/>
                <w:sz w:val="22"/>
              </w:rPr>
              <w:t>Modulation</w:t>
            </w:r>
          </w:p>
        </w:tc>
        <w:tc>
          <w:tcPr>
            <w:tcW w:w="2977" w:type="dxa"/>
            <w:vMerge w:val="restart"/>
            <w:shd w:val="clear" w:color="auto" w:fill="FFFFFF" w:themeFill="background1"/>
            <w:vAlign w:val="center"/>
            <w:hideMark/>
          </w:tcPr>
          <w:p w14:paraId="59AF49E5" w14:textId="77777777" w:rsidR="00EE0FD0" w:rsidRPr="003020B0" w:rsidRDefault="00EE0FD0" w:rsidP="00706556">
            <w:pPr>
              <w:spacing w:after="0" w:line="360" w:lineRule="auto"/>
              <w:jc w:val="center"/>
              <w:rPr>
                <w:rFonts w:ascii="Calibri" w:eastAsia="Times New Roman" w:hAnsi="Calibri"/>
                <w:b/>
                <w:bCs/>
                <w:sz w:val="22"/>
              </w:rPr>
            </w:pPr>
            <w:r w:rsidRPr="003020B0">
              <w:rPr>
                <w:rFonts w:ascii="Calibri" w:eastAsia="Times New Roman" w:hAnsi="Calibri"/>
                <w:b/>
                <w:bCs/>
                <w:sz w:val="22"/>
              </w:rPr>
              <w:t>Specification (R&amp;D)</w:t>
            </w:r>
          </w:p>
        </w:tc>
        <w:tc>
          <w:tcPr>
            <w:tcW w:w="3448" w:type="dxa"/>
            <w:vMerge w:val="restart"/>
            <w:shd w:val="clear" w:color="auto" w:fill="FFFFFF" w:themeFill="background1"/>
            <w:vAlign w:val="center"/>
            <w:hideMark/>
          </w:tcPr>
          <w:p w14:paraId="34B2BA72" w14:textId="77777777" w:rsidR="00EE0FD0" w:rsidRPr="003020B0" w:rsidRDefault="00EE0FD0" w:rsidP="00706556">
            <w:pPr>
              <w:spacing w:after="0" w:line="360" w:lineRule="auto"/>
              <w:jc w:val="center"/>
              <w:rPr>
                <w:rFonts w:ascii="Calibri" w:eastAsia="Times New Roman" w:hAnsi="Calibri"/>
                <w:b/>
                <w:bCs/>
                <w:sz w:val="22"/>
              </w:rPr>
            </w:pPr>
            <w:r w:rsidRPr="003020B0">
              <w:rPr>
                <w:rFonts w:ascii="Calibri" w:eastAsia="Times New Roman" w:hAnsi="Calibri"/>
                <w:b/>
                <w:bCs/>
                <w:sz w:val="22"/>
              </w:rPr>
              <w:t>Specification (Normal)</w:t>
            </w:r>
          </w:p>
        </w:tc>
      </w:tr>
      <w:tr w:rsidR="00EE0FD0" w:rsidRPr="003020B0" w14:paraId="5D052ECA" w14:textId="77777777" w:rsidTr="00C365A3">
        <w:trPr>
          <w:trHeight w:val="464"/>
          <w:jc w:val="center"/>
        </w:trPr>
        <w:tc>
          <w:tcPr>
            <w:tcW w:w="2615" w:type="dxa"/>
            <w:vMerge/>
            <w:shd w:val="clear" w:color="auto" w:fill="FFFFFF" w:themeFill="background1"/>
            <w:vAlign w:val="center"/>
            <w:hideMark/>
          </w:tcPr>
          <w:p w14:paraId="004A29F6" w14:textId="77777777" w:rsidR="00EE0FD0" w:rsidRPr="003020B0" w:rsidRDefault="00EE0FD0" w:rsidP="00706556">
            <w:pPr>
              <w:spacing w:after="0" w:line="360" w:lineRule="auto"/>
              <w:rPr>
                <w:rFonts w:ascii="Calibri" w:eastAsia="Times New Roman" w:hAnsi="Calibri"/>
                <w:b/>
                <w:bCs/>
                <w:sz w:val="22"/>
              </w:rPr>
            </w:pPr>
          </w:p>
        </w:tc>
        <w:tc>
          <w:tcPr>
            <w:tcW w:w="2977" w:type="dxa"/>
            <w:vMerge/>
            <w:shd w:val="clear" w:color="auto" w:fill="FFFFFF" w:themeFill="background1"/>
            <w:vAlign w:val="center"/>
            <w:hideMark/>
          </w:tcPr>
          <w:p w14:paraId="383877F1" w14:textId="77777777" w:rsidR="00EE0FD0" w:rsidRPr="003020B0" w:rsidRDefault="00EE0FD0" w:rsidP="00706556">
            <w:pPr>
              <w:spacing w:after="0" w:line="360" w:lineRule="auto"/>
              <w:rPr>
                <w:rFonts w:ascii="Calibri" w:eastAsia="Times New Roman" w:hAnsi="Calibri"/>
                <w:b/>
                <w:bCs/>
                <w:sz w:val="22"/>
              </w:rPr>
            </w:pPr>
          </w:p>
        </w:tc>
        <w:tc>
          <w:tcPr>
            <w:tcW w:w="3448" w:type="dxa"/>
            <w:vMerge/>
            <w:shd w:val="clear" w:color="auto" w:fill="FFFFFF" w:themeFill="background1"/>
            <w:vAlign w:val="center"/>
            <w:hideMark/>
          </w:tcPr>
          <w:p w14:paraId="695E2D85" w14:textId="77777777" w:rsidR="00EE0FD0" w:rsidRPr="003020B0" w:rsidRDefault="00EE0FD0" w:rsidP="00706556">
            <w:pPr>
              <w:spacing w:after="0" w:line="360" w:lineRule="auto"/>
              <w:rPr>
                <w:rFonts w:ascii="Calibri" w:eastAsia="Times New Roman" w:hAnsi="Calibri"/>
                <w:b/>
                <w:bCs/>
                <w:sz w:val="22"/>
              </w:rPr>
            </w:pPr>
          </w:p>
        </w:tc>
      </w:tr>
      <w:tr w:rsidR="00EE0FD0" w:rsidRPr="003020B0" w14:paraId="51349583" w14:textId="77777777" w:rsidTr="00C365A3">
        <w:trPr>
          <w:trHeight w:val="300"/>
          <w:jc w:val="center"/>
        </w:trPr>
        <w:tc>
          <w:tcPr>
            <w:tcW w:w="2615" w:type="dxa"/>
            <w:vMerge/>
            <w:shd w:val="clear" w:color="auto" w:fill="FFFFFF" w:themeFill="background1"/>
            <w:vAlign w:val="center"/>
            <w:hideMark/>
          </w:tcPr>
          <w:p w14:paraId="2AE0F5AB" w14:textId="77777777" w:rsidR="00EE0FD0" w:rsidRPr="003020B0" w:rsidRDefault="00EE0FD0" w:rsidP="00706556">
            <w:pPr>
              <w:spacing w:after="0" w:line="360" w:lineRule="auto"/>
              <w:rPr>
                <w:rFonts w:ascii="Calibri" w:eastAsia="Times New Roman" w:hAnsi="Calibri"/>
                <w:b/>
                <w:bCs/>
                <w:sz w:val="22"/>
              </w:rPr>
            </w:pPr>
          </w:p>
        </w:tc>
        <w:tc>
          <w:tcPr>
            <w:tcW w:w="2977" w:type="dxa"/>
            <w:shd w:val="clear" w:color="auto" w:fill="FFFFFF" w:themeFill="background1"/>
            <w:noWrap/>
            <w:vAlign w:val="center"/>
            <w:hideMark/>
          </w:tcPr>
          <w:p w14:paraId="133D6562" w14:textId="77777777" w:rsidR="00EE0FD0" w:rsidRPr="003020B0" w:rsidRDefault="00EE0FD0" w:rsidP="00706556">
            <w:pPr>
              <w:spacing w:after="0" w:line="360" w:lineRule="auto"/>
              <w:jc w:val="center"/>
              <w:rPr>
                <w:rFonts w:ascii="Calibri" w:eastAsia="Times New Roman" w:hAnsi="Calibri"/>
                <w:b/>
                <w:bCs/>
                <w:sz w:val="22"/>
              </w:rPr>
            </w:pPr>
            <w:r w:rsidRPr="003020B0">
              <w:rPr>
                <w:rFonts w:ascii="Calibri" w:eastAsia="Times New Roman" w:hAnsi="Calibri"/>
                <w:b/>
                <w:bCs/>
                <w:sz w:val="22"/>
              </w:rPr>
              <w:t>&lt; PEAK(deg)</w:t>
            </w:r>
          </w:p>
        </w:tc>
        <w:tc>
          <w:tcPr>
            <w:tcW w:w="3448" w:type="dxa"/>
            <w:shd w:val="clear" w:color="auto" w:fill="FFFFFF" w:themeFill="background1"/>
            <w:noWrap/>
            <w:vAlign w:val="center"/>
            <w:hideMark/>
          </w:tcPr>
          <w:p w14:paraId="35672649" w14:textId="77777777" w:rsidR="00EE0FD0" w:rsidRPr="003020B0" w:rsidRDefault="00EE0FD0" w:rsidP="00706556">
            <w:pPr>
              <w:spacing w:after="0" w:line="360" w:lineRule="auto"/>
              <w:jc w:val="center"/>
              <w:rPr>
                <w:rFonts w:ascii="Calibri" w:eastAsia="Times New Roman" w:hAnsi="Calibri"/>
                <w:b/>
                <w:bCs/>
                <w:sz w:val="22"/>
              </w:rPr>
            </w:pPr>
            <w:r w:rsidRPr="003020B0">
              <w:rPr>
                <w:rFonts w:ascii="Calibri" w:eastAsia="Times New Roman" w:hAnsi="Calibri"/>
                <w:b/>
                <w:bCs/>
                <w:sz w:val="22"/>
              </w:rPr>
              <w:t>&lt; PEAK(deg)</w:t>
            </w:r>
          </w:p>
        </w:tc>
      </w:tr>
      <w:tr w:rsidR="00EE0FD0" w:rsidRPr="003020B0" w14:paraId="7331BDC8" w14:textId="77777777" w:rsidTr="00C365A3">
        <w:trPr>
          <w:trHeight w:val="300"/>
          <w:jc w:val="center"/>
        </w:trPr>
        <w:tc>
          <w:tcPr>
            <w:tcW w:w="2615" w:type="dxa"/>
            <w:shd w:val="clear" w:color="auto" w:fill="auto"/>
            <w:noWrap/>
            <w:vAlign w:val="center"/>
            <w:hideMark/>
          </w:tcPr>
          <w:p w14:paraId="69589802" w14:textId="77777777" w:rsidR="00EE0FD0" w:rsidRPr="003020B0" w:rsidRDefault="00073C11" w:rsidP="00706556">
            <w:pPr>
              <w:spacing w:after="0" w:line="360" w:lineRule="auto"/>
              <w:jc w:val="center"/>
              <w:rPr>
                <w:rFonts w:ascii="Calibri" w:eastAsia="Times New Roman" w:hAnsi="Calibri"/>
                <w:sz w:val="22"/>
              </w:rPr>
            </w:pPr>
            <w:r w:rsidRPr="00013995">
              <w:rPr>
                <w:rFonts w:ascii="Calibri" w:eastAsia="Times New Roman" w:hAnsi="Calibri"/>
                <w:sz w:val="22"/>
              </w:rPr>
              <w:t>GMSK</w:t>
            </w:r>
            <w:r>
              <w:rPr>
                <w:rFonts w:ascii="Calibri" w:eastAsia="Times New Roman" w:hAnsi="Calibri"/>
                <w:sz w:val="22"/>
              </w:rPr>
              <w:t>(900 &amp; 1800MHz)</w:t>
            </w:r>
          </w:p>
        </w:tc>
        <w:tc>
          <w:tcPr>
            <w:tcW w:w="2977" w:type="dxa"/>
            <w:shd w:val="clear" w:color="auto" w:fill="auto"/>
            <w:noWrap/>
            <w:vAlign w:val="center"/>
            <w:hideMark/>
          </w:tcPr>
          <w:p w14:paraId="06CC6144" w14:textId="77777777" w:rsidR="00EE0FD0" w:rsidRPr="003020B0" w:rsidRDefault="00EE0FD0" w:rsidP="00706556">
            <w:pPr>
              <w:spacing w:after="0" w:line="360" w:lineRule="auto"/>
              <w:jc w:val="center"/>
              <w:rPr>
                <w:rFonts w:ascii="Calibri" w:eastAsia="Times New Roman" w:hAnsi="Calibri"/>
                <w:sz w:val="22"/>
              </w:rPr>
            </w:pPr>
            <w:r>
              <w:rPr>
                <w:rFonts w:ascii="Calibri" w:eastAsia="Times New Roman" w:hAnsi="Calibri"/>
                <w:sz w:val="22"/>
              </w:rPr>
              <w:t>&lt;</w:t>
            </w:r>
            <w:r w:rsidRPr="003020B0">
              <w:rPr>
                <w:rFonts w:ascii="Calibri" w:eastAsia="Times New Roman" w:hAnsi="Calibri"/>
                <w:sz w:val="22"/>
              </w:rPr>
              <w:t>14.2</w:t>
            </w:r>
          </w:p>
        </w:tc>
        <w:tc>
          <w:tcPr>
            <w:tcW w:w="3448" w:type="dxa"/>
            <w:shd w:val="clear" w:color="auto" w:fill="auto"/>
            <w:noWrap/>
            <w:vAlign w:val="center"/>
            <w:hideMark/>
          </w:tcPr>
          <w:p w14:paraId="69BC2DB1" w14:textId="77777777" w:rsidR="00EE0FD0" w:rsidRPr="003020B0" w:rsidRDefault="00EE0FD0" w:rsidP="00706556">
            <w:pPr>
              <w:spacing w:after="0" w:line="360" w:lineRule="auto"/>
              <w:jc w:val="center"/>
              <w:rPr>
                <w:rFonts w:ascii="Calibri" w:eastAsia="Times New Roman" w:hAnsi="Calibri"/>
                <w:sz w:val="22"/>
              </w:rPr>
            </w:pPr>
            <w:r>
              <w:rPr>
                <w:rFonts w:ascii="Calibri" w:eastAsia="Times New Roman" w:hAnsi="Calibri"/>
                <w:sz w:val="22"/>
              </w:rPr>
              <w:t>&lt;</w:t>
            </w:r>
            <w:r w:rsidRPr="003020B0">
              <w:rPr>
                <w:rFonts w:ascii="Calibri" w:eastAsia="Times New Roman" w:hAnsi="Calibri"/>
                <w:sz w:val="22"/>
              </w:rPr>
              <w:t>20</w:t>
            </w:r>
          </w:p>
        </w:tc>
      </w:tr>
    </w:tbl>
    <w:p w14:paraId="564AA3BB" w14:textId="77777777" w:rsidR="00C365A3" w:rsidRDefault="00C365A3" w:rsidP="00706556">
      <w:pPr>
        <w:spacing w:before="120" w:line="360" w:lineRule="auto"/>
        <w:jc w:val="center"/>
        <w:rPr>
          <w:b/>
        </w:rPr>
      </w:pPr>
      <w:r>
        <w:tab/>
      </w:r>
      <w:bookmarkStart w:id="423" w:name="_Toc47235122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122</w:t>
      </w:r>
      <w:r w:rsidRPr="001E05F9">
        <w:rPr>
          <w:b/>
          <w:i/>
          <w:iCs/>
        </w:rPr>
        <w:fldChar w:fldCharType="end"/>
      </w:r>
      <w:r w:rsidR="00BE6A12">
        <w:rPr>
          <w:b/>
        </w:rPr>
        <w:t>. Phase error P</w:t>
      </w:r>
      <w:r w:rsidR="000F69A2">
        <w:rPr>
          <w:b/>
        </w:rPr>
        <w:t>EAK</w:t>
      </w:r>
      <w:r w:rsidRPr="00997461">
        <w:rPr>
          <w:b/>
        </w:rPr>
        <w:t xml:space="preserve"> – Pipe</w:t>
      </w:r>
      <w:r>
        <w:rPr>
          <w:b/>
        </w:rPr>
        <w:t xml:space="preserve"> - 1</w:t>
      </w:r>
      <w:r w:rsidRPr="002125A5">
        <w:rPr>
          <w:sz w:val="22"/>
          <w:lang w:val="en-US"/>
        </w:rPr>
        <w:t xml:space="preserve"> </w:t>
      </w:r>
      <w:r>
        <w:rPr>
          <w:b/>
        </w:rPr>
        <w:t>Test Specification</w:t>
      </w:r>
      <w:bookmarkEnd w:id="423"/>
    </w:p>
    <w:p w14:paraId="0878235D" w14:textId="77777777" w:rsidR="00EE0FD0" w:rsidRDefault="00EE0FD0" w:rsidP="00706556">
      <w:pPr>
        <w:spacing w:before="120" w:line="360" w:lineRule="auto"/>
        <w:jc w:val="center"/>
        <w:rPr>
          <w:b/>
        </w:rPr>
      </w:pPr>
    </w:p>
    <w:p w14:paraId="03F165E1" w14:textId="77777777" w:rsidR="00EE0FD0" w:rsidRDefault="00EE0FD0" w:rsidP="00706556">
      <w:pPr>
        <w:spacing w:before="120" w:line="360" w:lineRule="auto"/>
        <w:jc w:val="center"/>
        <w:rPr>
          <w:b/>
        </w:rPr>
      </w:pPr>
    </w:p>
    <w:tbl>
      <w:tblPr>
        <w:tblW w:w="10202" w:type="dxa"/>
        <w:jc w:val="center"/>
        <w:tblLook w:val="04A0" w:firstRow="1" w:lastRow="0" w:firstColumn="1" w:lastColumn="0" w:noHBand="0" w:noVBand="1"/>
      </w:tblPr>
      <w:tblGrid>
        <w:gridCol w:w="2636"/>
        <w:gridCol w:w="3541"/>
        <w:gridCol w:w="4025"/>
      </w:tblGrid>
      <w:tr w:rsidR="00EE0FD0" w:rsidRPr="00F2779C" w14:paraId="28F25A98" w14:textId="77777777" w:rsidTr="00C365A3">
        <w:trPr>
          <w:trHeight w:val="410"/>
          <w:jc w:val="center"/>
        </w:trPr>
        <w:tc>
          <w:tcPr>
            <w:tcW w:w="263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14:paraId="5EDE19F7" w14:textId="77777777" w:rsidR="00EE0FD0" w:rsidRPr="00F2779C" w:rsidRDefault="00EE0FD0" w:rsidP="00706556">
            <w:pPr>
              <w:spacing w:after="0" w:line="360" w:lineRule="auto"/>
              <w:jc w:val="center"/>
              <w:rPr>
                <w:rFonts w:ascii="Calibri" w:eastAsia="Times New Roman" w:hAnsi="Calibri"/>
                <w:b/>
                <w:bCs/>
                <w:sz w:val="22"/>
              </w:rPr>
            </w:pPr>
            <w:r w:rsidRPr="00F2779C">
              <w:rPr>
                <w:rFonts w:ascii="Calibri" w:eastAsia="Times New Roman" w:hAnsi="Calibri"/>
                <w:b/>
                <w:bCs/>
                <w:sz w:val="22"/>
              </w:rPr>
              <w:t> </w:t>
            </w:r>
            <w:r w:rsidRPr="004669EC">
              <w:rPr>
                <w:rFonts w:ascii="Calibri" w:eastAsia="Times New Roman" w:hAnsi="Calibri"/>
                <w:b/>
                <w:bCs/>
                <w:sz w:val="22"/>
              </w:rPr>
              <w:t>Modulation</w:t>
            </w:r>
          </w:p>
        </w:tc>
        <w:tc>
          <w:tcPr>
            <w:tcW w:w="354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996FF89" w14:textId="77777777" w:rsidR="00EE0FD0" w:rsidRPr="00F2779C" w:rsidRDefault="00EE0FD0" w:rsidP="00706556">
            <w:pPr>
              <w:spacing w:after="0" w:line="360" w:lineRule="auto"/>
              <w:jc w:val="center"/>
              <w:rPr>
                <w:rFonts w:ascii="Calibri" w:eastAsia="Times New Roman" w:hAnsi="Calibri"/>
                <w:b/>
                <w:bCs/>
                <w:sz w:val="22"/>
              </w:rPr>
            </w:pPr>
            <w:r w:rsidRPr="00F2779C">
              <w:rPr>
                <w:rFonts w:ascii="Calibri" w:eastAsia="Times New Roman" w:hAnsi="Calibri"/>
                <w:b/>
                <w:bCs/>
                <w:sz w:val="22"/>
              </w:rPr>
              <w:t>Specification(R&amp;D)</w:t>
            </w:r>
          </w:p>
        </w:tc>
        <w:tc>
          <w:tcPr>
            <w:tcW w:w="402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0D5E657" w14:textId="77777777" w:rsidR="00EE0FD0" w:rsidRPr="00F2779C" w:rsidRDefault="00EE0FD0" w:rsidP="00706556">
            <w:pPr>
              <w:spacing w:after="0" w:line="360" w:lineRule="auto"/>
              <w:jc w:val="center"/>
              <w:rPr>
                <w:rFonts w:ascii="Calibri" w:eastAsia="Times New Roman" w:hAnsi="Calibri"/>
                <w:b/>
                <w:bCs/>
                <w:sz w:val="22"/>
              </w:rPr>
            </w:pPr>
            <w:r w:rsidRPr="00F2779C">
              <w:rPr>
                <w:rFonts w:ascii="Calibri" w:eastAsia="Times New Roman" w:hAnsi="Calibri"/>
                <w:b/>
                <w:bCs/>
                <w:sz w:val="22"/>
              </w:rPr>
              <w:t>Specification(normal)</w:t>
            </w:r>
          </w:p>
        </w:tc>
      </w:tr>
      <w:tr w:rsidR="00EE0FD0" w:rsidRPr="00F2779C" w14:paraId="6AC12173" w14:textId="77777777" w:rsidTr="00C365A3">
        <w:trPr>
          <w:trHeight w:val="283"/>
          <w:jc w:val="center"/>
        </w:trPr>
        <w:tc>
          <w:tcPr>
            <w:tcW w:w="263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48A3B87" w14:textId="77777777" w:rsidR="00EE0FD0" w:rsidRPr="00F2779C" w:rsidRDefault="00EE0FD0" w:rsidP="00706556">
            <w:pPr>
              <w:spacing w:after="0" w:line="360" w:lineRule="auto"/>
              <w:rPr>
                <w:rFonts w:ascii="Calibri" w:eastAsia="Times New Roman" w:hAnsi="Calibri"/>
                <w:b/>
                <w:bCs/>
                <w:sz w:val="22"/>
              </w:rPr>
            </w:pPr>
          </w:p>
        </w:tc>
        <w:tc>
          <w:tcPr>
            <w:tcW w:w="3541" w:type="dxa"/>
            <w:tcBorders>
              <w:top w:val="nil"/>
              <w:left w:val="nil"/>
              <w:bottom w:val="single" w:sz="4" w:space="0" w:color="auto"/>
              <w:right w:val="single" w:sz="4" w:space="0" w:color="auto"/>
            </w:tcBorders>
            <w:shd w:val="clear" w:color="auto" w:fill="FFFFFF" w:themeFill="background1"/>
            <w:noWrap/>
            <w:vAlign w:val="center"/>
            <w:hideMark/>
          </w:tcPr>
          <w:p w14:paraId="761AAC3A" w14:textId="77777777" w:rsidR="00EE0FD0" w:rsidRPr="00F2779C" w:rsidRDefault="00EE0FD0" w:rsidP="00706556">
            <w:pPr>
              <w:spacing w:after="0" w:line="360" w:lineRule="auto"/>
              <w:jc w:val="center"/>
              <w:rPr>
                <w:rFonts w:ascii="Calibri" w:eastAsia="Times New Roman" w:hAnsi="Calibri"/>
                <w:b/>
                <w:bCs/>
                <w:sz w:val="22"/>
              </w:rPr>
            </w:pPr>
            <w:r w:rsidRPr="00F2779C">
              <w:rPr>
                <w:rFonts w:ascii="Calibri" w:eastAsia="Times New Roman" w:hAnsi="Calibri"/>
                <w:b/>
                <w:bCs/>
                <w:sz w:val="22"/>
              </w:rPr>
              <w:t>ppm / Hz</w:t>
            </w:r>
          </w:p>
        </w:tc>
        <w:tc>
          <w:tcPr>
            <w:tcW w:w="4025" w:type="dxa"/>
            <w:tcBorders>
              <w:top w:val="nil"/>
              <w:left w:val="nil"/>
              <w:bottom w:val="single" w:sz="4" w:space="0" w:color="auto"/>
              <w:right w:val="single" w:sz="4" w:space="0" w:color="auto"/>
            </w:tcBorders>
            <w:shd w:val="clear" w:color="auto" w:fill="FFFFFF" w:themeFill="background1"/>
            <w:noWrap/>
            <w:vAlign w:val="center"/>
            <w:hideMark/>
          </w:tcPr>
          <w:p w14:paraId="784E312A" w14:textId="77777777" w:rsidR="00EE0FD0" w:rsidRPr="00F2779C" w:rsidRDefault="00EE0FD0" w:rsidP="00706556">
            <w:pPr>
              <w:spacing w:after="0" w:line="360" w:lineRule="auto"/>
              <w:jc w:val="center"/>
              <w:rPr>
                <w:rFonts w:ascii="Calibri" w:eastAsia="Times New Roman" w:hAnsi="Calibri"/>
                <w:b/>
                <w:bCs/>
                <w:sz w:val="22"/>
              </w:rPr>
            </w:pPr>
            <w:r w:rsidRPr="00F2779C">
              <w:rPr>
                <w:rFonts w:ascii="Calibri" w:eastAsia="Times New Roman" w:hAnsi="Calibri"/>
                <w:b/>
                <w:bCs/>
                <w:sz w:val="22"/>
              </w:rPr>
              <w:t>ppm / Hz</w:t>
            </w:r>
          </w:p>
        </w:tc>
      </w:tr>
      <w:tr w:rsidR="00EE0FD0" w:rsidRPr="00F2779C" w14:paraId="71420597" w14:textId="77777777" w:rsidTr="00C365A3">
        <w:trPr>
          <w:trHeight w:val="283"/>
          <w:jc w:val="center"/>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14:paraId="0E2D2919" w14:textId="77777777" w:rsidR="00EE0FD0" w:rsidRPr="00F2779C" w:rsidRDefault="00EE0FD0" w:rsidP="00706556">
            <w:pPr>
              <w:spacing w:after="0" w:line="360" w:lineRule="auto"/>
              <w:jc w:val="center"/>
              <w:rPr>
                <w:rFonts w:ascii="Calibri" w:eastAsia="Times New Roman" w:hAnsi="Calibri"/>
                <w:sz w:val="22"/>
              </w:rPr>
            </w:pPr>
            <w:r w:rsidRPr="00F2779C">
              <w:rPr>
                <w:rFonts w:ascii="Calibri" w:eastAsia="Times New Roman" w:hAnsi="Calibri"/>
                <w:sz w:val="22"/>
              </w:rPr>
              <w:t>GMSK</w:t>
            </w:r>
            <w:r>
              <w:rPr>
                <w:rFonts w:ascii="Calibri" w:eastAsia="Times New Roman" w:hAnsi="Calibri"/>
                <w:sz w:val="22"/>
              </w:rPr>
              <w:t>(900MHz)</w:t>
            </w:r>
          </w:p>
        </w:tc>
        <w:tc>
          <w:tcPr>
            <w:tcW w:w="3541" w:type="dxa"/>
            <w:tcBorders>
              <w:top w:val="nil"/>
              <w:left w:val="nil"/>
              <w:bottom w:val="single" w:sz="4" w:space="0" w:color="auto"/>
              <w:right w:val="single" w:sz="4" w:space="0" w:color="auto"/>
            </w:tcBorders>
            <w:shd w:val="clear" w:color="auto" w:fill="auto"/>
            <w:noWrap/>
            <w:vAlign w:val="center"/>
            <w:hideMark/>
          </w:tcPr>
          <w:p w14:paraId="758E6245" w14:textId="77777777" w:rsidR="00EE0FD0" w:rsidRPr="00F2779C" w:rsidRDefault="00EE0FD0" w:rsidP="00706556">
            <w:pPr>
              <w:spacing w:after="0" w:line="360" w:lineRule="auto"/>
              <w:jc w:val="center"/>
              <w:rPr>
                <w:rFonts w:ascii="Calibri" w:eastAsia="Times New Roman" w:hAnsi="Calibri"/>
                <w:sz w:val="22"/>
              </w:rPr>
            </w:pPr>
            <w:r w:rsidRPr="00F2779C">
              <w:rPr>
                <w:rFonts w:ascii="Calibri" w:eastAsia="Times New Roman" w:hAnsi="Calibri"/>
                <w:sz w:val="22"/>
              </w:rPr>
              <w:t>&lt; 0.03/±27Hz</w:t>
            </w:r>
          </w:p>
        </w:tc>
        <w:tc>
          <w:tcPr>
            <w:tcW w:w="4025" w:type="dxa"/>
            <w:tcBorders>
              <w:top w:val="nil"/>
              <w:left w:val="nil"/>
              <w:bottom w:val="single" w:sz="4" w:space="0" w:color="auto"/>
              <w:right w:val="single" w:sz="4" w:space="0" w:color="auto"/>
            </w:tcBorders>
            <w:shd w:val="clear" w:color="auto" w:fill="auto"/>
            <w:noWrap/>
            <w:vAlign w:val="center"/>
            <w:hideMark/>
          </w:tcPr>
          <w:p w14:paraId="725CE820" w14:textId="77777777" w:rsidR="00EE0FD0" w:rsidRPr="00F2779C" w:rsidRDefault="00EE0FD0" w:rsidP="00706556">
            <w:pPr>
              <w:spacing w:after="0" w:line="360" w:lineRule="auto"/>
              <w:jc w:val="center"/>
              <w:rPr>
                <w:rFonts w:ascii="Calibri" w:eastAsia="Times New Roman" w:hAnsi="Calibri"/>
                <w:sz w:val="22"/>
              </w:rPr>
            </w:pPr>
            <w:r w:rsidRPr="00F2779C">
              <w:rPr>
                <w:rFonts w:ascii="Calibri" w:eastAsia="Times New Roman" w:hAnsi="Calibri"/>
                <w:sz w:val="22"/>
              </w:rPr>
              <w:t>&lt; 0.05/±45Hz</w:t>
            </w:r>
          </w:p>
        </w:tc>
      </w:tr>
    </w:tbl>
    <w:p w14:paraId="0CDD5656" w14:textId="77777777" w:rsidR="00C365A3" w:rsidRDefault="00C365A3" w:rsidP="00706556">
      <w:pPr>
        <w:spacing w:before="120" w:line="360" w:lineRule="auto"/>
        <w:jc w:val="center"/>
        <w:rPr>
          <w:b/>
        </w:rPr>
      </w:pPr>
      <w:r>
        <w:tab/>
      </w:r>
      <w:bookmarkStart w:id="424" w:name="_Toc47235123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123</w:t>
      </w:r>
      <w:r w:rsidRPr="001E05F9">
        <w:rPr>
          <w:b/>
          <w:i/>
          <w:iCs/>
        </w:rPr>
        <w:fldChar w:fldCharType="end"/>
      </w:r>
      <w:r w:rsidR="00DE0E66">
        <w:rPr>
          <w:b/>
        </w:rPr>
        <w:t>. Frequency error</w:t>
      </w:r>
      <w:r w:rsidRPr="00997461">
        <w:rPr>
          <w:b/>
        </w:rPr>
        <w:t xml:space="preserve"> – Pipe</w:t>
      </w:r>
      <w:r>
        <w:rPr>
          <w:b/>
        </w:rPr>
        <w:t xml:space="preserve"> - 1</w:t>
      </w:r>
      <w:r w:rsidRPr="002125A5">
        <w:rPr>
          <w:sz w:val="22"/>
          <w:lang w:val="en-US"/>
        </w:rPr>
        <w:t xml:space="preserve"> </w:t>
      </w:r>
      <w:r>
        <w:rPr>
          <w:b/>
        </w:rPr>
        <w:t>Test Specification</w:t>
      </w:r>
      <w:bookmarkEnd w:id="424"/>
    </w:p>
    <w:p w14:paraId="2245EB0C" w14:textId="77777777" w:rsidR="00EE0FD0" w:rsidRDefault="00EE0FD0" w:rsidP="00706556">
      <w:pPr>
        <w:spacing w:before="120" w:line="360" w:lineRule="auto"/>
        <w:jc w:val="center"/>
        <w:rPr>
          <w:b/>
        </w:rPr>
      </w:pPr>
    </w:p>
    <w:p w14:paraId="6F5701F9" w14:textId="77777777" w:rsidR="00EE0FD0" w:rsidRDefault="00EE0FD0" w:rsidP="00706556">
      <w:pPr>
        <w:spacing w:before="120" w:line="360" w:lineRule="auto"/>
        <w:jc w:val="center"/>
        <w:rPr>
          <w:b/>
        </w:rPr>
      </w:pPr>
    </w:p>
    <w:tbl>
      <w:tblPr>
        <w:tblW w:w="10516" w:type="dxa"/>
        <w:jc w:val="center"/>
        <w:tblLook w:val="04A0" w:firstRow="1" w:lastRow="0" w:firstColumn="1" w:lastColumn="0" w:noHBand="0" w:noVBand="1"/>
      </w:tblPr>
      <w:tblGrid>
        <w:gridCol w:w="2788"/>
        <w:gridCol w:w="3617"/>
        <w:gridCol w:w="4111"/>
      </w:tblGrid>
      <w:tr w:rsidR="00EE0FD0" w:rsidRPr="00BB2841" w14:paraId="629C2F3A" w14:textId="77777777" w:rsidTr="00C365A3">
        <w:trPr>
          <w:trHeight w:val="296"/>
          <w:jc w:val="center"/>
        </w:trPr>
        <w:tc>
          <w:tcPr>
            <w:tcW w:w="2788"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14:paraId="77F3ACC2" w14:textId="77777777" w:rsidR="00EE0FD0" w:rsidRPr="00BB2841" w:rsidRDefault="00EE0FD0" w:rsidP="00706556">
            <w:pPr>
              <w:spacing w:after="0" w:line="360" w:lineRule="auto"/>
              <w:jc w:val="center"/>
              <w:rPr>
                <w:rFonts w:ascii="Calibri" w:eastAsia="Times New Roman" w:hAnsi="Calibri"/>
                <w:b/>
                <w:bCs/>
                <w:sz w:val="22"/>
              </w:rPr>
            </w:pPr>
            <w:r w:rsidRPr="00BB2841">
              <w:rPr>
                <w:rFonts w:ascii="Calibri" w:eastAsia="Times New Roman" w:hAnsi="Calibri"/>
                <w:b/>
                <w:bCs/>
                <w:sz w:val="22"/>
              </w:rPr>
              <w:t> </w:t>
            </w:r>
            <w:r w:rsidRPr="004669EC">
              <w:rPr>
                <w:rFonts w:ascii="Calibri" w:eastAsia="Times New Roman" w:hAnsi="Calibri"/>
                <w:b/>
                <w:bCs/>
                <w:sz w:val="22"/>
              </w:rPr>
              <w:t>Modulation</w:t>
            </w:r>
          </w:p>
        </w:tc>
        <w:tc>
          <w:tcPr>
            <w:tcW w:w="3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A377FB1" w14:textId="77777777" w:rsidR="00EE0FD0" w:rsidRPr="00BB2841" w:rsidRDefault="00EE0FD0" w:rsidP="00706556">
            <w:pPr>
              <w:spacing w:after="0" w:line="360" w:lineRule="auto"/>
              <w:jc w:val="center"/>
              <w:rPr>
                <w:rFonts w:ascii="Calibri" w:eastAsia="Times New Roman" w:hAnsi="Calibri"/>
                <w:b/>
                <w:bCs/>
                <w:sz w:val="22"/>
              </w:rPr>
            </w:pPr>
            <w:r w:rsidRPr="00BB2841">
              <w:rPr>
                <w:rFonts w:ascii="Calibri" w:eastAsia="Times New Roman" w:hAnsi="Calibri"/>
                <w:b/>
                <w:bCs/>
                <w:sz w:val="22"/>
              </w:rPr>
              <w:t>Specification(R&amp;D)</w:t>
            </w:r>
          </w:p>
        </w:tc>
        <w:tc>
          <w:tcPr>
            <w:tcW w:w="411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E2A94D3" w14:textId="77777777" w:rsidR="00EE0FD0" w:rsidRPr="00BB2841" w:rsidRDefault="00EE0FD0" w:rsidP="00706556">
            <w:pPr>
              <w:spacing w:after="0" w:line="360" w:lineRule="auto"/>
              <w:jc w:val="center"/>
              <w:rPr>
                <w:rFonts w:ascii="Calibri" w:eastAsia="Times New Roman" w:hAnsi="Calibri"/>
                <w:b/>
                <w:bCs/>
                <w:sz w:val="22"/>
              </w:rPr>
            </w:pPr>
            <w:r w:rsidRPr="00BB2841">
              <w:rPr>
                <w:rFonts w:ascii="Calibri" w:eastAsia="Times New Roman" w:hAnsi="Calibri"/>
                <w:b/>
                <w:bCs/>
                <w:sz w:val="22"/>
              </w:rPr>
              <w:t>Specification(normal)</w:t>
            </w:r>
          </w:p>
        </w:tc>
      </w:tr>
      <w:tr w:rsidR="00EE0FD0" w:rsidRPr="00BB2841" w14:paraId="07C37B55" w14:textId="77777777" w:rsidTr="00C365A3">
        <w:trPr>
          <w:trHeight w:val="296"/>
          <w:jc w:val="center"/>
        </w:trPr>
        <w:tc>
          <w:tcPr>
            <w:tcW w:w="278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1CCCB657" w14:textId="77777777" w:rsidR="00EE0FD0" w:rsidRPr="00BB2841" w:rsidRDefault="00EE0FD0" w:rsidP="00706556">
            <w:pPr>
              <w:spacing w:after="0" w:line="360" w:lineRule="auto"/>
              <w:rPr>
                <w:rFonts w:ascii="Calibri" w:eastAsia="Times New Roman" w:hAnsi="Calibri"/>
                <w:b/>
                <w:bCs/>
                <w:sz w:val="22"/>
              </w:rPr>
            </w:pPr>
          </w:p>
        </w:tc>
        <w:tc>
          <w:tcPr>
            <w:tcW w:w="3617" w:type="dxa"/>
            <w:tcBorders>
              <w:top w:val="nil"/>
              <w:left w:val="nil"/>
              <w:bottom w:val="single" w:sz="4" w:space="0" w:color="auto"/>
              <w:right w:val="single" w:sz="4" w:space="0" w:color="auto"/>
            </w:tcBorders>
            <w:shd w:val="clear" w:color="auto" w:fill="FFFFFF" w:themeFill="background1"/>
            <w:noWrap/>
            <w:vAlign w:val="center"/>
            <w:hideMark/>
          </w:tcPr>
          <w:p w14:paraId="747BDB27" w14:textId="77777777" w:rsidR="00EE0FD0" w:rsidRPr="00BB2841" w:rsidRDefault="00EE0FD0" w:rsidP="00706556">
            <w:pPr>
              <w:spacing w:after="0" w:line="360" w:lineRule="auto"/>
              <w:jc w:val="center"/>
              <w:rPr>
                <w:rFonts w:ascii="Calibri" w:eastAsia="Times New Roman" w:hAnsi="Calibri"/>
                <w:b/>
                <w:bCs/>
                <w:sz w:val="22"/>
              </w:rPr>
            </w:pPr>
            <w:r w:rsidRPr="00BB2841">
              <w:rPr>
                <w:rFonts w:ascii="Calibri" w:eastAsia="Times New Roman" w:hAnsi="Calibri"/>
                <w:b/>
                <w:bCs/>
                <w:sz w:val="22"/>
              </w:rPr>
              <w:t>ppm / Hz</w:t>
            </w:r>
          </w:p>
        </w:tc>
        <w:tc>
          <w:tcPr>
            <w:tcW w:w="4111" w:type="dxa"/>
            <w:tcBorders>
              <w:top w:val="nil"/>
              <w:left w:val="nil"/>
              <w:bottom w:val="single" w:sz="4" w:space="0" w:color="auto"/>
              <w:right w:val="single" w:sz="4" w:space="0" w:color="auto"/>
            </w:tcBorders>
            <w:shd w:val="clear" w:color="auto" w:fill="FFFFFF" w:themeFill="background1"/>
            <w:noWrap/>
            <w:vAlign w:val="center"/>
            <w:hideMark/>
          </w:tcPr>
          <w:p w14:paraId="4E93662C" w14:textId="77777777" w:rsidR="00EE0FD0" w:rsidRPr="00BB2841" w:rsidRDefault="00EE0FD0" w:rsidP="00706556">
            <w:pPr>
              <w:spacing w:after="0" w:line="360" w:lineRule="auto"/>
              <w:jc w:val="center"/>
              <w:rPr>
                <w:rFonts w:ascii="Calibri" w:eastAsia="Times New Roman" w:hAnsi="Calibri"/>
                <w:b/>
                <w:bCs/>
                <w:sz w:val="22"/>
              </w:rPr>
            </w:pPr>
            <w:r w:rsidRPr="00BB2841">
              <w:rPr>
                <w:rFonts w:ascii="Calibri" w:eastAsia="Times New Roman" w:hAnsi="Calibri"/>
                <w:b/>
                <w:bCs/>
                <w:sz w:val="22"/>
              </w:rPr>
              <w:t>ppm / Hz</w:t>
            </w:r>
          </w:p>
        </w:tc>
      </w:tr>
      <w:tr w:rsidR="00EE0FD0" w:rsidRPr="00BB2841" w14:paraId="3D8DF4B1" w14:textId="77777777" w:rsidTr="00C365A3">
        <w:trPr>
          <w:trHeight w:val="296"/>
          <w:jc w:val="center"/>
        </w:trPr>
        <w:tc>
          <w:tcPr>
            <w:tcW w:w="2788" w:type="dxa"/>
            <w:tcBorders>
              <w:top w:val="nil"/>
              <w:left w:val="single" w:sz="4" w:space="0" w:color="auto"/>
              <w:bottom w:val="single" w:sz="4" w:space="0" w:color="auto"/>
              <w:right w:val="single" w:sz="4" w:space="0" w:color="auto"/>
            </w:tcBorders>
            <w:shd w:val="clear" w:color="auto" w:fill="auto"/>
            <w:noWrap/>
            <w:vAlign w:val="center"/>
            <w:hideMark/>
          </w:tcPr>
          <w:p w14:paraId="715F1B15" w14:textId="77777777" w:rsidR="00EE0FD0" w:rsidRPr="00BB2841" w:rsidRDefault="00EE0FD0" w:rsidP="00706556">
            <w:pPr>
              <w:spacing w:after="0" w:line="360" w:lineRule="auto"/>
              <w:jc w:val="center"/>
              <w:rPr>
                <w:rFonts w:ascii="Calibri" w:eastAsia="Times New Roman" w:hAnsi="Calibri"/>
                <w:sz w:val="22"/>
              </w:rPr>
            </w:pPr>
            <w:r w:rsidRPr="00BB2841">
              <w:rPr>
                <w:rFonts w:ascii="Calibri" w:eastAsia="Times New Roman" w:hAnsi="Calibri"/>
                <w:sz w:val="22"/>
              </w:rPr>
              <w:t>GMSK</w:t>
            </w:r>
            <w:r>
              <w:rPr>
                <w:rFonts w:ascii="Calibri" w:eastAsia="Times New Roman" w:hAnsi="Calibri"/>
                <w:sz w:val="22"/>
              </w:rPr>
              <w:t>(1800MHz)</w:t>
            </w:r>
          </w:p>
        </w:tc>
        <w:tc>
          <w:tcPr>
            <w:tcW w:w="3617" w:type="dxa"/>
            <w:tcBorders>
              <w:top w:val="nil"/>
              <w:left w:val="nil"/>
              <w:bottom w:val="single" w:sz="4" w:space="0" w:color="auto"/>
              <w:right w:val="single" w:sz="4" w:space="0" w:color="auto"/>
            </w:tcBorders>
            <w:shd w:val="clear" w:color="auto" w:fill="auto"/>
            <w:noWrap/>
            <w:vAlign w:val="center"/>
            <w:hideMark/>
          </w:tcPr>
          <w:p w14:paraId="689EDF1A" w14:textId="77777777" w:rsidR="00EE0FD0" w:rsidRPr="00BB2841" w:rsidRDefault="00EE0FD0" w:rsidP="00706556">
            <w:pPr>
              <w:spacing w:after="0" w:line="360" w:lineRule="auto"/>
              <w:jc w:val="center"/>
              <w:rPr>
                <w:rFonts w:ascii="Calibri" w:eastAsia="Times New Roman" w:hAnsi="Calibri"/>
                <w:sz w:val="22"/>
              </w:rPr>
            </w:pPr>
            <w:r w:rsidRPr="00BB2841">
              <w:rPr>
                <w:rFonts w:ascii="Calibri" w:eastAsia="Times New Roman" w:hAnsi="Calibri"/>
                <w:sz w:val="22"/>
              </w:rPr>
              <w:t>&lt; 0.03/±54Hz</w:t>
            </w:r>
          </w:p>
        </w:tc>
        <w:tc>
          <w:tcPr>
            <w:tcW w:w="4111" w:type="dxa"/>
            <w:tcBorders>
              <w:top w:val="nil"/>
              <w:left w:val="nil"/>
              <w:bottom w:val="single" w:sz="4" w:space="0" w:color="auto"/>
              <w:right w:val="single" w:sz="4" w:space="0" w:color="auto"/>
            </w:tcBorders>
            <w:shd w:val="clear" w:color="auto" w:fill="auto"/>
            <w:noWrap/>
            <w:vAlign w:val="center"/>
            <w:hideMark/>
          </w:tcPr>
          <w:p w14:paraId="31E1C6A2" w14:textId="77777777" w:rsidR="00EE0FD0" w:rsidRPr="00BB2841" w:rsidRDefault="00EE0FD0" w:rsidP="00706556">
            <w:pPr>
              <w:spacing w:after="0" w:line="360" w:lineRule="auto"/>
              <w:jc w:val="center"/>
              <w:rPr>
                <w:rFonts w:ascii="Calibri" w:eastAsia="Times New Roman" w:hAnsi="Calibri"/>
                <w:sz w:val="22"/>
              </w:rPr>
            </w:pPr>
            <w:r w:rsidRPr="00BB2841">
              <w:rPr>
                <w:rFonts w:ascii="Calibri" w:eastAsia="Times New Roman" w:hAnsi="Calibri"/>
                <w:sz w:val="22"/>
              </w:rPr>
              <w:t>&lt; 0.05/±90Hz</w:t>
            </w:r>
          </w:p>
        </w:tc>
      </w:tr>
    </w:tbl>
    <w:p w14:paraId="09F0FADA" w14:textId="77777777" w:rsidR="00C365A3" w:rsidRDefault="00C365A3" w:rsidP="00706556">
      <w:pPr>
        <w:spacing w:before="120" w:line="360" w:lineRule="auto"/>
        <w:jc w:val="center"/>
        <w:rPr>
          <w:b/>
        </w:rPr>
      </w:pPr>
      <w:r>
        <w:tab/>
      </w:r>
      <w:bookmarkStart w:id="425" w:name="_Toc47235123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124</w:t>
      </w:r>
      <w:r w:rsidRPr="001E05F9">
        <w:rPr>
          <w:b/>
          <w:i/>
          <w:iCs/>
        </w:rPr>
        <w:fldChar w:fldCharType="end"/>
      </w:r>
      <w:r w:rsidR="00DE0E66">
        <w:rPr>
          <w:b/>
        </w:rPr>
        <w:t xml:space="preserve">. Frequency </w:t>
      </w:r>
      <w:r w:rsidR="00A728B6">
        <w:rPr>
          <w:b/>
        </w:rPr>
        <w:t xml:space="preserve">error </w:t>
      </w:r>
      <w:r w:rsidR="00A728B6" w:rsidRPr="00997461">
        <w:rPr>
          <w:b/>
        </w:rPr>
        <w:t>–</w:t>
      </w:r>
      <w:r w:rsidRPr="00997461">
        <w:rPr>
          <w:b/>
        </w:rPr>
        <w:t xml:space="preserve"> Pipe</w:t>
      </w:r>
      <w:r>
        <w:rPr>
          <w:b/>
        </w:rPr>
        <w:t xml:space="preserve"> - 1</w:t>
      </w:r>
      <w:r w:rsidRPr="002125A5">
        <w:rPr>
          <w:sz w:val="22"/>
          <w:lang w:val="en-US"/>
        </w:rPr>
        <w:t xml:space="preserve"> </w:t>
      </w:r>
      <w:r>
        <w:rPr>
          <w:b/>
        </w:rPr>
        <w:t>Test Specification</w:t>
      </w:r>
      <w:bookmarkEnd w:id="425"/>
    </w:p>
    <w:p w14:paraId="7CD43AC8" w14:textId="77777777" w:rsidR="00EE0FD0" w:rsidRPr="00AE4001" w:rsidRDefault="00EE0FD0" w:rsidP="00706556">
      <w:pPr>
        <w:spacing w:before="120" w:line="360" w:lineRule="auto"/>
        <w:jc w:val="center"/>
        <w:rPr>
          <w:b/>
        </w:rPr>
      </w:pPr>
    </w:p>
    <w:p w14:paraId="74E016B2" w14:textId="77777777" w:rsidR="00EE0FD0" w:rsidRPr="008A4147" w:rsidRDefault="00EE0FD0" w:rsidP="00706556">
      <w:pPr>
        <w:pStyle w:val="Heading4"/>
        <w:spacing w:after="200" w:line="360" w:lineRule="auto"/>
        <w:ind w:left="1134" w:hanging="708"/>
        <w:rPr>
          <w:i w:val="0"/>
          <w:color w:val="auto"/>
          <w:lang w:val="en-US"/>
        </w:rPr>
      </w:pPr>
      <w:r>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EE0FD0" w:rsidRPr="00E24A50" w14:paraId="21F356B4" w14:textId="77777777" w:rsidTr="00FB4118">
        <w:trPr>
          <w:cantSplit/>
          <w:jc w:val="center"/>
        </w:trPr>
        <w:tc>
          <w:tcPr>
            <w:tcW w:w="1910" w:type="dxa"/>
            <w:shd w:val="clear" w:color="auto" w:fill="auto"/>
          </w:tcPr>
          <w:p w14:paraId="53D3973C" w14:textId="77777777" w:rsidR="00EE0FD0" w:rsidRPr="00E24A50" w:rsidRDefault="00EE0FD0"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775DBA47" w14:textId="77777777" w:rsidR="00EE0FD0" w:rsidRPr="00E24A50" w:rsidRDefault="00EE0FD0"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61C01BB2" w14:textId="77777777" w:rsidR="00EE0FD0" w:rsidRPr="00E24A50" w:rsidRDefault="00EE0FD0"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EE0FD0" w:rsidRPr="00E24A50" w14:paraId="321179EB" w14:textId="77777777" w:rsidTr="00FB4118">
        <w:trPr>
          <w:cantSplit/>
          <w:jc w:val="center"/>
        </w:trPr>
        <w:tc>
          <w:tcPr>
            <w:tcW w:w="1910" w:type="dxa"/>
            <w:shd w:val="clear" w:color="auto" w:fill="auto"/>
            <w:vAlign w:val="center"/>
          </w:tcPr>
          <w:p w14:paraId="0F520578" w14:textId="77777777" w:rsidR="00EE0FD0" w:rsidRPr="00A063B1" w:rsidRDefault="00EE0FD0" w:rsidP="00706556">
            <w:pPr>
              <w:pStyle w:val="Table"/>
              <w:spacing w:line="360" w:lineRule="auto"/>
              <w:jc w:val="center"/>
              <w:rPr>
                <w:rFonts w:asciiTheme="majorHAnsi" w:hAnsiTheme="majorHAnsi" w:cstheme="majorHAnsi"/>
              </w:rPr>
            </w:pPr>
            <w:r w:rsidRPr="00A063B1">
              <w:rPr>
                <w:rFonts w:asciiTheme="majorHAnsi" w:hAnsiTheme="majorHAnsi" w:cstheme="majorHAnsi"/>
              </w:rPr>
              <w:t>Frequency</w:t>
            </w:r>
          </w:p>
        </w:tc>
        <w:tc>
          <w:tcPr>
            <w:tcW w:w="1440" w:type="dxa"/>
            <w:shd w:val="clear" w:color="auto" w:fill="auto"/>
            <w:vAlign w:val="center"/>
          </w:tcPr>
          <w:p w14:paraId="58A88A69" w14:textId="77777777" w:rsidR="00EE0FD0" w:rsidRPr="00E24A50" w:rsidRDefault="00EE0FD0" w:rsidP="00706556">
            <w:pPr>
              <w:pStyle w:val="Table"/>
              <w:spacing w:line="360" w:lineRule="auto"/>
              <w:jc w:val="center"/>
              <w:rPr>
                <w:rFonts w:asciiTheme="majorHAnsi" w:hAnsiTheme="majorHAnsi" w:cstheme="majorHAnsi"/>
              </w:rPr>
            </w:pPr>
            <w:r>
              <w:rPr>
                <w:rFonts w:asciiTheme="majorHAnsi" w:hAnsiTheme="majorHAnsi" w:cstheme="majorHAnsi"/>
              </w:rPr>
              <w:t>B,M,T</w:t>
            </w:r>
          </w:p>
        </w:tc>
        <w:tc>
          <w:tcPr>
            <w:tcW w:w="2675" w:type="dxa"/>
            <w:shd w:val="clear" w:color="auto" w:fill="auto"/>
            <w:vAlign w:val="center"/>
          </w:tcPr>
          <w:p w14:paraId="54D2B25D" w14:textId="77777777" w:rsidR="00EE0FD0" w:rsidRDefault="00EE0FD0"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EE0FD0" w:rsidRPr="00E24A50" w14:paraId="76DFBF51" w14:textId="77777777" w:rsidTr="00FB4118">
        <w:trPr>
          <w:cantSplit/>
          <w:jc w:val="center"/>
        </w:trPr>
        <w:tc>
          <w:tcPr>
            <w:tcW w:w="1910" w:type="dxa"/>
            <w:shd w:val="clear" w:color="auto" w:fill="auto"/>
            <w:vAlign w:val="center"/>
          </w:tcPr>
          <w:p w14:paraId="637F07EE" w14:textId="77777777" w:rsidR="00EE0FD0" w:rsidRPr="00A063B1" w:rsidRDefault="00EE0FD0" w:rsidP="00706556">
            <w:pPr>
              <w:pStyle w:val="Table"/>
              <w:spacing w:line="360" w:lineRule="auto"/>
              <w:jc w:val="center"/>
              <w:rPr>
                <w:rFonts w:asciiTheme="majorHAnsi" w:hAnsiTheme="majorHAnsi" w:cstheme="majorHAnsi"/>
              </w:rPr>
            </w:pPr>
            <w:r w:rsidRPr="00A063B1">
              <w:rPr>
                <w:rFonts w:asciiTheme="majorHAnsi" w:hAnsiTheme="majorHAnsi" w:cstheme="majorHAnsi"/>
              </w:rPr>
              <w:t xml:space="preserve"> Voltage</w:t>
            </w:r>
          </w:p>
        </w:tc>
        <w:tc>
          <w:tcPr>
            <w:tcW w:w="1440" w:type="dxa"/>
            <w:shd w:val="clear" w:color="auto" w:fill="auto"/>
            <w:vAlign w:val="center"/>
          </w:tcPr>
          <w:p w14:paraId="1B603451" w14:textId="77777777" w:rsidR="00EE0FD0" w:rsidRPr="00E24A50" w:rsidRDefault="00EE0FD0"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shd w:val="clear" w:color="auto" w:fill="auto"/>
            <w:vAlign w:val="center"/>
          </w:tcPr>
          <w:p w14:paraId="54C3CEC2" w14:textId="77777777" w:rsidR="00EE0FD0" w:rsidRPr="00E24A50" w:rsidRDefault="00EE0FD0"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EE0FD0" w:rsidRPr="00E24A50" w14:paraId="123BC25A" w14:textId="77777777" w:rsidTr="00FB4118">
        <w:trPr>
          <w:cantSplit/>
          <w:jc w:val="center"/>
        </w:trPr>
        <w:tc>
          <w:tcPr>
            <w:tcW w:w="1910" w:type="dxa"/>
            <w:shd w:val="clear" w:color="auto" w:fill="auto"/>
            <w:vAlign w:val="center"/>
          </w:tcPr>
          <w:p w14:paraId="00BB7446" w14:textId="77777777" w:rsidR="00EE0FD0" w:rsidRPr="00A063B1" w:rsidRDefault="00EE0FD0" w:rsidP="00706556">
            <w:pPr>
              <w:pStyle w:val="Table"/>
              <w:spacing w:line="360" w:lineRule="auto"/>
              <w:jc w:val="center"/>
              <w:rPr>
                <w:rFonts w:asciiTheme="majorHAnsi" w:hAnsiTheme="majorHAnsi" w:cstheme="majorHAnsi"/>
              </w:rPr>
            </w:pPr>
            <w:r w:rsidRPr="00A063B1">
              <w:rPr>
                <w:rFonts w:asciiTheme="majorHAnsi" w:hAnsiTheme="majorHAnsi" w:cstheme="majorHAnsi"/>
              </w:rPr>
              <w:t>Temperature</w:t>
            </w:r>
          </w:p>
        </w:tc>
        <w:tc>
          <w:tcPr>
            <w:tcW w:w="1440" w:type="dxa"/>
            <w:shd w:val="clear" w:color="auto" w:fill="auto"/>
            <w:vAlign w:val="center"/>
          </w:tcPr>
          <w:p w14:paraId="32685FFF" w14:textId="77777777" w:rsidR="00EE0FD0" w:rsidRPr="00E24A50" w:rsidRDefault="00EE0FD0"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shd w:val="clear" w:color="auto" w:fill="auto"/>
            <w:vAlign w:val="center"/>
          </w:tcPr>
          <w:p w14:paraId="693786D0" w14:textId="77777777" w:rsidR="00EE0FD0" w:rsidRPr="00E24A50" w:rsidRDefault="00EE0FD0"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199BBE54" w14:textId="77777777" w:rsidR="00EE0FD0" w:rsidRPr="008B16D5" w:rsidRDefault="00EE0FD0" w:rsidP="00706556">
      <w:pPr>
        <w:spacing w:before="120" w:line="360" w:lineRule="auto"/>
        <w:jc w:val="center"/>
        <w:rPr>
          <w:lang w:val="en-US"/>
        </w:rPr>
      </w:pPr>
      <w:bookmarkStart w:id="426" w:name="_Toc47235123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125</w:t>
      </w:r>
      <w:r w:rsidRPr="001E05F9">
        <w:rPr>
          <w:b/>
          <w:i/>
          <w:iCs/>
        </w:rPr>
        <w:fldChar w:fldCharType="end"/>
      </w:r>
      <w:r>
        <w:rPr>
          <w:b/>
        </w:rPr>
        <w:t>. Test Condition</w:t>
      </w:r>
      <w:bookmarkEnd w:id="426"/>
      <w:r w:rsidRPr="001E05F9">
        <w:rPr>
          <w:b/>
        </w:rPr>
        <w:t xml:space="preserve"> </w:t>
      </w:r>
      <w:r>
        <w:rPr>
          <w:lang w:val="en-US"/>
        </w:rPr>
        <w:t xml:space="preserve"> </w:t>
      </w:r>
    </w:p>
    <w:p w14:paraId="06E168DF" w14:textId="77777777" w:rsidR="00EE0FD0" w:rsidRPr="008E4D1A" w:rsidRDefault="00EE0FD0" w:rsidP="00706556">
      <w:pPr>
        <w:pStyle w:val="Heading4"/>
        <w:spacing w:after="200" w:line="360" w:lineRule="auto"/>
        <w:ind w:left="1134" w:hanging="708"/>
        <w:rPr>
          <w:i w:val="0"/>
          <w:color w:val="auto"/>
          <w:lang w:val="en-US"/>
        </w:rPr>
      </w:pPr>
      <w:r>
        <w:rPr>
          <w:i w:val="0"/>
          <w:color w:val="auto"/>
          <w:lang w:val="en-US"/>
        </w:rPr>
        <w:t>Test Procedure</w:t>
      </w:r>
    </w:p>
    <w:p w14:paraId="1080EA03" w14:textId="77777777" w:rsidR="00EE0FD0" w:rsidRDefault="00EE0FD0" w:rsidP="00706556">
      <w:pPr>
        <w:pStyle w:val="ListParagraph"/>
        <w:numPr>
          <w:ilvl w:val="0"/>
          <w:numId w:val="61"/>
        </w:numPr>
        <w:spacing w:line="360" w:lineRule="auto"/>
      </w:pPr>
      <w:r>
        <w:t>Remove series capacitor C1511 and connect RF cable at capacitor pad C1511 which is near to U1501 so that we will isolate transceiver and chain.</w:t>
      </w:r>
    </w:p>
    <w:p w14:paraId="3C9E3501" w14:textId="77777777" w:rsidR="00EE0FD0" w:rsidRDefault="00EE0FD0" w:rsidP="00706556">
      <w:pPr>
        <w:pStyle w:val="ListParagraph"/>
        <w:numPr>
          <w:ilvl w:val="0"/>
          <w:numId w:val="62"/>
        </w:numPr>
        <w:spacing w:line="360" w:lineRule="auto"/>
      </w:pPr>
      <w:r>
        <w:t>For power supply to RF_SDR board alone connect positive cable to R190 resistor and ground to second pin of connector with reference designator J3.</w:t>
      </w:r>
    </w:p>
    <w:p w14:paraId="1C643EE2" w14:textId="77777777" w:rsidR="00EE0FD0" w:rsidRDefault="00EE0FD0" w:rsidP="00706556">
      <w:pPr>
        <w:pStyle w:val="ListParagraph"/>
        <w:numPr>
          <w:ilvl w:val="0"/>
          <w:numId w:val="62"/>
        </w:numPr>
        <w:spacing w:line="360" w:lineRule="auto"/>
      </w:pPr>
      <w:r>
        <w:t>Remove IC with reference designator U66 and connect pigtail at fourth pin of IC pad for reference clock input of 40MHz with 3dBm power from signal generator.</w:t>
      </w:r>
    </w:p>
    <w:p w14:paraId="4CCD1D92" w14:textId="77777777" w:rsidR="00EE0FD0" w:rsidRDefault="00EE0FD0" w:rsidP="00706556">
      <w:pPr>
        <w:pStyle w:val="ListParagraph"/>
        <w:numPr>
          <w:ilvl w:val="0"/>
          <w:numId w:val="62"/>
        </w:numPr>
        <w:spacing w:line="360" w:lineRule="auto"/>
      </w:pPr>
      <w:r>
        <w:t>After completion of all rework instructions connect to power supply of 12V DC from external power supply.</w:t>
      </w:r>
    </w:p>
    <w:p w14:paraId="73F45017" w14:textId="77777777" w:rsidR="00EE0FD0" w:rsidRDefault="00EE0FD0" w:rsidP="00706556">
      <w:pPr>
        <w:pStyle w:val="ListParagraph"/>
        <w:numPr>
          <w:ilvl w:val="0"/>
          <w:numId w:val="62"/>
        </w:numPr>
        <w:spacing w:line="360" w:lineRule="auto"/>
      </w:pPr>
      <w:r>
        <w:t>From signal generator generate clock of 40MHz with 3dBm power and feed it to pigtail, which we connected at IC pad of U66.</w:t>
      </w:r>
    </w:p>
    <w:p w14:paraId="7EB16B54" w14:textId="77777777" w:rsidR="00EE0FD0" w:rsidRDefault="00EE0FD0" w:rsidP="00706556">
      <w:pPr>
        <w:pStyle w:val="ListParagraph"/>
        <w:numPr>
          <w:ilvl w:val="0"/>
          <w:numId w:val="62"/>
        </w:numPr>
        <w:spacing w:line="360" w:lineRule="auto"/>
      </w:pPr>
      <w:r>
        <w:t>Once the board is powered up run the software in Linux PC, for this refer to fourth point software settings of test setup 7.1.9.3 section.</w:t>
      </w:r>
    </w:p>
    <w:p w14:paraId="776F61C9" w14:textId="77777777" w:rsidR="00EE0FD0" w:rsidRPr="00DB7549" w:rsidRDefault="00EE0FD0" w:rsidP="00706556">
      <w:pPr>
        <w:pStyle w:val="ListParagraph"/>
        <w:numPr>
          <w:ilvl w:val="0"/>
          <w:numId w:val="62"/>
        </w:numPr>
        <w:spacing w:after="160" w:line="360" w:lineRule="auto"/>
        <w:rPr>
          <w:b/>
        </w:rPr>
      </w:pPr>
      <w:r>
        <w:t>Collect output at pigtail which is connected at C1511 pad for TX pipe1 and feed it to Spectrum analyser.</w:t>
      </w:r>
    </w:p>
    <w:p w14:paraId="070747FF" w14:textId="77777777" w:rsidR="00EE0FD0" w:rsidRDefault="00EE0FD0" w:rsidP="00706556">
      <w:pPr>
        <w:pStyle w:val="Heading4"/>
        <w:spacing w:after="200" w:line="360" w:lineRule="auto"/>
        <w:ind w:left="1134" w:hanging="708"/>
        <w:rPr>
          <w:i w:val="0"/>
          <w:color w:val="auto"/>
          <w:lang w:val="en-US"/>
        </w:rPr>
      </w:pPr>
      <w:r>
        <w:rPr>
          <w:i w:val="0"/>
          <w:color w:val="auto"/>
          <w:lang w:val="en-US"/>
        </w:rPr>
        <w:t>Reference</w:t>
      </w:r>
    </w:p>
    <w:p w14:paraId="3D61AB5F" w14:textId="77777777" w:rsidR="00EE0FD0" w:rsidRDefault="00EE0FD0" w:rsidP="00706556">
      <w:pPr>
        <w:pStyle w:val="ListParagraph"/>
        <w:numPr>
          <w:ilvl w:val="0"/>
          <w:numId w:val="44"/>
        </w:numPr>
        <w:spacing w:line="360" w:lineRule="auto"/>
      </w:pPr>
      <w:r>
        <w:t>Sections 5 and 6 of Open Cellular – Connect1 RF-SDR Design Document (v0.1).</w:t>
      </w:r>
    </w:p>
    <w:p w14:paraId="66F83C04" w14:textId="77777777" w:rsidR="00EE0FD0" w:rsidRDefault="00EE0FD0" w:rsidP="00706556">
      <w:pPr>
        <w:pStyle w:val="ListParagraph"/>
        <w:numPr>
          <w:ilvl w:val="0"/>
          <w:numId w:val="44"/>
        </w:numPr>
        <w:spacing w:line="360" w:lineRule="auto"/>
      </w:pPr>
      <w:r>
        <w:t>Board design documents</w:t>
      </w:r>
    </w:p>
    <w:p w14:paraId="5C2363DB" w14:textId="77777777" w:rsidR="00363103" w:rsidRPr="00363103" w:rsidRDefault="00611290" w:rsidP="00363103">
      <w:pPr>
        <w:pStyle w:val="ListParagraph"/>
        <w:ind w:left="1080"/>
        <w:rPr>
          <w:rFonts w:ascii="Calibri" w:hAnsi="Calibri"/>
          <w:lang w:val="en-US"/>
        </w:rPr>
      </w:pPr>
      <w:hyperlink r:id="rId60" w:history="1">
        <w:r w:rsidR="00363103">
          <w:rPr>
            <w:rStyle w:val="Hyperlink"/>
          </w:rPr>
          <w:t>https://www.dropbox.com/sh/u6cqi0diwnbksgd/AADG-VHbcHhy2uvBMPM1lZl1a?dl=0</w:t>
        </w:r>
      </w:hyperlink>
    </w:p>
    <w:p w14:paraId="54BAB2CE" w14:textId="77777777" w:rsidR="00EE0FD0" w:rsidRDefault="00EE0FD0" w:rsidP="00363103">
      <w:pPr>
        <w:pStyle w:val="ListParagraph"/>
        <w:numPr>
          <w:ilvl w:val="0"/>
          <w:numId w:val="44"/>
        </w:numPr>
        <w:sectPr w:rsidR="00EE0FD0" w:rsidSect="00677CC1">
          <w:pgSz w:w="12240" w:h="15840"/>
          <w:pgMar w:top="1440" w:right="1440" w:bottom="1440" w:left="1440" w:header="720" w:footer="720" w:gutter="0"/>
          <w:cols w:space="720"/>
          <w:docGrid w:linePitch="360"/>
        </w:sectPr>
      </w:pPr>
    </w:p>
    <w:p w14:paraId="196A7868" w14:textId="77777777" w:rsidR="00D47C42" w:rsidRDefault="00D47C42" w:rsidP="00706556">
      <w:pPr>
        <w:pStyle w:val="Heading3"/>
        <w:spacing w:after="200" w:line="360" w:lineRule="auto"/>
        <w:ind w:left="1134"/>
        <w:rPr>
          <w:color w:val="auto"/>
          <w:sz w:val="22"/>
          <w:lang w:val="en-US"/>
        </w:rPr>
      </w:pPr>
      <w:bookmarkStart w:id="427" w:name="_Toc472351058"/>
      <w:r w:rsidRPr="002125A5">
        <w:rPr>
          <w:color w:val="auto"/>
          <w:sz w:val="22"/>
          <w:lang w:val="en-US"/>
        </w:rPr>
        <w:t>Test Case:</w:t>
      </w:r>
      <w:r>
        <w:rPr>
          <w:color w:val="auto"/>
          <w:sz w:val="22"/>
          <w:lang w:val="en-US"/>
        </w:rPr>
        <w:t xml:space="preserve"> Output RF Spectrum – </w:t>
      </w:r>
      <w:r w:rsidRPr="006E7F1B">
        <w:rPr>
          <w:color w:val="auto"/>
          <w:sz w:val="22"/>
          <w:lang w:val="en-US"/>
        </w:rPr>
        <w:t>Adjacent channel power</w:t>
      </w:r>
      <w:r>
        <w:rPr>
          <w:color w:val="auto"/>
          <w:sz w:val="22"/>
          <w:lang w:val="en-US"/>
        </w:rPr>
        <w:t xml:space="preserve"> – Pipe1</w:t>
      </w:r>
      <w:r w:rsidRPr="002125A5">
        <w:rPr>
          <w:color w:val="auto"/>
          <w:sz w:val="22"/>
          <w:lang w:val="en-US"/>
        </w:rPr>
        <w:t xml:space="preserve"> (T</w:t>
      </w:r>
      <w:r>
        <w:rPr>
          <w:color w:val="auto"/>
          <w:sz w:val="22"/>
          <w:lang w:val="en-US"/>
        </w:rPr>
        <w:t>R</w:t>
      </w:r>
      <w:r w:rsidRPr="002125A5">
        <w:rPr>
          <w:color w:val="auto"/>
          <w:sz w:val="22"/>
          <w:lang w:val="en-US"/>
        </w:rPr>
        <w:t xml:space="preserve">X </w:t>
      </w:r>
      <w:r>
        <w:rPr>
          <w:color w:val="auto"/>
          <w:sz w:val="22"/>
          <w:lang w:val="en-US"/>
        </w:rPr>
        <w:t>1.6</w:t>
      </w:r>
      <w:r w:rsidRPr="002125A5">
        <w:rPr>
          <w:color w:val="auto"/>
          <w:sz w:val="22"/>
          <w:lang w:val="en-US"/>
        </w:rPr>
        <w:t>)</w:t>
      </w:r>
      <w:bookmarkEnd w:id="427"/>
    </w:p>
    <w:p w14:paraId="2499F304" w14:textId="77777777" w:rsidR="00D47C42" w:rsidRDefault="00D47C42" w:rsidP="00706556">
      <w:pPr>
        <w:pStyle w:val="Heading4"/>
        <w:spacing w:after="200" w:line="360" w:lineRule="auto"/>
        <w:ind w:left="1134" w:hanging="708"/>
        <w:rPr>
          <w:i w:val="0"/>
          <w:color w:val="auto"/>
          <w:lang w:val="en-US"/>
        </w:rPr>
      </w:pPr>
      <w:r>
        <w:rPr>
          <w:i w:val="0"/>
          <w:color w:val="auto"/>
          <w:lang w:val="en-US"/>
        </w:rPr>
        <w:t>Description</w:t>
      </w:r>
    </w:p>
    <w:p w14:paraId="410CB400" w14:textId="77777777" w:rsidR="00D47C42" w:rsidRPr="00E829A5" w:rsidRDefault="00D47C42" w:rsidP="00706556">
      <w:pPr>
        <w:pStyle w:val="ListParagraph"/>
        <w:numPr>
          <w:ilvl w:val="0"/>
          <w:numId w:val="35"/>
        </w:numPr>
        <w:spacing w:after="160" w:line="360" w:lineRule="auto"/>
        <w:rPr>
          <w:b/>
        </w:rPr>
      </w:pPr>
      <w:r w:rsidRPr="00E829A5">
        <w:rPr>
          <w:b/>
        </w:rPr>
        <w:t>Purpose</w:t>
      </w:r>
    </w:p>
    <w:p w14:paraId="1F622BC9" w14:textId="77777777" w:rsidR="00D47C42" w:rsidRDefault="00D47C42" w:rsidP="00706556">
      <w:pPr>
        <w:spacing w:line="360" w:lineRule="auto"/>
        <w:ind w:left="360"/>
      </w:pPr>
      <w:r w:rsidRPr="00C17B8D">
        <w:t>The purpose</w:t>
      </w:r>
      <w:r>
        <w:t xml:space="preserve"> of this test case is t</w:t>
      </w:r>
      <w:r w:rsidRPr="004848BA">
        <w:t xml:space="preserve">he modulation process in a transmitter </w:t>
      </w:r>
      <w:r>
        <w:t xml:space="preserve">causes the continuous wave (CW) </w:t>
      </w:r>
      <w:r w:rsidRPr="004848BA">
        <w:t>Carrier to spread spectrally. The “spectrum</w:t>
      </w:r>
      <w:r>
        <w:t xml:space="preserve"> due to modulation and wideband </w:t>
      </w:r>
      <w:r w:rsidRPr="004848BA">
        <w:t>noise” measurement is used to ensure that mo</w:t>
      </w:r>
      <w:r>
        <w:t xml:space="preserve">dulation process does not cause </w:t>
      </w:r>
      <w:r w:rsidRPr="004848BA">
        <w:t>excessive spectral spread. If it did, other users</w:t>
      </w:r>
      <w:r>
        <w:t xml:space="preserve"> who are operating on different </w:t>
      </w:r>
      <w:r w:rsidRPr="004848BA">
        <w:t>frequencies would experience interference.</w:t>
      </w:r>
      <w:r>
        <w:t xml:space="preserve"> The measurement of spectrum due </w:t>
      </w:r>
      <w:r w:rsidRPr="004848BA">
        <w:t>to modulation and wideband noise can be th</w:t>
      </w:r>
      <w:r>
        <w:t xml:space="preserve">ought of as an adjacent channel </w:t>
      </w:r>
      <w:r w:rsidRPr="004848BA">
        <w:t>power (ACP)</w:t>
      </w:r>
      <w:r>
        <w:t>.</w:t>
      </w:r>
    </w:p>
    <w:p w14:paraId="143671F3" w14:textId="77777777" w:rsidR="00D47C42" w:rsidRDefault="00D47C42" w:rsidP="00706556">
      <w:pPr>
        <w:pStyle w:val="ListParagraph"/>
        <w:numPr>
          <w:ilvl w:val="0"/>
          <w:numId w:val="35"/>
        </w:numPr>
        <w:spacing w:after="160" w:line="360" w:lineRule="auto"/>
        <w:rPr>
          <w:b/>
        </w:rPr>
      </w:pPr>
      <w:r w:rsidRPr="005D08CF">
        <w:rPr>
          <w:b/>
        </w:rPr>
        <w:t>Impact of failure of test case on system</w:t>
      </w:r>
    </w:p>
    <w:p w14:paraId="595A2F36" w14:textId="77777777" w:rsidR="0094550F" w:rsidRDefault="0094550F" w:rsidP="0094550F">
      <w:pPr>
        <w:pStyle w:val="ListParagraph"/>
        <w:spacing w:after="160" w:line="360" w:lineRule="auto"/>
        <w:ind w:left="1077"/>
        <w:rPr>
          <w:b/>
        </w:rPr>
      </w:pPr>
    </w:p>
    <w:tbl>
      <w:tblPr>
        <w:tblW w:w="0" w:type="auto"/>
        <w:tblInd w:w="620" w:type="dxa"/>
        <w:tblCellMar>
          <w:left w:w="0" w:type="dxa"/>
          <w:right w:w="0" w:type="dxa"/>
        </w:tblCellMar>
        <w:tblLook w:val="04A0" w:firstRow="1" w:lastRow="0" w:firstColumn="1" w:lastColumn="0" w:noHBand="0" w:noVBand="1"/>
      </w:tblPr>
      <w:tblGrid>
        <w:gridCol w:w="1841"/>
        <w:gridCol w:w="1228"/>
        <w:gridCol w:w="5301"/>
      </w:tblGrid>
      <w:tr w:rsidR="0094550F" w14:paraId="66C53679" w14:textId="77777777" w:rsidTr="0086479D">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0D4DA8" w14:textId="77777777" w:rsidR="0094550F" w:rsidRPr="00795D0F" w:rsidRDefault="0094550F" w:rsidP="00834831">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691574" w14:textId="77777777" w:rsidR="0094550F" w:rsidRPr="00795D0F" w:rsidRDefault="0094550F" w:rsidP="00834831">
            <w:pPr>
              <w:pStyle w:val="ListParagraph"/>
              <w:spacing w:line="276" w:lineRule="auto"/>
              <w:ind w:left="0"/>
              <w:jc w:val="center"/>
              <w:rPr>
                <w:b/>
              </w:rPr>
            </w:pPr>
            <w:r w:rsidRPr="00795D0F">
              <w:rPr>
                <w:b/>
              </w:rPr>
              <w:t>Applicable</w:t>
            </w:r>
          </w:p>
        </w:tc>
        <w:tc>
          <w:tcPr>
            <w:tcW w:w="53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68BA70" w14:textId="77777777" w:rsidR="0094550F" w:rsidRPr="00795D0F" w:rsidRDefault="0094550F" w:rsidP="00834831">
            <w:pPr>
              <w:pStyle w:val="ListParagraph"/>
              <w:spacing w:line="276" w:lineRule="auto"/>
              <w:ind w:left="0"/>
              <w:jc w:val="center"/>
              <w:rPr>
                <w:b/>
              </w:rPr>
            </w:pPr>
            <w:r w:rsidRPr="00795D0F">
              <w:rPr>
                <w:b/>
              </w:rPr>
              <w:t>Description</w:t>
            </w:r>
          </w:p>
        </w:tc>
      </w:tr>
      <w:tr w:rsidR="0094550F" w14:paraId="082C6183" w14:textId="77777777" w:rsidTr="0086479D">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C7AD5A" w14:textId="77777777" w:rsidR="0094550F" w:rsidRDefault="0094550F" w:rsidP="00834831">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25523707" w14:textId="4B54435A" w:rsidR="0094550F" w:rsidRDefault="008A78E2" w:rsidP="00834831">
            <w:pPr>
              <w:pStyle w:val="ListParagraph"/>
              <w:spacing w:line="276" w:lineRule="auto"/>
              <w:ind w:left="0"/>
            </w:pPr>
            <w:r>
              <w:t>NA</w:t>
            </w:r>
          </w:p>
        </w:tc>
        <w:tc>
          <w:tcPr>
            <w:tcW w:w="5301" w:type="dxa"/>
            <w:tcBorders>
              <w:top w:val="nil"/>
              <w:left w:val="nil"/>
              <w:bottom w:val="single" w:sz="8" w:space="0" w:color="auto"/>
              <w:right w:val="single" w:sz="8" w:space="0" w:color="auto"/>
            </w:tcBorders>
            <w:tcMar>
              <w:top w:w="0" w:type="dxa"/>
              <w:left w:w="108" w:type="dxa"/>
              <w:bottom w:w="0" w:type="dxa"/>
              <w:right w:w="108" w:type="dxa"/>
            </w:tcMar>
          </w:tcPr>
          <w:p w14:paraId="5E15DF82" w14:textId="2C0CB7B5" w:rsidR="0094550F" w:rsidRPr="004511AC" w:rsidRDefault="008A78E2" w:rsidP="00834831">
            <w:pPr>
              <w:spacing w:line="360" w:lineRule="auto"/>
            </w:pPr>
            <w:r>
              <w:t>NA</w:t>
            </w:r>
          </w:p>
        </w:tc>
      </w:tr>
      <w:tr w:rsidR="0094550F" w14:paraId="09C10C13" w14:textId="77777777" w:rsidTr="0086479D">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A5858E" w14:textId="77777777" w:rsidR="0094550F" w:rsidRDefault="0094550F" w:rsidP="00834831">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4E015D72" w14:textId="35182EE3" w:rsidR="0094550F" w:rsidRDefault="008A78E2" w:rsidP="00834831">
            <w:pPr>
              <w:pStyle w:val="ListParagraph"/>
              <w:spacing w:line="276" w:lineRule="auto"/>
              <w:ind w:left="0"/>
            </w:pPr>
            <w:r>
              <w:t>Yes</w:t>
            </w:r>
          </w:p>
        </w:tc>
        <w:tc>
          <w:tcPr>
            <w:tcW w:w="5301" w:type="dxa"/>
            <w:tcBorders>
              <w:top w:val="nil"/>
              <w:left w:val="nil"/>
              <w:bottom w:val="single" w:sz="8" w:space="0" w:color="auto"/>
              <w:right w:val="single" w:sz="8" w:space="0" w:color="auto"/>
            </w:tcBorders>
            <w:tcMar>
              <w:top w:w="0" w:type="dxa"/>
              <w:left w:w="108" w:type="dxa"/>
              <w:bottom w:w="0" w:type="dxa"/>
              <w:right w:w="108" w:type="dxa"/>
            </w:tcMar>
          </w:tcPr>
          <w:p w14:paraId="256AB57C" w14:textId="312CC065" w:rsidR="0094550F" w:rsidRDefault="008A78E2" w:rsidP="00834831">
            <w:pPr>
              <w:pStyle w:val="ListParagraph"/>
              <w:spacing w:line="276" w:lineRule="auto"/>
              <w:ind w:left="0"/>
            </w:pPr>
            <w:r>
              <w:t xml:space="preserve">Failure to conform with </w:t>
            </w:r>
            <w:r w:rsidRPr="00C70930">
              <w:t>adjacent</w:t>
            </w:r>
            <w:r>
              <w:t xml:space="preserve"> channel power – Pipe1</w:t>
            </w:r>
            <w:r w:rsidRPr="002125A5">
              <w:rPr>
                <w:sz w:val="22"/>
                <w:lang w:val="en-US"/>
              </w:rPr>
              <w:t xml:space="preserve"> </w:t>
            </w:r>
            <w:r>
              <w:t xml:space="preserve">requirement will impact </w:t>
            </w:r>
            <w:r w:rsidRPr="004848BA">
              <w:t>other users</w:t>
            </w:r>
            <w:r>
              <w:t xml:space="preserve"> who are operating on different </w:t>
            </w:r>
            <w:r w:rsidRPr="004848BA">
              <w:t>frequencies would experience interference.</w:t>
            </w:r>
          </w:p>
        </w:tc>
      </w:tr>
      <w:tr w:rsidR="008A78E2" w14:paraId="26DE99A5" w14:textId="77777777" w:rsidTr="0086479D">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F8E6F4" w14:textId="77777777" w:rsidR="008A78E2" w:rsidRDefault="008A78E2" w:rsidP="008A78E2">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60C1055E" w14:textId="6F7879F6" w:rsidR="008A78E2" w:rsidRDefault="008A78E2" w:rsidP="008A78E2">
            <w:pPr>
              <w:pStyle w:val="ListParagraph"/>
              <w:spacing w:line="276" w:lineRule="auto"/>
              <w:ind w:left="0"/>
            </w:pPr>
            <w:r>
              <w:t>Yes</w:t>
            </w:r>
          </w:p>
        </w:tc>
        <w:tc>
          <w:tcPr>
            <w:tcW w:w="5301" w:type="dxa"/>
            <w:tcBorders>
              <w:top w:val="nil"/>
              <w:left w:val="nil"/>
              <w:bottom w:val="single" w:sz="8" w:space="0" w:color="auto"/>
              <w:right w:val="single" w:sz="8" w:space="0" w:color="auto"/>
            </w:tcBorders>
            <w:tcMar>
              <w:top w:w="0" w:type="dxa"/>
              <w:left w:w="108" w:type="dxa"/>
              <w:bottom w:w="0" w:type="dxa"/>
              <w:right w:w="108" w:type="dxa"/>
            </w:tcMar>
          </w:tcPr>
          <w:p w14:paraId="67F7C21C" w14:textId="025156AD" w:rsidR="008A78E2" w:rsidRDefault="008A78E2" w:rsidP="008A78E2">
            <w:pPr>
              <w:pStyle w:val="ListParagraph"/>
              <w:spacing w:line="276" w:lineRule="auto"/>
              <w:ind w:left="0"/>
            </w:pPr>
            <w:r>
              <w:t xml:space="preserve">Failure to conform with </w:t>
            </w:r>
            <w:r w:rsidRPr="00C70930">
              <w:t>adjacent</w:t>
            </w:r>
            <w:r>
              <w:t xml:space="preserve"> channel power – Pipe1</w:t>
            </w:r>
            <w:r w:rsidRPr="002125A5">
              <w:rPr>
                <w:sz w:val="22"/>
                <w:lang w:val="en-US"/>
              </w:rPr>
              <w:t xml:space="preserve"> </w:t>
            </w:r>
            <w:r>
              <w:t xml:space="preserve">requirement will impact </w:t>
            </w:r>
            <w:r w:rsidRPr="004848BA">
              <w:t>other users</w:t>
            </w:r>
            <w:r>
              <w:t xml:space="preserve"> who are operating on different </w:t>
            </w:r>
            <w:r w:rsidRPr="004848BA">
              <w:t>frequencies would experience interference.</w:t>
            </w:r>
          </w:p>
        </w:tc>
      </w:tr>
    </w:tbl>
    <w:p w14:paraId="62904FE2" w14:textId="4D6F5D9F" w:rsidR="00B30833" w:rsidRDefault="00B30833" w:rsidP="00B30833">
      <w:pPr>
        <w:spacing w:before="120" w:line="360" w:lineRule="auto"/>
        <w:jc w:val="center"/>
        <w:rPr>
          <w:b/>
        </w:rPr>
      </w:pPr>
      <w:bookmarkStart w:id="428" w:name="_Toc47235123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126</w:t>
      </w:r>
      <w:r w:rsidRPr="001E05F9">
        <w:rPr>
          <w:b/>
          <w:i/>
          <w:iCs/>
        </w:rPr>
        <w:fldChar w:fldCharType="end"/>
      </w:r>
      <w:r>
        <w:rPr>
          <w:b/>
        </w:rPr>
        <w:t>. Impact of Failure – Output RF Spectrum_Adjacent channel power - Pipe1</w:t>
      </w:r>
      <w:bookmarkEnd w:id="428"/>
    </w:p>
    <w:p w14:paraId="07BE2609" w14:textId="4B4F3C6B" w:rsidR="00D47C42" w:rsidRPr="00C86461" w:rsidRDefault="00D47C42" w:rsidP="0094550F">
      <w:pPr>
        <w:spacing w:line="360" w:lineRule="auto"/>
      </w:pPr>
    </w:p>
    <w:p w14:paraId="24C5E7EF" w14:textId="77777777" w:rsidR="00D47C42" w:rsidRDefault="00D47C42" w:rsidP="00706556">
      <w:pPr>
        <w:pStyle w:val="Heading4"/>
        <w:spacing w:after="200" w:line="360" w:lineRule="auto"/>
        <w:ind w:left="1134" w:hanging="708"/>
        <w:rPr>
          <w:i w:val="0"/>
          <w:color w:val="auto"/>
          <w:lang w:val="en-US"/>
        </w:rPr>
      </w:pPr>
      <w:r>
        <w:rPr>
          <w:i w:val="0"/>
          <w:color w:val="auto"/>
          <w:lang w:val="en-US"/>
        </w:rPr>
        <w:t>Test Equipment List</w:t>
      </w:r>
    </w:p>
    <w:p w14:paraId="575F8C4C" w14:textId="77777777" w:rsidR="00D47C42" w:rsidRDefault="00D47C42" w:rsidP="00706556">
      <w:pPr>
        <w:pStyle w:val="ListParagraph"/>
        <w:numPr>
          <w:ilvl w:val="0"/>
          <w:numId w:val="5"/>
        </w:numPr>
        <w:spacing w:after="160" w:line="360" w:lineRule="auto"/>
        <w:rPr>
          <w:lang w:val="en-US"/>
        </w:rPr>
      </w:pPr>
      <w:r>
        <w:rPr>
          <w:lang w:val="en-US"/>
        </w:rPr>
        <w:t>Power supply(RIGOL DP832 or Equivalent)</w:t>
      </w:r>
    </w:p>
    <w:p w14:paraId="07961C99" w14:textId="77777777" w:rsidR="00D47C42" w:rsidRDefault="00D47C42" w:rsidP="00706556">
      <w:pPr>
        <w:pStyle w:val="ListParagraph"/>
        <w:numPr>
          <w:ilvl w:val="0"/>
          <w:numId w:val="5"/>
        </w:numPr>
        <w:spacing w:after="160" w:line="360" w:lineRule="auto"/>
        <w:rPr>
          <w:lang w:val="en-US"/>
        </w:rPr>
      </w:pPr>
      <w:r>
        <w:rPr>
          <w:lang w:val="en-US"/>
        </w:rPr>
        <w:t>PXIe chassis (M9381A or Equivalent)</w:t>
      </w:r>
    </w:p>
    <w:p w14:paraId="24D3DD05" w14:textId="77777777" w:rsidR="00D47C42" w:rsidRDefault="00D47C42" w:rsidP="00706556">
      <w:pPr>
        <w:pStyle w:val="ListParagraph"/>
        <w:numPr>
          <w:ilvl w:val="0"/>
          <w:numId w:val="5"/>
        </w:numPr>
        <w:spacing w:after="160" w:line="360" w:lineRule="auto"/>
        <w:rPr>
          <w:lang w:val="en-US"/>
        </w:rPr>
      </w:pPr>
      <w:r>
        <w:rPr>
          <w:lang w:val="en-US"/>
        </w:rPr>
        <w:t>RF cables – 2 no’s (SMA male to SMA male)</w:t>
      </w:r>
    </w:p>
    <w:p w14:paraId="6ED2CE92" w14:textId="77777777" w:rsidR="00D47C42" w:rsidRDefault="00D47C42" w:rsidP="00706556">
      <w:pPr>
        <w:pStyle w:val="ListParagraph"/>
        <w:numPr>
          <w:ilvl w:val="0"/>
          <w:numId w:val="5"/>
        </w:numPr>
        <w:spacing w:after="160" w:line="360" w:lineRule="auto"/>
        <w:rPr>
          <w:lang w:val="en-US"/>
        </w:rPr>
      </w:pPr>
      <w:r>
        <w:rPr>
          <w:lang w:val="en-US"/>
        </w:rPr>
        <w:t>20dB Attenuator</w:t>
      </w:r>
    </w:p>
    <w:p w14:paraId="284BBB5D" w14:textId="77777777" w:rsidR="00D47C42" w:rsidRDefault="00D47C42" w:rsidP="00706556">
      <w:pPr>
        <w:pStyle w:val="ListParagraph"/>
        <w:numPr>
          <w:ilvl w:val="0"/>
          <w:numId w:val="5"/>
        </w:numPr>
        <w:spacing w:after="160" w:line="360" w:lineRule="auto"/>
        <w:rPr>
          <w:lang w:val="en-US"/>
        </w:rPr>
      </w:pPr>
      <w:r>
        <w:rPr>
          <w:lang w:val="en-US"/>
        </w:rPr>
        <w:t>Linux PC</w:t>
      </w:r>
    </w:p>
    <w:p w14:paraId="7C5FB03B" w14:textId="77777777" w:rsidR="00D47C42" w:rsidRDefault="00D47C42" w:rsidP="00706556">
      <w:pPr>
        <w:pStyle w:val="ListParagraph"/>
        <w:numPr>
          <w:ilvl w:val="0"/>
          <w:numId w:val="5"/>
        </w:numPr>
        <w:spacing w:after="160" w:line="360" w:lineRule="auto"/>
        <w:rPr>
          <w:lang w:val="en-US"/>
        </w:rPr>
        <w:sectPr w:rsidR="00D47C42" w:rsidSect="00677CC1">
          <w:pgSz w:w="12240" w:h="15840"/>
          <w:pgMar w:top="1440" w:right="1440" w:bottom="1440" w:left="1440" w:header="720" w:footer="720" w:gutter="0"/>
          <w:cols w:space="720"/>
          <w:docGrid w:linePitch="360"/>
        </w:sectPr>
      </w:pPr>
      <w:r>
        <w:rPr>
          <w:lang w:val="en-US"/>
        </w:rPr>
        <w:t>Pig tail SMA Cables – 2 no’s (One end SMA Female connector and another end open cable)</w:t>
      </w:r>
    </w:p>
    <w:p w14:paraId="7DF8B247" w14:textId="77777777" w:rsidR="00D47C42" w:rsidRDefault="00D47C42" w:rsidP="00706556">
      <w:pPr>
        <w:pStyle w:val="Heading4"/>
        <w:spacing w:after="200" w:line="360" w:lineRule="auto"/>
        <w:ind w:left="1134" w:hanging="708"/>
        <w:rPr>
          <w:i w:val="0"/>
          <w:color w:val="auto"/>
          <w:lang w:val="en-US"/>
        </w:rPr>
      </w:pPr>
      <w:r>
        <w:rPr>
          <w:i w:val="0"/>
          <w:color w:val="auto"/>
          <w:lang w:val="en-US"/>
        </w:rPr>
        <w:t>Test Setup</w:t>
      </w:r>
    </w:p>
    <w:p w14:paraId="48DC4EE5" w14:textId="77777777" w:rsidR="00D47C42" w:rsidRDefault="00D47C42" w:rsidP="00706556">
      <w:pPr>
        <w:pStyle w:val="ListParagraph"/>
        <w:numPr>
          <w:ilvl w:val="0"/>
          <w:numId w:val="36"/>
        </w:numPr>
        <w:spacing w:after="160" w:line="360" w:lineRule="auto"/>
        <w:rPr>
          <w:b/>
        </w:rPr>
      </w:pPr>
      <w:r>
        <w:rPr>
          <w:b/>
        </w:rPr>
        <w:t>Setup Block diagram</w:t>
      </w:r>
    </w:p>
    <w:p w14:paraId="46CB7FD5" w14:textId="77777777" w:rsidR="00D47C42" w:rsidRDefault="00D47C42" w:rsidP="00706556">
      <w:pPr>
        <w:pStyle w:val="ListParagraph"/>
        <w:spacing w:after="160" w:line="360" w:lineRule="auto"/>
        <w:ind w:left="1077"/>
        <w:jc w:val="center"/>
        <w:rPr>
          <w:b/>
        </w:rPr>
      </w:pPr>
      <w:r>
        <w:rPr>
          <w:noProof/>
          <w:lang w:val="en-US"/>
        </w:rPr>
        <w:drawing>
          <wp:inline distT="0" distB="0" distL="0" distR="0" wp14:anchorId="597CFE48" wp14:editId="2B33F3D0">
            <wp:extent cx="514350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43500" cy="2314575"/>
                    </a:xfrm>
                    <a:prstGeom prst="rect">
                      <a:avLst/>
                    </a:prstGeom>
                  </pic:spPr>
                </pic:pic>
              </a:graphicData>
            </a:graphic>
          </wp:inline>
        </w:drawing>
      </w:r>
    </w:p>
    <w:p w14:paraId="07F3E3A7" w14:textId="77777777" w:rsidR="00D47C42" w:rsidRDefault="00D47C42" w:rsidP="00706556">
      <w:pPr>
        <w:pStyle w:val="Caption"/>
        <w:spacing w:line="360" w:lineRule="auto"/>
      </w:pPr>
      <w:bookmarkStart w:id="429" w:name="_Toc472351500"/>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37</w:t>
      </w:r>
      <w:r w:rsidRPr="009E4152">
        <w:rPr>
          <w:b w:val="0"/>
          <w:i/>
          <w:iCs w:val="0"/>
        </w:rPr>
        <w:fldChar w:fldCharType="end"/>
      </w:r>
      <w:r w:rsidRPr="007A5502">
        <w:t xml:space="preserve">. </w:t>
      </w:r>
      <w:r w:rsidRPr="00780F2D">
        <w:t>Adjacent channel power – Pipe</w:t>
      </w:r>
      <w:r>
        <w:t xml:space="preserve"> - 1</w:t>
      </w:r>
      <w:r w:rsidRPr="002125A5">
        <w:rPr>
          <w:sz w:val="22"/>
          <w:lang w:val="en-US"/>
        </w:rPr>
        <w:t xml:space="preserve"> </w:t>
      </w:r>
      <w:r w:rsidRPr="007A5502">
        <w:t>Test Setup Block Diagram</w:t>
      </w:r>
      <w:bookmarkEnd w:id="429"/>
    </w:p>
    <w:p w14:paraId="327125E8" w14:textId="77777777" w:rsidR="00D47C42" w:rsidRPr="007C010E" w:rsidRDefault="00D47C42" w:rsidP="00706556">
      <w:pPr>
        <w:spacing w:line="360" w:lineRule="auto"/>
      </w:pPr>
    </w:p>
    <w:p w14:paraId="39C7FD83" w14:textId="77777777" w:rsidR="00D47C42" w:rsidRPr="00A03014" w:rsidRDefault="00D47C42" w:rsidP="00706556">
      <w:pPr>
        <w:pStyle w:val="ListParagraph"/>
        <w:numPr>
          <w:ilvl w:val="0"/>
          <w:numId w:val="36"/>
        </w:numPr>
        <w:spacing w:after="160" w:line="360" w:lineRule="auto"/>
        <w:rPr>
          <w:b/>
        </w:rPr>
      </w:pPr>
      <w:r>
        <w:rPr>
          <w:b/>
        </w:rPr>
        <w:t>Measurement Locations</w:t>
      </w:r>
    </w:p>
    <w:p w14:paraId="48556853" w14:textId="77777777" w:rsidR="00D47C42" w:rsidRPr="00036775" w:rsidRDefault="00D47C42" w:rsidP="00706556">
      <w:pPr>
        <w:pStyle w:val="ListParagraph"/>
        <w:numPr>
          <w:ilvl w:val="0"/>
          <w:numId w:val="5"/>
        </w:numPr>
        <w:spacing w:after="160" w:line="360" w:lineRule="auto"/>
        <w:rPr>
          <w:b/>
        </w:rPr>
      </w:pPr>
      <w:r>
        <w:t>Remove series capacitor C1511 and connect RF cable at capacitor pad C1511 which is near to U1501, so that we will isolate transceiver and chain. Collect output at pigtail which is connected at C1511 pad for TX pipe1.</w:t>
      </w:r>
    </w:p>
    <w:p w14:paraId="0F901AE9" w14:textId="77777777" w:rsidR="00D47C42" w:rsidRPr="00A03014" w:rsidRDefault="00D47C42" w:rsidP="00706556">
      <w:pPr>
        <w:pStyle w:val="ListParagraph"/>
        <w:spacing w:after="160" w:line="360" w:lineRule="auto"/>
        <w:ind w:left="1797"/>
        <w:rPr>
          <w:b/>
        </w:rPr>
      </w:pPr>
    </w:p>
    <w:p w14:paraId="26651F8F" w14:textId="77777777" w:rsidR="00D47C42" w:rsidRPr="00F44575" w:rsidRDefault="00D47C42" w:rsidP="00706556">
      <w:pPr>
        <w:pStyle w:val="ListParagraph"/>
        <w:numPr>
          <w:ilvl w:val="0"/>
          <w:numId w:val="36"/>
        </w:numPr>
        <w:spacing w:after="160" w:line="360" w:lineRule="auto"/>
        <w:rPr>
          <w:b/>
        </w:rPr>
      </w:pPr>
      <w:r>
        <w:rPr>
          <w:b/>
        </w:rPr>
        <w:t>Equipment Settings</w:t>
      </w:r>
    </w:p>
    <w:p w14:paraId="10786C4C" w14:textId="77777777" w:rsidR="00D47C42" w:rsidRPr="00D22FCC" w:rsidRDefault="00D47C42" w:rsidP="00706556">
      <w:pPr>
        <w:pStyle w:val="ListParagraph"/>
        <w:numPr>
          <w:ilvl w:val="0"/>
          <w:numId w:val="5"/>
        </w:numPr>
        <w:spacing w:after="160" w:line="360" w:lineRule="auto"/>
        <w:rPr>
          <w:b/>
        </w:rPr>
      </w:pPr>
      <w:r>
        <w:rPr>
          <w:b/>
        </w:rPr>
        <w:t xml:space="preserve">Keysight M90XA </w:t>
      </w:r>
      <w:r w:rsidRPr="00C91130">
        <w:t>series</w:t>
      </w:r>
      <w:r w:rsidRPr="00296EDE">
        <w:rPr>
          <w:b/>
        </w:rPr>
        <w:t xml:space="preserve"> </w:t>
      </w:r>
      <w:r>
        <w:rPr>
          <w:b/>
        </w:rPr>
        <w:t xml:space="preserve">M9391A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D47C42" w:rsidRPr="00246CA7" w14:paraId="73203F2B" w14:textId="77777777" w:rsidTr="003E0F19">
        <w:trPr>
          <w:jc w:val="center"/>
        </w:trPr>
        <w:tc>
          <w:tcPr>
            <w:tcW w:w="2037" w:type="dxa"/>
          </w:tcPr>
          <w:p w14:paraId="76DF4DB0"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6FB44DF9"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D47C42" w:rsidRPr="00246CA7" w14:paraId="12332147" w14:textId="77777777" w:rsidTr="003E0F19">
        <w:trPr>
          <w:jc w:val="center"/>
        </w:trPr>
        <w:tc>
          <w:tcPr>
            <w:tcW w:w="2037" w:type="dxa"/>
          </w:tcPr>
          <w:p w14:paraId="37243C3F"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04281ED2"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D47C42" w:rsidRPr="00246CA7" w14:paraId="164E8E67" w14:textId="77777777" w:rsidTr="003E0F19">
        <w:trPr>
          <w:jc w:val="center"/>
        </w:trPr>
        <w:tc>
          <w:tcPr>
            <w:tcW w:w="2037" w:type="dxa"/>
          </w:tcPr>
          <w:p w14:paraId="4E90631B"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1436D322"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r w:rsidR="00D47C42" w:rsidRPr="00246CA7" w14:paraId="61DA645B" w14:textId="77777777" w:rsidTr="003E0F19">
        <w:trPr>
          <w:jc w:val="center"/>
        </w:trPr>
        <w:tc>
          <w:tcPr>
            <w:tcW w:w="2037" w:type="dxa"/>
          </w:tcPr>
          <w:p w14:paraId="5EB9D118" w14:textId="77777777" w:rsidR="00D47C42" w:rsidRPr="004F68D3"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Mode</w:t>
            </w:r>
          </w:p>
        </w:tc>
        <w:tc>
          <w:tcPr>
            <w:tcW w:w="4111" w:type="dxa"/>
          </w:tcPr>
          <w:p w14:paraId="19977118" w14:textId="77777777" w:rsidR="00D47C42" w:rsidRPr="004F68D3"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GSM/EDGE</w:t>
            </w:r>
          </w:p>
        </w:tc>
      </w:tr>
      <w:tr w:rsidR="00D47C42" w:rsidRPr="00246CA7" w14:paraId="1CC0B7CB" w14:textId="77777777" w:rsidTr="003E0F19">
        <w:trPr>
          <w:jc w:val="center"/>
        </w:trPr>
        <w:tc>
          <w:tcPr>
            <w:tcW w:w="2037" w:type="dxa"/>
          </w:tcPr>
          <w:p w14:paraId="1248F192" w14:textId="77777777" w:rsidR="00D47C42" w:rsidRPr="004F68D3"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Timeslot</w:t>
            </w:r>
          </w:p>
        </w:tc>
        <w:tc>
          <w:tcPr>
            <w:tcW w:w="4111" w:type="dxa"/>
          </w:tcPr>
          <w:p w14:paraId="136820D8" w14:textId="77777777" w:rsidR="00D47C42" w:rsidRPr="004F68D3"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ON</w:t>
            </w:r>
          </w:p>
        </w:tc>
      </w:tr>
      <w:tr w:rsidR="00D47C42" w:rsidRPr="00246CA7" w14:paraId="74AC3524" w14:textId="77777777" w:rsidTr="003E0F19">
        <w:trPr>
          <w:jc w:val="center"/>
        </w:trPr>
        <w:tc>
          <w:tcPr>
            <w:tcW w:w="2037" w:type="dxa"/>
          </w:tcPr>
          <w:p w14:paraId="28579880" w14:textId="77777777" w:rsidR="00D47C42" w:rsidRPr="004F68D3"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Burst Sync</w:t>
            </w:r>
          </w:p>
        </w:tc>
        <w:tc>
          <w:tcPr>
            <w:tcW w:w="4111" w:type="dxa"/>
          </w:tcPr>
          <w:p w14:paraId="4382315A" w14:textId="77777777" w:rsidR="00D47C42" w:rsidRPr="004F68D3"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RF Amplitude</w:t>
            </w:r>
          </w:p>
        </w:tc>
      </w:tr>
    </w:tbl>
    <w:p w14:paraId="0D7F920E" w14:textId="77777777" w:rsidR="00D47C42" w:rsidRDefault="00D47C42" w:rsidP="00706556">
      <w:pPr>
        <w:spacing w:before="120" w:line="360" w:lineRule="auto"/>
        <w:jc w:val="center"/>
        <w:rPr>
          <w:b/>
        </w:rPr>
        <w:sectPr w:rsidR="00D47C42" w:rsidSect="00677CC1">
          <w:pgSz w:w="12240" w:h="15840"/>
          <w:pgMar w:top="1440" w:right="1440" w:bottom="1440" w:left="1440" w:header="720" w:footer="720" w:gutter="0"/>
          <w:cols w:space="720"/>
          <w:docGrid w:linePitch="360"/>
        </w:sectPr>
      </w:pPr>
      <w:bookmarkStart w:id="430" w:name="_Toc47235123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127</w:t>
      </w:r>
      <w:r w:rsidRPr="001E05F9">
        <w:rPr>
          <w:b/>
          <w:i/>
          <w:iCs/>
        </w:rPr>
        <w:fldChar w:fldCharType="end"/>
      </w:r>
      <w:r>
        <w:rPr>
          <w:b/>
        </w:rPr>
        <w:t>. Spectrum Analyser Setting</w:t>
      </w:r>
      <w:bookmarkEnd w:id="430"/>
    </w:p>
    <w:p w14:paraId="7212CCD1" w14:textId="77777777" w:rsidR="00D47C42" w:rsidRDefault="00D47C42" w:rsidP="00706556">
      <w:pPr>
        <w:pStyle w:val="ListParagraph"/>
        <w:numPr>
          <w:ilvl w:val="0"/>
          <w:numId w:val="36"/>
        </w:numPr>
        <w:spacing w:after="160" w:line="360" w:lineRule="auto"/>
        <w:rPr>
          <w:b/>
        </w:rPr>
      </w:pPr>
      <w:r>
        <w:rPr>
          <w:b/>
        </w:rPr>
        <w:t>Software settings</w:t>
      </w:r>
    </w:p>
    <w:p w14:paraId="564874CC" w14:textId="77777777" w:rsidR="00D47C42" w:rsidRPr="005E71D5" w:rsidRDefault="00D47C42"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34B58E27" w14:textId="77777777" w:rsidR="00D47C42" w:rsidRDefault="00D47C42" w:rsidP="00706556">
      <w:pPr>
        <w:pStyle w:val="ListParagraph"/>
        <w:numPr>
          <w:ilvl w:val="0"/>
          <w:numId w:val="5"/>
        </w:numPr>
        <w:spacing w:after="160" w:line="360" w:lineRule="auto"/>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341B320E" w14:textId="77777777" w:rsidR="00D47C42" w:rsidRDefault="00D47C42"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125C0C4B" w14:textId="77777777" w:rsidR="00D47C42" w:rsidRPr="005E71D5" w:rsidRDefault="00D47C42" w:rsidP="00706556">
      <w:pPr>
        <w:pStyle w:val="ListParagraph"/>
        <w:spacing w:line="360" w:lineRule="auto"/>
        <w:ind w:left="1797"/>
        <w:rPr>
          <w:b/>
          <w:bCs/>
        </w:rPr>
      </w:pPr>
      <w:r w:rsidRPr="005E71D5">
        <w:rPr>
          <w:b/>
          <w:bCs/>
        </w:rPr>
        <w:t>Step2. Running osmo-bts</w:t>
      </w:r>
    </w:p>
    <w:p w14:paraId="70505E7A" w14:textId="77777777" w:rsidR="00D47C42" w:rsidRPr="00585B4F" w:rsidRDefault="00D47C42" w:rsidP="00706556">
      <w:pPr>
        <w:pStyle w:val="ListParagraph"/>
        <w:numPr>
          <w:ilvl w:val="0"/>
          <w:numId w:val="5"/>
        </w:numPr>
        <w:spacing w:after="160" w:line="360" w:lineRule="auto"/>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5645683A" w14:textId="77777777" w:rsidR="00D47C42" w:rsidRPr="00585B4F" w:rsidRDefault="00D47C42"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3FBC674A" w14:textId="77777777" w:rsidR="00D47C42" w:rsidRPr="005E71D5" w:rsidRDefault="00D47C42" w:rsidP="00706556">
      <w:pPr>
        <w:pStyle w:val="ListParagraph"/>
        <w:spacing w:line="360" w:lineRule="auto"/>
        <w:ind w:left="1797"/>
        <w:rPr>
          <w:b/>
          <w:bCs/>
        </w:rPr>
      </w:pPr>
      <w:r w:rsidRPr="005E71D5">
        <w:rPr>
          <w:b/>
          <w:bCs/>
        </w:rPr>
        <w:t>Step3. Running osmo-trx</w:t>
      </w:r>
    </w:p>
    <w:p w14:paraId="39D36324" w14:textId="77777777" w:rsidR="00D47C42" w:rsidRPr="00585B4F" w:rsidRDefault="00D47C42" w:rsidP="00706556">
      <w:pPr>
        <w:pStyle w:val="ListParagraph"/>
        <w:numPr>
          <w:ilvl w:val="0"/>
          <w:numId w:val="5"/>
        </w:numPr>
        <w:spacing w:before="240" w:after="0" w:line="360" w:lineRule="auto"/>
      </w:pPr>
      <w:r>
        <w:t>In new terminal go to this path “</w:t>
      </w:r>
      <w:r w:rsidRPr="00585B4F">
        <w:t>$ cd osmo-trx/Transceiver52M</w:t>
      </w:r>
      <w:r>
        <w:t>” and hit this command</w:t>
      </w:r>
    </w:p>
    <w:p w14:paraId="7D8F2D12" w14:textId="77777777" w:rsidR="00D47C42" w:rsidRPr="00585B4F" w:rsidRDefault="00D47C42"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78C1194D" w14:textId="77777777" w:rsidR="00D47C42" w:rsidRPr="004F5A9B" w:rsidRDefault="00D47C42" w:rsidP="00706556">
      <w:pPr>
        <w:pStyle w:val="ListParagraph"/>
        <w:spacing w:line="360" w:lineRule="auto"/>
        <w:ind w:left="1797"/>
        <w:rPr>
          <w:b/>
          <w:bCs/>
        </w:rPr>
      </w:pPr>
      <w:r w:rsidRPr="004F5A9B">
        <w:rPr>
          <w:b/>
          <w:bCs/>
        </w:rPr>
        <w:t>Changing the config file parameters</w:t>
      </w:r>
    </w:p>
    <w:p w14:paraId="22F4924A" w14:textId="77777777" w:rsidR="00D47C42" w:rsidRDefault="00D47C42" w:rsidP="00706556">
      <w:pPr>
        <w:pStyle w:val="ListParagraph"/>
        <w:numPr>
          <w:ilvl w:val="0"/>
          <w:numId w:val="5"/>
        </w:numPr>
        <w:spacing w:before="240" w:after="0" w:line="360" w:lineRule="auto"/>
      </w:pPr>
      <w:r>
        <w:t>In order to change any parameter stop all the running software’s by pressing CTRL+C in the following order:</w:t>
      </w:r>
    </w:p>
    <w:p w14:paraId="1B9CE957" w14:textId="77777777" w:rsidR="00D47C42" w:rsidRDefault="00D47C42" w:rsidP="00706556">
      <w:pPr>
        <w:pStyle w:val="ListParagraph"/>
        <w:spacing w:line="360" w:lineRule="auto"/>
        <w:ind w:left="1797"/>
      </w:pPr>
      <w:r>
        <w:t>1. osmo-trx</w:t>
      </w:r>
    </w:p>
    <w:p w14:paraId="6DB07AE1" w14:textId="77777777" w:rsidR="00D47C42" w:rsidRDefault="00D47C42" w:rsidP="00706556">
      <w:pPr>
        <w:pStyle w:val="ListParagraph"/>
        <w:spacing w:line="360" w:lineRule="auto"/>
        <w:ind w:left="1797"/>
      </w:pPr>
      <w:r>
        <w:t>2. osmo-bts</w:t>
      </w:r>
    </w:p>
    <w:p w14:paraId="2667067F" w14:textId="77777777" w:rsidR="00D47C42" w:rsidRDefault="00D47C42" w:rsidP="00706556">
      <w:pPr>
        <w:pStyle w:val="ListParagraph"/>
        <w:spacing w:line="360" w:lineRule="auto"/>
        <w:ind w:left="1797"/>
      </w:pPr>
      <w:r>
        <w:t>3. openbsc</w:t>
      </w:r>
    </w:p>
    <w:p w14:paraId="5970FA3F" w14:textId="77777777" w:rsidR="00D47C42" w:rsidRDefault="00D47C42" w:rsidP="00706556">
      <w:pPr>
        <w:pStyle w:val="ListParagraph"/>
        <w:numPr>
          <w:ilvl w:val="0"/>
          <w:numId w:val="5"/>
        </w:numPr>
        <w:spacing w:before="240" w:after="0" w:line="360" w:lineRule="auto"/>
      </w:pPr>
      <w:r>
        <w:t xml:space="preserve">For changing the transmit band, change the </w:t>
      </w:r>
      <w:r w:rsidRPr="00585B4F">
        <w:t xml:space="preserve">band </w:t>
      </w:r>
      <w:r>
        <w:t>parameter in “</w:t>
      </w:r>
      <w:r w:rsidRPr="00585B4F">
        <w:t>openbsc_config_file</w:t>
      </w:r>
      <w:r>
        <w:t>”</w:t>
      </w:r>
    </w:p>
    <w:p w14:paraId="5E3D20FF" w14:textId="77777777" w:rsidR="00D47C42" w:rsidRPr="00585B4F" w:rsidRDefault="00D47C42"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6A27B5DE" w14:textId="77777777" w:rsidR="00D47C42" w:rsidRDefault="00D47C42" w:rsidP="00706556">
      <w:pPr>
        <w:pStyle w:val="ListParagraph"/>
        <w:numPr>
          <w:ilvl w:val="0"/>
          <w:numId w:val="5"/>
        </w:numPr>
        <w:spacing w:before="240" w:after="0" w:line="360" w:lineRule="auto"/>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D47C42" w:rsidRPr="00E24A50" w14:paraId="04D78C96" w14:textId="77777777" w:rsidTr="003E0F19">
        <w:trPr>
          <w:cantSplit/>
          <w:jc w:val="center"/>
        </w:trPr>
        <w:tc>
          <w:tcPr>
            <w:tcW w:w="1910" w:type="dxa"/>
            <w:shd w:val="clear" w:color="auto" w:fill="auto"/>
          </w:tcPr>
          <w:p w14:paraId="107900AF" w14:textId="77777777" w:rsidR="00D47C42" w:rsidRPr="007F21EF" w:rsidRDefault="00D47C42"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0D1BF6CB" w14:textId="77777777" w:rsidR="00D47C42" w:rsidRPr="007F21EF" w:rsidRDefault="00D47C42"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D47C42" w:rsidRPr="00E24A50" w14:paraId="4E4E6F48" w14:textId="77777777" w:rsidTr="003E0F19">
        <w:trPr>
          <w:cantSplit/>
          <w:jc w:val="center"/>
        </w:trPr>
        <w:tc>
          <w:tcPr>
            <w:tcW w:w="1910" w:type="dxa"/>
            <w:shd w:val="clear" w:color="auto" w:fill="auto"/>
            <w:vAlign w:val="center"/>
          </w:tcPr>
          <w:p w14:paraId="5C390ADE" w14:textId="77777777" w:rsidR="00D47C42" w:rsidRPr="004F68D3"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1362BF37"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D47C42" w:rsidRPr="00E24A50" w14:paraId="44D7727A" w14:textId="77777777" w:rsidTr="003E0F19">
        <w:trPr>
          <w:cantSplit/>
          <w:jc w:val="center"/>
        </w:trPr>
        <w:tc>
          <w:tcPr>
            <w:tcW w:w="1910" w:type="dxa"/>
            <w:shd w:val="clear" w:color="auto" w:fill="auto"/>
            <w:vAlign w:val="center"/>
          </w:tcPr>
          <w:p w14:paraId="320FEFE1"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GSM-850</w:t>
            </w:r>
          </w:p>
        </w:tc>
        <w:tc>
          <w:tcPr>
            <w:tcW w:w="1440" w:type="dxa"/>
            <w:shd w:val="clear" w:color="auto" w:fill="auto"/>
          </w:tcPr>
          <w:p w14:paraId="28725299"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850</w:t>
            </w:r>
          </w:p>
        </w:tc>
      </w:tr>
      <w:tr w:rsidR="00D47C42" w:rsidRPr="00E24A50" w14:paraId="31E60EF8" w14:textId="77777777" w:rsidTr="003E0F19">
        <w:trPr>
          <w:cantSplit/>
          <w:jc w:val="center"/>
        </w:trPr>
        <w:tc>
          <w:tcPr>
            <w:tcW w:w="1910" w:type="dxa"/>
            <w:shd w:val="clear" w:color="auto" w:fill="auto"/>
            <w:vAlign w:val="center"/>
          </w:tcPr>
          <w:p w14:paraId="184F8352"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3D6DA1D4"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r w:rsidR="00D47C42" w:rsidRPr="00E24A50" w14:paraId="17A9FC01" w14:textId="77777777" w:rsidTr="003E0F19">
        <w:trPr>
          <w:cantSplit/>
          <w:jc w:val="center"/>
        </w:trPr>
        <w:tc>
          <w:tcPr>
            <w:tcW w:w="1910" w:type="dxa"/>
            <w:shd w:val="clear" w:color="auto" w:fill="auto"/>
            <w:vAlign w:val="center"/>
          </w:tcPr>
          <w:p w14:paraId="61D90879"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PCS-1900</w:t>
            </w:r>
          </w:p>
        </w:tc>
        <w:tc>
          <w:tcPr>
            <w:tcW w:w="1440" w:type="dxa"/>
            <w:shd w:val="clear" w:color="auto" w:fill="auto"/>
          </w:tcPr>
          <w:p w14:paraId="5E26F5A1"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1900</w:t>
            </w:r>
          </w:p>
        </w:tc>
      </w:tr>
    </w:tbl>
    <w:p w14:paraId="6F357605" w14:textId="77777777" w:rsidR="00D47C42" w:rsidRPr="002465D6" w:rsidRDefault="00D47C42" w:rsidP="00706556">
      <w:pPr>
        <w:pStyle w:val="ListParagraph"/>
        <w:spacing w:before="120" w:line="360" w:lineRule="auto"/>
        <w:ind w:left="1797"/>
        <w:jc w:val="center"/>
        <w:rPr>
          <w:b/>
        </w:rPr>
      </w:pPr>
      <w:bookmarkStart w:id="431" w:name="_Toc472351235"/>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128</w:t>
      </w:r>
      <w:r w:rsidRPr="00795854">
        <w:rPr>
          <w:b/>
          <w:i/>
          <w:iCs/>
        </w:rPr>
        <w:fldChar w:fldCharType="end"/>
      </w:r>
      <w:r w:rsidRPr="00795854">
        <w:rPr>
          <w:b/>
        </w:rPr>
        <w:t xml:space="preserve">. </w:t>
      </w:r>
      <w:r>
        <w:rPr>
          <w:b/>
        </w:rPr>
        <w:t>Band and corresponding Value</w:t>
      </w:r>
      <w:bookmarkEnd w:id="431"/>
    </w:p>
    <w:p w14:paraId="70FD9ED7" w14:textId="77777777" w:rsidR="00D47C42" w:rsidRDefault="00D47C42" w:rsidP="00706556">
      <w:pPr>
        <w:pStyle w:val="ListParagraph"/>
        <w:numPr>
          <w:ilvl w:val="0"/>
          <w:numId w:val="5"/>
        </w:numPr>
        <w:spacing w:before="240" w:after="0" w:line="360" w:lineRule="auto"/>
      </w:pPr>
      <w:r>
        <w:t>After changing band parameter save the config file and repeat steps 1, 2 and 3 in the same order.</w:t>
      </w:r>
    </w:p>
    <w:p w14:paraId="4CC39637" w14:textId="77777777" w:rsidR="00D47C42" w:rsidRDefault="00D47C42" w:rsidP="00706556">
      <w:pPr>
        <w:pStyle w:val="ListParagraph"/>
        <w:numPr>
          <w:ilvl w:val="0"/>
          <w:numId w:val="5"/>
        </w:numPr>
        <w:spacing w:before="240" w:after="0" w:line="360" w:lineRule="auto"/>
      </w:pPr>
      <w:r>
        <w:t xml:space="preserve">For changing the transmit arfcn ,change the </w:t>
      </w:r>
      <w:r w:rsidRPr="00585B4F">
        <w:t xml:space="preserve">arfcn </w:t>
      </w:r>
      <w:r>
        <w:t>parameter in “</w:t>
      </w:r>
      <w:r w:rsidRPr="00585B4F">
        <w:t>openbsc_config_file</w:t>
      </w:r>
      <w:r>
        <w:t>”</w:t>
      </w:r>
    </w:p>
    <w:p w14:paraId="06669C6B" w14:textId="77777777" w:rsidR="00D47C42" w:rsidRDefault="00D47C42"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298B5F95" w14:textId="77777777" w:rsidR="00D47C42" w:rsidRDefault="00D47C42" w:rsidP="00706556">
      <w:pPr>
        <w:pStyle w:val="ListParagraph"/>
        <w:numPr>
          <w:ilvl w:val="0"/>
          <w:numId w:val="5"/>
        </w:numPr>
        <w:spacing w:before="240" w:after="0" w:line="360" w:lineRule="auto"/>
      </w:pPr>
      <w:r>
        <w:t>Now change the parameter”arfcn&lt;space&gt;&lt;value&gt;”, for arfcn value refer to below table.</w:t>
      </w:r>
    </w:p>
    <w:tbl>
      <w:tblPr>
        <w:tblW w:w="7740" w:type="dxa"/>
        <w:jc w:val="center"/>
        <w:tblLook w:val="04A0" w:firstRow="1" w:lastRow="0" w:firstColumn="1" w:lastColumn="0" w:noHBand="0" w:noVBand="1"/>
      </w:tblPr>
      <w:tblGrid>
        <w:gridCol w:w="1490"/>
        <w:gridCol w:w="1120"/>
        <w:gridCol w:w="1170"/>
        <w:gridCol w:w="1080"/>
        <w:gridCol w:w="1080"/>
        <w:gridCol w:w="990"/>
        <w:gridCol w:w="810"/>
      </w:tblGrid>
      <w:tr w:rsidR="00732D39" w:rsidRPr="00962F21" w14:paraId="2A3DE030" w14:textId="77777777" w:rsidTr="001E0EC2">
        <w:trPr>
          <w:trHeight w:val="300"/>
          <w:jc w:val="center"/>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E9F22" w14:textId="77777777" w:rsidR="00732D39" w:rsidRPr="00AE285F" w:rsidRDefault="00732D39" w:rsidP="00706556">
            <w:pPr>
              <w:spacing w:after="0" w:line="360" w:lineRule="auto"/>
              <w:rPr>
                <w:rFonts w:ascii="Calibri" w:eastAsia="Times New Roman" w:hAnsi="Calibri" w:cs="Times New Roman"/>
                <w:b/>
                <w:bCs/>
                <w:color w:val="000000"/>
                <w:sz w:val="22"/>
                <w:lang w:val="en-US"/>
              </w:rPr>
            </w:pPr>
            <w:r w:rsidRPr="00AE285F">
              <w:rPr>
                <w:rFonts w:ascii="Calibri" w:eastAsia="Times New Roman" w:hAnsi="Calibri" w:cs="Times New Roman"/>
                <w:b/>
                <w:bCs/>
                <w:color w:val="000000"/>
                <w:sz w:val="22"/>
                <w:lang w:val="en-US"/>
              </w:rPr>
              <w:t>Band</w:t>
            </w:r>
          </w:p>
        </w:tc>
        <w:tc>
          <w:tcPr>
            <w:tcW w:w="3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18BCA8C" w14:textId="77777777" w:rsidR="00732D39" w:rsidRPr="00962F21" w:rsidRDefault="00732D39"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Frequency (MHz)</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AE6259E" w14:textId="77777777" w:rsidR="00732D39" w:rsidRPr="00962F21" w:rsidRDefault="00732D39"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ARFCN</w:t>
            </w:r>
          </w:p>
        </w:tc>
      </w:tr>
      <w:tr w:rsidR="00732D39" w:rsidRPr="00962F21" w14:paraId="6C3035AF" w14:textId="77777777" w:rsidTr="001E0EC2">
        <w:trPr>
          <w:trHeight w:val="300"/>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22CE5759" w14:textId="77777777" w:rsidR="00732D39" w:rsidRPr="00962F21" w:rsidRDefault="00732D39" w:rsidP="00706556">
            <w:pPr>
              <w:spacing w:after="0" w:line="360" w:lineRule="auto"/>
              <w:jc w:val="left"/>
              <w:rPr>
                <w:rFonts w:ascii="Calibri" w:eastAsia="Times New Roman" w:hAnsi="Calibri" w:cs="Times New Roman"/>
                <w:b/>
                <w:bCs/>
                <w:color w:val="000000"/>
                <w:sz w:val="22"/>
                <w:lang w:val="en-US"/>
              </w:rPr>
            </w:pPr>
          </w:p>
        </w:tc>
        <w:tc>
          <w:tcPr>
            <w:tcW w:w="1120" w:type="dxa"/>
            <w:tcBorders>
              <w:top w:val="nil"/>
              <w:left w:val="nil"/>
              <w:bottom w:val="single" w:sz="4" w:space="0" w:color="auto"/>
              <w:right w:val="single" w:sz="4" w:space="0" w:color="auto"/>
            </w:tcBorders>
            <w:shd w:val="clear" w:color="auto" w:fill="auto"/>
            <w:noWrap/>
            <w:vAlign w:val="center"/>
            <w:hideMark/>
          </w:tcPr>
          <w:p w14:paraId="60F9B6DD" w14:textId="77777777" w:rsidR="00732D39" w:rsidRPr="00962F21" w:rsidRDefault="00732D39"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1170" w:type="dxa"/>
            <w:tcBorders>
              <w:top w:val="nil"/>
              <w:left w:val="nil"/>
              <w:bottom w:val="single" w:sz="4" w:space="0" w:color="auto"/>
              <w:right w:val="single" w:sz="4" w:space="0" w:color="auto"/>
            </w:tcBorders>
            <w:shd w:val="clear" w:color="auto" w:fill="auto"/>
            <w:noWrap/>
            <w:vAlign w:val="center"/>
            <w:hideMark/>
          </w:tcPr>
          <w:p w14:paraId="66E92BB4" w14:textId="77777777" w:rsidR="00732D39" w:rsidRPr="00962F21" w:rsidRDefault="00732D39"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1080" w:type="dxa"/>
            <w:tcBorders>
              <w:top w:val="nil"/>
              <w:left w:val="nil"/>
              <w:bottom w:val="single" w:sz="4" w:space="0" w:color="auto"/>
              <w:right w:val="single" w:sz="4" w:space="0" w:color="auto"/>
            </w:tcBorders>
            <w:shd w:val="clear" w:color="auto" w:fill="auto"/>
            <w:noWrap/>
            <w:vAlign w:val="center"/>
            <w:hideMark/>
          </w:tcPr>
          <w:p w14:paraId="1A3E760E" w14:textId="77777777" w:rsidR="00732D39" w:rsidRPr="00962F21" w:rsidRDefault="00732D39"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c>
          <w:tcPr>
            <w:tcW w:w="1080" w:type="dxa"/>
            <w:tcBorders>
              <w:top w:val="nil"/>
              <w:left w:val="nil"/>
              <w:bottom w:val="single" w:sz="4" w:space="0" w:color="auto"/>
              <w:right w:val="single" w:sz="4" w:space="0" w:color="auto"/>
            </w:tcBorders>
            <w:shd w:val="clear" w:color="auto" w:fill="auto"/>
            <w:noWrap/>
            <w:vAlign w:val="center"/>
            <w:hideMark/>
          </w:tcPr>
          <w:p w14:paraId="6943AC82" w14:textId="77777777" w:rsidR="00732D39" w:rsidRPr="00962F21" w:rsidRDefault="00732D39"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990" w:type="dxa"/>
            <w:tcBorders>
              <w:top w:val="nil"/>
              <w:left w:val="nil"/>
              <w:bottom w:val="single" w:sz="4" w:space="0" w:color="auto"/>
              <w:right w:val="single" w:sz="4" w:space="0" w:color="auto"/>
            </w:tcBorders>
            <w:shd w:val="clear" w:color="auto" w:fill="auto"/>
            <w:noWrap/>
            <w:vAlign w:val="center"/>
            <w:hideMark/>
          </w:tcPr>
          <w:p w14:paraId="643DE49F" w14:textId="77777777" w:rsidR="00732D39" w:rsidRPr="00962F21" w:rsidRDefault="00732D39"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810" w:type="dxa"/>
            <w:tcBorders>
              <w:top w:val="nil"/>
              <w:left w:val="nil"/>
              <w:bottom w:val="single" w:sz="4" w:space="0" w:color="auto"/>
              <w:right w:val="single" w:sz="4" w:space="0" w:color="auto"/>
            </w:tcBorders>
            <w:shd w:val="clear" w:color="auto" w:fill="auto"/>
            <w:noWrap/>
            <w:vAlign w:val="center"/>
            <w:hideMark/>
          </w:tcPr>
          <w:p w14:paraId="35788918" w14:textId="77777777" w:rsidR="00732D39" w:rsidRPr="00962F21" w:rsidRDefault="00732D39"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r>
      <w:tr w:rsidR="00732D39" w:rsidRPr="00962F21" w14:paraId="62FA8C6F" w14:textId="77777777" w:rsidTr="001E0EC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10885DDC"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P-GSM-900 </w:t>
            </w:r>
          </w:p>
        </w:tc>
        <w:tc>
          <w:tcPr>
            <w:tcW w:w="1120" w:type="dxa"/>
            <w:tcBorders>
              <w:top w:val="nil"/>
              <w:left w:val="nil"/>
              <w:bottom w:val="single" w:sz="4" w:space="0" w:color="auto"/>
              <w:right w:val="single" w:sz="4" w:space="0" w:color="auto"/>
            </w:tcBorders>
            <w:shd w:val="clear" w:color="auto" w:fill="auto"/>
            <w:noWrap/>
            <w:vAlign w:val="center"/>
            <w:hideMark/>
          </w:tcPr>
          <w:p w14:paraId="5A8567F5"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4AF21432"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080" w:type="dxa"/>
            <w:tcBorders>
              <w:top w:val="nil"/>
              <w:left w:val="nil"/>
              <w:bottom w:val="single" w:sz="4" w:space="0" w:color="auto"/>
              <w:right w:val="single" w:sz="4" w:space="0" w:color="auto"/>
            </w:tcBorders>
            <w:shd w:val="clear" w:color="auto" w:fill="auto"/>
            <w:noWrap/>
            <w:vAlign w:val="center"/>
            <w:hideMark/>
          </w:tcPr>
          <w:p w14:paraId="43FD951C"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080" w:type="dxa"/>
            <w:tcBorders>
              <w:top w:val="nil"/>
              <w:left w:val="nil"/>
              <w:bottom w:val="single" w:sz="4" w:space="0" w:color="auto"/>
              <w:right w:val="single" w:sz="4" w:space="0" w:color="auto"/>
            </w:tcBorders>
            <w:shd w:val="clear" w:color="auto" w:fill="auto"/>
            <w:noWrap/>
            <w:vAlign w:val="bottom"/>
            <w:hideMark/>
          </w:tcPr>
          <w:p w14:paraId="724E2FEE"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3C91B8B8"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63</w:t>
            </w:r>
          </w:p>
        </w:tc>
        <w:tc>
          <w:tcPr>
            <w:tcW w:w="810" w:type="dxa"/>
            <w:tcBorders>
              <w:top w:val="nil"/>
              <w:left w:val="nil"/>
              <w:bottom w:val="single" w:sz="4" w:space="0" w:color="auto"/>
              <w:right w:val="single" w:sz="4" w:space="0" w:color="auto"/>
            </w:tcBorders>
            <w:shd w:val="clear" w:color="auto" w:fill="auto"/>
            <w:noWrap/>
            <w:vAlign w:val="bottom"/>
            <w:hideMark/>
          </w:tcPr>
          <w:p w14:paraId="3D683D0A"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124</w:t>
            </w:r>
          </w:p>
        </w:tc>
      </w:tr>
      <w:tr w:rsidR="00732D39" w:rsidRPr="00962F21" w14:paraId="3DA504F3" w14:textId="77777777" w:rsidTr="001E0EC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40EA7C6E"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 GSM-850</w:t>
            </w:r>
          </w:p>
        </w:tc>
        <w:tc>
          <w:tcPr>
            <w:tcW w:w="1120" w:type="dxa"/>
            <w:tcBorders>
              <w:top w:val="nil"/>
              <w:left w:val="nil"/>
              <w:bottom w:val="single" w:sz="4" w:space="0" w:color="auto"/>
              <w:right w:val="single" w:sz="4" w:space="0" w:color="auto"/>
            </w:tcBorders>
            <w:shd w:val="clear" w:color="auto" w:fill="auto"/>
            <w:noWrap/>
            <w:vAlign w:val="center"/>
            <w:hideMark/>
          </w:tcPr>
          <w:p w14:paraId="7EB45655"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869.2</w:t>
            </w:r>
          </w:p>
        </w:tc>
        <w:tc>
          <w:tcPr>
            <w:tcW w:w="1170" w:type="dxa"/>
            <w:tcBorders>
              <w:top w:val="nil"/>
              <w:left w:val="nil"/>
              <w:bottom w:val="single" w:sz="4" w:space="0" w:color="auto"/>
              <w:right w:val="single" w:sz="4" w:space="0" w:color="auto"/>
            </w:tcBorders>
            <w:shd w:val="clear" w:color="auto" w:fill="auto"/>
            <w:noWrap/>
            <w:vAlign w:val="center"/>
            <w:hideMark/>
          </w:tcPr>
          <w:p w14:paraId="6760FAEE"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881</w:t>
            </w:r>
            <w:r>
              <w:rPr>
                <w:rFonts w:ascii="Calibri" w:eastAsia="Times New Roman" w:hAnsi="Calibri" w:cs="Times New Roman"/>
                <w:color w:val="000000"/>
                <w:sz w:val="22"/>
                <w:lang w:val="en-US"/>
              </w:rPr>
              <w:t>.6</w:t>
            </w:r>
          </w:p>
        </w:tc>
        <w:tc>
          <w:tcPr>
            <w:tcW w:w="1080" w:type="dxa"/>
            <w:tcBorders>
              <w:top w:val="nil"/>
              <w:left w:val="nil"/>
              <w:bottom w:val="single" w:sz="4" w:space="0" w:color="auto"/>
              <w:right w:val="single" w:sz="4" w:space="0" w:color="auto"/>
            </w:tcBorders>
            <w:shd w:val="clear" w:color="auto" w:fill="auto"/>
            <w:noWrap/>
            <w:vAlign w:val="center"/>
            <w:hideMark/>
          </w:tcPr>
          <w:p w14:paraId="0E8766A3"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893.8</w:t>
            </w:r>
          </w:p>
        </w:tc>
        <w:tc>
          <w:tcPr>
            <w:tcW w:w="1080" w:type="dxa"/>
            <w:tcBorders>
              <w:top w:val="nil"/>
              <w:left w:val="nil"/>
              <w:bottom w:val="single" w:sz="4" w:space="0" w:color="auto"/>
              <w:right w:val="single" w:sz="4" w:space="0" w:color="auto"/>
            </w:tcBorders>
            <w:shd w:val="clear" w:color="auto" w:fill="auto"/>
            <w:noWrap/>
            <w:vAlign w:val="bottom"/>
            <w:hideMark/>
          </w:tcPr>
          <w:p w14:paraId="7B793D73"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128</w:t>
            </w:r>
          </w:p>
        </w:tc>
        <w:tc>
          <w:tcPr>
            <w:tcW w:w="990" w:type="dxa"/>
            <w:tcBorders>
              <w:top w:val="nil"/>
              <w:left w:val="nil"/>
              <w:bottom w:val="single" w:sz="4" w:space="0" w:color="auto"/>
              <w:right w:val="single" w:sz="4" w:space="0" w:color="auto"/>
            </w:tcBorders>
            <w:shd w:val="clear" w:color="auto" w:fill="auto"/>
            <w:noWrap/>
            <w:vAlign w:val="bottom"/>
            <w:hideMark/>
          </w:tcPr>
          <w:p w14:paraId="7537547E"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190</w:t>
            </w:r>
          </w:p>
        </w:tc>
        <w:tc>
          <w:tcPr>
            <w:tcW w:w="810" w:type="dxa"/>
            <w:tcBorders>
              <w:top w:val="nil"/>
              <w:left w:val="nil"/>
              <w:bottom w:val="single" w:sz="4" w:space="0" w:color="auto"/>
              <w:right w:val="single" w:sz="4" w:space="0" w:color="auto"/>
            </w:tcBorders>
            <w:shd w:val="clear" w:color="auto" w:fill="auto"/>
            <w:noWrap/>
            <w:vAlign w:val="bottom"/>
            <w:hideMark/>
          </w:tcPr>
          <w:p w14:paraId="66B15F61"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251</w:t>
            </w:r>
          </w:p>
        </w:tc>
      </w:tr>
      <w:tr w:rsidR="00732D39" w:rsidRPr="00962F21" w14:paraId="34FE554A" w14:textId="77777777" w:rsidTr="001E0EC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7EBBA9A7"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DCS-1800</w:t>
            </w:r>
          </w:p>
        </w:tc>
        <w:tc>
          <w:tcPr>
            <w:tcW w:w="1120" w:type="dxa"/>
            <w:tcBorders>
              <w:top w:val="nil"/>
              <w:left w:val="nil"/>
              <w:bottom w:val="single" w:sz="4" w:space="0" w:color="auto"/>
              <w:right w:val="single" w:sz="4" w:space="0" w:color="auto"/>
            </w:tcBorders>
            <w:shd w:val="clear" w:color="auto" w:fill="auto"/>
            <w:noWrap/>
            <w:vAlign w:val="center"/>
            <w:hideMark/>
          </w:tcPr>
          <w:p w14:paraId="00686189"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170" w:type="dxa"/>
            <w:tcBorders>
              <w:top w:val="nil"/>
              <w:left w:val="nil"/>
              <w:bottom w:val="single" w:sz="4" w:space="0" w:color="auto"/>
              <w:right w:val="single" w:sz="4" w:space="0" w:color="auto"/>
            </w:tcBorders>
            <w:shd w:val="clear" w:color="auto" w:fill="auto"/>
            <w:noWrap/>
            <w:vAlign w:val="center"/>
            <w:hideMark/>
          </w:tcPr>
          <w:p w14:paraId="3F726D9B"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23E3ACED"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706DCB40"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3F1B3735"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698</w:t>
            </w:r>
          </w:p>
        </w:tc>
        <w:tc>
          <w:tcPr>
            <w:tcW w:w="810" w:type="dxa"/>
            <w:tcBorders>
              <w:top w:val="nil"/>
              <w:left w:val="nil"/>
              <w:bottom w:val="single" w:sz="4" w:space="0" w:color="auto"/>
              <w:right w:val="single" w:sz="4" w:space="0" w:color="auto"/>
            </w:tcBorders>
            <w:shd w:val="clear" w:color="auto" w:fill="auto"/>
            <w:noWrap/>
            <w:vAlign w:val="bottom"/>
            <w:hideMark/>
          </w:tcPr>
          <w:p w14:paraId="1221C7E5"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885</w:t>
            </w:r>
          </w:p>
        </w:tc>
      </w:tr>
      <w:tr w:rsidR="00732D39" w:rsidRPr="00962F21" w14:paraId="4E26C391" w14:textId="77777777" w:rsidTr="001E0EC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1C1ABB19"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PCS-1900</w:t>
            </w:r>
          </w:p>
        </w:tc>
        <w:tc>
          <w:tcPr>
            <w:tcW w:w="1120" w:type="dxa"/>
            <w:tcBorders>
              <w:top w:val="nil"/>
              <w:left w:val="nil"/>
              <w:bottom w:val="single" w:sz="4" w:space="0" w:color="auto"/>
              <w:right w:val="single" w:sz="4" w:space="0" w:color="auto"/>
            </w:tcBorders>
            <w:shd w:val="clear" w:color="auto" w:fill="auto"/>
            <w:noWrap/>
            <w:vAlign w:val="center"/>
            <w:hideMark/>
          </w:tcPr>
          <w:p w14:paraId="48885EEF"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1930.2</w:t>
            </w:r>
          </w:p>
        </w:tc>
        <w:tc>
          <w:tcPr>
            <w:tcW w:w="1170" w:type="dxa"/>
            <w:tcBorders>
              <w:top w:val="nil"/>
              <w:left w:val="nil"/>
              <w:bottom w:val="single" w:sz="4" w:space="0" w:color="auto"/>
              <w:right w:val="single" w:sz="4" w:space="0" w:color="auto"/>
            </w:tcBorders>
            <w:shd w:val="clear" w:color="auto" w:fill="auto"/>
            <w:noWrap/>
            <w:vAlign w:val="center"/>
            <w:hideMark/>
          </w:tcPr>
          <w:p w14:paraId="32AEE126"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1960</w:t>
            </w:r>
          </w:p>
        </w:tc>
        <w:tc>
          <w:tcPr>
            <w:tcW w:w="1080" w:type="dxa"/>
            <w:tcBorders>
              <w:top w:val="nil"/>
              <w:left w:val="nil"/>
              <w:bottom w:val="single" w:sz="4" w:space="0" w:color="auto"/>
              <w:right w:val="single" w:sz="4" w:space="0" w:color="auto"/>
            </w:tcBorders>
            <w:shd w:val="clear" w:color="auto" w:fill="auto"/>
            <w:noWrap/>
            <w:vAlign w:val="center"/>
            <w:hideMark/>
          </w:tcPr>
          <w:p w14:paraId="7A003EFA"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1989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767CE44B"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304F0B9B"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661</w:t>
            </w:r>
          </w:p>
        </w:tc>
        <w:tc>
          <w:tcPr>
            <w:tcW w:w="810" w:type="dxa"/>
            <w:tcBorders>
              <w:top w:val="nil"/>
              <w:left w:val="nil"/>
              <w:bottom w:val="single" w:sz="4" w:space="0" w:color="auto"/>
              <w:right w:val="single" w:sz="4" w:space="0" w:color="auto"/>
            </w:tcBorders>
            <w:shd w:val="clear" w:color="auto" w:fill="auto"/>
            <w:noWrap/>
            <w:vAlign w:val="bottom"/>
            <w:hideMark/>
          </w:tcPr>
          <w:p w14:paraId="637D049C" w14:textId="77777777" w:rsidR="00732D39" w:rsidRPr="00962F21" w:rsidRDefault="00732D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810</w:t>
            </w:r>
          </w:p>
        </w:tc>
      </w:tr>
    </w:tbl>
    <w:p w14:paraId="402964EC" w14:textId="77777777" w:rsidR="00732D39" w:rsidRPr="00BB0274" w:rsidRDefault="00732D39" w:rsidP="00706556">
      <w:pPr>
        <w:spacing w:before="120" w:line="360" w:lineRule="auto"/>
        <w:jc w:val="center"/>
        <w:rPr>
          <w:b/>
        </w:rPr>
      </w:pPr>
      <w:bookmarkStart w:id="432" w:name="_Toc472351236"/>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129</w:t>
      </w:r>
      <w:r w:rsidRPr="00BB0274">
        <w:rPr>
          <w:b/>
          <w:i/>
          <w:iCs/>
        </w:rPr>
        <w:fldChar w:fldCharType="end"/>
      </w:r>
      <w:r w:rsidRPr="00BB0274">
        <w:rPr>
          <w:b/>
        </w:rPr>
        <w:t>. ARFCN value and corresponding centre frequency</w:t>
      </w:r>
      <w:bookmarkEnd w:id="432"/>
    </w:p>
    <w:p w14:paraId="0F118402" w14:textId="77777777" w:rsidR="00D47C42" w:rsidRDefault="00D47C42" w:rsidP="00706556">
      <w:pPr>
        <w:pStyle w:val="ListParagraph"/>
        <w:numPr>
          <w:ilvl w:val="0"/>
          <w:numId w:val="5"/>
        </w:numPr>
        <w:spacing w:before="240" w:after="0" w:line="360" w:lineRule="auto"/>
      </w:pPr>
      <w:r>
        <w:t>After changing arfcn parameter save the config file and repeat steps 1, 2 and 3 in the same order.</w:t>
      </w:r>
    </w:p>
    <w:p w14:paraId="2E020523" w14:textId="77777777" w:rsidR="00D47C42" w:rsidRDefault="00D47C42" w:rsidP="00706556">
      <w:pPr>
        <w:pStyle w:val="ListParagraph"/>
        <w:numPr>
          <w:ilvl w:val="0"/>
          <w:numId w:val="5"/>
        </w:numPr>
        <w:spacing w:before="240" w:after="0" w:line="360" w:lineRule="auto"/>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1E8BE356" w14:textId="77777777" w:rsidR="00D47C42" w:rsidRDefault="00D47C42" w:rsidP="00706556">
      <w:pPr>
        <w:pStyle w:val="ListParagraph"/>
        <w:numPr>
          <w:ilvl w:val="0"/>
          <w:numId w:val="5"/>
        </w:numPr>
        <w:spacing w:before="240" w:after="0" w:line="360" w:lineRule="auto"/>
      </w:pPr>
      <w:r>
        <w:t>Now change the parameter max_power_red&lt;space&gt;&lt;value&gt;.</w:t>
      </w:r>
    </w:p>
    <w:p w14:paraId="779D28FD" w14:textId="77777777" w:rsidR="00D47C42" w:rsidRDefault="00D47C42" w:rsidP="00706556">
      <w:pPr>
        <w:pStyle w:val="ListParagraph"/>
        <w:numPr>
          <w:ilvl w:val="0"/>
          <w:numId w:val="5"/>
        </w:numPr>
        <w:spacing w:before="240" w:after="0" w:line="360" w:lineRule="auto"/>
      </w:pPr>
      <w:r>
        <w:t>After changing max_power_red parameter save the config file and repeat steps 1, 2 and 3 in the same order.</w:t>
      </w:r>
    </w:p>
    <w:p w14:paraId="633A6E70" w14:textId="77777777" w:rsidR="00673653" w:rsidRDefault="00D47C42" w:rsidP="00706556">
      <w:pPr>
        <w:pStyle w:val="ListParagraph"/>
        <w:spacing w:before="240" w:after="0" w:line="360" w:lineRule="auto"/>
        <w:ind w:left="1797"/>
        <w:sectPr w:rsidR="00673653" w:rsidSect="00677CC1">
          <w:pgSz w:w="12240" w:h="15840"/>
          <w:pgMar w:top="1440" w:right="1440" w:bottom="1440" w:left="1440" w:header="720" w:footer="720" w:gutter="0"/>
          <w:cols w:space="720"/>
          <w:docGrid w:linePitch="360"/>
        </w:sectPr>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53ABBAB1" w14:textId="77777777" w:rsidR="00D47C42" w:rsidRPr="00E61718" w:rsidRDefault="00D47C42" w:rsidP="00706556">
      <w:pPr>
        <w:pStyle w:val="Heading4"/>
        <w:spacing w:after="200" w:line="360" w:lineRule="auto"/>
        <w:ind w:left="1134" w:hanging="708"/>
        <w:rPr>
          <w:i w:val="0"/>
          <w:color w:val="auto"/>
          <w:lang w:val="en-US"/>
        </w:rPr>
      </w:pPr>
      <w:r w:rsidRPr="00E61718">
        <w:rPr>
          <w:i w:val="0"/>
          <w:color w:val="auto"/>
          <w:lang w:val="en-US"/>
        </w:rPr>
        <w:t>Requirements</w:t>
      </w:r>
    </w:p>
    <w:tbl>
      <w:tblPr>
        <w:tblW w:w="11155" w:type="dxa"/>
        <w:jc w:val="center"/>
        <w:tblLayout w:type="fixed"/>
        <w:tblLook w:val="04A0" w:firstRow="1" w:lastRow="0" w:firstColumn="1" w:lastColumn="0" w:noHBand="0" w:noVBand="1"/>
      </w:tblPr>
      <w:tblGrid>
        <w:gridCol w:w="5060"/>
        <w:gridCol w:w="3081"/>
        <w:gridCol w:w="3014"/>
      </w:tblGrid>
      <w:tr w:rsidR="00D47C42" w:rsidRPr="00715309" w14:paraId="14509804" w14:textId="77777777" w:rsidTr="00673653">
        <w:trPr>
          <w:trHeight w:val="1200"/>
          <w:jc w:val="center"/>
        </w:trPr>
        <w:tc>
          <w:tcPr>
            <w:tcW w:w="11155"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2609BD" w14:textId="77777777" w:rsidR="00D47C42" w:rsidRPr="00715309" w:rsidRDefault="00D47C42"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Specification</w:t>
            </w:r>
            <w:r>
              <w:rPr>
                <w:rFonts w:ascii="Calibri" w:eastAsia="Times New Roman" w:hAnsi="Calibri"/>
                <w:b/>
                <w:bCs/>
                <w:sz w:val="22"/>
              </w:rPr>
              <w:t xml:space="preserve"> for 900MHz</w:t>
            </w:r>
          </w:p>
        </w:tc>
      </w:tr>
      <w:tr w:rsidR="00D47C42" w:rsidRPr="00715309" w14:paraId="44ACA60C" w14:textId="77777777" w:rsidTr="00673653">
        <w:trPr>
          <w:trHeight w:val="464"/>
          <w:jc w:val="center"/>
        </w:trPr>
        <w:tc>
          <w:tcPr>
            <w:tcW w:w="11155"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E48AC5" w14:textId="77777777" w:rsidR="00D47C42" w:rsidRPr="00715309" w:rsidRDefault="00D47C42" w:rsidP="00706556">
            <w:pPr>
              <w:spacing w:after="0" w:line="360" w:lineRule="auto"/>
              <w:rPr>
                <w:rFonts w:ascii="Calibri" w:eastAsia="Times New Roman" w:hAnsi="Calibri"/>
                <w:b/>
                <w:bCs/>
                <w:sz w:val="22"/>
              </w:rPr>
            </w:pPr>
          </w:p>
        </w:tc>
      </w:tr>
      <w:tr w:rsidR="00D47C42" w:rsidRPr="00715309" w14:paraId="6376300B" w14:textId="77777777" w:rsidTr="00673653">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6AE537" w14:textId="77777777" w:rsidR="00D47C42" w:rsidRPr="00715309" w:rsidRDefault="00D47C42"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offset frequency</w:t>
            </w:r>
          </w:p>
        </w:tc>
        <w:tc>
          <w:tcPr>
            <w:tcW w:w="3081" w:type="dxa"/>
            <w:tcBorders>
              <w:top w:val="nil"/>
              <w:left w:val="nil"/>
              <w:bottom w:val="single" w:sz="4" w:space="0" w:color="auto"/>
              <w:right w:val="single" w:sz="4" w:space="0" w:color="auto"/>
            </w:tcBorders>
            <w:shd w:val="clear" w:color="auto" w:fill="FFFFFF" w:themeFill="background1"/>
            <w:vAlign w:val="center"/>
            <w:hideMark/>
          </w:tcPr>
          <w:p w14:paraId="55E83410" w14:textId="77777777" w:rsidR="00D47C42" w:rsidRPr="00715309" w:rsidRDefault="00D47C42"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&lt; dBc</w:t>
            </w:r>
          </w:p>
        </w:tc>
        <w:tc>
          <w:tcPr>
            <w:tcW w:w="3014" w:type="dxa"/>
            <w:tcBorders>
              <w:top w:val="nil"/>
              <w:left w:val="nil"/>
              <w:bottom w:val="single" w:sz="4" w:space="0" w:color="auto"/>
              <w:right w:val="single" w:sz="4" w:space="0" w:color="auto"/>
            </w:tcBorders>
            <w:shd w:val="clear" w:color="auto" w:fill="FFFFFF" w:themeFill="background1"/>
            <w:noWrap/>
            <w:vAlign w:val="bottom"/>
            <w:hideMark/>
          </w:tcPr>
          <w:p w14:paraId="482235C9" w14:textId="77777777" w:rsidR="00D47C42" w:rsidRPr="00715309" w:rsidRDefault="00D47C42"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RBW KHz</w:t>
            </w:r>
          </w:p>
        </w:tc>
      </w:tr>
      <w:tr w:rsidR="00D47C42" w:rsidRPr="00715309" w14:paraId="4A52D9F8" w14:textId="77777777" w:rsidTr="00673653">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DEF89"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100KHz</w:t>
            </w:r>
          </w:p>
        </w:tc>
        <w:tc>
          <w:tcPr>
            <w:tcW w:w="3081" w:type="dxa"/>
            <w:tcBorders>
              <w:top w:val="nil"/>
              <w:left w:val="nil"/>
              <w:bottom w:val="single" w:sz="4" w:space="0" w:color="auto"/>
              <w:right w:val="single" w:sz="4" w:space="0" w:color="auto"/>
            </w:tcBorders>
            <w:shd w:val="clear" w:color="auto" w:fill="auto"/>
            <w:vAlign w:val="center"/>
            <w:hideMark/>
          </w:tcPr>
          <w:p w14:paraId="3F7B36EF"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0.5</w:t>
            </w:r>
          </w:p>
        </w:tc>
        <w:tc>
          <w:tcPr>
            <w:tcW w:w="3014" w:type="dxa"/>
            <w:tcBorders>
              <w:top w:val="nil"/>
              <w:left w:val="nil"/>
              <w:bottom w:val="single" w:sz="4" w:space="0" w:color="auto"/>
              <w:right w:val="single" w:sz="4" w:space="0" w:color="auto"/>
            </w:tcBorders>
            <w:shd w:val="clear" w:color="auto" w:fill="auto"/>
            <w:vAlign w:val="center"/>
            <w:hideMark/>
          </w:tcPr>
          <w:p w14:paraId="74F73255"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r>
      <w:tr w:rsidR="00D47C42" w:rsidRPr="00715309" w14:paraId="06293046" w14:textId="77777777" w:rsidTr="00673653">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0D8EE"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200KHz</w:t>
            </w:r>
          </w:p>
        </w:tc>
        <w:tc>
          <w:tcPr>
            <w:tcW w:w="3081" w:type="dxa"/>
            <w:tcBorders>
              <w:top w:val="nil"/>
              <w:left w:val="nil"/>
              <w:bottom w:val="single" w:sz="4" w:space="0" w:color="auto"/>
              <w:right w:val="single" w:sz="4" w:space="0" w:color="auto"/>
            </w:tcBorders>
            <w:shd w:val="clear" w:color="auto" w:fill="auto"/>
            <w:vAlign w:val="center"/>
            <w:hideMark/>
          </w:tcPr>
          <w:p w14:paraId="550F1A7F"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c>
          <w:tcPr>
            <w:tcW w:w="3014" w:type="dxa"/>
            <w:tcBorders>
              <w:top w:val="nil"/>
              <w:left w:val="nil"/>
              <w:bottom w:val="single" w:sz="4" w:space="0" w:color="auto"/>
              <w:right w:val="single" w:sz="4" w:space="0" w:color="auto"/>
            </w:tcBorders>
            <w:shd w:val="clear" w:color="auto" w:fill="auto"/>
            <w:vAlign w:val="center"/>
            <w:hideMark/>
          </w:tcPr>
          <w:p w14:paraId="3F785387"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r>
      <w:tr w:rsidR="00D47C42" w:rsidRPr="00715309" w14:paraId="58F979D4" w14:textId="77777777" w:rsidTr="00673653">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D92D1"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250KHz</w:t>
            </w:r>
          </w:p>
        </w:tc>
        <w:tc>
          <w:tcPr>
            <w:tcW w:w="3081" w:type="dxa"/>
            <w:tcBorders>
              <w:top w:val="nil"/>
              <w:left w:val="nil"/>
              <w:bottom w:val="single" w:sz="4" w:space="0" w:color="auto"/>
              <w:right w:val="single" w:sz="4" w:space="0" w:color="auto"/>
            </w:tcBorders>
            <w:shd w:val="clear" w:color="auto" w:fill="auto"/>
            <w:vAlign w:val="center"/>
            <w:hideMark/>
          </w:tcPr>
          <w:p w14:paraId="70664E44"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-33</w:t>
            </w:r>
          </w:p>
        </w:tc>
        <w:tc>
          <w:tcPr>
            <w:tcW w:w="3014" w:type="dxa"/>
            <w:tcBorders>
              <w:top w:val="nil"/>
              <w:left w:val="nil"/>
              <w:bottom w:val="single" w:sz="4" w:space="0" w:color="auto"/>
              <w:right w:val="single" w:sz="4" w:space="0" w:color="auto"/>
            </w:tcBorders>
            <w:shd w:val="clear" w:color="auto" w:fill="auto"/>
            <w:vAlign w:val="center"/>
            <w:hideMark/>
          </w:tcPr>
          <w:p w14:paraId="1FD567BD"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r>
      <w:tr w:rsidR="00D47C42" w:rsidRPr="00715309" w14:paraId="1F4337F3" w14:textId="77777777" w:rsidTr="00673653">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38E62"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400KHz</w:t>
            </w:r>
          </w:p>
        </w:tc>
        <w:tc>
          <w:tcPr>
            <w:tcW w:w="3081" w:type="dxa"/>
            <w:tcBorders>
              <w:top w:val="nil"/>
              <w:left w:val="nil"/>
              <w:bottom w:val="single" w:sz="4" w:space="0" w:color="auto"/>
              <w:right w:val="single" w:sz="4" w:space="0" w:color="auto"/>
            </w:tcBorders>
            <w:shd w:val="clear" w:color="auto" w:fill="auto"/>
            <w:vAlign w:val="center"/>
            <w:hideMark/>
          </w:tcPr>
          <w:p w14:paraId="6A3A33AB"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-60</w:t>
            </w:r>
          </w:p>
        </w:tc>
        <w:tc>
          <w:tcPr>
            <w:tcW w:w="3014" w:type="dxa"/>
            <w:tcBorders>
              <w:top w:val="nil"/>
              <w:left w:val="nil"/>
              <w:bottom w:val="single" w:sz="4" w:space="0" w:color="auto"/>
              <w:right w:val="single" w:sz="4" w:space="0" w:color="auto"/>
            </w:tcBorders>
            <w:shd w:val="clear" w:color="auto" w:fill="auto"/>
            <w:vAlign w:val="center"/>
            <w:hideMark/>
          </w:tcPr>
          <w:p w14:paraId="55DD20E1"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r>
      <w:tr w:rsidR="00D47C42" w:rsidRPr="00715309" w14:paraId="3F0F96B5" w14:textId="77777777" w:rsidTr="00673653">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62171"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600KHz to 1200KHz</w:t>
            </w:r>
          </w:p>
        </w:tc>
        <w:tc>
          <w:tcPr>
            <w:tcW w:w="3081" w:type="dxa"/>
            <w:tcBorders>
              <w:top w:val="nil"/>
              <w:left w:val="nil"/>
              <w:bottom w:val="single" w:sz="4" w:space="0" w:color="auto"/>
              <w:right w:val="single" w:sz="4" w:space="0" w:color="auto"/>
            </w:tcBorders>
            <w:shd w:val="clear" w:color="auto" w:fill="auto"/>
            <w:vAlign w:val="center"/>
            <w:hideMark/>
          </w:tcPr>
          <w:p w14:paraId="7BFDE6C8"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-60</w:t>
            </w:r>
          </w:p>
        </w:tc>
        <w:tc>
          <w:tcPr>
            <w:tcW w:w="3014" w:type="dxa"/>
            <w:tcBorders>
              <w:top w:val="nil"/>
              <w:left w:val="nil"/>
              <w:bottom w:val="single" w:sz="4" w:space="0" w:color="auto"/>
              <w:right w:val="single" w:sz="4" w:space="0" w:color="auto"/>
            </w:tcBorders>
            <w:shd w:val="clear" w:color="auto" w:fill="auto"/>
            <w:vAlign w:val="center"/>
            <w:hideMark/>
          </w:tcPr>
          <w:p w14:paraId="568B74E0"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r>
      <w:tr w:rsidR="00D47C42" w:rsidRPr="00715309" w14:paraId="1FDB7C81" w14:textId="77777777" w:rsidTr="00673653">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575B8"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1200KHz to 1800KHz</w:t>
            </w:r>
          </w:p>
        </w:tc>
        <w:tc>
          <w:tcPr>
            <w:tcW w:w="3081" w:type="dxa"/>
            <w:tcBorders>
              <w:top w:val="nil"/>
              <w:left w:val="nil"/>
              <w:bottom w:val="single" w:sz="4" w:space="0" w:color="auto"/>
              <w:right w:val="single" w:sz="4" w:space="0" w:color="auto"/>
            </w:tcBorders>
            <w:shd w:val="clear" w:color="auto" w:fill="auto"/>
            <w:vAlign w:val="center"/>
            <w:hideMark/>
          </w:tcPr>
          <w:p w14:paraId="5651F71F"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-63</w:t>
            </w:r>
          </w:p>
        </w:tc>
        <w:tc>
          <w:tcPr>
            <w:tcW w:w="3014" w:type="dxa"/>
            <w:tcBorders>
              <w:top w:val="nil"/>
              <w:left w:val="nil"/>
              <w:bottom w:val="single" w:sz="4" w:space="0" w:color="auto"/>
              <w:right w:val="single" w:sz="4" w:space="0" w:color="auto"/>
            </w:tcBorders>
            <w:shd w:val="clear" w:color="auto" w:fill="auto"/>
            <w:vAlign w:val="center"/>
            <w:hideMark/>
          </w:tcPr>
          <w:p w14:paraId="218253F4"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r>
      <w:tr w:rsidR="00D47C42" w:rsidRPr="00715309" w14:paraId="2F1301CC" w14:textId="77777777" w:rsidTr="00673653">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41191"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1800KHz to 6000KHz</w:t>
            </w:r>
          </w:p>
        </w:tc>
        <w:tc>
          <w:tcPr>
            <w:tcW w:w="3081" w:type="dxa"/>
            <w:tcBorders>
              <w:top w:val="nil"/>
              <w:left w:val="nil"/>
              <w:bottom w:val="single" w:sz="4" w:space="0" w:color="auto"/>
              <w:right w:val="single" w:sz="4" w:space="0" w:color="auto"/>
            </w:tcBorders>
            <w:shd w:val="clear" w:color="auto" w:fill="auto"/>
            <w:vAlign w:val="center"/>
            <w:hideMark/>
          </w:tcPr>
          <w:p w14:paraId="4862C410"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-65</w:t>
            </w:r>
          </w:p>
        </w:tc>
        <w:tc>
          <w:tcPr>
            <w:tcW w:w="3014" w:type="dxa"/>
            <w:tcBorders>
              <w:top w:val="nil"/>
              <w:left w:val="nil"/>
              <w:bottom w:val="single" w:sz="4" w:space="0" w:color="auto"/>
              <w:right w:val="single" w:sz="4" w:space="0" w:color="auto"/>
            </w:tcBorders>
            <w:shd w:val="clear" w:color="auto" w:fill="auto"/>
            <w:vAlign w:val="center"/>
            <w:hideMark/>
          </w:tcPr>
          <w:p w14:paraId="1008723B"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100</w:t>
            </w:r>
          </w:p>
        </w:tc>
      </w:tr>
    </w:tbl>
    <w:p w14:paraId="0738CA13" w14:textId="77777777" w:rsidR="00673653" w:rsidRDefault="00673653" w:rsidP="00706556">
      <w:pPr>
        <w:spacing w:before="120" w:line="360" w:lineRule="auto"/>
        <w:jc w:val="center"/>
        <w:rPr>
          <w:b/>
        </w:rPr>
      </w:pPr>
      <w:r>
        <w:tab/>
      </w:r>
      <w:bookmarkStart w:id="433" w:name="_Toc47235123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130</w:t>
      </w:r>
      <w:r w:rsidRPr="001E05F9">
        <w:rPr>
          <w:b/>
          <w:i/>
          <w:iCs/>
        </w:rPr>
        <w:fldChar w:fldCharType="end"/>
      </w:r>
      <w:r>
        <w:rPr>
          <w:b/>
        </w:rPr>
        <w:t xml:space="preserve">. </w:t>
      </w:r>
      <w:r w:rsidRPr="00997461">
        <w:rPr>
          <w:b/>
        </w:rPr>
        <w:t>Adjacent channel power – Pipe</w:t>
      </w:r>
      <w:r>
        <w:rPr>
          <w:b/>
        </w:rPr>
        <w:t xml:space="preserve"> - 1</w:t>
      </w:r>
      <w:r w:rsidRPr="002125A5">
        <w:rPr>
          <w:sz w:val="22"/>
          <w:lang w:val="en-US"/>
        </w:rPr>
        <w:t xml:space="preserve"> </w:t>
      </w:r>
      <w:r>
        <w:rPr>
          <w:b/>
        </w:rPr>
        <w:t>Test Specification</w:t>
      </w:r>
      <w:bookmarkEnd w:id="433"/>
    </w:p>
    <w:p w14:paraId="28AD0203" w14:textId="77777777" w:rsidR="00D47C42" w:rsidRDefault="00D47C42" w:rsidP="00706556">
      <w:pPr>
        <w:spacing w:before="120" w:line="360" w:lineRule="auto"/>
        <w:jc w:val="center"/>
        <w:rPr>
          <w:b/>
        </w:rPr>
      </w:pPr>
    </w:p>
    <w:tbl>
      <w:tblPr>
        <w:tblW w:w="11155" w:type="dxa"/>
        <w:jc w:val="center"/>
        <w:tblLayout w:type="fixed"/>
        <w:tblLook w:val="04A0" w:firstRow="1" w:lastRow="0" w:firstColumn="1" w:lastColumn="0" w:noHBand="0" w:noVBand="1"/>
      </w:tblPr>
      <w:tblGrid>
        <w:gridCol w:w="5060"/>
        <w:gridCol w:w="3081"/>
        <w:gridCol w:w="3014"/>
      </w:tblGrid>
      <w:tr w:rsidR="00D47C42" w:rsidRPr="00715309" w14:paraId="0D08B364" w14:textId="77777777" w:rsidTr="00673653">
        <w:trPr>
          <w:trHeight w:val="1200"/>
          <w:jc w:val="center"/>
        </w:trPr>
        <w:tc>
          <w:tcPr>
            <w:tcW w:w="11155"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32EF08" w14:textId="77777777" w:rsidR="00D47C42" w:rsidRPr="00715309" w:rsidRDefault="00D47C42"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Specification</w:t>
            </w:r>
            <w:r>
              <w:rPr>
                <w:rFonts w:ascii="Calibri" w:eastAsia="Times New Roman" w:hAnsi="Calibri"/>
                <w:b/>
                <w:bCs/>
                <w:sz w:val="22"/>
              </w:rPr>
              <w:t xml:space="preserve"> for 1800Mhz</w:t>
            </w:r>
          </w:p>
        </w:tc>
      </w:tr>
      <w:tr w:rsidR="00D47C42" w:rsidRPr="00715309" w14:paraId="46A85D91" w14:textId="77777777" w:rsidTr="00673653">
        <w:trPr>
          <w:trHeight w:val="464"/>
          <w:jc w:val="center"/>
        </w:trPr>
        <w:tc>
          <w:tcPr>
            <w:tcW w:w="11155"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D6C09F" w14:textId="77777777" w:rsidR="00D47C42" w:rsidRPr="00715309" w:rsidRDefault="00D47C42" w:rsidP="00706556">
            <w:pPr>
              <w:spacing w:after="0" w:line="360" w:lineRule="auto"/>
              <w:rPr>
                <w:rFonts w:ascii="Calibri" w:eastAsia="Times New Roman" w:hAnsi="Calibri"/>
                <w:b/>
                <w:bCs/>
                <w:sz w:val="22"/>
              </w:rPr>
            </w:pPr>
          </w:p>
        </w:tc>
      </w:tr>
      <w:tr w:rsidR="00D47C42" w:rsidRPr="00715309" w14:paraId="79BAB675" w14:textId="77777777" w:rsidTr="00673653">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A5A4B" w14:textId="77777777" w:rsidR="00D47C42" w:rsidRPr="00715309" w:rsidRDefault="00D47C42"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offset frequency</w:t>
            </w:r>
          </w:p>
        </w:tc>
        <w:tc>
          <w:tcPr>
            <w:tcW w:w="3081" w:type="dxa"/>
            <w:tcBorders>
              <w:top w:val="nil"/>
              <w:left w:val="nil"/>
              <w:bottom w:val="single" w:sz="4" w:space="0" w:color="auto"/>
              <w:right w:val="single" w:sz="4" w:space="0" w:color="auto"/>
            </w:tcBorders>
            <w:shd w:val="clear" w:color="auto" w:fill="FFFFFF" w:themeFill="background1"/>
            <w:vAlign w:val="center"/>
            <w:hideMark/>
          </w:tcPr>
          <w:p w14:paraId="4206C830" w14:textId="77777777" w:rsidR="00D47C42" w:rsidRPr="00715309" w:rsidRDefault="00D47C42"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&lt; dBc</w:t>
            </w:r>
          </w:p>
        </w:tc>
        <w:tc>
          <w:tcPr>
            <w:tcW w:w="3014" w:type="dxa"/>
            <w:tcBorders>
              <w:top w:val="nil"/>
              <w:left w:val="nil"/>
              <w:bottom w:val="single" w:sz="4" w:space="0" w:color="auto"/>
              <w:right w:val="single" w:sz="4" w:space="0" w:color="auto"/>
            </w:tcBorders>
            <w:shd w:val="clear" w:color="auto" w:fill="FFFFFF" w:themeFill="background1"/>
            <w:noWrap/>
            <w:vAlign w:val="bottom"/>
            <w:hideMark/>
          </w:tcPr>
          <w:p w14:paraId="193AA438" w14:textId="77777777" w:rsidR="00D47C42" w:rsidRPr="00715309" w:rsidRDefault="00D47C42"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RBW KHz</w:t>
            </w:r>
          </w:p>
        </w:tc>
      </w:tr>
      <w:tr w:rsidR="00D47C42" w:rsidRPr="00715309" w14:paraId="5D53898A" w14:textId="77777777" w:rsidTr="00673653">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6969A"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100KHz</w:t>
            </w:r>
          </w:p>
        </w:tc>
        <w:tc>
          <w:tcPr>
            <w:tcW w:w="3081" w:type="dxa"/>
            <w:tcBorders>
              <w:top w:val="nil"/>
              <w:left w:val="nil"/>
              <w:bottom w:val="single" w:sz="4" w:space="0" w:color="auto"/>
              <w:right w:val="single" w:sz="4" w:space="0" w:color="auto"/>
            </w:tcBorders>
            <w:shd w:val="clear" w:color="auto" w:fill="auto"/>
            <w:vAlign w:val="center"/>
            <w:hideMark/>
          </w:tcPr>
          <w:p w14:paraId="30FC3B3B" w14:textId="77777777" w:rsidR="00D47C42" w:rsidRPr="00715309" w:rsidRDefault="00D47C42" w:rsidP="00706556">
            <w:pPr>
              <w:spacing w:after="0" w:line="360" w:lineRule="auto"/>
              <w:jc w:val="center"/>
              <w:rPr>
                <w:rFonts w:ascii="Calibri" w:eastAsia="Times New Roman" w:hAnsi="Calibri"/>
                <w:sz w:val="22"/>
              </w:rPr>
            </w:pPr>
            <w:r>
              <w:rPr>
                <w:rFonts w:ascii="Calibri" w:hAnsi="Calibri"/>
                <w:sz w:val="22"/>
              </w:rPr>
              <w:t>0.5</w:t>
            </w:r>
          </w:p>
        </w:tc>
        <w:tc>
          <w:tcPr>
            <w:tcW w:w="3014" w:type="dxa"/>
            <w:tcBorders>
              <w:top w:val="nil"/>
              <w:left w:val="nil"/>
              <w:bottom w:val="single" w:sz="4" w:space="0" w:color="auto"/>
              <w:right w:val="single" w:sz="4" w:space="0" w:color="auto"/>
            </w:tcBorders>
            <w:shd w:val="clear" w:color="auto" w:fill="auto"/>
            <w:vAlign w:val="center"/>
            <w:hideMark/>
          </w:tcPr>
          <w:p w14:paraId="5779237E" w14:textId="77777777" w:rsidR="00D47C42" w:rsidRPr="00715309" w:rsidRDefault="00D47C42" w:rsidP="00706556">
            <w:pPr>
              <w:spacing w:after="0" w:line="360" w:lineRule="auto"/>
              <w:jc w:val="center"/>
              <w:rPr>
                <w:rFonts w:ascii="Calibri" w:eastAsia="Times New Roman" w:hAnsi="Calibri"/>
                <w:sz w:val="22"/>
              </w:rPr>
            </w:pPr>
            <w:r>
              <w:rPr>
                <w:rFonts w:ascii="Calibri" w:hAnsi="Calibri"/>
                <w:sz w:val="22"/>
              </w:rPr>
              <w:t>30</w:t>
            </w:r>
          </w:p>
        </w:tc>
      </w:tr>
      <w:tr w:rsidR="00D47C42" w:rsidRPr="00715309" w14:paraId="2AF37ACA" w14:textId="77777777" w:rsidTr="00673653">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05B22"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200KHz</w:t>
            </w:r>
          </w:p>
        </w:tc>
        <w:tc>
          <w:tcPr>
            <w:tcW w:w="3081" w:type="dxa"/>
            <w:tcBorders>
              <w:top w:val="nil"/>
              <w:left w:val="nil"/>
              <w:bottom w:val="single" w:sz="4" w:space="0" w:color="auto"/>
              <w:right w:val="single" w:sz="4" w:space="0" w:color="auto"/>
            </w:tcBorders>
            <w:shd w:val="clear" w:color="auto" w:fill="auto"/>
            <w:vAlign w:val="center"/>
            <w:hideMark/>
          </w:tcPr>
          <w:p w14:paraId="1C4505B0" w14:textId="77777777" w:rsidR="00D47C42" w:rsidRPr="00715309" w:rsidRDefault="00D47C42" w:rsidP="00706556">
            <w:pPr>
              <w:spacing w:after="0" w:line="360" w:lineRule="auto"/>
              <w:jc w:val="center"/>
              <w:rPr>
                <w:rFonts w:ascii="Calibri" w:eastAsia="Times New Roman" w:hAnsi="Calibri"/>
                <w:sz w:val="22"/>
              </w:rPr>
            </w:pPr>
            <w:r>
              <w:rPr>
                <w:rFonts w:ascii="Calibri" w:hAnsi="Calibri"/>
                <w:sz w:val="22"/>
              </w:rPr>
              <w:t>-30</w:t>
            </w:r>
          </w:p>
        </w:tc>
        <w:tc>
          <w:tcPr>
            <w:tcW w:w="3014" w:type="dxa"/>
            <w:tcBorders>
              <w:top w:val="nil"/>
              <w:left w:val="nil"/>
              <w:bottom w:val="single" w:sz="4" w:space="0" w:color="auto"/>
              <w:right w:val="single" w:sz="4" w:space="0" w:color="auto"/>
            </w:tcBorders>
            <w:shd w:val="clear" w:color="auto" w:fill="auto"/>
            <w:vAlign w:val="center"/>
            <w:hideMark/>
          </w:tcPr>
          <w:p w14:paraId="1EF7FEB7" w14:textId="77777777" w:rsidR="00D47C42" w:rsidRPr="00715309" w:rsidRDefault="00D47C42" w:rsidP="00706556">
            <w:pPr>
              <w:spacing w:after="0" w:line="360" w:lineRule="auto"/>
              <w:jc w:val="center"/>
              <w:rPr>
                <w:rFonts w:ascii="Calibri" w:eastAsia="Times New Roman" w:hAnsi="Calibri"/>
                <w:sz w:val="22"/>
              </w:rPr>
            </w:pPr>
            <w:r>
              <w:rPr>
                <w:rFonts w:ascii="Calibri" w:hAnsi="Calibri"/>
                <w:sz w:val="22"/>
              </w:rPr>
              <w:t>30</w:t>
            </w:r>
          </w:p>
        </w:tc>
      </w:tr>
      <w:tr w:rsidR="00D47C42" w:rsidRPr="00715309" w14:paraId="02D9FF4D" w14:textId="77777777" w:rsidTr="00673653">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A55B9"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250KHz</w:t>
            </w:r>
          </w:p>
        </w:tc>
        <w:tc>
          <w:tcPr>
            <w:tcW w:w="3081" w:type="dxa"/>
            <w:tcBorders>
              <w:top w:val="nil"/>
              <w:left w:val="nil"/>
              <w:bottom w:val="single" w:sz="4" w:space="0" w:color="auto"/>
              <w:right w:val="single" w:sz="4" w:space="0" w:color="auto"/>
            </w:tcBorders>
            <w:shd w:val="clear" w:color="auto" w:fill="auto"/>
            <w:vAlign w:val="center"/>
            <w:hideMark/>
          </w:tcPr>
          <w:p w14:paraId="5C7778D7" w14:textId="77777777" w:rsidR="00D47C42" w:rsidRPr="00715309" w:rsidRDefault="00D47C42" w:rsidP="00706556">
            <w:pPr>
              <w:spacing w:after="0" w:line="360" w:lineRule="auto"/>
              <w:jc w:val="center"/>
              <w:rPr>
                <w:rFonts w:ascii="Calibri" w:eastAsia="Times New Roman" w:hAnsi="Calibri"/>
                <w:sz w:val="22"/>
              </w:rPr>
            </w:pPr>
            <w:r>
              <w:rPr>
                <w:rFonts w:ascii="Calibri" w:hAnsi="Calibri"/>
                <w:sz w:val="22"/>
              </w:rPr>
              <w:t>-33</w:t>
            </w:r>
          </w:p>
        </w:tc>
        <w:tc>
          <w:tcPr>
            <w:tcW w:w="3014" w:type="dxa"/>
            <w:tcBorders>
              <w:top w:val="nil"/>
              <w:left w:val="nil"/>
              <w:bottom w:val="single" w:sz="4" w:space="0" w:color="auto"/>
              <w:right w:val="single" w:sz="4" w:space="0" w:color="auto"/>
            </w:tcBorders>
            <w:shd w:val="clear" w:color="auto" w:fill="auto"/>
            <w:vAlign w:val="center"/>
            <w:hideMark/>
          </w:tcPr>
          <w:p w14:paraId="6E63B9C0" w14:textId="77777777" w:rsidR="00D47C42" w:rsidRPr="00715309" w:rsidRDefault="00D47C42" w:rsidP="00706556">
            <w:pPr>
              <w:spacing w:after="0" w:line="360" w:lineRule="auto"/>
              <w:jc w:val="center"/>
              <w:rPr>
                <w:rFonts w:ascii="Calibri" w:eastAsia="Times New Roman" w:hAnsi="Calibri"/>
                <w:sz w:val="22"/>
              </w:rPr>
            </w:pPr>
            <w:r>
              <w:rPr>
                <w:rFonts w:ascii="Calibri" w:hAnsi="Calibri"/>
                <w:sz w:val="22"/>
              </w:rPr>
              <w:t>30</w:t>
            </w:r>
          </w:p>
        </w:tc>
      </w:tr>
      <w:tr w:rsidR="00D47C42" w:rsidRPr="00715309" w14:paraId="67F1B941" w14:textId="77777777" w:rsidTr="00673653">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3ECE4"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400KHz</w:t>
            </w:r>
          </w:p>
        </w:tc>
        <w:tc>
          <w:tcPr>
            <w:tcW w:w="3081" w:type="dxa"/>
            <w:tcBorders>
              <w:top w:val="nil"/>
              <w:left w:val="nil"/>
              <w:bottom w:val="single" w:sz="4" w:space="0" w:color="auto"/>
              <w:right w:val="single" w:sz="4" w:space="0" w:color="auto"/>
            </w:tcBorders>
            <w:shd w:val="clear" w:color="auto" w:fill="auto"/>
            <w:vAlign w:val="center"/>
            <w:hideMark/>
          </w:tcPr>
          <w:p w14:paraId="7D4397FB" w14:textId="77777777" w:rsidR="00D47C42" w:rsidRPr="00715309" w:rsidRDefault="00D47C42" w:rsidP="00706556">
            <w:pPr>
              <w:spacing w:after="0" w:line="360" w:lineRule="auto"/>
              <w:jc w:val="center"/>
              <w:rPr>
                <w:rFonts w:ascii="Calibri" w:eastAsia="Times New Roman" w:hAnsi="Calibri"/>
                <w:sz w:val="22"/>
              </w:rPr>
            </w:pPr>
            <w:r>
              <w:rPr>
                <w:rFonts w:ascii="Calibri" w:hAnsi="Calibri"/>
                <w:sz w:val="22"/>
              </w:rPr>
              <w:t>-60</w:t>
            </w:r>
          </w:p>
        </w:tc>
        <w:tc>
          <w:tcPr>
            <w:tcW w:w="3014" w:type="dxa"/>
            <w:tcBorders>
              <w:top w:val="nil"/>
              <w:left w:val="nil"/>
              <w:bottom w:val="single" w:sz="4" w:space="0" w:color="auto"/>
              <w:right w:val="single" w:sz="4" w:space="0" w:color="auto"/>
            </w:tcBorders>
            <w:shd w:val="clear" w:color="auto" w:fill="auto"/>
            <w:vAlign w:val="center"/>
            <w:hideMark/>
          </w:tcPr>
          <w:p w14:paraId="252A6F04" w14:textId="77777777" w:rsidR="00D47C42" w:rsidRPr="00715309" w:rsidRDefault="00D47C42" w:rsidP="00706556">
            <w:pPr>
              <w:spacing w:after="0" w:line="360" w:lineRule="auto"/>
              <w:jc w:val="center"/>
              <w:rPr>
                <w:rFonts w:ascii="Calibri" w:eastAsia="Times New Roman" w:hAnsi="Calibri"/>
                <w:sz w:val="22"/>
              </w:rPr>
            </w:pPr>
            <w:r>
              <w:rPr>
                <w:rFonts w:ascii="Calibri" w:hAnsi="Calibri"/>
                <w:sz w:val="22"/>
              </w:rPr>
              <w:t>30</w:t>
            </w:r>
          </w:p>
        </w:tc>
      </w:tr>
      <w:tr w:rsidR="00D47C42" w:rsidRPr="00715309" w14:paraId="390CFCB9" w14:textId="77777777" w:rsidTr="00673653">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CD36C"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600KHz to 1200KHz</w:t>
            </w:r>
          </w:p>
        </w:tc>
        <w:tc>
          <w:tcPr>
            <w:tcW w:w="3081" w:type="dxa"/>
            <w:tcBorders>
              <w:top w:val="nil"/>
              <w:left w:val="nil"/>
              <w:bottom w:val="single" w:sz="4" w:space="0" w:color="auto"/>
              <w:right w:val="single" w:sz="4" w:space="0" w:color="auto"/>
            </w:tcBorders>
            <w:shd w:val="clear" w:color="auto" w:fill="auto"/>
            <w:vAlign w:val="center"/>
            <w:hideMark/>
          </w:tcPr>
          <w:p w14:paraId="6727A3C8" w14:textId="77777777" w:rsidR="00D47C42" w:rsidRPr="00715309" w:rsidRDefault="00D47C42" w:rsidP="00706556">
            <w:pPr>
              <w:spacing w:after="0" w:line="360" w:lineRule="auto"/>
              <w:jc w:val="center"/>
              <w:rPr>
                <w:rFonts w:ascii="Calibri" w:eastAsia="Times New Roman" w:hAnsi="Calibri"/>
                <w:sz w:val="22"/>
              </w:rPr>
            </w:pPr>
            <w:r>
              <w:rPr>
                <w:rFonts w:ascii="Calibri" w:hAnsi="Calibri"/>
                <w:sz w:val="22"/>
              </w:rPr>
              <w:t>-56</w:t>
            </w:r>
          </w:p>
        </w:tc>
        <w:tc>
          <w:tcPr>
            <w:tcW w:w="3014" w:type="dxa"/>
            <w:tcBorders>
              <w:top w:val="nil"/>
              <w:left w:val="nil"/>
              <w:bottom w:val="single" w:sz="4" w:space="0" w:color="auto"/>
              <w:right w:val="single" w:sz="4" w:space="0" w:color="auto"/>
            </w:tcBorders>
            <w:shd w:val="clear" w:color="auto" w:fill="auto"/>
            <w:vAlign w:val="center"/>
            <w:hideMark/>
          </w:tcPr>
          <w:p w14:paraId="76C32FC8" w14:textId="77777777" w:rsidR="00D47C42" w:rsidRPr="00715309" w:rsidRDefault="00D47C42" w:rsidP="00706556">
            <w:pPr>
              <w:spacing w:after="0" w:line="360" w:lineRule="auto"/>
              <w:jc w:val="center"/>
              <w:rPr>
                <w:rFonts w:ascii="Calibri" w:eastAsia="Times New Roman" w:hAnsi="Calibri"/>
                <w:sz w:val="22"/>
              </w:rPr>
            </w:pPr>
            <w:r>
              <w:rPr>
                <w:rFonts w:ascii="Calibri" w:hAnsi="Calibri"/>
                <w:sz w:val="22"/>
              </w:rPr>
              <w:t>30</w:t>
            </w:r>
          </w:p>
        </w:tc>
      </w:tr>
      <w:tr w:rsidR="00D47C42" w:rsidRPr="00715309" w14:paraId="45A2E0F9" w14:textId="77777777" w:rsidTr="00673653">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822CB"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1200KHz to 1800KHz</w:t>
            </w:r>
          </w:p>
        </w:tc>
        <w:tc>
          <w:tcPr>
            <w:tcW w:w="3081" w:type="dxa"/>
            <w:tcBorders>
              <w:top w:val="nil"/>
              <w:left w:val="nil"/>
              <w:bottom w:val="single" w:sz="4" w:space="0" w:color="auto"/>
              <w:right w:val="single" w:sz="4" w:space="0" w:color="auto"/>
            </w:tcBorders>
            <w:shd w:val="clear" w:color="auto" w:fill="auto"/>
            <w:vAlign w:val="center"/>
            <w:hideMark/>
          </w:tcPr>
          <w:p w14:paraId="646B9A90" w14:textId="77777777" w:rsidR="00D47C42" w:rsidRPr="00715309" w:rsidRDefault="00D47C42" w:rsidP="00706556">
            <w:pPr>
              <w:spacing w:after="0" w:line="360" w:lineRule="auto"/>
              <w:jc w:val="center"/>
              <w:rPr>
                <w:rFonts w:ascii="Calibri" w:eastAsia="Times New Roman" w:hAnsi="Calibri"/>
                <w:sz w:val="22"/>
              </w:rPr>
            </w:pPr>
            <w:r>
              <w:rPr>
                <w:rFonts w:ascii="Calibri" w:hAnsi="Calibri"/>
                <w:sz w:val="22"/>
              </w:rPr>
              <w:t>-63</w:t>
            </w:r>
          </w:p>
        </w:tc>
        <w:tc>
          <w:tcPr>
            <w:tcW w:w="3014" w:type="dxa"/>
            <w:tcBorders>
              <w:top w:val="nil"/>
              <w:left w:val="nil"/>
              <w:bottom w:val="single" w:sz="4" w:space="0" w:color="auto"/>
              <w:right w:val="single" w:sz="4" w:space="0" w:color="auto"/>
            </w:tcBorders>
            <w:shd w:val="clear" w:color="auto" w:fill="auto"/>
            <w:vAlign w:val="center"/>
            <w:hideMark/>
          </w:tcPr>
          <w:p w14:paraId="0F1577D5" w14:textId="77777777" w:rsidR="00D47C42" w:rsidRPr="00715309" w:rsidRDefault="00D47C42" w:rsidP="00706556">
            <w:pPr>
              <w:spacing w:after="0" w:line="360" w:lineRule="auto"/>
              <w:jc w:val="center"/>
              <w:rPr>
                <w:rFonts w:ascii="Calibri" w:eastAsia="Times New Roman" w:hAnsi="Calibri"/>
                <w:sz w:val="22"/>
              </w:rPr>
            </w:pPr>
            <w:r>
              <w:rPr>
                <w:rFonts w:ascii="Calibri" w:hAnsi="Calibri"/>
                <w:sz w:val="22"/>
              </w:rPr>
              <w:t>30</w:t>
            </w:r>
          </w:p>
        </w:tc>
      </w:tr>
      <w:tr w:rsidR="00D47C42" w:rsidRPr="00715309" w14:paraId="267F339F" w14:textId="77777777" w:rsidTr="00673653">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D8BF3" w14:textId="77777777" w:rsidR="00D47C42" w:rsidRPr="00715309" w:rsidRDefault="00D47C42" w:rsidP="00706556">
            <w:pPr>
              <w:spacing w:after="0" w:line="360" w:lineRule="auto"/>
              <w:jc w:val="center"/>
              <w:rPr>
                <w:rFonts w:ascii="Calibri" w:eastAsia="Times New Roman" w:hAnsi="Calibri"/>
                <w:sz w:val="22"/>
              </w:rPr>
            </w:pPr>
            <w:r w:rsidRPr="00715309">
              <w:rPr>
                <w:rFonts w:ascii="Calibri" w:eastAsia="Times New Roman" w:hAnsi="Calibri"/>
                <w:sz w:val="22"/>
              </w:rPr>
              <w:t>1800KHz to 6000KHz</w:t>
            </w:r>
          </w:p>
        </w:tc>
        <w:tc>
          <w:tcPr>
            <w:tcW w:w="3081" w:type="dxa"/>
            <w:tcBorders>
              <w:top w:val="nil"/>
              <w:left w:val="nil"/>
              <w:bottom w:val="single" w:sz="4" w:space="0" w:color="auto"/>
              <w:right w:val="single" w:sz="4" w:space="0" w:color="auto"/>
            </w:tcBorders>
            <w:shd w:val="clear" w:color="auto" w:fill="auto"/>
            <w:vAlign w:val="center"/>
            <w:hideMark/>
          </w:tcPr>
          <w:p w14:paraId="7B0E946F" w14:textId="77777777" w:rsidR="00D47C42" w:rsidRPr="00715309" w:rsidRDefault="00D47C42" w:rsidP="00706556">
            <w:pPr>
              <w:spacing w:after="0" w:line="360" w:lineRule="auto"/>
              <w:jc w:val="center"/>
              <w:rPr>
                <w:rFonts w:ascii="Calibri" w:eastAsia="Times New Roman" w:hAnsi="Calibri"/>
                <w:sz w:val="22"/>
              </w:rPr>
            </w:pPr>
            <w:r>
              <w:rPr>
                <w:rFonts w:ascii="Calibri" w:hAnsi="Calibri"/>
                <w:sz w:val="22"/>
              </w:rPr>
              <w:t>-65</w:t>
            </w:r>
          </w:p>
        </w:tc>
        <w:tc>
          <w:tcPr>
            <w:tcW w:w="3014" w:type="dxa"/>
            <w:tcBorders>
              <w:top w:val="nil"/>
              <w:left w:val="nil"/>
              <w:bottom w:val="single" w:sz="4" w:space="0" w:color="auto"/>
              <w:right w:val="single" w:sz="4" w:space="0" w:color="auto"/>
            </w:tcBorders>
            <w:shd w:val="clear" w:color="auto" w:fill="auto"/>
            <w:vAlign w:val="center"/>
            <w:hideMark/>
          </w:tcPr>
          <w:p w14:paraId="79615823" w14:textId="77777777" w:rsidR="00D47C42" w:rsidRPr="00715309" w:rsidRDefault="00D47C42" w:rsidP="00706556">
            <w:pPr>
              <w:spacing w:after="0" w:line="360" w:lineRule="auto"/>
              <w:jc w:val="center"/>
              <w:rPr>
                <w:rFonts w:ascii="Calibri" w:eastAsia="Times New Roman" w:hAnsi="Calibri"/>
                <w:sz w:val="22"/>
              </w:rPr>
            </w:pPr>
            <w:r>
              <w:rPr>
                <w:rFonts w:ascii="Calibri" w:hAnsi="Calibri"/>
                <w:sz w:val="22"/>
              </w:rPr>
              <w:t>100</w:t>
            </w:r>
          </w:p>
        </w:tc>
      </w:tr>
    </w:tbl>
    <w:p w14:paraId="78EC2CCE" w14:textId="77777777" w:rsidR="00673653" w:rsidRDefault="00673653" w:rsidP="00706556">
      <w:pPr>
        <w:spacing w:before="120" w:line="360" w:lineRule="auto"/>
        <w:jc w:val="center"/>
        <w:rPr>
          <w:b/>
        </w:rPr>
        <w:sectPr w:rsidR="00673653" w:rsidSect="00677CC1">
          <w:pgSz w:w="12240" w:h="15840"/>
          <w:pgMar w:top="1440" w:right="1440" w:bottom="1440" w:left="1440" w:header="720" w:footer="720" w:gutter="0"/>
          <w:cols w:space="720"/>
          <w:docGrid w:linePitch="360"/>
        </w:sectPr>
      </w:pPr>
      <w:bookmarkStart w:id="434" w:name="_Toc47235123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131</w:t>
      </w:r>
      <w:r w:rsidRPr="001E05F9">
        <w:rPr>
          <w:b/>
          <w:i/>
          <w:iCs/>
        </w:rPr>
        <w:fldChar w:fldCharType="end"/>
      </w:r>
      <w:r>
        <w:rPr>
          <w:b/>
        </w:rPr>
        <w:t xml:space="preserve">. </w:t>
      </w:r>
      <w:r w:rsidRPr="00997461">
        <w:rPr>
          <w:b/>
        </w:rPr>
        <w:t>Adjacent channel power – Pipe</w:t>
      </w:r>
      <w:r>
        <w:rPr>
          <w:b/>
        </w:rPr>
        <w:t xml:space="preserve"> - 1</w:t>
      </w:r>
      <w:r w:rsidRPr="002125A5">
        <w:rPr>
          <w:sz w:val="22"/>
          <w:lang w:val="en-US"/>
        </w:rPr>
        <w:t xml:space="preserve"> </w:t>
      </w:r>
      <w:r>
        <w:rPr>
          <w:b/>
        </w:rPr>
        <w:t>Test Specification</w:t>
      </w:r>
      <w:bookmarkEnd w:id="434"/>
    </w:p>
    <w:p w14:paraId="177FD712" w14:textId="77777777" w:rsidR="00D47C42" w:rsidRDefault="00D47C42" w:rsidP="00706556">
      <w:pPr>
        <w:pStyle w:val="Heading4"/>
        <w:spacing w:after="200" w:line="360" w:lineRule="auto"/>
        <w:ind w:left="1134" w:hanging="708"/>
        <w:rPr>
          <w:i w:val="0"/>
          <w:color w:val="auto"/>
          <w:lang w:val="en-US"/>
        </w:rPr>
      </w:pPr>
      <w:r>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D47C42" w:rsidRPr="00E24A50" w14:paraId="3E6331C9" w14:textId="77777777" w:rsidTr="003E0F19">
        <w:trPr>
          <w:cantSplit/>
          <w:jc w:val="center"/>
        </w:trPr>
        <w:tc>
          <w:tcPr>
            <w:tcW w:w="1910" w:type="dxa"/>
            <w:shd w:val="clear" w:color="auto" w:fill="auto"/>
          </w:tcPr>
          <w:p w14:paraId="1E6A8750" w14:textId="77777777" w:rsidR="00D47C42" w:rsidRPr="00E24A50" w:rsidRDefault="00D47C42"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77D5BD42" w14:textId="77777777" w:rsidR="00D47C42" w:rsidRPr="00E24A50" w:rsidRDefault="00D47C42"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5DCA8BD4" w14:textId="77777777" w:rsidR="00D47C42" w:rsidRPr="00E24A50" w:rsidRDefault="00D47C42"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D47C42" w:rsidRPr="00E24A50" w14:paraId="04457385" w14:textId="77777777" w:rsidTr="003E0F19">
        <w:trPr>
          <w:cantSplit/>
          <w:jc w:val="center"/>
        </w:trPr>
        <w:tc>
          <w:tcPr>
            <w:tcW w:w="1910" w:type="dxa"/>
            <w:shd w:val="clear" w:color="auto" w:fill="auto"/>
            <w:vAlign w:val="center"/>
          </w:tcPr>
          <w:p w14:paraId="7E79C9D4" w14:textId="77777777" w:rsidR="00D47C42" w:rsidRPr="00A063B1" w:rsidRDefault="00D47C42" w:rsidP="00706556">
            <w:pPr>
              <w:pStyle w:val="Table"/>
              <w:spacing w:line="360" w:lineRule="auto"/>
              <w:jc w:val="center"/>
              <w:rPr>
                <w:rFonts w:asciiTheme="majorHAnsi" w:hAnsiTheme="majorHAnsi" w:cstheme="majorHAnsi"/>
              </w:rPr>
            </w:pPr>
            <w:r w:rsidRPr="00A063B1">
              <w:rPr>
                <w:rFonts w:asciiTheme="majorHAnsi" w:hAnsiTheme="majorHAnsi" w:cstheme="majorHAnsi"/>
              </w:rPr>
              <w:t>Frequency</w:t>
            </w:r>
          </w:p>
        </w:tc>
        <w:tc>
          <w:tcPr>
            <w:tcW w:w="1440" w:type="dxa"/>
            <w:shd w:val="clear" w:color="auto" w:fill="auto"/>
            <w:vAlign w:val="center"/>
          </w:tcPr>
          <w:p w14:paraId="2140B3BE"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B,M,T</w:t>
            </w:r>
          </w:p>
        </w:tc>
        <w:tc>
          <w:tcPr>
            <w:tcW w:w="2675" w:type="dxa"/>
            <w:shd w:val="clear" w:color="auto" w:fill="auto"/>
            <w:vAlign w:val="center"/>
          </w:tcPr>
          <w:p w14:paraId="4A3C3EE3" w14:textId="77777777" w:rsidR="00D47C42"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D47C42" w:rsidRPr="00E24A50" w14:paraId="4AA15C49" w14:textId="77777777" w:rsidTr="003E0F19">
        <w:trPr>
          <w:cantSplit/>
          <w:jc w:val="center"/>
        </w:trPr>
        <w:tc>
          <w:tcPr>
            <w:tcW w:w="1910" w:type="dxa"/>
            <w:shd w:val="clear" w:color="auto" w:fill="auto"/>
            <w:vAlign w:val="center"/>
          </w:tcPr>
          <w:p w14:paraId="776D5BC0" w14:textId="77777777" w:rsidR="00D47C42" w:rsidRPr="00A063B1" w:rsidRDefault="00D47C42" w:rsidP="00706556">
            <w:pPr>
              <w:pStyle w:val="Table"/>
              <w:spacing w:line="360" w:lineRule="auto"/>
              <w:jc w:val="center"/>
              <w:rPr>
                <w:rFonts w:asciiTheme="majorHAnsi" w:hAnsiTheme="majorHAnsi" w:cstheme="majorHAnsi"/>
              </w:rPr>
            </w:pPr>
            <w:r w:rsidRPr="00A063B1">
              <w:rPr>
                <w:rFonts w:asciiTheme="majorHAnsi" w:hAnsiTheme="majorHAnsi" w:cstheme="majorHAnsi"/>
              </w:rPr>
              <w:t xml:space="preserve"> Voltage</w:t>
            </w:r>
          </w:p>
        </w:tc>
        <w:tc>
          <w:tcPr>
            <w:tcW w:w="1440" w:type="dxa"/>
            <w:shd w:val="clear" w:color="auto" w:fill="auto"/>
            <w:vAlign w:val="center"/>
          </w:tcPr>
          <w:p w14:paraId="3965DBEC"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shd w:val="clear" w:color="auto" w:fill="auto"/>
            <w:vAlign w:val="center"/>
          </w:tcPr>
          <w:p w14:paraId="13B2BA4A"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D47C42" w:rsidRPr="00E24A50" w14:paraId="4D18E270" w14:textId="77777777" w:rsidTr="003E0F19">
        <w:trPr>
          <w:cantSplit/>
          <w:jc w:val="center"/>
        </w:trPr>
        <w:tc>
          <w:tcPr>
            <w:tcW w:w="1910" w:type="dxa"/>
            <w:shd w:val="clear" w:color="auto" w:fill="auto"/>
            <w:vAlign w:val="center"/>
          </w:tcPr>
          <w:p w14:paraId="2B5E273A" w14:textId="77777777" w:rsidR="00D47C42" w:rsidRPr="00A063B1" w:rsidRDefault="00D47C42" w:rsidP="00706556">
            <w:pPr>
              <w:pStyle w:val="Table"/>
              <w:spacing w:line="360" w:lineRule="auto"/>
              <w:jc w:val="center"/>
              <w:rPr>
                <w:rFonts w:asciiTheme="majorHAnsi" w:hAnsiTheme="majorHAnsi" w:cstheme="majorHAnsi"/>
              </w:rPr>
            </w:pPr>
            <w:r w:rsidRPr="00A063B1">
              <w:rPr>
                <w:rFonts w:asciiTheme="majorHAnsi" w:hAnsiTheme="majorHAnsi" w:cstheme="majorHAnsi"/>
              </w:rPr>
              <w:t>Temperature</w:t>
            </w:r>
          </w:p>
        </w:tc>
        <w:tc>
          <w:tcPr>
            <w:tcW w:w="1440" w:type="dxa"/>
            <w:shd w:val="clear" w:color="auto" w:fill="auto"/>
            <w:vAlign w:val="center"/>
          </w:tcPr>
          <w:p w14:paraId="56139337"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shd w:val="clear" w:color="auto" w:fill="auto"/>
            <w:vAlign w:val="center"/>
          </w:tcPr>
          <w:p w14:paraId="48039932"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4EB3C345" w14:textId="77777777" w:rsidR="00D47C42" w:rsidRPr="008B16D5" w:rsidRDefault="00D47C42" w:rsidP="00706556">
      <w:pPr>
        <w:spacing w:before="120" w:line="360" w:lineRule="auto"/>
        <w:jc w:val="center"/>
        <w:rPr>
          <w:lang w:val="en-US"/>
        </w:rPr>
      </w:pPr>
      <w:bookmarkStart w:id="435" w:name="_Toc47235123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132</w:t>
      </w:r>
      <w:r w:rsidRPr="001E05F9">
        <w:rPr>
          <w:b/>
          <w:i/>
          <w:iCs/>
        </w:rPr>
        <w:fldChar w:fldCharType="end"/>
      </w:r>
      <w:r>
        <w:rPr>
          <w:b/>
        </w:rPr>
        <w:t>. Test Condition</w:t>
      </w:r>
      <w:bookmarkEnd w:id="435"/>
      <w:r w:rsidRPr="001E05F9">
        <w:rPr>
          <w:b/>
        </w:rPr>
        <w:t xml:space="preserve"> </w:t>
      </w:r>
      <w:r>
        <w:rPr>
          <w:lang w:val="en-US"/>
        </w:rPr>
        <w:t xml:space="preserve"> </w:t>
      </w:r>
    </w:p>
    <w:p w14:paraId="61570D13" w14:textId="77777777" w:rsidR="00D47C42" w:rsidRPr="008E4D1A" w:rsidRDefault="00D47C42" w:rsidP="00706556">
      <w:pPr>
        <w:pStyle w:val="Heading4"/>
        <w:spacing w:after="200" w:line="360" w:lineRule="auto"/>
        <w:ind w:left="1134" w:hanging="708"/>
        <w:rPr>
          <w:i w:val="0"/>
          <w:color w:val="auto"/>
          <w:lang w:val="en-US"/>
        </w:rPr>
      </w:pPr>
      <w:r>
        <w:rPr>
          <w:i w:val="0"/>
          <w:color w:val="auto"/>
          <w:lang w:val="en-US"/>
        </w:rPr>
        <w:t>Test Procedure</w:t>
      </w:r>
    </w:p>
    <w:p w14:paraId="639D7807" w14:textId="77777777" w:rsidR="00D47C42" w:rsidRDefault="00D47C42" w:rsidP="00706556">
      <w:pPr>
        <w:pStyle w:val="ListParagraph"/>
        <w:numPr>
          <w:ilvl w:val="0"/>
          <w:numId w:val="57"/>
        </w:numPr>
        <w:spacing w:line="360" w:lineRule="auto"/>
      </w:pPr>
      <w:r>
        <w:t>Remove series capacitor C1511 and connect RF cable at capacitor pad C1511 which is near to U1501 so that we will isolate transceiver and chain.</w:t>
      </w:r>
    </w:p>
    <w:p w14:paraId="2B12947D" w14:textId="77777777" w:rsidR="00D47C42" w:rsidRDefault="00D47C42" w:rsidP="00706556">
      <w:pPr>
        <w:pStyle w:val="ListParagraph"/>
        <w:numPr>
          <w:ilvl w:val="0"/>
          <w:numId w:val="58"/>
        </w:numPr>
        <w:spacing w:line="360" w:lineRule="auto"/>
      </w:pPr>
      <w:r>
        <w:t>For power supply to RF_SDR board alone connect positive cable to R190 resistor and ground to second pin of connector with reference designator J3.</w:t>
      </w:r>
    </w:p>
    <w:p w14:paraId="02D74120" w14:textId="77777777" w:rsidR="00D47C42" w:rsidRDefault="00D47C42" w:rsidP="00706556">
      <w:pPr>
        <w:pStyle w:val="ListParagraph"/>
        <w:numPr>
          <w:ilvl w:val="0"/>
          <w:numId w:val="58"/>
        </w:numPr>
        <w:spacing w:line="360" w:lineRule="auto"/>
      </w:pPr>
      <w:r>
        <w:t>Remove IC with reference designator U66 and connect pigtail at fourth pin of IC pad for reference clock input of 40MHz with 3dBm power from signal generator.</w:t>
      </w:r>
    </w:p>
    <w:p w14:paraId="16EA2791" w14:textId="77777777" w:rsidR="00D47C42" w:rsidRDefault="00D47C42" w:rsidP="00706556">
      <w:pPr>
        <w:pStyle w:val="ListParagraph"/>
        <w:numPr>
          <w:ilvl w:val="0"/>
          <w:numId w:val="58"/>
        </w:numPr>
        <w:spacing w:line="360" w:lineRule="auto"/>
      </w:pPr>
      <w:r>
        <w:t>After completion of all rework instructions connect to power supply of 12V DC from external power supply.</w:t>
      </w:r>
    </w:p>
    <w:p w14:paraId="2FFCAF55" w14:textId="77777777" w:rsidR="00D47C42" w:rsidRDefault="00D47C42" w:rsidP="00706556">
      <w:pPr>
        <w:pStyle w:val="ListParagraph"/>
        <w:numPr>
          <w:ilvl w:val="0"/>
          <w:numId w:val="58"/>
        </w:numPr>
        <w:spacing w:line="360" w:lineRule="auto"/>
      </w:pPr>
      <w:r>
        <w:t>From signal generator generate clock of 40MHz with 3dBm power and feed it to pigtail, which we connected at IC pad of U66.</w:t>
      </w:r>
    </w:p>
    <w:p w14:paraId="0BDF2F91" w14:textId="77777777" w:rsidR="00D47C42" w:rsidRDefault="00D47C42" w:rsidP="00706556">
      <w:pPr>
        <w:pStyle w:val="ListParagraph"/>
        <w:numPr>
          <w:ilvl w:val="0"/>
          <w:numId w:val="58"/>
        </w:numPr>
        <w:spacing w:line="360" w:lineRule="auto"/>
      </w:pPr>
      <w:r>
        <w:t>Once the board is powered up run the software in Linux PC, for this refer to fourth point s</w:t>
      </w:r>
      <w:r w:rsidR="002B649E">
        <w:t>oftware settings of test setup 7</w:t>
      </w:r>
      <w:r>
        <w:t>.1.5.3 section.</w:t>
      </w:r>
    </w:p>
    <w:p w14:paraId="0C307F6F" w14:textId="77777777" w:rsidR="00D47C42" w:rsidRPr="00473603" w:rsidRDefault="00D47C42" w:rsidP="00706556">
      <w:pPr>
        <w:pStyle w:val="ListParagraph"/>
        <w:numPr>
          <w:ilvl w:val="0"/>
          <w:numId w:val="58"/>
        </w:numPr>
        <w:spacing w:after="160" w:line="360" w:lineRule="auto"/>
        <w:rPr>
          <w:b/>
        </w:rPr>
      </w:pPr>
      <w:r>
        <w:t>Collect output at pigtail which is connected at C1511 pad for TX pipe1 and feed it to Spectrum analyser.</w:t>
      </w:r>
    </w:p>
    <w:p w14:paraId="3B9569D1" w14:textId="77777777" w:rsidR="00D47C42" w:rsidRDefault="00D47C42" w:rsidP="00706556">
      <w:pPr>
        <w:pStyle w:val="Heading4"/>
        <w:spacing w:after="200" w:line="360" w:lineRule="auto"/>
        <w:ind w:left="1134" w:hanging="708"/>
        <w:rPr>
          <w:i w:val="0"/>
          <w:color w:val="auto"/>
          <w:lang w:val="en-US"/>
        </w:rPr>
      </w:pPr>
      <w:r>
        <w:rPr>
          <w:i w:val="0"/>
          <w:color w:val="auto"/>
          <w:lang w:val="en-US"/>
        </w:rPr>
        <w:t>Reference</w:t>
      </w:r>
    </w:p>
    <w:p w14:paraId="6E093C02" w14:textId="77777777" w:rsidR="00D47C42" w:rsidRDefault="00D47C42" w:rsidP="00706556">
      <w:pPr>
        <w:pStyle w:val="ListParagraph"/>
        <w:numPr>
          <w:ilvl w:val="0"/>
          <w:numId w:val="37"/>
        </w:numPr>
        <w:spacing w:line="360" w:lineRule="auto"/>
      </w:pPr>
      <w:r>
        <w:t>Sections 5 and 6 of Open Cellular – Connect1 RF-SDR Design Document (v0.1).</w:t>
      </w:r>
    </w:p>
    <w:p w14:paraId="735004B2" w14:textId="77777777" w:rsidR="00320F9B" w:rsidRDefault="00D47C42" w:rsidP="00363103">
      <w:pPr>
        <w:pStyle w:val="ListParagraph"/>
        <w:numPr>
          <w:ilvl w:val="0"/>
          <w:numId w:val="37"/>
        </w:numPr>
        <w:spacing w:line="360" w:lineRule="auto"/>
        <w:jc w:val="left"/>
      </w:pPr>
      <w:r>
        <w:t>Board design documents</w:t>
      </w:r>
    </w:p>
    <w:p w14:paraId="5FD11720" w14:textId="77777777" w:rsidR="00363103" w:rsidRDefault="00363103" w:rsidP="00363103">
      <w:pPr>
        <w:rPr>
          <w:rFonts w:ascii="Calibri" w:hAnsi="Calibri"/>
          <w:lang w:val="en-US"/>
        </w:rPr>
      </w:pPr>
      <w:r>
        <w:t xml:space="preserve">               </w:t>
      </w:r>
      <w:hyperlink r:id="rId61" w:history="1">
        <w:r>
          <w:rPr>
            <w:rStyle w:val="Hyperlink"/>
          </w:rPr>
          <w:t>https://www.dropbox.com/sh/u6cqi0diwnbksgd/AADG-VHbcHhy2uvBMPM1lZl1a?dl=0</w:t>
        </w:r>
      </w:hyperlink>
    </w:p>
    <w:p w14:paraId="73710734" w14:textId="77777777" w:rsidR="00363103" w:rsidRDefault="00363103" w:rsidP="00363103"/>
    <w:p w14:paraId="522E5B43" w14:textId="77777777" w:rsidR="00363103" w:rsidRDefault="00363103" w:rsidP="00363103">
      <w:pPr>
        <w:spacing w:line="360" w:lineRule="auto"/>
        <w:jc w:val="left"/>
        <w:sectPr w:rsidR="00363103" w:rsidSect="00677CC1">
          <w:pgSz w:w="12240" w:h="15840"/>
          <w:pgMar w:top="1440" w:right="1440" w:bottom="1440" w:left="1440" w:header="720" w:footer="720" w:gutter="0"/>
          <w:cols w:space="720"/>
          <w:docGrid w:linePitch="360"/>
        </w:sectPr>
      </w:pPr>
    </w:p>
    <w:p w14:paraId="576FFF77" w14:textId="77777777" w:rsidR="00D47C42" w:rsidRPr="007E0D69" w:rsidRDefault="00D47C42" w:rsidP="00706556">
      <w:pPr>
        <w:pStyle w:val="Heading3"/>
        <w:spacing w:line="360" w:lineRule="auto"/>
        <w:rPr>
          <w:color w:val="auto"/>
          <w:sz w:val="22"/>
          <w:lang w:val="en-US"/>
        </w:rPr>
      </w:pPr>
      <w:bookmarkStart w:id="436" w:name="_Toc472351059"/>
      <w:r w:rsidRPr="007E0D69">
        <w:rPr>
          <w:color w:val="auto"/>
          <w:sz w:val="22"/>
          <w:lang w:val="en-US"/>
        </w:rPr>
        <w:t>Test Case: Output RF Spectrum – Spectrum due to switching</w:t>
      </w:r>
      <w:r>
        <w:rPr>
          <w:color w:val="auto"/>
          <w:sz w:val="22"/>
          <w:lang w:val="en-US"/>
        </w:rPr>
        <w:t xml:space="preserve"> – Pipe1 (TRX 1</w:t>
      </w:r>
      <w:r w:rsidRPr="007E0D69">
        <w:rPr>
          <w:color w:val="auto"/>
          <w:sz w:val="22"/>
          <w:lang w:val="en-US"/>
        </w:rPr>
        <w:t>.6)</w:t>
      </w:r>
      <w:bookmarkEnd w:id="436"/>
    </w:p>
    <w:p w14:paraId="7EA8682B" w14:textId="77777777" w:rsidR="00D47C42" w:rsidRDefault="00D47C42" w:rsidP="00706556">
      <w:pPr>
        <w:pStyle w:val="Heading4"/>
        <w:spacing w:after="200" w:line="360" w:lineRule="auto"/>
        <w:ind w:left="1134" w:hanging="708"/>
        <w:rPr>
          <w:i w:val="0"/>
          <w:color w:val="auto"/>
          <w:lang w:val="en-US"/>
        </w:rPr>
      </w:pPr>
      <w:r>
        <w:rPr>
          <w:i w:val="0"/>
          <w:color w:val="auto"/>
          <w:lang w:val="en-US"/>
        </w:rPr>
        <w:t>Description</w:t>
      </w:r>
    </w:p>
    <w:p w14:paraId="1DB14810" w14:textId="77777777" w:rsidR="00D47C42" w:rsidRPr="00E829A5" w:rsidRDefault="00D47C42" w:rsidP="00706556">
      <w:pPr>
        <w:pStyle w:val="ListParagraph"/>
        <w:numPr>
          <w:ilvl w:val="0"/>
          <w:numId w:val="39"/>
        </w:numPr>
        <w:spacing w:after="160" w:line="360" w:lineRule="auto"/>
        <w:rPr>
          <w:b/>
        </w:rPr>
      </w:pPr>
      <w:r w:rsidRPr="00E829A5">
        <w:rPr>
          <w:b/>
        </w:rPr>
        <w:t>Purpose</w:t>
      </w:r>
    </w:p>
    <w:p w14:paraId="35264CD4" w14:textId="77777777" w:rsidR="00D47C42" w:rsidRPr="00C97A6C" w:rsidRDefault="00D47C42" w:rsidP="00706556">
      <w:pPr>
        <w:spacing w:line="360" w:lineRule="auto"/>
        <w:ind w:left="360"/>
      </w:pPr>
      <w:r w:rsidRPr="00C17B8D">
        <w:t>The purpose</w:t>
      </w:r>
      <w:r>
        <w:t xml:space="preserve"> of this test case is t</w:t>
      </w:r>
      <w:r w:rsidRPr="004848BA">
        <w:t xml:space="preserve">he </w:t>
      </w:r>
      <w:r w:rsidRPr="00C97A6C">
        <w:t>GSM/EDGE tran</w:t>
      </w:r>
      <w:r>
        <w:t>smitter’s ramp RF power</w:t>
      </w:r>
      <w:r w:rsidRPr="00C97A6C">
        <w:t xml:space="preserve"> rapi</w:t>
      </w:r>
      <w:r>
        <w:t xml:space="preserve">dly. The “transmitted RF carrier </w:t>
      </w:r>
      <w:r w:rsidRPr="00C97A6C">
        <w:t>power versus time” measurement is used to e</w:t>
      </w:r>
      <w:r>
        <w:t xml:space="preserve">nsure that this process happens </w:t>
      </w:r>
      <w:r w:rsidRPr="00C97A6C">
        <w:t>at the correct times and happens fast enough.</w:t>
      </w:r>
      <w:r>
        <w:t xml:space="preserve"> However, if RF power is ramped </w:t>
      </w:r>
      <w:r w:rsidRPr="00C97A6C">
        <w:t xml:space="preserve">too quickly, undesirable spectral components </w:t>
      </w:r>
      <w:r>
        <w:t xml:space="preserve">exist in the transmission. This </w:t>
      </w:r>
      <w:r w:rsidRPr="00C97A6C">
        <w:t>measurement is used to ensure that these comp</w:t>
      </w:r>
      <w:r>
        <w:t xml:space="preserve">onents are below the acceptable </w:t>
      </w:r>
      <w:r w:rsidRPr="00C97A6C">
        <w:t xml:space="preserve">level. </w:t>
      </w:r>
    </w:p>
    <w:p w14:paraId="195E31A4" w14:textId="77777777" w:rsidR="00D47C42" w:rsidRDefault="00D47C42" w:rsidP="00706556">
      <w:pPr>
        <w:pStyle w:val="ListParagraph"/>
        <w:numPr>
          <w:ilvl w:val="0"/>
          <w:numId w:val="39"/>
        </w:numPr>
        <w:spacing w:after="160" w:line="360" w:lineRule="auto"/>
        <w:rPr>
          <w:b/>
        </w:rPr>
      </w:pPr>
      <w:r w:rsidRPr="005D08CF">
        <w:rPr>
          <w:b/>
        </w:rPr>
        <w:t>Impact of failure of test case on system</w:t>
      </w:r>
    </w:p>
    <w:p w14:paraId="40EDBE3C" w14:textId="77777777" w:rsidR="0094550F" w:rsidRDefault="0094550F" w:rsidP="0094550F">
      <w:pPr>
        <w:pStyle w:val="ListParagraph"/>
        <w:spacing w:after="160" w:line="360" w:lineRule="auto"/>
        <w:ind w:left="1077"/>
        <w:rPr>
          <w:b/>
        </w:rPr>
      </w:pPr>
    </w:p>
    <w:tbl>
      <w:tblPr>
        <w:tblW w:w="9090" w:type="dxa"/>
        <w:tblInd w:w="620" w:type="dxa"/>
        <w:tblCellMar>
          <w:left w:w="0" w:type="dxa"/>
          <w:right w:w="0" w:type="dxa"/>
        </w:tblCellMar>
        <w:tblLook w:val="04A0" w:firstRow="1" w:lastRow="0" w:firstColumn="1" w:lastColumn="0" w:noHBand="0" w:noVBand="1"/>
      </w:tblPr>
      <w:tblGrid>
        <w:gridCol w:w="1841"/>
        <w:gridCol w:w="1228"/>
        <w:gridCol w:w="6021"/>
      </w:tblGrid>
      <w:tr w:rsidR="0094550F" w14:paraId="673A2C7C" w14:textId="77777777" w:rsidTr="0086479D">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1F0EAA" w14:textId="77777777" w:rsidR="0094550F" w:rsidRPr="00795D0F" w:rsidRDefault="0094550F" w:rsidP="00834831">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82919B" w14:textId="77777777" w:rsidR="0094550F" w:rsidRPr="00795D0F" w:rsidRDefault="0094550F" w:rsidP="00834831">
            <w:pPr>
              <w:pStyle w:val="ListParagraph"/>
              <w:spacing w:line="276" w:lineRule="auto"/>
              <w:ind w:left="0"/>
              <w:jc w:val="center"/>
              <w:rPr>
                <w:b/>
              </w:rPr>
            </w:pPr>
            <w:r w:rsidRPr="00795D0F">
              <w:rPr>
                <w:b/>
              </w:rPr>
              <w:t>Applicable</w:t>
            </w:r>
          </w:p>
        </w:tc>
        <w:tc>
          <w:tcPr>
            <w:tcW w:w="60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18DF45" w14:textId="77777777" w:rsidR="0094550F" w:rsidRPr="00795D0F" w:rsidRDefault="0094550F" w:rsidP="00834831">
            <w:pPr>
              <w:pStyle w:val="ListParagraph"/>
              <w:spacing w:line="276" w:lineRule="auto"/>
              <w:ind w:left="0"/>
              <w:jc w:val="center"/>
              <w:rPr>
                <w:b/>
              </w:rPr>
            </w:pPr>
            <w:r w:rsidRPr="00795D0F">
              <w:rPr>
                <w:b/>
              </w:rPr>
              <w:t>Description</w:t>
            </w:r>
          </w:p>
        </w:tc>
      </w:tr>
      <w:tr w:rsidR="0094550F" w14:paraId="7287BDA5" w14:textId="77777777" w:rsidTr="0086479D">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C989C2" w14:textId="77777777" w:rsidR="0094550F" w:rsidRDefault="0094550F" w:rsidP="00834831">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77B6A2DA" w14:textId="178051B7" w:rsidR="0094550F" w:rsidRDefault="008A78E2" w:rsidP="00834831">
            <w:pPr>
              <w:pStyle w:val="ListParagraph"/>
              <w:spacing w:line="276" w:lineRule="auto"/>
              <w:ind w:left="0"/>
            </w:pPr>
            <w:r>
              <w:t>NA</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34927B0F" w14:textId="30CB8683" w:rsidR="0094550F" w:rsidRPr="004511AC" w:rsidRDefault="008A78E2" w:rsidP="00834831">
            <w:pPr>
              <w:spacing w:line="360" w:lineRule="auto"/>
            </w:pPr>
            <w:r>
              <w:t>NA</w:t>
            </w:r>
          </w:p>
        </w:tc>
      </w:tr>
      <w:tr w:rsidR="0094550F" w14:paraId="33CD22B7" w14:textId="77777777" w:rsidTr="0086479D">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8362EB" w14:textId="77777777" w:rsidR="0094550F" w:rsidRDefault="0094550F" w:rsidP="00834831">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3776B481" w14:textId="48851DBE" w:rsidR="0094550F" w:rsidRDefault="008A78E2" w:rsidP="00834831">
            <w:pPr>
              <w:pStyle w:val="ListParagraph"/>
              <w:spacing w:line="276" w:lineRule="auto"/>
              <w:ind w:left="0"/>
            </w:pPr>
            <w:r>
              <w:t>Yes</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5FF77840" w14:textId="465A9B06" w:rsidR="0094550F" w:rsidRDefault="008A78E2" w:rsidP="00834831">
            <w:pPr>
              <w:pStyle w:val="ListParagraph"/>
              <w:spacing w:line="276" w:lineRule="auto"/>
              <w:ind w:left="0"/>
            </w:pPr>
            <w:r>
              <w:t xml:space="preserve">Failure to conform with </w:t>
            </w:r>
            <w:r w:rsidRPr="00C97A6C">
              <w:t xml:space="preserve">Spectrum due to switching </w:t>
            </w:r>
            <w:r>
              <w:t xml:space="preserve">– Pipe1, </w:t>
            </w:r>
            <w:r w:rsidRPr="00C97A6C">
              <w:t>I</w:t>
            </w:r>
            <w:r>
              <w:t xml:space="preserve">f a transmitter ramps power too </w:t>
            </w:r>
            <w:r w:rsidRPr="00C97A6C">
              <w:t>quickl</w:t>
            </w:r>
            <w:r>
              <w:t xml:space="preserve">y, users operating on different </w:t>
            </w:r>
            <w:r w:rsidRPr="00C97A6C">
              <w:t>frequencies, especially those close to the chann</w:t>
            </w:r>
            <w:r>
              <w:t>el of interest, will experience significant interference.</w:t>
            </w:r>
            <w:r w:rsidRPr="00C97A6C">
              <w:t xml:space="preserve"> Failures with this measurement often point to f</w:t>
            </w:r>
            <w:r>
              <w:t xml:space="preserve">aults in a transmitter’s output </w:t>
            </w:r>
            <w:r w:rsidRPr="00C97A6C">
              <w:t>power amplifier or levelling loop.</w:t>
            </w:r>
          </w:p>
        </w:tc>
      </w:tr>
      <w:tr w:rsidR="0094550F" w14:paraId="1AA0B3D3" w14:textId="77777777" w:rsidTr="0086479D">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B99CCC" w14:textId="77777777" w:rsidR="0094550F" w:rsidRDefault="0094550F" w:rsidP="00834831">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6EC12189" w14:textId="7696EFF4" w:rsidR="0094550F" w:rsidRDefault="008A78E2" w:rsidP="00834831">
            <w:pPr>
              <w:pStyle w:val="ListParagraph"/>
              <w:spacing w:line="276" w:lineRule="auto"/>
              <w:ind w:left="0"/>
            </w:pPr>
            <w:r>
              <w:t>Yes</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02308666" w14:textId="4272181B" w:rsidR="0094550F" w:rsidRDefault="008A78E2" w:rsidP="00834831">
            <w:pPr>
              <w:pStyle w:val="ListParagraph"/>
              <w:spacing w:line="276" w:lineRule="auto"/>
              <w:ind w:left="0"/>
            </w:pPr>
            <w:r>
              <w:t xml:space="preserve">Failure to conform with </w:t>
            </w:r>
            <w:r w:rsidRPr="00C97A6C">
              <w:t xml:space="preserve">Spectrum due to switching </w:t>
            </w:r>
            <w:r>
              <w:t xml:space="preserve">– Pipe1, </w:t>
            </w:r>
            <w:r w:rsidRPr="00C97A6C">
              <w:t>I</w:t>
            </w:r>
            <w:r>
              <w:t xml:space="preserve">f a transmitter ramps power too </w:t>
            </w:r>
            <w:r w:rsidRPr="00C97A6C">
              <w:t>quickl</w:t>
            </w:r>
            <w:r>
              <w:t xml:space="preserve">y, users operating on different </w:t>
            </w:r>
            <w:r w:rsidRPr="00C97A6C">
              <w:t>frequencies, especially those close to the chann</w:t>
            </w:r>
            <w:r>
              <w:t>el of interest, will experience significant interference.</w:t>
            </w:r>
            <w:r w:rsidRPr="00C97A6C">
              <w:t xml:space="preserve"> Failures with this measurement often point to f</w:t>
            </w:r>
            <w:r>
              <w:t xml:space="preserve">aults in a transmitter’s output </w:t>
            </w:r>
            <w:r w:rsidRPr="00C97A6C">
              <w:t>power amplifier or levelling loop.</w:t>
            </w:r>
          </w:p>
        </w:tc>
      </w:tr>
    </w:tbl>
    <w:p w14:paraId="44677B79" w14:textId="502939CA" w:rsidR="00B30833" w:rsidRDefault="00B30833" w:rsidP="00B30833">
      <w:pPr>
        <w:spacing w:before="120" w:line="360" w:lineRule="auto"/>
        <w:jc w:val="center"/>
        <w:rPr>
          <w:b/>
        </w:rPr>
      </w:pPr>
      <w:bookmarkStart w:id="437" w:name="_Toc47235124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133</w:t>
      </w:r>
      <w:r w:rsidRPr="001E05F9">
        <w:rPr>
          <w:b/>
          <w:i/>
          <w:iCs/>
        </w:rPr>
        <w:fldChar w:fldCharType="end"/>
      </w:r>
      <w:r>
        <w:rPr>
          <w:b/>
        </w:rPr>
        <w:t>. Impact of Failure – Output RF Spectrum_Spectrum due to switching - Pipe1</w:t>
      </w:r>
      <w:bookmarkEnd w:id="437"/>
    </w:p>
    <w:p w14:paraId="7BA7EC3E" w14:textId="77777777" w:rsidR="0094550F" w:rsidRPr="005D08CF" w:rsidRDefault="0094550F" w:rsidP="0094550F">
      <w:pPr>
        <w:pStyle w:val="ListParagraph"/>
        <w:spacing w:after="160" w:line="360" w:lineRule="auto"/>
        <w:ind w:left="1077"/>
        <w:rPr>
          <w:b/>
        </w:rPr>
      </w:pPr>
    </w:p>
    <w:p w14:paraId="06D49146" w14:textId="77777777" w:rsidR="00D47C42" w:rsidRDefault="00D47C42" w:rsidP="00706556">
      <w:pPr>
        <w:pStyle w:val="Heading4"/>
        <w:spacing w:after="200" w:line="360" w:lineRule="auto"/>
        <w:ind w:left="1134" w:hanging="708"/>
        <w:rPr>
          <w:i w:val="0"/>
          <w:color w:val="auto"/>
          <w:lang w:val="en-US"/>
        </w:rPr>
      </w:pPr>
      <w:r>
        <w:rPr>
          <w:i w:val="0"/>
          <w:color w:val="auto"/>
          <w:lang w:val="en-US"/>
        </w:rPr>
        <w:t>Test Equipment List</w:t>
      </w:r>
    </w:p>
    <w:p w14:paraId="23D5F0F0" w14:textId="77777777" w:rsidR="00D47C42" w:rsidRDefault="00D47C42" w:rsidP="00706556">
      <w:pPr>
        <w:pStyle w:val="ListParagraph"/>
        <w:numPr>
          <w:ilvl w:val="0"/>
          <w:numId w:val="5"/>
        </w:numPr>
        <w:spacing w:after="160" w:line="360" w:lineRule="auto"/>
        <w:rPr>
          <w:lang w:val="en-US"/>
        </w:rPr>
      </w:pPr>
      <w:r>
        <w:rPr>
          <w:lang w:val="en-US"/>
        </w:rPr>
        <w:t>Power supply(RIGOL DP832 or Equivalent)</w:t>
      </w:r>
    </w:p>
    <w:p w14:paraId="6188FE1A" w14:textId="77777777" w:rsidR="00D47C42" w:rsidRDefault="00D47C42" w:rsidP="00706556">
      <w:pPr>
        <w:pStyle w:val="ListParagraph"/>
        <w:numPr>
          <w:ilvl w:val="0"/>
          <w:numId w:val="5"/>
        </w:numPr>
        <w:spacing w:after="160" w:line="360" w:lineRule="auto"/>
        <w:rPr>
          <w:lang w:val="en-US"/>
        </w:rPr>
      </w:pPr>
      <w:r>
        <w:rPr>
          <w:lang w:val="en-US"/>
        </w:rPr>
        <w:t>PXIe chassis (M9381A or Equivalent)</w:t>
      </w:r>
    </w:p>
    <w:p w14:paraId="5F892042" w14:textId="77777777" w:rsidR="00D47C42" w:rsidRDefault="00D47C42" w:rsidP="00706556">
      <w:pPr>
        <w:pStyle w:val="ListParagraph"/>
        <w:numPr>
          <w:ilvl w:val="0"/>
          <w:numId w:val="5"/>
        </w:numPr>
        <w:spacing w:after="160" w:line="360" w:lineRule="auto"/>
        <w:rPr>
          <w:lang w:val="en-US"/>
        </w:rPr>
      </w:pPr>
      <w:r>
        <w:rPr>
          <w:lang w:val="en-US"/>
        </w:rPr>
        <w:t>RF cables – 2 no’s (SMA male to SMA male)</w:t>
      </w:r>
    </w:p>
    <w:p w14:paraId="2AA764A3" w14:textId="77777777" w:rsidR="00D47C42" w:rsidRDefault="00D47C42" w:rsidP="00706556">
      <w:pPr>
        <w:pStyle w:val="ListParagraph"/>
        <w:numPr>
          <w:ilvl w:val="0"/>
          <w:numId w:val="5"/>
        </w:numPr>
        <w:spacing w:after="160" w:line="360" w:lineRule="auto"/>
        <w:rPr>
          <w:lang w:val="en-US"/>
        </w:rPr>
      </w:pPr>
      <w:r>
        <w:rPr>
          <w:lang w:val="en-US"/>
        </w:rPr>
        <w:t>20dB Attenuator</w:t>
      </w:r>
    </w:p>
    <w:p w14:paraId="72CC80D4" w14:textId="77777777" w:rsidR="00D47C42" w:rsidRDefault="00D47C42" w:rsidP="00706556">
      <w:pPr>
        <w:pStyle w:val="ListParagraph"/>
        <w:numPr>
          <w:ilvl w:val="0"/>
          <w:numId w:val="5"/>
        </w:numPr>
        <w:spacing w:after="160" w:line="360" w:lineRule="auto"/>
        <w:rPr>
          <w:lang w:val="en-US"/>
        </w:rPr>
      </w:pPr>
      <w:r>
        <w:rPr>
          <w:lang w:val="en-US"/>
        </w:rPr>
        <w:t>Linux PC</w:t>
      </w:r>
    </w:p>
    <w:p w14:paraId="2A772706" w14:textId="77777777" w:rsidR="004D7D7D" w:rsidRDefault="00D47C42" w:rsidP="00706556">
      <w:pPr>
        <w:pStyle w:val="ListParagraph"/>
        <w:numPr>
          <w:ilvl w:val="0"/>
          <w:numId w:val="5"/>
        </w:numPr>
        <w:spacing w:after="160" w:line="360" w:lineRule="auto"/>
        <w:rPr>
          <w:lang w:val="en-US"/>
        </w:rPr>
        <w:sectPr w:rsidR="004D7D7D" w:rsidSect="00677CC1">
          <w:pgSz w:w="12240" w:h="15840"/>
          <w:pgMar w:top="1440" w:right="1440" w:bottom="1440" w:left="1440" w:header="720" w:footer="720" w:gutter="0"/>
          <w:cols w:space="720"/>
          <w:docGrid w:linePitch="360"/>
        </w:sectPr>
      </w:pPr>
      <w:r>
        <w:rPr>
          <w:lang w:val="en-US"/>
        </w:rPr>
        <w:t>Pig tail SMA Cables – 2</w:t>
      </w:r>
      <w:r w:rsidRPr="00DD0130">
        <w:rPr>
          <w:lang w:val="en-US"/>
        </w:rPr>
        <w:t xml:space="preserve"> </w:t>
      </w:r>
      <w:r>
        <w:rPr>
          <w:lang w:val="en-US"/>
        </w:rPr>
        <w:t>no’s (One end SMA Female connec</w:t>
      </w:r>
      <w:r w:rsidR="004D7D7D">
        <w:rPr>
          <w:lang w:val="en-US"/>
        </w:rPr>
        <w:t>tor and another end open cable)</w:t>
      </w:r>
    </w:p>
    <w:p w14:paraId="3820DB22" w14:textId="77777777" w:rsidR="00D47C42" w:rsidRPr="004D7D7D" w:rsidRDefault="00D47C42" w:rsidP="00706556">
      <w:pPr>
        <w:spacing w:after="160" w:line="360" w:lineRule="auto"/>
        <w:rPr>
          <w:lang w:val="en-US"/>
        </w:rPr>
      </w:pPr>
    </w:p>
    <w:p w14:paraId="5F838BE7" w14:textId="77777777" w:rsidR="00D47C42" w:rsidRDefault="00D47C42" w:rsidP="00706556">
      <w:pPr>
        <w:pStyle w:val="Heading4"/>
        <w:spacing w:after="200" w:line="360" w:lineRule="auto"/>
        <w:ind w:left="1134" w:hanging="708"/>
        <w:rPr>
          <w:i w:val="0"/>
          <w:color w:val="auto"/>
          <w:lang w:val="en-US"/>
        </w:rPr>
      </w:pPr>
      <w:r>
        <w:rPr>
          <w:i w:val="0"/>
          <w:color w:val="auto"/>
          <w:lang w:val="en-US"/>
        </w:rPr>
        <w:t>Test Setup</w:t>
      </w:r>
    </w:p>
    <w:p w14:paraId="549B13FA" w14:textId="77777777" w:rsidR="00D47C42" w:rsidRDefault="00D47C42" w:rsidP="00706556">
      <w:pPr>
        <w:pStyle w:val="ListParagraph"/>
        <w:numPr>
          <w:ilvl w:val="0"/>
          <w:numId w:val="40"/>
        </w:numPr>
        <w:spacing w:after="160" w:line="360" w:lineRule="auto"/>
        <w:rPr>
          <w:b/>
        </w:rPr>
      </w:pPr>
      <w:r>
        <w:rPr>
          <w:b/>
        </w:rPr>
        <w:t>Setup Block diagram</w:t>
      </w:r>
    </w:p>
    <w:p w14:paraId="5C5A4FB6" w14:textId="77777777" w:rsidR="00D47C42" w:rsidRDefault="00D47C42" w:rsidP="00706556">
      <w:pPr>
        <w:pStyle w:val="ListParagraph"/>
        <w:spacing w:after="160" w:line="360" w:lineRule="auto"/>
        <w:ind w:left="1077"/>
        <w:jc w:val="center"/>
        <w:rPr>
          <w:b/>
        </w:rPr>
      </w:pPr>
      <w:r>
        <w:rPr>
          <w:noProof/>
          <w:lang w:val="en-US"/>
        </w:rPr>
        <w:drawing>
          <wp:inline distT="0" distB="0" distL="0" distR="0" wp14:anchorId="031D3C5F" wp14:editId="13A1B8C5">
            <wp:extent cx="5143500" cy="2314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43500" cy="2314575"/>
                    </a:xfrm>
                    <a:prstGeom prst="rect">
                      <a:avLst/>
                    </a:prstGeom>
                  </pic:spPr>
                </pic:pic>
              </a:graphicData>
            </a:graphic>
          </wp:inline>
        </w:drawing>
      </w:r>
    </w:p>
    <w:p w14:paraId="0FB0D68E" w14:textId="77777777" w:rsidR="00D47C42" w:rsidRDefault="00D47C42" w:rsidP="00706556">
      <w:pPr>
        <w:pStyle w:val="Caption"/>
        <w:spacing w:line="360" w:lineRule="auto"/>
      </w:pPr>
      <w:bookmarkStart w:id="438" w:name="_Toc472351501"/>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38</w:t>
      </w:r>
      <w:r w:rsidRPr="009E4152">
        <w:rPr>
          <w:b w:val="0"/>
          <w:i/>
          <w:iCs w:val="0"/>
        </w:rPr>
        <w:fldChar w:fldCharType="end"/>
      </w:r>
      <w:r w:rsidRPr="007A5502">
        <w:t xml:space="preserve">. </w:t>
      </w:r>
      <w:r w:rsidRPr="000B0448">
        <w:t xml:space="preserve">Spectrum due to switching </w:t>
      </w:r>
      <w:r w:rsidRPr="00780F2D">
        <w:t>– Pipe</w:t>
      </w:r>
      <w:r>
        <w:t xml:space="preserve"> - 1</w:t>
      </w:r>
      <w:r w:rsidRPr="002125A5">
        <w:rPr>
          <w:sz w:val="22"/>
          <w:lang w:val="en-US"/>
        </w:rPr>
        <w:t xml:space="preserve"> </w:t>
      </w:r>
      <w:r w:rsidRPr="007A5502">
        <w:t>Test Setup Block Diagra</w:t>
      </w:r>
      <w:r>
        <w:t>m</w:t>
      </w:r>
      <w:bookmarkEnd w:id="438"/>
    </w:p>
    <w:p w14:paraId="0E23CC79" w14:textId="77777777" w:rsidR="00D47C42" w:rsidRPr="008B3CB7" w:rsidRDefault="00D47C42" w:rsidP="00706556">
      <w:pPr>
        <w:spacing w:line="360" w:lineRule="auto"/>
      </w:pPr>
    </w:p>
    <w:p w14:paraId="0E67EAFE" w14:textId="77777777" w:rsidR="00D47C42" w:rsidRPr="00A3492A" w:rsidRDefault="00D47C42" w:rsidP="00706556">
      <w:pPr>
        <w:pStyle w:val="ListParagraph"/>
        <w:numPr>
          <w:ilvl w:val="0"/>
          <w:numId w:val="40"/>
        </w:numPr>
        <w:spacing w:after="160" w:line="360" w:lineRule="auto"/>
        <w:rPr>
          <w:b/>
        </w:rPr>
      </w:pPr>
      <w:r>
        <w:rPr>
          <w:b/>
        </w:rPr>
        <w:t>Measurement Locations</w:t>
      </w:r>
    </w:p>
    <w:p w14:paraId="43AECC1E" w14:textId="77777777" w:rsidR="00D47C42" w:rsidRPr="00A3492A" w:rsidRDefault="00D47C42" w:rsidP="00706556">
      <w:pPr>
        <w:pStyle w:val="ListParagraph"/>
        <w:numPr>
          <w:ilvl w:val="0"/>
          <w:numId w:val="5"/>
        </w:numPr>
        <w:spacing w:after="160" w:line="360" w:lineRule="auto"/>
        <w:rPr>
          <w:b/>
        </w:rPr>
      </w:pPr>
      <w:r>
        <w:t>Remove series capacitor C1511 and connect RF cable at capacitor pad C1511 which is near to U1501, so that we will isolate transceiver and chain. Collect output at pigtail which is connected at C1511 pad for TX pipe1.</w:t>
      </w:r>
    </w:p>
    <w:p w14:paraId="23D97D6E" w14:textId="77777777" w:rsidR="00D47C42" w:rsidRPr="00F44575" w:rsidRDefault="00D47C42" w:rsidP="00706556">
      <w:pPr>
        <w:pStyle w:val="ListParagraph"/>
        <w:numPr>
          <w:ilvl w:val="0"/>
          <w:numId w:val="40"/>
        </w:numPr>
        <w:spacing w:after="160" w:line="360" w:lineRule="auto"/>
        <w:rPr>
          <w:b/>
        </w:rPr>
      </w:pPr>
      <w:r>
        <w:rPr>
          <w:b/>
        </w:rPr>
        <w:t>Equipment Settings</w:t>
      </w:r>
    </w:p>
    <w:p w14:paraId="69ADB954" w14:textId="77777777" w:rsidR="00D47C42" w:rsidRPr="00D22FCC" w:rsidRDefault="00D47C42" w:rsidP="00706556">
      <w:pPr>
        <w:pStyle w:val="ListParagraph"/>
        <w:numPr>
          <w:ilvl w:val="0"/>
          <w:numId w:val="5"/>
        </w:numPr>
        <w:spacing w:after="160" w:line="360" w:lineRule="auto"/>
        <w:rPr>
          <w:b/>
        </w:rPr>
      </w:pPr>
      <w:r>
        <w:rPr>
          <w:b/>
        </w:rPr>
        <w:t xml:space="preserve">Keysight M90XA </w:t>
      </w:r>
      <w:r w:rsidRPr="00C91130">
        <w:t>series</w:t>
      </w:r>
      <w:r w:rsidRPr="00296EDE">
        <w:rPr>
          <w:b/>
        </w:rPr>
        <w:t xml:space="preserve"> </w:t>
      </w:r>
      <w:r>
        <w:rPr>
          <w:b/>
        </w:rPr>
        <w:t xml:space="preserve">M9391A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D47C42" w:rsidRPr="00246CA7" w14:paraId="11D63ECE" w14:textId="77777777" w:rsidTr="003E0F19">
        <w:trPr>
          <w:jc w:val="center"/>
        </w:trPr>
        <w:tc>
          <w:tcPr>
            <w:tcW w:w="2037" w:type="dxa"/>
          </w:tcPr>
          <w:p w14:paraId="48ABB996"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7EFB82CF"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D47C42" w:rsidRPr="00246CA7" w14:paraId="7AADD8E1" w14:textId="77777777" w:rsidTr="003E0F19">
        <w:trPr>
          <w:jc w:val="center"/>
        </w:trPr>
        <w:tc>
          <w:tcPr>
            <w:tcW w:w="2037" w:type="dxa"/>
          </w:tcPr>
          <w:p w14:paraId="63342533"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6283F07D"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D47C42" w:rsidRPr="00246CA7" w14:paraId="71862B0C" w14:textId="77777777" w:rsidTr="003E0F19">
        <w:trPr>
          <w:jc w:val="center"/>
        </w:trPr>
        <w:tc>
          <w:tcPr>
            <w:tcW w:w="2037" w:type="dxa"/>
          </w:tcPr>
          <w:p w14:paraId="7A661809"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39B50B7A"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r w:rsidR="00D47C42" w:rsidRPr="00246CA7" w14:paraId="4BDE03E8" w14:textId="77777777" w:rsidTr="003E0F19">
        <w:trPr>
          <w:jc w:val="center"/>
        </w:trPr>
        <w:tc>
          <w:tcPr>
            <w:tcW w:w="2037" w:type="dxa"/>
          </w:tcPr>
          <w:p w14:paraId="432E627F" w14:textId="77777777" w:rsidR="00D47C42" w:rsidRPr="004F68D3"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Mode</w:t>
            </w:r>
          </w:p>
        </w:tc>
        <w:tc>
          <w:tcPr>
            <w:tcW w:w="4111" w:type="dxa"/>
          </w:tcPr>
          <w:p w14:paraId="658574C8" w14:textId="77777777" w:rsidR="00D47C42" w:rsidRPr="004F68D3"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GSM/EDGE</w:t>
            </w:r>
          </w:p>
        </w:tc>
      </w:tr>
      <w:tr w:rsidR="00D47C42" w:rsidRPr="00246CA7" w14:paraId="271F5861" w14:textId="77777777" w:rsidTr="003E0F19">
        <w:trPr>
          <w:jc w:val="center"/>
        </w:trPr>
        <w:tc>
          <w:tcPr>
            <w:tcW w:w="2037" w:type="dxa"/>
          </w:tcPr>
          <w:p w14:paraId="1F48C0A9" w14:textId="77777777" w:rsidR="00D47C42" w:rsidRPr="004F68D3"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Timeslot</w:t>
            </w:r>
          </w:p>
        </w:tc>
        <w:tc>
          <w:tcPr>
            <w:tcW w:w="4111" w:type="dxa"/>
          </w:tcPr>
          <w:p w14:paraId="4513E404" w14:textId="77777777" w:rsidR="00D47C42" w:rsidRPr="004F68D3"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ON</w:t>
            </w:r>
          </w:p>
        </w:tc>
      </w:tr>
      <w:tr w:rsidR="00D47C42" w:rsidRPr="00246CA7" w14:paraId="4044A65F" w14:textId="77777777" w:rsidTr="003E0F19">
        <w:trPr>
          <w:jc w:val="center"/>
        </w:trPr>
        <w:tc>
          <w:tcPr>
            <w:tcW w:w="2037" w:type="dxa"/>
          </w:tcPr>
          <w:p w14:paraId="788E3C6E" w14:textId="77777777" w:rsidR="00D47C42" w:rsidRPr="004F68D3"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Burst Sync</w:t>
            </w:r>
          </w:p>
        </w:tc>
        <w:tc>
          <w:tcPr>
            <w:tcW w:w="4111" w:type="dxa"/>
          </w:tcPr>
          <w:p w14:paraId="03B134D6" w14:textId="77777777" w:rsidR="00D47C42" w:rsidRPr="004F68D3"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RF Amplitude</w:t>
            </w:r>
          </w:p>
        </w:tc>
      </w:tr>
    </w:tbl>
    <w:p w14:paraId="24AF5FEF" w14:textId="77777777" w:rsidR="00D47C42" w:rsidRDefault="00D47C42" w:rsidP="00706556">
      <w:pPr>
        <w:spacing w:before="120" w:line="360" w:lineRule="auto"/>
        <w:jc w:val="center"/>
        <w:rPr>
          <w:b/>
        </w:rPr>
        <w:sectPr w:rsidR="00D47C42" w:rsidSect="00677CC1">
          <w:pgSz w:w="12240" w:h="15840"/>
          <w:pgMar w:top="1440" w:right="1440" w:bottom="1440" w:left="1440" w:header="720" w:footer="720" w:gutter="0"/>
          <w:cols w:space="720"/>
          <w:docGrid w:linePitch="360"/>
        </w:sectPr>
      </w:pPr>
      <w:bookmarkStart w:id="439" w:name="_Toc47235124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134</w:t>
      </w:r>
      <w:r w:rsidRPr="001E05F9">
        <w:rPr>
          <w:b/>
          <w:i/>
          <w:iCs/>
        </w:rPr>
        <w:fldChar w:fldCharType="end"/>
      </w:r>
      <w:r>
        <w:rPr>
          <w:b/>
        </w:rPr>
        <w:t>. Spectrum Analyser Settings</w:t>
      </w:r>
      <w:bookmarkEnd w:id="439"/>
    </w:p>
    <w:p w14:paraId="770009FF" w14:textId="77777777" w:rsidR="00D47C42" w:rsidRDefault="00D47C42" w:rsidP="00706556">
      <w:pPr>
        <w:pStyle w:val="ListParagraph"/>
        <w:numPr>
          <w:ilvl w:val="0"/>
          <w:numId w:val="40"/>
        </w:numPr>
        <w:spacing w:after="160" w:line="360" w:lineRule="auto"/>
        <w:rPr>
          <w:b/>
        </w:rPr>
      </w:pPr>
      <w:r>
        <w:rPr>
          <w:b/>
        </w:rPr>
        <w:t>Software settings</w:t>
      </w:r>
    </w:p>
    <w:p w14:paraId="578C61FD" w14:textId="77777777" w:rsidR="00D47C42" w:rsidRPr="005E71D5" w:rsidRDefault="00D47C42"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3F98058C" w14:textId="77777777" w:rsidR="00D47C42" w:rsidRDefault="00D47C42" w:rsidP="00706556">
      <w:pPr>
        <w:pStyle w:val="ListParagraph"/>
        <w:numPr>
          <w:ilvl w:val="0"/>
          <w:numId w:val="5"/>
        </w:numPr>
        <w:spacing w:after="160" w:line="360" w:lineRule="auto"/>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46198F25" w14:textId="77777777" w:rsidR="00D47C42" w:rsidRDefault="00D47C42"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5D955CA0" w14:textId="77777777" w:rsidR="00D47C42" w:rsidRPr="005E71D5" w:rsidRDefault="00D47C42" w:rsidP="00706556">
      <w:pPr>
        <w:pStyle w:val="ListParagraph"/>
        <w:spacing w:line="360" w:lineRule="auto"/>
        <w:ind w:left="1797"/>
        <w:rPr>
          <w:b/>
          <w:bCs/>
        </w:rPr>
      </w:pPr>
      <w:r w:rsidRPr="005E71D5">
        <w:rPr>
          <w:b/>
          <w:bCs/>
        </w:rPr>
        <w:t>Step2. Running osmo-bts</w:t>
      </w:r>
    </w:p>
    <w:p w14:paraId="460F4C54" w14:textId="77777777" w:rsidR="00D47C42" w:rsidRPr="00585B4F" w:rsidRDefault="00D47C42" w:rsidP="00706556">
      <w:pPr>
        <w:pStyle w:val="ListParagraph"/>
        <w:numPr>
          <w:ilvl w:val="0"/>
          <w:numId w:val="5"/>
        </w:numPr>
        <w:spacing w:after="160" w:line="360" w:lineRule="auto"/>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53F00310" w14:textId="77777777" w:rsidR="00D47C42" w:rsidRPr="00585B4F" w:rsidRDefault="00D47C42"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39B260C4" w14:textId="77777777" w:rsidR="00D47C42" w:rsidRPr="005E71D5" w:rsidRDefault="00D47C42" w:rsidP="00706556">
      <w:pPr>
        <w:pStyle w:val="ListParagraph"/>
        <w:spacing w:line="360" w:lineRule="auto"/>
        <w:ind w:left="1797"/>
        <w:rPr>
          <w:b/>
          <w:bCs/>
        </w:rPr>
      </w:pPr>
      <w:r w:rsidRPr="005E71D5">
        <w:rPr>
          <w:b/>
          <w:bCs/>
        </w:rPr>
        <w:t>Step3. Running osmo-trx</w:t>
      </w:r>
    </w:p>
    <w:p w14:paraId="0B3724E2" w14:textId="77777777" w:rsidR="00D47C42" w:rsidRPr="00585B4F" w:rsidRDefault="00D47C42" w:rsidP="00706556">
      <w:pPr>
        <w:pStyle w:val="ListParagraph"/>
        <w:numPr>
          <w:ilvl w:val="0"/>
          <w:numId w:val="5"/>
        </w:numPr>
        <w:spacing w:before="240" w:after="0" w:line="360" w:lineRule="auto"/>
      </w:pPr>
      <w:r>
        <w:t>In new terminal go to this path “</w:t>
      </w:r>
      <w:r w:rsidRPr="00585B4F">
        <w:t>$ cd osmo-trx/Transceiver52M</w:t>
      </w:r>
      <w:r>
        <w:t>” and hit this command</w:t>
      </w:r>
    </w:p>
    <w:p w14:paraId="5D8EB83C" w14:textId="77777777" w:rsidR="00D47C42" w:rsidRPr="00585B4F" w:rsidRDefault="00D47C42"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473EB03C" w14:textId="77777777" w:rsidR="00D47C42" w:rsidRPr="004F5A9B" w:rsidRDefault="00D47C42" w:rsidP="00706556">
      <w:pPr>
        <w:pStyle w:val="ListParagraph"/>
        <w:spacing w:line="360" w:lineRule="auto"/>
        <w:ind w:left="1797"/>
        <w:rPr>
          <w:b/>
          <w:bCs/>
        </w:rPr>
      </w:pPr>
      <w:r w:rsidRPr="004F5A9B">
        <w:rPr>
          <w:b/>
          <w:bCs/>
        </w:rPr>
        <w:t>Changing the config file parameters</w:t>
      </w:r>
    </w:p>
    <w:p w14:paraId="4AFBD0DA" w14:textId="77777777" w:rsidR="00D47C42" w:rsidRDefault="00D47C42" w:rsidP="00706556">
      <w:pPr>
        <w:pStyle w:val="ListParagraph"/>
        <w:numPr>
          <w:ilvl w:val="0"/>
          <w:numId w:val="5"/>
        </w:numPr>
        <w:spacing w:before="240" w:after="0" w:line="360" w:lineRule="auto"/>
      </w:pPr>
      <w:r>
        <w:t>In order to change any parameter stop all the running software’s by pressing CTRL+C in the following order:</w:t>
      </w:r>
    </w:p>
    <w:p w14:paraId="398819FB" w14:textId="77777777" w:rsidR="00D47C42" w:rsidRDefault="00D47C42" w:rsidP="00706556">
      <w:pPr>
        <w:pStyle w:val="ListParagraph"/>
        <w:spacing w:line="360" w:lineRule="auto"/>
        <w:ind w:left="1797"/>
      </w:pPr>
      <w:r>
        <w:t>1. osmo-trx</w:t>
      </w:r>
    </w:p>
    <w:p w14:paraId="35598368" w14:textId="77777777" w:rsidR="00D47C42" w:rsidRDefault="00D47C42" w:rsidP="00706556">
      <w:pPr>
        <w:pStyle w:val="ListParagraph"/>
        <w:spacing w:line="360" w:lineRule="auto"/>
        <w:ind w:left="1797"/>
      </w:pPr>
      <w:r>
        <w:t>2. osmo-bts</w:t>
      </w:r>
    </w:p>
    <w:p w14:paraId="461302B9" w14:textId="77777777" w:rsidR="00D47C42" w:rsidRDefault="00D47C42" w:rsidP="00706556">
      <w:pPr>
        <w:pStyle w:val="ListParagraph"/>
        <w:spacing w:line="360" w:lineRule="auto"/>
        <w:ind w:left="1797"/>
      </w:pPr>
      <w:r>
        <w:t>3. openbsc</w:t>
      </w:r>
    </w:p>
    <w:p w14:paraId="625C5A28" w14:textId="77777777" w:rsidR="00D47C42" w:rsidRDefault="00D47C42" w:rsidP="00706556">
      <w:pPr>
        <w:pStyle w:val="ListParagraph"/>
        <w:numPr>
          <w:ilvl w:val="0"/>
          <w:numId w:val="5"/>
        </w:numPr>
        <w:spacing w:before="240" w:after="0" w:line="360" w:lineRule="auto"/>
      </w:pPr>
      <w:r>
        <w:t xml:space="preserve">For changing the transmit band, change the </w:t>
      </w:r>
      <w:r w:rsidRPr="00585B4F">
        <w:t xml:space="preserve">band </w:t>
      </w:r>
      <w:r>
        <w:t>parameter in “</w:t>
      </w:r>
      <w:r w:rsidRPr="00585B4F">
        <w:t>openbsc_config_file</w:t>
      </w:r>
      <w:r>
        <w:t>”</w:t>
      </w:r>
    </w:p>
    <w:p w14:paraId="0BFBA067" w14:textId="77777777" w:rsidR="00D47C42" w:rsidRPr="00585B4F" w:rsidRDefault="00D47C42"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4F454A29" w14:textId="77777777" w:rsidR="00D47C42" w:rsidRDefault="00D47C42" w:rsidP="00706556">
      <w:pPr>
        <w:pStyle w:val="ListParagraph"/>
        <w:numPr>
          <w:ilvl w:val="0"/>
          <w:numId w:val="5"/>
        </w:numPr>
        <w:spacing w:before="240" w:after="0" w:line="360" w:lineRule="auto"/>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D47C42" w:rsidRPr="00E24A50" w14:paraId="1D73D5BE" w14:textId="77777777" w:rsidTr="003E0F19">
        <w:trPr>
          <w:cantSplit/>
          <w:jc w:val="center"/>
        </w:trPr>
        <w:tc>
          <w:tcPr>
            <w:tcW w:w="1910" w:type="dxa"/>
            <w:shd w:val="clear" w:color="auto" w:fill="auto"/>
          </w:tcPr>
          <w:p w14:paraId="303AF052" w14:textId="77777777" w:rsidR="00D47C42" w:rsidRPr="007F21EF" w:rsidRDefault="00D47C42"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60224311" w14:textId="77777777" w:rsidR="00D47C42" w:rsidRPr="007F21EF" w:rsidRDefault="00D47C42"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D47C42" w:rsidRPr="00E24A50" w14:paraId="0FC66FAB" w14:textId="77777777" w:rsidTr="003E0F19">
        <w:trPr>
          <w:cantSplit/>
          <w:jc w:val="center"/>
        </w:trPr>
        <w:tc>
          <w:tcPr>
            <w:tcW w:w="1910" w:type="dxa"/>
            <w:shd w:val="clear" w:color="auto" w:fill="auto"/>
            <w:vAlign w:val="center"/>
          </w:tcPr>
          <w:p w14:paraId="7FDBA972" w14:textId="77777777" w:rsidR="00D47C42" w:rsidRPr="004F68D3"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290068EF"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D47C42" w:rsidRPr="00E24A50" w14:paraId="24D3C0D0" w14:textId="77777777" w:rsidTr="003E0F19">
        <w:trPr>
          <w:cantSplit/>
          <w:jc w:val="center"/>
        </w:trPr>
        <w:tc>
          <w:tcPr>
            <w:tcW w:w="1910" w:type="dxa"/>
            <w:shd w:val="clear" w:color="auto" w:fill="auto"/>
            <w:vAlign w:val="center"/>
          </w:tcPr>
          <w:p w14:paraId="4AB6BA9A"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GSM-850</w:t>
            </w:r>
          </w:p>
        </w:tc>
        <w:tc>
          <w:tcPr>
            <w:tcW w:w="1440" w:type="dxa"/>
            <w:shd w:val="clear" w:color="auto" w:fill="auto"/>
          </w:tcPr>
          <w:p w14:paraId="5F218AB9"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850</w:t>
            </w:r>
          </w:p>
        </w:tc>
      </w:tr>
      <w:tr w:rsidR="00D47C42" w:rsidRPr="00E24A50" w14:paraId="427254AB" w14:textId="77777777" w:rsidTr="003E0F19">
        <w:trPr>
          <w:cantSplit/>
          <w:jc w:val="center"/>
        </w:trPr>
        <w:tc>
          <w:tcPr>
            <w:tcW w:w="1910" w:type="dxa"/>
            <w:shd w:val="clear" w:color="auto" w:fill="auto"/>
            <w:vAlign w:val="center"/>
          </w:tcPr>
          <w:p w14:paraId="6A98AABA"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7DDA8020"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r w:rsidR="00D47C42" w:rsidRPr="00E24A50" w14:paraId="50D5B88F" w14:textId="77777777" w:rsidTr="003E0F19">
        <w:trPr>
          <w:cantSplit/>
          <w:jc w:val="center"/>
        </w:trPr>
        <w:tc>
          <w:tcPr>
            <w:tcW w:w="1910" w:type="dxa"/>
            <w:shd w:val="clear" w:color="auto" w:fill="auto"/>
            <w:vAlign w:val="center"/>
          </w:tcPr>
          <w:p w14:paraId="37270681"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PCS-1900</w:t>
            </w:r>
          </w:p>
        </w:tc>
        <w:tc>
          <w:tcPr>
            <w:tcW w:w="1440" w:type="dxa"/>
            <w:shd w:val="clear" w:color="auto" w:fill="auto"/>
          </w:tcPr>
          <w:p w14:paraId="6F31494B" w14:textId="77777777" w:rsidR="00D47C42" w:rsidRPr="004F68D3" w:rsidRDefault="00D47C42" w:rsidP="00706556">
            <w:pPr>
              <w:pStyle w:val="Table"/>
              <w:spacing w:line="360" w:lineRule="auto"/>
              <w:jc w:val="center"/>
              <w:rPr>
                <w:rFonts w:asciiTheme="majorHAnsi" w:hAnsiTheme="majorHAnsi" w:cstheme="majorHAnsi"/>
              </w:rPr>
            </w:pPr>
            <w:r w:rsidRPr="004F68D3">
              <w:rPr>
                <w:rFonts w:asciiTheme="majorHAnsi" w:hAnsiTheme="majorHAnsi" w:cstheme="majorHAnsi"/>
              </w:rPr>
              <w:t>1900</w:t>
            </w:r>
          </w:p>
        </w:tc>
      </w:tr>
    </w:tbl>
    <w:p w14:paraId="32161899" w14:textId="77777777" w:rsidR="00D47C42" w:rsidRPr="002465D6" w:rsidRDefault="00D47C42" w:rsidP="00706556">
      <w:pPr>
        <w:pStyle w:val="ListParagraph"/>
        <w:spacing w:before="120" w:line="360" w:lineRule="auto"/>
        <w:ind w:left="1797"/>
        <w:jc w:val="center"/>
        <w:rPr>
          <w:b/>
        </w:rPr>
      </w:pPr>
      <w:bookmarkStart w:id="440" w:name="_Toc472351242"/>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135</w:t>
      </w:r>
      <w:r w:rsidRPr="00795854">
        <w:rPr>
          <w:b/>
          <w:i/>
          <w:iCs/>
        </w:rPr>
        <w:fldChar w:fldCharType="end"/>
      </w:r>
      <w:r w:rsidRPr="00795854">
        <w:rPr>
          <w:b/>
        </w:rPr>
        <w:t xml:space="preserve">. </w:t>
      </w:r>
      <w:r>
        <w:rPr>
          <w:b/>
        </w:rPr>
        <w:t>Band and corresponding Value</w:t>
      </w:r>
      <w:bookmarkEnd w:id="440"/>
    </w:p>
    <w:p w14:paraId="14BA6679" w14:textId="77777777" w:rsidR="00D47C42" w:rsidRDefault="00D47C42" w:rsidP="00706556">
      <w:pPr>
        <w:pStyle w:val="ListParagraph"/>
        <w:numPr>
          <w:ilvl w:val="0"/>
          <w:numId w:val="5"/>
        </w:numPr>
        <w:spacing w:before="240" w:after="0" w:line="360" w:lineRule="auto"/>
      </w:pPr>
      <w:r>
        <w:t>After changing band parameter save the config file and repeat steps 1, 2 and 3 in the same order.</w:t>
      </w:r>
    </w:p>
    <w:p w14:paraId="4DF9EEF9" w14:textId="77777777" w:rsidR="00D47C42" w:rsidRDefault="00D47C42" w:rsidP="00706556">
      <w:pPr>
        <w:pStyle w:val="ListParagraph"/>
        <w:numPr>
          <w:ilvl w:val="0"/>
          <w:numId w:val="5"/>
        </w:numPr>
        <w:spacing w:before="240" w:after="0" w:line="360" w:lineRule="auto"/>
      </w:pPr>
      <w:r>
        <w:t xml:space="preserve">For changing the transmit arfcn ,change the </w:t>
      </w:r>
      <w:r w:rsidRPr="00585B4F">
        <w:t xml:space="preserve">arfcn </w:t>
      </w:r>
      <w:r>
        <w:t>parameter in “</w:t>
      </w:r>
      <w:r w:rsidRPr="00585B4F">
        <w:t>openbsc_config_file</w:t>
      </w:r>
      <w:r>
        <w:t>”</w:t>
      </w:r>
    </w:p>
    <w:p w14:paraId="08519715" w14:textId="77777777" w:rsidR="00D47C42" w:rsidRDefault="00D47C42"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3D1DC530" w14:textId="77777777" w:rsidR="00D47C42" w:rsidRDefault="00D47C42" w:rsidP="00706556">
      <w:pPr>
        <w:pStyle w:val="ListParagraph"/>
        <w:numPr>
          <w:ilvl w:val="0"/>
          <w:numId w:val="5"/>
        </w:numPr>
        <w:spacing w:before="240" w:after="0" w:line="360" w:lineRule="auto"/>
      </w:pPr>
      <w:r>
        <w:t>Now change the parameter”arfcn&lt;space&gt;&lt;value&gt;”, for arfcn value refer to below table.</w:t>
      </w:r>
    </w:p>
    <w:tbl>
      <w:tblPr>
        <w:tblW w:w="7740" w:type="dxa"/>
        <w:jc w:val="center"/>
        <w:tblLook w:val="04A0" w:firstRow="1" w:lastRow="0" w:firstColumn="1" w:lastColumn="0" w:noHBand="0" w:noVBand="1"/>
      </w:tblPr>
      <w:tblGrid>
        <w:gridCol w:w="1490"/>
        <w:gridCol w:w="1120"/>
        <w:gridCol w:w="1170"/>
        <w:gridCol w:w="1080"/>
        <w:gridCol w:w="1080"/>
        <w:gridCol w:w="990"/>
        <w:gridCol w:w="810"/>
      </w:tblGrid>
      <w:tr w:rsidR="00AE285F" w:rsidRPr="00962F21" w14:paraId="792B05DE" w14:textId="77777777" w:rsidTr="001E0EC2">
        <w:trPr>
          <w:trHeight w:val="300"/>
          <w:jc w:val="center"/>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2A3FF" w14:textId="77777777" w:rsidR="00AE285F" w:rsidRPr="00AE285F" w:rsidRDefault="00AE285F" w:rsidP="00706556">
            <w:pPr>
              <w:spacing w:after="0" w:line="360" w:lineRule="auto"/>
              <w:jc w:val="left"/>
              <w:rPr>
                <w:rFonts w:ascii="Calibri" w:eastAsia="Times New Roman" w:hAnsi="Calibri" w:cs="Times New Roman"/>
                <w:b/>
                <w:bCs/>
                <w:color w:val="000000"/>
                <w:sz w:val="22"/>
                <w:lang w:val="en-US"/>
              </w:rPr>
            </w:pPr>
            <w:r>
              <w:rPr>
                <w:rFonts w:ascii="Calibri" w:eastAsia="Times New Roman" w:hAnsi="Calibri" w:cs="Times New Roman"/>
                <w:b/>
                <w:bCs/>
                <w:color w:val="000000"/>
                <w:sz w:val="22"/>
                <w:lang w:val="en-US"/>
              </w:rPr>
              <w:t>B</w:t>
            </w:r>
            <w:r w:rsidRPr="00AE285F">
              <w:rPr>
                <w:rFonts w:ascii="Calibri" w:eastAsia="Times New Roman" w:hAnsi="Calibri" w:cs="Times New Roman"/>
                <w:b/>
                <w:bCs/>
                <w:color w:val="000000"/>
                <w:sz w:val="22"/>
                <w:lang w:val="en-US"/>
              </w:rPr>
              <w:t>and</w:t>
            </w:r>
          </w:p>
        </w:tc>
        <w:tc>
          <w:tcPr>
            <w:tcW w:w="3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DFA3425" w14:textId="77777777" w:rsidR="00AE285F" w:rsidRPr="00962F21" w:rsidRDefault="00AE285F"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Frequency (MHz)</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2AF465B" w14:textId="77777777" w:rsidR="00AE285F" w:rsidRPr="00962F21" w:rsidRDefault="00AE285F"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ARFCN</w:t>
            </w:r>
          </w:p>
        </w:tc>
      </w:tr>
      <w:tr w:rsidR="00AE285F" w:rsidRPr="00962F21" w14:paraId="0E833420" w14:textId="77777777" w:rsidTr="001E0EC2">
        <w:trPr>
          <w:trHeight w:val="300"/>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028D1CAC" w14:textId="77777777" w:rsidR="00AE285F" w:rsidRPr="00962F21" w:rsidRDefault="00AE285F" w:rsidP="00706556">
            <w:pPr>
              <w:spacing w:after="0" w:line="360" w:lineRule="auto"/>
              <w:jc w:val="left"/>
              <w:rPr>
                <w:rFonts w:ascii="Calibri" w:eastAsia="Times New Roman" w:hAnsi="Calibri" w:cs="Times New Roman"/>
                <w:b/>
                <w:bCs/>
                <w:color w:val="000000"/>
                <w:sz w:val="22"/>
                <w:lang w:val="en-US"/>
              </w:rPr>
            </w:pPr>
          </w:p>
        </w:tc>
        <w:tc>
          <w:tcPr>
            <w:tcW w:w="1120" w:type="dxa"/>
            <w:tcBorders>
              <w:top w:val="nil"/>
              <w:left w:val="nil"/>
              <w:bottom w:val="single" w:sz="4" w:space="0" w:color="auto"/>
              <w:right w:val="single" w:sz="4" w:space="0" w:color="auto"/>
            </w:tcBorders>
            <w:shd w:val="clear" w:color="auto" w:fill="auto"/>
            <w:noWrap/>
            <w:vAlign w:val="center"/>
            <w:hideMark/>
          </w:tcPr>
          <w:p w14:paraId="7A91B23F" w14:textId="77777777" w:rsidR="00AE285F" w:rsidRPr="00962F21" w:rsidRDefault="00AE285F"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1170" w:type="dxa"/>
            <w:tcBorders>
              <w:top w:val="nil"/>
              <w:left w:val="nil"/>
              <w:bottom w:val="single" w:sz="4" w:space="0" w:color="auto"/>
              <w:right w:val="single" w:sz="4" w:space="0" w:color="auto"/>
            </w:tcBorders>
            <w:shd w:val="clear" w:color="auto" w:fill="auto"/>
            <w:noWrap/>
            <w:vAlign w:val="center"/>
            <w:hideMark/>
          </w:tcPr>
          <w:p w14:paraId="42700AD5" w14:textId="77777777" w:rsidR="00AE285F" w:rsidRPr="00962F21" w:rsidRDefault="00AE285F"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1080" w:type="dxa"/>
            <w:tcBorders>
              <w:top w:val="nil"/>
              <w:left w:val="nil"/>
              <w:bottom w:val="single" w:sz="4" w:space="0" w:color="auto"/>
              <w:right w:val="single" w:sz="4" w:space="0" w:color="auto"/>
            </w:tcBorders>
            <w:shd w:val="clear" w:color="auto" w:fill="auto"/>
            <w:noWrap/>
            <w:vAlign w:val="center"/>
            <w:hideMark/>
          </w:tcPr>
          <w:p w14:paraId="5F5C662B" w14:textId="77777777" w:rsidR="00AE285F" w:rsidRPr="00962F21" w:rsidRDefault="00AE285F"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c>
          <w:tcPr>
            <w:tcW w:w="1080" w:type="dxa"/>
            <w:tcBorders>
              <w:top w:val="nil"/>
              <w:left w:val="nil"/>
              <w:bottom w:val="single" w:sz="4" w:space="0" w:color="auto"/>
              <w:right w:val="single" w:sz="4" w:space="0" w:color="auto"/>
            </w:tcBorders>
            <w:shd w:val="clear" w:color="auto" w:fill="auto"/>
            <w:noWrap/>
            <w:vAlign w:val="center"/>
            <w:hideMark/>
          </w:tcPr>
          <w:p w14:paraId="76C862D3" w14:textId="77777777" w:rsidR="00AE285F" w:rsidRPr="00962F21" w:rsidRDefault="00AE285F"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990" w:type="dxa"/>
            <w:tcBorders>
              <w:top w:val="nil"/>
              <w:left w:val="nil"/>
              <w:bottom w:val="single" w:sz="4" w:space="0" w:color="auto"/>
              <w:right w:val="single" w:sz="4" w:space="0" w:color="auto"/>
            </w:tcBorders>
            <w:shd w:val="clear" w:color="auto" w:fill="auto"/>
            <w:noWrap/>
            <w:vAlign w:val="center"/>
            <w:hideMark/>
          </w:tcPr>
          <w:p w14:paraId="00842561" w14:textId="77777777" w:rsidR="00AE285F" w:rsidRPr="00962F21" w:rsidRDefault="00AE285F"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810" w:type="dxa"/>
            <w:tcBorders>
              <w:top w:val="nil"/>
              <w:left w:val="nil"/>
              <w:bottom w:val="single" w:sz="4" w:space="0" w:color="auto"/>
              <w:right w:val="single" w:sz="4" w:space="0" w:color="auto"/>
            </w:tcBorders>
            <w:shd w:val="clear" w:color="auto" w:fill="auto"/>
            <w:noWrap/>
            <w:vAlign w:val="center"/>
            <w:hideMark/>
          </w:tcPr>
          <w:p w14:paraId="689A9CEE" w14:textId="77777777" w:rsidR="00AE285F" w:rsidRPr="00962F21" w:rsidRDefault="00AE285F"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r>
      <w:tr w:rsidR="00AE285F" w:rsidRPr="00962F21" w14:paraId="707F11B4" w14:textId="77777777" w:rsidTr="001E0EC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5A737083"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P-GSM-900 </w:t>
            </w:r>
          </w:p>
        </w:tc>
        <w:tc>
          <w:tcPr>
            <w:tcW w:w="1120" w:type="dxa"/>
            <w:tcBorders>
              <w:top w:val="nil"/>
              <w:left w:val="nil"/>
              <w:bottom w:val="single" w:sz="4" w:space="0" w:color="auto"/>
              <w:right w:val="single" w:sz="4" w:space="0" w:color="auto"/>
            </w:tcBorders>
            <w:shd w:val="clear" w:color="auto" w:fill="auto"/>
            <w:noWrap/>
            <w:vAlign w:val="center"/>
            <w:hideMark/>
          </w:tcPr>
          <w:p w14:paraId="19B036F8"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183998B8"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080" w:type="dxa"/>
            <w:tcBorders>
              <w:top w:val="nil"/>
              <w:left w:val="nil"/>
              <w:bottom w:val="single" w:sz="4" w:space="0" w:color="auto"/>
              <w:right w:val="single" w:sz="4" w:space="0" w:color="auto"/>
            </w:tcBorders>
            <w:shd w:val="clear" w:color="auto" w:fill="auto"/>
            <w:noWrap/>
            <w:vAlign w:val="center"/>
            <w:hideMark/>
          </w:tcPr>
          <w:p w14:paraId="74A48F66"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080" w:type="dxa"/>
            <w:tcBorders>
              <w:top w:val="nil"/>
              <w:left w:val="nil"/>
              <w:bottom w:val="single" w:sz="4" w:space="0" w:color="auto"/>
              <w:right w:val="single" w:sz="4" w:space="0" w:color="auto"/>
            </w:tcBorders>
            <w:shd w:val="clear" w:color="auto" w:fill="auto"/>
            <w:noWrap/>
            <w:vAlign w:val="bottom"/>
            <w:hideMark/>
          </w:tcPr>
          <w:p w14:paraId="681E43F9"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6C22947A"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63</w:t>
            </w:r>
          </w:p>
        </w:tc>
        <w:tc>
          <w:tcPr>
            <w:tcW w:w="810" w:type="dxa"/>
            <w:tcBorders>
              <w:top w:val="nil"/>
              <w:left w:val="nil"/>
              <w:bottom w:val="single" w:sz="4" w:space="0" w:color="auto"/>
              <w:right w:val="single" w:sz="4" w:space="0" w:color="auto"/>
            </w:tcBorders>
            <w:shd w:val="clear" w:color="auto" w:fill="auto"/>
            <w:noWrap/>
            <w:vAlign w:val="bottom"/>
            <w:hideMark/>
          </w:tcPr>
          <w:p w14:paraId="05A6F12D"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124</w:t>
            </w:r>
          </w:p>
        </w:tc>
      </w:tr>
      <w:tr w:rsidR="00AE285F" w:rsidRPr="00962F21" w14:paraId="5C747E94" w14:textId="77777777" w:rsidTr="001E0EC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55D715BC"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 GSM-850</w:t>
            </w:r>
          </w:p>
        </w:tc>
        <w:tc>
          <w:tcPr>
            <w:tcW w:w="1120" w:type="dxa"/>
            <w:tcBorders>
              <w:top w:val="nil"/>
              <w:left w:val="nil"/>
              <w:bottom w:val="single" w:sz="4" w:space="0" w:color="auto"/>
              <w:right w:val="single" w:sz="4" w:space="0" w:color="auto"/>
            </w:tcBorders>
            <w:shd w:val="clear" w:color="auto" w:fill="auto"/>
            <w:noWrap/>
            <w:vAlign w:val="center"/>
            <w:hideMark/>
          </w:tcPr>
          <w:p w14:paraId="3769A424"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869.2</w:t>
            </w:r>
          </w:p>
        </w:tc>
        <w:tc>
          <w:tcPr>
            <w:tcW w:w="1170" w:type="dxa"/>
            <w:tcBorders>
              <w:top w:val="nil"/>
              <w:left w:val="nil"/>
              <w:bottom w:val="single" w:sz="4" w:space="0" w:color="auto"/>
              <w:right w:val="single" w:sz="4" w:space="0" w:color="auto"/>
            </w:tcBorders>
            <w:shd w:val="clear" w:color="auto" w:fill="auto"/>
            <w:noWrap/>
            <w:vAlign w:val="center"/>
            <w:hideMark/>
          </w:tcPr>
          <w:p w14:paraId="6ACAC08F"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881</w:t>
            </w:r>
            <w:r>
              <w:rPr>
                <w:rFonts w:ascii="Calibri" w:eastAsia="Times New Roman" w:hAnsi="Calibri" w:cs="Times New Roman"/>
                <w:color w:val="000000"/>
                <w:sz w:val="22"/>
                <w:lang w:val="en-US"/>
              </w:rPr>
              <w:t>.6</w:t>
            </w:r>
          </w:p>
        </w:tc>
        <w:tc>
          <w:tcPr>
            <w:tcW w:w="1080" w:type="dxa"/>
            <w:tcBorders>
              <w:top w:val="nil"/>
              <w:left w:val="nil"/>
              <w:bottom w:val="single" w:sz="4" w:space="0" w:color="auto"/>
              <w:right w:val="single" w:sz="4" w:space="0" w:color="auto"/>
            </w:tcBorders>
            <w:shd w:val="clear" w:color="auto" w:fill="auto"/>
            <w:noWrap/>
            <w:vAlign w:val="center"/>
            <w:hideMark/>
          </w:tcPr>
          <w:p w14:paraId="7F4A12B9"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893.8</w:t>
            </w:r>
          </w:p>
        </w:tc>
        <w:tc>
          <w:tcPr>
            <w:tcW w:w="1080" w:type="dxa"/>
            <w:tcBorders>
              <w:top w:val="nil"/>
              <w:left w:val="nil"/>
              <w:bottom w:val="single" w:sz="4" w:space="0" w:color="auto"/>
              <w:right w:val="single" w:sz="4" w:space="0" w:color="auto"/>
            </w:tcBorders>
            <w:shd w:val="clear" w:color="auto" w:fill="auto"/>
            <w:noWrap/>
            <w:vAlign w:val="bottom"/>
            <w:hideMark/>
          </w:tcPr>
          <w:p w14:paraId="57BD4F3F"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128</w:t>
            </w:r>
          </w:p>
        </w:tc>
        <w:tc>
          <w:tcPr>
            <w:tcW w:w="990" w:type="dxa"/>
            <w:tcBorders>
              <w:top w:val="nil"/>
              <w:left w:val="nil"/>
              <w:bottom w:val="single" w:sz="4" w:space="0" w:color="auto"/>
              <w:right w:val="single" w:sz="4" w:space="0" w:color="auto"/>
            </w:tcBorders>
            <w:shd w:val="clear" w:color="auto" w:fill="auto"/>
            <w:noWrap/>
            <w:vAlign w:val="bottom"/>
            <w:hideMark/>
          </w:tcPr>
          <w:p w14:paraId="14961076"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190</w:t>
            </w:r>
          </w:p>
        </w:tc>
        <w:tc>
          <w:tcPr>
            <w:tcW w:w="810" w:type="dxa"/>
            <w:tcBorders>
              <w:top w:val="nil"/>
              <w:left w:val="nil"/>
              <w:bottom w:val="single" w:sz="4" w:space="0" w:color="auto"/>
              <w:right w:val="single" w:sz="4" w:space="0" w:color="auto"/>
            </w:tcBorders>
            <w:shd w:val="clear" w:color="auto" w:fill="auto"/>
            <w:noWrap/>
            <w:vAlign w:val="bottom"/>
            <w:hideMark/>
          </w:tcPr>
          <w:p w14:paraId="5C0239E9"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251</w:t>
            </w:r>
          </w:p>
        </w:tc>
      </w:tr>
      <w:tr w:rsidR="00AE285F" w:rsidRPr="00962F21" w14:paraId="5AFB18A4" w14:textId="77777777" w:rsidTr="001E0EC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7C28D2EC"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DCS-1800</w:t>
            </w:r>
          </w:p>
        </w:tc>
        <w:tc>
          <w:tcPr>
            <w:tcW w:w="1120" w:type="dxa"/>
            <w:tcBorders>
              <w:top w:val="nil"/>
              <w:left w:val="nil"/>
              <w:bottom w:val="single" w:sz="4" w:space="0" w:color="auto"/>
              <w:right w:val="single" w:sz="4" w:space="0" w:color="auto"/>
            </w:tcBorders>
            <w:shd w:val="clear" w:color="auto" w:fill="auto"/>
            <w:noWrap/>
            <w:vAlign w:val="center"/>
            <w:hideMark/>
          </w:tcPr>
          <w:p w14:paraId="45309BCC"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170" w:type="dxa"/>
            <w:tcBorders>
              <w:top w:val="nil"/>
              <w:left w:val="nil"/>
              <w:bottom w:val="single" w:sz="4" w:space="0" w:color="auto"/>
              <w:right w:val="single" w:sz="4" w:space="0" w:color="auto"/>
            </w:tcBorders>
            <w:shd w:val="clear" w:color="auto" w:fill="auto"/>
            <w:noWrap/>
            <w:vAlign w:val="center"/>
            <w:hideMark/>
          </w:tcPr>
          <w:p w14:paraId="74D5C8E2"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488875E5"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361FAC55"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7823000F"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698</w:t>
            </w:r>
          </w:p>
        </w:tc>
        <w:tc>
          <w:tcPr>
            <w:tcW w:w="810" w:type="dxa"/>
            <w:tcBorders>
              <w:top w:val="nil"/>
              <w:left w:val="nil"/>
              <w:bottom w:val="single" w:sz="4" w:space="0" w:color="auto"/>
              <w:right w:val="single" w:sz="4" w:space="0" w:color="auto"/>
            </w:tcBorders>
            <w:shd w:val="clear" w:color="auto" w:fill="auto"/>
            <w:noWrap/>
            <w:vAlign w:val="bottom"/>
            <w:hideMark/>
          </w:tcPr>
          <w:p w14:paraId="71C62EB7"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885</w:t>
            </w:r>
          </w:p>
        </w:tc>
      </w:tr>
      <w:tr w:rsidR="00AE285F" w:rsidRPr="00962F21" w14:paraId="5585A092" w14:textId="77777777" w:rsidTr="001E0EC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6DED36A6"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PCS-1900</w:t>
            </w:r>
          </w:p>
        </w:tc>
        <w:tc>
          <w:tcPr>
            <w:tcW w:w="1120" w:type="dxa"/>
            <w:tcBorders>
              <w:top w:val="nil"/>
              <w:left w:val="nil"/>
              <w:bottom w:val="single" w:sz="4" w:space="0" w:color="auto"/>
              <w:right w:val="single" w:sz="4" w:space="0" w:color="auto"/>
            </w:tcBorders>
            <w:shd w:val="clear" w:color="auto" w:fill="auto"/>
            <w:noWrap/>
            <w:vAlign w:val="center"/>
            <w:hideMark/>
          </w:tcPr>
          <w:p w14:paraId="40566DCC"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1930.2</w:t>
            </w:r>
          </w:p>
        </w:tc>
        <w:tc>
          <w:tcPr>
            <w:tcW w:w="1170" w:type="dxa"/>
            <w:tcBorders>
              <w:top w:val="nil"/>
              <w:left w:val="nil"/>
              <w:bottom w:val="single" w:sz="4" w:space="0" w:color="auto"/>
              <w:right w:val="single" w:sz="4" w:space="0" w:color="auto"/>
            </w:tcBorders>
            <w:shd w:val="clear" w:color="auto" w:fill="auto"/>
            <w:noWrap/>
            <w:vAlign w:val="center"/>
            <w:hideMark/>
          </w:tcPr>
          <w:p w14:paraId="4EBF0FBD"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1960</w:t>
            </w:r>
          </w:p>
        </w:tc>
        <w:tc>
          <w:tcPr>
            <w:tcW w:w="1080" w:type="dxa"/>
            <w:tcBorders>
              <w:top w:val="nil"/>
              <w:left w:val="nil"/>
              <w:bottom w:val="single" w:sz="4" w:space="0" w:color="auto"/>
              <w:right w:val="single" w:sz="4" w:space="0" w:color="auto"/>
            </w:tcBorders>
            <w:shd w:val="clear" w:color="auto" w:fill="auto"/>
            <w:noWrap/>
            <w:vAlign w:val="center"/>
            <w:hideMark/>
          </w:tcPr>
          <w:p w14:paraId="12CB9D54"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1989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285F66ED"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6EFC498B"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661</w:t>
            </w:r>
          </w:p>
        </w:tc>
        <w:tc>
          <w:tcPr>
            <w:tcW w:w="810" w:type="dxa"/>
            <w:tcBorders>
              <w:top w:val="nil"/>
              <w:left w:val="nil"/>
              <w:bottom w:val="single" w:sz="4" w:space="0" w:color="auto"/>
              <w:right w:val="single" w:sz="4" w:space="0" w:color="auto"/>
            </w:tcBorders>
            <w:shd w:val="clear" w:color="auto" w:fill="auto"/>
            <w:noWrap/>
            <w:vAlign w:val="bottom"/>
            <w:hideMark/>
          </w:tcPr>
          <w:p w14:paraId="5F9E4338" w14:textId="77777777" w:rsidR="00AE285F" w:rsidRPr="00962F21" w:rsidRDefault="00AE285F"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810</w:t>
            </w:r>
          </w:p>
        </w:tc>
      </w:tr>
    </w:tbl>
    <w:p w14:paraId="026DEA18" w14:textId="77777777" w:rsidR="00AE285F" w:rsidRPr="00BB0274" w:rsidRDefault="00AE285F" w:rsidP="00706556">
      <w:pPr>
        <w:spacing w:before="120" w:line="360" w:lineRule="auto"/>
        <w:jc w:val="center"/>
        <w:rPr>
          <w:b/>
        </w:rPr>
      </w:pPr>
      <w:bookmarkStart w:id="441" w:name="_Toc472351243"/>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136</w:t>
      </w:r>
      <w:r w:rsidRPr="00BB0274">
        <w:rPr>
          <w:b/>
          <w:i/>
          <w:iCs/>
        </w:rPr>
        <w:fldChar w:fldCharType="end"/>
      </w:r>
      <w:r w:rsidRPr="00BB0274">
        <w:rPr>
          <w:b/>
        </w:rPr>
        <w:t>. ARFCN value and corresponding centre frequency</w:t>
      </w:r>
      <w:bookmarkEnd w:id="441"/>
    </w:p>
    <w:p w14:paraId="4DBA4128" w14:textId="77777777" w:rsidR="00D47C42" w:rsidRDefault="00D47C42" w:rsidP="00706556">
      <w:pPr>
        <w:pStyle w:val="ListParagraph"/>
        <w:numPr>
          <w:ilvl w:val="0"/>
          <w:numId w:val="5"/>
        </w:numPr>
        <w:spacing w:before="240" w:after="0" w:line="360" w:lineRule="auto"/>
      </w:pPr>
      <w:r>
        <w:t>After changing arfcn parameter save the config file and repeat steps 1, 2 and 3 in the same order.</w:t>
      </w:r>
    </w:p>
    <w:p w14:paraId="7D627C56" w14:textId="77777777" w:rsidR="00D47C42" w:rsidRDefault="00D47C42" w:rsidP="00706556">
      <w:pPr>
        <w:pStyle w:val="ListParagraph"/>
        <w:numPr>
          <w:ilvl w:val="0"/>
          <w:numId w:val="5"/>
        </w:numPr>
        <w:spacing w:before="240" w:after="0" w:line="360" w:lineRule="auto"/>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4648FA29" w14:textId="77777777" w:rsidR="00D47C42" w:rsidRDefault="00D47C42" w:rsidP="00706556">
      <w:pPr>
        <w:pStyle w:val="ListParagraph"/>
        <w:numPr>
          <w:ilvl w:val="0"/>
          <w:numId w:val="5"/>
        </w:numPr>
        <w:spacing w:before="240" w:after="0" w:line="360" w:lineRule="auto"/>
      </w:pPr>
      <w:r>
        <w:t>Now change the parameter max_power_red&lt;space&gt;&lt;value&gt;.</w:t>
      </w:r>
    </w:p>
    <w:p w14:paraId="78B1C7BD" w14:textId="77777777" w:rsidR="00D47C42" w:rsidRDefault="00D47C42" w:rsidP="00706556">
      <w:pPr>
        <w:pStyle w:val="ListParagraph"/>
        <w:numPr>
          <w:ilvl w:val="0"/>
          <w:numId w:val="5"/>
        </w:numPr>
        <w:spacing w:before="240" w:after="0" w:line="360" w:lineRule="auto"/>
      </w:pPr>
      <w:r>
        <w:t>After changing max_power_red parameter save the config file and repeat steps 1, 2 and 3 in the same order.</w:t>
      </w:r>
    </w:p>
    <w:p w14:paraId="57489D7D" w14:textId="77777777" w:rsidR="00D47C42" w:rsidRPr="008A4147" w:rsidRDefault="00D47C42" w:rsidP="00706556">
      <w:pPr>
        <w:pStyle w:val="ListParagraph"/>
        <w:spacing w:before="240" w:after="0" w:line="360" w:lineRule="auto"/>
        <w:ind w:left="1797"/>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17CE99C2" w14:textId="77777777" w:rsidR="00D47C42" w:rsidRDefault="00D47C42" w:rsidP="00706556">
      <w:pPr>
        <w:pStyle w:val="Heading4"/>
        <w:spacing w:after="200" w:line="360" w:lineRule="auto"/>
        <w:ind w:left="1134" w:hanging="708"/>
        <w:rPr>
          <w:i w:val="0"/>
          <w:color w:val="auto"/>
          <w:lang w:val="en-US"/>
        </w:rPr>
      </w:pPr>
      <w:r w:rsidRPr="00E61718">
        <w:rPr>
          <w:i w:val="0"/>
          <w:color w:val="auto"/>
          <w:lang w:val="en-US"/>
        </w:rPr>
        <w:t>Requirements</w:t>
      </w:r>
    </w:p>
    <w:p w14:paraId="6BED56AE" w14:textId="77777777" w:rsidR="00D47C42" w:rsidRDefault="00D47C42" w:rsidP="00706556">
      <w:pPr>
        <w:spacing w:before="120" w:line="360" w:lineRule="auto"/>
        <w:jc w:val="center"/>
        <w:rPr>
          <w:b/>
        </w:rPr>
      </w:pPr>
    </w:p>
    <w:tbl>
      <w:tblPr>
        <w:tblW w:w="9985" w:type="dxa"/>
        <w:jc w:val="center"/>
        <w:tblLook w:val="04A0" w:firstRow="1" w:lastRow="0" w:firstColumn="1" w:lastColumn="0" w:noHBand="0" w:noVBand="1"/>
      </w:tblPr>
      <w:tblGrid>
        <w:gridCol w:w="6728"/>
        <w:gridCol w:w="3257"/>
      </w:tblGrid>
      <w:tr w:rsidR="00D47C42" w:rsidRPr="00910FA8" w14:paraId="61B586C2" w14:textId="77777777" w:rsidTr="008C7B73">
        <w:trPr>
          <w:trHeight w:val="403"/>
          <w:jc w:val="center"/>
        </w:trPr>
        <w:tc>
          <w:tcPr>
            <w:tcW w:w="9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233BB0" w14:textId="77777777" w:rsidR="00D47C42" w:rsidRPr="00910FA8" w:rsidRDefault="00D47C42" w:rsidP="00706556">
            <w:pPr>
              <w:spacing w:after="0" w:line="360" w:lineRule="auto"/>
              <w:jc w:val="center"/>
              <w:rPr>
                <w:rFonts w:ascii="Calibri" w:eastAsia="Times New Roman" w:hAnsi="Calibri"/>
                <w:b/>
                <w:bCs/>
                <w:sz w:val="22"/>
              </w:rPr>
            </w:pPr>
            <w:r w:rsidRPr="00910FA8">
              <w:rPr>
                <w:rFonts w:ascii="Calibri" w:eastAsia="Times New Roman" w:hAnsi="Calibri"/>
                <w:b/>
                <w:bCs/>
                <w:sz w:val="22"/>
              </w:rPr>
              <w:t>Specification</w:t>
            </w:r>
            <w:r>
              <w:rPr>
                <w:rFonts w:ascii="Calibri" w:eastAsia="Times New Roman" w:hAnsi="Calibri"/>
                <w:b/>
                <w:bCs/>
                <w:sz w:val="22"/>
              </w:rPr>
              <w:t xml:space="preserve"> for 900MHz</w:t>
            </w:r>
          </w:p>
        </w:tc>
      </w:tr>
      <w:tr w:rsidR="00D47C42" w:rsidRPr="00910FA8" w14:paraId="69AA31C2" w14:textId="77777777" w:rsidTr="008C7B73">
        <w:trPr>
          <w:trHeight w:val="464"/>
          <w:jc w:val="center"/>
        </w:trPr>
        <w:tc>
          <w:tcPr>
            <w:tcW w:w="998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FFA6AF" w14:textId="77777777" w:rsidR="00D47C42" w:rsidRPr="00910FA8" w:rsidRDefault="00D47C42" w:rsidP="00706556">
            <w:pPr>
              <w:spacing w:after="0" w:line="360" w:lineRule="auto"/>
              <w:rPr>
                <w:rFonts w:ascii="Calibri" w:eastAsia="Times New Roman" w:hAnsi="Calibri"/>
                <w:b/>
                <w:bCs/>
                <w:sz w:val="22"/>
              </w:rPr>
            </w:pPr>
          </w:p>
        </w:tc>
      </w:tr>
      <w:tr w:rsidR="00D47C42" w:rsidRPr="00910FA8" w14:paraId="1362B1B7" w14:textId="77777777" w:rsidTr="008C7B73">
        <w:trPr>
          <w:trHeight w:val="291"/>
          <w:jc w:val="center"/>
        </w:trPr>
        <w:tc>
          <w:tcPr>
            <w:tcW w:w="6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3C36E" w14:textId="77777777" w:rsidR="00D47C42" w:rsidRPr="00910FA8" w:rsidRDefault="00D47C42" w:rsidP="00706556">
            <w:pPr>
              <w:spacing w:after="0" w:line="360" w:lineRule="auto"/>
              <w:jc w:val="center"/>
              <w:rPr>
                <w:rFonts w:ascii="Calibri" w:eastAsia="Times New Roman" w:hAnsi="Calibri"/>
                <w:b/>
                <w:bCs/>
                <w:sz w:val="22"/>
              </w:rPr>
            </w:pPr>
            <w:r w:rsidRPr="00910FA8">
              <w:rPr>
                <w:rFonts w:ascii="Calibri" w:eastAsia="Times New Roman" w:hAnsi="Calibri"/>
                <w:b/>
                <w:bCs/>
                <w:sz w:val="22"/>
              </w:rPr>
              <w:t>offset frequency</w:t>
            </w:r>
          </w:p>
        </w:tc>
        <w:tc>
          <w:tcPr>
            <w:tcW w:w="3257" w:type="dxa"/>
            <w:tcBorders>
              <w:top w:val="nil"/>
              <w:left w:val="nil"/>
              <w:bottom w:val="single" w:sz="4" w:space="0" w:color="auto"/>
              <w:right w:val="single" w:sz="4" w:space="0" w:color="auto"/>
            </w:tcBorders>
            <w:shd w:val="clear" w:color="auto" w:fill="auto"/>
            <w:vAlign w:val="center"/>
            <w:hideMark/>
          </w:tcPr>
          <w:p w14:paraId="5FAD38A3" w14:textId="77777777" w:rsidR="00D47C42" w:rsidRPr="00910FA8" w:rsidRDefault="00D47C42" w:rsidP="00706556">
            <w:pPr>
              <w:spacing w:after="0" w:line="360" w:lineRule="auto"/>
              <w:jc w:val="center"/>
              <w:rPr>
                <w:rFonts w:ascii="Calibri" w:eastAsia="Times New Roman" w:hAnsi="Calibri"/>
                <w:b/>
                <w:bCs/>
                <w:sz w:val="22"/>
              </w:rPr>
            </w:pPr>
            <w:r w:rsidRPr="00910FA8">
              <w:rPr>
                <w:rFonts w:ascii="Calibri" w:eastAsia="Times New Roman" w:hAnsi="Calibri"/>
                <w:b/>
                <w:bCs/>
                <w:sz w:val="22"/>
              </w:rPr>
              <w:t>&lt; dBc</w:t>
            </w:r>
          </w:p>
        </w:tc>
      </w:tr>
      <w:tr w:rsidR="00D47C42" w:rsidRPr="00910FA8" w14:paraId="3921495D" w14:textId="77777777" w:rsidTr="00673653">
        <w:trPr>
          <w:trHeight w:val="291"/>
          <w:jc w:val="center"/>
        </w:trPr>
        <w:tc>
          <w:tcPr>
            <w:tcW w:w="672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C486D8E" w14:textId="77777777" w:rsidR="00D47C42" w:rsidRPr="00910FA8" w:rsidRDefault="00D47C42" w:rsidP="00706556">
            <w:pPr>
              <w:spacing w:after="0" w:line="360" w:lineRule="auto"/>
              <w:jc w:val="center"/>
              <w:rPr>
                <w:rFonts w:ascii="Calibri" w:eastAsia="Times New Roman" w:hAnsi="Calibri"/>
                <w:sz w:val="22"/>
              </w:rPr>
            </w:pPr>
            <w:r w:rsidRPr="00910FA8">
              <w:rPr>
                <w:rFonts w:ascii="Calibri" w:eastAsia="Times New Roman" w:hAnsi="Calibri"/>
                <w:sz w:val="22"/>
              </w:rPr>
              <w:t>400 KHz</w:t>
            </w:r>
          </w:p>
        </w:tc>
        <w:tc>
          <w:tcPr>
            <w:tcW w:w="3257" w:type="dxa"/>
            <w:tcBorders>
              <w:top w:val="nil"/>
              <w:left w:val="nil"/>
              <w:bottom w:val="single" w:sz="4" w:space="0" w:color="auto"/>
              <w:right w:val="single" w:sz="4" w:space="0" w:color="auto"/>
            </w:tcBorders>
            <w:shd w:val="clear" w:color="auto" w:fill="auto"/>
            <w:vAlign w:val="center"/>
            <w:hideMark/>
          </w:tcPr>
          <w:p w14:paraId="119FC3A5" w14:textId="77777777" w:rsidR="00D47C42" w:rsidRPr="00910FA8" w:rsidRDefault="00D47C42" w:rsidP="00706556">
            <w:pPr>
              <w:spacing w:after="0" w:line="360" w:lineRule="auto"/>
              <w:jc w:val="center"/>
              <w:rPr>
                <w:rFonts w:ascii="Calibri" w:eastAsia="Times New Roman" w:hAnsi="Calibri"/>
                <w:sz w:val="22"/>
              </w:rPr>
            </w:pPr>
            <w:r w:rsidRPr="00910FA8">
              <w:rPr>
                <w:rFonts w:ascii="Calibri" w:eastAsia="Times New Roman" w:hAnsi="Calibri"/>
                <w:sz w:val="22"/>
              </w:rPr>
              <w:t>-57</w:t>
            </w:r>
          </w:p>
        </w:tc>
      </w:tr>
      <w:tr w:rsidR="00D47C42" w:rsidRPr="00910FA8" w14:paraId="3324D713" w14:textId="77777777" w:rsidTr="00673653">
        <w:trPr>
          <w:trHeight w:val="291"/>
          <w:jc w:val="center"/>
        </w:trPr>
        <w:tc>
          <w:tcPr>
            <w:tcW w:w="672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D084602" w14:textId="77777777" w:rsidR="00D47C42" w:rsidRPr="00910FA8" w:rsidRDefault="00D47C42" w:rsidP="00706556">
            <w:pPr>
              <w:spacing w:after="0" w:line="360" w:lineRule="auto"/>
              <w:jc w:val="center"/>
              <w:rPr>
                <w:rFonts w:ascii="Calibri" w:eastAsia="Times New Roman" w:hAnsi="Calibri"/>
                <w:sz w:val="22"/>
              </w:rPr>
            </w:pPr>
            <w:r w:rsidRPr="00910FA8">
              <w:rPr>
                <w:rFonts w:ascii="Calibri" w:eastAsia="Times New Roman" w:hAnsi="Calibri"/>
                <w:sz w:val="22"/>
              </w:rPr>
              <w:t>600 KHz</w:t>
            </w:r>
          </w:p>
        </w:tc>
        <w:tc>
          <w:tcPr>
            <w:tcW w:w="3257" w:type="dxa"/>
            <w:tcBorders>
              <w:top w:val="nil"/>
              <w:left w:val="nil"/>
              <w:bottom w:val="single" w:sz="4" w:space="0" w:color="auto"/>
              <w:right w:val="single" w:sz="4" w:space="0" w:color="auto"/>
            </w:tcBorders>
            <w:shd w:val="clear" w:color="auto" w:fill="auto"/>
            <w:vAlign w:val="center"/>
            <w:hideMark/>
          </w:tcPr>
          <w:p w14:paraId="517290AB" w14:textId="77777777" w:rsidR="00D47C42" w:rsidRPr="00910FA8" w:rsidRDefault="00D47C42" w:rsidP="00706556">
            <w:pPr>
              <w:spacing w:after="0" w:line="360" w:lineRule="auto"/>
              <w:jc w:val="center"/>
              <w:rPr>
                <w:rFonts w:ascii="Calibri" w:eastAsia="Times New Roman" w:hAnsi="Calibri"/>
                <w:sz w:val="22"/>
              </w:rPr>
            </w:pPr>
            <w:r w:rsidRPr="00910FA8">
              <w:rPr>
                <w:rFonts w:ascii="Calibri" w:eastAsia="Times New Roman" w:hAnsi="Calibri"/>
                <w:sz w:val="22"/>
              </w:rPr>
              <w:t>-67</w:t>
            </w:r>
          </w:p>
        </w:tc>
      </w:tr>
      <w:tr w:rsidR="00D47C42" w:rsidRPr="00910FA8" w14:paraId="529A30E3" w14:textId="77777777" w:rsidTr="00673653">
        <w:trPr>
          <w:trHeight w:val="291"/>
          <w:jc w:val="center"/>
        </w:trPr>
        <w:tc>
          <w:tcPr>
            <w:tcW w:w="672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75BBD69" w14:textId="77777777" w:rsidR="00D47C42" w:rsidRPr="00910FA8" w:rsidRDefault="00D47C42" w:rsidP="00706556">
            <w:pPr>
              <w:spacing w:after="0" w:line="360" w:lineRule="auto"/>
              <w:jc w:val="center"/>
              <w:rPr>
                <w:rFonts w:ascii="Calibri" w:eastAsia="Times New Roman" w:hAnsi="Calibri"/>
                <w:sz w:val="22"/>
              </w:rPr>
            </w:pPr>
            <w:r w:rsidRPr="00910FA8">
              <w:rPr>
                <w:rFonts w:ascii="Calibri" w:eastAsia="Times New Roman" w:hAnsi="Calibri"/>
                <w:sz w:val="22"/>
              </w:rPr>
              <w:t>1200 KHz</w:t>
            </w:r>
          </w:p>
        </w:tc>
        <w:tc>
          <w:tcPr>
            <w:tcW w:w="3257" w:type="dxa"/>
            <w:tcBorders>
              <w:top w:val="nil"/>
              <w:left w:val="nil"/>
              <w:bottom w:val="single" w:sz="4" w:space="0" w:color="auto"/>
              <w:right w:val="single" w:sz="4" w:space="0" w:color="auto"/>
            </w:tcBorders>
            <w:shd w:val="clear" w:color="auto" w:fill="auto"/>
            <w:vAlign w:val="center"/>
            <w:hideMark/>
          </w:tcPr>
          <w:p w14:paraId="057E1FE4" w14:textId="77777777" w:rsidR="00D47C42" w:rsidRPr="00910FA8" w:rsidRDefault="00D47C42" w:rsidP="00706556">
            <w:pPr>
              <w:spacing w:after="0" w:line="360" w:lineRule="auto"/>
              <w:jc w:val="center"/>
              <w:rPr>
                <w:rFonts w:ascii="Calibri" w:eastAsia="Times New Roman" w:hAnsi="Calibri"/>
                <w:sz w:val="22"/>
              </w:rPr>
            </w:pPr>
            <w:r w:rsidRPr="00910FA8">
              <w:rPr>
                <w:rFonts w:ascii="Calibri" w:eastAsia="Times New Roman" w:hAnsi="Calibri"/>
                <w:sz w:val="22"/>
              </w:rPr>
              <w:t>-74</w:t>
            </w:r>
          </w:p>
        </w:tc>
      </w:tr>
      <w:tr w:rsidR="00D47C42" w:rsidRPr="00910FA8" w14:paraId="267FFC4D" w14:textId="77777777" w:rsidTr="00673653">
        <w:trPr>
          <w:trHeight w:val="291"/>
          <w:jc w:val="center"/>
        </w:trPr>
        <w:tc>
          <w:tcPr>
            <w:tcW w:w="672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052641D" w14:textId="77777777" w:rsidR="00D47C42" w:rsidRPr="00910FA8" w:rsidRDefault="00D47C42" w:rsidP="00706556">
            <w:pPr>
              <w:spacing w:after="0" w:line="360" w:lineRule="auto"/>
              <w:jc w:val="center"/>
              <w:rPr>
                <w:rFonts w:ascii="Calibri" w:eastAsia="Times New Roman" w:hAnsi="Calibri"/>
                <w:sz w:val="22"/>
              </w:rPr>
            </w:pPr>
            <w:r w:rsidRPr="00910FA8">
              <w:rPr>
                <w:rFonts w:ascii="Calibri" w:eastAsia="Times New Roman" w:hAnsi="Calibri"/>
                <w:sz w:val="22"/>
              </w:rPr>
              <w:t>1800 KHz</w:t>
            </w:r>
          </w:p>
        </w:tc>
        <w:tc>
          <w:tcPr>
            <w:tcW w:w="3257" w:type="dxa"/>
            <w:tcBorders>
              <w:top w:val="nil"/>
              <w:left w:val="nil"/>
              <w:bottom w:val="single" w:sz="4" w:space="0" w:color="auto"/>
              <w:right w:val="single" w:sz="4" w:space="0" w:color="auto"/>
            </w:tcBorders>
            <w:shd w:val="clear" w:color="auto" w:fill="auto"/>
            <w:vAlign w:val="center"/>
            <w:hideMark/>
          </w:tcPr>
          <w:p w14:paraId="73D7525F" w14:textId="77777777" w:rsidR="00D47C42" w:rsidRPr="00910FA8" w:rsidRDefault="00D47C42" w:rsidP="00706556">
            <w:pPr>
              <w:spacing w:after="0" w:line="360" w:lineRule="auto"/>
              <w:jc w:val="center"/>
              <w:rPr>
                <w:rFonts w:ascii="Calibri" w:eastAsia="Times New Roman" w:hAnsi="Calibri"/>
                <w:sz w:val="22"/>
              </w:rPr>
            </w:pPr>
            <w:r w:rsidRPr="00910FA8">
              <w:rPr>
                <w:rFonts w:ascii="Calibri" w:eastAsia="Times New Roman" w:hAnsi="Calibri"/>
                <w:sz w:val="22"/>
              </w:rPr>
              <w:t>-74</w:t>
            </w:r>
          </w:p>
        </w:tc>
      </w:tr>
    </w:tbl>
    <w:p w14:paraId="16FEEC85" w14:textId="77777777" w:rsidR="00673653" w:rsidRDefault="00673653" w:rsidP="00706556">
      <w:pPr>
        <w:spacing w:before="120" w:line="360" w:lineRule="auto"/>
        <w:jc w:val="center"/>
        <w:rPr>
          <w:b/>
        </w:rPr>
        <w:sectPr w:rsidR="00673653" w:rsidSect="00677CC1">
          <w:pgSz w:w="12240" w:h="15840"/>
          <w:pgMar w:top="1440" w:right="1440" w:bottom="1440" w:left="1440" w:header="720" w:footer="720" w:gutter="0"/>
          <w:cols w:space="720"/>
          <w:docGrid w:linePitch="360"/>
        </w:sectPr>
      </w:pPr>
      <w:bookmarkStart w:id="442" w:name="_Toc47235124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137</w:t>
      </w:r>
      <w:r w:rsidRPr="001E05F9">
        <w:rPr>
          <w:b/>
          <w:i/>
          <w:iCs/>
        </w:rPr>
        <w:fldChar w:fldCharType="end"/>
      </w:r>
      <w:r>
        <w:rPr>
          <w:b/>
        </w:rPr>
        <w:t xml:space="preserve">. </w:t>
      </w:r>
      <w:r w:rsidRPr="00833EEE">
        <w:rPr>
          <w:b/>
        </w:rPr>
        <w:t>Spectrum due to switching</w:t>
      </w:r>
      <w:r w:rsidRPr="000B0448">
        <w:t xml:space="preserve"> </w:t>
      </w:r>
      <w:r w:rsidRPr="00997461">
        <w:rPr>
          <w:b/>
        </w:rPr>
        <w:t>– Pipe</w:t>
      </w:r>
      <w:r>
        <w:rPr>
          <w:b/>
        </w:rPr>
        <w:t xml:space="preserve"> - 1</w:t>
      </w:r>
      <w:r w:rsidRPr="002125A5">
        <w:rPr>
          <w:sz w:val="22"/>
          <w:lang w:val="en-US"/>
        </w:rPr>
        <w:t xml:space="preserve"> </w:t>
      </w:r>
      <w:r>
        <w:rPr>
          <w:b/>
        </w:rPr>
        <w:t>Test Specification</w:t>
      </w:r>
      <w:bookmarkEnd w:id="442"/>
    </w:p>
    <w:p w14:paraId="4CC455ED" w14:textId="77777777" w:rsidR="00D47C42" w:rsidRDefault="00D47C42" w:rsidP="00706556">
      <w:pPr>
        <w:spacing w:before="120" w:line="360" w:lineRule="auto"/>
        <w:jc w:val="center"/>
        <w:rPr>
          <w:b/>
        </w:rPr>
      </w:pPr>
    </w:p>
    <w:p w14:paraId="23213400" w14:textId="77777777" w:rsidR="00D47C42" w:rsidRDefault="00D47C42" w:rsidP="00706556">
      <w:pPr>
        <w:spacing w:before="120" w:line="360" w:lineRule="auto"/>
        <w:jc w:val="center"/>
        <w:rPr>
          <w:b/>
        </w:rPr>
      </w:pPr>
    </w:p>
    <w:tbl>
      <w:tblPr>
        <w:tblW w:w="9990" w:type="dxa"/>
        <w:jc w:val="center"/>
        <w:tblLook w:val="04A0" w:firstRow="1" w:lastRow="0" w:firstColumn="1" w:lastColumn="0" w:noHBand="0" w:noVBand="1"/>
      </w:tblPr>
      <w:tblGrid>
        <w:gridCol w:w="6731"/>
        <w:gridCol w:w="3259"/>
      </w:tblGrid>
      <w:tr w:rsidR="00D47C42" w:rsidRPr="00910FA8" w14:paraId="374DC346" w14:textId="77777777" w:rsidTr="008C7B73">
        <w:trPr>
          <w:trHeight w:val="403"/>
          <w:jc w:val="center"/>
        </w:trPr>
        <w:tc>
          <w:tcPr>
            <w:tcW w:w="99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D4A1BE" w14:textId="77777777" w:rsidR="00D47C42" w:rsidRPr="00910FA8" w:rsidRDefault="00D47C42" w:rsidP="00706556">
            <w:pPr>
              <w:spacing w:after="0" w:line="360" w:lineRule="auto"/>
              <w:jc w:val="center"/>
              <w:rPr>
                <w:rFonts w:ascii="Calibri" w:eastAsia="Times New Roman" w:hAnsi="Calibri"/>
                <w:b/>
                <w:bCs/>
                <w:sz w:val="22"/>
              </w:rPr>
            </w:pPr>
            <w:r w:rsidRPr="00910FA8">
              <w:rPr>
                <w:rFonts w:ascii="Calibri" w:eastAsia="Times New Roman" w:hAnsi="Calibri"/>
                <w:b/>
                <w:bCs/>
                <w:sz w:val="22"/>
              </w:rPr>
              <w:t>Specification</w:t>
            </w:r>
            <w:r>
              <w:rPr>
                <w:rFonts w:ascii="Calibri" w:eastAsia="Times New Roman" w:hAnsi="Calibri"/>
                <w:b/>
                <w:bCs/>
                <w:sz w:val="22"/>
              </w:rPr>
              <w:t xml:space="preserve"> for 1800MHz</w:t>
            </w:r>
          </w:p>
        </w:tc>
      </w:tr>
      <w:tr w:rsidR="00D47C42" w:rsidRPr="00910FA8" w14:paraId="3D106CC3" w14:textId="77777777" w:rsidTr="008C7B73">
        <w:trPr>
          <w:trHeight w:val="464"/>
          <w:jc w:val="center"/>
        </w:trPr>
        <w:tc>
          <w:tcPr>
            <w:tcW w:w="999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4938AF" w14:textId="77777777" w:rsidR="00D47C42" w:rsidRPr="00910FA8" w:rsidRDefault="00D47C42" w:rsidP="00706556">
            <w:pPr>
              <w:spacing w:after="0" w:line="360" w:lineRule="auto"/>
              <w:rPr>
                <w:rFonts w:ascii="Calibri" w:eastAsia="Times New Roman" w:hAnsi="Calibri"/>
                <w:b/>
                <w:bCs/>
                <w:sz w:val="22"/>
              </w:rPr>
            </w:pPr>
          </w:p>
        </w:tc>
      </w:tr>
      <w:tr w:rsidR="00D47C42" w:rsidRPr="00910FA8" w14:paraId="1725C853" w14:textId="77777777" w:rsidTr="008C7B73">
        <w:trPr>
          <w:trHeight w:val="291"/>
          <w:jc w:val="center"/>
        </w:trPr>
        <w:tc>
          <w:tcPr>
            <w:tcW w:w="6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950DA" w14:textId="77777777" w:rsidR="00D47C42" w:rsidRPr="00910FA8" w:rsidRDefault="00D47C42" w:rsidP="00706556">
            <w:pPr>
              <w:spacing w:after="0" w:line="360" w:lineRule="auto"/>
              <w:jc w:val="center"/>
              <w:rPr>
                <w:rFonts w:ascii="Calibri" w:eastAsia="Times New Roman" w:hAnsi="Calibri"/>
                <w:b/>
                <w:bCs/>
                <w:sz w:val="22"/>
              </w:rPr>
            </w:pPr>
            <w:r w:rsidRPr="00910FA8">
              <w:rPr>
                <w:rFonts w:ascii="Calibri" w:eastAsia="Times New Roman" w:hAnsi="Calibri"/>
                <w:b/>
                <w:bCs/>
                <w:sz w:val="22"/>
              </w:rPr>
              <w:t>offset frequency</w:t>
            </w:r>
          </w:p>
        </w:tc>
        <w:tc>
          <w:tcPr>
            <w:tcW w:w="3259" w:type="dxa"/>
            <w:tcBorders>
              <w:top w:val="nil"/>
              <w:left w:val="nil"/>
              <w:bottom w:val="single" w:sz="4" w:space="0" w:color="auto"/>
              <w:right w:val="single" w:sz="4" w:space="0" w:color="auto"/>
            </w:tcBorders>
            <w:shd w:val="clear" w:color="auto" w:fill="auto"/>
            <w:vAlign w:val="center"/>
            <w:hideMark/>
          </w:tcPr>
          <w:p w14:paraId="5E0F9721" w14:textId="77777777" w:rsidR="00D47C42" w:rsidRPr="00910FA8" w:rsidRDefault="00D47C42" w:rsidP="00706556">
            <w:pPr>
              <w:spacing w:after="0" w:line="360" w:lineRule="auto"/>
              <w:jc w:val="center"/>
              <w:rPr>
                <w:rFonts w:ascii="Calibri" w:eastAsia="Times New Roman" w:hAnsi="Calibri"/>
                <w:b/>
                <w:bCs/>
                <w:sz w:val="22"/>
              </w:rPr>
            </w:pPr>
            <w:r w:rsidRPr="00910FA8">
              <w:rPr>
                <w:rFonts w:ascii="Calibri" w:eastAsia="Times New Roman" w:hAnsi="Calibri"/>
                <w:b/>
                <w:bCs/>
                <w:sz w:val="22"/>
              </w:rPr>
              <w:t>&lt; dBc</w:t>
            </w:r>
          </w:p>
        </w:tc>
      </w:tr>
      <w:tr w:rsidR="00D47C42" w:rsidRPr="00910FA8" w14:paraId="673B2860" w14:textId="77777777" w:rsidTr="00673653">
        <w:trPr>
          <w:trHeight w:val="291"/>
          <w:jc w:val="center"/>
        </w:trPr>
        <w:tc>
          <w:tcPr>
            <w:tcW w:w="673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F82CAE2" w14:textId="77777777" w:rsidR="00D47C42" w:rsidRPr="00910FA8" w:rsidRDefault="00D47C42" w:rsidP="00706556">
            <w:pPr>
              <w:spacing w:after="0" w:line="360" w:lineRule="auto"/>
              <w:jc w:val="center"/>
              <w:rPr>
                <w:rFonts w:ascii="Calibri" w:eastAsia="Times New Roman" w:hAnsi="Calibri"/>
                <w:sz w:val="22"/>
              </w:rPr>
            </w:pPr>
            <w:r w:rsidRPr="00910FA8">
              <w:rPr>
                <w:rFonts w:ascii="Calibri" w:eastAsia="Times New Roman" w:hAnsi="Calibri"/>
                <w:sz w:val="22"/>
              </w:rPr>
              <w:t>400 KHz</w:t>
            </w:r>
          </w:p>
        </w:tc>
        <w:tc>
          <w:tcPr>
            <w:tcW w:w="3259" w:type="dxa"/>
            <w:tcBorders>
              <w:top w:val="nil"/>
              <w:left w:val="nil"/>
              <w:bottom w:val="single" w:sz="4" w:space="0" w:color="auto"/>
              <w:right w:val="single" w:sz="4" w:space="0" w:color="auto"/>
            </w:tcBorders>
            <w:shd w:val="clear" w:color="auto" w:fill="auto"/>
            <w:vAlign w:val="center"/>
            <w:hideMark/>
          </w:tcPr>
          <w:p w14:paraId="77ADF273" w14:textId="77777777" w:rsidR="00D47C42" w:rsidRPr="00910FA8" w:rsidRDefault="00D47C42" w:rsidP="00706556">
            <w:pPr>
              <w:spacing w:after="0" w:line="360" w:lineRule="auto"/>
              <w:jc w:val="center"/>
              <w:rPr>
                <w:rFonts w:ascii="Calibri" w:eastAsia="Times New Roman" w:hAnsi="Calibri"/>
                <w:sz w:val="22"/>
              </w:rPr>
            </w:pPr>
            <w:r>
              <w:rPr>
                <w:rFonts w:ascii="Calibri" w:hAnsi="Calibri"/>
                <w:sz w:val="22"/>
              </w:rPr>
              <w:t>-50</w:t>
            </w:r>
          </w:p>
        </w:tc>
      </w:tr>
      <w:tr w:rsidR="00D47C42" w:rsidRPr="00910FA8" w14:paraId="79B281E1" w14:textId="77777777" w:rsidTr="00673653">
        <w:trPr>
          <w:trHeight w:val="291"/>
          <w:jc w:val="center"/>
        </w:trPr>
        <w:tc>
          <w:tcPr>
            <w:tcW w:w="673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388DBCA" w14:textId="77777777" w:rsidR="00D47C42" w:rsidRPr="00910FA8" w:rsidRDefault="00D47C42" w:rsidP="00706556">
            <w:pPr>
              <w:spacing w:after="0" w:line="360" w:lineRule="auto"/>
              <w:jc w:val="center"/>
              <w:rPr>
                <w:rFonts w:ascii="Calibri" w:eastAsia="Times New Roman" w:hAnsi="Calibri"/>
                <w:sz w:val="22"/>
              </w:rPr>
            </w:pPr>
            <w:r w:rsidRPr="00910FA8">
              <w:rPr>
                <w:rFonts w:ascii="Calibri" w:eastAsia="Times New Roman" w:hAnsi="Calibri"/>
                <w:sz w:val="22"/>
              </w:rPr>
              <w:t>600 KHz</w:t>
            </w:r>
          </w:p>
        </w:tc>
        <w:tc>
          <w:tcPr>
            <w:tcW w:w="3259" w:type="dxa"/>
            <w:tcBorders>
              <w:top w:val="nil"/>
              <w:left w:val="nil"/>
              <w:bottom w:val="single" w:sz="4" w:space="0" w:color="auto"/>
              <w:right w:val="single" w:sz="4" w:space="0" w:color="auto"/>
            </w:tcBorders>
            <w:shd w:val="clear" w:color="auto" w:fill="auto"/>
            <w:vAlign w:val="center"/>
            <w:hideMark/>
          </w:tcPr>
          <w:p w14:paraId="1464CA53" w14:textId="77777777" w:rsidR="00D47C42" w:rsidRPr="00910FA8" w:rsidRDefault="00D47C42" w:rsidP="00706556">
            <w:pPr>
              <w:spacing w:after="0" w:line="360" w:lineRule="auto"/>
              <w:jc w:val="center"/>
              <w:rPr>
                <w:rFonts w:ascii="Calibri" w:eastAsia="Times New Roman" w:hAnsi="Calibri"/>
                <w:sz w:val="22"/>
              </w:rPr>
            </w:pPr>
            <w:r>
              <w:rPr>
                <w:rFonts w:ascii="Calibri" w:hAnsi="Calibri"/>
                <w:sz w:val="22"/>
              </w:rPr>
              <w:t>-58</w:t>
            </w:r>
          </w:p>
        </w:tc>
      </w:tr>
      <w:tr w:rsidR="00D47C42" w:rsidRPr="00910FA8" w14:paraId="39DAF59B" w14:textId="77777777" w:rsidTr="00673653">
        <w:trPr>
          <w:trHeight w:val="291"/>
          <w:jc w:val="center"/>
        </w:trPr>
        <w:tc>
          <w:tcPr>
            <w:tcW w:w="673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02D89A0" w14:textId="77777777" w:rsidR="00D47C42" w:rsidRPr="00910FA8" w:rsidRDefault="00D47C42" w:rsidP="00706556">
            <w:pPr>
              <w:spacing w:after="0" w:line="360" w:lineRule="auto"/>
              <w:jc w:val="center"/>
              <w:rPr>
                <w:rFonts w:ascii="Calibri" w:eastAsia="Times New Roman" w:hAnsi="Calibri"/>
                <w:sz w:val="22"/>
              </w:rPr>
            </w:pPr>
            <w:r w:rsidRPr="00910FA8">
              <w:rPr>
                <w:rFonts w:ascii="Calibri" w:eastAsia="Times New Roman" w:hAnsi="Calibri"/>
                <w:sz w:val="22"/>
              </w:rPr>
              <w:t>1200 KHz</w:t>
            </w:r>
          </w:p>
        </w:tc>
        <w:tc>
          <w:tcPr>
            <w:tcW w:w="3259" w:type="dxa"/>
            <w:tcBorders>
              <w:top w:val="nil"/>
              <w:left w:val="nil"/>
              <w:bottom w:val="single" w:sz="4" w:space="0" w:color="auto"/>
              <w:right w:val="single" w:sz="4" w:space="0" w:color="auto"/>
            </w:tcBorders>
            <w:shd w:val="clear" w:color="auto" w:fill="auto"/>
            <w:vAlign w:val="center"/>
            <w:hideMark/>
          </w:tcPr>
          <w:p w14:paraId="7E05A6BF" w14:textId="77777777" w:rsidR="00D47C42" w:rsidRPr="00910FA8" w:rsidRDefault="00D47C42" w:rsidP="00706556">
            <w:pPr>
              <w:spacing w:after="0" w:line="360" w:lineRule="auto"/>
              <w:jc w:val="center"/>
              <w:rPr>
                <w:rFonts w:ascii="Calibri" w:eastAsia="Times New Roman" w:hAnsi="Calibri"/>
                <w:sz w:val="22"/>
              </w:rPr>
            </w:pPr>
            <w:r>
              <w:rPr>
                <w:rFonts w:ascii="Calibri" w:hAnsi="Calibri"/>
                <w:sz w:val="22"/>
              </w:rPr>
              <w:t>-66</w:t>
            </w:r>
          </w:p>
        </w:tc>
      </w:tr>
      <w:tr w:rsidR="00D47C42" w:rsidRPr="00910FA8" w14:paraId="25F93107" w14:textId="77777777" w:rsidTr="00673653">
        <w:trPr>
          <w:trHeight w:val="291"/>
          <w:jc w:val="center"/>
        </w:trPr>
        <w:tc>
          <w:tcPr>
            <w:tcW w:w="673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00D1DD7" w14:textId="77777777" w:rsidR="00D47C42" w:rsidRPr="00910FA8" w:rsidRDefault="00D47C42" w:rsidP="00706556">
            <w:pPr>
              <w:spacing w:after="0" w:line="360" w:lineRule="auto"/>
              <w:jc w:val="center"/>
              <w:rPr>
                <w:rFonts w:ascii="Calibri" w:eastAsia="Times New Roman" w:hAnsi="Calibri"/>
                <w:sz w:val="22"/>
              </w:rPr>
            </w:pPr>
            <w:r w:rsidRPr="00910FA8">
              <w:rPr>
                <w:rFonts w:ascii="Calibri" w:eastAsia="Times New Roman" w:hAnsi="Calibri"/>
                <w:sz w:val="22"/>
              </w:rPr>
              <w:t>1800 KHz</w:t>
            </w:r>
          </w:p>
        </w:tc>
        <w:tc>
          <w:tcPr>
            <w:tcW w:w="3259" w:type="dxa"/>
            <w:tcBorders>
              <w:top w:val="nil"/>
              <w:left w:val="nil"/>
              <w:bottom w:val="single" w:sz="4" w:space="0" w:color="auto"/>
              <w:right w:val="single" w:sz="4" w:space="0" w:color="auto"/>
            </w:tcBorders>
            <w:shd w:val="clear" w:color="auto" w:fill="auto"/>
            <w:vAlign w:val="center"/>
            <w:hideMark/>
          </w:tcPr>
          <w:p w14:paraId="323E957A" w14:textId="77777777" w:rsidR="00D47C42" w:rsidRPr="00910FA8" w:rsidRDefault="00D47C42" w:rsidP="00706556">
            <w:pPr>
              <w:spacing w:after="0" w:line="360" w:lineRule="auto"/>
              <w:jc w:val="center"/>
              <w:rPr>
                <w:rFonts w:ascii="Calibri" w:eastAsia="Times New Roman" w:hAnsi="Calibri"/>
                <w:sz w:val="22"/>
              </w:rPr>
            </w:pPr>
            <w:r>
              <w:rPr>
                <w:rFonts w:ascii="Calibri" w:hAnsi="Calibri"/>
                <w:sz w:val="22"/>
              </w:rPr>
              <w:t>-66</w:t>
            </w:r>
          </w:p>
        </w:tc>
      </w:tr>
    </w:tbl>
    <w:p w14:paraId="63DAACDD" w14:textId="77777777" w:rsidR="00D47C42" w:rsidRDefault="00673653" w:rsidP="00706556">
      <w:pPr>
        <w:spacing w:before="120" w:line="360" w:lineRule="auto"/>
        <w:jc w:val="center"/>
        <w:rPr>
          <w:b/>
        </w:rPr>
      </w:pPr>
      <w:bookmarkStart w:id="443" w:name="_Toc47235124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138</w:t>
      </w:r>
      <w:r w:rsidRPr="001E05F9">
        <w:rPr>
          <w:b/>
          <w:i/>
          <w:iCs/>
        </w:rPr>
        <w:fldChar w:fldCharType="end"/>
      </w:r>
      <w:r>
        <w:rPr>
          <w:b/>
        </w:rPr>
        <w:t xml:space="preserve">. </w:t>
      </w:r>
      <w:r w:rsidRPr="00833EEE">
        <w:rPr>
          <w:b/>
        </w:rPr>
        <w:t>Spectrum due to switching</w:t>
      </w:r>
      <w:r w:rsidRPr="000B0448">
        <w:t xml:space="preserve"> </w:t>
      </w:r>
      <w:r w:rsidRPr="00997461">
        <w:rPr>
          <w:b/>
        </w:rPr>
        <w:t>– Pipe</w:t>
      </w:r>
      <w:r>
        <w:rPr>
          <w:b/>
        </w:rPr>
        <w:t xml:space="preserve"> - 1</w:t>
      </w:r>
      <w:r w:rsidRPr="002125A5">
        <w:rPr>
          <w:sz w:val="22"/>
          <w:lang w:val="en-US"/>
        </w:rPr>
        <w:t xml:space="preserve"> </w:t>
      </w:r>
      <w:r>
        <w:rPr>
          <w:b/>
        </w:rPr>
        <w:t>Test Specification</w:t>
      </w:r>
      <w:bookmarkEnd w:id="443"/>
    </w:p>
    <w:p w14:paraId="57267386" w14:textId="77777777" w:rsidR="00D47C42" w:rsidRDefault="00D47C42" w:rsidP="00706556">
      <w:pPr>
        <w:spacing w:before="120" w:line="360" w:lineRule="auto"/>
        <w:jc w:val="center"/>
        <w:rPr>
          <w:b/>
        </w:rPr>
      </w:pPr>
    </w:p>
    <w:p w14:paraId="792AC254" w14:textId="77777777" w:rsidR="00D47C42" w:rsidRPr="00AE4001" w:rsidRDefault="00D47C42" w:rsidP="00706556">
      <w:pPr>
        <w:spacing w:before="120" w:line="360" w:lineRule="auto"/>
        <w:jc w:val="center"/>
        <w:rPr>
          <w:b/>
        </w:rPr>
      </w:pPr>
    </w:p>
    <w:p w14:paraId="786E0ADF" w14:textId="77777777" w:rsidR="00D47C42" w:rsidRPr="008A4147" w:rsidRDefault="00D47C42" w:rsidP="00706556">
      <w:pPr>
        <w:pStyle w:val="Heading4"/>
        <w:spacing w:after="200" w:line="360" w:lineRule="auto"/>
        <w:ind w:left="1134" w:hanging="708"/>
        <w:rPr>
          <w:i w:val="0"/>
          <w:color w:val="auto"/>
          <w:lang w:val="en-US"/>
        </w:rPr>
      </w:pPr>
      <w:r>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D47C42" w:rsidRPr="00E24A50" w14:paraId="5A7B183A" w14:textId="77777777" w:rsidTr="003E0F19">
        <w:trPr>
          <w:cantSplit/>
          <w:jc w:val="center"/>
        </w:trPr>
        <w:tc>
          <w:tcPr>
            <w:tcW w:w="1910" w:type="dxa"/>
            <w:shd w:val="clear" w:color="auto" w:fill="auto"/>
          </w:tcPr>
          <w:p w14:paraId="30A3FEAE" w14:textId="77777777" w:rsidR="00D47C42" w:rsidRPr="00E24A50" w:rsidRDefault="00D47C42"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1E6E21D2" w14:textId="77777777" w:rsidR="00D47C42" w:rsidRPr="00E24A50" w:rsidRDefault="00D47C42"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02142925" w14:textId="77777777" w:rsidR="00D47C42" w:rsidRPr="00E24A50" w:rsidRDefault="00D47C42"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D47C42" w:rsidRPr="00E24A50" w14:paraId="399DED80" w14:textId="77777777" w:rsidTr="003E0F19">
        <w:trPr>
          <w:cantSplit/>
          <w:jc w:val="center"/>
        </w:trPr>
        <w:tc>
          <w:tcPr>
            <w:tcW w:w="1910" w:type="dxa"/>
            <w:shd w:val="clear" w:color="auto" w:fill="auto"/>
            <w:vAlign w:val="center"/>
          </w:tcPr>
          <w:p w14:paraId="3F5D5438" w14:textId="77777777" w:rsidR="00D47C42" w:rsidRPr="00A063B1" w:rsidRDefault="00D47C42" w:rsidP="00706556">
            <w:pPr>
              <w:pStyle w:val="Table"/>
              <w:spacing w:line="360" w:lineRule="auto"/>
              <w:jc w:val="center"/>
              <w:rPr>
                <w:rFonts w:asciiTheme="majorHAnsi" w:hAnsiTheme="majorHAnsi" w:cstheme="majorHAnsi"/>
              </w:rPr>
            </w:pPr>
            <w:r w:rsidRPr="00A063B1">
              <w:rPr>
                <w:rFonts w:asciiTheme="majorHAnsi" w:hAnsiTheme="majorHAnsi" w:cstheme="majorHAnsi"/>
              </w:rPr>
              <w:t>Frequency</w:t>
            </w:r>
          </w:p>
        </w:tc>
        <w:tc>
          <w:tcPr>
            <w:tcW w:w="1440" w:type="dxa"/>
            <w:shd w:val="clear" w:color="auto" w:fill="auto"/>
            <w:vAlign w:val="center"/>
          </w:tcPr>
          <w:p w14:paraId="7A74CF71"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B,M,T</w:t>
            </w:r>
          </w:p>
        </w:tc>
        <w:tc>
          <w:tcPr>
            <w:tcW w:w="2675" w:type="dxa"/>
            <w:shd w:val="clear" w:color="auto" w:fill="auto"/>
            <w:vAlign w:val="center"/>
          </w:tcPr>
          <w:p w14:paraId="6E471FDA" w14:textId="77777777" w:rsidR="00D47C42"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D47C42" w:rsidRPr="00E24A50" w14:paraId="78B6F17C" w14:textId="77777777" w:rsidTr="003E0F19">
        <w:trPr>
          <w:cantSplit/>
          <w:jc w:val="center"/>
        </w:trPr>
        <w:tc>
          <w:tcPr>
            <w:tcW w:w="1910" w:type="dxa"/>
            <w:shd w:val="clear" w:color="auto" w:fill="auto"/>
            <w:vAlign w:val="center"/>
          </w:tcPr>
          <w:p w14:paraId="7AAD125A" w14:textId="77777777" w:rsidR="00D47C42" w:rsidRPr="00A063B1" w:rsidRDefault="00D47C42" w:rsidP="00706556">
            <w:pPr>
              <w:pStyle w:val="Table"/>
              <w:spacing w:line="360" w:lineRule="auto"/>
              <w:jc w:val="center"/>
              <w:rPr>
                <w:rFonts w:asciiTheme="majorHAnsi" w:hAnsiTheme="majorHAnsi" w:cstheme="majorHAnsi"/>
              </w:rPr>
            </w:pPr>
            <w:r w:rsidRPr="00A063B1">
              <w:rPr>
                <w:rFonts w:asciiTheme="majorHAnsi" w:hAnsiTheme="majorHAnsi" w:cstheme="majorHAnsi"/>
              </w:rPr>
              <w:t xml:space="preserve"> Voltage</w:t>
            </w:r>
          </w:p>
        </w:tc>
        <w:tc>
          <w:tcPr>
            <w:tcW w:w="1440" w:type="dxa"/>
            <w:shd w:val="clear" w:color="auto" w:fill="auto"/>
            <w:vAlign w:val="center"/>
          </w:tcPr>
          <w:p w14:paraId="5CA5F224"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shd w:val="clear" w:color="auto" w:fill="auto"/>
            <w:vAlign w:val="center"/>
          </w:tcPr>
          <w:p w14:paraId="65473B33"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D47C42" w:rsidRPr="00E24A50" w14:paraId="4CC199A0" w14:textId="77777777" w:rsidTr="003E0F19">
        <w:trPr>
          <w:cantSplit/>
          <w:jc w:val="center"/>
        </w:trPr>
        <w:tc>
          <w:tcPr>
            <w:tcW w:w="1910" w:type="dxa"/>
            <w:shd w:val="clear" w:color="auto" w:fill="auto"/>
            <w:vAlign w:val="center"/>
          </w:tcPr>
          <w:p w14:paraId="1D5B19B6" w14:textId="77777777" w:rsidR="00D47C42" w:rsidRPr="00A063B1" w:rsidRDefault="00D47C42" w:rsidP="00706556">
            <w:pPr>
              <w:pStyle w:val="Table"/>
              <w:spacing w:line="360" w:lineRule="auto"/>
              <w:jc w:val="center"/>
              <w:rPr>
                <w:rFonts w:asciiTheme="majorHAnsi" w:hAnsiTheme="majorHAnsi" w:cstheme="majorHAnsi"/>
              </w:rPr>
            </w:pPr>
            <w:r w:rsidRPr="00A063B1">
              <w:rPr>
                <w:rFonts w:asciiTheme="majorHAnsi" w:hAnsiTheme="majorHAnsi" w:cstheme="majorHAnsi"/>
              </w:rPr>
              <w:t>Temperature</w:t>
            </w:r>
          </w:p>
        </w:tc>
        <w:tc>
          <w:tcPr>
            <w:tcW w:w="1440" w:type="dxa"/>
            <w:shd w:val="clear" w:color="auto" w:fill="auto"/>
            <w:vAlign w:val="center"/>
          </w:tcPr>
          <w:p w14:paraId="4AF611BD"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shd w:val="clear" w:color="auto" w:fill="auto"/>
            <w:vAlign w:val="center"/>
          </w:tcPr>
          <w:p w14:paraId="5D136975" w14:textId="77777777" w:rsidR="00D47C42" w:rsidRPr="00E24A50" w:rsidRDefault="00D47C42"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3A2F6D16" w14:textId="77777777" w:rsidR="00D47C42" w:rsidRPr="008B16D5" w:rsidRDefault="00D47C42" w:rsidP="00706556">
      <w:pPr>
        <w:spacing w:before="120" w:line="360" w:lineRule="auto"/>
        <w:jc w:val="center"/>
        <w:rPr>
          <w:lang w:val="en-US"/>
        </w:rPr>
      </w:pPr>
      <w:bookmarkStart w:id="444" w:name="_Toc47235124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139</w:t>
      </w:r>
      <w:r w:rsidRPr="001E05F9">
        <w:rPr>
          <w:b/>
          <w:i/>
          <w:iCs/>
        </w:rPr>
        <w:fldChar w:fldCharType="end"/>
      </w:r>
      <w:r>
        <w:rPr>
          <w:b/>
        </w:rPr>
        <w:t>. Test Condition</w:t>
      </w:r>
      <w:bookmarkEnd w:id="444"/>
      <w:r w:rsidRPr="001E05F9">
        <w:rPr>
          <w:b/>
        </w:rPr>
        <w:t xml:space="preserve"> </w:t>
      </w:r>
      <w:r>
        <w:rPr>
          <w:lang w:val="en-US"/>
        </w:rPr>
        <w:t xml:space="preserve"> </w:t>
      </w:r>
    </w:p>
    <w:p w14:paraId="4878B64A" w14:textId="77777777" w:rsidR="00D47C42" w:rsidRPr="008E4D1A" w:rsidRDefault="00D47C42" w:rsidP="00706556">
      <w:pPr>
        <w:pStyle w:val="Heading4"/>
        <w:spacing w:after="200" w:line="360" w:lineRule="auto"/>
        <w:ind w:left="1134" w:hanging="708"/>
        <w:rPr>
          <w:i w:val="0"/>
          <w:color w:val="auto"/>
          <w:lang w:val="en-US"/>
        </w:rPr>
      </w:pPr>
      <w:r>
        <w:rPr>
          <w:i w:val="0"/>
          <w:color w:val="auto"/>
          <w:lang w:val="en-US"/>
        </w:rPr>
        <w:t>Test Procedure</w:t>
      </w:r>
    </w:p>
    <w:p w14:paraId="59F611CB" w14:textId="77777777" w:rsidR="00D47C42" w:rsidRDefault="00D47C42" w:rsidP="00706556">
      <w:pPr>
        <w:pStyle w:val="ListParagraph"/>
        <w:numPr>
          <w:ilvl w:val="0"/>
          <w:numId w:val="59"/>
        </w:numPr>
        <w:spacing w:line="360" w:lineRule="auto"/>
      </w:pPr>
      <w:r>
        <w:t>Remove series capacitor C1511 and connect RF cable at capacitor pad C1511 which is near to U1501 so that we will isolate transceiver and chain.</w:t>
      </w:r>
    </w:p>
    <w:p w14:paraId="50157B93" w14:textId="77777777" w:rsidR="00D47C42" w:rsidRDefault="00D47C42" w:rsidP="00706556">
      <w:pPr>
        <w:pStyle w:val="ListParagraph"/>
        <w:numPr>
          <w:ilvl w:val="0"/>
          <w:numId w:val="60"/>
        </w:numPr>
        <w:spacing w:line="360" w:lineRule="auto"/>
      </w:pPr>
      <w:r>
        <w:t>For power supply to RF_SDR board alone connect positive cable to R190 resistor and ground to second pin of connector with reference designator J3.</w:t>
      </w:r>
    </w:p>
    <w:p w14:paraId="6332A6A5" w14:textId="77777777" w:rsidR="00D47C42" w:rsidRDefault="00D47C42" w:rsidP="00706556">
      <w:pPr>
        <w:pStyle w:val="ListParagraph"/>
        <w:numPr>
          <w:ilvl w:val="0"/>
          <w:numId w:val="60"/>
        </w:numPr>
        <w:spacing w:line="360" w:lineRule="auto"/>
      </w:pPr>
      <w:r>
        <w:t>Remove IC with reference designator U66 and connect pigtail at fourth pin of IC pad for reference clock input of 40MHz with 3dBm power from signal generator.</w:t>
      </w:r>
    </w:p>
    <w:p w14:paraId="292FE587" w14:textId="77777777" w:rsidR="00D47C42" w:rsidRDefault="00D47C42" w:rsidP="00706556">
      <w:pPr>
        <w:pStyle w:val="ListParagraph"/>
        <w:numPr>
          <w:ilvl w:val="0"/>
          <w:numId w:val="60"/>
        </w:numPr>
        <w:spacing w:line="360" w:lineRule="auto"/>
      </w:pPr>
      <w:r>
        <w:t>After completion of all rework instructions connect to power supply of 12V DC from external power supply.</w:t>
      </w:r>
    </w:p>
    <w:p w14:paraId="2D8540DD" w14:textId="77777777" w:rsidR="00D47C42" w:rsidRDefault="00D47C42" w:rsidP="00706556">
      <w:pPr>
        <w:pStyle w:val="ListParagraph"/>
        <w:numPr>
          <w:ilvl w:val="0"/>
          <w:numId w:val="60"/>
        </w:numPr>
        <w:spacing w:line="360" w:lineRule="auto"/>
      </w:pPr>
      <w:r>
        <w:t>From signal generator generate clock of 40MHz with 3dBm power and feed it to pigtail, which we connected at IC pad of U66.</w:t>
      </w:r>
    </w:p>
    <w:p w14:paraId="6C162970" w14:textId="77777777" w:rsidR="00D47C42" w:rsidRDefault="00D47C42" w:rsidP="00706556">
      <w:pPr>
        <w:pStyle w:val="ListParagraph"/>
        <w:numPr>
          <w:ilvl w:val="0"/>
          <w:numId w:val="60"/>
        </w:numPr>
        <w:spacing w:line="360" w:lineRule="auto"/>
      </w:pPr>
      <w:r>
        <w:t>Once the board is powered up run the software in Linux PC, for this refer to fourth point s</w:t>
      </w:r>
      <w:r w:rsidR="00FE7C2F">
        <w:t>oftware settings of test setup 7</w:t>
      </w:r>
      <w:r>
        <w:t>.1.6.3 section.</w:t>
      </w:r>
    </w:p>
    <w:p w14:paraId="29408EA5" w14:textId="77777777" w:rsidR="00D47C42" w:rsidRPr="00DB7549" w:rsidRDefault="00D47C42" w:rsidP="00706556">
      <w:pPr>
        <w:pStyle w:val="ListParagraph"/>
        <w:numPr>
          <w:ilvl w:val="0"/>
          <w:numId w:val="60"/>
        </w:numPr>
        <w:spacing w:after="160" w:line="360" w:lineRule="auto"/>
        <w:rPr>
          <w:b/>
        </w:rPr>
      </w:pPr>
      <w:r>
        <w:t>Collect output at pigtail which is connected at C1511 pad for TX pipe1 and feed it to Spectrum analyser.</w:t>
      </w:r>
    </w:p>
    <w:p w14:paraId="2CAD2B95" w14:textId="77777777" w:rsidR="00D47C42" w:rsidRDefault="00D47C42" w:rsidP="00706556">
      <w:pPr>
        <w:pStyle w:val="Heading4"/>
        <w:spacing w:after="200" w:line="360" w:lineRule="auto"/>
        <w:ind w:left="1134" w:hanging="708"/>
        <w:rPr>
          <w:i w:val="0"/>
          <w:color w:val="auto"/>
          <w:lang w:val="en-US"/>
        </w:rPr>
      </w:pPr>
      <w:r>
        <w:rPr>
          <w:i w:val="0"/>
          <w:color w:val="auto"/>
          <w:lang w:val="en-US"/>
        </w:rPr>
        <w:t>Reference</w:t>
      </w:r>
    </w:p>
    <w:p w14:paraId="0A6DAC3A" w14:textId="77777777" w:rsidR="00D47C42" w:rsidRDefault="00D47C42" w:rsidP="00706556">
      <w:pPr>
        <w:pStyle w:val="ListParagraph"/>
        <w:numPr>
          <w:ilvl w:val="0"/>
          <w:numId w:val="41"/>
        </w:numPr>
        <w:spacing w:line="360" w:lineRule="auto"/>
      </w:pPr>
      <w:r>
        <w:t>Sections 5 and 6 of Open Cellular – Connect1 RF-SDR Design Document (v0.1).</w:t>
      </w:r>
    </w:p>
    <w:p w14:paraId="2C74F048" w14:textId="77777777" w:rsidR="00D47C42" w:rsidRDefault="00D47C42" w:rsidP="00706556">
      <w:pPr>
        <w:pStyle w:val="ListParagraph"/>
        <w:numPr>
          <w:ilvl w:val="0"/>
          <w:numId w:val="41"/>
        </w:numPr>
        <w:spacing w:line="360" w:lineRule="auto"/>
      </w:pPr>
      <w:r>
        <w:t>Board design documents</w:t>
      </w:r>
    </w:p>
    <w:p w14:paraId="1D32D160" w14:textId="77777777" w:rsidR="00363103" w:rsidRPr="00363103" w:rsidRDefault="00611290" w:rsidP="00363103">
      <w:pPr>
        <w:pStyle w:val="ListParagraph"/>
        <w:ind w:left="1080"/>
        <w:rPr>
          <w:rFonts w:ascii="Calibri" w:hAnsi="Calibri"/>
          <w:lang w:val="en-US"/>
        </w:rPr>
      </w:pPr>
      <w:hyperlink r:id="rId62" w:history="1">
        <w:r w:rsidR="00363103">
          <w:rPr>
            <w:rStyle w:val="Hyperlink"/>
          </w:rPr>
          <w:t>https://www.dropbox.com/sh/u6cqi0diwnbksgd/AADG-VHbcHhy2uvBMPM1lZl1a?dl=0</w:t>
        </w:r>
      </w:hyperlink>
    </w:p>
    <w:p w14:paraId="419713D6" w14:textId="77777777" w:rsidR="00363103" w:rsidRDefault="00363103" w:rsidP="00363103">
      <w:pPr>
        <w:pStyle w:val="ListParagraph"/>
        <w:ind w:left="1080"/>
      </w:pPr>
    </w:p>
    <w:p w14:paraId="5BE0C8EA" w14:textId="77777777" w:rsidR="006754D1" w:rsidRDefault="006754D1" w:rsidP="00363103">
      <w:pPr>
        <w:spacing w:line="360" w:lineRule="auto"/>
        <w:jc w:val="left"/>
        <w:sectPr w:rsidR="006754D1" w:rsidSect="00AF4B97">
          <w:pgSz w:w="12240" w:h="15840"/>
          <w:pgMar w:top="1440" w:right="1440" w:bottom="1440" w:left="1440" w:header="720" w:footer="720" w:gutter="0"/>
          <w:cols w:space="720"/>
          <w:docGrid w:linePitch="360"/>
        </w:sectPr>
      </w:pPr>
    </w:p>
    <w:p w14:paraId="5988A07C" w14:textId="77777777" w:rsidR="00AC3E30" w:rsidRPr="0099608B" w:rsidRDefault="00AC3E30" w:rsidP="00706556">
      <w:pPr>
        <w:pStyle w:val="Heading3"/>
        <w:spacing w:after="200" w:line="360" w:lineRule="auto"/>
        <w:ind w:left="1134"/>
        <w:rPr>
          <w:color w:val="auto"/>
          <w:sz w:val="22"/>
          <w:lang w:val="en-US"/>
        </w:rPr>
      </w:pPr>
      <w:bookmarkStart w:id="445" w:name="_Toc472351060"/>
      <w:r>
        <w:rPr>
          <w:color w:val="auto"/>
          <w:sz w:val="22"/>
          <w:lang w:val="en-US"/>
        </w:rPr>
        <w:t>Test Case: Carrier leakage – Pipe1</w:t>
      </w:r>
      <w:r w:rsidRPr="002125A5">
        <w:rPr>
          <w:color w:val="auto"/>
          <w:sz w:val="22"/>
          <w:lang w:val="en-US"/>
        </w:rPr>
        <w:t xml:space="preserve"> (T</w:t>
      </w:r>
      <w:r>
        <w:rPr>
          <w:color w:val="auto"/>
          <w:sz w:val="22"/>
          <w:lang w:val="en-US"/>
        </w:rPr>
        <w:t>R</w:t>
      </w:r>
      <w:r w:rsidRPr="002125A5">
        <w:rPr>
          <w:color w:val="auto"/>
          <w:sz w:val="22"/>
          <w:lang w:val="en-US"/>
        </w:rPr>
        <w:t xml:space="preserve">X </w:t>
      </w:r>
      <w:r>
        <w:rPr>
          <w:color w:val="auto"/>
          <w:sz w:val="22"/>
          <w:lang w:val="en-US"/>
        </w:rPr>
        <w:t>1.4</w:t>
      </w:r>
      <w:r w:rsidRPr="002125A5">
        <w:rPr>
          <w:color w:val="auto"/>
          <w:sz w:val="22"/>
          <w:lang w:val="en-US"/>
        </w:rPr>
        <w:t>)</w:t>
      </w:r>
      <w:bookmarkEnd w:id="445"/>
    </w:p>
    <w:p w14:paraId="698188F7" w14:textId="77777777" w:rsidR="00AC3E30" w:rsidRDefault="00AC3E30" w:rsidP="00706556">
      <w:pPr>
        <w:pStyle w:val="Heading4"/>
        <w:spacing w:after="200" w:line="360" w:lineRule="auto"/>
        <w:ind w:left="1134" w:hanging="708"/>
        <w:rPr>
          <w:i w:val="0"/>
          <w:color w:val="auto"/>
          <w:lang w:val="en-US"/>
        </w:rPr>
      </w:pPr>
      <w:r>
        <w:rPr>
          <w:i w:val="0"/>
          <w:color w:val="auto"/>
          <w:lang w:val="en-US"/>
        </w:rPr>
        <w:t>Description</w:t>
      </w:r>
    </w:p>
    <w:p w14:paraId="2970565B" w14:textId="77777777" w:rsidR="00AC3E30" w:rsidRPr="00E829A5" w:rsidRDefault="00AC3E30" w:rsidP="00706556">
      <w:pPr>
        <w:pStyle w:val="ListParagraph"/>
        <w:numPr>
          <w:ilvl w:val="0"/>
          <w:numId w:val="219"/>
        </w:numPr>
        <w:spacing w:after="160" w:line="360" w:lineRule="auto"/>
        <w:rPr>
          <w:b/>
        </w:rPr>
      </w:pPr>
      <w:r w:rsidRPr="00E829A5">
        <w:rPr>
          <w:b/>
        </w:rPr>
        <w:t>Purpose</w:t>
      </w:r>
    </w:p>
    <w:p w14:paraId="55ADA6BE" w14:textId="77777777" w:rsidR="00AC3E30" w:rsidRPr="00E42C39" w:rsidRDefault="00AC3E30" w:rsidP="00706556">
      <w:pPr>
        <w:spacing w:line="360" w:lineRule="auto"/>
        <w:ind w:left="360"/>
      </w:pPr>
      <w:r w:rsidRPr="00C17B8D">
        <w:t>The purpose</w:t>
      </w:r>
      <w:r>
        <w:t xml:space="preserve"> of this test ca</w:t>
      </w:r>
      <w:r w:rsidR="005E137A">
        <w:t>se is to check carrier leakage.</w:t>
      </w:r>
    </w:p>
    <w:p w14:paraId="01E29E05" w14:textId="77777777" w:rsidR="00AC3E30" w:rsidRDefault="00AC3E30" w:rsidP="00706556">
      <w:pPr>
        <w:pStyle w:val="ListParagraph"/>
        <w:numPr>
          <w:ilvl w:val="0"/>
          <w:numId w:val="219"/>
        </w:numPr>
        <w:spacing w:after="160" w:line="360" w:lineRule="auto"/>
        <w:rPr>
          <w:b/>
        </w:rPr>
      </w:pPr>
      <w:r w:rsidRPr="005D08CF">
        <w:rPr>
          <w:b/>
        </w:rPr>
        <w:t>Impact of failure of test case on system</w:t>
      </w:r>
    </w:p>
    <w:p w14:paraId="32DE9E91" w14:textId="77777777" w:rsidR="0094550F" w:rsidRDefault="0094550F" w:rsidP="0094550F">
      <w:pPr>
        <w:pStyle w:val="ListParagraph"/>
        <w:spacing w:after="160" w:line="360" w:lineRule="auto"/>
        <w:ind w:left="1077"/>
        <w:rPr>
          <w:b/>
        </w:rPr>
      </w:pPr>
    </w:p>
    <w:tbl>
      <w:tblPr>
        <w:tblW w:w="9090" w:type="dxa"/>
        <w:tblInd w:w="620" w:type="dxa"/>
        <w:tblCellMar>
          <w:left w:w="0" w:type="dxa"/>
          <w:right w:w="0" w:type="dxa"/>
        </w:tblCellMar>
        <w:tblLook w:val="04A0" w:firstRow="1" w:lastRow="0" w:firstColumn="1" w:lastColumn="0" w:noHBand="0" w:noVBand="1"/>
      </w:tblPr>
      <w:tblGrid>
        <w:gridCol w:w="1841"/>
        <w:gridCol w:w="1228"/>
        <w:gridCol w:w="6021"/>
      </w:tblGrid>
      <w:tr w:rsidR="0094550F" w14:paraId="472CD3A1" w14:textId="77777777" w:rsidTr="0086479D">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C25B04" w14:textId="77777777" w:rsidR="0094550F" w:rsidRPr="00795D0F" w:rsidRDefault="0094550F" w:rsidP="00834831">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2A7986" w14:textId="77777777" w:rsidR="0094550F" w:rsidRPr="00795D0F" w:rsidRDefault="0094550F" w:rsidP="00834831">
            <w:pPr>
              <w:pStyle w:val="ListParagraph"/>
              <w:spacing w:line="276" w:lineRule="auto"/>
              <w:ind w:left="0"/>
              <w:jc w:val="center"/>
              <w:rPr>
                <w:b/>
              </w:rPr>
            </w:pPr>
            <w:r w:rsidRPr="00795D0F">
              <w:rPr>
                <w:b/>
              </w:rPr>
              <w:t>Applicable</w:t>
            </w:r>
          </w:p>
        </w:tc>
        <w:tc>
          <w:tcPr>
            <w:tcW w:w="60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84F80C" w14:textId="77777777" w:rsidR="0094550F" w:rsidRPr="00795D0F" w:rsidRDefault="0094550F" w:rsidP="00834831">
            <w:pPr>
              <w:pStyle w:val="ListParagraph"/>
              <w:spacing w:line="276" w:lineRule="auto"/>
              <w:ind w:left="0"/>
              <w:jc w:val="center"/>
              <w:rPr>
                <w:b/>
              </w:rPr>
            </w:pPr>
            <w:r w:rsidRPr="00795D0F">
              <w:rPr>
                <w:b/>
              </w:rPr>
              <w:t>Description</w:t>
            </w:r>
          </w:p>
        </w:tc>
      </w:tr>
      <w:tr w:rsidR="0094550F" w14:paraId="4BF2B6DE" w14:textId="77777777" w:rsidTr="0086479D">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BF9737" w14:textId="77777777" w:rsidR="0094550F" w:rsidRDefault="0094550F" w:rsidP="00834831">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5A18D6A5" w14:textId="28C7FADA" w:rsidR="0094550F" w:rsidRDefault="00B01888" w:rsidP="00834831">
            <w:pPr>
              <w:pStyle w:val="ListParagraph"/>
              <w:spacing w:line="276" w:lineRule="auto"/>
              <w:ind w:left="0"/>
            </w:pPr>
            <w:r>
              <w:t>NA</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05EF6497" w14:textId="6B302E56" w:rsidR="0094550F" w:rsidRPr="004511AC" w:rsidRDefault="00B01888" w:rsidP="0094550F">
            <w:pPr>
              <w:spacing w:line="360" w:lineRule="auto"/>
            </w:pPr>
            <w:r>
              <w:t>NA</w:t>
            </w:r>
          </w:p>
        </w:tc>
      </w:tr>
      <w:tr w:rsidR="00B01888" w14:paraId="762D24D3" w14:textId="77777777" w:rsidTr="0086479D">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5E3D76" w14:textId="77777777" w:rsidR="00B01888" w:rsidRDefault="00B01888" w:rsidP="00B01888">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6F68B766" w14:textId="00AAB1DF" w:rsidR="00B01888" w:rsidRDefault="00B01888" w:rsidP="00B01888">
            <w:pPr>
              <w:pStyle w:val="ListParagraph"/>
              <w:spacing w:line="276" w:lineRule="auto"/>
              <w:ind w:left="0"/>
            </w:pPr>
            <w:r>
              <w:t>Yes</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1F50B499" w14:textId="7B4C33A8" w:rsidR="00B01888" w:rsidRDefault="00B01888" w:rsidP="00B01888">
            <w:pPr>
              <w:pStyle w:val="ListParagraph"/>
              <w:spacing w:line="276" w:lineRule="auto"/>
              <w:ind w:left="0"/>
            </w:pPr>
            <w:r>
              <w:t>Failure to conform carrier leakage affects EVM</w:t>
            </w:r>
          </w:p>
        </w:tc>
      </w:tr>
      <w:tr w:rsidR="00B01888" w14:paraId="2070012F" w14:textId="77777777" w:rsidTr="0086479D">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AB4A" w14:textId="77777777" w:rsidR="00B01888" w:rsidRDefault="00B01888" w:rsidP="00B01888">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11B9FA72" w14:textId="1503DAEB" w:rsidR="00B01888" w:rsidRDefault="00B01888" w:rsidP="00B01888">
            <w:pPr>
              <w:pStyle w:val="ListParagraph"/>
              <w:spacing w:line="276" w:lineRule="auto"/>
              <w:ind w:left="0"/>
            </w:pPr>
            <w:r>
              <w:t>Yes</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26C9A29C" w14:textId="4A81A8A9" w:rsidR="00B01888" w:rsidRDefault="00B01888" w:rsidP="00B01888">
            <w:pPr>
              <w:pStyle w:val="ListParagraph"/>
              <w:spacing w:line="276" w:lineRule="auto"/>
              <w:ind w:left="0"/>
            </w:pPr>
            <w:r>
              <w:t>Failure to conform carrier leakage affects EVM</w:t>
            </w:r>
          </w:p>
        </w:tc>
      </w:tr>
    </w:tbl>
    <w:p w14:paraId="589AC77C" w14:textId="6ED7F136" w:rsidR="00B30833" w:rsidRDefault="00B30833" w:rsidP="00B30833">
      <w:pPr>
        <w:spacing w:before="120" w:line="360" w:lineRule="auto"/>
        <w:jc w:val="center"/>
        <w:rPr>
          <w:b/>
        </w:rPr>
      </w:pPr>
      <w:bookmarkStart w:id="446" w:name="_Toc47235124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140</w:t>
      </w:r>
      <w:r w:rsidRPr="001E05F9">
        <w:rPr>
          <w:b/>
          <w:i/>
          <w:iCs/>
        </w:rPr>
        <w:fldChar w:fldCharType="end"/>
      </w:r>
      <w:r>
        <w:rPr>
          <w:b/>
        </w:rPr>
        <w:t>. Impact of Failure – Carrier leakage - Pipe1</w:t>
      </w:r>
      <w:bookmarkEnd w:id="446"/>
    </w:p>
    <w:p w14:paraId="18F74B8E" w14:textId="77777777" w:rsidR="00AC3E30" w:rsidRDefault="00AC3E30" w:rsidP="00706556">
      <w:pPr>
        <w:pStyle w:val="Heading4"/>
        <w:spacing w:after="200" w:line="360" w:lineRule="auto"/>
        <w:ind w:left="1134" w:hanging="708"/>
        <w:rPr>
          <w:i w:val="0"/>
          <w:color w:val="auto"/>
          <w:lang w:val="en-US"/>
        </w:rPr>
      </w:pPr>
      <w:r>
        <w:rPr>
          <w:i w:val="0"/>
          <w:color w:val="auto"/>
          <w:lang w:val="en-US"/>
        </w:rPr>
        <w:t>Test Equipment List</w:t>
      </w:r>
    </w:p>
    <w:p w14:paraId="621A3736" w14:textId="77777777" w:rsidR="00AC3E30" w:rsidRDefault="00AC3E30" w:rsidP="00706556">
      <w:pPr>
        <w:pStyle w:val="ListParagraph"/>
        <w:numPr>
          <w:ilvl w:val="0"/>
          <w:numId w:val="5"/>
        </w:numPr>
        <w:spacing w:after="160" w:line="360" w:lineRule="auto"/>
        <w:rPr>
          <w:lang w:val="en-US"/>
        </w:rPr>
      </w:pPr>
      <w:r>
        <w:rPr>
          <w:lang w:val="en-US"/>
        </w:rPr>
        <w:t>Power supply(RIGOL DP832 or Equivalent)</w:t>
      </w:r>
    </w:p>
    <w:p w14:paraId="22C50E67" w14:textId="77777777" w:rsidR="00AC3E30" w:rsidRDefault="00AC3E30" w:rsidP="00706556">
      <w:pPr>
        <w:pStyle w:val="ListParagraph"/>
        <w:numPr>
          <w:ilvl w:val="0"/>
          <w:numId w:val="5"/>
        </w:numPr>
        <w:spacing w:after="160" w:line="360" w:lineRule="auto"/>
        <w:rPr>
          <w:lang w:val="en-US"/>
        </w:rPr>
      </w:pPr>
      <w:r>
        <w:rPr>
          <w:lang w:val="en-US"/>
        </w:rPr>
        <w:t>PXIe chassis (M9381A or Equivalent)</w:t>
      </w:r>
    </w:p>
    <w:p w14:paraId="7CC63B96" w14:textId="77777777" w:rsidR="00AC3E30" w:rsidRPr="00FC63F1" w:rsidRDefault="009E71CC" w:rsidP="00706556">
      <w:pPr>
        <w:pStyle w:val="ListParagraph"/>
        <w:numPr>
          <w:ilvl w:val="0"/>
          <w:numId w:val="5"/>
        </w:numPr>
        <w:spacing w:after="160" w:line="360" w:lineRule="auto"/>
        <w:rPr>
          <w:lang w:val="en-US"/>
        </w:rPr>
      </w:pPr>
      <w:r>
        <w:rPr>
          <w:lang w:val="en-US"/>
        </w:rPr>
        <w:t>RF cables – 2</w:t>
      </w:r>
      <w:r w:rsidR="00AC3E30">
        <w:rPr>
          <w:lang w:val="en-US"/>
        </w:rPr>
        <w:t xml:space="preserve"> no’s (SMA male to SMA male)</w:t>
      </w:r>
      <w:r w:rsidR="00FC63F1">
        <w:rPr>
          <w:lang w:val="en-US"/>
        </w:rPr>
        <w:t>`</w:t>
      </w:r>
    </w:p>
    <w:p w14:paraId="5BE8F635" w14:textId="77777777" w:rsidR="00AC3E30" w:rsidRPr="00E242FC" w:rsidRDefault="00AC3E30"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133A2DE4" w14:textId="77777777" w:rsidR="00E74B1B" w:rsidRDefault="00AC3E30" w:rsidP="00706556">
      <w:pPr>
        <w:pStyle w:val="ListParagraph"/>
        <w:numPr>
          <w:ilvl w:val="0"/>
          <w:numId w:val="5"/>
        </w:numPr>
        <w:spacing w:after="160" w:line="360" w:lineRule="auto"/>
        <w:rPr>
          <w:lang w:val="en-US"/>
        </w:rPr>
        <w:sectPr w:rsidR="00E74B1B" w:rsidSect="00AF4B97">
          <w:pgSz w:w="12240" w:h="15840"/>
          <w:pgMar w:top="1440" w:right="1440" w:bottom="1440" w:left="1440" w:header="720" w:footer="720" w:gutter="0"/>
          <w:cols w:space="720"/>
          <w:docGrid w:linePitch="360"/>
        </w:sectPr>
      </w:pPr>
      <w:r>
        <w:rPr>
          <w:lang w:val="en-US"/>
        </w:rPr>
        <w:t>Linux PC</w:t>
      </w:r>
    </w:p>
    <w:p w14:paraId="39FF471D" w14:textId="77777777" w:rsidR="00AC3E30" w:rsidRPr="00517774" w:rsidRDefault="00AC3E30" w:rsidP="00706556">
      <w:pPr>
        <w:pStyle w:val="Heading4"/>
        <w:spacing w:after="200" w:line="360" w:lineRule="auto"/>
        <w:ind w:left="1134" w:hanging="708"/>
        <w:rPr>
          <w:i w:val="0"/>
          <w:color w:val="auto"/>
          <w:lang w:val="en-US"/>
        </w:rPr>
      </w:pPr>
      <w:r>
        <w:rPr>
          <w:i w:val="0"/>
          <w:color w:val="auto"/>
          <w:lang w:val="en-US"/>
        </w:rPr>
        <w:t>Test Setup</w:t>
      </w:r>
    </w:p>
    <w:p w14:paraId="115801B9" w14:textId="77777777" w:rsidR="00AC3E30" w:rsidRDefault="00AC3E30" w:rsidP="00706556">
      <w:pPr>
        <w:pStyle w:val="ListParagraph"/>
        <w:numPr>
          <w:ilvl w:val="0"/>
          <w:numId w:val="231"/>
        </w:numPr>
        <w:spacing w:after="160" w:line="360" w:lineRule="auto"/>
        <w:rPr>
          <w:b/>
        </w:rPr>
      </w:pPr>
      <w:r w:rsidRPr="00517774">
        <w:rPr>
          <w:b/>
        </w:rPr>
        <w:t>Setup Block diagram</w:t>
      </w:r>
    </w:p>
    <w:p w14:paraId="7846D60B" w14:textId="77777777" w:rsidR="00AC3E30" w:rsidRPr="00BA6236" w:rsidRDefault="00AC3E30" w:rsidP="00706556">
      <w:pPr>
        <w:spacing w:after="160" w:line="360" w:lineRule="auto"/>
        <w:ind w:left="717"/>
        <w:rPr>
          <w:b/>
        </w:rPr>
      </w:pPr>
      <w:r w:rsidRPr="0061395C">
        <w:rPr>
          <w:b/>
          <w:noProof/>
          <w:lang w:val="en-US"/>
        </w:rPr>
        <w:drawing>
          <wp:inline distT="0" distB="0" distL="0" distR="0" wp14:anchorId="3E3A1025" wp14:editId="548A3D39">
            <wp:extent cx="5770414" cy="2047875"/>
            <wp:effectExtent l="0" t="0" r="1905" b="0"/>
            <wp:docPr id="71" name="Picture 71" descr="C:\Users\gur39558\Desktop\Untitled Diagra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39558\Desktop\Untitled Diagram (1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71595" cy="2048294"/>
                    </a:xfrm>
                    <a:prstGeom prst="rect">
                      <a:avLst/>
                    </a:prstGeom>
                    <a:noFill/>
                    <a:ln>
                      <a:noFill/>
                    </a:ln>
                  </pic:spPr>
                </pic:pic>
              </a:graphicData>
            </a:graphic>
          </wp:inline>
        </w:drawing>
      </w:r>
    </w:p>
    <w:p w14:paraId="508E5AE8" w14:textId="77777777" w:rsidR="00AC3E30" w:rsidRDefault="00AC3E30" w:rsidP="00706556">
      <w:pPr>
        <w:pStyle w:val="Caption"/>
        <w:spacing w:line="360" w:lineRule="auto"/>
      </w:pPr>
      <w:bookmarkStart w:id="447" w:name="_Toc472351502"/>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39</w:t>
      </w:r>
      <w:r w:rsidRPr="009E4152">
        <w:rPr>
          <w:b w:val="0"/>
          <w:i/>
          <w:iCs w:val="0"/>
        </w:rPr>
        <w:fldChar w:fldCharType="end"/>
      </w:r>
      <w:r w:rsidRPr="007A5502">
        <w:t xml:space="preserve">. </w:t>
      </w:r>
      <w:r w:rsidR="00FC63F1">
        <w:t>Carrier leakage</w:t>
      </w:r>
      <w:r w:rsidR="00AD4148">
        <w:t xml:space="preserve"> </w:t>
      </w:r>
      <w:r>
        <w:t>– Pipe - 1</w:t>
      </w:r>
      <w:r w:rsidRPr="002125A5">
        <w:rPr>
          <w:sz w:val="22"/>
          <w:lang w:val="en-US"/>
        </w:rPr>
        <w:t xml:space="preserve"> </w:t>
      </w:r>
      <w:r w:rsidRPr="007A5502">
        <w:t>Test Setup Block Diagram</w:t>
      </w:r>
      <w:bookmarkEnd w:id="447"/>
    </w:p>
    <w:p w14:paraId="00425A51" w14:textId="77777777" w:rsidR="00E74B1B" w:rsidRDefault="00E74B1B" w:rsidP="00706556">
      <w:pPr>
        <w:spacing w:line="360" w:lineRule="auto"/>
      </w:pPr>
    </w:p>
    <w:p w14:paraId="0C8F7559" w14:textId="77777777" w:rsidR="00AC3E30" w:rsidRPr="00E46FBC" w:rsidRDefault="00AC3E30" w:rsidP="00706556">
      <w:pPr>
        <w:pStyle w:val="ListParagraph"/>
        <w:numPr>
          <w:ilvl w:val="0"/>
          <w:numId w:val="231"/>
        </w:numPr>
        <w:spacing w:after="160" w:line="360" w:lineRule="auto"/>
        <w:rPr>
          <w:b/>
        </w:rPr>
      </w:pPr>
      <w:r>
        <w:rPr>
          <w:b/>
        </w:rPr>
        <w:t>Measurement Locations</w:t>
      </w:r>
    </w:p>
    <w:p w14:paraId="76959958" w14:textId="77777777" w:rsidR="00071E43" w:rsidRDefault="00071E43" w:rsidP="00706556">
      <w:pPr>
        <w:pStyle w:val="ListParagraph"/>
        <w:numPr>
          <w:ilvl w:val="0"/>
          <w:numId w:val="5"/>
        </w:numPr>
        <w:spacing w:after="160" w:line="360" w:lineRule="auto"/>
        <w:rPr>
          <w:b/>
        </w:rPr>
      </w:pPr>
      <w:r>
        <w:t>Remove series capacitor C1511 and connect RF cable at capacitor pad C1511 which is near to U1501, so that we will isolate transceiver and chain. Collect output at pigtail which is connected at C1511 pad for TX pipe1.</w:t>
      </w:r>
    </w:p>
    <w:p w14:paraId="6428AE28" w14:textId="77777777" w:rsidR="00AC3E30" w:rsidRDefault="00AC3E30" w:rsidP="00706556">
      <w:pPr>
        <w:pStyle w:val="ListParagraph"/>
        <w:numPr>
          <w:ilvl w:val="0"/>
          <w:numId w:val="232"/>
        </w:numPr>
        <w:spacing w:after="160" w:line="360" w:lineRule="auto"/>
        <w:rPr>
          <w:b/>
        </w:rPr>
      </w:pPr>
      <w:r>
        <w:rPr>
          <w:b/>
        </w:rPr>
        <w:t>Equipment Settings</w:t>
      </w:r>
    </w:p>
    <w:p w14:paraId="07AE2680" w14:textId="77777777" w:rsidR="00AC3E30" w:rsidRPr="00D22FCC" w:rsidRDefault="00AC3E30" w:rsidP="00706556">
      <w:pPr>
        <w:pStyle w:val="ListParagraph"/>
        <w:numPr>
          <w:ilvl w:val="0"/>
          <w:numId w:val="5"/>
        </w:numPr>
        <w:spacing w:after="160" w:line="360" w:lineRule="auto"/>
        <w:rPr>
          <w:b/>
        </w:rPr>
      </w:pPr>
      <w:r>
        <w:rPr>
          <w:b/>
        </w:rPr>
        <w:t xml:space="preserve">Keysight M90XA </w:t>
      </w:r>
      <w:r w:rsidRPr="00C91130">
        <w:t>series</w:t>
      </w:r>
      <w:r w:rsidRPr="00296EDE">
        <w:rPr>
          <w:b/>
        </w:rPr>
        <w:t xml:space="preserve"> </w:t>
      </w:r>
      <w:r>
        <w:rPr>
          <w:b/>
        </w:rPr>
        <w:t xml:space="preserve">M9391A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AC3E30" w:rsidRPr="00246CA7" w14:paraId="6A179CBF" w14:textId="77777777" w:rsidTr="003A4412">
        <w:trPr>
          <w:jc w:val="center"/>
        </w:trPr>
        <w:tc>
          <w:tcPr>
            <w:tcW w:w="2037" w:type="dxa"/>
          </w:tcPr>
          <w:p w14:paraId="3F07BA8A" w14:textId="77777777" w:rsidR="00AC3E30" w:rsidRPr="004F68D3" w:rsidRDefault="00AC3E30"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268C2942" w14:textId="77777777" w:rsidR="00AC3E30" w:rsidRPr="004F68D3" w:rsidRDefault="00AC3E30"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AC3E30" w:rsidRPr="00246CA7" w14:paraId="52F45142" w14:textId="77777777" w:rsidTr="003A4412">
        <w:trPr>
          <w:jc w:val="center"/>
        </w:trPr>
        <w:tc>
          <w:tcPr>
            <w:tcW w:w="2037" w:type="dxa"/>
          </w:tcPr>
          <w:p w14:paraId="26E52813" w14:textId="77777777" w:rsidR="00AC3E30" w:rsidRPr="004F68D3" w:rsidRDefault="00AC3E30"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403F2ED4" w14:textId="77777777" w:rsidR="00AC3E30" w:rsidRPr="004F68D3" w:rsidRDefault="00AC3E30"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AC3E30" w:rsidRPr="00246CA7" w14:paraId="6D6FF225" w14:textId="77777777" w:rsidTr="003A4412">
        <w:trPr>
          <w:jc w:val="center"/>
        </w:trPr>
        <w:tc>
          <w:tcPr>
            <w:tcW w:w="2037" w:type="dxa"/>
          </w:tcPr>
          <w:p w14:paraId="01DE2D71" w14:textId="77777777" w:rsidR="00AC3E30" w:rsidRPr="004F68D3" w:rsidRDefault="00AC3E30"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43820112" w14:textId="77777777" w:rsidR="00AC3E30" w:rsidRPr="004F68D3" w:rsidRDefault="00AC3E30"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bl>
    <w:p w14:paraId="7AA967C7" w14:textId="77777777" w:rsidR="00AC3E30" w:rsidRDefault="00AC3E30" w:rsidP="00706556">
      <w:pPr>
        <w:spacing w:before="120" w:line="360" w:lineRule="auto"/>
        <w:jc w:val="center"/>
        <w:rPr>
          <w:b/>
        </w:rPr>
      </w:pPr>
      <w:bookmarkStart w:id="448" w:name="_Toc47235124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141</w:t>
      </w:r>
      <w:r w:rsidRPr="001E05F9">
        <w:rPr>
          <w:b/>
          <w:i/>
          <w:iCs/>
        </w:rPr>
        <w:fldChar w:fldCharType="end"/>
      </w:r>
      <w:r>
        <w:rPr>
          <w:b/>
        </w:rPr>
        <w:t>. Spectrum Analyser Settings</w:t>
      </w:r>
      <w:bookmarkEnd w:id="448"/>
    </w:p>
    <w:p w14:paraId="4FFF44B0" w14:textId="77777777" w:rsidR="00AC3E30" w:rsidRPr="00E46FBC" w:rsidRDefault="00AC3E30" w:rsidP="00706556">
      <w:pPr>
        <w:pStyle w:val="ListParagraph"/>
        <w:spacing w:after="160" w:line="360" w:lineRule="auto"/>
        <w:ind w:left="1077"/>
        <w:rPr>
          <w:b/>
        </w:rPr>
      </w:pPr>
    </w:p>
    <w:p w14:paraId="0EFAF679" w14:textId="77777777" w:rsidR="00AC3E30" w:rsidRPr="00AC3018" w:rsidRDefault="00AC3E30" w:rsidP="00706556">
      <w:pPr>
        <w:pStyle w:val="ListParagraph"/>
        <w:numPr>
          <w:ilvl w:val="0"/>
          <w:numId w:val="233"/>
        </w:numPr>
        <w:spacing w:after="160" w:line="360" w:lineRule="auto"/>
        <w:rPr>
          <w:b/>
        </w:rPr>
      </w:pPr>
      <w:r>
        <w:rPr>
          <w:b/>
        </w:rPr>
        <w:t>Software settings</w:t>
      </w:r>
    </w:p>
    <w:p w14:paraId="4CCE2DF6" w14:textId="77777777" w:rsidR="00AC3E30" w:rsidRPr="005E71D5" w:rsidRDefault="00AC3E30"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1CC62470" w14:textId="77777777" w:rsidR="00AC3E30" w:rsidRDefault="00AC3E30" w:rsidP="00706556">
      <w:pPr>
        <w:pStyle w:val="ListParagraph"/>
        <w:numPr>
          <w:ilvl w:val="0"/>
          <w:numId w:val="5"/>
        </w:numPr>
        <w:spacing w:after="160" w:line="360" w:lineRule="auto"/>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7870B001" w14:textId="77777777" w:rsidR="00AC3E30" w:rsidRDefault="00AC3E30"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161D15F8" w14:textId="77777777" w:rsidR="00AC3E30" w:rsidRPr="005E71D5" w:rsidRDefault="00AC3E30" w:rsidP="00706556">
      <w:pPr>
        <w:pStyle w:val="ListParagraph"/>
        <w:spacing w:line="360" w:lineRule="auto"/>
        <w:ind w:left="1797"/>
        <w:rPr>
          <w:b/>
          <w:bCs/>
        </w:rPr>
      </w:pPr>
      <w:r w:rsidRPr="005E71D5">
        <w:rPr>
          <w:b/>
          <w:bCs/>
        </w:rPr>
        <w:t>Step2. Running osmo-bts</w:t>
      </w:r>
    </w:p>
    <w:p w14:paraId="74E08B74" w14:textId="77777777" w:rsidR="00AC3E30" w:rsidRPr="00585B4F" w:rsidRDefault="00AC3E30" w:rsidP="00706556">
      <w:pPr>
        <w:pStyle w:val="ListParagraph"/>
        <w:numPr>
          <w:ilvl w:val="0"/>
          <w:numId w:val="5"/>
        </w:numPr>
        <w:spacing w:after="160" w:line="360" w:lineRule="auto"/>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6552E277" w14:textId="77777777" w:rsidR="00AC3E30" w:rsidRPr="00585B4F" w:rsidRDefault="00AC3E30"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37C6DCDA" w14:textId="77777777" w:rsidR="00AC3E30" w:rsidRPr="005E71D5" w:rsidRDefault="00AC3E30" w:rsidP="00706556">
      <w:pPr>
        <w:pStyle w:val="ListParagraph"/>
        <w:spacing w:line="360" w:lineRule="auto"/>
        <w:ind w:left="1797"/>
        <w:rPr>
          <w:b/>
          <w:bCs/>
        </w:rPr>
      </w:pPr>
      <w:r w:rsidRPr="005E71D5">
        <w:rPr>
          <w:b/>
          <w:bCs/>
        </w:rPr>
        <w:t>Step3. Running osmo-trx</w:t>
      </w:r>
    </w:p>
    <w:p w14:paraId="63136711" w14:textId="77777777" w:rsidR="00AC3E30" w:rsidRPr="00585B4F" w:rsidRDefault="00AC3E30" w:rsidP="00706556">
      <w:pPr>
        <w:pStyle w:val="ListParagraph"/>
        <w:numPr>
          <w:ilvl w:val="0"/>
          <w:numId w:val="5"/>
        </w:numPr>
        <w:spacing w:before="240" w:after="0" w:line="360" w:lineRule="auto"/>
      </w:pPr>
      <w:r>
        <w:t>In new terminal go to this path “</w:t>
      </w:r>
      <w:r w:rsidRPr="00585B4F">
        <w:t>$ cd osmo-trx/Transceiver52M</w:t>
      </w:r>
      <w:r>
        <w:t>” and hit this command</w:t>
      </w:r>
    </w:p>
    <w:p w14:paraId="7A65E923" w14:textId="77777777" w:rsidR="00AC3E30" w:rsidRPr="00585B4F" w:rsidRDefault="00AC3E30"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32ADEE7C" w14:textId="77777777" w:rsidR="00AC3E30" w:rsidRPr="004F5A9B" w:rsidRDefault="00AC3E30" w:rsidP="00706556">
      <w:pPr>
        <w:pStyle w:val="ListParagraph"/>
        <w:spacing w:line="360" w:lineRule="auto"/>
        <w:ind w:left="1797"/>
        <w:rPr>
          <w:b/>
          <w:bCs/>
        </w:rPr>
      </w:pPr>
      <w:r w:rsidRPr="004F5A9B">
        <w:rPr>
          <w:b/>
          <w:bCs/>
        </w:rPr>
        <w:t>Changing the config file parameters</w:t>
      </w:r>
    </w:p>
    <w:p w14:paraId="55A2CDCF" w14:textId="77777777" w:rsidR="00AC3E30" w:rsidRDefault="00AC3E30" w:rsidP="00706556">
      <w:pPr>
        <w:pStyle w:val="ListParagraph"/>
        <w:numPr>
          <w:ilvl w:val="0"/>
          <w:numId w:val="5"/>
        </w:numPr>
        <w:spacing w:before="240" w:after="0" w:line="360" w:lineRule="auto"/>
      </w:pPr>
      <w:r>
        <w:t>In order to change any parameter stop all the running software’s by pressing CTRL+C in the following order:</w:t>
      </w:r>
    </w:p>
    <w:p w14:paraId="61BE51F8" w14:textId="77777777" w:rsidR="00AC3E30" w:rsidRDefault="00AC3E30" w:rsidP="00706556">
      <w:pPr>
        <w:pStyle w:val="ListParagraph"/>
        <w:spacing w:line="360" w:lineRule="auto"/>
        <w:ind w:left="1797"/>
      </w:pPr>
      <w:r>
        <w:t>1. osmo-trx</w:t>
      </w:r>
    </w:p>
    <w:p w14:paraId="5D5B73C7" w14:textId="77777777" w:rsidR="00AC3E30" w:rsidRDefault="00AC3E30" w:rsidP="00706556">
      <w:pPr>
        <w:pStyle w:val="ListParagraph"/>
        <w:spacing w:line="360" w:lineRule="auto"/>
        <w:ind w:left="1797"/>
      </w:pPr>
      <w:r>
        <w:t>2. osmo-bts</w:t>
      </w:r>
    </w:p>
    <w:p w14:paraId="18758D96" w14:textId="77777777" w:rsidR="00AC3E30" w:rsidRDefault="00AC3E30" w:rsidP="00706556">
      <w:pPr>
        <w:pStyle w:val="ListParagraph"/>
        <w:spacing w:line="360" w:lineRule="auto"/>
        <w:ind w:left="1797"/>
      </w:pPr>
      <w:r>
        <w:t>3. openbsc</w:t>
      </w:r>
    </w:p>
    <w:p w14:paraId="70C5635E" w14:textId="77777777" w:rsidR="00AC3E30" w:rsidRDefault="00AC3E30" w:rsidP="00706556">
      <w:pPr>
        <w:pStyle w:val="ListParagraph"/>
        <w:numPr>
          <w:ilvl w:val="0"/>
          <w:numId w:val="5"/>
        </w:numPr>
        <w:spacing w:before="240" w:after="0" w:line="360" w:lineRule="auto"/>
      </w:pPr>
      <w:r>
        <w:t xml:space="preserve">For changing the transmit band, change the </w:t>
      </w:r>
      <w:r w:rsidRPr="00585B4F">
        <w:t xml:space="preserve">band </w:t>
      </w:r>
      <w:r>
        <w:t>parameter in “</w:t>
      </w:r>
      <w:r w:rsidRPr="00585B4F">
        <w:t>openbsc_config_file</w:t>
      </w:r>
      <w:r>
        <w:t>”</w:t>
      </w:r>
    </w:p>
    <w:p w14:paraId="5F820FF9" w14:textId="77777777" w:rsidR="00AC3E30" w:rsidRPr="00585B4F" w:rsidRDefault="00AC3E30"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1BABA2FE" w14:textId="77777777" w:rsidR="00AC3E30" w:rsidRDefault="00AC3E30" w:rsidP="00706556">
      <w:pPr>
        <w:pStyle w:val="ListParagraph"/>
        <w:numPr>
          <w:ilvl w:val="0"/>
          <w:numId w:val="5"/>
        </w:numPr>
        <w:spacing w:before="240" w:after="0" w:line="360" w:lineRule="auto"/>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AC3E30" w:rsidRPr="00E24A50" w14:paraId="23B67D7F" w14:textId="77777777" w:rsidTr="003A4412">
        <w:trPr>
          <w:cantSplit/>
          <w:jc w:val="center"/>
        </w:trPr>
        <w:tc>
          <w:tcPr>
            <w:tcW w:w="1910" w:type="dxa"/>
            <w:shd w:val="clear" w:color="auto" w:fill="auto"/>
          </w:tcPr>
          <w:p w14:paraId="2298B474" w14:textId="77777777" w:rsidR="00AC3E30" w:rsidRPr="007F21EF" w:rsidRDefault="00AC3E30"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574F993C" w14:textId="77777777" w:rsidR="00AC3E30" w:rsidRPr="007F21EF" w:rsidRDefault="00AC3E30"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AC3E30" w:rsidRPr="00E24A50" w14:paraId="22083069" w14:textId="77777777" w:rsidTr="003A4412">
        <w:trPr>
          <w:cantSplit/>
          <w:jc w:val="center"/>
        </w:trPr>
        <w:tc>
          <w:tcPr>
            <w:tcW w:w="1910" w:type="dxa"/>
            <w:shd w:val="clear" w:color="auto" w:fill="auto"/>
            <w:vAlign w:val="center"/>
          </w:tcPr>
          <w:p w14:paraId="2AF93DCA" w14:textId="77777777" w:rsidR="00AC3E30" w:rsidRPr="004F68D3" w:rsidRDefault="00AC3E30"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36C44141" w14:textId="77777777" w:rsidR="00AC3E30" w:rsidRPr="00E24A50" w:rsidRDefault="00AC3E30"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AC3E30" w:rsidRPr="00E24A50" w14:paraId="62D3F6EA" w14:textId="77777777" w:rsidTr="003A4412">
        <w:trPr>
          <w:cantSplit/>
          <w:jc w:val="center"/>
        </w:trPr>
        <w:tc>
          <w:tcPr>
            <w:tcW w:w="1910" w:type="dxa"/>
            <w:shd w:val="clear" w:color="auto" w:fill="auto"/>
            <w:vAlign w:val="center"/>
          </w:tcPr>
          <w:p w14:paraId="2F35DECC" w14:textId="77777777" w:rsidR="00AC3E30" w:rsidRPr="004F68D3" w:rsidRDefault="00AC3E30"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40B109DB" w14:textId="77777777" w:rsidR="00AC3E30" w:rsidRPr="004F68D3" w:rsidRDefault="00AC3E30"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bl>
    <w:p w14:paraId="78B45F79" w14:textId="77777777" w:rsidR="00AC3E30" w:rsidRPr="002465D6" w:rsidRDefault="00AC3E30" w:rsidP="00706556">
      <w:pPr>
        <w:pStyle w:val="ListParagraph"/>
        <w:spacing w:before="120" w:line="360" w:lineRule="auto"/>
        <w:ind w:left="1797"/>
        <w:jc w:val="center"/>
        <w:rPr>
          <w:b/>
        </w:rPr>
      </w:pPr>
      <w:bookmarkStart w:id="449" w:name="_Toc472351249"/>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142</w:t>
      </w:r>
      <w:r w:rsidRPr="00795854">
        <w:rPr>
          <w:b/>
          <w:i/>
          <w:iCs/>
        </w:rPr>
        <w:fldChar w:fldCharType="end"/>
      </w:r>
      <w:r w:rsidRPr="00795854">
        <w:rPr>
          <w:b/>
        </w:rPr>
        <w:t xml:space="preserve">. </w:t>
      </w:r>
      <w:r>
        <w:rPr>
          <w:b/>
        </w:rPr>
        <w:t>Band and corresponding Value</w:t>
      </w:r>
      <w:bookmarkEnd w:id="449"/>
    </w:p>
    <w:p w14:paraId="3ABF9773" w14:textId="77777777" w:rsidR="00AC3E30" w:rsidRDefault="00AC3E30" w:rsidP="00706556">
      <w:pPr>
        <w:pStyle w:val="ListParagraph"/>
        <w:numPr>
          <w:ilvl w:val="0"/>
          <w:numId w:val="5"/>
        </w:numPr>
        <w:spacing w:before="240" w:after="0" w:line="360" w:lineRule="auto"/>
      </w:pPr>
      <w:r>
        <w:t>After changing band parameter save the config file and repeat steps 1, 2 and 3 in the same order.</w:t>
      </w:r>
    </w:p>
    <w:p w14:paraId="6321DF3B" w14:textId="77777777" w:rsidR="00AC3E30" w:rsidRDefault="00AC3E30" w:rsidP="00706556">
      <w:pPr>
        <w:pStyle w:val="ListParagraph"/>
        <w:numPr>
          <w:ilvl w:val="0"/>
          <w:numId w:val="5"/>
        </w:numPr>
        <w:spacing w:before="240" w:after="0" w:line="360" w:lineRule="auto"/>
      </w:pPr>
      <w:r>
        <w:t xml:space="preserve">For changing the transmit arfcn ,change the </w:t>
      </w:r>
      <w:r w:rsidRPr="00585B4F">
        <w:t xml:space="preserve">arfcn </w:t>
      </w:r>
      <w:r>
        <w:t>parameter in “</w:t>
      </w:r>
      <w:r w:rsidRPr="00585B4F">
        <w:t>openbsc_config_file</w:t>
      </w:r>
      <w:r>
        <w:t>”</w:t>
      </w:r>
    </w:p>
    <w:p w14:paraId="257DCD13" w14:textId="77777777" w:rsidR="00AC3E30" w:rsidRDefault="00AC3E30"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6631284B" w14:textId="77777777" w:rsidR="00AC3E30" w:rsidRDefault="00AC3E30" w:rsidP="00706556">
      <w:pPr>
        <w:pStyle w:val="ListParagraph"/>
        <w:numPr>
          <w:ilvl w:val="0"/>
          <w:numId w:val="5"/>
        </w:numPr>
        <w:spacing w:before="240" w:after="0" w:line="360" w:lineRule="auto"/>
      </w:pPr>
      <w:r>
        <w:t>Now change the parameter”arfcn&lt;space&gt;&lt;value&gt;”, for arfcn value refer to below table.</w:t>
      </w:r>
    </w:p>
    <w:tbl>
      <w:tblPr>
        <w:tblW w:w="7740" w:type="dxa"/>
        <w:jc w:val="center"/>
        <w:tblLook w:val="04A0" w:firstRow="1" w:lastRow="0" w:firstColumn="1" w:lastColumn="0" w:noHBand="0" w:noVBand="1"/>
      </w:tblPr>
      <w:tblGrid>
        <w:gridCol w:w="1490"/>
        <w:gridCol w:w="1120"/>
        <w:gridCol w:w="1170"/>
        <w:gridCol w:w="1080"/>
        <w:gridCol w:w="1080"/>
        <w:gridCol w:w="990"/>
        <w:gridCol w:w="810"/>
      </w:tblGrid>
      <w:tr w:rsidR="00AC3E30" w:rsidRPr="00962F21" w14:paraId="4CEBC3D7" w14:textId="77777777" w:rsidTr="003A4412">
        <w:trPr>
          <w:trHeight w:val="300"/>
          <w:jc w:val="center"/>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3AFA6" w14:textId="77777777" w:rsidR="00AC3E30" w:rsidRPr="00A1418E" w:rsidRDefault="00AC3E30" w:rsidP="00706556">
            <w:pPr>
              <w:spacing w:after="0" w:line="360" w:lineRule="auto"/>
              <w:rPr>
                <w:rFonts w:ascii="Calibri" w:eastAsia="Times New Roman" w:hAnsi="Calibri" w:cs="Times New Roman"/>
                <w:b/>
                <w:bCs/>
                <w:color w:val="000000"/>
                <w:sz w:val="22"/>
                <w:lang w:val="en-US"/>
              </w:rPr>
            </w:pPr>
            <w:r w:rsidRPr="00A1418E">
              <w:rPr>
                <w:rFonts w:ascii="Calibri" w:eastAsia="Times New Roman" w:hAnsi="Calibri" w:cs="Times New Roman"/>
                <w:b/>
                <w:bCs/>
                <w:color w:val="000000"/>
                <w:sz w:val="22"/>
                <w:lang w:val="en-US"/>
              </w:rPr>
              <w:t>Band</w:t>
            </w:r>
          </w:p>
        </w:tc>
        <w:tc>
          <w:tcPr>
            <w:tcW w:w="3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7D62415" w14:textId="77777777" w:rsidR="00AC3E30" w:rsidRPr="00962F21" w:rsidRDefault="00AC3E30"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Frequency (MHz)</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D331CFC" w14:textId="77777777" w:rsidR="00AC3E30" w:rsidRPr="00962F21" w:rsidRDefault="00AC3E30"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ARFCN</w:t>
            </w:r>
          </w:p>
        </w:tc>
      </w:tr>
      <w:tr w:rsidR="00AC3E30" w:rsidRPr="00962F21" w14:paraId="35D086A6" w14:textId="77777777" w:rsidTr="003A4412">
        <w:trPr>
          <w:trHeight w:val="300"/>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0BC4F636" w14:textId="77777777" w:rsidR="00AC3E30" w:rsidRPr="00962F21" w:rsidRDefault="00AC3E30" w:rsidP="00706556">
            <w:pPr>
              <w:spacing w:after="0" w:line="360" w:lineRule="auto"/>
              <w:jc w:val="left"/>
              <w:rPr>
                <w:rFonts w:ascii="Calibri" w:eastAsia="Times New Roman" w:hAnsi="Calibri" w:cs="Times New Roman"/>
                <w:b/>
                <w:bCs/>
                <w:color w:val="000000"/>
                <w:sz w:val="22"/>
                <w:lang w:val="en-US"/>
              </w:rPr>
            </w:pPr>
          </w:p>
        </w:tc>
        <w:tc>
          <w:tcPr>
            <w:tcW w:w="1120" w:type="dxa"/>
            <w:tcBorders>
              <w:top w:val="nil"/>
              <w:left w:val="nil"/>
              <w:bottom w:val="single" w:sz="4" w:space="0" w:color="auto"/>
              <w:right w:val="single" w:sz="4" w:space="0" w:color="auto"/>
            </w:tcBorders>
            <w:shd w:val="clear" w:color="auto" w:fill="auto"/>
            <w:noWrap/>
            <w:vAlign w:val="center"/>
            <w:hideMark/>
          </w:tcPr>
          <w:p w14:paraId="1E2626B3" w14:textId="77777777" w:rsidR="00AC3E30" w:rsidRPr="00962F21" w:rsidRDefault="00AC3E30"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1170" w:type="dxa"/>
            <w:tcBorders>
              <w:top w:val="nil"/>
              <w:left w:val="nil"/>
              <w:bottom w:val="single" w:sz="4" w:space="0" w:color="auto"/>
              <w:right w:val="single" w:sz="4" w:space="0" w:color="auto"/>
            </w:tcBorders>
            <w:shd w:val="clear" w:color="auto" w:fill="auto"/>
            <w:noWrap/>
            <w:vAlign w:val="center"/>
            <w:hideMark/>
          </w:tcPr>
          <w:p w14:paraId="38A75388" w14:textId="77777777" w:rsidR="00AC3E30" w:rsidRPr="00962F21" w:rsidRDefault="00AC3E30"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1080" w:type="dxa"/>
            <w:tcBorders>
              <w:top w:val="nil"/>
              <w:left w:val="nil"/>
              <w:bottom w:val="single" w:sz="4" w:space="0" w:color="auto"/>
              <w:right w:val="single" w:sz="4" w:space="0" w:color="auto"/>
            </w:tcBorders>
            <w:shd w:val="clear" w:color="auto" w:fill="auto"/>
            <w:noWrap/>
            <w:vAlign w:val="center"/>
            <w:hideMark/>
          </w:tcPr>
          <w:p w14:paraId="063C4C38" w14:textId="77777777" w:rsidR="00AC3E30" w:rsidRPr="00962F21" w:rsidRDefault="00AC3E30"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c>
          <w:tcPr>
            <w:tcW w:w="1080" w:type="dxa"/>
            <w:tcBorders>
              <w:top w:val="nil"/>
              <w:left w:val="nil"/>
              <w:bottom w:val="single" w:sz="4" w:space="0" w:color="auto"/>
              <w:right w:val="single" w:sz="4" w:space="0" w:color="auto"/>
            </w:tcBorders>
            <w:shd w:val="clear" w:color="auto" w:fill="auto"/>
            <w:noWrap/>
            <w:vAlign w:val="center"/>
            <w:hideMark/>
          </w:tcPr>
          <w:p w14:paraId="5244C294" w14:textId="77777777" w:rsidR="00AC3E30" w:rsidRPr="00962F21" w:rsidRDefault="00AC3E30"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990" w:type="dxa"/>
            <w:tcBorders>
              <w:top w:val="nil"/>
              <w:left w:val="nil"/>
              <w:bottom w:val="single" w:sz="4" w:space="0" w:color="auto"/>
              <w:right w:val="single" w:sz="4" w:space="0" w:color="auto"/>
            </w:tcBorders>
            <w:shd w:val="clear" w:color="auto" w:fill="auto"/>
            <w:noWrap/>
            <w:vAlign w:val="center"/>
            <w:hideMark/>
          </w:tcPr>
          <w:p w14:paraId="32E9977C" w14:textId="77777777" w:rsidR="00AC3E30" w:rsidRPr="00962F21" w:rsidRDefault="00AC3E30"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810" w:type="dxa"/>
            <w:tcBorders>
              <w:top w:val="nil"/>
              <w:left w:val="nil"/>
              <w:bottom w:val="single" w:sz="4" w:space="0" w:color="auto"/>
              <w:right w:val="single" w:sz="4" w:space="0" w:color="auto"/>
            </w:tcBorders>
            <w:shd w:val="clear" w:color="auto" w:fill="auto"/>
            <w:noWrap/>
            <w:vAlign w:val="center"/>
            <w:hideMark/>
          </w:tcPr>
          <w:p w14:paraId="46654338" w14:textId="77777777" w:rsidR="00AC3E30" w:rsidRPr="00962F21" w:rsidRDefault="00AC3E30"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r>
      <w:tr w:rsidR="00AC3E30" w:rsidRPr="00962F21" w14:paraId="1A7A16A4" w14:textId="77777777" w:rsidTr="003A441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1BCA56D6" w14:textId="77777777" w:rsidR="00AC3E30" w:rsidRPr="00962F21" w:rsidRDefault="00AC3E30"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P-GSM-900 </w:t>
            </w:r>
          </w:p>
        </w:tc>
        <w:tc>
          <w:tcPr>
            <w:tcW w:w="1120" w:type="dxa"/>
            <w:tcBorders>
              <w:top w:val="nil"/>
              <w:left w:val="nil"/>
              <w:bottom w:val="single" w:sz="4" w:space="0" w:color="auto"/>
              <w:right w:val="single" w:sz="4" w:space="0" w:color="auto"/>
            </w:tcBorders>
            <w:shd w:val="clear" w:color="auto" w:fill="auto"/>
            <w:noWrap/>
            <w:vAlign w:val="center"/>
            <w:hideMark/>
          </w:tcPr>
          <w:p w14:paraId="3C7222FD" w14:textId="77777777" w:rsidR="00AC3E30" w:rsidRPr="00962F21" w:rsidRDefault="00AC3E30"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01B51630" w14:textId="77777777" w:rsidR="00AC3E30" w:rsidRPr="00962F21" w:rsidRDefault="00AC3E30"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080" w:type="dxa"/>
            <w:tcBorders>
              <w:top w:val="nil"/>
              <w:left w:val="nil"/>
              <w:bottom w:val="single" w:sz="4" w:space="0" w:color="auto"/>
              <w:right w:val="single" w:sz="4" w:space="0" w:color="auto"/>
            </w:tcBorders>
            <w:shd w:val="clear" w:color="auto" w:fill="auto"/>
            <w:noWrap/>
            <w:vAlign w:val="center"/>
            <w:hideMark/>
          </w:tcPr>
          <w:p w14:paraId="1B20CD7D" w14:textId="77777777" w:rsidR="00AC3E30" w:rsidRPr="00962F21" w:rsidRDefault="00AC3E30"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080" w:type="dxa"/>
            <w:tcBorders>
              <w:top w:val="nil"/>
              <w:left w:val="nil"/>
              <w:bottom w:val="single" w:sz="4" w:space="0" w:color="auto"/>
              <w:right w:val="single" w:sz="4" w:space="0" w:color="auto"/>
            </w:tcBorders>
            <w:shd w:val="clear" w:color="auto" w:fill="auto"/>
            <w:noWrap/>
            <w:vAlign w:val="bottom"/>
            <w:hideMark/>
          </w:tcPr>
          <w:p w14:paraId="5477E1AB" w14:textId="77777777" w:rsidR="00AC3E30" w:rsidRPr="00962F21" w:rsidRDefault="00AC3E30"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161942E0" w14:textId="77777777" w:rsidR="00AC3E30" w:rsidRPr="00962F21" w:rsidRDefault="00AC3E30"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63</w:t>
            </w:r>
          </w:p>
        </w:tc>
        <w:tc>
          <w:tcPr>
            <w:tcW w:w="810" w:type="dxa"/>
            <w:tcBorders>
              <w:top w:val="nil"/>
              <w:left w:val="nil"/>
              <w:bottom w:val="single" w:sz="4" w:space="0" w:color="auto"/>
              <w:right w:val="single" w:sz="4" w:space="0" w:color="auto"/>
            </w:tcBorders>
            <w:shd w:val="clear" w:color="auto" w:fill="auto"/>
            <w:noWrap/>
            <w:vAlign w:val="bottom"/>
            <w:hideMark/>
          </w:tcPr>
          <w:p w14:paraId="62275879" w14:textId="77777777" w:rsidR="00AC3E30" w:rsidRPr="00962F21" w:rsidRDefault="00AC3E30"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124</w:t>
            </w:r>
          </w:p>
        </w:tc>
      </w:tr>
      <w:tr w:rsidR="00AC3E30" w:rsidRPr="00962F21" w14:paraId="31205F74" w14:textId="77777777" w:rsidTr="003A441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58C34EA5" w14:textId="77777777" w:rsidR="00AC3E30" w:rsidRPr="00962F21" w:rsidRDefault="00AC3E30"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DCS-1800</w:t>
            </w:r>
          </w:p>
        </w:tc>
        <w:tc>
          <w:tcPr>
            <w:tcW w:w="1120" w:type="dxa"/>
            <w:tcBorders>
              <w:top w:val="nil"/>
              <w:left w:val="nil"/>
              <w:bottom w:val="single" w:sz="4" w:space="0" w:color="auto"/>
              <w:right w:val="single" w:sz="4" w:space="0" w:color="auto"/>
            </w:tcBorders>
            <w:shd w:val="clear" w:color="auto" w:fill="auto"/>
            <w:noWrap/>
            <w:vAlign w:val="center"/>
            <w:hideMark/>
          </w:tcPr>
          <w:p w14:paraId="57ACEB34" w14:textId="77777777" w:rsidR="00AC3E30" w:rsidRPr="00962F21" w:rsidRDefault="00AC3E30"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170" w:type="dxa"/>
            <w:tcBorders>
              <w:top w:val="nil"/>
              <w:left w:val="nil"/>
              <w:bottom w:val="single" w:sz="4" w:space="0" w:color="auto"/>
              <w:right w:val="single" w:sz="4" w:space="0" w:color="auto"/>
            </w:tcBorders>
            <w:shd w:val="clear" w:color="auto" w:fill="auto"/>
            <w:noWrap/>
            <w:vAlign w:val="center"/>
            <w:hideMark/>
          </w:tcPr>
          <w:p w14:paraId="1FC80CE0" w14:textId="77777777" w:rsidR="00AC3E30" w:rsidRPr="00962F21" w:rsidRDefault="00AC3E30"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58A29ED4" w14:textId="77777777" w:rsidR="00AC3E30" w:rsidRPr="00962F21" w:rsidRDefault="00AC3E30"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71B4005B" w14:textId="77777777" w:rsidR="00AC3E30" w:rsidRPr="00962F21" w:rsidRDefault="00AC3E30"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217E9EFE" w14:textId="77777777" w:rsidR="00AC3E30" w:rsidRPr="00962F21" w:rsidRDefault="00AC3E30"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698</w:t>
            </w:r>
          </w:p>
        </w:tc>
        <w:tc>
          <w:tcPr>
            <w:tcW w:w="810" w:type="dxa"/>
            <w:tcBorders>
              <w:top w:val="nil"/>
              <w:left w:val="nil"/>
              <w:bottom w:val="single" w:sz="4" w:space="0" w:color="auto"/>
              <w:right w:val="single" w:sz="4" w:space="0" w:color="auto"/>
            </w:tcBorders>
            <w:shd w:val="clear" w:color="auto" w:fill="auto"/>
            <w:noWrap/>
            <w:vAlign w:val="bottom"/>
            <w:hideMark/>
          </w:tcPr>
          <w:p w14:paraId="11A63A89" w14:textId="77777777" w:rsidR="00AC3E30" w:rsidRPr="00962F21" w:rsidRDefault="00AC3E30"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885</w:t>
            </w:r>
          </w:p>
        </w:tc>
      </w:tr>
    </w:tbl>
    <w:p w14:paraId="41FABC22" w14:textId="77777777" w:rsidR="00AC3E30" w:rsidRPr="00BB0274" w:rsidRDefault="00AC3E30" w:rsidP="00706556">
      <w:pPr>
        <w:spacing w:before="120" w:line="360" w:lineRule="auto"/>
        <w:jc w:val="center"/>
        <w:rPr>
          <w:b/>
        </w:rPr>
      </w:pPr>
      <w:bookmarkStart w:id="450" w:name="_Toc472351250"/>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143</w:t>
      </w:r>
      <w:r w:rsidRPr="00BB0274">
        <w:rPr>
          <w:b/>
          <w:i/>
          <w:iCs/>
        </w:rPr>
        <w:fldChar w:fldCharType="end"/>
      </w:r>
      <w:r w:rsidRPr="00BB0274">
        <w:rPr>
          <w:b/>
        </w:rPr>
        <w:t>. ARFCN value and corresponding centre frequency</w:t>
      </w:r>
      <w:bookmarkEnd w:id="450"/>
    </w:p>
    <w:p w14:paraId="4B1039C5" w14:textId="77777777" w:rsidR="00AC3E30" w:rsidRDefault="00AC3E30" w:rsidP="00706556">
      <w:pPr>
        <w:pStyle w:val="ListParagraph"/>
        <w:numPr>
          <w:ilvl w:val="0"/>
          <w:numId w:val="5"/>
        </w:numPr>
        <w:spacing w:before="240" w:after="0" w:line="360" w:lineRule="auto"/>
      </w:pPr>
      <w:r>
        <w:t>After changing arfcn parameter save the config file and repeat steps 1, 2 and 3 in the same order.</w:t>
      </w:r>
    </w:p>
    <w:p w14:paraId="4885171A" w14:textId="77777777" w:rsidR="00AC3E30" w:rsidRDefault="00AC3E30" w:rsidP="00706556">
      <w:pPr>
        <w:pStyle w:val="ListParagraph"/>
        <w:numPr>
          <w:ilvl w:val="0"/>
          <w:numId w:val="5"/>
        </w:numPr>
        <w:spacing w:before="240" w:after="0" w:line="360" w:lineRule="auto"/>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34D426CC" w14:textId="77777777" w:rsidR="00AC3E30" w:rsidRDefault="00AC3E30" w:rsidP="00706556">
      <w:pPr>
        <w:pStyle w:val="ListParagraph"/>
        <w:numPr>
          <w:ilvl w:val="0"/>
          <w:numId w:val="5"/>
        </w:numPr>
        <w:spacing w:before="240" w:after="0" w:line="360" w:lineRule="auto"/>
      </w:pPr>
      <w:r>
        <w:t>Now change the parameter max_power_red&lt;space&gt;&lt;value&gt;.</w:t>
      </w:r>
    </w:p>
    <w:p w14:paraId="49E13E98" w14:textId="77777777" w:rsidR="00AC3E30" w:rsidRDefault="00AC3E30" w:rsidP="00706556">
      <w:pPr>
        <w:pStyle w:val="ListParagraph"/>
        <w:numPr>
          <w:ilvl w:val="0"/>
          <w:numId w:val="5"/>
        </w:numPr>
        <w:spacing w:before="240" w:after="0" w:line="360" w:lineRule="auto"/>
      </w:pPr>
      <w:r>
        <w:t>After changing max_power_red parameter save the config file and repeat steps 1, 2 and 3 in the same order.</w:t>
      </w:r>
    </w:p>
    <w:p w14:paraId="612B28EE" w14:textId="77777777" w:rsidR="00AC3E30" w:rsidRDefault="00AC3E30" w:rsidP="00706556">
      <w:pPr>
        <w:pStyle w:val="ListParagraph"/>
        <w:spacing w:before="240" w:after="0" w:line="360" w:lineRule="auto"/>
        <w:ind w:left="1797"/>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4FCE18E3" w14:textId="77777777" w:rsidR="00AC3E30" w:rsidRDefault="00AC3E30" w:rsidP="00706556">
      <w:pPr>
        <w:pStyle w:val="Heading4"/>
        <w:spacing w:after="200" w:line="360" w:lineRule="auto"/>
        <w:ind w:left="1134" w:hanging="708"/>
        <w:rPr>
          <w:i w:val="0"/>
          <w:color w:val="auto"/>
          <w:lang w:val="en-US"/>
        </w:rPr>
      </w:pPr>
      <w:r w:rsidRPr="00E61718">
        <w:rPr>
          <w:i w:val="0"/>
          <w:color w:val="auto"/>
          <w:lang w:val="en-US"/>
        </w:rPr>
        <w:t>Requirements</w:t>
      </w:r>
    </w:p>
    <w:tbl>
      <w:tblPr>
        <w:tblW w:w="5210" w:type="dxa"/>
        <w:jc w:val="center"/>
        <w:tblLayout w:type="fixed"/>
        <w:tblLook w:val="04A0" w:firstRow="1" w:lastRow="0" w:firstColumn="1" w:lastColumn="0" w:noHBand="0" w:noVBand="1"/>
      </w:tblPr>
      <w:tblGrid>
        <w:gridCol w:w="1430"/>
        <w:gridCol w:w="3780"/>
      </w:tblGrid>
      <w:tr w:rsidR="00423A1B" w:rsidRPr="00157DAD" w14:paraId="485B432B" w14:textId="77777777" w:rsidTr="0016627B">
        <w:trPr>
          <w:cantSplit/>
          <w:trHeight w:val="525"/>
          <w:jc w:val="center"/>
        </w:trPr>
        <w:tc>
          <w:tcPr>
            <w:tcW w:w="143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09DA1EB" w14:textId="77777777" w:rsidR="00423A1B" w:rsidRPr="00157DAD" w:rsidRDefault="00423A1B" w:rsidP="00706556">
            <w:pPr>
              <w:spacing w:after="0" w:line="360" w:lineRule="auto"/>
              <w:jc w:val="center"/>
              <w:rPr>
                <w:rFonts w:eastAsia="Times New Roman" w:cs="Arial"/>
                <w:b/>
                <w:bCs/>
                <w:color w:val="000000"/>
                <w:szCs w:val="20"/>
                <w:lang w:val="en-US"/>
              </w:rPr>
            </w:pPr>
            <w:r w:rsidRPr="00157DAD">
              <w:rPr>
                <w:rFonts w:eastAsia="Times New Roman" w:cs="Arial"/>
                <w:b/>
                <w:bCs/>
                <w:color w:val="000000"/>
                <w:szCs w:val="20"/>
                <w:lang w:val="en-GB"/>
              </w:rPr>
              <w:t>Band</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2A598BF7" w14:textId="77777777" w:rsidR="00423A1B" w:rsidRPr="00157DAD" w:rsidRDefault="00CA488B" w:rsidP="00706556">
            <w:pPr>
              <w:spacing w:after="0" w:line="360" w:lineRule="auto"/>
              <w:jc w:val="center"/>
              <w:rPr>
                <w:rFonts w:eastAsia="Times New Roman" w:cs="Arial"/>
                <w:b/>
                <w:bCs/>
                <w:color w:val="000000"/>
                <w:szCs w:val="20"/>
                <w:lang w:val="en-US"/>
              </w:rPr>
            </w:pPr>
            <w:r>
              <w:rPr>
                <w:rFonts w:eastAsia="Times New Roman" w:cs="Arial"/>
                <w:b/>
                <w:bCs/>
                <w:color w:val="000000"/>
                <w:szCs w:val="20"/>
                <w:lang w:val="en-US"/>
              </w:rPr>
              <w:t>Carrier leakage level</w:t>
            </w:r>
            <w:r w:rsidR="00423A1B">
              <w:rPr>
                <w:rFonts w:eastAsia="Times New Roman" w:cs="Arial"/>
                <w:b/>
                <w:bCs/>
                <w:color w:val="000000"/>
                <w:szCs w:val="20"/>
                <w:lang w:val="en-US"/>
              </w:rPr>
              <w:t>(dBc)</w:t>
            </w:r>
          </w:p>
        </w:tc>
      </w:tr>
      <w:tr w:rsidR="00423A1B" w:rsidRPr="00157DAD" w14:paraId="668FE5DD" w14:textId="77777777" w:rsidTr="0016627B">
        <w:trPr>
          <w:cantSplit/>
          <w:trHeight w:val="315"/>
          <w:jc w:val="center"/>
        </w:trPr>
        <w:tc>
          <w:tcPr>
            <w:tcW w:w="1430" w:type="dxa"/>
            <w:tcBorders>
              <w:top w:val="nil"/>
              <w:left w:val="single" w:sz="8" w:space="0" w:color="auto"/>
              <w:bottom w:val="single" w:sz="8" w:space="0" w:color="auto"/>
              <w:right w:val="single" w:sz="4" w:space="0" w:color="auto"/>
            </w:tcBorders>
            <w:shd w:val="clear" w:color="auto" w:fill="auto"/>
            <w:vAlign w:val="center"/>
            <w:hideMark/>
          </w:tcPr>
          <w:p w14:paraId="702CAA8D" w14:textId="77777777" w:rsidR="00423A1B" w:rsidRPr="00E94CAA" w:rsidRDefault="00423A1B" w:rsidP="00E94CAA">
            <w:pPr>
              <w:pStyle w:val="Caption"/>
              <w:rPr>
                <w:rFonts w:eastAsia="Times New Roman"/>
                <w:b w:val="0"/>
                <w:lang w:val="en-US"/>
              </w:rPr>
            </w:pPr>
            <w:r w:rsidRPr="00E94CAA">
              <w:rPr>
                <w:rFonts w:eastAsia="Times New Roman"/>
                <w:b w:val="0"/>
                <w:lang w:val="en-GB"/>
              </w:rPr>
              <w:t xml:space="preserve">P-GSM-900 </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7C97CC92" w14:textId="77777777" w:rsidR="00423A1B" w:rsidRPr="00E94CAA" w:rsidRDefault="00E94CAA" w:rsidP="00E94CAA">
            <w:pPr>
              <w:pStyle w:val="Caption"/>
              <w:rPr>
                <w:rFonts w:ascii="Calibri" w:eastAsia="Times New Roman" w:hAnsi="Calibri" w:cs="Times New Roman"/>
                <w:b w:val="0"/>
                <w:sz w:val="22"/>
                <w:lang w:val="en-US"/>
              </w:rPr>
            </w:pPr>
            <w:r w:rsidRPr="00E94CAA">
              <w:rPr>
                <w:rFonts w:ascii="Calibri" w:eastAsia="Times New Roman" w:hAnsi="Calibri" w:cs="Times New Roman"/>
                <w:b w:val="0"/>
                <w:sz w:val="22"/>
                <w:lang w:val="en-US"/>
              </w:rPr>
              <w:t>-50</w:t>
            </w:r>
          </w:p>
        </w:tc>
      </w:tr>
      <w:tr w:rsidR="00423A1B" w:rsidRPr="00157DAD" w14:paraId="60344870" w14:textId="77777777" w:rsidTr="0016627B">
        <w:trPr>
          <w:cantSplit/>
          <w:trHeight w:val="315"/>
          <w:jc w:val="center"/>
        </w:trPr>
        <w:tc>
          <w:tcPr>
            <w:tcW w:w="1430" w:type="dxa"/>
            <w:tcBorders>
              <w:top w:val="nil"/>
              <w:left w:val="single" w:sz="8" w:space="0" w:color="auto"/>
              <w:bottom w:val="single" w:sz="8" w:space="0" w:color="auto"/>
              <w:right w:val="single" w:sz="4" w:space="0" w:color="auto"/>
            </w:tcBorders>
            <w:shd w:val="clear" w:color="auto" w:fill="auto"/>
            <w:vAlign w:val="center"/>
            <w:hideMark/>
          </w:tcPr>
          <w:p w14:paraId="39722D9F" w14:textId="77777777" w:rsidR="00423A1B" w:rsidRPr="00E94CAA" w:rsidRDefault="00423A1B" w:rsidP="00E94CAA">
            <w:pPr>
              <w:pStyle w:val="Caption"/>
              <w:rPr>
                <w:rFonts w:eastAsia="Times New Roman"/>
                <w:b w:val="0"/>
                <w:lang w:val="en-US"/>
              </w:rPr>
            </w:pPr>
            <w:r w:rsidRPr="00E94CAA">
              <w:rPr>
                <w:rFonts w:eastAsia="Times New Roman"/>
                <w:b w:val="0"/>
                <w:lang w:val="en-GB"/>
              </w:rPr>
              <w:t>DCS-1800</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6C4CFA89" w14:textId="77777777" w:rsidR="00423A1B" w:rsidRPr="00E94CAA" w:rsidRDefault="00E94CAA" w:rsidP="00E94CAA">
            <w:pPr>
              <w:pStyle w:val="Caption"/>
              <w:rPr>
                <w:rFonts w:ascii="Calibri" w:eastAsia="Times New Roman" w:hAnsi="Calibri" w:cs="Times New Roman"/>
                <w:b w:val="0"/>
                <w:sz w:val="22"/>
                <w:lang w:val="en-US"/>
              </w:rPr>
            </w:pPr>
            <w:r w:rsidRPr="00E94CAA">
              <w:rPr>
                <w:rFonts w:ascii="Calibri" w:eastAsia="Times New Roman" w:hAnsi="Calibri" w:cs="Times New Roman"/>
                <w:b w:val="0"/>
                <w:sz w:val="22"/>
                <w:lang w:val="en-US"/>
              </w:rPr>
              <w:t>-50</w:t>
            </w:r>
          </w:p>
        </w:tc>
      </w:tr>
    </w:tbl>
    <w:p w14:paraId="50CBD577" w14:textId="77777777" w:rsidR="00AC3E30" w:rsidRPr="00FD3A55" w:rsidRDefault="00AC3E30" w:rsidP="00706556">
      <w:pPr>
        <w:spacing w:line="360" w:lineRule="auto"/>
        <w:rPr>
          <w:lang w:val="en-US"/>
        </w:rPr>
      </w:pPr>
    </w:p>
    <w:p w14:paraId="36C91BD6" w14:textId="77777777" w:rsidR="00AC3E30" w:rsidRPr="002F2B85" w:rsidRDefault="0016627B" w:rsidP="00706556">
      <w:pPr>
        <w:spacing w:before="120" w:line="360" w:lineRule="auto"/>
        <w:jc w:val="center"/>
        <w:rPr>
          <w:lang w:val="en-US"/>
        </w:rPr>
      </w:pPr>
      <w:r>
        <w:rPr>
          <w:b/>
        </w:rPr>
        <w:t xml:space="preserve">                                   </w:t>
      </w:r>
      <w:bookmarkStart w:id="451" w:name="_Toc472351251"/>
      <w:r w:rsidR="00AC3E30" w:rsidRPr="001E05F9">
        <w:rPr>
          <w:b/>
        </w:rPr>
        <w:t xml:space="preserve">Table </w:t>
      </w:r>
      <w:r w:rsidR="00AC3E30" w:rsidRPr="001E05F9">
        <w:rPr>
          <w:b/>
          <w:i/>
          <w:iCs/>
        </w:rPr>
        <w:fldChar w:fldCharType="begin"/>
      </w:r>
      <w:r w:rsidR="00AC3E30" w:rsidRPr="001E05F9">
        <w:rPr>
          <w:b/>
        </w:rPr>
        <w:instrText xml:space="preserve"> SEQ Table \* ARABIC </w:instrText>
      </w:r>
      <w:r w:rsidR="00AC3E30" w:rsidRPr="001E05F9">
        <w:rPr>
          <w:b/>
          <w:i/>
          <w:iCs/>
        </w:rPr>
        <w:fldChar w:fldCharType="separate"/>
      </w:r>
      <w:r w:rsidR="007B6FC4">
        <w:rPr>
          <w:b/>
          <w:noProof/>
        </w:rPr>
        <w:t>144</w:t>
      </w:r>
      <w:r w:rsidR="00AC3E30" w:rsidRPr="001E05F9">
        <w:rPr>
          <w:b/>
          <w:i/>
          <w:iCs/>
        </w:rPr>
        <w:fldChar w:fldCharType="end"/>
      </w:r>
      <w:r w:rsidR="00A33ADE">
        <w:rPr>
          <w:b/>
        </w:rPr>
        <w:t xml:space="preserve">. </w:t>
      </w:r>
      <w:r w:rsidR="00A33ADE" w:rsidRPr="00A33ADE">
        <w:rPr>
          <w:b/>
        </w:rPr>
        <w:t>Carrier leakage</w:t>
      </w:r>
      <w:r w:rsidR="00A33ADE">
        <w:t xml:space="preserve"> </w:t>
      </w:r>
      <w:r w:rsidR="00A33ADE">
        <w:rPr>
          <w:b/>
        </w:rPr>
        <w:t>Pipe - 1</w:t>
      </w:r>
      <w:r w:rsidR="00AC3E30">
        <w:rPr>
          <w:b/>
        </w:rPr>
        <w:t>Test Specification</w:t>
      </w:r>
      <w:bookmarkEnd w:id="451"/>
    </w:p>
    <w:p w14:paraId="5C3D9FE8" w14:textId="77777777" w:rsidR="00AC3E30" w:rsidRDefault="00AC3E30" w:rsidP="00706556">
      <w:pPr>
        <w:pStyle w:val="Heading4"/>
        <w:spacing w:after="200" w:line="360" w:lineRule="auto"/>
        <w:ind w:left="1134" w:hanging="708"/>
        <w:rPr>
          <w:i w:val="0"/>
          <w:color w:val="auto"/>
          <w:lang w:val="en-US"/>
        </w:rPr>
      </w:pPr>
      <w:r>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AC3E30" w:rsidRPr="00E24A50" w14:paraId="224015FB" w14:textId="77777777" w:rsidTr="003A4412">
        <w:trPr>
          <w:cantSplit/>
          <w:jc w:val="center"/>
        </w:trPr>
        <w:tc>
          <w:tcPr>
            <w:tcW w:w="1910" w:type="dxa"/>
            <w:shd w:val="clear" w:color="auto" w:fill="auto"/>
          </w:tcPr>
          <w:p w14:paraId="432C65D7" w14:textId="77777777" w:rsidR="00AC3E30" w:rsidRPr="00E24A50" w:rsidRDefault="00AC3E30"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194BCBCA" w14:textId="77777777" w:rsidR="00AC3E30" w:rsidRPr="00E24A50" w:rsidRDefault="00AC3E30"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0BD5C054" w14:textId="77777777" w:rsidR="00AC3E30" w:rsidRPr="00E24A50" w:rsidRDefault="00AC3E30"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AC3E30" w:rsidRPr="00E24A50" w14:paraId="0DE8441C" w14:textId="77777777" w:rsidTr="003A4412">
        <w:trPr>
          <w:cantSplit/>
          <w:jc w:val="center"/>
        </w:trPr>
        <w:tc>
          <w:tcPr>
            <w:tcW w:w="1910" w:type="dxa"/>
            <w:shd w:val="clear" w:color="auto" w:fill="auto"/>
            <w:vAlign w:val="center"/>
          </w:tcPr>
          <w:p w14:paraId="0F981242" w14:textId="77777777" w:rsidR="00AC3E30" w:rsidRPr="004F68D3" w:rsidRDefault="00AC3E30" w:rsidP="00706556">
            <w:pPr>
              <w:pStyle w:val="Table"/>
              <w:spacing w:line="360" w:lineRule="auto"/>
              <w:jc w:val="center"/>
              <w:rPr>
                <w:rFonts w:asciiTheme="majorHAnsi" w:hAnsiTheme="majorHAnsi" w:cstheme="majorHAnsi"/>
              </w:rPr>
            </w:pPr>
            <w:r w:rsidRPr="004F68D3">
              <w:rPr>
                <w:rFonts w:asciiTheme="majorHAnsi" w:hAnsiTheme="majorHAnsi" w:cstheme="majorHAnsi"/>
              </w:rPr>
              <w:t>Frequency</w:t>
            </w:r>
          </w:p>
        </w:tc>
        <w:tc>
          <w:tcPr>
            <w:tcW w:w="1440" w:type="dxa"/>
            <w:shd w:val="clear" w:color="auto" w:fill="auto"/>
            <w:vAlign w:val="center"/>
          </w:tcPr>
          <w:p w14:paraId="580119CF" w14:textId="77777777" w:rsidR="00AC3E30" w:rsidRPr="00E24A50" w:rsidRDefault="00402375" w:rsidP="00706556">
            <w:pPr>
              <w:pStyle w:val="Table"/>
              <w:spacing w:line="360" w:lineRule="auto"/>
              <w:jc w:val="center"/>
              <w:rPr>
                <w:rFonts w:asciiTheme="majorHAnsi" w:hAnsiTheme="majorHAnsi" w:cstheme="majorHAnsi"/>
              </w:rPr>
            </w:pPr>
            <w:r>
              <w:rPr>
                <w:rFonts w:asciiTheme="majorHAnsi" w:hAnsiTheme="majorHAnsi" w:cstheme="majorHAnsi"/>
              </w:rPr>
              <w:t>M</w:t>
            </w:r>
          </w:p>
        </w:tc>
        <w:tc>
          <w:tcPr>
            <w:tcW w:w="2675" w:type="dxa"/>
            <w:shd w:val="clear" w:color="auto" w:fill="auto"/>
            <w:vAlign w:val="center"/>
          </w:tcPr>
          <w:p w14:paraId="3D47FE01" w14:textId="77777777" w:rsidR="00AC3E30" w:rsidRDefault="00AC3E30"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AC3E30" w:rsidRPr="00E24A50" w14:paraId="761CFCD1" w14:textId="77777777" w:rsidTr="003A4412">
        <w:trPr>
          <w:cantSplit/>
          <w:jc w:val="center"/>
        </w:trPr>
        <w:tc>
          <w:tcPr>
            <w:tcW w:w="1910" w:type="dxa"/>
            <w:shd w:val="clear" w:color="auto" w:fill="auto"/>
            <w:vAlign w:val="center"/>
          </w:tcPr>
          <w:p w14:paraId="22898E30" w14:textId="77777777" w:rsidR="00AC3E30" w:rsidRPr="004F68D3" w:rsidRDefault="00AC3E30"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Voltage</w:t>
            </w:r>
          </w:p>
        </w:tc>
        <w:tc>
          <w:tcPr>
            <w:tcW w:w="1440" w:type="dxa"/>
            <w:shd w:val="clear" w:color="auto" w:fill="auto"/>
            <w:vAlign w:val="center"/>
          </w:tcPr>
          <w:p w14:paraId="12207AC4" w14:textId="77777777" w:rsidR="00AC3E30" w:rsidRPr="00E24A50" w:rsidRDefault="00AC3E30"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shd w:val="clear" w:color="auto" w:fill="auto"/>
            <w:vAlign w:val="center"/>
          </w:tcPr>
          <w:p w14:paraId="031274F1" w14:textId="77777777" w:rsidR="00AC3E30" w:rsidRPr="00E24A50" w:rsidRDefault="00AC3E30"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AC3E30" w:rsidRPr="00E24A50" w14:paraId="5EFD0F1C" w14:textId="77777777" w:rsidTr="003A4412">
        <w:trPr>
          <w:cantSplit/>
          <w:jc w:val="center"/>
        </w:trPr>
        <w:tc>
          <w:tcPr>
            <w:tcW w:w="1910" w:type="dxa"/>
            <w:shd w:val="clear" w:color="auto" w:fill="auto"/>
            <w:vAlign w:val="center"/>
          </w:tcPr>
          <w:p w14:paraId="511BD1C4" w14:textId="77777777" w:rsidR="00AC3E30" w:rsidRPr="004F68D3" w:rsidRDefault="00AC3E30" w:rsidP="00706556">
            <w:pPr>
              <w:pStyle w:val="Table"/>
              <w:spacing w:line="360" w:lineRule="auto"/>
              <w:jc w:val="center"/>
              <w:rPr>
                <w:rFonts w:asciiTheme="majorHAnsi" w:hAnsiTheme="majorHAnsi" w:cstheme="majorHAnsi"/>
              </w:rPr>
            </w:pPr>
            <w:r w:rsidRPr="004F68D3">
              <w:rPr>
                <w:rFonts w:asciiTheme="majorHAnsi" w:hAnsiTheme="majorHAnsi" w:cstheme="majorHAnsi"/>
              </w:rPr>
              <w:t>Temperature</w:t>
            </w:r>
          </w:p>
        </w:tc>
        <w:tc>
          <w:tcPr>
            <w:tcW w:w="1440" w:type="dxa"/>
            <w:shd w:val="clear" w:color="auto" w:fill="auto"/>
            <w:vAlign w:val="center"/>
          </w:tcPr>
          <w:p w14:paraId="334B3614" w14:textId="77777777" w:rsidR="00AC3E30" w:rsidRPr="00E24A50" w:rsidRDefault="00AC3E30"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shd w:val="clear" w:color="auto" w:fill="auto"/>
            <w:vAlign w:val="center"/>
          </w:tcPr>
          <w:p w14:paraId="676669FD" w14:textId="77777777" w:rsidR="00AC3E30" w:rsidRPr="00E24A50" w:rsidRDefault="00AC3E30"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2D399D35" w14:textId="77777777" w:rsidR="00AC3E30" w:rsidRPr="00FD3A55" w:rsidRDefault="00AC3E30" w:rsidP="00706556">
      <w:pPr>
        <w:spacing w:line="360" w:lineRule="auto"/>
        <w:rPr>
          <w:lang w:val="en-US"/>
        </w:rPr>
      </w:pPr>
    </w:p>
    <w:p w14:paraId="1650D3A5" w14:textId="77777777" w:rsidR="006754D1" w:rsidRDefault="00AC3E30" w:rsidP="00706556">
      <w:pPr>
        <w:spacing w:before="120" w:line="360" w:lineRule="auto"/>
        <w:jc w:val="center"/>
        <w:rPr>
          <w:b/>
        </w:rPr>
        <w:sectPr w:rsidR="006754D1" w:rsidSect="00677CC1">
          <w:pgSz w:w="12240" w:h="15840"/>
          <w:pgMar w:top="1440" w:right="1440" w:bottom="1440" w:left="1440" w:header="720" w:footer="720" w:gutter="0"/>
          <w:cols w:space="720"/>
          <w:docGrid w:linePitch="360"/>
        </w:sectPr>
      </w:pPr>
      <w:bookmarkStart w:id="452" w:name="_Toc47235125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145</w:t>
      </w:r>
      <w:r w:rsidRPr="001E05F9">
        <w:rPr>
          <w:b/>
          <w:i/>
          <w:iCs/>
        </w:rPr>
        <w:fldChar w:fldCharType="end"/>
      </w:r>
      <w:r>
        <w:rPr>
          <w:b/>
        </w:rPr>
        <w:t>. Test Condition</w:t>
      </w:r>
      <w:bookmarkEnd w:id="452"/>
    </w:p>
    <w:p w14:paraId="35D42F2B" w14:textId="77777777" w:rsidR="00AC3E30" w:rsidRDefault="00AC3E30" w:rsidP="00706556">
      <w:pPr>
        <w:pStyle w:val="Heading4"/>
        <w:spacing w:after="200" w:line="360" w:lineRule="auto"/>
        <w:ind w:left="1134" w:hanging="708"/>
        <w:rPr>
          <w:i w:val="0"/>
          <w:color w:val="auto"/>
          <w:lang w:val="en-US"/>
        </w:rPr>
      </w:pPr>
      <w:r>
        <w:rPr>
          <w:i w:val="0"/>
          <w:color w:val="auto"/>
          <w:lang w:val="en-US"/>
        </w:rPr>
        <w:t>Test Procedure</w:t>
      </w:r>
    </w:p>
    <w:p w14:paraId="28225060" w14:textId="77777777" w:rsidR="00AC3E30" w:rsidRDefault="00AC3E30" w:rsidP="00706556">
      <w:pPr>
        <w:pStyle w:val="ListParagraph"/>
        <w:numPr>
          <w:ilvl w:val="0"/>
          <w:numId w:val="189"/>
        </w:numPr>
        <w:spacing w:line="360" w:lineRule="auto"/>
      </w:pPr>
      <w:r>
        <w:t>Remove IC with reference designator U66 and connect pigtail at fourth pin of IC pad for reference clock input of 40MHz with 3dBm power from signal generator.</w:t>
      </w:r>
    </w:p>
    <w:p w14:paraId="47723EDA" w14:textId="77777777" w:rsidR="00AC3E30" w:rsidRDefault="00AC3E30" w:rsidP="00706556">
      <w:pPr>
        <w:pStyle w:val="ListParagraph"/>
        <w:numPr>
          <w:ilvl w:val="0"/>
          <w:numId w:val="190"/>
        </w:numPr>
        <w:spacing w:line="360" w:lineRule="auto"/>
      </w:pPr>
      <w:r>
        <w:t>For power supply, connect BREAKOUT_BOARD and RF_SDR board together and connect positive cable to first</w:t>
      </w:r>
      <w:r w:rsidRPr="001401B0">
        <w:t xml:space="preserve"> pin</w:t>
      </w:r>
      <w:r>
        <w:t xml:space="preserve"> </w:t>
      </w:r>
      <w:r w:rsidRPr="001401B0">
        <w:t>and</w:t>
      </w:r>
      <w:r>
        <w:t xml:space="preserve"> ground to second pin of connector with reference designator JP3 on breakout board.</w:t>
      </w:r>
    </w:p>
    <w:p w14:paraId="04E21215" w14:textId="77777777" w:rsidR="00AC3E30" w:rsidRDefault="00AC3E30" w:rsidP="00706556">
      <w:pPr>
        <w:pStyle w:val="ListParagraph"/>
        <w:numPr>
          <w:ilvl w:val="0"/>
          <w:numId w:val="191"/>
        </w:numPr>
        <w:spacing w:line="360" w:lineRule="auto"/>
      </w:pPr>
      <w:r>
        <w:t>From signal generator generate clock of 40MHz with 3dBm power and feed it to pigtail, which we connected at IC pad of U66.</w:t>
      </w:r>
    </w:p>
    <w:p w14:paraId="6FDC5DC8" w14:textId="77777777" w:rsidR="00AC3E30" w:rsidRDefault="00AC3E30" w:rsidP="00706556">
      <w:pPr>
        <w:pStyle w:val="ListParagraph"/>
        <w:numPr>
          <w:ilvl w:val="0"/>
          <w:numId w:val="191"/>
        </w:numPr>
        <w:spacing w:line="360" w:lineRule="auto"/>
      </w:pPr>
      <w:r>
        <w:t xml:space="preserve">Short pins 2 and 3 of jumper J3304. </w:t>
      </w:r>
    </w:p>
    <w:p w14:paraId="7406BDA9" w14:textId="77777777" w:rsidR="00AC3E30" w:rsidRDefault="00AC3E30" w:rsidP="00706556">
      <w:pPr>
        <w:pStyle w:val="ListParagraph"/>
        <w:numPr>
          <w:ilvl w:val="0"/>
          <w:numId w:val="191"/>
        </w:numPr>
        <w:spacing w:line="360" w:lineRule="auto"/>
      </w:pPr>
      <w:r>
        <w:t>Once the board is powered up run the software in Linux PC, for this refer to software settings section.</w:t>
      </w:r>
    </w:p>
    <w:p w14:paraId="41A6EDE9" w14:textId="77777777" w:rsidR="00AC3E30" w:rsidRPr="00DB7549" w:rsidRDefault="00AC3E30" w:rsidP="00706556">
      <w:pPr>
        <w:pStyle w:val="ListParagraph"/>
        <w:numPr>
          <w:ilvl w:val="0"/>
          <w:numId w:val="191"/>
        </w:numPr>
        <w:spacing w:after="160" w:line="360" w:lineRule="auto"/>
        <w:rPr>
          <w:b/>
        </w:rPr>
      </w:pPr>
      <w:r>
        <w:t>Collect outp</w:t>
      </w:r>
      <w:r w:rsidR="00CD368E">
        <w:t>ut at pig tail which is connected capacitor pad (C1511)</w:t>
      </w:r>
      <w:r>
        <w:t xml:space="preserve"> for TX pipe1 and feed it to Spectrum analyser.</w:t>
      </w:r>
    </w:p>
    <w:p w14:paraId="3C01E4AD" w14:textId="77777777" w:rsidR="00AC3E30" w:rsidRPr="00D47BB0" w:rsidRDefault="00AC3E30" w:rsidP="00706556">
      <w:pPr>
        <w:pStyle w:val="Heading4"/>
        <w:spacing w:after="200" w:line="360" w:lineRule="auto"/>
        <w:ind w:left="1134" w:hanging="708"/>
        <w:rPr>
          <w:i w:val="0"/>
          <w:color w:val="auto"/>
          <w:lang w:val="en-US"/>
        </w:rPr>
      </w:pPr>
      <w:r>
        <w:rPr>
          <w:i w:val="0"/>
          <w:color w:val="auto"/>
          <w:lang w:val="en-US"/>
        </w:rPr>
        <w:t>Reference</w:t>
      </w:r>
    </w:p>
    <w:p w14:paraId="2FAEA34E" w14:textId="77777777" w:rsidR="00AC3E30" w:rsidRDefault="008817EC" w:rsidP="00706556">
      <w:pPr>
        <w:pStyle w:val="ListParagraph"/>
        <w:numPr>
          <w:ilvl w:val="0"/>
          <w:numId w:val="188"/>
        </w:numPr>
        <w:spacing w:line="360" w:lineRule="auto"/>
      </w:pPr>
      <w:r>
        <w:t>Sections 5</w:t>
      </w:r>
      <w:r w:rsidR="00AC3E30">
        <w:t xml:space="preserve"> of Open Cellular – Connect1 RF-SDR Design Document (v0.1).</w:t>
      </w:r>
    </w:p>
    <w:p w14:paraId="59BBB4BC" w14:textId="77777777" w:rsidR="00AC3E30" w:rsidRDefault="00AC3E30" w:rsidP="00363103">
      <w:pPr>
        <w:pStyle w:val="ListParagraph"/>
        <w:numPr>
          <w:ilvl w:val="0"/>
          <w:numId w:val="188"/>
        </w:numPr>
        <w:spacing w:line="360" w:lineRule="auto"/>
      </w:pPr>
      <w:r>
        <w:t>Board design documents</w:t>
      </w:r>
    </w:p>
    <w:p w14:paraId="1111827E" w14:textId="77777777" w:rsidR="00363103" w:rsidRPr="00363103" w:rsidRDefault="00611290" w:rsidP="00363103">
      <w:pPr>
        <w:pStyle w:val="ListParagraph"/>
        <w:ind w:left="1080"/>
        <w:rPr>
          <w:rFonts w:ascii="Calibri" w:hAnsi="Calibri"/>
          <w:lang w:val="en-US"/>
        </w:rPr>
      </w:pPr>
      <w:hyperlink r:id="rId64" w:history="1">
        <w:r w:rsidR="00363103">
          <w:rPr>
            <w:rStyle w:val="Hyperlink"/>
          </w:rPr>
          <w:t>https://www.dropbox.com/sh/u6cqi0diwnbksgd/AADG-VHbcHhy2uvBMPM1lZl1a?dl=0</w:t>
        </w:r>
      </w:hyperlink>
    </w:p>
    <w:p w14:paraId="68EC341D" w14:textId="7F074691" w:rsidR="00D747FF" w:rsidRDefault="00D747FF" w:rsidP="00D747FF"/>
    <w:p w14:paraId="552B3444" w14:textId="7580FDD3" w:rsidR="00D747FF" w:rsidRDefault="00D747FF" w:rsidP="00D747FF"/>
    <w:p w14:paraId="58FDD8DB" w14:textId="49EA7FDD" w:rsidR="00D747FF" w:rsidRDefault="00D747FF" w:rsidP="00D747FF">
      <w:pPr>
        <w:spacing w:line="360" w:lineRule="auto"/>
        <w:sectPr w:rsidR="00D747FF" w:rsidSect="00677CC1">
          <w:pgSz w:w="12240" w:h="15840"/>
          <w:pgMar w:top="1440" w:right="1440" w:bottom="1440" w:left="1440" w:header="720" w:footer="720" w:gutter="0"/>
          <w:cols w:space="720"/>
          <w:docGrid w:linePitch="360"/>
        </w:sectPr>
      </w:pPr>
    </w:p>
    <w:p w14:paraId="152A7830" w14:textId="77777777" w:rsidR="00B906B1" w:rsidRDefault="00B906B1" w:rsidP="00706556">
      <w:pPr>
        <w:pStyle w:val="Heading1"/>
        <w:spacing w:after="240" w:line="360" w:lineRule="auto"/>
        <w:rPr>
          <w:color w:val="000000" w:themeColor="text1"/>
        </w:rPr>
      </w:pPr>
      <w:bookmarkStart w:id="453" w:name="_Toc472351061"/>
      <w:r>
        <w:rPr>
          <w:color w:val="000000" w:themeColor="text1"/>
        </w:rPr>
        <w:t xml:space="preserve">RF Transceiver </w:t>
      </w:r>
      <w:r w:rsidRPr="002125A5">
        <w:rPr>
          <w:color w:val="000000" w:themeColor="text1"/>
        </w:rPr>
        <w:t>(AD9361)</w:t>
      </w:r>
      <w:r>
        <w:rPr>
          <w:color w:val="000000" w:themeColor="text1"/>
        </w:rPr>
        <w:t xml:space="preserve"> – pipe2</w:t>
      </w:r>
      <w:bookmarkEnd w:id="453"/>
    </w:p>
    <w:p w14:paraId="19517546" w14:textId="77777777" w:rsidR="00991EFC" w:rsidRPr="00DB380C" w:rsidRDefault="00991EFC" w:rsidP="00706556">
      <w:pPr>
        <w:spacing w:line="360" w:lineRule="auto"/>
        <w:ind w:left="360"/>
      </w:pPr>
      <w:r w:rsidRPr="0083123E">
        <w:t xml:space="preserve">This RF Agile transceiver, AD9361 from ADI </w:t>
      </w:r>
      <w:r>
        <w:t>integrates all RF, mixed signal, and digital blocks necessary to provide all transceiver functions in a single device.</w:t>
      </w:r>
    </w:p>
    <w:p w14:paraId="650CBBDE" w14:textId="77777777" w:rsidR="00A375E1" w:rsidRDefault="00A375E1" w:rsidP="00706556">
      <w:pPr>
        <w:pStyle w:val="Heading2"/>
        <w:spacing w:after="240" w:line="360" w:lineRule="auto"/>
        <w:ind w:left="993"/>
        <w:rPr>
          <w:color w:val="000000" w:themeColor="text1"/>
          <w:sz w:val="24"/>
          <w:lang w:val="en-US"/>
        </w:rPr>
      </w:pPr>
      <w:bookmarkStart w:id="454" w:name="_Toc472351062"/>
      <w:r w:rsidRPr="00915DAB">
        <w:rPr>
          <w:color w:val="000000" w:themeColor="text1"/>
          <w:sz w:val="24"/>
          <w:lang w:val="en-US"/>
        </w:rPr>
        <w:t>Test Purpose and Description</w:t>
      </w:r>
      <w:bookmarkEnd w:id="454"/>
    </w:p>
    <w:p w14:paraId="349031C1" w14:textId="77777777" w:rsidR="00A375E1" w:rsidRPr="00C17B8D" w:rsidRDefault="00A375E1" w:rsidP="00706556">
      <w:pPr>
        <w:spacing w:line="360" w:lineRule="auto"/>
        <w:ind w:left="360"/>
      </w:pPr>
      <w:r w:rsidRPr="00C17B8D">
        <w:t xml:space="preserve">The purpose of this test is </w:t>
      </w:r>
      <w:r w:rsidRPr="00915DAB">
        <w:t xml:space="preserve">to </w:t>
      </w:r>
      <w:r>
        <w:t>verify parameters like maximum output power and attenuation and also system level parameters in Transceiver AD9361.</w:t>
      </w:r>
    </w:p>
    <w:p w14:paraId="1AD1877E" w14:textId="77777777" w:rsidR="00A375E1" w:rsidRPr="00B044D9" w:rsidRDefault="00A375E1" w:rsidP="00706556">
      <w:pPr>
        <w:spacing w:line="360" w:lineRule="auto"/>
        <w:ind w:left="360"/>
      </w:pPr>
      <w:r>
        <w:rPr>
          <w:lang w:val="en-US"/>
        </w:rPr>
        <w:t xml:space="preserve">Verification of </w:t>
      </w:r>
      <w:r>
        <w:t xml:space="preserve">system level parameters in Transceiver AD9361 </w:t>
      </w:r>
      <w:r>
        <w:rPr>
          <w:lang w:val="en-US"/>
        </w:rPr>
        <w:t xml:space="preserve">covers following functions and features: </w:t>
      </w:r>
    </w:p>
    <w:p w14:paraId="7347A019" w14:textId="77777777" w:rsidR="00A375E1" w:rsidRPr="00107384" w:rsidRDefault="00A375E1" w:rsidP="00706556">
      <w:pPr>
        <w:pStyle w:val="ListParagraph"/>
        <w:numPr>
          <w:ilvl w:val="0"/>
          <w:numId w:val="454"/>
        </w:numPr>
        <w:spacing w:line="360" w:lineRule="auto"/>
      </w:pPr>
      <w:r>
        <w:t>Maximum Output Power</w:t>
      </w:r>
    </w:p>
    <w:p w14:paraId="1DD5C92F" w14:textId="77777777" w:rsidR="00A375E1" w:rsidRPr="00107384" w:rsidRDefault="00A375E1" w:rsidP="00706556">
      <w:pPr>
        <w:pStyle w:val="ListParagraph"/>
        <w:numPr>
          <w:ilvl w:val="0"/>
          <w:numId w:val="454"/>
        </w:numPr>
        <w:spacing w:line="360" w:lineRule="auto"/>
      </w:pPr>
      <w:r w:rsidRPr="00221249">
        <w:t>Transmit power control-</w:t>
      </w:r>
      <w:r>
        <w:t xml:space="preserve"> </w:t>
      </w:r>
      <w:r w:rsidRPr="00221249">
        <w:t>A</w:t>
      </w:r>
      <w:r>
        <w:t xml:space="preserve">ttenuation </w:t>
      </w:r>
      <w:r w:rsidRPr="00221249">
        <w:t>R</w:t>
      </w:r>
      <w:r>
        <w:t>ange</w:t>
      </w:r>
    </w:p>
    <w:p w14:paraId="2D93CB58" w14:textId="77777777" w:rsidR="00A375E1" w:rsidRPr="00107384" w:rsidRDefault="00A375E1" w:rsidP="00706556">
      <w:pPr>
        <w:pStyle w:val="ListParagraph"/>
        <w:numPr>
          <w:ilvl w:val="0"/>
          <w:numId w:val="454"/>
        </w:numPr>
        <w:spacing w:line="360" w:lineRule="auto"/>
      </w:pPr>
      <w:r>
        <w:t>Modulation Accuracy</w:t>
      </w:r>
    </w:p>
    <w:p w14:paraId="19ECBC72" w14:textId="77777777" w:rsidR="00A375E1" w:rsidRDefault="00A375E1" w:rsidP="00706556">
      <w:pPr>
        <w:pStyle w:val="ListParagraph"/>
        <w:numPr>
          <w:ilvl w:val="0"/>
          <w:numId w:val="454"/>
        </w:numPr>
        <w:spacing w:line="360" w:lineRule="auto"/>
      </w:pPr>
      <w:r>
        <w:t>Carrier Leakage</w:t>
      </w:r>
    </w:p>
    <w:p w14:paraId="2A063436" w14:textId="77777777" w:rsidR="00A375E1" w:rsidRDefault="00A375E1" w:rsidP="00706556">
      <w:pPr>
        <w:pStyle w:val="ListParagraph"/>
        <w:numPr>
          <w:ilvl w:val="0"/>
          <w:numId w:val="454"/>
        </w:numPr>
        <w:spacing w:line="360" w:lineRule="auto"/>
      </w:pPr>
      <w:r>
        <w:t>LO Lock Detect</w:t>
      </w:r>
    </w:p>
    <w:p w14:paraId="4B0DCA71" w14:textId="77777777" w:rsidR="00A375E1" w:rsidRDefault="00A375E1" w:rsidP="00706556">
      <w:pPr>
        <w:pStyle w:val="ListParagraph"/>
        <w:numPr>
          <w:ilvl w:val="0"/>
          <w:numId w:val="454"/>
        </w:numPr>
        <w:spacing w:line="360" w:lineRule="auto"/>
      </w:pPr>
      <w:r>
        <w:t>Output RF Spectrum</w:t>
      </w:r>
    </w:p>
    <w:p w14:paraId="6B1C2E2F" w14:textId="77777777" w:rsidR="00A375E1" w:rsidRDefault="00A375E1" w:rsidP="00706556">
      <w:pPr>
        <w:pStyle w:val="ListParagraph"/>
        <w:numPr>
          <w:ilvl w:val="1"/>
          <w:numId w:val="454"/>
        </w:numPr>
        <w:spacing w:line="360" w:lineRule="auto"/>
      </w:pPr>
      <w:r w:rsidRPr="00C707A8">
        <w:t>Adjacent channel power</w:t>
      </w:r>
    </w:p>
    <w:p w14:paraId="3324B8D0" w14:textId="77777777" w:rsidR="00A375E1" w:rsidRDefault="00A375E1" w:rsidP="00706556">
      <w:pPr>
        <w:pStyle w:val="ListParagraph"/>
        <w:numPr>
          <w:ilvl w:val="1"/>
          <w:numId w:val="454"/>
        </w:numPr>
        <w:spacing w:line="360" w:lineRule="auto"/>
      </w:pPr>
      <w:r w:rsidRPr="00C707A8">
        <w:t>Spectrum due to switching</w:t>
      </w:r>
    </w:p>
    <w:p w14:paraId="22D2C13B" w14:textId="77777777" w:rsidR="00A375E1" w:rsidRDefault="00A375E1" w:rsidP="00706556">
      <w:pPr>
        <w:pStyle w:val="ListParagraph"/>
        <w:numPr>
          <w:ilvl w:val="0"/>
          <w:numId w:val="454"/>
        </w:numPr>
        <w:spacing w:line="360" w:lineRule="auto"/>
      </w:pPr>
      <w:r w:rsidRPr="00A679B0">
        <w:t>Receiver sensitivity</w:t>
      </w:r>
    </w:p>
    <w:p w14:paraId="0A4BBAB8" w14:textId="77777777" w:rsidR="00DD381D" w:rsidRDefault="00A375E1" w:rsidP="00706556">
      <w:pPr>
        <w:pStyle w:val="ListParagraph"/>
        <w:numPr>
          <w:ilvl w:val="0"/>
          <w:numId w:val="454"/>
        </w:numPr>
        <w:spacing w:line="360" w:lineRule="auto"/>
        <w:sectPr w:rsidR="00DD381D" w:rsidSect="00A51B57">
          <w:pgSz w:w="12240" w:h="15840"/>
          <w:pgMar w:top="1440" w:right="1440" w:bottom="1440" w:left="1440" w:header="720" w:footer="720" w:gutter="0"/>
          <w:cols w:space="720"/>
          <w:docGrid w:linePitch="360"/>
        </w:sectPr>
      </w:pPr>
      <w:r w:rsidRPr="00A679B0">
        <w:t>Maximum Input signal</w:t>
      </w:r>
    </w:p>
    <w:p w14:paraId="1646E6DC" w14:textId="77777777" w:rsidR="003E161E" w:rsidRPr="0099608B" w:rsidRDefault="003E161E" w:rsidP="00706556">
      <w:pPr>
        <w:pStyle w:val="Heading3"/>
        <w:spacing w:after="200" w:line="360" w:lineRule="auto"/>
        <w:ind w:left="1134"/>
        <w:rPr>
          <w:color w:val="auto"/>
          <w:sz w:val="22"/>
          <w:lang w:val="en-US"/>
        </w:rPr>
      </w:pPr>
      <w:bookmarkStart w:id="455" w:name="_Toc472351063"/>
      <w:r w:rsidRPr="002125A5">
        <w:rPr>
          <w:color w:val="auto"/>
          <w:sz w:val="22"/>
          <w:lang w:val="en-US"/>
        </w:rPr>
        <w:t>Test Case: Maximum Output Power</w:t>
      </w:r>
      <w:r>
        <w:rPr>
          <w:color w:val="auto"/>
          <w:sz w:val="22"/>
          <w:lang w:val="en-US"/>
        </w:rPr>
        <w:t xml:space="preserve"> from AD9361– Pipe2</w:t>
      </w:r>
      <w:r w:rsidRPr="002125A5">
        <w:rPr>
          <w:color w:val="auto"/>
          <w:sz w:val="22"/>
          <w:lang w:val="en-US"/>
        </w:rPr>
        <w:t xml:space="preserve"> (T</w:t>
      </w:r>
      <w:r>
        <w:rPr>
          <w:color w:val="auto"/>
          <w:sz w:val="22"/>
          <w:lang w:val="en-US"/>
        </w:rPr>
        <w:t>R</w:t>
      </w:r>
      <w:r w:rsidRPr="002125A5">
        <w:rPr>
          <w:color w:val="auto"/>
          <w:sz w:val="22"/>
          <w:lang w:val="en-US"/>
        </w:rPr>
        <w:t xml:space="preserve">X </w:t>
      </w:r>
      <w:r>
        <w:rPr>
          <w:color w:val="auto"/>
          <w:sz w:val="22"/>
          <w:lang w:val="en-US"/>
        </w:rPr>
        <w:t>2</w:t>
      </w:r>
      <w:r w:rsidRPr="002125A5">
        <w:rPr>
          <w:color w:val="auto"/>
          <w:sz w:val="22"/>
          <w:lang w:val="en-US"/>
        </w:rPr>
        <w:t>.1)</w:t>
      </w:r>
      <w:bookmarkEnd w:id="455"/>
    </w:p>
    <w:p w14:paraId="39133A5F" w14:textId="77777777" w:rsidR="003E161E" w:rsidRDefault="003E161E" w:rsidP="00706556">
      <w:pPr>
        <w:pStyle w:val="Heading4"/>
        <w:spacing w:after="200" w:line="360" w:lineRule="auto"/>
        <w:ind w:left="1134" w:hanging="708"/>
        <w:rPr>
          <w:i w:val="0"/>
          <w:color w:val="auto"/>
          <w:lang w:val="en-US"/>
        </w:rPr>
      </w:pPr>
      <w:r>
        <w:rPr>
          <w:i w:val="0"/>
          <w:color w:val="auto"/>
          <w:lang w:val="en-US"/>
        </w:rPr>
        <w:t>Description</w:t>
      </w:r>
    </w:p>
    <w:p w14:paraId="31B32E0C" w14:textId="77777777" w:rsidR="003E161E" w:rsidRPr="00E829A5" w:rsidRDefault="003E161E" w:rsidP="00706556">
      <w:pPr>
        <w:pStyle w:val="ListParagraph"/>
        <w:numPr>
          <w:ilvl w:val="0"/>
          <w:numId w:val="45"/>
        </w:numPr>
        <w:spacing w:after="160" w:line="360" w:lineRule="auto"/>
        <w:rPr>
          <w:b/>
        </w:rPr>
      </w:pPr>
      <w:r w:rsidRPr="00E829A5">
        <w:rPr>
          <w:b/>
        </w:rPr>
        <w:t>Purpose</w:t>
      </w:r>
    </w:p>
    <w:p w14:paraId="41FA4C8A" w14:textId="77777777" w:rsidR="003E161E" w:rsidRDefault="003E161E" w:rsidP="00706556">
      <w:pPr>
        <w:spacing w:line="360" w:lineRule="auto"/>
        <w:ind w:left="360"/>
      </w:pPr>
      <w:r w:rsidRPr="00C17B8D">
        <w:t>The purpose</w:t>
      </w:r>
      <w:r>
        <w:t xml:space="preserve"> of this test case is to check maximum power that is possible from AD9361 transceiver.</w:t>
      </w:r>
    </w:p>
    <w:p w14:paraId="3A571D3B" w14:textId="77777777" w:rsidR="003E161E" w:rsidRDefault="003E161E" w:rsidP="00706556">
      <w:pPr>
        <w:pStyle w:val="ListParagraph"/>
        <w:numPr>
          <w:ilvl w:val="0"/>
          <w:numId w:val="45"/>
        </w:numPr>
        <w:spacing w:after="160" w:line="360" w:lineRule="auto"/>
        <w:rPr>
          <w:b/>
        </w:rPr>
      </w:pPr>
      <w:r w:rsidRPr="005D08CF">
        <w:rPr>
          <w:b/>
        </w:rPr>
        <w:t>Impact of failure of test case on system</w:t>
      </w:r>
    </w:p>
    <w:p w14:paraId="77A9776D" w14:textId="77777777" w:rsidR="0094550F" w:rsidRDefault="0094550F" w:rsidP="0094550F">
      <w:pPr>
        <w:pStyle w:val="ListParagraph"/>
        <w:spacing w:after="160" w:line="360" w:lineRule="auto"/>
        <w:ind w:left="1077"/>
        <w:rPr>
          <w:b/>
        </w:rPr>
      </w:pPr>
    </w:p>
    <w:tbl>
      <w:tblPr>
        <w:tblW w:w="9090" w:type="dxa"/>
        <w:tblInd w:w="620" w:type="dxa"/>
        <w:tblCellMar>
          <w:left w:w="0" w:type="dxa"/>
          <w:right w:w="0" w:type="dxa"/>
        </w:tblCellMar>
        <w:tblLook w:val="04A0" w:firstRow="1" w:lastRow="0" w:firstColumn="1" w:lastColumn="0" w:noHBand="0" w:noVBand="1"/>
      </w:tblPr>
      <w:tblGrid>
        <w:gridCol w:w="1841"/>
        <w:gridCol w:w="1228"/>
        <w:gridCol w:w="6021"/>
      </w:tblGrid>
      <w:tr w:rsidR="0094550F" w14:paraId="3BE247CE" w14:textId="77777777" w:rsidTr="0086479D">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898631" w14:textId="77777777" w:rsidR="0094550F" w:rsidRPr="00795D0F" w:rsidRDefault="0094550F" w:rsidP="00834831">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EDD3E1" w14:textId="77777777" w:rsidR="0094550F" w:rsidRPr="00795D0F" w:rsidRDefault="0094550F" w:rsidP="00834831">
            <w:pPr>
              <w:pStyle w:val="ListParagraph"/>
              <w:spacing w:line="276" w:lineRule="auto"/>
              <w:ind w:left="0"/>
              <w:jc w:val="center"/>
              <w:rPr>
                <w:b/>
              </w:rPr>
            </w:pPr>
            <w:r w:rsidRPr="00795D0F">
              <w:rPr>
                <w:b/>
              </w:rPr>
              <w:t>Applicable</w:t>
            </w:r>
          </w:p>
        </w:tc>
        <w:tc>
          <w:tcPr>
            <w:tcW w:w="60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E61C8D" w14:textId="77777777" w:rsidR="0094550F" w:rsidRPr="00795D0F" w:rsidRDefault="0094550F" w:rsidP="00834831">
            <w:pPr>
              <w:pStyle w:val="ListParagraph"/>
              <w:spacing w:line="276" w:lineRule="auto"/>
              <w:ind w:left="0"/>
              <w:jc w:val="center"/>
              <w:rPr>
                <w:b/>
              </w:rPr>
            </w:pPr>
            <w:r w:rsidRPr="00795D0F">
              <w:rPr>
                <w:b/>
              </w:rPr>
              <w:t>Description</w:t>
            </w:r>
          </w:p>
        </w:tc>
      </w:tr>
      <w:tr w:rsidR="0094550F" w14:paraId="3C4306C1" w14:textId="77777777" w:rsidTr="0086479D">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E989F7" w14:textId="77777777" w:rsidR="0094550F" w:rsidRDefault="0094550F" w:rsidP="00834831">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045ECAA9" w14:textId="693B34AD" w:rsidR="0094550F" w:rsidRDefault="00B01888" w:rsidP="00834831">
            <w:pPr>
              <w:pStyle w:val="ListParagraph"/>
              <w:spacing w:line="276" w:lineRule="auto"/>
              <w:ind w:left="0"/>
            </w:pPr>
            <w:r>
              <w:t>NA</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439167AC" w14:textId="50749268" w:rsidR="0094550F" w:rsidRPr="004511AC" w:rsidRDefault="00B01888" w:rsidP="00834831">
            <w:pPr>
              <w:spacing w:line="360" w:lineRule="auto"/>
            </w:pPr>
            <w:r>
              <w:t>NA</w:t>
            </w:r>
          </w:p>
        </w:tc>
      </w:tr>
      <w:tr w:rsidR="0094550F" w14:paraId="142BA107" w14:textId="77777777" w:rsidTr="0086479D">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66E8B6" w14:textId="77777777" w:rsidR="0094550F" w:rsidRDefault="0094550F" w:rsidP="00834831">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70FA7CB5" w14:textId="58403AF8" w:rsidR="0094550F" w:rsidRDefault="00B01888" w:rsidP="00834831">
            <w:pPr>
              <w:pStyle w:val="ListParagraph"/>
              <w:spacing w:line="276" w:lineRule="auto"/>
              <w:ind w:left="0"/>
            </w:pPr>
            <w:r>
              <w:t>Yes</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548F2FDA" w14:textId="18C212DD" w:rsidR="0094550F" w:rsidRDefault="00B01888" w:rsidP="00834831">
            <w:pPr>
              <w:pStyle w:val="ListParagraph"/>
              <w:spacing w:line="276" w:lineRule="auto"/>
              <w:ind w:left="0"/>
            </w:pPr>
            <w:r>
              <w:t xml:space="preserve">Failure to conform with </w:t>
            </w:r>
            <w:r w:rsidRPr="00CE6E3A">
              <w:t xml:space="preserve">Maximum </w:t>
            </w:r>
            <w:r w:rsidRPr="00A94591">
              <w:t>Output Power– Pipe2</w:t>
            </w:r>
            <w:r>
              <w:t xml:space="preserve"> requirements will impact the maximum output power range of transceiver AD9361.</w:t>
            </w:r>
          </w:p>
        </w:tc>
      </w:tr>
      <w:tr w:rsidR="0094550F" w14:paraId="1B1C0154" w14:textId="77777777" w:rsidTr="0086479D">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CD536C" w14:textId="77777777" w:rsidR="0094550F" w:rsidRDefault="0094550F" w:rsidP="00834831">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280633D2" w14:textId="7495874E" w:rsidR="0094550F" w:rsidRDefault="00B01888" w:rsidP="00834831">
            <w:pPr>
              <w:pStyle w:val="ListParagraph"/>
              <w:spacing w:line="276" w:lineRule="auto"/>
              <w:ind w:left="0"/>
            </w:pPr>
            <w:r>
              <w:t>NA</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10FED41C" w14:textId="3A8BD0E3" w:rsidR="0094550F" w:rsidRDefault="00B01888" w:rsidP="00834831">
            <w:pPr>
              <w:pStyle w:val="ListParagraph"/>
              <w:spacing w:line="276" w:lineRule="auto"/>
              <w:ind w:left="0"/>
            </w:pPr>
            <w:r>
              <w:t>NA</w:t>
            </w:r>
          </w:p>
        </w:tc>
      </w:tr>
    </w:tbl>
    <w:p w14:paraId="6D4DA63E" w14:textId="216740BE" w:rsidR="00B30833" w:rsidRDefault="00B30833" w:rsidP="00B30833">
      <w:pPr>
        <w:spacing w:before="120" w:line="360" w:lineRule="auto"/>
        <w:jc w:val="center"/>
        <w:rPr>
          <w:b/>
        </w:rPr>
      </w:pPr>
      <w:bookmarkStart w:id="456" w:name="_Toc47235125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146</w:t>
      </w:r>
      <w:r w:rsidRPr="001E05F9">
        <w:rPr>
          <w:b/>
          <w:i/>
          <w:iCs/>
        </w:rPr>
        <w:fldChar w:fldCharType="end"/>
      </w:r>
      <w:r>
        <w:rPr>
          <w:b/>
        </w:rPr>
        <w:t>. Impact of Failure – Maximum output power from AD9361 – Pipe2</w:t>
      </w:r>
      <w:bookmarkEnd w:id="456"/>
    </w:p>
    <w:p w14:paraId="3B0924C5" w14:textId="6A0343A8" w:rsidR="003E161E" w:rsidRPr="00C86461" w:rsidRDefault="003E161E" w:rsidP="0094550F">
      <w:pPr>
        <w:spacing w:line="360" w:lineRule="auto"/>
      </w:pPr>
    </w:p>
    <w:p w14:paraId="68D46637" w14:textId="77777777" w:rsidR="003E161E" w:rsidRDefault="003E161E" w:rsidP="00706556">
      <w:pPr>
        <w:pStyle w:val="Heading4"/>
        <w:spacing w:after="200" w:line="360" w:lineRule="auto"/>
        <w:ind w:left="1134" w:hanging="708"/>
        <w:rPr>
          <w:i w:val="0"/>
          <w:color w:val="auto"/>
          <w:lang w:val="en-US"/>
        </w:rPr>
      </w:pPr>
      <w:r>
        <w:rPr>
          <w:i w:val="0"/>
          <w:color w:val="auto"/>
          <w:lang w:val="en-US"/>
        </w:rPr>
        <w:t>Test Equipment List</w:t>
      </w:r>
    </w:p>
    <w:p w14:paraId="37624537" w14:textId="77777777" w:rsidR="003E161E" w:rsidRDefault="003E161E" w:rsidP="00706556">
      <w:pPr>
        <w:pStyle w:val="ListParagraph"/>
        <w:numPr>
          <w:ilvl w:val="0"/>
          <w:numId w:val="5"/>
        </w:numPr>
        <w:spacing w:after="160" w:line="360" w:lineRule="auto"/>
        <w:rPr>
          <w:lang w:val="en-US"/>
        </w:rPr>
      </w:pPr>
      <w:r>
        <w:rPr>
          <w:lang w:val="en-US"/>
        </w:rPr>
        <w:t>Power supply(RIGOL DP832 or Equivalent)</w:t>
      </w:r>
    </w:p>
    <w:p w14:paraId="500624C6" w14:textId="77777777" w:rsidR="003E161E" w:rsidRDefault="003E161E" w:rsidP="00706556">
      <w:pPr>
        <w:pStyle w:val="ListParagraph"/>
        <w:numPr>
          <w:ilvl w:val="0"/>
          <w:numId w:val="5"/>
        </w:numPr>
        <w:spacing w:after="160" w:line="360" w:lineRule="auto"/>
        <w:rPr>
          <w:lang w:val="en-US"/>
        </w:rPr>
      </w:pPr>
      <w:r>
        <w:rPr>
          <w:lang w:val="en-US"/>
        </w:rPr>
        <w:t>PXIe chassis (M9381A or Equivalent)</w:t>
      </w:r>
    </w:p>
    <w:p w14:paraId="16BD98F3" w14:textId="77777777" w:rsidR="003E161E" w:rsidRDefault="003E161E" w:rsidP="00706556">
      <w:pPr>
        <w:pStyle w:val="ListParagraph"/>
        <w:numPr>
          <w:ilvl w:val="0"/>
          <w:numId w:val="5"/>
        </w:numPr>
        <w:spacing w:after="160" w:line="360" w:lineRule="auto"/>
        <w:rPr>
          <w:lang w:val="en-US"/>
        </w:rPr>
      </w:pPr>
      <w:r>
        <w:rPr>
          <w:lang w:val="en-US"/>
        </w:rPr>
        <w:t>RF cables – 1 no’s (SMA male to SMA male)</w:t>
      </w:r>
    </w:p>
    <w:p w14:paraId="02A14DAA" w14:textId="77777777" w:rsidR="003E161E" w:rsidRDefault="003E161E" w:rsidP="00706556">
      <w:pPr>
        <w:pStyle w:val="ListParagraph"/>
        <w:numPr>
          <w:ilvl w:val="0"/>
          <w:numId w:val="5"/>
        </w:numPr>
        <w:spacing w:after="160" w:line="360" w:lineRule="auto"/>
        <w:rPr>
          <w:lang w:val="en-US"/>
        </w:rPr>
      </w:pPr>
      <w:r>
        <w:rPr>
          <w:lang w:val="en-US"/>
        </w:rPr>
        <w:t>Pig tail SMA Cables – 1no (One end SMA Female connector and another end open cable)</w:t>
      </w:r>
    </w:p>
    <w:p w14:paraId="012D2CC2" w14:textId="77777777" w:rsidR="003E161E" w:rsidRDefault="003E161E" w:rsidP="00706556">
      <w:pPr>
        <w:pStyle w:val="ListParagraph"/>
        <w:numPr>
          <w:ilvl w:val="0"/>
          <w:numId w:val="5"/>
        </w:numPr>
        <w:spacing w:after="160" w:line="360" w:lineRule="auto"/>
        <w:rPr>
          <w:lang w:val="en-US"/>
        </w:rPr>
      </w:pPr>
      <w:r>
        <w:rPr>
          <w:lang w:val="en-US"/>
        </w:rPr>
        <w:t>Linux PC</w:t>
      </w:r>
    </w:p>
    <w:p w14:paraId="3D1AB238" w14:textId="77777777" w:rsidR="003E161E" w:rsidRPr="00A51B57" w:rsidRDefault="003E161E" w:rsidP="00706556">
      <w:pPr>
        <w:spacing w:after="160" w:line="360" w:lineRule="auto"/>
        <w:rPr>
          <w:lang w:val="en-US"/>
        </w:rPr>
        <w:sectPr w:rsidR="003E161E" w:rsidRPr="00A51B57" w:rsidSect="00A51B57">
          <w:pgSz w:w="12240" w:h="15840"/>
          <w:pgMar w:top="1440" w:right="1440" w:bottom="1440" w:left="1440" w:header="720" w:footer="720" w:gutter="0"/>
          <w:cols w:space="720"/>
          <w:docGrid w:linePitch="360"/>
        </w:sectPr>
      </w:pPr>
    </w:p>
    <w:p w14:paraId="4433F178" w14:textId="77777777" w:rsidR="003E161E" w:rsidRPr="00806F2F" w:rsidRDefault="003E161E" w:rsidP="00706556">
      <w:pPr>
        <w:spacing w:after="160" w:line="360" w:lineRule="auto"/>
        <w:rPr>
          <w:lang w:val="en-US"/>
        </w:rPr>
      </w:pPr>
    </w:p>
    <w:p w14:paraId="17C35B3E" w14:textId="77777777" w:rsidR="003E161E" w:rsidRDefault="003E161E" w:rsidP="00706556">
      <w:pPr>
        <w:pStyle w:val="Heading4"/>
        <w:spacing w:after="200" w:line="360" w:lineRule="auto"/>
        <w:ind w:left="1134" w:hanging="708"/>
        <w:rPr>
          <w:i w:val="0"/>
          <w:color w:val="auto"/>
          <w:lang w:val="en-US"/>
        </w:rPr>
      </w:pPr>
      <w:r>
        <w:rPr>
          <w:i w:val="0"/>
          <w:color w:val="auto"/>
          <w:lang w:val="en-US"/>
        </w:rPr>
        <w:t>Test Setup</w:t>
      </w:r>
    </w:p>
    <w:p w14:paraId="3C901A69" w14:textId="77777777" w:rsidR="003E161E" w:rsidRDefault="003E161E" w:rsidP="00706556">
      <w:pPr>
        <w:pStyle w:val="ListParagraph"/>
        <w:numPr>
          <w:ilvl w:val="0"/>
          <w:numId w:val="46"/>
        </w:numPr>
        <w:spacing w:after="160" w:line="360" w:lineRule="auto"/>
        <w:rPr>
          <w:b/>
        </w:rPr>
      </w:pPr>
      <w:r>
        <w:rPr>
          <w:b/>
        </w:rPr>
        <w:t>Setup Block diagram</w:t>
      </w:r>
    </w:p>
    <w:p w14:paraId="7F521385" w14:textId="77777777" w:rsidR="003E161E" w:rsidRDefault="003E161E" w:rsidP="00706556">
      <w:pPr>
        <w:pStyle w:val="ListParagraph"/>
        <w:spacing w:after="160" w:line="360" w:lineRule="auto"/>
        <w:ind w:left="1077"/>
        <w:jc w:val="center"/>
        <w:rPr>
          <w:b/>
        </w:rPr>
      </w:pPr>
      <w:r>
        <w:rPr>
          <w:noProof/>
          <w:lang w:val="en-US"/>
        </w:rPr>
        <w:drawing>
          <wp:inline distT="0" distB="0" distL="0" distR="0" wp14:anchorId="565B8F1E" wp14:editId="118E62D2">
            <wp:extent cx="5829300" cy="2409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29300" cy="2409825"/>
                    </a:xfrm>
                    <a:prstGeom prst="rect">
                      <a:avLst/>
                    </a:prstGeom>
                  </pic:spPr>
                </pic:pic>
              </a:graphicData>
            </a:graphic>
          </wp:inline>
        </w:drawing>
      </w:r>
    </w:p>
    <w:p w14:paraId="0AC3CC4E" w14:textId="77777777" w:rsidR="003E161E" w:rsidRDefault="003E161E" w:rsidP="00706556">
      <w:pPr>
        <w:pStyle w:val="Caption"/>
        <w:spacing w:line="360" w:lineRule="auto"/>
      </w:pPr>
      <w:bookmarkStart w:id="457" w:name="_Toc472351503"/>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40</w:t>
      </w:r>
      <w:r w:rsidRPr="009E4152">
        <w:rPr>
          <w:b w:val="0"/>
          <w:i/>
          <w:iCs w:val="0"/>
        </w:rPr>
        <w:fldChar w:fldCharType="end"/>
      </w:r>
      <w:r w:rsidRPr="007A5502">
        <w:t xml:space="preserve">. </w:t>
      </w:r>
      <w:r w:rsidRPr="003B1E69">
        <w:t>Maximum Output Power– Pipe</w:t>
      </w:r>
      <w:r>
        <w:t xml:space="preserve"> - </w:t>
      </w:r>
      <w:r w:rsidRPr="003B1E69">
        <w:t>2</w:t>
      </w:r>
      <w:r w:rsidRPr="002125A5">
        <w:rPr>
          <w:sz w:val="22"/>
          <w:lang w:val="en-US"/>
        </w:rPr>
        <w:t xml:space="preserve"> </w:t>
      </w:r>
      <w:r w:rsidRPr="007A5502">
        <w:t>Test Setup Block Diagram</w:t>
      </w:r>
      <w:bookmarkEnd w:id="457"/>
    </w:p>
    <w:p w14:paraId="148190E6" w14:textId="77777777" w:rsidR="003E161E" w:rsidRPr="00C12900" w:rsidRDefault="003E161E" w:rsidP="00706556">
      <w:pPr>
        <w:spacing w:line="360" w:lineRule="auto"/>
      </w:pPr>
    </w:p>
    <w:p w14:paraId="49A082BF" w14:textId="77777777" w:rsidR="003E161E" w:rsidRDefault="003E161E" w:rsidP="00706556">
      <w:pPr>
        <w:pStyle w:val="ListParagraph"/>
        <w:numPr>
          <w:ilvl w:val="0"/>
          <w:numId w:val="46"/>
        </w:numPr>
        <w:spacing w:after="160" w:line="360" w:lineRule="auto"/>
        <w:rPr>
          <w:b/>
        </w:rPr>
      </w:pPr>
      <w:r>
        <w:rPr>
          <w:b/>
        </w:rPr>
        <w:t>Measurement Locations</w:t>
      </w:r>
    </w:p>
    <w:p w14:paraId="2DC4C642" w14:textId="77777777" w:rsidR="003E161E" w:rsidRDefault="003E161E" w:rsidP="00706556">
      <w:pPr>
        <w:pStyle w:val="ListParagraph"/>
        <w:numPr>
          <w:ilvl w:val="0"/>
          <w:numId w:val="5"/>
        </w:numPr>
        <w:spacing w:after="160" w:line="360" w:lineRule="auto"/>
        <w:rPr>
          <w:b/>
        </w:rPr>
      </w:pPr>
      <w:r>
        <w:t>Remove series capacitor C1512 and connect RF cable at capacitor pad C1512 which is near to U1503, so that we will isolate transceiver and chain. Collect output at pigtail which is connected at C1512 pad for TX pipe2.</w:t>
      </w:r>
    </w:p>
    <w:p w14:paraId="70F6A8E4" w14:textId="77777777" w:rsidR="003E161E" w:rsidRDefault="003E161E" w:rsidP="00706556">
      <w:pPr>
        <w:pStyle w:val="ListParagraph"/>
        <w:numPr>
          <w:ilvl w:val="0"/>
          <w:numId w:val="46"/>
        </w:numPr>
        <w:spacing w:after="160" w:line="360" w:lineRule="auto"/>
        <w:rPr>
          <w:b/>
        </w:rPr>
      </w:pPr>
      <w:r>
        <w:rPr>
          <w:b/>
        </w:rPr>
        <w:t>Equipment Settings</w:t>
      </w:r>
    </w:p>
    <w:p w14:paraId="41BA27A4" w14:textId="77777777" w:rsidR="003E161E" w:rsidRPr="00C8460C" w:rsidRDefault="003E161E" w:rsidP="00706556">
      <w:pPr>
        <w:pStyle w:val="ListParagraph"/>
        <w:numPr>
          <w:ilvl w:val="0"/>
          <w:numId w:val="5"/>
        </w:numPr>
        <w:spacing w:after="160" w:line="360" w:lineRule="auto"/>
        <w:rPr>
          <w:b/>
        </w:rPr>
      </w:pPr>
      <w:r>
        <w:rPr>
          <w:b/>
        </w:rPr>
        <w:t xml:space="preserve">Keysight </w:t>
      </w:r>
      <w:r w:rsidRPr="00296EDE">
        <w:rPr>
          <w:b/>
        </w:rPr>
        <w:t xml:space="preserve">M9381A </w:t>
      </w:r>
      <w:r w:rsidRPr="00E61718">
        <w:t>vec</w:t>
      </w:r>
      <w:r>
        <w:t xml:space="preserve">tor signal generator </w:t>
      </w:r>
    </w:p>
    <w:tbl>
      <w:tblPr>
        <w:tblW w:w="7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775"/>
        <w:gridCol w:w="1980"/>
        <w:gridCol w:w="2070"/>
      </w:tblGrid>
      <w:tr w:rsidR="003E161E" w:rsidRPr="00E24A50" w14:paraId="35903100" w14:textId="77777777" w:rsidTr="00FB4118">
        <w:trPr>
          <w:cantSplit/>
          <w:jc w:val="center"/>
        </w:trPr>
        <w:tc>
          <w:tcPr>
            <w:tcW w:w="1910" w:type="dxa"/>
            <w:shd w:val="clear" w:color="auto" w:fill="auto"/>
          </w:tcPr>
          <w:p w14:paraId="1D8F9F50" w14:textId="77777777" w:rsidR="003E161E" w:rsidRPr="00E24A50" w:rsidRDefault="003E161E"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775" w:type="dxa"/>
            <w:shd w:val="clear" w:color="auto" w:fill="auto"/>
          </w:tcPr>
          <w:p w14:paraId="29DF86A6" w14:textId="77777777" w:rsidR="003E161E" w:rsidRPr="00E24A50" w:rsidRDefault="003E161E" w:rsidP="00706556">
            <w:pPr>
              <w:pStyle w:val="Table"/>
              <w:spacing w:line="360" w:lineRule="auto"/>
              <w:jc w:val="center"/>
              <w:rPr>
                <w:rFonts w:asciiTheme="majorHAnsi" w:hAnsiTheme="majorHAnsi" w:cstheme="majorHAnsi"/>
                <w:b/>
                <w:bCs/>
              </w:rPr>
            </w:pPr>
            <w:r>
              <w:rPr>
                <w:rFonts w:asciiTheme="majorHAnsi" w:hAnsiTheme="majorHAnsi" w:cstheme="majorHAnsi"/>
                <w:b/>
                <w:bCs/>
              </w:rPr>
              <w:t>Bottom(MHz)</w:t>
            </w:r>
          </w:p>
        </w:tc>
        <w:tc>
          <w:tcPr>
            <w:tcW w:w="1980" w:type="dxa"/>
            <w:shd w:val="clear" w:color="auto" w:fill="auto"/>
          </w:tcPr>
          <w:p w14:paraId="7F3D45D3" w14:textId="77777777" w:rsidR="003E161E" w:rsidRPr="00E24A50" w:rsidRDefault="003E161E" w:rsidP="00706556">
            <w:pPr>
              <w:pStyle w:val="Table"/>
              <w:spacing w:line="360" w:lineRule="auto"/>
              <w:jc w:val="center"/>
              <w:rPr>
                <w:rFonts w:asciiTheme="majorHAnsi" w:hAnsiTheme="majorHAnsi" w:cstheme="majorHAnsi"/>
                <w:b/>
                <w:bCs/>
              </w:rPr>
            </w:pPr>
            <w:r>
              <w:rPr>
                <w:rFonts w:asciiTheme="majorHAnsi" w:hAnsiTheme="majorHAnsi" w:cstheme="majorHAnsi"/>
                <w:b/>
                <w:bCs/>
              </w:rPr>
              <w:t>Middle(MHz)</w:t>
            </w:r>
          </w:p>
        </w:tc>
        <w:tc>
          <w:tcPr>
            <w:tcW w:w="2070" w:type="dxa"/>
          </w:tcPr>
          <w:p w14:paraId="6CACA058" w14:textId="77777777" w:rsidR="003E161E" w:rsidRDefault="003E161E" w:rsidP="00706556">
            <w:pPr>
              <w:pStyle w:val="Table"/>
              <w:spacing w:line="360" w:lineRule="auto"/>
              <w:jc w:val="center"/>
              <w:rPr>
                <w:rFonts w:asciiTheme="majorHAnsi" w:hAnsiTheme="majorHAnsi" w:cstheme="majorHAnsi"/>
                <w:b/>
                <w:bCs/>
              </w:rPr>
            </w:pPr>
            <w:r>
              <w:rPr>
                <w:rFonts w:asciiTheme="majorHAnsi" w:hAnsiTheme="majorHAnsi" w:cstheme="majorHAnsi"/>
                <w:b/>
                <w:bCs/>
              </w:rPr>
              <w:t>Top(MHz)</w:t>
            </w:r>
          </w:p>
        </w:tc>
      </w:tr>
      <w:tr w:rsidR="003E161E" w:rsidRPr="00E24A50" w14:paraId="55BF6FCF" w14:textId="77777777" w:rsidTr="00FB4118">
        <w:trPr>
          <w:cantSplit/>
          <w:jc w:val="center"/>
        </w:trPr>
        <w:tc>
          <w:tcPr>
            <w:tcW w:w="1910" w:type="dxa"/>
            <w:shd w:val="clear" w:color="auto" w:fill="auto"/>
            <w:vAlign w:val="center"/>
          </w:tcPr>
          <w:p w14:paraId="77B4AF87" w14:textId="77777777" w:rsidR="003E161E" w:rsidRDefault="003E161E" w:rsidP="00706556">
            <w:pPr>
              <w:pStyle w:val="Table"/>
              <w:spacing w:line="360" w:lineRule="auto"/>
              <w:jc w:val="center"/>
              <w:rPr>
                <w:rFonts w:asciiTheme="majorHAnsi" w:hAnsiTheme="majorHAnsi" w:cstheme="majorHAnsi"/>
                <w:bCs/>
              </w:rPr>
            </w:pPr>
            <w:r>
              <w:rPr>
                <w:rFonts w:asciiTheme="majorHAnsi" w:hAnsiTheme="majorHAnsi" w:cstheme="majorHAnsi"/>
                <w:bCs/>
              </w:rPr>
              <w:t xml:space="preserve">P-GSM-900 </w:t>
            </w:r>
          </w:p>
        </w:tc>
        <w:tc>
          <w:tcPr>
            <w:tcW w:w="1775" w:type="dxa"/>
            <w:shd w:val="clear" w:color="auto" w:fill="auto"/>
            <w:vAlign w:val="center"/>
          </w:tcPr>
          <w:p w14:paraId="69BEC8C6"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980" w:type="dxa"/>
            <w:shd w:val="clear" w:color="auto" w:fill="auto"/>
            <w:vAlign w:val="center"/>
          </w:tcPr>
          <w:p w14:paraId="57294226"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2070" w:type="dxa"/>
            <w:vAlign w:val="center"/>
          </w:tcPr>
          <w:p w14:paraId="64DB8D0F"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r>
      <w:tr w:rsidR="003E161E" w:rsidRPr="00E24A50" w14:paraId="659E3464" w14:textId="77777777" w:rsidTr="00FB4118">
        <w:trPr>
          <w:cantSplit/>
          <w:jc w:val="center"/>
        </w:trPr>
        <w:tc>
          <w:tcPr>
            <w:tcW w:w="1910" w:type="dxa"/>
            <w:shd w:val="clear" w:color="auto" w:fill="auto"/>
            <w:vAlign w:val="center"/>
          </w:tcPr>
          <w:p w14:paraId="2C313F9A" w14:textId="77777777" w:rsidR="003E161E" w:rsidRPr="00E24A50" w:rsidRDefault="003E161E" w:rsidP="00706556">
            <w:pPr>
              <w:pStyle w:val="Table"/>
              <w:spacing w:line="360" w:lineRule="auto"/>
              <w:jc w:val="center"/>
              <w:rPr>
                <w:rFonts w:asciiTheme="majorHAnsi" w:hAnsiTheme="majorHAnsi" w:cstheme="majorHAnsi"/>
                <w:bCs/>
              </w:rPr>
            </w:pPr>
            <w:r>
              <w:rPr>
                <w:rFonts w:asciiTheme="majorHAnsi" w:hAnsiTheme="majorHAnsi" w:cstheme="majorHAnsi"/>
                <w:bCs/>
              </w:rPr>
              <w:t xml:space="preserve"> GSM-850</w:t>
            </w:r>
          </w:p>
        </w:tc>
        <w:tc>
          <w:tcPr>
            <w:tcW w:w="1775" w:type="dxa"/>
            <w:shd w:val="clear" w:color="auto" w:fill="auto"/>
            <w:vAlign w:val="center"/>
          </w:tcPr>
          <w:p w14:paraId="7861C3E5"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869.2</w:t>
            </w:r>
          </w:p>
        </w:tc>
        <w:tc>
          <w:tcPr>
            <w:tcW w:w="1980" w:type="dxa"/>
            <w:shd w:val="clear" w:color="auto" w:fill="auto"/>
            <w:vAlign w:val="center"/>
          </w:tcPr>
          <w:p w14:paraId="59A516EF"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881</w:t>
            </w:r>
            <w:r>
              <w:rPr>
                <w:rFonts w:ascii="Calibri" w:eastAsia="Times New Roman" w:hAnsi="Calibri" w:cs="Times New Roman"/>
                <w:color w:val="000000"/>
                <w:sz w:val="22"/>
                <w:lang w:val="en-US"/>
              </w:rPr>
              <w:t>.6</w:t>
            </w:r>
          </w:p>
        </w:tc>
        <w:tc>
          <w:tcPr>
            <w:tcW w:w="2070" w:type="dxa"/>
            <w:vAlign w:val="center"/>
          </w:tcPr>
          <w:p w14:paraId="2D6DBAA6"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893.8</w:t>
            </w:r>
          </w:p>
        </w:tc>
      </w:tr>
      <w:tr w:rsidR="003E161E" w:rsidRPr="00E24A50" w14:paraId="321651DF" w14:textId="77777777" w:rsidTr="00FB4118">
        <w:trPr>
          <w:cantSplit/>
          <w:jc w:val="center"/>
        </w:trPr>
        <w:tc>
          <w:tcPr>
            <w:tcW w:w="1910" w:type="dxa"/>
            <w:shd w:val="clear" w:color="auto" w:fill="auto"/>
            <w:vAlign w:val="center"/>
          </w:tcPr>
          <w:p w14:paraId="014CC21D" w14:textId="77777777" w:rsidR="003E161E" w:rsidRDefault="003E161E" w:rsidP="00706556">
            <w:pPr>
              <w:pStyle w:val="Table"/>
              <w:spacing w:line="360" w:lineRule="auto"/>
              <w:jc w:val="center"/>
              <w:rPr>
                <w:rFonts w:asciiTheme="majorHAnsi" w:hAnsiTheme="majorHAnsi" w:cstheme="majorHAnsi"/>
                <w:bCs/>
              </w:rPr>
            </w:pPr>
            <w:r>
              <w:rPr>
                <w:rFonts w:asciiTheme="majorHAnsi" w:hAnsiTheme="majorHAnsi" w:cstheme="majorHAnsi"/>
                <w:bCs/>
              </w:rPr>
              <w:t>DCS-1800</w:t>
            </w:r>
          </w:p>
        </w:tc>
        <w:tc>
          <w:tcPr>
            <w:tcW w:w="1775" w:type="dxa"/>
            <w:shd w:val="clear" w:color="auto" w:fill="auto"/>
            <w:vAlign w:val="center"/>
          </w:tcPr>
          <w:p w14:paraId="78BF8795"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980" w:type="dxa"/>
            <w:shd w:val="clear" w:color="auto" w:fill="auto"/>
            <w:vAlign w:val="center"/>
          </w:tcPr>
          <w:p w14:paraId="66C1500C"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2070" w:type="dxa"/>
            <w:vAlign w:val="center"/>
          </w:tcPr>
          <w:p w14:paraId="2128B78D"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r>
      <w:tr w:rsidR="003E161E" w:rsidRPr="00E24A50" w14:paraId="70CAC601" w14:textId="77777777" w:rsidTr="00FB4118">
        <w:trPr>
          <w:cantSplit/>
          <w:jc w:val="center"/>
        </w:trPr>
        <w:tc>
          <w:tcPr>
            <w:tcW w:w="1910" w:type="dxa"/>
            <w:shd w:val="clear" w:color="auto" w:fill="auto"/>
            <w:vAlign w:val="center"/>
          </w:tcPr>
          <w:p w14:paraId="1D4FB3F4" w14:textId="77777777" w:rsidR="003E161E" w:rsidRDefault="003E161E" w:rsidP="00706556">
            <w:pPr>
              <w:pStyle w:val="Table"/>
              <w:spacing w:line="360" w:lineRule="auto"/>
              <w:jc w:val="center"/>
              <w:rPr>
                <w:rFonts w:asciiTheme="majorHAnsi" w:hAnsiTheme="majorHAnsi" w:cstheme="majorHAnsi"/>
                <w:bCs/>
              </w:rPr>
            </w:pPr>
            <w:r>
              <w:rPr>
                <w:rFonts w:asciiTheme="majorHAnsi" w:hAnsiTheme="majorHAnsi" w:cstheme="majorHAnsi"/>
                <w:bCs/>
              </w:rPr>
              <w:t>PCS-1900</w:t>
            </w:r>
          </w:p>
        </w:tc>
        <w:tc>
          <w:tcPr>
            <w:tcW w:w="1775" w:type="dxa"/>
            <w:shd w:val="clear" w:color="auto" w:fill="auto"/>
            <w:vAlign w:val="center"/>
          </w:tcPr>
          <w:p w14:paraId="15B74640"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1930.2</w:t>
            </w:r>
          </w:p>
        </w:tc>
        <w:tc>
          <w:tcPr>
            <w:tcW w:w="1980" w:type="dxa"/>
            <w:shd w:val="clear" w:color="auto" w:fill="auto"/>
            <w:vAlign w:val="center"/>
          </w:tcPr>
          <w:p w14:paraId="330EB7FA"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1960</w:t>
            </w:r>
          </w:p>
        </w:tc>
        <w:tc>
          <w:tcPr>
            <w:tcW w:w="2070" w:type="dxa"/>
            <w:vAlign w:val="center"/>
          </w:tcPr>
          <w:p w14:paraId="56B4CA89"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1989</w:t>
            </w:r>
            <w:r>
              <w:rPr>
                <w:rFonts w:ascii="Calibri" w:eastAsia="Times New Roman" w:hAnsi="Calibri" w:cs="Times New Roman"/>
                <w:color w:val="000000"/>
                <w:sz w:val="22"/>
                <w:lang w:val="en-US"/>
              </w:rPr>
              <w:t>.8</w:t>
            </w:r>
          </w:p>
        </w:tc>
      </w:tr>
    </w:tbl>
    <w:p w14:paraId="2E1B0535" w14:textId="77777777" w:rsidR="00DD381D" w:rsidRDefault="003E161E" w:rsidP="00706556">
      <w:pPr>
        <w:spacing w:before="120" w:line="360" w:lineRule="auto"/>
        <w:jc w:val="center"/>
        <w:rPr>
          <w:b/>
        </w:rPr>
        <w:sectPr w:rsidR="00DD381D" w:rsidSect="00677CC1">
          <w:pgSz w:w="12240" w:h="15840"/>
          <w:pgMar w:top="1440" w:right="1440" w:bottom="1440" w:left="1440" w:header="720" w:footer="720" w:gutter="0"/>
          <w:cols w:space="720"/>
          <w:docGrid w:linePitch="360"/>
        </w:sectPr>
      </w:pPr>
      <w:bookmarkStart w:id="458" w:name="_Toc47235125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147</w:t>
      </w:r>
      <w:r w:rsidRPr="001E05F9">
        <w:rPr>
          <w:b/>
          <w:i/>
          <w:iCs/>
        </w:rPr>
        <w:fldChar w:fldCharType="end"/>
      </w:r>
      <w:r>
        <w:rPr>
          <w:b/>
        </w:rPr>
        <w:t>. Signal Generator Settings</w:t>
      </w:r>
      <w:bookmarkEnd w:id="458"/>
    </w:p>
    <w:p w14:paraId="5DA38B02" w14:textId="77777777" w:rsidR="003E161E" w:rsidRPr="00D22FCC" w:rsidRDefault="003E161E" w:rsidP="00706556">
      <w:pPr>
        <w:pStyle w:val="ListParagraph"/>
        <w:numPr>
          <w:ilvl w:val="0"/>
          <w:numId w:val="5"/>
        </w:numPr>
        <w:spacing w:after="160" w:line="360" w:lineRule="auto"/>
        <w:rPr>
          <w:b/>
        </w:rPr>
      </w:pPr>
      <w:r>
        <w:rPr>
          <w:b/>
        </w:rPr>
        <w:t xml:space="preserve">Keysight </w:t>
      </w:r>
      <w:r w:rsidRPr="00296EDE">
        <w:rPr>
          <w:b/>
        </w:rPr>
        <w:t xml:space="preserve">89600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3E161E" w:rsidRPr="00246CA7" w14:paraId="542299D6" w14:textId="77777777" w:rsidTr="00FB4118">
        <w:trPr>
          <w:jc w:val="center"/>
        </w:trPr>
        <w:tc>
          <w:tcPr>
            <w:tcW w:w="2037" w:type="dxa"/>
          </w:tcPr>
          <w:p w14:paraId="6618B3E0"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5CB984A5"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3E161E" w:rsidRPr="00246CA7" w14:paraId="599DA35F" w14:textId="77777777" w:rsidTr="00FB4118">
        <w:trPr>
          <w:jc w:val="center"/>
        </w:trPr>
        <w:tc>
          <w:tcPr>
            <w:tcW w:w="2037" w:type="dxa"/>
          </w:tcPr>
          <w:p w14:paraId="4E749629"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69B1808D"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3E161E" w:rsidRPr="00246CA7" w14:paraId="3AF5B000" w14:textId="77777777" w:rsidTr="00FB4118">
        <w:trPr>
          <w:jc w:val="center"/>
        </w:trPr>
        <w:tc>
          <w:tcPr>
            <w:tcW w:w="2037" w:type="dxa"/>
          </w:tcPr>
          <w:p w14:paraId="0F9160E9"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573F859D"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bl>
    <w:p w14:paraId="7E6DD347" w14:textId="77777777" w:rsidR="003E161E" w:rsidRDefault="003E161E" w:rsidP="00706556">
      <w:pPr>
        <w:spacing w:before="120" w:line="360" w:lineRule="auto"/>
        <w:jc w:val="center"/>
        <w:rPr>
          <w:b/>
        </w:rPr>
      </w:pPr>
      <w:bookmarkStart w:id="459" w:name="_Toc47235125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148</w:t>
      </w:r>
      <w:r w:rsidRPr="001E05F9">
        <w:rPr>
          <w:b/>
          <w:i/>
          <w:iCs/>
        </w:rPr>
        <w:fldChar w:fldCharType="end"/>
      </w:r>
      <w:r>
        <w:rPr>
          <w:b/>
        </w:rPr>
        <w:t>. Spectrum Analyser Settings</w:t>
      </w:r>
      <w:bookmarkEnd w:id="459"/>
    </w:p>
    <w:p w14:paraId="564F3E7B" w14:textId="77777777" w:rsidR="003E161E" w:rsidRDefault="003E161E" w:rsidP="00706556">
      <w:pPr>
        <w:pStyle w:val="ListParagraph"/>
        <w:numPr>
          <w:ilvl w:val="0"/>
          <w:numId w:val="46"/>
        </w:numPr>
        <w:spacing w:after="160" w:line="360" w:lineRule="auto"/>
        <w:rPr>
          <w:b/>
        </w:rPr>
      </w:pPr>
      <w:r>
        <w:rPr>
          <w:b/>
        </w:rPr>
        <w:t>Software settings</w:t>
      </w:r>
    </w:p>
    <w:p w14:paraId="391CDFE8" w14:textId="77777777" w:rsidR="003E161E" w:rsidRPr="005B0756" w:rsidRDefault="003E161E" w:rsidP="00706556">
      <w:pPr>
        <w:pStyle w:val="ListParagraph"/>
        <w:numPr>
          <w:ilvl w:val="0"/>
          <w:numId w:val="50"/>
        </w:numPr>
        <w:spacing w:line="360" w:lineRule="auto"/>
      </w:pPr>
      <w:r>
        <w:t xml:space="preserve">For running Transceiver go to this path” $ cd </w:t>
      </w:r>
      <w:r w:rsidRPr="00211672">
        <w:t>osmo-trx/Trasceiver52M</w:t>
      </w:r>
      <w:r>
        <w:t xml:space="preserve"> “and hit this command “</w:t>
      </w:r>
      <w:r w:rsidRPr="005B0756">
        <w:t>$ sudo osmo-trx -f 1</w:t>
      </w:r>
      <w:r>
        <w:t>” in Linux terminal.</w:t>
      </w:r>
    </w:p>
    <w:p w14:paraId="23C69E5A" w14:textId="77777777" w:rsidR="003E161E" w:rsidRDefault="003E161E" w:rsidP="00706556">
      <w:pPr>
        <w:pStyle w:val="ListParagraph"/>
        <w:numPr>
          <w:ilvl w:val="0"/>
          <w:numId w:val="50"/>
        </w:numPr>
        <w:spacing w:after="160" w:line="360" w:lineRule="auto"/>
      </w:pPr>
      <w:r>
        <w:t>For running openbts go to this path” $ cd dev/openbts/apps “and hit this command “</w:t>
      </w:r>
      <w:r w:rsidRPr="005B0756">
        <w:t>$ sudo</w:t>
      </w:r>
      <w:r>
        <w:t>&lt;space&gt;./OpenBTSCLI” in another Linux terminal. Run this openbts after starting of Transceiver.</w:t>
      </w:r>
    </w:p>
    <w:p w14:paraId="7A9230A9" w14:textId="5561AA92" w:rsidR="00B94B88" w:rsidRDefault="003E161E" w:rsidP="00B94B88">
      <w:pPr>
        <w:pStyle w:val="ListParagraph"/>
        <w:numPr>
          <w:ilvl w:val="0"/>
          <w:numId w:val="50"/>
        </w:numPr>
        <w:spacing w:after="160" w:line="360" w:lineRule="auto"/>
      </w:pPr>
      <w:r>
        <w:t>Once openbts started running, now here you can change power dynamically from transceiver AD9361 with this command “Power &lt;space&gt;&lt;value&gt;”.</w:t>
      </w:r>
      <w:r w:rsidR="00B94B88" w:rsidRPr="00B94B88">
        <w:t xml:space="preserve"> </w:t>
      </w:r>
      <w:r w:rsidR="00B94B88">
        <w:t>Set this power value to zero for this test case.</w:t>
      </w:r>
    </w:p>
    <w:p w14:paraId="72B0A342" w14:textId="77777777" w:rsidR="003E161E" w:rsidRDefault="003E161E" w:rsidP="00706556">
      <w:pPr>
        <w:pStyle w:val="ListParagraph"/>
        <w:numPr>
          <w:ilvl w:val="0"/>
          <w:numId w:val="50"/>
        </w:numPr>
        <w:spacing w:after="160" w:line="360" w:lineRule="auto"/>
      </w:pPr>
      <w:r>
        <w:t>In order to change band enter the command “</w:t>
      </w:r>
      <w:r w:rsidRPr="00795854">
        <w:t>config</w:t>
      </w:r>
      <w:r>
        <w:t>&lt;space&gt;GSM.Radio.Band&lt;space&gt;</w:t>
      </w:r>
      <w:r w:rsidRPr="00795854">
        <w:t xml:space="preserve"> &lt;value&gt;</w:t>
      </w:r>
      <w:r>
        <w:t>“in openbts. Refer to below table for band and its corresponding value.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3E161E" w:rsidRPr="00E24A50" w14:paraId="45DF171C" w14:textId="77777777" w:rsidTr="00FB4118">
        <w:trPr>
          <w:cantSplit/>
          <w:jc w:val="center"/>
        </w:trPr>
        <w:tc>
          <w:tcPr>
            <w:tcW w:w="1910" w:type="dxa"/>
            <w:shd w:val="clear" w:color="auto" w:fill="auto"/>
          </w:tcPr>
          <w:p w14:paraId="7D7401B3" w14:textId="77777777" w:rsidR="003E161E" w:rsidRPr="00E24A50" w:rsidRDefault="003E161E"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440" w:type="dxa"/>
            <w:shd w:val="clear" w:color="auto" w:fill="auto"/>
          </w:tcPr>
          <w:p w14:paraId="6672316D" w14:textId="77777777" w:rsidR="003E161E" w:rsidRPr="00E24A50" w:rsidRDefault="003E161E"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r>
      <w:tr w:rsidR="003E161E" w:rsidRPr="00E24A50" w14:paraId="4F2F31F9" w14:textId="77777777" w:rsidTr="00FB4118">
        <w:trPr>
          <w:cantSplit/>
          <w:jc w:val="center"/>
        </w:trPr>
        <w:tc>
          <w:tcPr>
            <w:tcW w:w="1910" w:type="dxa"/>
            <w:shd w:val="clear" w:color="auto" w:fill="auto"/>
            <w:vAlign w:val="center"/>
          </w:tcPr>
          <w:p w14:paraId="1A867852"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E-GSM-900</w:t>
            </w:r>
          </w:p>
        </w:tc>
        <w:tc>
          <w:tcPr>
            <w:tcW w:w="1440" w:type="dxa"/>
            <w:shd w:val="clear" w:color="auto" w:fill="auto"/>
            <w:vAlign w:val="center"/>
          </w:tcPr>
          <w:p w14:paraId="33C2B1E3" w14:textId="77777777" w:rsidR="003E161E" w:rsidRPr="00E24A50" w:rsidRDefault="003E161E"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3E161E" w:rsidRPr="00E24A50" w14:paraId="3ABFE62C" w14:textId="77777777" w:rsidTr="00FB4118">
        <w:trPr>
          <w:cantSplit/>
          <w:jc w:val="center"/>
        </w:trPr>
        <w:tc>
          <w:tcPr>
            <w:tcW w:w="1910" w:type="dxa"/>
            <w:shd w:val="clear" w:color="auto" w:fill="auto"/>
            <w:vAlign w:val="center"/>
          </w:tcPr>
          <w:p w14:paraId="609CF57F"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GSM-850</w:t>
            </w:r>
          </w:p>
        </w:tc>
        <w:tc>
          <w:tcPr>
            <w:tcW w:w="1440" w:type="dxa"/>
            <w:shd w:val="clear" w:color="auto" w:fill="auto"/>
          </w:tcPr>
          <w:p w14:paraId="0082F364"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850</w:t>
            </w:r>
          </w:p>
        </w:tc>
      </w:tr>
      <w:tr w:rsidR="003E161E" w:rsidRPr="00E16D34" w14:paraId="2E123CD3" w14:textId="77777777" w:rsidTr="00FB4118">
        <w:trPr>
          <w:cantSplit/>
          <w:jc w:val="center"/>
        </w:trPr>
        <w:tc>
          <w:tcPr>
            <w:tcW w:w="1910" w:type="dxa"/>
            <w:shd w:val="clear" w:color="auto" w:fill="auto"/>
            <w:vAlign w:val="center"/>
          </w:tcPr>
          <w:p w14:paraId="6EEDEB37"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3865A25B"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r w:rsidR="003E161E" w:rsidRPr="00E24A50" w14:paraId="7C419787" w14:textId="77777777" w:rsidTr="00FB4118">
        <w:trPr>
          <w:cantSplit/>
          <w:jc w:val="center"/>
        </w:trPr>
        <w:tc>
          <w:tcPr>
            <w:tcW w:w="1910" w:type="dxa"/>
            <w:shd w:val="clear" w:color="auto" w:fill="auto"/>
            <w:vAlign w:val="center"/>
          </w:tcPr>
          <w:p w14:paraId="0CB4343C"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PCS-1900</w:t>
            </w:r>
          </w:p>
        </w:tc>
        <w:tc>
          <w:tcPr>
            <w:tcW w:w="1440" w:type="dxa"/>
            <w:shd w:val="clear" w:color="auto" w:fill="auto"/>
          </w:tcPr>
          <w:p w14:paraId="7844A382"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1900</w:t>
            </w:r>
          </w:p>
        </w:tc>
      </w:tr>
    </w:tbl>
    <w:p w14:paraId="7B5F060F" w14:textId="77777777" w:rsidR="003E161E" w:rsidRPr="00795854" w:rsidRDefault="003E161E" w:rsidP="00706556">
      <w:pPr>
        <w:pStyle w:val="ListParagraph"/>
        <w:spacing w:before="120" w:line="360" w:lineRule="auto"/>
        <w:ind w:left="1797"/>
        <w:jc w:val="center"/>
        <w:rPr>
          <w:b/>
        </w:rPr>
      </w:pPr>
      <w:bookmarkStart w:id="460" w:name="_Toc472351256"/>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149</w:t>
      </w:r>
      <w:r w:rsidRPr="00795854">
        <w:rPr>
          <w:b/>
          <w:i/>
          <w:iCs/>
        </w:rPr>
        <w:fldChar w:fldCharType="end"/>
      </w:r>
      <w:r w:rsidRPr="00795854">
        <w:rPr>
          <w:b/>
        </w:rPr>
        <w:t xml:space="preserve">. </w:t>
      </w:r>
      <w:r>
        <w:rPr>
          <w:b/>
        </w:rPr>
        <w:t>Band and corresponding Value</w:t>
      </w:r>
      <w:bookmarkEnd w:id="460"/>
    </w:p>
    <w:p w14:paraId="07785C92" w14:textId="77777777" w:rsidR="003E161E" w:rsidRDefault="003E161E" w:rsidP="00706556">
      <w:pPr>
        <w:pStyle w:val="ListParagraph"/>
        <w:numPr>
          <w:ilvl w:val="0"/>
          <w:numId w:val="50"/>
        </w:numPr>
        <w:spacing w:after="160" w:line="360" w:lineRule="auto"/>
      </w:pPr>
      <w:r>
        <w:t>Band will not change dynamically, enter this command CTRL+C to come out of command line interface and run the openbts again by entering commands listed below one after other.</w:t>
      </w:r>
    </w:p>
    <w:p w14:paraId="2F840EE7" w14:textId="77777777" w:rsidR="003E161E" w:rsidRPr="00A74152" w:rsidRDefault="003E161E" w:rsidP="00706556">
      <w:pPr>
        <w:pStyle w:val="ListParagraph"/>
        <w:numPr>
          <w:ilvl w:val="0"/>
          <w:numId w:val="50"/>
        </w:numPr>
        <w:spacing w:line="360" w:lineRule="auto"/>
      </w:pPr>
      <w:r w:rsidRPr="00A74152">
        <w:t>$ sudo</w:t>
      </w:r>
      <w:r>
        <w:t>&lt;space&gt;</w:t>
      </w:r>
      <w:r w:rsidRPr="00A74152">
        <w:t>stop</w:t>
      </w:r>
      <w:r>
        <w:t>&lt;space&gt;</w:t>
      </w:r>
      <w:r w:rsidRPr="00A74152">
        <w:t>openbts</w:t>
      </w:r>
    </w:p>
    <w:p w14:paraId="783C80CB" w14:textId="77777777" w:rsidR="003E161E" w:rsidRPr="00A74152" w:rsidRDefault="003E161E" w:rsidP="00706556">
      <w:pPr>
        <w:pStyle w:val="ListParagraph"/>
        <w:numPr>
          <w:ilvl w:val="0"/>
          <w:numId w:val="50"/>
        </w:numPr>
        <w:spacing w:line="360" w:lineRule="auto"/>
      </w:pPr>
      <w:r w:rsidRPr="00A74152">
        <w:t>$ sudo</w:t>
      </w:r>
      <w:r>
        <w:t>&lt;space&gt;</w:t>
      </w:r>
      <w:r w:rsidRPr="00A74152">
        <w:t>start</w:t>
      </w:r>
      <w:r>
        <w:t>&lt;space&gt;</w:t>
      </w:r>
      <w:r w:rsidRPr="00A74152">
        <w:t>openbts</w:t>
      </w:r>
    </w:p>
    <w:p w14:paraId="4425D386" w14:textId="77777777" w:rsidR="003E161E" w:rsidRDefault="003E161E" w:rsidP="00706556">
      <w:pPr>
        <w:pStyle w:val="ListParagraph"/>
        <w:numPr>
          <w:ilvl w:val="0"/>
          <w:numId w:val="50"/>
        </w:numPr>
        <w:spacing w:line="360" w:lineRule="auto"/>
      </w:pPr>
      <w:r w:rsidRPr="00A74152">
        <w:t>$ sudo</w:t>
      </w:r>
      <w:r>
        <w:t>&lt;space&gt;</w:t>
      </w:r>
      <w:r w:rsidRPr="00A74152">
        <w:t>./OpenBTSCLI</w:t>
      </w:r>
    </w:p>
    <w:p w14:paraId="7A30852E" w14:textId="77777777" w:rsidR="00DD381D" w:rsidRDefault="003E161E" w:rsidP="00706556">
      <w:pPr>
        <w:pStyle w:val="ListParagraph"/>
        <w:numPr>
          <w:ilvl w:val="0"/>
          <w:numId w:val="50"/>
        </w:numPr>
        <w:spacing w:after="160" w:line="360" w:lineRule="auto"/>
        <w:jc w:val="left"/>
        <w:sectPr w:rsidR="00DD381D" w:rsidSect="00677CC1">
          <w:pgSz w:w="12240" w:h="15840"/>
          <w:pgMar w:top="1440" w:right="1440" w:bottom="1440" w:left="1440" w:header="720" w:footer="720" w:gutter="0"/>
          <w:cols w:space="720"/>
          <w:docGrid w:linePitch="360"/>
        </w:sectPr>
      </w:pPr>
      <w:r>
        <w:t>In order to change ARFCN number enter the command “</w:t>
      </w:r>
      <w:r w:rsidRPr="00795854">
        <w:t>config</w:t>
      </w:r>
      <w:r>
        <w:t>&lt;space&gt;GSM.Radio.C0&lt;space&gt;</w:t>
      </w:r>
      <w:r w:rsidRPr="00795854">
        <w:t>&lt;value&gt;</w:t>
      </w:r>
      <w:r>
        <w:t>“in openbts. Refer to below table for band and its corresponding ARFCN value for centre frequencies.</w:t>
      </w:r>
    </w:p>
    <w:tbl>
      <w:tblPr>
        <w:tblW w:w="7740" w:type="dxa"/>
        <w:jc w:val="center"/>
        <w:tblLook w:val="04A0" w:firstRow="1" w:lastRow="0" w:firstColumn="1" w:lastColumn="0" w:noHBand="0" w:noVBand="1"/>
      </w:tblPr>
      <w:tblGrid>
        <w:gridCol w:w="1490"/>
        <w:gridCol w:w="1120"/>
        <w:gridCol w:w="1170"/>
        <w:gridCol w:w="1080"/>
        <w:gridCol w:w="1080"/>
        <w:gridCol w:w="990"/>
        <w:gridCol w:w="810"/>
      </w:tblGrid>
      <w:tr w:rsidR="003E161E" w:rsidRPr="00962F21" w14:paraId="344F7CD7" w14:textId="77777777" w:rsidTr="00FB4118">
        <w:trPr>
          <w:trHeight w:val="300"/>
          <w:jc w:val="center"/>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23D2F" w14:textId="77777777" w:rsidR="003E161E" w:rsidRPr="00962F21" w:rsidRDefault="003E161E"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Band</w:t>
            </w:r>
          </w:p>
        </w:tc>
        <w:tc>
          <w:tcPr>
            <w:tcW w:w="3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3A1F722" w14:textId="77777777" w:rsidR="003E161E" w:rsidRPr="00962F21" w:rsidRDefault="003E161E"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Frequency (MHz)</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792C2FE" w14:textId="77777777" w:rsidR="003E161E" w:rsidRPr="00962F21" w:rsidRDefault="003E161E"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ARFCN</w:t>
            </w:r>
          </w:p>
        </w:tc>
      </w:tr>
      <w:tr w:rsidR="003E161E" w:rsidRPr="00962F21" w14:paraId="54F91731" w14:textId="77777777" w:rsidTr="00FB4118">
        <w:trPr>
          <w:trHeight w:val="300"/>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68751387" w14:textId="77777777" w:rsidR="003E161E" w:rsidRPr="00962F21" w:rsidRDefault="003E161E" w:rsidP="00706556">
            <w:pPr>
              <w:spacing w:after="0" w:line="360" w:lineRule="auto"/>
              <w:jc w:val="left"/>
              <w:rPr>
                <w:rFonts w:ascii="Calibri" w:eastAsia="Times New Roman" w:hAnsi="Calibri" w:cs="Times New Roman"/>
                <w:b/>
                <w:bCs/>
                <w:color w:val="000000"/>
                <w:sz w:val="22"/>
                <w:lang w:val="en-US"/>
              </w:rPr>
            </w:pPr>
          </w:p>
        </w:tc>
        <w:tc>
          <w:tcPr>
            <w:tcW w:w="1120" w:type="dxa"/>
            <w:tcBorders>
              <w:top w:val="nil"/>
              <w:left w:val="nil"/>
              <w:bottom w:val="single" w:sz="4" w:space="0" w:color="auto"/>
              <w:right w:val="single" w:sz="4" w:space="0" w:color="auto"/>
            </w:tcBorders>
            <w:shd w:val="clear" w:color="auto" w:fill="auto"/>
            <w:noWrap/>
            <w:vAlign w:val="center"/>
            <w:hideMark/>
          </w:tcPr>
          <w:p w14:paraId="6E7B108F" w14:textId="77777777" w:rsidR="003E161E" w:rsidRPr="00962F21" w:rsidRDefault="003E161E"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1170" w:type="dxa"/>
            <w:tcBorders>
              <w:top w:val="nil"/>
              <w:left w:val="nil"/>
              <w:bottom w:val="single" w:sz="4" w:space="0" w:color="auto"/>
              <w:right w:val="single" w:sz="4" w:space="0" w:color="auto"/>
            </w:tcBorders>
            <w:shd w:val="clear" w:color="auto" w:fill="auto"/>
            <w:noWrap/>
            <w:vAlign w:val="center"/>
            <w:hideMark/>
          </w:tcPr>
          <w:p w14:paraId="02373B15" w14:textId="77777777" w:rsidR="003E161E" w:rsidRPr="00962F21" w:rsidRDefault="003E161E"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1080" w:type="dxa"/>
            <w:tcBorders>
              <w:top w:val="nil"/>
              <w:left w:val="nil"/>
              <w:bottom w:val="single" w:sz="4" w:space="0" w:color="auto"/>
              <w:right w:val="single" w:sz="4" w:space="0" w:color="auto"/>
            </w:tcBorders>
            <w:shd w:val="clear" w:color="auto" w:fill="auto"/>
            <w:noWrap/>
            <w:vAlign w:val="center"/>
            <w:hideMark/>
          </w:tcPr>
          <w:p w14:paraId="1BE2554B" w14:textId="77777777" w:rsidR="003E161E" w:rsidRPr="00962F21" w:rsidRDefault="003E161E"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c>
          <w:tcPr>
            <w:tcW w:w="1080" w:type="dxa"/>
            <w:tcBorders>
              <w:top w:val="nil"/>
              <w:left w:val="nil"/>
              <w:bottom w:val="single" w:sz="4" w:space="0" w:color="auto"/>
              <w:right w:val="single" w:sz="4" w:space="0" w:color="auto"/>
            </w:tcBorders>
            <w:shd w:val="clear" w:color="auto" w:fill="auto"/>
            <w:noWrap/>
            <w:vAlign w:val="center"/>
            <w:hideMark/>
          </w:tcPr>
          <w:p w14:paraId="54EEEEB8" w14:textId="77777777" w:rsidR="003E161E" w:rsidRPr="00962F21" w:rsidRDefault="003E161E"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990" w:type="dxa"/>
            <w:tcBorders>
              <w:top w:val="nil"/>
              <w:left w:val="nil"/>
              <w:bottom w:val="single" w:sz="4" w:space="0" w:color="auto"/>
              <w:right w:val="single" w:sz="4" w:space="0" w:color="auto"/>
            </w:tcBorders>
            <w:shd w:val="clear" w:color="auto" w:fill="auto"/>
            <w:noWrap/>
            <w:vAlign w:val="center"/>
            <w:hideMark/>
          </w:tcPr>
          <w:p w14:paraId="6D48FCD5" w14:textId="77777777" w:rsidR="003E161E" w:rsidRPr="00962F21" w:rsidRDefault="003E161E"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810" w:type="dxa"/>
            <w:tcBorders>
              <w:top w:val="nil"/>
              <w:left w:val="nil"/>
              <w:bottom w:val="single" w:sz="4" w:space="0" w:color="auto"/>
              <w:right w:val="single" w:sz="4" w:space="0" w:color="auto"/>
            </w:tcBorders>
            <w:shd w:val="clear" w:color="auto" w:fill="auto"/>
            <w:noWrap/>
            <w:vAlign w:val="center"/>
            <w:hideMark/>
          </w:tcPr>
          <w:p w14:paraId="2418581D" w14:textId="77777777" w:rsidR="003E161E" w:rsidRPr="00962F21" w:rsidRDefault="003E161E"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r>
      <w:tr w:rsidR="003E161E" w:rsidRPr="00962F21" w14:paraId="615FE176" w14:textId="77777777" w:rsidTr="00FB4118">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72FB97A7"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P-GSM-900 </w:t>
            </w:r>
          </w:p>
        </w:tc>
        <w:tc>
          <w:tcPr>
            <w:tcW w:w="1120" w:type="dxa"/>
            <w:tcBorders>
              <w:top w:val="nil"/>
              <w:left w:val="nil"/>
              <w:bottom w:val="single" w:sz="4" w:space="0" w:color="auto"/>
              <w:right w:val="single" w:sz="4" w:space="0" w:color="auto"/>
            </w:tcBorders>
            <w:shd w:val="clear" w:color="auto" w:fill="auto"/>
            <w:noWrap/>
            <w:vAlign w:val="center"/>
            <w:hideMark/>
          </w:tcPr>
          <w:p w14:paraId="38F5CE3D"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48F5DBA4"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080" w:type="dxa"/>
            <w:tcBorders>
              <w:top w:val="nil"/>
              <w:left w:val="nil"/>
              <w:bottom w:val="single" w:sz="4" w:space="0" w:color="auto"/>
              <w:right w:val="single" w:sz="4" w:space="0" w:color="auto"/>
            </w:tcBorders>
            <w:shd w:val="clear" w:color="auto" w:fill="auto"/>
            <w:noWrap/>
            <w:vAlign w:val="center"/>
            <w:hideMark/>
          </w:tcPr>
          <w:p w14:paraId="1AF8087C"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080" w:type="dxa"/>
            <w:tcBorders>
              <w:top w:val="nil"/>
              <w:left w:val="nil"/>
              <w:bottom w:val="single" w:sz="4" w:space="0" w:color="auto"/>
              <w:right w:val="single" w:sz="4" w:space="0" w:color="auto"/>
            </w:tcBorders>
            <w:shd w:val="clear" w:color="auto" w:fill="auto"/>
            <w:noWrap/>
            <w:vAlign w:val="bottom"/>
            <w:hideMark/>
          </w:tcPr>
          <w:p w14:paraId="386A31B9"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5D025448"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63</w:t>
            </w:r>
          </w:p>
        </w:tc>
        <w:tc>
          <w:tcPr>
            <w:tcW w:w="810" w:type="dxa"/>
            <w:tcBorders>
              <w:top w:val="nil"/>
              <w:left w:val="nil"/>
              <w:bottom w:val="single" w:sz="4" w:space="0" w:color="auto"/>
              <w:right w:val="single" w:sz="4" w:space="0" w:color="auto"/>
            </w:tcBorders>
            <w:shd w:val="clear" w:color="auto" w:fill="auto"/>
            <w:noWrap/>
            <w:vAlign w:val="bottom"/>
            <w:hideMark/>
          </w:tcPr>
          <w:p w14:paraId="3D683256"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124</w:t>
            </w:r>
          </w:p>
        </w:tc>
      </w:tr>
      <w:tr w:rsidR="003E161E" w:rsidRPr="00962F21" w14:paraId="546A7DCB" w14:textId="77777777" w:rsidTr="00FB4118">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36594C00"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 GSM-850</w:t>
            </w:r>
          </w:p>
        </w:tc>
        <w:tc>
          <w:tcPr>
            <w:tcW w:w="1120" w:type="dxa"/>
            <w:tcBorders>
              <w:top w:val="nil"/>
              <w:left w:val="nil"/>
              <w:bottom w:val="single" w:sz="4" w:space="0" w:color="auto"/>
              <w:right w:val="single" w:sz="4" w:space="0" w:color="auto"/>
            </w:tcBorders>
            <w:shd w:val="clear" w:color="auto" w:fill="auto"/>
            <w:noWrap/>
            <w:vAlign w:val="center"/>
            <w:hideMark/>
          </w:tcPr>
          <w:p w14:paraId="1AC57791"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869.2</w:t>
            </w:r>
          </w:p>
        </w:tc>
        <w:tc>
          <w:tcPr>
            <w:tcW w:w="1170" w:type="dxa"/>
            <w:tcBorders>
              <w:top w:val="nil"/>
              <w:left w:val="nil"/>
              <w:bottom w:val="single" w:sz="4" w:space="0" w:color="auto"/>
              <w:right w:val="single" w:sz="4" w:space="0" w:color="auto"/>
            </w:tcBorders>
            <w:shd w:val="clear" w:color="auto" w:fill="auto"/>
            <w:noWrap/>
            <w:vAlign w:val="center"/>
            <w:hideMark/>
          </w:tcPr>
          <w:p w14:paraId="2488A7CE"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881</w:t>
            </w:r>
            <w:r>
              <w:rPr>
                <w:rFonts w:ascii="Calibri" w:eastAsia="Times New Roman" w:hAnsi="Calibri" w:cs="Times New Roman"/>
                <w:color w:val="000000"/>
                <w:sz w:val="22"/>
                <w:lang w:val="en-US"/>
              </w:rPr>
              <w:t>.6</w:t>
            </w:r>
          </w:p>
        </w:tc>
        <w:tc>
          <w:tcPr>
            <w:tcW w:w="1080" w:type="dxa"/>
            <w:tcBorders>
              <w:top w:val="nil"/>
              <w:left w:val="nil"/>
              <w:bottom w:val="single" w:sz="4" w:space="0" w:color="auto"/>
              <w:right w:val="single" w:sz="4" w:space="0" w:color="auto"/>
            </w:tcBorders>
            <w:shd w:val="clear" w:color="auto" w:fill="auto"/>
            <w:noWrap/>
            <w:vAlign w:val="center"/>
            <w:hideMark/>
          </w:tcPr>
          <w:p w14:paraId="299A512B"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893.8</w:t>
            </w:r>
          </w:p>
        </w:tc>
        <w:tc>
          <w:tcPr>
            <w:tcW w:w="1080" w:type="dxa"/>
            <w:tcBorders>
              <w:top w:val="nil"/>
              <w:left w:val="nil"/>
              <w:bottom w:val="single" w:sz="4" w:space="0" w:color="auto"/>
              <w:right w:val="single" w:sz="4" w:space="0" w:color="auto"/>
            </w:tcBorders>
            <w:shd w:val="clear" w:color="auto" w:fill="auto"/>
            <w:noWrap/>
            <w:vAlign w:val="bottom"/>
            <w:hideMark/>
          </w:tcPr>
          <w:p w14:paraId="2028B577"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128</w:t>
            </w:r>
          </w:p>
        </w:tc>
        <w:tc>
          <w:tcPr>
            <w:tcW w:w="990" w:type="dxa"/>
            <w:tcBorders>
              <w:top w:val="nil"/>
              <w:left w:val="nil"/>
              <w:bottom w:val="single" w:sz="4" w:space="0" w:color="auto"/>
              <w:right w:val="single" w:sz="4" w:space="0" w:color="auto"/>
            </w:tcBorders>
            <w:shd w:val="clear" w:color="auto" w:fill="auto"/>
            <w:noWrap/>
            <w:vAlign w:val="bottom"/>
            <w:hideMark/>
          </w:tcPr>
          <w:p w14:paraId="54C65DB6"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190</w:t>
            </w:r>
          </w:p>
        </w:tc>
        <w:tc>
          <w:tcPr>
            <w:tcW w:w="810" w:type="dxa"/>
            <w:tcBorders>
              <w:top w:val="nil"/>
              <w:left w:val="nil"/>
              <w:bottom w:val="single" w:sz="4" w:space="0" w:color="auto"/>
              <w:right w:val="single" w:sz="4" w:space="0" w:color="auto"/>
            </w:tcBorders>
            <w:shd w:val="clear" w:color="auto" w:fill="auto"/>
            <w:noWrap/>
            <w:vAlign w:val="bottom"/>
            <w:hideMark/>
          </w:tcPr>
          <w:p w14:paraId="5905F3E5"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251</w:t>
            </w:r>
          </w:p>
        </w:tc>
      </w:tr>
      <w:tr w:rsidR="003E161E" w:rsidRPr="00962F21" w14:paraId="513A939B" w14:textId="77777777" w:rsidTr="00FB4118">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1468BA47"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DCS-1800</w:t>
            </w:r>
          </w:p>
        </w:tc>
        <w:tc>
          <w:tcPr>
            <w:tcW w:w="1120" w:type="dxa"/>
            <w:tcBorders>
              <w:top w:val="nil"/>
              <w:left w:val="nil"/>
              <w:bottom w:val="single" w:sz="4" w:space="0" w:color="auto"/>
              <w:right w:val="single" w:sz="4" w:space="0" w:color="auto"/>
            </w:tcBorders>
            <w:shd w:val="clear" w:color="auto" w:fill="auto"/>
            <w:noWrap/>
            <w:vAlign w:val="center"/>
            <w:hideMark/>
          </w:tcPr>
          <w:p w14:paraId="10BEEDFE"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170" w:type="dxa"/>
            <w:tcBorders>
              <w:top w:val="nil"/>
              <w:left w:val="nil"/>
              <w:bottom w:val="single" w:sz="4" w:space="0" w:color="auto"/>
              <w:right w:val="single" w:sz="4" w:space="0" w:color="auto"/>
            </w:tcBorders>
            <w:shd w:val="clear" w:color="auto" w:fill="auto"/>
            <w:noWrap/>
            <w:vAlign w:val="center"/>
            <w:hideMark/>
          </w:tcPr>
          <w:p w14:paraId="07BCE598"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74C0B429"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1FCC6EB9"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00C0835B"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698</w:t>
            </w:r>
          </w:p>
        </w:tc>
        <w:tc>
          <w:tcPr>
            <w:tcW w:w="810" w:type="dxa"/>
            <w:tcBorders>
              <w:top w:val="nil"/>
              <w:left w:val="nil"/>
              <w:bottom w:val="single" w:sz="4" w:space="0" w:color="auto"/>
              <w:right w:val="single" w:sz="4" w:space="0" w:color="auto"/>
            </w:tcBorders>
            <w:shd w:val="clear" w:color="auto" w:fill="auto"/>
            <w:noWrap/>
            <w:vAlign w:val="bottom"/>
            <w:hideMark/>
          </w:tcPr>
          <w:p w14:paraId="747BECDB"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885</w:t>
            </w:r>
          </w:p>
        </w:tc>
      </w:tr>
      <w:tr w:rsidR="003E161E" w:rsidRPr="00962F21" w14:paraId="301136E0" w14:textId="77777777" w:rsidTr="00FB4118">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4F3D850A"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PCS-1900</w:t>
            </w:r>
          </w:p>
        </w:tc>
        <w:tc>
          <w:tcPr>
            <w:tcW w:w="1120" w:type="dxa"/>
            <w:tcBorders>
              <w:top w:val="nil"/>
              <w:left w:val="nil"/>
              <w:bottom w:val="single" w:sz="4" w:space="0" w:color="auto"/>
              <w:right w:val="single" w:sz="4" w:space="0" w:color="auto"/>
            </w:tcBorders>
            <w:shd w:val="clear" w:color="auto" w:fill="auto"/>
            <w:noWrap/>
            <w:vAlign w:val="center"/>
            <w:hideMark/>
          </w:tcPr>
          <w:p w14:paraId="0625A169"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1930.2</w:t>
            </w:r>
          </w:p>
        </w:tc>
        <w:tc>
          <w:tcPr>
            <w:tcW w:w="1170" w:type="dxa"/>
            <w:tcBorders>
              <w:top w:val="nil"/>
              <w:left w:val="nil"/>
              <w:bottom w:val="single" w:sz="4" w:space="0" w:color="auto"/>
              <w:right w:val="single" w:sz="4" w:space="0" w:color="auto"/>
            </w:tcBorders>
            <w:shd w:val="clear" w:color="auto" w:fill="auto"/>
            <w:noWrap/>
            <w:vAlign w:val="center"/>
            <w:hideMark/>
          </w:tcPr>
          <w:p w14:paraId="6CADE546"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1960</w:t>
            </w:r>
          </w:p>
        </w:tc>
        <w:tc>
          <w:tcPr>
            <w:tcW w:w="1080" w:type="dxa"/>
            <w:tcBorders>
              <w:top w:val="nil"/>
              <w:left w:val="nil"/>
              <w:bottom w:val="single" w:sz="4" w:space="0" w:color="auto"/>
              <w:right w:val="single" w:sz="4" w:space="0" w:color="auto"/>
            </w:tcBorders>
            <w:shd w:val="clear" w:color="auto" w:fill="auto"/>
            <w:noWrap/>
            <w:vAlign w:val="center"/>
            <w:hideMark/>
          </w:tcPr>
          <w:p w14:paraId="6641AE1B"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1989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00C12F6F"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0E455ED6"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661</w:t>
            </w:r>
          </w:p>
        </w:tc>
        <w:tc>
          <w:tcPr>
            <w:tcW w:w="810" w:type="dxa"/>
            <w:tcBorders>
              <w:top w:val="nil"/>
              <w:left w:val="nil"/>
              <w:bottom w:val="single" w:sz="4" w:space="0" w:color="auto"/>
              <w:right w:val="single" w:sz="4" w:space="0" w:color="auto"/>
            </w:tcBorders>
            <w:shd w:val="clear" w:color="auto" w:fill="auto"/>
            <w:noWrap/>
            <w:vAlign w:val="bottom"/>
            <w:hideMark/>
          </w:tcPr>
          <w:p w14:paraId="16540359" w14:textId="77777777" w:rsidR="003E161E" w:rsidRPr="00962F21" w:rsidRDefault="003E161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810</w:t>
            </w:r>
          </w:p>
        </w:tc>
      </w:tr>
    </w:tbl>
    <w:p w14:paraId="1F7300C9" w14:textId="77777777" w:rsidR="003E161E" w:rsidRPr="00E00055" w:rsidRDefault="003E161E" w:rsidP="00706556">
      <w:pPr>
        <w:spacing w:before="120" w:line="360" w:lineRule="auto"/>
        <w:jc w:val="center"/>
        <w:rPr>
          <w:b/>
        </w:rPr>
      </w:pPr>
      <w:bookmarkStart w:id="461" w:name="_Toc472351257"/>
      <w:r w:rsidRPr="00E00055">
        <w:rPr>
          <w:b/>
        </w:rPr>
        <w:t xml:space="preserve">Table </w:t>
      </w:r>
      <w:r w:rsidRPr="00E00055">
        <w:rPr>
          <w:b/>
          <w:i/>
          <w:iCs/>
        </w:rPr>
        <w:fldChar w:fldCharType="begin"/>
      </w:r>
      <w:r w:rsidRPr="00E00055">
        <w:rPr>
          <w:b/>
        </w:rPr>
        <w:instrText xml:space="preserve"> SEQ Table \* ARABIC </w:instrText>
      </w:r>
      <w:r w:rsidRPr="00E00055">
        <w:rPr>
          <w:b/>
          <w:i/>
          <w:iCs/>
        </w:rPr>
        <w:fldChar w:fldCharType="separate"/>
      </w:r>
      <w:r w:rsidR="007B6FC4">
        <w:rPr>
          <w:b/>
          <w:noProof/>
        </w:rPr>
        <w:t>150</w:t>
      </w:r>
      <w:r w:rsidRPr="00E00055">
        <w:rPr>
          <w:b/>
          <w:i/>
          <w:iCs/>
        </w:rPr>
        <w:fldChar w:fldCharType="end"/>
      </w:r>
      <w:r w:rsidRPr="00E00055">
        <w:rPr>
          <w:b/>
        </w:rPr>
        <w:t>. ARFCN value and corresponding centre frequency</w:t>
      </w:r>
      <w:bookmarkEnd w:id="461"/>
    </w:p>
    <w:p w14:paraId="19F1F334" w14:textId="77777777" w:rsidR="003E161E" w:rsidRDefault="003E161E" w:rsidP="00706556">
      <w:pPr>
        <w:pStyle w:val="ListParagraph"/>
        <w:numPr>
          <w:ilvl w:val="0"/>
          <w:numId w:val="50"/>
        </w:numPr>
        <w:spacing w:after="160" w:line="360" w:lineRule="auto"/>
      </w:pPr>
      <w:r>
        <w:t>ARFCN will not change dynamically, enter this command CTRL+C to come out of command line interface and run the openbts again by entering commands listed below one after other.</w:t>
      </w:r>
    </w:p>
    <w:p w14:paraId="720BDB5B" w14:textId="77777777" w:rsidR="003E161E" w:rsidRPr="00A74152" w:rsidRDefault="003E161E" w:rsidP="00706556">
      <w:pPr>
        <w:pStyle w:val="ListParagraph"/>
        <w:numPr>
          <w:ilvl w:val="0"/>
          <w:numId w:val="50"/>
        </w:numPr>
        <w:spacing w:line="360" w:lineRule="auto"/>
      </w:pPr>
      <w:r w:rsidRPr="00A74152">
        <w:t>$ sudo</w:t>
      </w:r>
      <w:r>
        <w:t>&lt;space&gt;</w:t>
      </w:r>
      <w:r w:rsidRPr="00A74152">
        <w:t>stop</w:t>
      </w:r>
      <w:r>
        <w:t>&lt;space&gt;</w:t>
      </w:r>
      <w:r w:rsidRPr="00A74152">
        <w:t>openbts</w:t>
      </w:r>
    </w:p>
    <w:p w14:paraId="4BEB22DD" w14:textId="77777777" w:rsidR="003E161E" w:rsidRPr="00A74152" w:rsidRDefault="003E161E" w:rsidP="00706556">
      <w:pPr>
        <w:pStyle w:val="ListParagraph"/>
        <w:numPr>
          <w:ilvl w:val="0"/>
          <w:numId w:val="50"/>
        </w:numPr>
        <w:spacing w:line="360" w:lineRule="auto"/>
      </w:pPr>
      <w:r w:rsidRPr="00A74152">
        <w:t>$ sudo</w:t>
      </w:r>
      <w:r>
        <w:t>&lt;space&gt;</w:t>
      </w:r>
      <w:r w:rsidRPr="00A74152">
        <w:t>start</w:t>
      </w:r>
      <w:r>
        <w:t>&lt;space&gt;</w:t>
      </w:r>
      <w:r w:rsidRPr="00A74152">
        <w:t>openbts</w:t>
      </w:r>
    </w:p>
    <w:p w14:paraId="16A550A1" w14:textId="77777777" w:rsidR="003E161E" w:rsidRDefault="003E161E" w:rsidP="00706556">
      <w:pPr>
        <w:pStyle w:val="ListParagraph"/>
        <w:numPr>
          <w:ilvl w:val="0"/>
          <w:numId w:val="50"/>
        </w:numPr>
        <w:spacing w:line="360" w:lineRule="auto"/>
      </w:pPr>
      <w:r w:rsidRPr="00A74152">
        <w:t>$ sudo</w:t>
      </w:r>
      <w:r>
        <w:t>&lt;space&gt;./OpenBTSCLI</w:t>
      </w:r>
    </w:p>
    <w:p w14:paraId="5F12E9E2" w14:textId="77777777" w:rsidR="003E161E" w:rsidRDefault="003E161E" w:rsidP="00706556">
      <w:pPr>
        <w:pStyle w:val="Heading4"/>
        <w:spacing w:after="200" w:line="360" w:lineRule="auto"/>
        <w:ind w:left="1134" w:hanging="708"/>
        <w:rPr>
          <w:i w:val="0"/>
          <w:color w:val="auto"/>
          <w:lang w:val="en-US"/>
        </w:rPr>
      </w:pPr>
      <w:r w:rsidRPr="00E61718">
        <w:rPr>
          <w:i w:val="0"/>
          <w:color w:val="auto"/>
          <w:lang w:val="en-US"/>
        </w:rPr>
        <w:t>Requirements</w:t>
      </w:r>
    </w:p>
    <w:tbl>
      <w:tblPr>
        <w:tblW w:w="7100" w:type="dxa"/>
        <w:jc w:val="center"/>
        <w:tblLook w:val="04A0" w:firstRow="1" w:lastRow="0" w:firstColumn="1" w:lastColumn="0" w:noHBand="0" w:noVBand="1"/>
      </w:tblPr>
      <w:tblGrid>
        <w:gridCol w:w="1469"/>
        <w:gridCol w:w="1461"/>
        <w:gridCol w:w="1394"/>
        <w:gridCol w:w="1127"/>
        <w:gridCol w:w="1649"/>
      </w:tblGrid>
      <w:tr w:rsidR="003E161E" w:rsidRPr="00157DAD" w14:paraId="0CA40750" w14:textId="77777777" w:rsidTr="000A7C5D">
        <w:trPr>
          <w:cantSplit/>
          <w:trHeight w:val="525"/>
          <w:jc w:val="center"/>
        </w:trPr>
        <w:tc>
          <w:tcPr>
            <w:tcW w:w="14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A3622F" w14:textId="77777777" w:rsidR="003E161E" w:rsidRPr="00157DAD" w:rsidRDefault="003E161E" w:rsidP="00706556">
            <w:pPr>
              <w:spacing w:after="0" w:line="360" w:lineRule="auto"/>
              <w:jc w:val="center"/>
              <w:rPr>
                <w:rFonts w:eastAsia="Times New Roman" w:cs="Arial"/>
                <w:b/>
                <w:bCs/>
                <w:color w:val="000000"/>
                <w:szCs w:val="20"/>
                <w:lang w:val="en-US"/>
              </w:rPr>
            </w:pPr>
            <w:r w:rsidRPr="00157DAD">
              <w:rPr>
                <w:rFonts w:eastAsia="Times New Roman" w:cs="Arial"/>
                <w:b/>
                <w:bCs/>
                <w:color w:val="000000"/>
                <w:szCs w:val="20"/>
                <w:lang w:val="en-GB"/>
              </w:rPr>
              <w:t>Band</w:t>
            </w:r>
          </w:p>
        </w:tc>
        <w:tc>
          <w:tcPr>
            <w:tcW w:w="1461" w:type="dxa"/>
            <w:tcBorders>
              <w:top w:val="single" w:sz="8" w:space="0" w:color="auto"/>
              <w:left w:val="nil"/>
              <w:bottom w:val="single" w:sz="8" w:space="0" w:color="auto"/>
              <w:right w:val="single" w:sz="8" w:space="0" w:color="auto"/>
            </w:tcBorders>
            <w:shd w:val="clear" w:color="auto" w:fill="auto"/>
            <w:vAlign w:val="center"/>
            <w:hideMark/>
          </w:tcPr>
          <w:p w14:paraId="5DFA922B" w14:textId="77777777" w:rsidR="003E161E" w:rsidRPr="00157DAD" w:rsidRDefault="003E161E" w:rsidP="00706556">
            <w:pPr>
              <w:spacing w:after="0" w:line="360" w:lineRule="auto"/>
              <w:jc w:val="center"/>
              <w:rPr>
                <w:rFonts w:eastAsia="Times New Roman" w:cs="Arial"/>
                <w:b/>
                <w:bCs/>
                <w:color w:val="000000"/>
                <w:szCs w:val="20"/>
                <w:lang w:val="en-US"/>
              </w:rPr>
            </w:pPr>
            <w:r w:rsidRPr="00157DAD">
              <w:rPr>
                <w:rFonts w:eastAsia="Times New Roman" w:cs="Arial"/>
                <w:b/>
                <w:bCs/>
                <w:color w:val="000000"/>
                <w:szCs w:val="20"/>
                <w:lang w:val="en-GB"/>
              </w:rPr>
              <w:t>Bottom(MHz)</w:t>
            </w:r>
          </w:p>
        </w:tc>
        <w:tc>
          <w:tcPr>
            <w:tcW w:w="1394" w:type="dxa"/>
            <w:tcBorders>
              <w:top w:val="single" w:sz="8" w:space="0" w:color="auto"/>
              <w:left w:val="nil"/>
              <w:bottom w:val="single" w:sz="8" w:space="0" w:color="auto"/>
              <w:right w:val="single" w:sz="8" w:space="0" w:color="auto"/>
            </w:tcBorders>
            <w:shd w:val="clear" w:color="auto" w:fill="auto"/>
            <w:vAlign w:val="center"/>
            <w:hideMark/>
          </w:tcPr>
          <w:p w14:paraId="70C66771" w14:textId="77777777" w:rsidR="003E161E" w:rsidRPr="00157DAD" w:rsidRDefault="003E161E" w:rsidP="00706556">
            <w:pPr>
              <w:spacing w:after="0" w:line="360" w:lineRule="auto"/>
              <w:jc w:val="center"/>
              <w:rPr>
                <w:rFonts w:eastAsia="Times New Roman" w:cs="Arial"/>
                <w:b/>
                <w:bCs/>
                <w:color w:val="000000"/>
                <w:szCs w:val="20"/>
                <w:lang w:val="en-US"/>
              </w:rPr>
            </w:pPr>
            <w:r w:rsidRPr="00157DAD">
              <w:rPr>
                <w:rFonts w:eastAsia="Times New Roman" w:cs="Arial"/>
                <w:b/>
                <w:bCs/>
                <w:color w:val="000000"/>
                <w:szCs w:val="20"/>
                <w:lang w:val="en-GB"/>
              </w:rPr>
              <w:t>Middle(MHz)</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14:paraId="067B4281" w14:textId="77777777" w:rsidR="003E161E" w:rsidRPr="00157DAD" w:rsidRDefault="003E161E" w:rsidP="00706556">
            <w:pPr>
              <w:spacing w:after="0" w:line="360" w:lineRule="auto"/>
              <w:jc w:val="center"/>
              <w:rPr>
                <w:rFonts w:eastAsia="Times New Roman" w:cs="Arial"/>
                <w:b/>
                <w:bCs/>
                <w:color w:val="000000"/>
                <w:szCs w:val="20"/>
                <w:lang w:val="en-US"/>
              </w:rPr>
            </w:pPr>
            <w:r w:rsidRPr="00157DAD">
              <w:rPr>
                <w:rFonts w:eastAsia="Times New Roman" w:cs="Arial"/>
                <w:b/>
                <w:bCs/>
                <w:color w:val="000000"/>
                <w:szCs w:val="20"/>
                <w:lang w:val="en-GB"/>
              </w:rPr>
              <w:t>Top(MHz)</w:t>
            </w:r>
          </w:p>
        </w:tc>
        <w:tc>
          <w:tcPr>
            <w:tcW w:w="1649" w:type="dxa"/>
            <w:tcBorders>
              <w:top w:val="single" w:sz="8" w:space="0" w:color="auto"/>
              <w:left w:val="nil"/>
              <w:bottom w:val="single" w:sz="4" w:space="0" w:color="auto"/>
              <w:right w:val="single" w:sz="8" w:space="0" w:color="auto"/>
            </w:tcBorders>
            <w:shd w:val="clear" w:color="auto" w:fill="auto"/>
            <w:vAlign w:val="center"/>
            <w:hideMark/>
          </w:tcPr>
          <w:p w14:paraId="41B30A6E" w14:textId="77777777" w:rsidR="003E161E" w:rsidRPr="00157DAD" w:rsidRDefault="003E161E" w:rsidP="00706556">
            <w:pPr>
              <w:spacing w:after="0" w:line="360" w:lineRule="auto"/>
              <w:jc w:val="center"/>
              <w:rPr>
                <w:rFonts w:eastAsia="Times New Roman" w:cs="Arial"/>
                <w:b/>
                <w:bCs/>
                <w:color w:val="000000"/>
                <w:szCs w:val="20"/>
                <w:lang w:val="en-US"/>
              </w:rPr>
            </w:pPr>
            <w:r w:rsidRPr="00157DAD">
              <w:rPr>
                <w:rFonts w:eastAsia="Times New Roman" w:cs="Arial"/>
                <w:b/>
                <w:bCs/>
                <w:color w:val="000000"/>
                <w:szCs w:val="20"/>
                <w:lang w:val="en-GB"/>
              </w:rPr>
              <w:t>Output Power</w:t>
            </w:r>
            <w:r>
              <w:rPr>
                <w:rFonts w:eastAsia="Times New Roman" w:cs="Arial"/>
                <w:b/>
                <w:bCs/>
                <w:color w:val="000000"/>
                <w:szCs w:val="20"/>
                <w:lang w:val="en-GB"/>
              </w:rPr>
              <w:t>(dBm)</w:t>
            </w:r>
          </w:p>
        </w:tc>
      </w:tr>
      <w:tr w:rsidR="000A7C5D" w:rsidRPr="00157DAD" w14:paraId="40752B3D" w14:textId="77777777" w:rsidTr="000A7C5D">
        <w:trPr>
          <w:cantSplit/>
          <w:trHeight w:val="315"/>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14:paraId="0BB94A61" w14:textId="77777777" w:rsidR="000A7C5D" w:rsidRPr="00157DAD" w:rsidRDefault="000A7C5D" w:rsidP="000A7C5D">
            <w:pPr>
              <w:spacing w:after="0" w:line="360" w:lineRule="auto"/>
              <w:jc w:val="center"/>
              <w:rPr>
                <w:rFonts w:eastAsia="Times New Roman" w:cs="Arial"/>
                <w:color w:val="000000"/>
                <w:szCs w:val="20"/>
                <w:lang w:val="en-US"/>
              </w:rPr>
            </w:pPr>
            <w:r w:rsidRPr="00157DAD">
              <w:rPr>
                <w:rFonts w:eastAsia="Times New Roman" w:cs="Arial"/>
                <w:color w:val="000000"/>
                <w:szCs w:val="20"/>
                <w:lang w:val="en-GB"/>
              </w:rPr>
              <w:t xml:space="preserve">P-GSM-900 </w:t>
            </w:r>
          </w:p>
        </w:tc>
        <w:tc>
          <w:tcPr>
            <w:tcW w:w="1461" w:type="dxa"/>
            <w:tcBorders>
              <w:top w:val="nil"/>
              <w:left w:val="nil"/>
              <w:bottom w:val="single" w:sz="8" w:space="0" w:color="auto"/>
              <w:right w:val="single" w:sz="8" w:space="0" w:color="auto"/>
            </w:tcBorders>
            <w:shd w:val="clear" w:color="auto" w:fill="auto"/>
            <w:vAlign w:val="center"/>
            <w:hideMark/>
          </w:tcPr>
          <w:p w14:paraId="5E671532" w14:textId="77777777" w:rsidR="000A7C5D" w:rsidRPr="00962F21" w:rsidRDefault="000A7C5D" w:rsidP="000A7C5D">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394" w:type="dxa"/>
            <w:tcBorders>
              <w:top w:val="nil"/>
              <w:left w:val="nil"/>
              <w:bottom w:val="single" w:sz="8" w:space="0" w:color="auto"/>
              <w:right w:val="single" w:sz="8" w:space="0" w:color="auto"/>
            </w:tcBorders>
            <w:shd w:val="clear" w:color="auto" w:fill="auto"/>
            <w:vAlign w:val="center"/>
            <w:hideMark/>
          </w:tcPr>
          <w:p w14:paraId="33A51494" w14:textId="77777777" w:rsidR="000A7C5D" w:rsidRPr="00962F21" w:rsidRDefault="000A7C5D" w:rsidP="000A7C5D">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127" w:type="dxa"/>
            <w:tcBorders>
              <w:top w:val="nil"/>
              <w:left w:val="nil"/>
              <w:bottom w:val="single" w:sz="8" w:space="0" w:color="auto"/>
              <w:right w:val="single" w:sz="4" w:space="0" w:color="auto"/>
            </w:tcBorders>
            <w:shd w:val="clear" w:color="auto" w:fill="auto"/>
            <w:vAlign w:val="center"/>
            <w:hideMark/>
          </w:tcPr>
          <w:p w14:paraId="5F133D71" w14:textId="77777777" w:rsidR="000A7C5D" w:rsidRPr="00962F21" w:rsidRDefault="000A7C5D" w:rsidP="000A7C5D">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649" w:type="dxa"/>
            <w:tcBorders>
              <w:top w:val="single" w:sz="4" w:space="0" w:color="auto"/>
              <w:left w:val="single" w:sz="4" w:space="0" w:color="auto"/>
              <w:bottom w:val="single" w:sz="4" w:space="0" w:color="auto"/>
              <w:right w:val="single" w:sz="4" w:space="0" w:color="auto"/>
            </w:tcBorders>
            <w:shd w:val="clear" w:color="auto" w:fill="auto"/>
            <w:hideMark/>
          </w:tcPr>
          <w:p w14:paraId="0029036D" w14:textId="77777777" w:rsidR="000A7C5D" w:rsidRPr="000A7C5D" w:rsidRDefault="000A7C5D" w:rsidP="000A7C5D">
            <w:pPr>
              <w:spacing w:after="0" w:line="360" w:lineRule="auto"/>
              <w:jc w:val="center"/>
              <w:rPr>
                <w:rFonts w:ascii="Calibri" w:eastAsia="Times New Roman" w:hAnsi="Calibri" w:cs="Times New Roman"/>
                <w:color w:val="000000"/>
                <w:sz w:val="22"/>
                <w:lang w:val="en-US"/>
              </w:rPr>
            </w:pPr>
            <w:r w:rsidRPr="000A7C5D">
              <w:rPr>
                <w:rFonts w:ascii="Calibri" w:eastAsia="Times New Roman" w:hAnsi="Calibri" w:cs="Times New Roman"/>
                <w:color w:val="000000"/>
                <w:sz w:val="22"/>
                <w:lang w:val="en-US"/>
              </w:rPr>
              <w:t>&gt;-5</w:t>
            </w:r>
          </w:p>
        </w:tc>
      </w:tr>
      <w:tr w:rsidR="000A7C5D" w:rsidRPr="00157DAD" w14:paraId="0AE6F7F7" w14:textId="77777777" w:rsidTr="000A7C5D">
        <w:trPr>
          <w:cantSplit/>
          <w:trHeight w:val="315"/>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14:paraId="6A08974E" w14:textId="77777777" w:rsidR="000A7C5D" w:rsidRPr="00157DAD" w:rsidRDefault="000A7C5D" w:rsidP="000A7C5D">
            <w:pPr>
              <w:spacing w:after="0" w:line="360" w:lineRule="auto"/>
              <w:jc w:val="center"/>
              <w:rPr>
                <w:rFonts w:eastAsia="Times New Roman" w:cs="Arial"/>
                <w:color w:val="000000"/>
                <w:szCs w:val="20"/>
                <w:lang w:val="en-US"/>
              </w:rPr>
            </w:pPr>
            <w:r w:rsidRPr="00157DAD">
              <w:rPr>
                <w:rFonts w:eastAsia="Times New Roman" w:cs="Arial"/>
                <w:color w:val="000000"/>
                <w:szCs w:val="20"/>
                <w:lang w:val="en-GB"/>
              </w:rPr>
              <w:t xml:space="preserve"> GSM-850</w:t>
            </w:r>
          </w:p>
        </w:tc>
        <w:tc>
          <w:tcPr>
            <w:tcW w:w="1461" w:type="dxa"/>
            <w:tcBorders>
              <w:top w:val="nil"/>
              <w:left w:val="nil"/>
              <w:bottom w:val="single" w:sz="8" w:space="0" w:color="auto"/>
              <w:right w:val="single" w:sz="8" w:space="0" w:color="auto"/>
            </w:tcBorders>
            <w:shd w:val="clear" w:color="auto" w:fill="auto"/>
            <w:vAlign w:val="center"/>
            <w:hideMark/>
          </w:tcPr>
          <w:p w14:paraId="66A172E3" w14:textId="77777777" w:rsidR="000A7C5D" w:rsidRPr="00962F21" w:rsidRDefault="000A7C5D" w:rsidP="000A7C5D">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869.2</w:t>
            </w:r>
          </w:p>
        </w:tc>
        <w:tc>
          <w:tcPr>
            <w:tcW w:w="1394" w:type="dxa"/>
            <w:tcBorders>
              <w:top w:val="nil"/>
              <w:left w:val="nil"/>
              <w:bottom w:val="single" w:sz="8" w:space="0" w:color="auto"/>
              <w:right w:val="single" w:sz="8" w:space="0" w:color="auto"/>
            </w:tcBorders>
            <w:shd w:val="clear" w:color="auto" w:fill="auto"/>
            <w:vAlign w:val="center"/>
            <w:hideMark/>
          </w:tcPr>
          <w:p w14:paraId="5AC1495A" w14:textId="77777777" w:rsidR="000A7C5D" w:rsidRPr="00962F21" w:rsidRDefault="000A7C5D" w:rsidP="000A7C5D">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881</w:t>
            </w:r>
            <w:r>
              <w:rPr>
                <w:rFonts w:ascii="Calibri" w:eastAsia="Times New Roman" w:hAnsi="Calibri" w:cs="Times New Roman"/>
                <w:color w:val="000000"/>
                <w:sz w:val="22"/>
                <w:lang w:val="en-US"/>
              </w:rPr>
              <w:t>.6</w:t>
            </w:r>
          </w:p>
        </w:tc>
        <w:tc>
          <w:tcPr>
            <w:tcW w:w="1127" w:type="dxa"/>
            <w:tcBorders>
              <w:top w:val="nil"/>
              <w:left w:val="nil"/>
              <w:bottom w:val="single" w:sz="8" w:space="0" w:color="auto"/>
              <w:right w:val="single" w:sz="4" w:space="0" w:color="auto"/>
            </w:tcBorders>
            <w:shd w:val="clear" w:color="auto" w:fill="auto"/>
            <w:vAlign w:val="center"/>
            <w:hideMark/>
          </w:tcPr>
          <w:p w14:paraId="4427E833" w14:textId="77777777" w:rsidR="000A7C5D" w:rsidRPr="00962F21" w:rsidRDefault="000A7C5D" w:rsidP="000A7C5D">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893.8</w:t>
            </w:r>
          </w:p>
        </w:tc>
        <w:tc>
          <w:tcPr>
            <w:tcW w:w="1649" w:type="dxa"/>
            <w:tcBorders>
              <w:top w:val="single" w:sz="4" w:space="0" w:color="auto"/>
              <w:left w:val="single" w:sz="4" w:space="0" w:color="auto"/>
              <w:bottom w:val="single" w:sz="4" w:space="0" w:color="auto"/>
              <w:right w:val="single" w:sz="4" w:space="0" w:color="auto"/>
            </w:tcBorders>
            <w:shd w:val="clear" w:color="auto" w:fill="auto"/>
            <w:hideMark/>
          </w:tcPr>
          <w:p w14:paraId="4A03B296" w14:textId="77777777" w:rsidR="000A7C5D" w:rsidRPr="000A7C5D" w:rsidRDefault="000A7C5D" w:rsidP="000A7C5D">
            <w:pPr>
              <w:spacing w:after="0" w:line="360" w:lineRule="auto"/>
              <w:jc w:val="center"/>
              <w:rPr>
                <w:rFonts w:ascii="Calibri" w:eastAsia="Times New Roman" w:hAnsi="Calibri" w:cs="Times New Roman"/>
                <w:color w:val="000000"/>
                <w:sz w:val="22"/>
                <w:lang w:val="en-US"/>
              </w:rPr>
            </w:pPr>
            <w:r w:rsidRPr="000A7C5D">
              <w:rPr>
                <w:rFonts w:ascii="Calibri" w:eastAsia="Times New Roman" w:hAnsi="Calibri" w:cs="Times New Roman"/>
                <w:color w:val="000000"/>
                <w:sz w:val="22"/>
                <w:lang w:val="en-US"/>
              </w:rPr>
              <w:t>&gt;-5</w:t>
            </w:r>
          </w:p>
        </w:tc>
      </w:tr>
      <w:tr w:rsidR="000A7C5D" w:rsidRPr="00157DAD" w14:paraId="6B4C216A" w14:textId="77777777" w:rsidTr="000A7C5D">
        <w:trPr>
          <w:cantSplit/>
          <w:trHeight w:val="315"/>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14:paraId="59C37F8B" w14:textId="77777777" w:rsidR="000A7C5D" w:rsidRPr="00157DAD" w:rsidRDefault="000A7C5D" w:rsidP="000A7C5D">
            <w:pPr>
              <w:spacing w:after="0" w:line="360" w:lineRule="auto"/>
              <w:jc w:val="center"/>
              <w:rPr>
                <w:rFonts w:eastAsia="Times New Roman" w:cs="Arial"/>
                <w:color w:val="000000"/>
                <w:szCs w:val="20"/>
                <w:lang w:val="en-US"/>
              </w:rPr>
            </w:pPr>
            <w:r w:rsidRPr="00157DAD">
              <w:rPr>
                <w:rFonts w:eastAsia="Times New Roman" w:cs="Arial"/>
                <w:color w:val="000000"/>
                <w:szCs w:val="20"/>
                <w:lang w:val="en-GB"/>
              </w:rPr>
              <w:t>DCS-1800</w:t>
            </w:r>
          </w:p>
        </w:tc>
        <w:tc>
          <w:tcPr>
            <w:tcW w:w="1461" w:type="dxa"/>
            <w:tcBorders>
              <w:top w:val="nil"/>
              <w:left w:val="nil"/>
              <w:bottom w:val="single" w:sz="8" w:space="0" w:color="auto"/>
              <w:right w:val="single" w:sz="8" w:space="0" w:color="auto"/>
            </w:tcBorders>
            <w:shd w:val="clear" w:color="auto" w:fill="auto"/>
            <w:vAlign w:val="center"/>
            <w:hideMark/>
          </w:tcPr>
          <w:p w14:paraId="3C00D5E8" w14:textId="77777777" w:rsidR="000A7C5D" w:rsidRPr="00962F21" w:rsidRDefault="000A7C5D" w:rsidP="000A7C5D">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394" w:type="dxa"/>
            <w:tcBorders>
              <w:top w:val="nil"/>
              <w:left w:val="nil"/>
              <w:bottom w:val="single" w:sz="8" w:space="0" w:color="auto"/>
              <w:right w:val="single" w:sz="8" w:space="0" w:color="auto"/>
            </w:tcBorders>
            <w:shd w:val="clear" w:color="auto" w:fill="auto"/>
            <w:vAlign w:val="center"/>
            <w:hideMark/>
          </w:tcPr>
          <w:p w14:paraId="071AFA07" w14:textId="77777777" w:rsidR="000A7C5D" w:rsidRPr="00962F21" w:rsidRDefault="000A7C5D" w:rsidP="000A7C5D">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127" w:type="dxa"/>
            <w:tcBorders>
              <w:top w:val="nil"/>
              <w:left w:val="nil"/>
              <w:bottom w:val="single" w:sz="8" w:space="0" w:color="auto"/>
              <w:right w:val="single" w:sz="4" w:space="0" w:color="auto"/>
            </w:tcBorders>
            <w:shd w:val="clear" w:color="auto" w:fill="auto"/>
            <w:vAlign w:val="center"/>
            <w:hideMark/>
          </w:tcPr>
          <w:p w14:paraId="30F6A2BB" w14:textId="77777777" w:rsidR="000A7C5D" w:rsidRPr="00962F21" w:rsidRDefault="000A7C5D" w:rsidP="000A7C5D">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649" w:type="dxa"/>
            <w:tcBorders>
              <w:top w:val="single" w:sz="4" w:space="0" w:color="auto"/>
              <w:left w:val="single" w:sz="4" w:space="0" w:color="auto"/>
              <w:bottom w:val="single" w:sz="4" w:space="0" w:color="auto"/>
              <w:right w:val="single" w:sz="4" w:space="0" w:color="auto"/>
            </w:tcBorders>
            <w:shd w:val="clear" w:color="auto" w:fill="auto"/>
            <w:hideMark/>
          </w:tcPr>
          <w:p w14:paraId="00CD9EA7" w14:textId="77777777" w:rsidR="000A7C5D" w:rsidRPr="000A7C5D" w:rsidRDefault="000A7C5D" w:rsidP="000A7C5D">
            <w:pPr>
              <w:spacing w:after="0" w:line="360" w:lineRule="auto"/>
              <w:jc w:val="center"/>
              <w:rPr>
                <w:rFonts w:ascii="Calibri" w:eastAsia="Times New Roman" w:hAnsi="Calibri" w:cs="Times New Roman"/>
                <w:color w:val="000000"/>
                <w:sz w:val="22"/>
                <w:lang w:val="en-US"/>
              </w:rPr>
            </w:pPr>
            <w:r w:rsidRPr="000A7C5D">
              <w:rPr>
                <w:rFonts w:ascii="Calibri" w:eastAsia="Times New Roman" w:hAnsi="Calibri" w:cs="Times New Roman"/>
                <w:color w:val="000000"/>
                <w:sz w:val="22"/>
                <w:lang w:val="en-US"/>
              </w:rPr>
              <w:t>&gt;-5</w:t>
            </w:r>
          </w:p>
        </w:tc>
      </w:tr>
      <w:tr w:rsidR="000A7C5D" w:rsidRPr="00157DAD" w14:paraId="5F5C64AD" w14:textId="77777777" w:rsidTr="000A7C5D">
        <w:trPr>
          <w:cantSplit/>
          <w:trHeight w:val="315"/>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14:paraId="62AADAEA" w14:textId="77777777" w:rsidR="000A7C5D" w:rsidRPr="00157DAD" w:rsidRDefault="000A7C5D" w:rsidP="000A7C5D">
            <w:pPr>
              <w:spacing w:after="0" w:line="360" w:lineRule="auto"/>
              <w:jc w:val="center"/>
              <w:rPr>
                <w:rFonts w:eastAsia="Times New Roman" w:cs="Arial"/>
                <w:color w:val="000000"/>
                <w:szCs w:val="20"/>
                <w:lang w:val="en-US"/>
              </w:rPr>
            </w:pPr>
            <w:r w:rsidRPr="00157DAD">
              <w:rPr>
                <w:rFonts w:eastAsia="Times New Roman" w:cs="Arial"/>
                <w:color w:val="000000"/>
                <w:szCs w:val="20"/>
                <w:lang w:val="en-GB"/>
              </w:rPr>
              <w:t>PCS-1900</w:t>
            </w:r>
          </w:p>
        </w:tc>
        <w:tc>
          <w:tcPr>
            <w:tcW w:w="1461" w:type="dxa"/>
            <w:tcBorders>
              <w:top w:val="nil"/>
              <w:left w:val="nil"/>
              <w:bottom w:val="single" w:sz="8" w:space="0" w:color="auto"/>
              <w:right w:val="single" w:sz="8" w:space="0" w:color="auto"/>
            </w:tcBorders>
            <w:shd w:val="clear" w:color="auto" w:fill="auto"/>
            <w:vAlign w:val="center"/>
            <w:hideMark/>
          </w:tcPr>
          <w:p w14:paraId="4F9D2EAE" w14:textId="77777777" w:rsidR="000A7C5D" w:rsidRPr="00962F21" w:rsidRDefault="000A7C5D" w:rsidP="000A7C5D">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1930.2</w:t>
            </w:r>
          </w:p>
        </w:tc>
        <w:tc>
          <w:tcPr>
            <w:tcW w:w="1394" w:type="dxa"/>
            <w:tcBorders>
              <w:top w:val="nil"/>
              <w:left w:val="nil"/>
              <w:bottom w:val="single" w:sz="8" w:space="0" w:color="auto"/>
              <w:right w:val="single" w:sz="8" w:space="0" w:color="auto"/>
            </w:tcBorders>
            <w:shd w:val="clear" w:color="auto" w:fill="auto"/>
            <w:vAlign w:val="center"/>
            <w:hideMark/>
          </w:tcPr>
          <w:p w14:paraId="5C14A3B9" w14:textId="77777777" w:rsidR="000A7C5D" w:rsidRPr="00962F21" w:rsidRDefault="000A7C5D" w:rsidP="000A7C5D">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1960</w:t>
            </w:r>
          </w:p>
        </w:tc>
        <w:tc>
          <w:tcPr>
            <w:tcW w:w="1127" w:type="dxa"/>
            <w:tcBorders>
              <w:top w:val="nil"/>
              <w:left w:val="nil"/>
              <w:bottom w:val="single" w:sz="8" w:space="0" w:color="auto"/>
              <w:right w:val="single" w:sz="4" w:space="0" w:color="auto"/>
            </w:tcBorders>
            <w:shd w:val="clear" w:color="auto" w:fill="auto"/>
            <w:vAlign w:val="center"/>
            <w:hideMark/>
          </w:tcPr>
          <w:p w14:paraId="1ED9DA3C" w14:textId="77777777" w:rsidR="000A7C5D" w:rsidRPr="00962F21" w:rsidRDefault="000A7C5D" w:rsidP="000A7C5D">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1989</w:t>
            </w:r>
            <w:r>
              <w:rPr>
                <w:rFonts w:ascii="Calibri" w:eastAsia="Times New Roman" w:hAnsi="Calibri" w:cs="Times New Roman"/>
                <w:color w:val="000000"/>
                <w:sz w:val="22"/>
                <w:lang w:val="en-US"/>
              </w:rPr>
              <w:t>.8</w:t>
            </w:r>
          </w:p>
        </w:tc>
        <w:tc>
          <w:tcPr>
            <w:tcW w:w="1649" w:type="dxa"/>
            <w:tcBorders>
              <w:top w:val="single" w:sz="4" w:space="0" w:color="auto"/>
              <w:left w:val="single" w:sz="4" w:space="0" w:color="auto"/>
              <w:bottom w:val="single" w:sz="4" w:space="0" w:color="auto"/>
              <w:right w:val="single" w:sz="4" w:space="0" w:color="auto"/>
            </w:tcBorders>
            <w:shd w:val="clear" w:color="auto" w:fill="auto"/>
            <w:hideMark/>
          </w:tcPr>
          <w:p w14:paraId="2695E419" w14:textId="77777777" w:rsidR="000A7C5D" w:rsidRPr="000A7C5D" w:rsidRDefault="000A7C5D" w:rsidP="000A7C5D">
            <w:pPr>
              <w:spacing w:after="0" w:line="360" w:lineRule="auto"/>
              <w:jc w:val="center"/>
              <w:rPr>
                <w:rFonts w:ascii="Calibri" w:eastAsia="Times New Roman" w:hAnsi="Calibri" w:cs="Times New Roman"/>
                <w:color w:val="000000"/>
                <w:sz w:val="22"/>
                <w:lang w:val="en-US"/>
              </w:rPr>
            </w:pPr>
            <w:r w:rsidRPr="000A7C5D">
              <w:rPr>
                <w:rFonts w:ascii="Calibri" w:eastAsia="Times New Roman" w:hAnsi="Calibri" w:cs="Times New Roman"/>
                <w:color w:val="000000"/>
                <w:sz w:val="22"/>
                <w:lang w:val="en-US"/>
              </w:rPr>
              <w:t>&gt;-5</w:t>
            </w:r>
          </w:p>
        </w:tc>
      </w:tr>
    </w:tbl>
    <w:p w14:paraId="768F39A1" w14:textId="77777777" w:rsidR="003E161E" w:rsidRPr="00AE4001" w:rsidRDefault="003E161E" w:rsidP="00706556">
      <w:pPr>
        <w:spacing w:before="120" w:line="360" w:lineRule="auto"/>
        <w:jc w:val="center"/>
        <w:rPr>
          <w:b/>
        </w:rPr>
      </w:pPr>
      <w:bookmarkStart w:id="462" w:name="_Toc47235125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151</w:t>
      </w:r>
      <w:r w:rsidRPr="001E05F9">
        <w:rPr>
          <w:b/>
          <w:i/>
          <w:iCs/>
        </w:rPr>
        <w:fldChar w:fldCharType="end"/>
      </w:r>
      <w:r>
        <w:rPr>
          <w:b/>
        </w:rPr>
        <w:t xml:space="preserve">. </w:t>
      </w:r>
      <w:r w:rsidRPr="00932E06">
        <w:rPr>
          <w:b/>
        </w:rPr>
        <w:t xml:space="preserve">TX pipe </w:t>
      </w:r>
      <w:r>
        <w:rPr>
          <w:b/>
        </w:rPr>
        <w:t xml:space="preserve">- </w:t>
      </w:r>
      <w:r w:rsidRPr="00932E06">
        <w:rPr>
          <w:b/>
        </w:rPr>
        <w:t>2</w:t>
      </w:r>
      <w:r>
        <w:rPr>
          <w:b/>
        </w:rPr>
        <w:t xml:space="preserve"> Maximum Output Power of AD9361 Test Specification</w:t>
      </w:r>
      <w:bookmarkEnd w:id="462"/>
    </w:p>
    <w:p w14:paraId="6FA2CE32" w14:textId="77777777" w:rsidR="003E161E" w:rsidRPr="008A4147" w:rsidRDefault="003E161E" w:rsidP="00706556">
      <w:pPr>
        <w:pStyle w:val="Heading4"/>
        <w:spacing w:after="200" w:line="360" w:lineRule="auto"/>
        <w:ind w:left="1134" w:hanging="708"/>
        <w:rPr>
          <w:i w:val="0"/>
          <w:color w:val="auto"/>
          <w:lang w:val="en-US"/>
        </w:rPr>
      </w:pPr>
      <w:r>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3E161E" w:rsidRPr="00E24A50" w14:paraId="499D9465" w14:textId="77777777" w:rsidTr="00FB4118">
        <w:trPr>
          <w:cantSplit/>
          <w:jc w:val="center"/>
        </w:trPr>
        <w:tc>
          <w:tcPr>
            <w:tcW w:w="1910" w:type="dxa"/>
            <w:shd w:val="clear" w:color="auto" w:fill="auto"/>
          </w:tcPr>
          <w:p w14:paraId="53CD45FB" w14:textId="77777777" w:rsidR="003E161E" w:rsidRPr="00E24A50" w:rsidRDefault="003E161E"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050284BB" w14:textId="77777777" w:rsidR="003E161E" w:rsidRPr="00E24A50" w:rsidRDefault="003E161E"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4CAAA58B" w14:textId="77777777" w:rsidR="003E161E" w:rsidRPr="00E24A50" w:rsidRDefault="003E161E"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3E161E" w:rsidRPr="00E24A50" w14:paraId="03242A0A" w14:textId="77777777" w:rsidTr="00FB4118">
        <w:trPr>
          <w:cantSplit/>
          <w:jc w:val="center"/>
        </w:trPr>
        <w:tc>
          <w:tcPr>
            <w:tcW w:w="1910" w:type="dxa"/>
            <w:shd w:val="clear" w:color="auto" w:fill="auto"/>
            <w:vAlign w:val="center"/>
          </w:tcPr>
          <w:p w14:paraId="3D52CACC"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Frequency</w:t>
            </w:r>
          </w:p>
        </w:tc>
        <w:tc>
          <w:tcPr>
            <w:tcW w:w="1440" w:type="dxa"/>
            <w:shd w:val="clear" w:color="auto" w:fill="auto"/>
            <w:vAlign w:val="center"/>
          </w:tcPr>
          <w:p w14:paraId="2C3AC15D" w14:textId="77777777" w:rsidR="003E161E" w:rsidRPr="00E24A50" w:rsidRDefault="003E161E" w:rsidP="00706556">
            <w:pPr>
              <w:pStyle w:val="Table"/>
              <w:spacing w:line="360" w:lineRule="auto"/>
              <w:jc w:val="center"/>
              <w:rPr>
                <w:rFonts w:asciiTheme="majorHAnsi" w:hAnsiTheme="majorHAnsi" w:cstheme="majorHAnsi"/>
              </w:rPr>
            </w:pPr>
            <w:r>
              <w:rPr>
                <w:rFonts w:asciiTheme="majorHAnsi" w:hAnsiTheme="majorHAnsi" w:cstheme="majorHAnsi"/>
              </w:rPr>
              <w:t>centre</w:t>
            </w:r>
          </w:p>
        </w:tc>
        <w:tc>
          <w:tcPr>
            <w:tcW w:w="2675" w:type="dxa"/>
            <w:shd w:val="clear" w:color="auto" w:fill="auto"/>
            <w:vAlign w:val="center"/>
          </w:tcPr>
          <w:p w14:paraId="6518CAAD" w14:textId="77777777" w:rsidR="003E161E" w:rsidRDefault="003E161E"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centre frequencies.</w:t>
            </w:r>
          </w:p>
        </w:tc>
      </w:tr>
      <w:tr w:rsidR="003E161E" w:rsidRPr="00E24A50" w14:paraId="25F9F353" w14:textId="77777777" w:rsidTr="00FB4118">
        <w:trPr>
          <w:cantSplit/>
          <w:jc w:val="center"/>
        </w:trPr>
        <w:tc>
          <w:tcPr>
            <w:tcW w:w="1910" w:type="dxa"/>
            <w:shd w:val="clear" w:color="auto" w:fill="auto"/>
            <w:vAlign w:val="center"/>
          </w:tcPr>
          <w:p w14:paraId="1D6D7749"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Voltage</w:t>
            </w:r>
          </w:p>
        </w:tc>
        <w:tc>
          <w:tcPr>
            <w:tcW w:w="1440" w:type="dxa"/>
            <w:shd w:val="clear" w:color="auto" w:fill="auto"/>
            <w:vAlign w:val="center"/>
          </w:tcPr>
          <w:p w14:paraId="0B85E119" w14:textId="77777777" w:rsidR="003E161E" w:rsidRPr="00E24A50" w:rsidRDefault="003E161E"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shd w:val="clear" w:color="auto" w:fill="auto"/>
            <w:vAlign w:val="center"/>
          </w:tcPr>
          <w:p w14:paraId="2A1941B1" w14:textId="77777777" w:rsidR="003E161E" w:rsidRPr="00E24A50" w:rsidRDefault="003E161E"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3E161E" w:rsidRPr="00E24A50" w14:paraId="68774B36" w14:textId="77777777" w:rsidTr="00FB4118">
        <w:trPr>
          <w:cantSplit/>
          <w:jc w:val="center"/>
        </w:trPr>
        <w:tc>
          <w:tcPr>
            <w:tcW w:w="1910" w:type="dxa"/>
            <w:shd w:val="clear" w:color="auto" w:fill="auto"/>
            <w:vAlign w:val="center"/>
          </w:tcPr>
          <w:p w14:paraId="00F890B2"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Temperature</w:t>
            </w:r>
          </w:p>
        </w:tc>
        <w:tc>
          <w:tcPr>
            <w:tcW w:w="1440" w:type="dxa"/>
            <w:shd w:val="clear" w:color="auto" w:fill="auto"/>
            <w:vAlign w:val="center"/>
          </w:tcPr>
          <w:p w14:paraId="5AD3B276" w14:textId="77777777" w:rsidR="003E161E" w:rsidRPr="00E24A50" w:rsidRDefault="003E161E"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shd w:val="clear" w:color="auto" w:fill="auto"/>
            <w:vAlign w:val="center"/>
          </w:tcPr>
          <w:p w14:paraId="067242BF" w14:textId="77777777" w:rsidR="003E161E" w:rsidRPr="00E24A50" w:rsidRDefault="003E161E"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438D4ECD" w14:textId="77777777" w:rsidR="003E161E" w:rsidRPr="008B16D5" w:rsidRDefault="003E161E" w:rsidP="00706556">
      <w:pPr>
        <w:spacing w:before="120" w:line="360" w:lineRule="auto"/>
        <w:jc w:val="center"/>
        <w:rPr>
          <w:lang w:val="en-US"/>
        </w:rPr>
      </w:pPr>
      <w:bookmarkStart w:id="463" w:name="_Toc47235125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152</w:t>
      </w:r>
      <w:r w:rsidRPr="001E05F9">
        <w:rPr>
          <w:b/>
          <w:i/>
          <w:iCs/>
        </w:rPr>
        <w:fldChar w:fldCharType="end"/>
      </w:r>
      <w:r>
        <w:rPr>
          <w:b/>
        </w:rPr>
        <w:t>. Test Condition</w:t>
      </w:r>
      <w:bookmarkEnd w:id="463"/>
      <w:r w:rsidRPr="001E05F9">
        <w:rPr>
          <w:b/>
        </w:rPr>
        <w:t xml:space="preserve"> </w:t>
      </w:r>
      <w:r>
        <w:rPr>
          <w:lang w:val="en-US"/>
        </w:rPr>
        <w:t xml:space="preserve"> </w:t>
      </w:r>
    </w:p>
    <w:p w14:paraId="1F14F5CD" w14:textId="77777777" w:rsidR="003E161E" w:rsidRDefault="003E161E" w:rsidP="00706556">
      <w:pPr>
        <w:pStyle w:val="Heading4"/>
        <w:spacing w:after="200" w:line="360" w:lineRule="auto"/>
        <w:ind w:left="1134" w:hanging="708"/>
        <w:rPr>
          <w:i w:val="0"/>
          <w:color w:val="auto"/>
          <w:lang w:val="en-US"/>
        </w:rPr>
      </w:pPr>
      <w:r>
        <w:rPr>
          <w:i w:val="0"/>
          <w:color w:val="auto"/>
          <w:lang w:val="en-US"/>
        </w:rPr>
        <w:t>Test Procedure</w:t>
      </w:r>
    </w:p>
    <w:p w14:paraId="02267F76" w14:textId="77777777" w:rsidR="003E161E" w:rsidRDefault="003E161E" w:rsidP="00706556">
      <w:pPr>
        <w:pStyle w:val="ListParagraph"/>
        <w:numPr>
          <w:ilvl w:val="0"/>
          <w:numId w:val="47"/>
        </w:numPr>
        <w:spacing w:line="360" w:lineRule="auto"/>
      </w:pPr>
      <w:r>
        <w:t>Remove series capacitor C1512 and connect RF cable at capacitor pad C1512 which is near to U1503 so that we will isolate transceiver and chain.</w:t>
      </w:r>
    </w:p>
    <w:p w14:paraId="19F47802" w14:textId="77777777" w:rsidR="003E161E" w:rsidRDefault="003E161E" w:rsidP="00706556">
      <w:pPr>
        <w:pStyle w:val="ListParagraph"/>
        <w:numPr>
          <w:ilvl w:val="0"/>
          <w:numId w:val="48"/>
        </w:numPr>
        <w:spacing w:line="360" w:lineRule="auto"/>
      </w:pPr>
      <w:r>
        <w:t>For power supply to RF_SDR board alone connect positive cable to R190 resistor and ground to second pin of connector with reference designator J3.</w:t>
      </w:r>
    </w:p>
    <w:p w14:paraId="52ACA9AA" w14:textId="77777777" w:rsidR="003E161E" w:rsidRDefault="003E161E" w:rsidP="00706556">
      <w:pPr>
        <w:pStyle w:val="ListParagraph"/>
        <w:numPr>
          <w:ilvl w:val="0"/>
          <w:numId w:val="48"/>
        </w:numPr>
        <w:spacing w:line="360" w:lineRule="auto"/>
      </w:pPr>
      <w:r>
        <w:t>After completion of all rework instructions connect to power supply of 12V DC from external power supply.</w:t>
      </w:r>
    </w:p>
    <w:p w14:paraId="44F5AD6F" w14:textId="77777777" w:rsidR="003E161E" w:rsidRDefault="003E161E" w:rsidP="00706556">
      <w:pPr>
        <w:pStyle w:val="ListParagraph"/>
        <w:numPr>
          <w:ilvl w:val="0"/>
          <w:numId w:val="48"/>
        </w:numPr>
        <w:spacing w:line="360" w:lineRule="auto"/>
      </w:pPr>
      <w:r>
        <w:t>Once the board is powered up run the software in Linux PC, for this refer to fourth point software settings of test setup 7.1.2.3 section.</w:t>
      </w:r>
    </w:p>
    <w:p w14:paraId="200B4A87" w14:textId="77777777" w:rsidR="003E161E" w:rsidRPr="00DD381D" w:rsidRDefault="003E161E" w:rsidP="00971987">
      <w:pPr>
        <w:pStyle w:val="ListParagraph"/>
        <w:numPr>
          <w:ilvl w:val="0"/>
          <w:numId w:val="48"/>
        </w:numPr>
        <w:spacing w:after="160" w:line="360" w:lineRule="auto"/>
        <w:rPr>
          <w:b/>
        </w:rPr>
      </w:pPr>
      <w:r>
        <w:t>Collect output at pigtail which is connected at C1512 pad for TX pipe2 and feed it to Spectrum analyser</w:t>
      </w:r>
    </w:p>
    <w:p w14:paraId="6C36D04B" w14:textId="77777777" w:rsidR="003E161E" w:rsidRDefault="003E161E" w:rsidP="00706556">
      <w:pPr>
        <w:pStyle w:val="Heading4"/>
        <w:spacing w:after="200" w:line="360" w:lineRule="auto"/>
        <w:ind w:left="1134" w:hanging="708"/>
        <w:rPr>
          <w:i w:val="0"/>
          <w:color w:val="auto"/>
          <w:lang w:val="en-US"/>
        </w:rPr>
      </w:pPr>
      <w:r>
        <w:rPr>
          <w:i w:val="0"/>
          <w:color w:val="auto"/>
          <w:lang w:val="en-US"/>
        </w:rPr>
        <w:t>Reference</w:t>
      </w:r>
    </w:p>
    <w:p w14:paraId="0DE1B061" w14:textId="77777777" w:rsidR="003E161E" w:rsidRDefault="003E161E" w:rsidP="00706556">
      <w:pPr>
        <w:pStyle w:val="ListParagraph"/>
        <w:numPr>
          <w:ilvl w:val="0"/>
          <w:numId w:val="49"/>
        </w:numPr>
        <w:spacing w:line="360" w:lineRule="auto"/>
      </w:pPr>
      <w:r>
        <w:t>Sections 5.1-5.3 of Open Cellular – Connect1 RF-SDR Design Document (v0.1).</w:t>
      </w:r>
    </w:p>
    <w:p w14:paraId="263838B4" w14:textId="77777777" w:rsidR="00DD381D" w:rsidRDefault="003E161E" w:rsidP="00363103">
      <w:pPr>
        <w:pStyle w:val="ListParagraph"/>
        <w:numPr>
          <w:ilvl w:val="0"/>
          <w:numId w:val="49"/>
        </w:numPr>
        <w:spacing w:line="360" w:lineRule="auto"/>
        <w:jc w:val="left"/>
      </w:pPr>
      <w:r>
        <w:t>Board design documen</w:t>
      </w:r>
      <w:r w:rsidR="00363103">
        <w:t>ts</w:t>
      </w:r>
    </w:p>
    <w:p w14:paraId="55E42576" w14:textId="77777777" w:rsidR="00363103" w:rsidRDefault="00363103" w:rsidP="00363103">
      <w:pPr>
        <w:rPr>
          <w:rFonts w:ascii="Calibri" w:hAnsi="Calibri"/>
          <w:lang w:val="en-US"/>
        </w:rPr>
      </w:pPr>
      <w:r>
        <w:t xml:space="preserve">              </w:t>
      </w:r>
      <w:hyperlink r:id="rId65" w:history="1">
        <w:r>
          <w:rPr>
            <w:rStyle w:val="Hyperlink"/>
          </w:rPr>
          <w:t>https://www.dropbox.com/sh/u6cqi0diwnbksgd/AADG-VHbcHhy2uvBMPM1lZl1a?dl=0</w:t>
        </w:r>
      </w:hyperlink>
    </w:p>
    <w:p w14:paraId="2C7DF211" w14:textId="77777777" w:rsidR="00363103" w:rsidRDefault="00363103" w:rsidP="00363103"/>
    <w:p w14:paraId="76BC339D" w14:textId="77777777" w:rsidR="00363103" w:rsidRDefault="00363103" w:rsidP="00363103">
      <w:pPr>
        <w:spacing w:line="360" w:lineRule="auto"/>
        <w:jc w:val="left"/>
        <w:sectPr w:rsidR="00363103" w:rsidSect="00677CC1">
          <w:pgSz w:w="12240" w:h="15840"/>
          <w:pgMar w:top="1440" w:right="1440" w:bottom="1440" w:left="1440" w:header="720" w:footer="720" w:gutter="0"/>
          <w:cols w:space="720"/>
          <w:docGrid w:linePitch="360"/>
        </w:sectPr>
      </w:pPr>
    </w:p>
    <w:p w14:paraId="2D150C24" w14:textId="77777777" w:rsidR="003E161E" w:rsidRPr="0099608B" w:rsidRDefault="003E161E" w:rsidP="00706556">
      <w:pPr>
        <w:pStyle w:val="Heading3"/>
        <w:spacing w:after="200" w:line="360" w:lineRule="auto"/>
        <w:ind w:left="1134"/>
        <w:rPr>
          <w:color w:val="auto"/>
          <w:sz w:val="22"/>
          <w:lang w:val="en-US"/>
        </w:rPr>
      </w:pPr>
      <w:bookmarkStart w:id="464" w:name="_Toc472351064"/>
      <w:r w:rsidRPr="002125A5">
        <w:rPr>
          <w:color w:val="auto"/>
          <w:sz w:val="22"/>
          <w:lang w:val="en-US"/>
        </w:rPr>
        <w:t xml:space="preserve">Test Case: </w:t>
      </w:r>
      <w:r>
        <w:rPr>
          <w:color w:val="auto"/>
          <w:sz w:val="22"/>
          <w:lang w:val="en-US"/>
        </w:rPr>
        <w:t>Transmit</w:t>
      </w:r>
      <w:r w:rsidRPr="002125A5">
        <w:rPr>
          <w:color w:val="auto"/>
          <w:sz w:val="22"/>
          <w:lang w:val="en-US"/>
        </w:rPr>
        <w:t xml:space="preserve"> Power</w:t>
      </w:r>
      <w:r>
        <w:rPr>
          <w:color w:val="auto"/>
          <w:sz w:val="22"/>
          <w:lang w:val="en-US"/>
        </w:rPr>
        <w:t xml:space="preserve"> Control from AD9361 – Pipe2</w:t>
      </w:r>
      <w:r w:rsidRPr="002125A5">
        <w:rPr>
          <w:color w:val="auto"/>
          <w:sz w:val="22"/>
          <w:lang w:val="en-US"/>
        </w:rPr>
        <w:t xml:space="preserve"> (T</w:t>
      </w:r>
      <w:r>
        <w:rPr>
          <w:color w:val="auto"/>
          <w:sz w:val="22"/>
          <w:lang w:val="en-US"/>
        </w:rPr>
        <w:t>R</w:t>
      </w:r>
      <w:r w:rsidRPr="002125A5">
        <w:rPr>
          <w:color w:val="auto"/>
          <w:sz w:val="22"/>
          <w:lang w:val="en-US"/>
        </w:rPr>
        <w:t xml:space="preserve">X </w:t>
      </w:r>
      <w:r>
        <w:rPr>
          <w:color w:val="auto"/>
          <w:sz w:val="22"/>
          <w:lang w:val="en-US"/>
        </w:rPr>
        <w:t>2.2</w:t>
      </w:r>
      <w:r w:rsidRPr="002125A5">
        <w:rPr>
          <w:color w:val="auto"/>
          <w:sz w:val="22"/>
          <w:lang w:val="en-US"/>
        </w:rPr>
        <w:t>)</w:t>
      </w:r>
      <w:bookmarkEnd w:id="464"/>
    </w:p>
    <w:p w14:paraId="1B7F8F88" w14:textId="77777777" w:rsidR="003E161E" w:rsidRDefault="003E161E" w:rsidP="00706556">
      <w:pPr>
        <w:pStyle w:val="Heading4"/>
        <w:spacing w:after="200" w:line="360" w:lineRule="auto"/>
        <w:ind w:left="1134" w:hanging="708"/>
        <w:rPr>
          <w:i w:val="0"/>
          <w:color w:val="auto"/>
          <w:lang w:val="en-US"/>
        </w:rPr>
      </w:pPr>
      <w:r>
        <w:rPr>
          <w:i w:val="0"/>
          <w:color w:val="auto"/>
          <w:lang w:val="en-US"/>
        </w:rPr>
        <w:t>Description</w:t>
      </w:r>
    </w:p>
    <w:p w14:paraId="07B20EB4" w14:textId="77777777" w:rsidR="003E161E" w:rsidRPr="00E829A5" w:rsidRDefault="003E161E" w:rsidP="00706556">
      <w:pPr>
        <w:pStyle w:val="ListParagraph"/>
        <w:numPr>
          <w:ilvl w:val="0"/>
          <w:numId w:val="51"/>
        </w:numPr>
        <w:spacing w:after="160" w:line="360" w:lineRule="auto"/>
        <w:rPr>
          <w:b/>
        </w:rPr>
      </w:pPr>
      <w:r w:rsidRPr="00E829A5">
        <w:rPr>
          <w:b/>
        </w:rPr>
        <w:t>Purpose</w:t>
      </w:r>
    </w:p>
    <w:p w14:paraId="54EACF01" w14:textId="77777777" w:rsidR="003E161E" w:rsidRDefault="003E161E" w:rsidP="00706556">
      <w:pPr>
        <w:spacing w:line="360" w:lineRule="auto"/>
        <w:ind w:left="360"/>
      </w:pPr>
      <w:r w:rsidRPr="00C17B8D">
        <w:t>The purpose</w:t>
      </w:r>
      <w:r>
        <w:t xml:space="preserve"> of this test case is to control Transmit power from AD9361 transceiver.</w:t>
      </w:r>
    </w:p>
    <w:p w14:paraId="4F143B5E" w14:textId="77777777" w:rsidR="003E161E" w:rsidRDefault="003E161E" w:rsidP="00706556">
      <w:pPr>
        <w:pStyle w:val="ListParagraph"/>
        <w:numPr>
          <w:ilvl w:val="0"/>
          <w:numId w:val="51"/>
        </w:numPr>
        <w:spacing w:after="160" w:line="360" w:lineRule="auto"/>
        <w:rPr>
          <w:b/>
        </w:rPr>
      </w:pPr>
      <w:r w:rsidRPr="005D08CF">
        <w:rPr>
          <w:b/>
        </w:rPr>
        <w:t>Impact of failure of test case on system</w:t>
      </w:r>
    </w:p>
    <w:p w14:paraId="1F35AF3F" w14:textId="77777777" w:rsidR="0094550F" w:rsidRDefault="0094550F" w:rsidP="0094550F">
      <w:pPr>
        <w:pStyle w:val="ListParagraph"/>
        <w:spacing w:after="160" w:line="360" w:lineRule="auto"/>
        <w:ind w:left="1077"/>
        <w:rPr>
          <w:b/>
        </w:rPr>
      </w:pPr>
    </w:p>
    <w:tbl>
      <w:tblPr>
        <w:tblW w:w="9090" w:type="dxa"/>
        <w:tblInd w:w="620" w:type="dxa"/>
        <w:tblCellMar>
          <w:left w:w="0" w:type="dxa"/>
          <w:right w:w="0" w:type="dxa"/>
        </w:tblCellMar>
        <w:tblLook w:val="04A0" w:firstRow="1" w:lastRow="0" w:firstColumn="1" w:lastColumn="0" w:noHBand="0" w:noVBand="1"/>
      </w:tblPr>
      <w:tblGrid>
        <w:gridCol w:w="1841"/>
        <w:gridCol w:w="1228"/>
        <w:gridCol w:w="6021"/>
      </w:tblGrid>
      <w:tr w:rsidR="0094550F" w14:paraId="26CD5CF2" w14:textId="77777777" w:rsidTr="0086479D">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66F5FD" w14:textId="77777777" w:rsidR="0094550F" w:rsidRPr="00795D0F" w:rsidRDefault="0094550F" w:rsidP="00834831">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F7DC6D" w14:textId="77777777" w:rsidR="0094550F" w:rsidRPr="00795D0F" w:rsidRDefault="0094550F" w:rsidP="00834831">
            <w:pPr>
              <w:pStyle w:val="ListParagraph"/>
              <w:spacing w:line="276" w:lineRule="auto"/>
              <w:ind w:left="0"/>
              <w:jc w:val="center"/>
              <w:rPr>
                <w:b/>
              </w:rPr>
            </w:pPr>
            <w:r w:rsidRPr="00795D0F">
              <w:rPr>
                <w:b/>
              </w:rPr>
              <w:t>Applicable</w:t>
            </w:r>
          </w:p>
        </w:tc>
        <w:tc>
          <w:tcPr>
            <w:tcW w:w="60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D022A2" w14:textId="77777777" w:rsidR="0094550F" w:rsidRPr="00795D0F" w:rsidRDefault="0094550F" w:rsidP="00834831">
            <w:pPr>
              <w:pStyle w:val="ListParagraph"/>
              <w:spacing w:line="276" w:lineRule="auto"/>
              <w:ind w:left="0"/>
              <w:jc w:val="center"/>
              <w:rPr>
                <w:b/>
              </w:rPr>
            </w:pPr>
            <w:r w:rsidRPr="00795D0F">
              <w:rPr>
                <w:b/>
              </w:rPr>
              <w:t>Description</w:t>
            </w:r>
          </w:p>
        </w:tc>
      </w:tr>
      <w:tr w:rsidR="0094550F" w14:paraId="79A4B2C8" w14:textId="77777777" w:rsidTr="0086479D">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37D51" w14:textId="77777777" w:rsidR="0094550F" w:rsidRDefault="0094550F" w:rsidP="00834831">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7C9B5840" w14:textId="46BD4B43" w:rsidR="0094550F" w:rsidRDefault="00487D58" w:rsidP="00834831">
            <w:pPr>
              <w:pStyle w:val="ListParagraph"/>
              <w:spacing w:line="276" w:lineRule="auto"/>
              <w:ind w:left="0"/>
            </w:pPr>
            <w:r>
              <w:t>Yes</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6E95888E" w14:textId="78CB4CEB" w:rsidR="0094550F" w:rsidRPr="004511AC" w:rsidRDefault="00487D58" w:rsidP="00834831">
            <w:pPr>
              <w:spacing w:line="360" w:lineRule="auto"/>
            </w:pPr>
            <w:r>
              <w:t>Failure to conform with Transmit power control from AD9361-</w:t>
            </w:r>
            <w:r w:rsidRPr="00A94591">
              <w:t>Pipe2</w:t>
            </w:r>
            <w:r>
              <w:t xml:space="preserve"> requirement will impact the further devices in chain which will get damage due to high power input from AD9361.</w:t>
            </w:r>
          </w:p>
        </w:tc>
      </w:tr>
      <w:tr w:rsidR="0094550F" w14:paraId="7B767976" w14:textId="77777777" w:rsidTr="0086479D">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6BA4F5" w14:textId="77777777" w:rsidR="0094550F" w:rsidRDefault="0094550F" w:rsidP="00834831">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42A4200C" w14:textId="2A52DCB7" w:rsidR="0094550F" w:rsidRDefault="00487D58" w:rsidP="00834831">
            <w:pPr>
              <w:pStyle w:val="ListParagraph"/>
              <w:spacing w:line="276" w:lineRule="auto"/>
              <w:ind w:left="0"/>
            </w:pPr>
            <w:r>
              <w:t>NA</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2D6E4C6B" w14:textId="47EA305F" w:rsidR="0094550F" w:rsidRDefault="00487D58" w:rsidP="00834831">
            <w:pPr>
              <w:pStyle w:val="ListParagraph"/>
              <w:spacing w:line="276" w:lineRule="auto"/>
              <w:ind w:left="0"/>
            </w:pPr>
            <w:r>
              <w:t>NA</w:t>
            </w:r>
          </w:p>
        </w:tc>
      </w:tr>
      <w:tr w:rsidR="0094550F" w14:paraId="0AD21775" w14:textId="77777777" w:rsidTr="0086479D">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1EA6D8" w14:textId="77777777" w:rsidR="0094550F" w:rsidRDefault="0094550F" w:rsidP="00834831">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31F3736D" w14:textId="77777777" w:rsidR="0094550F" w:rsidRDefault="0094550F" w:rsidP="00834831">
            <w:pPr>
              <w:pStyle w:val="ListParagraph"/>
              <w:spacing w:line="276" w:lineRule="auto"/>
              <w:ind w:left="0"/>
            </w:pPr>
            <w:r>
              <w:t>NA</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639FF6F6" w14:textId="77777777" w:rsidR="0094550F" w:rsidRDefault="0094550F" w:rsidP="00834831">
            <w:pPr>
              <w:pStyle w:val="ListParagraph"/>
              <w:spacing w:line="276" w:lineRule="auto"/>
              <w:ind w:left="0"/>
            </w:pPr>
            <w:r>
              <w:t>NA</w:t>
            </w:r>
          </w:p>
        </w:tc>
      </w:tr>
    </w:tbl>
    <w:p w14:paraId="112B8348" w14:textId="79DF566B" w:rsidR="00B30833" w:rsidRDefault="00B30833" w:rsidP="00B30833">
      <w:pPr>
        <w:spacing w:before="120" w:line="360" w:lineRule="auto"/>
        <w:jc w:val="center"/>
        <w:rPr>
          <w:b/>
        </w:rPr>
      </w:pPr>
      <w:bookmarkStart w:id="465" w:name="_Toc47235126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153</w:t>
      </w:r>
      <w:r w:rsidRPr="001E05F9">
        <w:rPr>
          <w:b/>
          <w:i/>
          <w:iCs/>
        </w:rPr>
        <w:fldChar w:fldCharType="end"/>
      </w:r>
      <w:r>
        <w:rPr>
          <w:b/>
        </w:rPr>
        <w:t>. Impact of Failure – Transmit power control from AD9361 – Pipe2</w:t>
      </w:r>
      <w:bookmarkEnd w:id="465"/>
    </w:p>
    <w:p w14:paraId="6990BB1B" w14:textId="77777777" w:rsidR="0094550F" w:rsidRPr="005D08CF" w:rsidRDefault="0094550F" w:rsidP="0094550F">
      <w:pPr>
        <w:pStyle w:val="ListParagraph"/>
        <w:spacing w:after="160" w:line="360" w:lineRule="auto"/>
        <w:ind w:left="1077"/>
        <w:rPr>
          <w:b/>
        </w:rPr>
      </w:pPr>
    </w:p>
    <w:p w14:paraId="02453ACA" w14:textId="77777777" w:rsidR="003E161E" w:rsidRDefault="003E161E" w:rsidP="00706556">
      <w:pPr>
        <w:pStyle w:val="Heading4"/>
        <w:spacing w:after="200" w:line="360" w:lineRule="auto"/>
        <w:ind w:left="1134" w:hanging="708"/>
        <w:rPr>
          <w:i w:val="0"/>
          <w:color w:val="auto"/>
          <w:lang w:val="en-US"/>
        </w:rPr>
      </w:pPr>
      <w:r>
        <w:rPr>
          <w:i w:val="0"/>
          <w:color w:val="auto"/>
          <w:lang w:val="en-US"/>
        </w:rPr>
        <w:t>Test Equipment List</w:t>
      </w:r>
    </w:p>
    <w:p w14:paraId="34ED01B8" w14:textId="77777777" w:rsidR="003E161E" w:rsidRDefault="003E161E" w:rsidP="00706556">
      <w:pPr>
        <w:pStyle w:val="ListParagraph"/>
        <w:numPr>
          <w:ilvl w:val="0"/>
          <w:numId w:val="5"/>
        </w:numPr>
        <w:spacing w:after="160" w:line="360" w:lineRule="auto"/>
        <w:rPr>
          <w:lang w:val="en-US"/>
        </w:rPr>
      </w:pPr>
      <w:r>
        <w:rPr>
          <w:lang w:val="en-US"/>
        </w:rPr>
        <w:t>Power supply(RIGOL DP832 or Equivalent)</w:t>
      </w:r>
    </w:p>
    <w:p w14:paraId="0367BB61" w14:textId="77777777" w:rsidR="003E161E" w:rsidRDefault="003E161E" w:rsidP="00706556">
      <w:pPr>
        <w:pStyle w:val="ListParagraph"/>
        <w:numPr>
          <w:ilvl w:val="0"/>
          <w:numId w:val="5"/>
        </w:numPr>
        <w:spacing w:after="160" w:line="360" w:lineRule="auto"/>
        <w:rPr>
          <w:lang w:val="en-US"/>
        </w:rPr>
      </w:pPr>
      <w:r>
        <w:rPr>
          <w:lang w:val="en-US"/>
        </w:rPr>
        <w:t>PXIe chassis (M9381A or Equivalent)</w:t>
      </w:r>
    </w:p>
    <w:p w14:paraId="3D8C1FF3" w14:textId="77777777" w:rsidR="003E161E" w:rsidRDefault="003E161E" w:rsidP="00706556">
      <w:pPr>
        <w:pStyle w:val="ListParagraph"/>
        <w:numPr>
          <w:ilvl w:val="0"/>
          <w:numId w:val="5"/>
        </w:numPr>
        <w:spacing w:after="160" w:line="360" w:lineRule="auto"/>
        <w:rPr>
          <w:lang w:val="en-US"/>
        </w:rPr>
      </w:pPr>
      <w:r>
        <w:rPr>
          <w:lang w:val="en-US"/>
        </w:rPr>
        <w:t>RF cables – 2 no’s (SMA male to SMA male)</w:t>
      </w:r>
    </w:p>
    <w:p w14:paraId="43B29175" w14:textId="77777777" w:rsidR="003E161E" w:rsidRDefault="003E161E"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348309B9" w14:textId="77777777" w:rsidR="003E161E" w:rsidRPr="00A94591" w:rsidRDefault="003E161E" w:rsidP="00706556">
      <w:pPr>
        <w:pStyle w:val="ListParagraph"/>
        <w:numPr>
          <w:ilvl w:val="0"/>
          <w:numId w:val="5"/>
        </w:numPr>
        <w:spacing w:after="160" w:line="360" w:lineRule="auto"/>
        <w:rPr>
          <w:lang w:val="en-US"/>
        </w:rPr>
      </w:pPr>
      <w:r>
        <w:rPr>
          <w:lang w:val="en-US"/>
        </w:rPr>
        <w:t>Linux PC</w:t>
      </w:r>
    </w:p>
    <w:p w14:paraId="2218DE58" w14:textId="77777777" w:rsidR="003E161E" w:rsidRDefault="003E161E" w:rsidP="00706556">
      <w:pPr>
        <w:pStyle w:val="Heading4"/>
        <w:spacing w:after="200" w:line="360" w:lineRule="auto"/>
        <w:ind w:left="1134" w:hanging="708"/>
        <w:rPr>
          <w:i w:val="0"/>
          <w:color w:val="auto"/>
          <w:lang w:val="en-US"/>
        </w:rPr>
      </w:pPr>
      <w:r>
        <w:rPr>
          <w:i w:val="0"/>
          <w:color w:val="auto"/>
          <w:lang w:val="en-US"/>
        </w:rPr>
        <w:t>Test Setup</w:t>
      </w:r>
    </w:p>
    <w:p w14:paraId="2F168B2B" w14:textId="77777777" w:rsidR="003E161E" w:rsidRDefault="003E161E" w:rsidP="00706556">
      <w:pPr>
        <w:pStyle w:val="ListParagraph"/>
        <w:numPr>
          <w:ilvl w:val="0"/>
          <w:numId w:val="52"/>
        </w:numPr>
        <w:spacing w:after="160" w:line="360" w:lineRule="auto"/>
        <w:rPr>
          <w:b/>
        </w:rPr>
      </w:pPr>
      <w:r>
        <w:rPr>
          <w:b/>
        </w:rPr>
        <w:t>Setup Block diagram</w:t>
      </w:r>
    </w:p>
    <w:p w14:paraId="0EE5C91D" w14:textId="77777777" w:rsidR="003E161E" w:rsidRDefault="003E161E" w:rsidP="00706556">
      <w:pPr>
        <w:pStyle w:val="ListParagraph"/>
        <w:spacing w:after="160" w:line="360" w:lineRule="auto"/>
        <w:ind w:left="1077"/>
        <w:jc w:val="center"/>
        <w:rPr>
          <w:b/>
        </w:rPr>
      </w:pPr>
      <w:r>
        <w:rPr>
          <w:noProof/>
          <w:lang w:val="en-US"/>
        </w:rPr>
        <w:drawing>
          <wp:inline distT="0" distB="0" distL="0" distR="0" wp14:anchorId="1E71BB81" wp14:editId="0C32F399">
            <wp:extent cx="5829300" cy="2409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29300" cy="2409825"/>
                    </a:xfrm>
                    <a:prstGeom prst="rect">
                      <a:avLst/>
                    </a:prstGeom>
                  </pic:spPr>
                </pic:pic>
              </a:graphicData>
            </a:graphic>
          </wp:inline>
        </w:drawing>
      </w:r>
    </w:p>
    <w:p w14:paraId="206124DF" w14:textId="77777777" w:rsidR="003E161E" w:rsidRPr="007A5502" w:rsidRDefault="003E161E" w:rsidP="00706556">
      <w:pPr>
        <w:pStyle w:val="Caption"/>
        <w:spacing w:line="360" w:lineRule="auto"/>
        <w:rPr>
          <w:b w:val="0"/>
        </w:rPr>
      </w:pPr>
      <w:bookmarkStart w:id="466" w:name="_Toc472351504"/>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41</w:t>
      </w:r>
      <w:r w:rsidRPr="009E4152">
        <w:rPr>
          <w:b w:val="0"/>
          <w:i/>
          <w:iCs w:val="0"/>
        </w:rPr>
        <w:fldChar w:fldCharType="end"/>
      </w:r>
      <w:r w:rsidR="002258E4">
        <w:t xml:space="preserve">. Transmit </w:t>
      </w:r>
      <w:r w:rsidRPr="003B1E69">
        <w:t>Power</w:t>
      </w:r>
      <w:r w:rsidR="002258E4">
        <w:t xml:space="preserve"> control </w:t>
      </w:r>
      <w:r w:rsidRPr="003B1E69">
        <w:t>– Pipe</w:t>
      </w:r>
      <w:r>
        <w:t xml:space="preserve"> - </w:t>
      </w:r>
      <w:r w:rsidRPr="003B1E69">
        <w:t>2</w:t>
      </w:r>
      <w:r w:rsidRPr="002125A5">
        <w:rPr>
          <w:sz w:val="22"/>
          <w:lang w:val="en-US"/>
        </w:rPr>
        <w:t xml:space="preserve"> </w:t>
      </w:r>
      <w:r w:rsidRPr="007A5502">
        <w:t>Test Setup Block Diagram</w:t>
      </w:r>
      <w:bookmarkEnd w:id="466"/>
    </w:p>
    <w:p w14:paraId="49D02F7D" w14:textId="77777777" w:rsidR="00DD381D" w:rsidRDefault="00DD381D" w:rsidP="00706556">
      <w:pPr>
        <w:spacing w:after="160" w:line="360" w:lineRule="auto"/>
        <w:rPr>
          <w:b/>
        </w:rPr>
        <w:sectPr w:rsidR="00DD381D" w:rsidSect="00677CC1">
          <w:pgSz w:w="12240" w:h="15840"/>
          <w:pgMar w:top="1440" w:right="1440" w:bottom="1440" w:left="1440" w:header="720" w:footer="720" w:gutter="0"/>
          <w:cols w:space="720"/>
          <w:docGrid w:linePitch="360"/>
        </w:sectPr>
      </w:pPr>
    </w:p>
    <w:p w14:paraId="52BABC41" w14:textId="77777777" w:rsidR="003E161E" w:rsidRDefault="003E161E" w:rsidP="00706556">
      <w:pPr>
        <w:pStyle w:val="ListParagraph"/>
        <w:numPr>
          <w:ilvl w:val="0"/>
          <w:numId w:val="52"/>
        </w:numPr>
        <w:spacing w:after="160" w:line="360" w:lineRule="auto"/>
        <w:rPr>
          <w:b/>
        </w:rPr>
      </w:pPr>
      <w:r>
        <w:rPr>
          <w:b/>
        </w:rPr>
        <w:t>Measurement Locations</w:t>
      </w:r>
    </w:p>
    <w:p w14:paraId="60D4EE64" w14:textId="77777777" w:rsidR="003E161E" w:rsidRDefault="003E161E" w:rsidP="00706556">
      <w:pPr>
        <w:pStyle w:val="ListParagraph"/>
        <w:numPr>
          <w:ilvl w:val="0"/>
          <w:numId w:val="5"/>
        </w:numPr>
        <w:spacing w:after="160" w:line="360" w:lineRule="auto"/>
        <w:rPr>
          <w:b/>
        </w:rPr>
      </w:pPr>
      <w:r>
        <w:t>Remove series capacitor C1512 and connect RF cable at capacitor pad C1512 which is near to U1503, so that we will isolate transceiver and chain. Collect output at pigtail which is connected at C1512 pad for TX pipe2.</w:t>
      </w:r>
    </w:p>
    <w:p w14:paraId="63CA57EE" w14:textId="77777777" w:rsidR="003E161E" w:rsidRDefault="003E161E" w:rsidP="00706556">
      <w:pPr>
        <w:pStyle w:val="ListParagraph"/>
        <w:numPr>
          <w:ilvl w:val="0"/>
          <w:numId w:val="52"/>
        </w:numPr>
        <w:spacing w:after="160" w:line="360" w:lineRule="auto"/>
        <w:rPr>
          <w:b/>
        </w:rPr>
      </w:pPr>
      <w:r>
        <w:rPr>
          <w:b/>
        </w:rPr>
        <w:t>Equipment Settings</w:t>
      </w:r>
    </w:p>
    <w:p w14:paraId="649C2AFD" w14:textId="77777777" w:rsidR="003E161E" w:rsidRPr="003E7E23" w:rsidRDefault="003E161E" w:rsidP="00706556">
      <w:pPr>
        <w:pStyle w:val="ListParagraph"/>
        <w:numPr>
          <w:ilvl w:val="0"/>
          <w:numId w:val="5"/>
        </w:numPr>
        <w:spacing w:after="160" w:line="360" w:lineRule="auto"/>
        <w:rPr>
          <w:b/>
        </w:rPr>
      </w:pPr>
      <w:r>
        <w:rPr>
          <w:b/>
        </w:rPr>
        <w:t xml:space="preserve">Keysight </w:t>
      </w:r>
      <w:r w:rsidRPr="00296EDE">
        <w:rPr>
          <w:b/>
        </w:rPr>
        <w:t xml:space="preserve">M9381A </w:t>
      </w:r>
      <w:r w:rsidRPr="00E61718">
        <w:t>vec</w:t>
      </w:r>
      <w:r>
        <w:t xml:space="preserve">tor signal generator </w:t>
      </w:r>
    </w:p>
    <w:tbl>
      <w:tblPr>
        <w:tblW w:w="3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980"/>
      </w:tblGrid>
      <w:tr w:rsidR="003E161E" w:rsidRPr="00E24A50" w14:paraId="30A5DFBD" w14:textId="77777777" w:rsidTr="00FB4118">
        <w:trPr>
          <w:cantSplit/>
          <w:jc w:val="center"/>
        </w:trPr>
        <w:tc>
          <w:tcPr>
            <w:tcW w:w="1910" w:type="dxa"/>
            <w:shd w:val="clear" w:color="auto" w:fill="auto"/>
          </w:tcPr>
          <w:p w14:paraId="562A0A78" w14:textId="77777777" w:rsidR="003E161E" w:rsidRPr="00E24A50" w:rsidRDefault="003E161E"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980" w:type="dxa"/>
            <w:shd w:val="clear" w:color="auto" w:fill="auto"/>
          </w:tcPr>
          <w:p w14:paraId="25E08047" w14:textId="77777777" w:rsidR="003E161E" w:rsidRPr="00E24A50" w:rsidRDefault="003E161E" w:rsidP="00706556">
            <w:pPr>
              <w:pStyle w:val="Table"/>
              <w:spacing w:line="360" w:lineRule="auto"/>
              <w:jc w:val="center"/>
              <w:rPr>
                <w:rFonts w:asciiTheme="majorHAnsi" w:hAnsiTheme="majorHAnsi" w:cstheme="majorHAnsi"/>
                <w:b/>
                <w:bCs/>
              </w:rPr>
            </w:pPr>
            <w:r>
              <w:rPr>
                <w:rFonts w:asciiTheme="majorHAnsi" w:hAnsiTheme="majorHAnsi" w:cstheme="majorHAnsi"/>
                <w:b/>
                <w:bCs/>
              </w:rPr>
              <w:t>Centre Frequency (MHz)</w:t>
            </w:r>
          </w:p>
        </w:tc>
      </w:tr>
      <w:tr w:rsidR="003E161E" w:rsidRPr="00E24A50" w14:paraId="7826BEDB" w14:textId="77777777" w:rsidTr="00FB4118">
        <w:trPr>
          <w:cantSplit/>
          <w:jc w:val="center"/>
        </w:trPr>
        <w:tc>
          <w:tcPr>
            <w:tcW w:w="1910" w:type="dxa"/>
            <w:shd w:val="clear" w:color="auto" w:fill="auto"/>
            <w:vAlign w:val="center"/>
          </w:tcPr>
          <w:p w14:paraId="6685151F"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E-GSM-900 </w:t>
            </w:r>
          </w:p>
        </w:tc>
        <w:tc>
          <w:tcPr>
            <w:tcW w:w="1980" w:type="dxa"/>
            <w:shd w:val="clear" w:color="auto" w:fill="auto"/>
            <w:vAlign w:val="center"/>
          </w:tcPr>
          <w:p w14:paraId="1A8840B2" w14:textId="77777777" w:rsidR="003E161E" w:rsidRDefault="003E161E" w:rsidP="00706556">
            <w:pPr>
              <w:pStyle w:val="Table"/>
              <w:spacing w:line="360" w:lineRule="auto"/>
              <w:jc w:val="center"/>
              <w:rPr>
                <w:rFonts w:asciiTheme="majorHAnsi" w:hAnsiTheme="majorHAnsi" w:cstheme="majorHAnsi"/>
              </w:rPr>
            </w:pPr>
            <w:r>
              <w:rPr>
                <w:rFonts w:asciiTheme="majorHAnsi" w:hAnsiTheme="majorHAnsi" w:cstheme="majorHAnsi"/>
              </w:rPr>
              <w:t>945.2</w:t>
            </w:r>
          </w:p>
        </w:tc>
      </w:tr>
      <w:tr w:rsidR="003E161E" w:rsidRPr="00E24A50" w14:paraId="51EEEF70" w14:textId="77777777" w:rsidTr="00FB4118">
        <w:trPr>
          <w:cantSplit/>
          <w:jc w:val="center"/>
        </w:trPr>
        <w:tc>
          <w:tcPr>
            <w:tcW w:w="1910" w:type="dxa"/>
            <w:shd w:val="clear" w:color="auto" w:fill="auto"/>
            <w:vAlign w:val="center"/>
          </w:tcPr>
          <w:p w14:paraId="0174E1BB"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GSM-850</w:t>
            </w:r>
          </w:p>
        </w:tc>
        <w:tc>
          <w:tcPr>
            <w:tcW w:w="1980" w:type="dxa"/>
            <w:shd w:val="clear" w:color="auto" w:fill="auto"/>
            <w:vAlign w:val="center"/>
          </w:tcPr>
          <w:p w14:paraId="7C04744F" w14:textId="77777777" w:rsidR="003E161E" w:rsidRPr="00E24A50" w:rsidRDefault="003E161E" w:rsidP="00706556">
            <w:pPr>
              <w:pStyle w:val="Table"/>
              <w:spacing w:line="360" w:lineRule="auto"/>
              <w:jc w:val="center"/>
              <w:rPr>
                <w:rFonts w:asciiTheme="majorHAnsi" w:hAnsiTheme="majorHAnsi" w:cstheme="majorHAnsi"/>
              </w:rPr>
            </w:pPr>
            <w:r>
              <w:rPr>
                <w:rFonts w:asciiTheme="majorHAnsi" w:hAnsiTheme="majorHAnsi" w:cstheme="majorHAnsi"/>
              </w:rPr>
              <w:t>881.6</w:t>
            </w:r>
          </w:p>
        </w:tc>
      </w:tr>
      <w:tr w:rsidR="003E161E" w:rsidRPr="00E24A50" w14:paraId="22015E41" w14:textId="77777777" w:rsidTr="00FB4118">
        <w:trPr>
          <w:cantSplit/>
          <w:jc w:val="center"/>
        </w:trPr>
        <w:tc>
          <w:tcPr>
            <w:tcW w:w="1910" w:type="dxa"/>
            <w:shd w:val="clear" w:color="auto" w:fill="auto"/>
            <w:vAlign w:val="center"/>
          </w:tcPr>
          <w:p w14:paraId="566480EA"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980" w:type="dxa"/>
            <w:shd w:val="clear" w:color="auto" w:fill="auto"/>
            <w:vAlign w:val="center"/>
          </w:tcPr>
          <w:p w14:paraId="68B27A0E" w14:textId="77777777" w:rsidR="003E161E" w:rsidRPr="00E24A50" w:rsidRDefault="003E161E" w:rsidP="00706556">
            <w:pPr>
              <w:pStyle w:val="Table"/>
              <w:spacing w:line="360" w:lineRule="auto"/>
              <w:jc w:val="center"/>
              <w:rPr>
                <w:rFonts w:asciiTheme="majorHAnsi" w:hAnsiTheme="majorHAnsi" w:cstheme="majorHAnsi"/>
              </w:rPr>
            </w:pPr>
            <w:r>
              <w:rPr>
                <w:rFonts w:asciiTheme="majorHAnsi" w:hAnsiTheme="majorHAnsi" w:cstheme="majorHAnsi"/>
              </w:rPr>
              <w:t>1842.4</w:t>
            </w:r>
          </w:p>
        </w:tc>
      </w:tr>
      <w:tr w:rsidR="003E161E" w:rsidRPr="00E24A50" w14:paraId="4425A0C4" w14:textId="77777777" w:rsidTr="00FB4118">
        <w:trPr>
          <w:cantSplit/>
          <w:jc w:val="center"/>
        </w:trPr>
        <w:tc>
          <w:tcPr>
            <w:tcW w:w="1910" w:type="dxa"/>
            <w:shd w:val="clear" w:color="auto" w:fill="auto"/>
            <w:vAlign w:val="center"/>
          </w:tcPr>
          <w:p w14:paraId="29899E0F"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PCS-1900</w:t>
            </w:r>
          </w:p>
        </w:tc>
        <w:tc>
          <w:tcPr>
            <w:tcW w:w="1980" w:type="dxa"/>
            <w:shd w:val="clear" w:color="auto" w:fill="auto"/>
            <w:vAlign w:val="center"/>
          </w:tcPr>
          <w:p w14:paraId="1F817301" w14:textId="77777777" w:rsidR="003E161E" w:rsidRPr="00E24A50" w:rsidRDefault="003E161E" w:rsidP="00706556">
            <w:pPr>
              <w:pStyle w:val="Table"/>
              <w:spacing w:line="360" w:lineRule="auto"/>
              <w:jc w:val="center"/>
              <w:rPr>
                <w:rFonts w:asciiTheme="majorHAnsi" w:hAnsiTheme="majorHAnsi" w:cstheme="majorHAnsi"/>
              </w:rPr>
            </w:pPr>
            <w:r>
              <w:rPr>
                <w:rFonts w:asciiTheme="majorHAnsi" w:hAnsiTheme="majorHAnsi" w:cstheme="majorHAnsi"/>
              </w:rPr>
              <w:t>1961</w:t>
            </w:r>
          </w:p>
        </w:tc>
      </w:tr>
    </w:tbl>
    <w:p w14:paraId="729549E7" w14:textId="77777777" w:rsidR="003E161E" w:rsidRPr="0094097A" w:rsidRDefault="003E161E" w:rsidP="00706556">
      <w:pPr>
        <w:spacing w:before="120" w:line="360" w:lineRule="auto"/>
        <w:jc w:val="center"/>
        <w:rPr>
          <w:lang w:val="en-US"/>
        </w:rPr>
      </w:pPr>
      <w:bookmarkStart w:id="467" w:name="_Toc47235126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154</w:t>
      </w:r>
      <w:r w:rsidRPr="001E05F9">
        <w:rPr>
          <w:b/>
          <w:i/>
          <w:iCs/>
        </w:rPr>
        <w:fldChar w:fldCharType="end"/>
      </w:r>
      <w:r>
        <w:rPr>
          <w:b/>
        </w:rPr>
        <w:t>. Signal Generator Settings</w:t>
      </w:r>
      <w:bookmarkEnd w:id="467"/>
    </w:p>
    <w:p w14:paraId="644126CA" w14:textId="77777777" w:rsidR="003E161E" w:rsidRPr="00D22FCC" w:rsidRDefault="003E161E" w:rsidP="00706556">
      <w:pPr>
        <w:pStyle w:val="ListParagraph"/>
        <w:numPr>
          <w:ilvl w:val="0"/>
          <w:numId w:val="5"/>
        </w:numPr>
        <w:spacing w:after="160" w:line="360" w:lineRule="auto"/>
        <w:rPr>
          <w:b/>
        </w:rPr>
      </w:pPr>
      <w:r>
        <w:rPr>
          <w:b/>
        </w:rPr>
        <w:t xml:space="preserve">Keysight </w:t>
      </w:r>
      <w:r w:rsidRPr="00296EDE">
        <w:rPr>
          <w:b/>
        </w:rPr>
        <w:t xml:space="preserve">89600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3E161E" w:rsidRPr="00246CA7" w14:paraId="370B7D24" w14:textId="77777777" w:rsidTr="00FB4118">
        <w:trPr>
          <w:jc w:val="center"/>
        </w:trPr>
        <w:tc>
          <w:tcPr>
            <w:tcW w:w="2037" w:type="dxa"/>
          </w:tcPr>
          <w:p w14:paraId="327A0799"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0E8247DC"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3E161E" w:rsidRPr="00246CA7" w14:paraId="64CC6DD7" w14:textId="77777777" w:rsidTr="00FB4118">
        <w:trPr>
          <w:jc w:val="center"/>
        </w:trPr>
        <w:tc>
          <w:tcPr>
            <w:tcW w:w="2037" w:type="dxa"/>
          </w:tcPr>
          <w:p w14:paraId="4ECCAD16"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1D190B1F"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3E161E" w:rsidRPr="00246CA7" w14:paraId="6C6E061B" w14:textId="77777777" w:rsidTr="00FB4118">
        <w:trPr>
          <w:jc w:val="center"/>
        </w:trPr>
        <w:tc>
          <w:tcPr>
            <w:tcW w:w="2037" w:type="dxa"/>
          </w:tcPr>
          <w:p w14:paraId="119EB92F"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1132FF04"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bl>
    <w:p w14:paraId="53ED28DA" w14:textId="77777777" w:rsidR="003E161E" w:rsidRDefault="003E161E" w:rsidP="00706556">
      <w:pPr>
        <w:spacing w:before="120" w:line="360" w:lineRule="auto"/>
        <w:jc w:val="center"/>
        <w:rPr>
          <w:b/>
        </w:rPr>
      </w:pPr>
      <w:bookmarkStart w:id="468" w:name="_Toc47235126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155</w:t>
      </w:r>
      <w:r w:rsidRPr="001E05F9">
        <w:rPr>
          <w:b/>
          <w:i/>
          <w:iCs/>
        </w:rPr>
        <w:fldChar w:fldCharType="end"/>
      </w:r>
      <w:r>
        <w:rPr>
          <w:b/>
        </w:rPr>
        <w:t>. Spectrum Analyser Settings</w:t>
      </w:r>
      <w:bookmarkEnd w:id="468"/>
    </w:p>
    <w:p w14:paraId="4C451487" w14:textId="77777777" w:rsidR="003E161E" w:rsidRDefault="003E161E" w:rsidP="00706556">
      <w:pPr>
        <w:spacing w:before="120" w:line="360" w:lineRule="auto"/>
        <w:jc w:val="center"/>
        <w:rPr>
          <w:b/>
        </w:rPr>
      </w:pPr>
    </w:p>
    <w:p w14:paraId="11315703" w14:textId="77777777" w:rsidR="003E161E" w:rsidRPr="0094097A" w:rsidRDefault="003E161E" w:rsidP="00706556">
      <w:pPr>
        <w:spacing w:before="120" w:line="360" w:lineRule="auto"/>
        <w:jc w:val="center"/>
        <w:rPr>
          <w:lang w:val="en-US"/>
        </w:rPr>
      </w:pPr>
    </w:p>
    <w:p w14:paraId="2CE3CB02" w14:textId="77777777" w:rsidR="003E161E" w:rsidRDefault="003E161E" w:rsidP="00706556">
      <w:pPr>
        <w:pStyle w:val="ListParagraph"/>
        <w:numPr>
          <w:ilvl w:val="0"/>
          <w:numId w:val="52"/>
        </w:numPr>
        <w:spacing w:after="160" w:line="360" w:lineRule="auto"/>
        <w:rPr>
          <w:b/>
        </w:rPr>
      </w:pPr>
      <w:r>
        <w:rPr>
          <w:b/>
        </w:rPr>
        <w:t>Software settings</w:t>
      </w:r>
    </w:p>
    <w:p w14:paraId="39EFD90E" w14:textId="77777777" w:rsidR="003E161E" w:rsidRPr="005B0756" w:rsidRDefault="003E161E" w:rsidP="00706556">
      <w:pPr>
        <w:pStyle w:val="ListParagraph"/>
        <w:numPr>
          <w:ilvl w:val="0"/>
          <w:numId w:val="53"/>
        </w:numPr>
        <w:spacing w:line="360" w:lineRule="auto"/>
      </w:pPr>
      <w:r>
        <w:t xml:space="preserve">For running Transceiver go to this path” $ cd </w:t>
      </w:r>
      <w:r w:rsidRPr="00211672">
        <w:t>osmo-trx/Trasceiver52M</w:t>
      </w:r>
      <w:r>
        <w:t xml:space="preserve"> “and hit this command “</w:t>
      </w:r>
      <w:r w:rsidRPr="005B0756">
        <w:t>$ sudo osmo-trx -f 1</w:t>
      </w:r>
      <w:r>
        <w:t>” in Linux terminal.</w:t>
      </w:r>
    </w:p>
    <w:p w14:paraId="4166B2F2" w14:textId="77777777" w:rsidR="003E161E" w:rsidRDefault="003E161E" w:rsidP="00706556">
      <w:pPr>
        <w:pStyle w:val="ListParagraph"/>
        <w:numPr>
          <w:ilvl w:val="0"/>
          <w:numId w:val="53"/>
        </w:numPr>
        <w:spacing w:after="160" w:line="360" w:lineRule="auto"/>
      </w:pPr>
      <w:r>
        <w:t>For running openbts go to this path” $ cd dev/openbts/apps “and hit this command “</w:t>
      </w:r>
      <w:r w:rsidRPr="005B0756">
        <w:t>$ sudo</w:t>
      </w:r>
      <w:r>
        <w:t>&lt;space&gt;./OpenBTSCLI” in another Linux terminal. Run this openbts after starting of Transceiver.</w:t>
      </w:r>
    </w:p>
    <w:p w14:paraId="1BEBC4FC" w14:textId="77777777" w:rsidR="003E161E" w:rsidRDefault="003E161E" w:rsidP="00706556">
      <w:pPr>
        <w:pStyle w:val="ListParagraph"/>
        <w:numPr>
          <w:ilvl w:val="0"/>
          <w:numId w:val="53"/>
        </w:numPr>
        <w:spacing w:after="160" w:line="360" w:lineRule="auto"/>
      </w:pPr>
      <w:r>
        <w:t>Once openbts started running, now here you can change Attenuation dynamically from transceiver with this command “Power &lt;space&gt;&lt;value&gt;”.</w:t>
      </w:r>
    </w:p>
    <w:p w14:paraId="3EF0AD92" w14:textId="77777777" w:rsidR="003E161E" w:rsidRDefault="003E161E" w:rsidP="00706556">
      <w:pPr>
        <w:pStyle w:val="ListParagraph"/>
        <w:numPr>
          <w:ilvl w:val="0"/>
          <w:numId w:val="53"/>
        </w:numPr>
        <w:spacing w:after="160" w:line="360" w:lineRule="auto"/>
        <w:sectPr w:rsidR="003E161E" w:rsidSect="00677CC1">
          <w:pgSz w:w="12240" w:h="15840"/>
          <w:pgMar w:top="1440" w:right="1440" w:bottom="1440" w:left="1440" w:header="720" w:footer="720" w:gutter="0"/>
          <w:cols w:space="720"/>
          <w:docGrid w:linePitch="360"/>
        </w:sectPr>
      </w:pPr>
      <w:r>
        <w:t>In order to change band enter the command “</w:t>
      </w:r>
      <w:r w:rsidRPr="00795854">
        <w:t>config</w:t>
      </w:r>
      <w:r>
        <w:t>&lt;space&gt;GSM.Radio.Band&lt;space&gt;</w:t>
      </w:r>
      <w:r w:rsidRPr="00795854">
        <w:t xml:space="preserve"> &lt;value&gt;</w:t>
      </w:r>
      <w:r>
        <w:t>“in openbts. Refer to below table for band and its corresponding value.</w:t>
      </w:r>
    </w:p>
    <w:p w14:paraId="323F9275" w14:textId="77777777" w:rsidR="003E161E" w:rsidRDefault="003E161E" w:rsidP="00706556">
      <w:pPr>
        <w:spacing w:after="160" w:line="360" w:lineRule="auto"/>
      </w:pP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3E161E" w:rsidRPr="00E24A50" w14:paraId="2CBBF325" w14:textId="77777777" w:rsidTr="00FB4118">
        <w:trPr>
          <w:cantSplit/>
          <w:jc w:val="center"/>
        </w:trPr>
        <w:tc>
          <w:tcPr>
            <w:tcW w:w="1910" w:type="dxa"/>
            <w:shd w:val="clear" w:color="auto" w:fill="auto"/>
          </w:tcPr>
          <w:p w14:paraId="4BE252DE" w14:textId="77777777" w:rsidR="003E161E" w:rsidRPr="00E24A50" w:rsidRDefault="003E161E"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440" w:type="dxa"/>
            <w:shd w:val="clear" w:color="auto" w:fill="auto"/>
          </w:tcPr>
          <w:p w14:paraId="4491E99D" w14:textId="77777777" w:rsidR="003E161E" w:rsidRPr="00E24A50" w:rsidRDefault="003E161E"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r>
      <w:tr w:rsidR="003E161E" w:rsidRPr="00E24A50" w14:paraId="398A0649" w14:textId="77777777" w:rsidTr="00FB4118">
        <w:trPr>
          <w:cantSplit/>
          <w:jc w:val="center"/>
        </w:trPr>
        <w:tc>
          <w:tcPr>
            <w:tcW w:w="1910" w:type="dxa"/>
            <w:shd w:val="clear" w:color="auto" w:fill="auto"/>
            <w:vAlign w:val="center"/>
          </w:tcPr>
          <w:p w14:paraId="416B9461"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E-GSM-900</w:t>
            </w:r>
          </w:p>
        </w:tc>
        <w:tc>
          <w:tcPr>
            <w:tcW w:w="1440" w:type="dxa"/>
            <w:shd w:val="clear" w:color="auto" w:fill="auto"/>
            <w:vAlign w:val="center"/>
          </w:tcPr>
          <w:p w14:paraId="57282115" w14:textId="77777777" w:rsidR="003E161E" w:rsidRPr="00E24A50" w:rsidRDefault="003E161E"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3E161E" w:rsidRPr="00E24A50" w14:paraId="2A11F482" w14:textId="77777777" w:rsidTr="00FB4118">
        <w:trPr>
          <w:cantSplit/>
          <w:jc w:val="center"/>
        </w:trPr>
        <w:tc>
          <w:tcPr>
            <w:tcW w:w="1910" w:type="dxa"/>
            <w:shd w:val="clear" w:color="auto" w:fill="auto"/>
            <w:vAlign w:val="center"/>
          </w:tcPr>
          <w:p w14:paraId="7F1FE852"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GSM-850</w:t>
            </w:r>
          </w:p>
        </w:tc>
        <w:tc>
          <w:tcPr>
            <w:tcW w:w="1440" w:type="dxa"/>
            <w:shd w:val="clear" w:color="auto" w:fill="auto"/>
          </w:tcPr>
          <w:p w14:paraId="06208EC6"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850</w:t>
            </w:r>
          </w:p>
        </w:tc>
      </w:tr>
      <w:tr w:rsidR="003E161E" w:rsidRPr="00E24A50" w14:paraId="2D648433" w14:textId="77777777" w:rsidTr="00FB4118">
        <w:trPr>
          <w:cantSplit/>
          <w:jc w:val="center"/>
        </w:trPr>
        <w:tc>
          <w:tcPr>
            <w:tcW w:w="1910" w:type="dxa"/>
            <w:shd w:val="clear" w:color="auto" w:fill="auto"/>
            <w:vAlign w:val="center"/>
          </w:tcPr>
          <w:p w14:paraId="0DDDEA02"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15670CD8"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r w:rsidR="003E161E" w:rsidRPr="00E24A50" w14:paraId="79077D8C" w14:textId="77777777" w:rsidTr="00FB4118">
        <w:trPr>
          <w:cantSplit/>
          <w:jc w:val="center"/>
        </w:trPr>
        <w:tc>
          <w:tcPr>
            <w:tcW w:w="1910" w:type="dxa"/>
            <w:shd w:val="clear" w:color="auto" w:fill="auto"/>
            <w:vAlign w:val="center"/>
          </w:tcPr>
          <w:p w14:paraId="0430682E"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PCS-1900</w:t>
            </w:r>
          </w:p>
        </w:tc>
        <w:tc>
          <w:tcPr>
            <w:tcW w:w="1440" w:type="dxa"/>
            <w:shd w:val="clear" w:color="auto" w:fill="auto"/>
          </w:tcPr>
          <w:p w14:paraId="50196368"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1900</w:t>
            </w:r>
          </w:p>
        </w:tc>
      </w:tr>
    </w:tbl>
    <w:p w14:paraId="2F684BDC" w14:textId="77777777" w:rsidR="003E161E" w:rsidRPr="00795854" w:rsidRDefault="003E161E" w:rsidP="00706556">
      <w:pPr>
        <w:pStyle w:val="ListParagraph"/>
        <w:spacing w:before="120" w:line="360" w:lineRule="auto"/>
        <w:ind w:left="1797"/>
        <w:jc w:val="center"/>
        <w:rPr>
          <w:b/>
        </w:rPr>
      </w:pPr>
      <w:bookmarkStart w:id="469" w:name="_Toc472351263"/>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156</w:t>
      </w:r>
      <w:r w:rsidRPr="00795854">
        <w:rPr>
          <w:b/>
          <w:i/>
          <w:iCs/>
        </w:rPr>
        <w:fldChar w:fldCharType="end"/>
      </w:r>
      <w:r w:rsidRPr="00795854">
        <w:rPr>
          <w:b/>
        </w:rPr>
        <w:t xml:space="preserve">. </w:t>
      </w:r>
      <w:r>
        <w:rPr>
          <w:b/>
        </w:rPr>
        <w:t>Band and corresponding Value</w:t>
      </w:r>
      <w:bookmarkEnd w:id="469"/>
    </w:p>
    <w:p w14:paraId="4F331542" w14:textId="77777777" w:rsidR="003E161E" w:rsidRDefault="003E161E" w:rsidP="00706556">
      <w:pPr>
        <w:pStyle w:val="ListParagraph"/>
        <w:numPr>
          <w:ilvl w:val="0"/>
          <w:numId w:val="53"/>
        </w:numPr>
        <w:spacing w:after="160" w:line="360" w:lineRule="auto"/>
      </w:pPr>
      <w:r>
        <w:t>Band will not change dynamically, enter this command CTRL+C to come out of command line interface and run the openbts again by entering commands listed below one after other.</w:t>
      </w:r>
    </w:p>
    <w:p w14:paraId="75C352C0" w14:textId="77777777" w:rsidR="003E161E" w:rsidRPr="00A74152" w:rsidRDefault="003E161E" w:rsidP="00706556">
      <w:pPr>
        <w:pStyle w:val="ListParagraph"/>
        <w:numPr>
          <w:ilvl w:val="0"/>
          <w:numId w:val="53"/>
        </w:numPr>
        <w:spacing w:line="360" w:lineRule="auto"/>
      </w:pPr>
      <w:r w:rsidRPr="00A74152">
        <w:t>$ sudo</w:t>
      </w:r>
      <w:r>
        <w:t>&lt;space&gt;</w:t>
      </w:r>
      <w:r w:rsidRPr="00A74152">
        <w:t>stop</w:t>
      </w:r>
      <w:r>
        <w:t>&lt;space&gt;</w:t>
      </w:r>
      <w:r w:rsidRPr="00A74152">
        <w:t>openbts</w:t>
      </w:r>
    </w:p>
    <w:p w14:paraId="614A7E6B" w14:textId="77777777" w:rsidR="003E161E" w:rsidRPr="00A74152" w:rsidRDefault="003E161E" w:rsidP="00706556">
      <w:pPr>
        <w:pStyle w:val="ListParagraph"/>
        <w:numPr>
          <w:ilvl w:val="0"/>
          <w:numId w:val="53"/>
        </w:numPr>
        <w:spacing w:line="360" w:lineRule="auto"/>
      </w:pPr>
      <w:r w:rsidRPr="00A74152">
        <w:t>$ sudo</w:t>
      </w:r>
      <w:r>
        <w:t>&lt;space&gt;</w:t>
      </w:r>
      <w:r w:rsidRPr="00A74152">
        <w:t>start</w:t>
      </w:r>
      <w:r>
        <w:t>&lt;space&gt;</w:t>
      </w:r>
      <w:r w:rsidRPr="00A74152">
        <w:t>openbts</w:t>
      </w:r>
    </w:p>
    <w:p w14:paraId="01E0B3A7" w14:textId="77777777" w:rsidR="003E161E" w:rsidRDefault="003E161E" w:rsidP="00706556">
      <w:pPr>
        <w:pStyle w:val="ListParagraph"/>
        <w:numPr>
          <w:ilvl w:val="0"/>
          <w:numId w:val="53"/>
        </w:numPr>
        <w:spacing w:line="360" w:lineRule="auto"/>
      </w:pPr>
      <w:r w:rsidRPr="00A74152">
        <w:t>$ sudo</w:t>
      </w:r>
      <w:r>
        <w:t>&lt;space&gt;</w:t>
      </w:r>
      <w:r w:rsidRPr="00A74152">
        <w:t>./OpenBTSCLI</w:t>
      </w:r>
    </w:p>
    <w:p w14:paraId="2458CCE9" w14:textId="77777777" w:rsidR="003E161E" w:rsidRDefault="003E161E" w:rsidP="00706556">
      <w:pPr>
        <w:pStyle w:val="ListParagraph"/>
        <w:numPr>
          <w:ilvl w:val="0"/>
          <w:numId w:val="53"/>
        </w:numPr>
        <w:spacing w:after="160" w:line="360" w:lineRule="auto"/>
        <w:jc w:val="left"/>
      </w:pPr>
      <w:r>
        <w:t>In order to change ARFCN number enter the command “</w:t>
      </w:r>
      <w:r w:rsidRPr="00795854">
        <w:t>config</w:t>
      </w:r>
      <w:r>
        <w:t>&lt;space&gt;GSM.Radio.C0&lt;space&gt;</w:t>
      </w:r>
      <w:r w:rsidRPr="00795854">
        <w:t>&lt;value&gt;</w:t>
      </w:r>
      <w:r>
        <w:t>“in openbts. Refer to below table for band and its corresponding ARFCN value for centre frequencies.</w:t>
      </w:r>
    </w:p>
    <w:tbl>
      <w:tblPr>
        <w:tblW w:w="5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045"/>
      </w:tblGrid>
      <w:tr w:rsidR="003E161E" w:rsidRPr="00E24A50" w14:paraId="00B7D225" w14:textId="77777777" w:rsidTr="00FB4118">
        <w:trPr>
          <w:cantSplit/>
          <w:jc w:val="center"/>
        </w:trPr>
        <w:tc>
          <w:tcPr>
            <w:tcW w:w="1910" w:type="dxa"/>
            <w:shd w:val="clear" w:color="auto" w:fill="auto"/>
          </w:tcPr>
          <w:p w14:paraId="7DB9C5CF" w14:textId="77777777" w:rsidR="003E161E" w:rsidRPr="00E24A50" w:rsidRDefault="003E161E"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440" w:type="dxa"/>
            <w:shd w:val="clear" w:color="auto" w:fill="auto"/>
          </w:tcPr>
          <w:p w14:paraId="5AE68BC3" w14:textId="77777777" w:rsidR="003E161E" w:rsidRPr="00E24A50" w:rsidRDefault="003E161E" w:rsidP="00706556">
            <w:pPr>
              <w:pStyle w:val="Table"/>
              <w:spacing w:line="360" w:lineRule="auto"/>
              <w:jc w:val="center"/>
              <w:rPr>
                <w:rFonts w:asciiTheme="majorHAnsi" w:hAnsiTheme="majorHAnsi" w:cstheme="majorHAnsi"/>
                <w:b/>
                <w:bCs/>
              </w:rPr>
            </w:pPr>
            <w:r>
              <w:rPr>
                <w:rFonts w:asciiTheme="majorHAnsi" w:hAnsiTheme="majorHAnsi" w:cstheme="majorHAnsi"/>
                <w:b/>
                <w:bCs/>
              </w:rPr>
              <w:t>ARFCN</w:t>
            </w:r>
          </w:p>
        </w:tc>
        <w:tc>
          <w:tcPr>
            <w:tcW w:w="2045" w:type="dxa"/>
          </w:tcPr>
          <w:p w14:paraId="598C9187" w14:textId="77777777" w:rsidR="003E161E" w:rsidRDefault="003E161E" w:rsidP="00706556">
            <w:pPr>
              <w:pStyle w:val="Table"/>
              <w:spacing w:line="360" w:lineRule="auto"/>
              <w:jc w:val="center"/>
              <w:rPr>
                <w:rFonts w:asciiTheme="majorHAnsi" w:hAnsiTheme="majorHAnsi" w:cstheme="majorHAnsi"/>
                <w:b/>
                <w:bCs/>
              </w:rPr>
            </w:pPr>
            <w:r>
              <w:rPr>
                <w:rFonts w:asciiTheme="majorHAnsi" w:hAnsiTheme="majorHAnsi" w:cstheme="majorHAnsi"/>
                <w:b/>
                <w:bCs/>
              </w:rPr>
              <w:t>Centre Frequency</w:t>
            </w:r>
          </w:p>
        </w:tc>
      </w:tr>
      <w:tr w:rsidR="003E161E" w:rsidRPr="00E24A50" w14:paraId="22AB516E" w14:textId="77777777" w:rsidTr="00FB4118">
        <w:trPr>
          <w:cantSplit/>
          <w:jc w:val="center"/>
        </w:trPr>
        <w:tc>
          <w:tcPr>
            <w:tcW w:w="1910" w:type="dxa"/>
            <w:shd w:val="clear" w:color="auto" w:fill="auto"/>
            <w:vAlign w:val="center"/>
          </w:tcPr>
          <w:p w14:paraId="270590B6"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E-GSM-900</w:t>
            </w:r>
          </w:p>
        </w:tc>
        <w:tc>
          <w:tcPr>
            <w:tcW w:w="1440" w:type="dxa"/>
            <w:shd w:val="clear" w:color="auto" w:fill="auto"/>
            <w:vAlign w:val="center"/>
          </w:tcPr>
          <w:p w14:paraId="1B8D6399" w14:textId="77777777" w:rsidR="003E161E" w:rsidRPr="00E24A50" w:rsidRDefault="003E161E" w:rsidP="00706556">
            <w:pPr>
              <w:pStyle w:val="Table"/>
              <w:spacing w:line="360" w:lineRule="auto"/>
              <w:jc w:val="center"/>
              <w:rPr>
                <w:rFonts w:asciiTheme="majorHAnsi" w:hAnsiTheme="majorHAnsi" w:cstheme="majorHAnsi"/>
              </w:rPr>
            </w:pPr>
            <w:r>
              <w:rPr>
                <w:rFonts w:asciiTheme="majorHAnsi" w:hAnsiTheme="majorHAnsi" w:cstheme="majorHAnsi"/>
              </w:rPr>
              <w:t>51</w:t>
            </w:r>
          </w:p>
        </w:tc>
        <w:tc>
          <w:tcPr>
            <w:tcW w:w="2045" w:type="dxa"/>
            <w:vAlign w:val="center"/>
          </w:tcPr>
          <w:p w14:paraId="1A329C85" w14:textId="77777777" w:rsidR="003E161E" w:rsidRDefault="003E161E" w:rsidP="00706556">
            <w:pPr>
              <w:pStyle w:val="Table"/>
              <w:spacing w:line="360" w:lineRule="auto"/>
              <w:jc w:val="center"/>
              <w:rPr>
                <w:rFonts w:asciiTheme="majorHAnsi" w:hAnsiTheme="majorHAnsi" w:cstheme="majorHAnsi"/>
              </w:rPr>
            </w:pPr>
            <w:r>
              <w:rPr>
                <w:rFonts w:asciiTheme="majorHAnsi" w:hAnsiTheme="majorHAnsi" w:cstheme="majorHAnsi"/>
              </w:rPr>
              <w:t>945.2</w:t>
            </w:r>
          </w:p>
        </w:tc>
      </w:tr>
      <w:tr w:rsidR="003E161E" w:rsidRPr="00E24A50" w14:paraId="42D44BF0" w14:textId="77777777" w:rsidTr="00FB4118">
        <w:trPr>
          <w:cantSplit/>
          <w:jc w:val="center"/>
        </w:trPr>
        <w:tc>
          <w:tcPr>
            <w:tcW w:w="1910" w:type="dxa"/>
            <w:shd w:val="clear" w:color="auto" w:fill="auto"/>
            <w:vAlign w:val="center"/>
          </w:tcPr>
          <w:p w14:paraId="215FA026"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GSM-850</w:t>
            </w:r>
          </w:p>
        </w:tc>
        <w:tc>
          <w:tcPr>
            <w:tcW w:w="1440" w:type="dxa"/>
            <w:shd w:val="clear" w:color="auto" w:fill="auto"/>
          </w:tcPr>
          <w:p w14:paraId="6C8F8FF5"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190</w:t>
            </w:r>
          </w:p>
        </w:tc>
        <w:tc>
          <w:tcPr>
            <w:tcW w:w="2045" w:type="dxa"/>
            <w:vAlign w:val="center"/>
          </w:tcPr>
          <w:p w14:paraId="5A928A66" w14:textId="77777777" w:rsidR="003E161E" w:rsidRPr="00E24A50" w:rsidRDefault="003E161E" w:rsidP="00706556">
            <w:pPr>
              <w:pStyle w:val="Table"/>
              <w:spacing w:line="360" w:lineRule="auto"/>
              <w:jc w:val="center"/>
              <w:rPr>
                <w:rFonts w:asciiTheme="majorHAnsi" w:hAnsiTheme="majorHAnsi" w:cstheme="majorHAnsi"/>
              </w:rPr>
            </w:pPr>
            <w:r>
              <w:rPr>
                <w:rFonts w:asciiTheme="majorHAnsi" w:hAnsiTheme="majorHAnsi" w:cstheme="majorHAnsi"/>
              </w:rPr>
              <w:t>881.6</w:t>
            </w:r>
          </w:p>
        </w:tc>
      </w:tr>
      <w:tr w:rsidR="003E161E" w:rsidRPr="00E24A50" w14:paraId="0D87C558" w14:textId="77777777" w:rsidTr="00FB4118">
        <w:trPr>
          <w:cantSplit/>
          <w:jc w:val="center"/>
        </w:trPr>
        <w:tc>
          <w:tcPr>
            <w:tcW w:w="1910" w:type="dxa"/>
            <w:shd w:val="clear" w:color="auto" w:fill="auto"/>
            <w:vAlign w:val="center"/>
          </w:tcPr>
          <w:p w14:paraId="65720AB4"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63119765"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698</w:t>
            </w:r>
          </w:p>
        </w:tc>
        <w:tc>
          <w:tcPr>
            <w:tcW w:w="2045" w:type="dxa"/>
            <w:vAlign w:val="center"/>
          </w:tcPr>
          <w:p w14:paraId="34E9EF22" w14:textId="77777777" w:rsidR="003E161E" w:rsidRPr="00E24A50" w:rsidRDefault="003E161E" w:rsidP="00706556">
            <w:pPr>
              <w:pStyle w:val="Table"/>
              <w:spacing w:line="360" w:lineRule="auto"/>
              <w:jc w:val="center"/>
              <w:rPr>
                <w:rFonts w:asciiTheme="majorHAnsi" w:hAnsiTheme="majorHAnsi" w:cstheme="majorHAnsi"/>
              </w:rPr>
            </w:pPr>
            <w:r>
              <w:rPr>
                <w:rFonts w:asciiTheme="majorHAnsi" w:hAnsiTheme="majorHAnsi" w:cstheme="majorHAnsi"/>
              </w:rPr>
              <w:t>1842.4</w:t>
            </w:r>
          </w:p>
        </w:tc>
      </w:tr>
      <w:tr w:rsidR="003E161E" w:rsidRPr="00E24A50" w14:paraId="3064B171" w14:textId="77777777" w:rsidTr="00FB4118">
        <w:trPr>
          <w:cantSplit/>
          <w:jc w:val="center"/>
        </w:trPr>
        <w:tc>
          <w:tcPr>
            <w:tcW w:w="1910" w:type="dxa"/>
            <w:shd w:val="clear" w:color="auto" w:fill="auto"/>
            <w:vAlign w:val="center"/>
          </w:tcPr>
          <w:p w14:paraId="2CAA7A37"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PCS-1900</w:t>
            </w:r>
          </w:p>
        </w:tc>
        <w:tc>
          <w:tcPr>
            <w:tcW w:w="1440" w:type="dxa"/>
            <w:shd w:val="clear" w:color="auto" w:fill="auto"/>
          </w:tcPr>
          <w:p w14:paraId="231F6121"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661</w:t>
            </w:r>
          </w:p>
        </w:tc>
        <w:tc>
          <w:tcPr>
            <w:tcW w:w="2045" w:type="dxa"/>
            <w:vAlign w:val="center"/>
          </w:tcPr>
          <w:p w14:paraId="05DDFDF7" w14:textId="77777777" w:rsidR="003E161E" w:rsidRPr="00E24A50" w:rsidRDefault="003E161E" w:rsidP="00706556">
            <w:pPr>
              <w:pStyle w:val="Table"/>
              <w:spacing w:line="360" w:lineRule="auto"/>
              <w:jc w:val="center"/>
              <w:rPr>
                <w:rFonts w:asciiTheme="majorHAnsi" w:hAnsiTheme="majorHAnsi" w:cstheme="majorHAnsi"/>
              </w:rPr>
            </w:pPr>
            <w:r>
              <w:rPr>
                <w:rFonts w:asciiTheme="majorHAnsi" w:hAnsiTheme="majorHAnsi" w:cstheme="majorHAnsi"/>
              </w:rPr>
              <w:t>1961</w:t>
            </w:r>
          </w:p>
        </w:tc>
      </w:tr>
    </w:tbl>
    <w:p w14:paraId="21F8052F" w14:textId="77777777" w:rsidR="003E161E" w:rsidRPr="00795854" w:rsidRDefault="003E161E" w:rsidP="00706556">
      <w:pPr>
        <w:pStyle w:val="ListParagraph"/>
        <w:spacing w:before="120" w:line="360" w:lineRule="auto"/>
        <w:ind w:left="1797"/>
        <w:jc w:val="center"/>
        <w:rPr>
          <w:b/>
        </w:rPr>
      </w:pPr>
      <w:bookmarkStart w:id="470" w:name="_Toc472351264"/>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157</w:t>
      </w:r>
      <w:r w:rsidRPr="00795854">
        <w:rPr>
          <w:b/>
          <w:i/>
          <w:iCs/>
        </w:rPr>
        <w:fldChar w:fldCharType="end"/>
      </w:r>
      <w:r>
        <w:rPr>
          <w:b/>
        </w:rPr>
        <w:t>. ARFCN value and corresponding centre frequency</w:t>
      </w:r>
      <w:bookmarkEnd w:id="470"/>
    </w:p>
    <w:p w14:paraId="42EB9A57" w14:textId="77777777" w:rsidR="003E161E" w:rsidRDefault="003E161E" w:rsidP="00706556">
      <w:pPr>
        <w:pStyle w:val="ListParagraph"/>
        <w:numPr>
          <w:ilvl w:val="0"/>
          <w:numId w:val="53"/>
        </w:numPr>
        <w:spacing w:after="160" w:line="360" w:lineRule="auto"/>
      </w:pPr>
      <w:r>
        <w:t>ARFCN will not change dynamically, enter this command CTRL+C to come out of command line interface and run the openbts again by entering commands listed below one after other.</w:t>
      </w:r>
    </w:p>
    <w:p w14:paraId="638CD345" w14:textId="77777777" w:rsidR="003E161E" w:rsidRPr="00A74152" w:rsidRDefault="003E161E" w:rsidP="00706556">
      <w:pPr>
        <w:pStyle w:val="ListParagraph"/>
        <w:numPr>
          <w:ilvl w:val="0"/>
          <w:numId w:val="53"/>
        </w:numPr>
        <w:spacing w:line="360" w:lineRule="auto"/>
      </w:pPr>
      <w:r w:rsidRPr="00A74152">
        <w:t>$ sudo</w:t>
      </w:r>
      <w:r>
        <w:t>&lt;space&gt;</w:t>
      </w:r>
      <w:r w:rsidRPr="00A74152">
        <w:t>stop</w:t>
      </w:r>
      <w:r>
        <w:t>&lt;space&gt;</w:t>
      </w:r>
      <w:r w:rsidRPr="00A74152">
        <w:t>openbts</w:t>
      </w:r>
    </w:p>
    <w:p w14:paraId="2C91EBD6" w14:textId="77777777" w:rsidR="003E161E" w:rsidRPr="00A74152" w:rsidRDefault="003E161E" w:rsidP="00706556">
      <w:pPr>
        <w:pStyle w:val="ListParagraph"/>
        <w:numPr>
          <w:ilvl w:val="0"/>
          <w:numId w:val="53"/>
        </w:numPr>
        <w:spacing w:line="360" w:lineRule="auto"/>
      </w:pPr>
      <w:r w:rsidRPr="00A74152">
        <w:t>$ sudo</w:t>
      </w:r>
      <w:r>
        <w:t>&lt;space&gt;</w:t>
      </w:r>
      <w:r w:rsidRPr="00A74152">
        <w:t>start</w:t>
      </w:r>
      <w:r>
        <w:t>&lt;space&gt;</w:t>
      </w:r>
      <w:r w:rsidRPr="00A74152">
        <w:t>openbts</w:t>
      </w:r>
    </w:p>
    <w:p w14:paraId="75114E8D" w14:textId="77777777" w:rsidR="003E161E" w:rsidRDefault="003E161E" w:rsidP="00706556">
      <w:pPr>
        <w:pStyle w:val="ListParagraph"/>
        <w:numPr>
          <w:ilvl w:val="0"/>
          <w:numId w:val="53"/>
        </w:numPr>
        <w:spacing w:line="360" w:lineRule="auto"/>
        <w:sectPr w:rsidR="003E161E" w:rsidSect="00677CC1">
          <w:pgSz w:w="12240" w:h="15840"/>
          <w:pgMar w:top="1440" w:right="1440" w:bottom="1440" w:left="1440" w:header="720" w:footer="720" w:gutter="0"/>
          <w:cols w:space="720"/>
          <w:docGrid w:linePitch="360"/>
        </w:sectPr>
      </w:pPr>
      <w:r w:rsidRPr="00A74152">
        <w:t>$ sudo</w:t>
      </w:r>
      <w:r>
        <w:t>&lt;space&gt;./OpenBTSCL</w:t>
      </w:r>
    </w:p>
    <w:p w14:paraId="33FF60F3" w14:textId="77777777" w:rsidR="003E161E" w:rsidRPr="00E61718" w:rsidRDefault="003E161E" w:rsidP="00706556">
      <w:pPr>
        <w:pStyle w:val="Heading4"/>
        <w:spacing w:after="200" w:line="360" w:lineRule="auto"/>
        <w:ind w:left="1134" w:hanging="708"/>
        <w:rPr>
          <w:i w:val="0"/>
          <w:color w:val="auto"/>
          <w:lang w:val="en-US"/>
        </w:rPr>
      </w:pPr>
      <w:r w:rsidRPr="00E61718">
        <w:rPr>
          <w:i w:val="0"/>
          <w:color w:val="auto"/>
          <w:lang w:val="en-US"/>
        </w:rPr>
        <w:t>Requirements</w:t>
      </w:r>
    </w:p>
    <w:tbl>
      <w:tblPr>
        <w:tblW w:w="8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955"/>
        <w:gridCol w:w="1890"/>
        <w:gridCol w:w="2610"/>
      </w:tblGrid>
      <w:tr w:rsidR="001264AE" w:rsidRPr="00E24A50" w14:paraId="77E19730" w14:textId="645C2536" w:rsidTr="00235360">
        <w:trPr>
          <w:cantSplit/>
          <w:jc w:val="center"/>
        </w:trPr>
        <w:tc>
          <w:tcPr>
            <w:tcW w:w="1910" w:type="dxa"/>
            <w:shd w:val="clear" w:color="auto" w:fill="auto"/>
          </w:tcPr>
          <w:p w14:paraId="67370924" w14:textId="77777777" w:rsidR="001264AE" w:rsidRPr="00E24A50" w:rsidRDefault="001264AE" w:rsidP="001264AE">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955" w:type="dxa"/>
            <w:shd w:val="clear" w:color="auto" w:fill="auto"/>
          </w:tcPr>
          <w:p w14:paraId="45669321" w14:textId="77777777" w:rsidR="001264AE" w:rsidRPr="00E24A50" w:rsidRDefault="001264AE" w:rsidP="001264AE">
            <w:pPr>
              <w:pStyle w:val="Table"/>
              <w:spacing w:line="360" w:lineRule="auto"/>
              <w:rPr>
                <w:rFonts w:asciiTheme="majorHAnsi" w:hAnsiTheme="majorHAnsi" w:cstheme="majorHAnsi"/>
                <w:b/>
                <w:bCs/>
              </w:rPr>
            </w:pPr>
            <w:r>
              <w:rPr>
                <w:rFonts w:asciiTheme="majorHAnsi" w:hAnsiTheme="majorHAnsi" w:cstheme="majorHAnsi"/>
                <w:b/>
                <w:bCs/>
              </w:rPr>
              <w:t>Frequency (MHz)</w:t>
            </w:r>
          </w:p>
        </w:tc>
        <w:tc>
          <w:tcPr>
            <w:tcW w:w="1890" w:type="dxa"/>
            <w:shd w:val="clear" w:color="auto" w:fill="auto"/>
          </w:tcPr>
          <w:p w14:paraId="517CBE65" w14:textId="77777777" w:rsidR="001264AE" w:rsidRPr="00704C45" w:rsidRDefault="001264AE" w:rsidP="001264AE">
            <w:pPr>
              <w:pStyle w:val="Table"/>
              <w:spacing w:line="360" w:lineRule="auto"/>
              <w:rPr>
                <w:rFonts w:asciiTheme="majorHAnsi" w:hAnsiTheme="majorHAnsi" w:cstheme="majorHAnsi"/>
                <w:b/>
                <w:bCs/>
              </w:rPr>
            </w:pPr>
            <w:r w:rsidRPr="00704C45">
              <w:rPr>
                <w:rFonts w:asciiTheme="majorHAnsi" w:hAnsiTheme="majorHAnsi" w:cstheme="majorHAnsi"/>
                <w:b/>
                <w:bCs/>
              </w:rPr>
              <w:t>Power (dBm)</w:t>
            </w:r>
          </w:p>
          <w:p w14:paraId="0B2725CB" w14:textId="4661CD41" w:rsidR="001264AE" w:rsidRPr="00704C45" w:rsidRDefault="001264AE" w:rsidP="001264AE">
            <w:pPr>
              <w:pStyle w:val="Table"/>
              <w:spacing w:line="360" w:lineRule="auto"/>
              <w:rPr>
                <w:rFonts w:asciiTheme="majorHAnsi" w:hAnsiTheme="majorHAnsi" w:cstheme="majorHAnsi"/>
                <w:b/>
                <w:bCs/>
              </w:rPr>
            </w:pPr>
            <w:r w:rsidRPr="00704C45">
              <w:rPr>
                <w:rFonts w:asciiTheme="majorHAnsi" w:hAnsiTheme="majorHAnsi" w:cstheme="majorHAnsi"/>
                <w:b/>
                <w:bCs/>
              </w:rPr>
              <w:t>Attenuation (dB)</w:t>
            </w:r>
          </w:p>
        </w:tc>
        <w:tc>
          <w:tcPr>
            <w:tcW w:w="2610" w:type="dxa"/>
          </w:tcPr>
          <w:p w14:paraId="79DE7C2E" w14:textId="33AE5682" w:rsidR="001264AE" w:rsidRPr="000162B1" w:rsidRDefault="001264AE" w:rsidP="001264AE">
            <w:pPr>
              <w:pStyle w:val="Table"/>
              <w:spacing w:line="360" w:lineRule="auto"/>
              <w:rPr>
                <w:rFonts w:asciiTheme="majorHAnsi" w:hAnsiTheme="majorHAnsi" w:cstheme="majorHAnsi"/>
                <w:b/>
                <w:bCs/>
                <w:highlight w:val="yellow"/>
              </w:rPr>
            </w:pPr>
            <w:r w:rsidRPr="00235360">
              <w:rPr>
                <w:rFonts w:asciiTheme="majorHAnsi" w:hAnsiTheme="majorHAnsi" w:cstheme="majorHAnsi"/>
                <w:b/>
                <w:bCs/>
              </w:rPr>
              <w:t>S</w:t>
            </w:r>
            <w:r w:rsidRPr="00C266C4">
              <w:rPr>
                <w:rFonts w:asciiTheme="majorHAnsi" w:hAnsiTheme="majorHAnsi" w:cstheme="majorHAnsi"/>
                <w:b/>
                <w:bCs/>
              </w:rPr>
              <w:t>pecification</w:t>
            </w:r>
          </w:p>
        </w:tc>
      </w:tr>
      <w:tr w:rsidR="001264AE" w:rsidRPr="00E24A50" w14:paraId="12D6A371" w14:textId="01CCF342" w:rsidTr="00235360">
        <w:trPr>
          <w:cantSplit/>
          <w:jc w:val="center"/>
        </w:trPr>
        <w:tc>
          <w:tcPr>
            <w:tcW w:w="1910" w:type="dxa"/>
            <w:shd w:val="clear" w:color="auto" w:fill="auto"/>
            <w:vAlign w:val="center"/>
          </w:tcPr>
          <w:p w14:paraId="2472005B" w14:textId="77777777" w:rsidR="001264AE" w:rsidRPr="004F68D3" w:rsidRDefault="001264AE" w:rsidP="001264AE">
            <w:pPr>
              <w:pStyle w:val="Table"/>
              <w:spacing w:line="360" w:lineRule="auto"/>
              <w:jc w:val="center"/>
              <w:rPr>
                <w:rFonts w:asciiTheme="majorHAnsi" w:hAnsiTheme="majorHAnsi" w:cstheme="majorHAnsi"/>
              </w:rPr>
            </w:pPr>
            <w:r w:rsidRPr="004F68D3">
              <w:rPr>
                <w:rFonts w:asciiTheme="majorHAnsi" w:hAnsiTheme="majorHAnsi" w:cstheme="majorHAnsi"/>
              </w:rPr>
              <w:t>E-GSM-900</w:t>
            </w:r>
          </w:p>
        </w:tc>
        <w:tc>
          <w:tcPr>
            <w:tcW w:w="1955" w:type="dxa"/>
            <w:shd w:val="clear" w:color="auto" w:fill="auto"/>
            <w:vAlign w:val="center"/>
          </w:tcPr>
          <w:p w14:paraId="44845689" w14:textId="77777777" w:rsidR="001264AE" w:rsidRPr="00E24A50" w:rsidRDefault="001264AE" w:rsidP="001264AE">
            <w:pPr>
              <w:pStyle w:val="Table"/>
              <w:spacing w:line="360" w:lineRule="auto"/>
              <w:jc w:val="center"/>
              <w:rPr>
                <w:rFonts w:asciiTheme="majorHAnsi" w:hAnsiTheme="majorHAnsi" w:cstheme="majorHAnsi"/>
              </w:rPr>
            </w:pPr>
            <w:r>
              <w:rPr>
                <w:rFonts w:asciiTheme="majorHAnsi" w:hAnsiTheme="majorHAnsi" w:cstheme="majorHAnsi"/>
              </w:rPr>
              <w:t>945.2</w:t>
            </w:r>
          </w:p>
        </w:tc>
        <w:tc>
          <w:tcPr>
            <w:tcW w:w="1890" w:type="dxa"/>
            <w:shd w:val="clear" w:color="auto" w:fill="auto"/>
            <w:vAlign w:val="center"/>
          </w:tcPr>
          <w:p w14:paraId="23F89772" w14:textId="77777777" w:rsidR="001264AE" w:rsidRPr="00E24A50" w:rsidRDefault="001264AE" w:rsidP="001264AE">
            <w:pPr>
              <w:pStyle w:val="Table"/>
              <w:spacing w:line="360" w:lineRule="auto"/>
              <w:jc w:val="center"/>
              <w:rPr>
                <w:rFonts w:asciiTheme="majorHAnsi" w:hAnsiTheme="majorHAnsi" w:cstheme="majorHAnsi"/>
              </w:rPr>
            </w:pPr>
            <w:r>
              <w:rPr>
                <w:rFonts w:asciiTheme="majorHAnsi" w:hAnsiTheme="majorHAnsi" w:cstheme="majorHAnsi"/>
              </w:rPr>
              <w:t>10</w:t>
            </w:r>
            <w:r>
              <w:rPr>
                <w:rFonts w:cs="Arial"/>
              </w:rPr>
              <w:t>±</w:t>
            </w:r>
            <w:r>
              <w:rPr>
                <w:rFonts w:asciiTheme="majorHAnsi" w:hAnsiTheme="majorHAnsi" w:cstheme="majorHAnsi"/>
              </w:rPr>
              <w:t>2dB,20</w:t>
            </w:r>
            <w:r>
              <w:rPr>
                <w:rFonts w:cs="Arial"/>
              </w:rPr>
              <w:t>±2dB</w:t>
            </w:r>
          </w:p>
        </w:tc>
        <w:tc>
          <w:tcPr>
            <w:tcW w:w="2610" w:type="dxa"/>
          </w:tcPr>
          <w:p w14:paraId="57F09009" w14:textId="787A05C8" w:rsidR="001264AE" w:rsidRDefault="001264AE" w:rsidP="001264AE">
            <w:pPr>
              <w:pStyle w:val="Table"/>
              <w:spacing w:line="360" w:lineRule="auto"/>
              <w:jc w:val="center"/>
              <w:rPr>
                <w:rFonts w:asciiTheme="majorHAnsi" w:hAnsiTheme="majorHAnsi" w:cstheme="majorHAnsi"/>
              </w:rPr>
            </w:pPr>
            <w:r>
              <w:rPr>
                <w:rFonts w:ascii="Calibri" w:hAnsi="Calibri"/>
                <w:sz w:val="22"/>
                <w:szCs w:val="22"/>
              </w:rPr>
              <w:t>&gt;</w:t>
            </w:r>
            <w:r w:rsidRPr="001824D2">
              <w:rPr>
                <w:rFonts w:ascii="Calibri" w:hAnsi="Calibri"/>
                <w:sz w:val="22"/>
                <w:szCs w:val="22"/>
              </w:rPr>
              <w:t>-</w:t>
            </w:r>
            <w:r w:rsidR="00965082">
              <w:rPr>
                <w:rFonts w:ascii="Calibri" w:hAnsi="Calibri"/>
                <w:sz w:val="22"/>
                <w:szCs w:val="22"/>
              </w:rPr>
              <w:t>1</w:t>
            </w:r>
            <w:r w:rsidRPr="001824D2">
              <w:rPr>
                <w:rFonts w:ascii="Calibri" w:hAnsi="Calibri"/>
                <w:sz w:val="22"/>
                <w:szCs w:val="22"/>
              </w:rPr>
              <w:t>5dBm</w:t>
            </w:r>
            <w:r w:rsidR="00965082">
              <w:rPr>
                <w:rFonts w:ascii="Calibri" w:hAnsi="Calibri"/>
                <w:sz w:val="22"/>
                <w:szCs w:val="22"/>
              </w:rPr>
              <w:t xml:space="preserve"> , &gt;</w:t>
            </w:r>
            <w:r w:rsidR="00965082" w:rsidRPr="001824D2">
              <w:rPr>
                <w:rFonts w:ascii="Calibri" w:hAnsi="Calibri"/>
                <w:sz w:val="22"/>
                <w:szCs w:val="22"/>
              </w:rPr>
              <w:t>-</w:t>
            </w:r>
            <w:r w:rsidR="00965082">
              <w:rPr>
                <w:rFonts w:ascii="Calibri" w:hAnsi="Calibri"/>
                <w:sz w:val="22"/>
                <w:szCs w:val="22"/>
              </w:rPr>
              <w:t>2</w:t>
            </w:r>
            <w:r w:rsidR="00965082" w:rsidRPr="001824D2">
              <w:rPr>
                <w:rFonts w:ascii="Calibri" w:hAnsi="Calibri"/>
                <w:sz w:val="22"/>
                <w:szCs w:val="22"/>
              </w:rPr>
              <w:t>5dBm</w:t>
            </w:r>
          </w:p>
        </w:tc>
      </w:tr>
      <w:tr w:rsidR="001264AE" w:rsidRPr="00E24A50" w14:paraId="043BCBA1" w14:textId="536AD5AD" w:rsidTr="00235360">
        <w:trPr>
          <w:cantSplit/>
          <w:jc w:val="center"/>
        </w:trPr>
        <w:tc>
          <w:tcPr>
            <w:tcW w:w="1910" w:type="dxa"/>
            <w:shd w:val="clear" w:color="auto" w:fill="auto"/>
            <w:vAlign w:val="center"/>
          </w:tcPr>
          <w:p w14:paraId="4F48F446" w14:textId="77777777" w:rsidR="001264AE" w:rsidRPr="004F68D3" w:rsidRDefault="001264AE" w:rsidP="001264AE">
            <w:pPr>
              <w:pStyle w:val="Table"/>
              <w:spacing w:line="360" w:lineRule="auto"/>
              <w:jc w:val="center"/>
              <w:rPr>
                <w:rFonts w:asciiTheme="majorHAnsi" w:hAnsiTheme="majorHAnsi" w:cstheme="majorHAnsi"/>
              </w:rPr>
            </w:pPr>
            <w:r w:rsidRPr="004F68D3">
              <w:rPr>
                <w:rFonts w:asciiTheme="majorHAnsi" w:hAnsiTheme="majorHAnsi" w:cstheme="majorHAnsi"/>
              </w:rPr>
              <w:t>GSM-850</w:t>
            </w:r>
          </w:p>
        </w:tc>
        <w:tc>
          <w:tcPr>
            <w:tcW w:w="1955" w:type="dxa"/>
            <w:shd w:val="clear" w:color="auto" w:fill="auto"/>
          </w:tcPr>
          <w:p w14:paraId="3CD0138C" w14:textId="77777777" w:rsidR="001264AE" w:rsidRPr="00722943" w:rsidRDefault="001264AE" w:rsidP="001264AE">
            <w:pPr>
              <w:pStyle w:val="Table"/>
              <w:spacing w:line="360" w:lineRule="auto"/>
              <w:jc w:val="center"/>
              <w:rPr>
                <w:rFonts w:asciiTheme="majorHAnsi" w:hAnsiTheme="majorHAnsi" w:cstheme="majorHAnsi"/>
              </w:rPr>
            </w:pPr>
            <w:r w:rsidRPr="00722943">
              <w:rPr>
                <w:rFonts w:asciiTheme="majorHAnsi" w:hAnsiTheme="majorHAnsi" w:cstheme="majorHAnsi"/>
              </w:rPr>
              <w:t>881.6</w:t>
            </w:r>
          </w:p>
        </w:tc>
        <w:tc>
          <w:tcPr>
            <w:tcW w:w="1890" w:type="dxa"/>
            <w:shd w:val="clear" w:color="auto" w:fill="auto"/>
            <w:vAlign w:val="center"/>
          </w:tcPr>
          <w:p w14:paraId="158AADD7" w14:textId="77777777" w:rsidR="001264AE" w:rsidRPr="00E24A50" w:rsidRDefault="001264AE" w:rsidP="001264AE">
            <w:pPr>
              <w:pStyle w:val="Table"/>
              <w:spacing w:line="360" w:lineRule="auto"/>
              <w:jc w:val="center"/>
              <w:rPr>
                <w:rFonts w:asciiTheme="majorHAnsi" w:hAnsiTheme="majorHAnsi" w:cstheme="majorHAnsi"/>
              </w:rPr>
            </w:pPr>
            <w:r>
              <w:rPr>
                <w:rFonts w:asciiTheme="majorHAnsi" w:hAnsiTheme="majorHAnsi" w:cstheme="majorHAnsi"/>
              </w:rPr>
              <w:t>10</w:t>
            </w:r>
            <w:r>
              <w:rPr>
                <w:rFonts w:cs="Arial"/>
              </w:rPr>
              <w:t>±</w:t>
            </w:r>
            <w:r>
              <w:rPr>
                <w:rFonts w:asciiTheme="majorHAnsi" w:hAnsiTheme="majorHAnsi" w:cstheme="majorHAnsi"/>
              </w:rPr>
              <w:t>2dB,20</w:t>
            </w:r>
            <w:r>
              <w:rPr>
                <w:rFonts w:cs="Arial"/>
              </w:rPr>
              <w:t>±2dB</w:t>
            </w:r>
          </w:p>
        </w:tc>
        <w:tc>
          <w:tcPr>
            <w:tcW w:w="2610" w:type="dxa"/>
          </w:tcPr>
          <w:p w14:paraId="2321A225" w14:textId="1D6AF955" w:rsidR="001264AE" w:rsidRDefault="00965082" w:rsidP="001264AE">
            <w:pPr>
              <w:pStyle w:val="Table"/>
              <w:spacing w:line="360" w:lineRule="auto"/>
              <w:jc w:val="center"/>
              <w:rPr>
                <w:rFonts w:asciiTheme="majorHAnsi" w:hAnsiTheme="majorHAnsi" w:cstheme="majorHAnsi"/>
              </w:rPr>
            </w:pPr>
            <w:r>
              <w:rPr>
                <w:rFonts w:ascii="Calibri" w:hAnsi="Calibri"/>
                <w:sz w:val="22"/>
                <w:szCs w:val="22"/>
              </w:rPr>
              <w:t>&gt;</w:t>
            </w:r>
            <w:r w:rsidRPr="001824D2">
              <w:rPr>
                <w:rFonts w:ascii="Calibri" w:hAnsi="Calibri"/>
                <w:sz w:val="22"/>
                <w:szCs w:val="22"/>
              </w:rPr>
              <w:t>-</w:t>
            </w:r>
            <w:r>
              <w:rPr>
                <w:rFonts w:ascii="Calibri" w:hAnsi="Calibri"/>
                <w:sz w:val="22"/>
                <w:szCs w:val="22"/>
              </w:rPr>
              <w:t>1</w:t>
            </w:r>
            <w:r w:rsidRPr="001824D2">
              <w:rPr>
                <w:rFonts w:ascii="Calibri" w:hAnsi="Calibri"/>
                <w:sz w:val="22"/>
                <w:szCs w:val="22"/>
              </w:rPr>
              <w:t>5dBm</w:t>
            </w:r>
            <w:r>
              <w:rPr>
                <w:rFonts w:ascii="Calibri" w:hAnsi="Calibri"/>
                <w:sz w:val="22"/>
                <w:szCs w:val="22"/>
              </w:rPr>
              <w:t xml:space="preserve"> , &gt;</w:t>
            </w:r>
            <w:r w:rsidRPr="001824D2">
              <w:rPr>
                <w:rFonts w:ascii="Calibri" w:hAnsi="Calibri"/>
                <w:sz w:val="22"/>
                <w:szCs w:val="22"/>
              </w:rPr>
              <w:t>-</w:t>
            </w:r>
            <w:r>
              <w:rPr>
                <w:rFonts w:ascii="Calibri" w:hAnsi="Calibri"/>
                <w:sz w:val="22"/>
                <w:szCs w:val="22"/>
              </w:rPr>
              <w:t>2</w:t>
            </w:r>
            <w:r w:rsidRPr="001824D2">
              <w:rPr>
                <w:rFonts w:ascii="Calibri" w:hAnsi="Calibri"/>
                <w:sz w:val="22"/>
                <w:szCs w:val="22"/>
              </w:rPr>
              <w:t>5dBm</w:t>
            </w:r>
          </w:p>
        </w:tc>
      </w:tr>
      <w:tr w:rsidR="001264AE" w:rsidRPr="00E24A50" w14:paraId="6566D407" w14:textId="03A0B2A8" w:rsidTr="00235360">
        <w:trPr>
          <w:cantSplit/>
          <w:jc w:val="center"/>
        </w:trPr>
        <w:tc>
          <w:tcPr>
            <w:tcW w:w="1910" w:type="dxa"/>
            <w:shd w:val="clear" w:color="auto" w:fill="auto"/>
            <w:vAlign w:val="center"/>
          </w:tcPr>
          <w:p w14:paraId="04FF8DA6" w14:textId="77777777" w:rsidR="001264AE" w:rsidRPr="004F68D3" w:rsidRDefault="001264AE" w:rsidP="001264AE">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955" w:type="dxa"/>
            <w:shd w:val="clear" w:color="auto" w:fill="auto"/>
          </w:tcPr>
          <w:p w14:paraId="5AE9C895" w14:textId="77777777" w:rsidR="001264AE" w:rsidRPr="00722943" w:rsidRDefault="001264AE" w:rsidP="001264AE">
            <w:pPr>
              <w:pStyle w:val="Table"/>
              <w:spacing w:line="360" w:lineRule="auto"/>
              <w:jc w:val="center"/>
              <w:rPr>
                <w:rFonts w:asciiTheme="majorHAnsi" w:hAnsiTheme="majorHAnsi" w:cstheme="majorHAnsi"/>
              </w:rPr>
            </w:pPr>
            <w:r w:rsidRPr="00722943">
              <w:rPr>
                <w:rFonts w:asciiTheme="majorHAnsi" w:hAnsiTheme="majorHAnsi" w:cstheme="majorHAnsi"/>
              </w:rPr>
              <w:t>1842.4</w:t>
            </w:r>
          </w:p>
        </w:tc>
        <w:tc>
          <w:tcPr>
            <w:tcW w:w="1890" w:type="dxa"/>
            <w:shd w:val="clear" w:color="auto" w:fill="auto"/>
            <w:vAlign w:val="center"/>
          </w:tcPr>
          <w:p w14:paraId="55C0ED92" w14:textId="77777777" w:rsidR="001264AE" w:rsidRPr="00E24A50" w:rsidRDefault="001264AE" w:rsidP="001264AE">
            <w:pPr>
              <w:pStyle w:val="Table"/>
              <w:spacing w:line="360" w:lineRule="auto"/>
              <w:jc w:val="center"/>
              <w:rPr>
                <w:rFonts w:asciiTheme="majorHAnsi" w:hAnsiTheme="majorHAnsi" w:cstheme="majorHAnsi"/>
              </w:rPr>
            </w:pPr>
            <w:r>
              <w:rPr>
                <w:rFonts w:asciiTheme="majorHAnsi" w:hAnsiTheme="majorHAnsi" w:cstheme="majorHAnsi"/>
              </w:rPr>
              <w:t>10</w:t>
            </w:r>
            <w:r>
              <w:rPr>
                <w:rFonts w:cs="Arial"/>
              </w:rPr>
              <w:t>±</w:t>
            </w:r>
            <w:r>
              <w:rPr>
                <w:rFonts w:asciiTheme="majorHAnsi" w:hAnsiTheme="majorHAnsi" w:cstheme="majorHAnsi"/>
              </w:rPr>
              <w:t>2dB,20</w:t>
            </w:r>
            <w:r>
              <w:rPr>
                <w:rFonts w:cs="Arial"/>
              </w:rPr>
              <w:t>±2dB</w:t>
            </w:r>
          </w:p>
        </w:tc>
        <w:tc>
          <w:tcPr>
            <w:tcW w:w="2610" w:type="dxa"/>
          </w:tcPr>
          <w:p w14:paraId="70BB81DF" w14:textId="25060A7C" w:rsidR="001264AE" w:rsidRDefault="00965082" w:rsidP="001264AE">
            <w:pPr>
              <w:pStyle w:val="Table"/>
              <w:spacing w:line="360" w:lineRule="auto"/>
              <w:jc w:val="center"/>
              <w:rPr>
                <w:rFonts w:asciiTheme="majorHAnsi" w:hAnsiTheme="majorHAnsi" w:cstheme="majorHAnsi"/>
              </w:rPr>
            </w:pPr>
            <w:r>
              <w:rPr>
                <w:rFonts w:ascii="Calibri" w:hAnsi="Calibri"/>
                <w:sz w:val="22"/>
                <w:szCs w:val="22"/>
              </w:rPr>
              <w:t>&gt;</w:t>
            </w:r>
            <w:r w:rsidRPr="001824D2">
              <w:rPr>
                <w:rFonts w:ascii="Calibri" w:hAnsi="Calibri"/>
                <w:sz w:val="22"/>
                <w:szCs w:val="22"/>
              </w:rPr>
              <w:t>-</w:t>
            </w:r>
            <w:r>
              <w:rPr>
                <w:rFonts w:ascii="Calibri" w:hAnsi="Calibri"/>
                <w:sz w:val="22"/>
                <w:szCs w:val="22"/>
              </w:rPr>
              <w:t>1</w:t>
            </w:r>
            <w:r w:rsidRPr="001824D2">
              <w:rPr>
                <w:rFonts w:ascii="Calibri" w:hAnsi="Calibri"/>
                <w:sz w:val="22"/>
                <w:szCs w:val="22"/>
              </w:rPr>
              <w:t>5dBm</w:t>
            </w:r>
            <w:r>
              <w:rPr>
                <w:rFonts w:ascii="Calibri" w:hAnsi="Calibri"/>
                <w:sz w:val="22"/>
                <w:szCs w:val="22"/>
              </w:rPr>
              <w:t xml:space="preserve"> , &gt;</w:t>
            </w:r>
            <w:r w:rsidRPr="001824D2">
              <w:rPr>
                <w:rFonts w:ascii="Calibri" w:hAnsi="Calibri"/>
                <w:sz w:val="22"/>
                <w:szCs w:val="22"/>
              </w:rPr>
              <w:t>-</w:t>
            </w:r>
            <w:r>
              <w:rPr>
                <w:rFonts w:ascii="Calibri" w:hAnsi="Calibri"/>
                <w:sz w:val="22"/>
                <w:szCs w:val="22"/>
              </w:rPr>
              <w:t>2</w:t>
            </w:r>
            <w:r w:rsidRPr="001824D2">
              <w:rPr>
                <w:rFonts w:ascii="Calibri" w:hAnsi="Calibri"/>
                <w:sz w:val="22"/>
                <w:szCs w:val="22"/>
              </w:rPr>
              <w:t>5dBm</w:t>
            </w:r>
          </w:p>
        </w:tc>
      </w:tr>
      <w:tr w:rsidR="001264AE" w:rsidRPr="00E24A50" w14:paraId="5A687F20" w14:textId="6017A1A6" w:rsidTr="00235360">
        <w:trPr>
          <w:cantSplit/>
          <w:jc w:val="center"/>
        </w:trPr>
        <w:tc>
          <w:tcPr>
            <w:tcW w:w="1910" w:type="dxa"/>
            <w:shd w:val="clear" w:color="auto" w:fill="auto"/>
            <w:vAlign w:val="center"/>
          </w:tcPr>
          <w:p w14:paraId="34E0F027" w14:textId="77777777" w:rsidR="001264AE" w:rsidRPr="004F68D3" w:rsidRDefault="001264AE" w:rsidP="001264AE">
            <w:pPr>
              <w:pStyle w:val="Table"/>
              <w:spacing w:line="360" w:lineRule="auto"/>
              <w:jc w:val="center"/>
              <w:rPr>
                <w:rFonts w:asciiTheme="majorHAnsi" w:hAnsiTheme="majorHAnsi" w:cstheme="majorHAnsi"/>
              </w:rPr>
            </w:pPr>
            <w:r w:rsidRPr="004F68D3">
              <w:rPr>
                <w:rFonts w:asciiTheme="majorHAnsi" w:hAnsiTheme="majorHAnsi" w:cstheme="majorHAnsi"/>
              </w:rPr>
              <w:t>PCS-1900</w:t>
            </w:r>
          </w:p>
        </w:tc>
        <w:tc>
          <w:tcPr>
            <w:tcW w:w="1955" w:type="dxa"/>
            <w:shd w:val="clear" w:color="auto" w:fill="auto"/>
          </w:tcPr>
          <w:p w14:paraId="3469D951" w14:textId="77777777" w:rsidR="001264AE" w:rsidRPr="00722943" w:rsidRDefault="001264AE" w:rsidP="001264AE">
            <w:pPr>
              <w:pStyle w:val="Table"/>
              <w:spacing w:line="360" w:lineRule="auto"/>
              <w:jc w:val="center"/>
              <w:rPr>
                <w:rFonts w:asciiTheme="majorHAnsi" w:hAnsiTheme="majorHAnsi" w:cstheme="majorHAnsi"/>
              </w:rPr>
            </w:pPr>
            <w:r w:rsidRPr="00722943">
              <w:rPr>
                <w:rFonts w:asciiTheme="majorHAnsi" w:hAnsiTheme="majorHAnsi" w:cstheme="majorHAnsi"/>
              </w:rPr>
              <w:t>1961</w:t>
            </w:r>
          </w:p>
        </w:tc>
        <w:tc>
          <w:tcPr>
            <w:tcW w:w="1890" w:type="dxa"/>
            <w:shd w:val="clear" w:color="auto" w:fill="auto"/>
            <w:vAlign w:val="center"/>
          </w:tcPr>
          <w:p w14:paraId="5BC2C766" w14:textId="77777777" w:rsidR="001264AE" w:rsidRPr="00E24A50" w:rsidRDefault="001264AE" w:rsidP="001264AE">
            <w:pPr>
              <w:pStyle w:val="Table"/>
              <w:spacing w:line="360" w:lineRule="auto"/>
              <w:jc w:val="center"/>
              <w:rPr>
                <w:rFonts w:asciiTheme="majorHAnsi" w:hAnsiTheme="majorHAnsi" w:cstheme="majorHAnsi"/>
              </w:rPr>
            </w:pPr>
            <w:r>
              <w:rPr>
                <w:rFonts w:asciiTheme="majorHAnsi" w:hAnsiTheme="majorHAnsi" w:cstheme="majorHAnsi"/>
              </w:rPr>
              <w:t>10</w:t>
            </w:r>
            <w:r>
              <w:rPr>
                <w:rFonts w:cs="Arial"/>
              </w:rPr>
              <w:t>±</w:t>
            </w:r>
            <w:r>
              <w:rPr>
                <w:rFonts w:asciiTheme="majorHAnsi" w:hAnsiTheme="majorHAnsi" w:cstheme="majorHAnsi"/>
              </w:rPr>
              <w:t>2dB,20</w:t>
            </w:r>
            <w:r>
              <w:rPr>
                <w:rFonts w:cs="Arial"/>
              </w:rPr>
              <w:t>±2dB</w:t>
            </w:r>
          </w:p>
        </w:tc>
        <w:tc>
          <w:tcPr>
            <w:tcW w:w="2610" w:type="dxa"/>
          </w:tcPr>
          <w:p w14:paraId="0FDBD136" w14:textId="35FBA3E8" w:rsidR="001264AE" w:rsidRDefault="00965082" w:rsidP="001264AE">
            <w:pPr>
              <w:pStyle w:val="Table"/>
              <w:spacing w:line="360" w:lineRule="auto"/>
              <w:jc w:val="center"/>
              <w:rPr>
                <w:rFonts w:asciiTheme="majorHAnsi" w:hAnsiTheme="majorHAnsi" w:cstheme="majorHAnsi"/>
              </w:rPr>
            </w:pPr>
            <w:r>
              <w:rPr>
                <w:rFonts w:ascii="Calibri" w:hAnsi="Calibri"/>
                <w:sz w:val="22"/>
                <w:szCs w:val="22"/>
              </w:rPr>
              <w:t>&gt;</w:t>
            </w:r>
            <w:r w:rsidRPr="001824D2">
              <w:rPr>
                <w:rFonts w:ascii="Calibri" w:hAnsi="Calibri"/>
                <w:sz w:val="22"/>
                <w:szCs w:val="22"/>
              </w:rPr>
              <w:t>-</w:t>
            </w:r>
            <w:r>
              <w:rPr>
                <w:rFonts w:ascii="Calibri" w:hAnsi="Calibri"/>
                <w:sz w:val="22"/>
                <w:szCs w:val="22"/>
              </w:rPr>
              <w:t>1</w:t>
            </w:r>
            <w:r w:rsidRPr="001824D2">
              <w:rPr>
                <w:rFonts w:ascii="Calibri" w:hAnsi="Calibri"/>
                <w:sz w:val="22"/>
                <w:szCs w:val="22"/>
              </w:rPr>
              <w:t>5dBm</w:t>
            </w:r>
            <w:r>
              <w:rPr>
                <w:rFonts w:ascii="Calibri" w:hAnsi="Calibri"/>
                <w:sz w:val="22"/>
                <w:szCs w:val="22"/>
              </w:rPr>
              <w:t xml:space="preserve"> , &gt;</w:t>
            </w:r>
            <w:r w:rsidRPr="001824D2">
              <w:rPr>
                <w:rFonts w:ascii="Calibri" w:hAnsi="Calibri"/>
                <w:sz w:val="22"/>
                <w:szCs w:val="22"/>
              </w:rPr>
              <w:t>-</w:t>
            </w:r>
            <w:r>
              <w:rPr>
                <w:rFonts w:ascii="Calibri" w:hAnsi="Calibri"/>
                <w:sz w:val="22"/>
                <w:szCs w:val="22"/>
              </w:rPr>
              <w:t>2</w:t>
            </w:r>
            <w:r w:rsidRPr="001824D2">
              <w:rPr>
                <w:rFonts w:ascii="Calibri" w:hAnsi="Calibri"/>
                <w:sz w:val="22"/>
                <w:szCs w:val="22"/>
              </w:rPr>
              <w:t>5dBm</w:t>
            </w:r>
          </w:p>
        </w:tc>
      </w:tr>
    </w:tbl>
    <w:p w14:paraId="75E1DE1E" w14:textId="77777777" w:rsidR="003E161E" w:rsidRPr="00AE4001" w:rsidRDefault="003E161E" w:rsidP="00706556">
      <w:pPr>
        <w:spacing w:before="120" w:line="360" w:lineRule="auto"/>
        <w:jc w:val="center"/>
        <w:rPr>
          <w:b/>
        </w:rPr>
      </w:pPr>
      <w:bookmarkStart w:id="471" w:name="_Toc47235126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158</w:t>
      </w:r>
      <w:r w:rsidRPr="001E05F9">
        <w:rPr>
          <w:b/>
          <w:i/>
          <w:iCs/>
        </w:rPr>
        <w:fldChar w:fldCharType="end"/>
      </w:r>
      <w:r>
        <w:rPr>
          <w:b/>
        </w:rPr>
        <w:t xml:space="preserve">. </w:t>
      </w:r>
      <w:r w:rsidRPr="00932E06">
        <w:rPr>
          <w:b/>
        </w:rPr>
        <w:t>TX pipe 2</w:t>
      </w:r>
      <w:r>
        <w:rPr>
          <w:b/>
        </w:rPr>
        <w:t xml:space="preserve"> Maximum Output Power of AD9361 </w:t>
      </w:r>
      <w:r w:rsidRPr="00780F2D">
        <w:rPr>
          <w:b/>
        </w:rPr>
        <w:t>– Pipe2</w:t>
      </w:r>
      <w:r w:rsidRPr="002125A5">
        <w:rPr>
          <w:sz w:val="22"/>
          <w:lang w:val="en-US"/>
        </w:rPr>
        <w:t xml:space="preserve"> </w:t>
      </w:r>
      <w:r>
        <w:rPr>
          <w:b/>
        </w:rPr>
        <w:t>Test Specification</w:t>
      </w:r>
      <w:bookmarkEnd w:id="471"/>
      <w:r>
        <w:tab/>
      </w:r>
    </w:p>
    <w:p w14:paraId="75130986" w14:textId="77777777" w:rsidR="003E161E" w:rsidRPr="008A4147" w:rsidRDefault="003E161E" w:rsidP="00706556">
      <w:pPr>
        <w:pStyle w:val="Heading4"/>
        <w:spacing w:after="200" w:line="360" w:lineRule="auto"/>
        <w:ind w:left="1134" w:hanging="708"/>
        <w:rPr>
          <w:i w:val="0"/>
          <w:color w:val="auto"/>
          <w:lang w:val="en-US"/>
        </w:rPr>
      </w:pPr>
      <w:r>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3E161E" w:rsidRPr="00E24A50" w14:paraId="73831118" w14:textId="77777777" w:rsidTr="00FB4118">
        <w:trPr>
          <w:cantSplit/>
          <w:jc w:val="center"/>
        </w:trPr>
        <w:tc>
          <w:tcPr>
            <w:tcW w:w="1910" w:type="dxa"/>
            <w:shd w:val="clear" w:color="auto" w:fill="auto"/>
          </w:tcPr>
          <w:p w14:paraId="766157C8" w14:textId="77777777" w:rsidR="003E161E" w:rsidRPr="00E24A50" w:rsidRDefault="003E161E"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0F718879" w14:textId="77777777" w:rsidR="003E161E" w:rsidRPr="00E24A50" w:rsidRDefault="003E161E"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118D4454" w14:textId="77777777" w:rsidR="003E161E" w:rsidRPr="00E24A50" w:rsidRDefault="003E161E"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3E161E" w:rsidRPr="00E24A50" w14:paraId="39B3CE0D" w14:textId="77777777" w:rsidTr="00FB4118">
        <w:trPr>
          <w:cantSplit/>
          <w:jc w:val="center"/>
        </w:trPr>
        <w:tc>
          <w:tcPr>
            <w:tcW w:w="1910" w:type="dxa"/>
            <w:shd w:val="clear" w:color="auto" w:fill="auto"/>
            <w:vAlign w:val="center"/>
          </w:tcPr>
          <w:p w14:paraId="0633C9F9"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Frequency</w:t>
            </w:r>
          </w:p>
        </w:tc>
        <w:tc>
          <w:tcPr>
            <w:tcW w:w="1440" w:type="dxa"/>
            <w:shd w:val="clear" w:color="auto" w:fill="auto"/>
            <w:vAlign w:val="center"/>
          </w:tcPr>
          <w:p w14:paraId="0BD7F980" w14:textId="77777777" w:rsidR="003E161E" w:rsidRPr="00E24A50" w:rsidRDefault="003E161E" w:rsidP="00706556">
            <w:pPr>
              <w:pStyle w:val="Table"/>
              <w:spacing w:line="360" w:lineRule="auto"/>
              <w:jc w:val="center"/>
              <w:rPr>
                <w:rFonts w:asciiTheme="majorHAnsi" w:hAnsiTheme="majorHAnsi" w:cstheme="majorHAnsi"/>
              </w:rPr>
            </w:pPr>
            <w:r>
              <w:rPr>
                <w:rFonts w:asciiTheme="majorHAnsi" w:hAnsiTheme="majorHAnsi" w:cstheme="majorHAnsi"/>
              </w:rPr>
              <w:t>centre</w:t>
            </w:r>
          </w:p>
        </w:tc>
        <w:tc>
          <w:tcPr>
            <w:tcW w:w="2675" w:type="dxa"/>
            <w:shd w:val="clear" w:color="auto" w:fill="auto"/>
            <w:vAlign w:val="center"/>
          </w:tcPr>
          <w:p w14:paraId="778B6522" w14:textId="77777777" w:rsidR="003E161E" w:rsidRDefault="003E161E"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centre frequencies.</w:t>
            </w:r>
          </w:p>
        </w:tc>
      </w:tr>
      <w:tr w:rsidR="003E161E" w:rsidRPr="00E24A50" w14:paraId="6BF2C7F8" w14:textId="77777777" w:rsidTr="00FB4118">
        <w:trPr>
          <w:cantSplit/>
          <w:jc w:val="center"/>
        </w:trPr>
        <w:tc>
          <w:tcPr>
            <w:tcW w:w="1910" w:type="dxa"/>
            <w:shd w:val="clear" w:color="auto" w:fill="auto"/>
            <w:vAlign w:val="center"/>
          </w:tcPr>
          <w:p w14:paraId="41F49693"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Voltage</w:t>
            </w:r>
          </w:p>
        </w:tc>
        <w:tc>
          <w:tcPr>
            <w:tcW w:w="1440" w:type="dxa"/>
            <w:shd w:val="clear" w:color="auto" w:fill="auto"/>
            <w:vAlign w:val="center"/>
          </w:tcPr>
          <w:p w14:paraId="5F4154AD" w14:textId="77777777" w:rsidR="003E161E" w:rsidRPr="00E24A50" w:rsidRDefault="003E161E"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shd w:val="clear" w:color="auto" w:fill="auto"/>
            <w:vAlign w:val="center"/>
          </w:tcPr>
          <w:p w14:paraId="685A516E" w14:textId="77777777" w:rsidR="003E161E" w:rsidRPr="00E24A50" w:rsidRDefault="003E161E"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3E161E" w:rsidRPr="00E24A50" w14:paraId="1DA6496A" w14:textId="77777777" w:rsidTr="00FB4118">
        <w:trPr>
          <w:cantSplit/>
          <w:jc w:val="center"/>
        </w:trPr>
        <w:tc>
          <w:tcPr>
            <w:tcW w:w="1910" w:type="dxa"/>
            <w:shd w:val="clear" w:color="auto" w:fill="auto"/>
            <w:vAlign w:val="center"/>
          </w:tcPr>
          <w:p w14:paraId="5BEE5B38" w14:textId="77777777" w:rsidR="003E161E" w:rsidRPr="004F68D3" w:rsidRDefault="003E161E" w:rsidP="00706556">
            <w:pPr>
              <w:pStyle w:val="Table"/>
              <w:spacing w:line="360" w:lineRule="auto"/>
              <w:jc w:val="center"/>
              <w:rPr>
                <w:rFonts w:asciiTheme="majorHAnsi" w:hAnsiTheme="majorHAnsi" w:cstheme="majorHAnsi"/>
              </w:rPr>
            </w:pPr>
            <w:r w:rsidRPr="004F68D3">
              <w:rPr>
                <w:rFonts w:asciiTheme="majorHAnsi" w:hAnsiTheme="majorHAnsi" w:cstheme="majorHAnsi"/>
              </w:rPr>
              <w:t>Temperature</w:t>
            </w:r>
          </w:p>
        </w:tc>
        <w:tc>
          <w:tcPr>
            <w:tcW w:w="1440" w:type="dxa"/>
            <w:shd w:val="clear" w:color="auto" w:fill="auto"/>
            <w:vAlign w:val="center"/>
          </w:tcPr>
          <w:p w14:paraId="622E635C" w14:textId="77777777" w:rsidR="003E161E" w:rsidRPr="00E24A50" w:rsidRDefault="003E161E"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shd w:val="clear" w:color="auto" w:fill="auto"/>
            <w:vAlign w:val="center"/>
          </w:tcPr>
          <w:p w14:paraId="28A6AF78" w14:textId="77777777" w:rsidR="003E161E" w:rsidRPr="00E24A50" w:rsidRDefault="003E161E"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0F5B318A" w14:textId="77777777" w:rsidR="003E161E" w:rsidRPr="008B16D5" w:rsidRDefault="003E161E" w:rsidP="00706556">
      <w:pPr>
        <w:spacing w:before="120" w:line="360" w:lineRule="auto"/>
        <w:jc w:val="center"/>
        <w:rPr>
          <w:lang w:val="en-US"/>
        </w:rPr>
      </w:pPr>
      <w:bookmarkStart w:id="472" w:name="_Toc47235126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159</w:t>
      </w:r>
      <w:r w:rsidRPr="001E05F9">
        <w:rPr>
          <w:b/>
          <w:i/>
          <w:iCs/>
        </w:rPr>
        <w:fldChar w:fldCharType="end"/>
      </w:r>
      <w:r>
        <w:rPr>
          <w:b/>
        </w:rPr>
        <w:t>. Test Condition</w:t>
      </w:r>
      <w:bookmarkEnd w:id="472"/>
      <w:r w:rsidRPr="001E05F9">
        <w:rPr>
          <w:b/>
        </w:rPr>
        <w:t xml:space="preserve"> </w:t>
      </w:r>
      <w:r>
        <w:rPr>
          <w:lang w:val="en-US"/>
        </w:rPr>
        <w:t xml:space="preserve"> </w:t>
      </w:r>
    </w:p>
    <w:p w14:paraId="3888404B" w14:textId="77777777" w:rsidR="003E161E" w:rsidRDefault="003E161E" w:rsidP="00706556">
      <w:pPr>
        <w:pStyle w:val="Heading4"/>
        <w:spacing w:after="200" w:line="360" w:lineRule="auto"/>
        <w:ind w:left="1134" w:hanging="708"/>
        <w:rPr>
          <w:i w:val="0"/>
          <w:color w:val="auto"/>
          <w:lang w:val="en-US"/>
        </w:rPr>
      </w:pPr>
      <w:r>
        <w:rPr>
          <w:i w:val="0"/>
          <w:color w:val="auto"/>
          <w:lang w:val="en-US"/>
        </w:rPr>
        <w:t>Test Procedure</w:t>
      </w:r>
    </w:p>
    <w:p w14:paraId="5E1749D2" w14:textId="77777777" w:rsidR="003E161E" w:rsidRDefault="003E161E" w:rsidP="00706556">
      <w:pPr>
        <w:pStyle w:val="ListParagraph"/>
        <w:numPr>
          <w:ilvl w:val="0"/>
          <w:numId w:val="54"/>
        </w:numPr>
        <w:spacing w:line="360" w:lineRule="auto"/>
      </w:pPr>
      <w:r>
        <w:t>Remove series capacitor C1512 and connect RF cable at capacitor pad C1512 which is near to U1503 so that we will isolate transceiver and chain.</w:t>
      </w:r>
    </w:p>
    <w:p w14:paraId="3E77EF8E" w14:textId="77777777" w:rsidR="003E161E" w:rsidRDefault="003E161E" w:rsidP="00706556">
      <w:pPr>
        <w:pStyle w:val="ListParagraph"/>
        <w:numPr>
          <w:ilvl w:val="0"/>
          <w:numId w:val="55"/>
        </w:numPr>
        <w:spacing w:line="360" w:lineRule="auto"/>
      </w:pPr>
      <w:r>
        <w:t>For power supply to RF_SDR board alone connect positive cable to R190 resistor and ground to second pin of connector with reference designator J3.</w:t>
      </w:r>
    </w:p>
    <w:p w14:paraId="1A2DF481" w14:textId="77777777" w:rsidR="003E161E" w:rsidRDefault="003E161E" w:rsidP="00706556">
      <w:pPr>
        <w:pStyle w:val="ListParagraph"/>
        <w:numPr>
          <w:ilvl w:val="0"/>
          <w:numId w:val="55"/>
        </w:numPr>
        <w:spacing w:line="360" w:lineRule="auto"/>
      </w:pPr>
      <w:r>
        <w:t>After completion of all rework instructions connect to power supply of 12V DC from external power supply.</w:t>
      </w:r>
    </w:p>
    <w:p w14:paraId="7009AB23" w14:textId="77777777" w:rsidR="003E161E" w:rsidRDefault="003E161E" w:rsidP="00706556">
      <w:pPr>
        <w:pStyle w:val="ListParagraph"/>
        <w:numPr>
          <w:ilvl w:val="0"/>
          <w:numId w:val="55"/>
        </w:numPr>
        <w:spacing w:line="360" w:lineRule="auto"/>
      </w:pPr>
      <w:r>
        <w:t>Once the board is powered up run the software in Linux PC, for this refer to fourth point software settings of test setup 7.1.4.3 section.</w:t>
      </w:r>
    </w:p>
    <w:p w14:paraId="2F1C0182" w14:textId="77777777" w:rsidR="00B94B88" w:rsidRDefault="003E161E" w:rsidP="00706556">
      <w:pPr>
        <w:pStyle w:val="ListParagraph"/>
        <w:numPr>
          <w:ilvl w:val="0"/>
          <w:numId w:val="55"/>
        </w:numPr>
        <w:spacing w:line="360" w:lineRule="auto"/>
        <w:sectPr w:rsidR="00B94B88" w:rsidSect="00677CC1">
          <w:pgSz w:w="12240" w:h="15840"/>
          <w:pgMar w:top="1440" w:right="1440" w:bottom="1440" w:left="1440" w:header="720" w:footer="720" w:gutter="0"/>
          <w:cols w:space="720"/>
          <w:docGrid w:linePitch="360"/>
        </w:sectPr>
      </w:pPr>
      <w:r>
        <w:t>Collect output at pigtail which is connected at C1512 pad for TX pipe2 and feed it to Spectrum analyser.</w:t>
      </w:r>
    </w:p>
    <w:p w14:paraId="552B7A15" w14:textId="77777777" w:rsidR="003E161E" w:rsidRDefault="003E161E" w:rsidP="00706556">
      <w:pPr>
        <w:pStyle w:val="Heading4"/>
        <w:spacing w:after="200" w:line="360" w:lineRule="auto"/>
        <w:ind w:left="1134" w:hanging="708"/>
        <w:rPr>
          <w:i w:val="0"/>
          <w:color w:val="auto"/>
          <w:lang w:val="en-US"/>
        </w:rPr>
      </w:pPr>
      <w:r>
        <w:rPr>
          <w:i w:val="0"/>
          <w:color w:val="auto"/>
          <w:lang w:val="en-US"/>
        </w:rPr>
        <w:t>Reference</w:t>
      </w:r>
    </w:p>
    <w:p w14:paraId="7FF74DCB" w14:textId="77777777" w:rsidR="003E161E" w:rsidRDefault="003E161E" w:rsidP="00706556">
      <w:pPr>
        <w:pStyle w:val="ListParagraph"/>
        <w:numPr>
          <w:ilvl w:val="0"/>
          <w:numId w:val="56"/>
        </w:numPr>
        <w:spacing w:line="360" w:lineRule="auto"/>
      </w:pPr>
      <w:r>
        <w:t>Sections 5.1-5.3 of Open Cellular – Connect1 RF-SDR Design Document (v0.1).</w:t>
      </w:r>
    </w:p>
    <w:p w14:paraId="4D70609A" w14:textId="77777777" w:rsidR="003E161E" w:rsidRDefault="003E161E" w:rsidP="00706556">
      <w:pPr>
        <w:pStyle w:val="ListParagraph"/>
        <w:numPr>
          <w:ilvl w:val="0"/>
          <w:numId w:val="56"/>
        </w:numPr>
        <w:spacing w:line="360" w:lineRule="auto"/>
      </w:pPr>
      <w:r>
        <w:t>Board design documents</w:t>
      </w:r>
    </w:p>
    <w:p w14:paraId="269CBC19" w14:textId="77777777" w:rsidR="00B94B88" w:rsidRDefault="00611290" w:rsidP="00363103">
      <w:pPr>
        <w:pStyle w:val="ListParagraph"/>
        <w:ind w:left="1080"/>
        <w:rPr>
          <w:rStyle w:val="Hyperlink"/>
        </w:rPr>
        <w:sectPr w:rsidR="00B94B88" w:rsidSect="00677CC1">
          <w:pgSz w:w="12240" w:h="15840"/>
          <w:pgMar w:top="1440" w:right="1440" w:bottom="1440" w:left="1440" w:header="720" w:footer="720" w:gutter="0"/>
          <w:cols w:space="720"/>
          <w:docGrid w:linePitch="360"/>
        </w:sectPr>
      </w:pPr>
      <w:hyperlink r:id="rId66" w:history="1">
        <w:r w:rsidR="00363103">
          <w:rPr>
            <w:rStyle w:val="Hyperlink"/>
          </w:rPr>
          <w:t>https://www.dropbox.com/sh/u6cqi0diwnbksgd/AADG-VHbcHhy2uvBMPM1lZl1a?dl=0</w:t>
        </w:r>
      </w:hyperlink>
    </w:p>
    <w:p w14:paraId="6F824A79" w14:textId="77777777" w:rsidR="006804ED" w:rsidRPr="005D3566" w:rsidRDefault="006804ED" w:rsidP="00706556">
      <w:pPr>
        <w:pStyle w:val="Heading3"/>
        <w:spacing w:line="360" w:lineRule="auto"/>
        <w:jc w:val="left"/>
        <w:rPr>
          <w:color w:val="auto"/>
          <w:sz w:val="22"/>
          <w:lang w:val="en-US"/>
        </w:rPr>
      </w:pPr>
      <w:bookmarkStart w:id="473" w:name="_Toc472351065"/>
      <w:r>
        <w:rPr>
          <w:color w:val="auto"/>
          <w:sz w:val="22"/>
          <w:lang w:val="en-US"/>
        </w:rPr>
        <w:t xml:space="preserve">Test Case: </w:t>
      </w:r>
      <w:r w:rsidRPr="00B420F3">
        <w:rPr>
          <w:color w:val="auto"/>
          <w:sz w:val="22"/>
          <w:lang w:val="en-US"/>
        </w:rPr>
        <w:t>Modulation Accuracy– Pipe2 (TRX 2</w:t>
      </w:r>
      <w:r>
        <w:rPr>
          <w:color w:val="auto"/>
          <w:sz w:val="22"/>
          <w:lang w:val="en-US"/>
        </w:rPr>
        <w:t>.3</w:t>
      </w:r>
      <w:r w:rsidRPr="00B420F3">
        <w:rPr>
          <w:color w:val="auto"/>
          <w:sz w:val="22"/>
          <w:lang w:val="en-US"/>
        </w:rPr>
        <w:t>)</w:t>
      </w:r>
      <w:bookmarkEnd w:id="473"/>
    </w:p>
    <w:p w14:paraId="747002E2" w14:textId="77777777" w:rsidR="006804ED" w:rsidRDefault="006804ED" w:rsidP="00706556">
      <w:pPr>
        <w:pStyle w:val="Heading4"/>
        <w:spacing w:after="200" w:line="360" w:lineRule="auto"/>
        <w:ind w:left="1134" w:hanging="708"/>
        <w:rPr>
          <w:i w:val="0"/>
          <w:color w:val="auto"/>
          <w:lang w:val="en-US"/>
        </w:rPr>
      </w:pPr>
      <w:r>
        <w:rPr>
          <w:i w:val="0"/>
          <w:color w:val="auto"/>
          <w:lang w:val="en-US"/>
        </w:rPr>
        <w:t>Description</w:t>
      </w:r>
    </w:p>
    <w:p w14:paraId="082B8CEB" w14:textId="77777777" w:rsidR="006804ED" w:rsidRPr="00E829A5" w:rsidRDefault="006804ED" w:rsidP="00706556">
      <w:pPr>
        <w:pStyle w:val="ListParagraph"/>
        <w:numPr>
          <w:ilvl w:val="0"/>
          <w:numId w:val="94"/>
        </w:numPr>
        <w:spacing w:after="160" w:line="360" w:lineRule="auto"/>
        <w:rPr>
          <w:b/>
        </w:rPr>
      </w:pPr>
      <w:r w:rsidRPr="00E829A5">
        <w:rPr>
          <w:b/>
        </w:rPr>
        <w:t>Purpose</w:t>
      </w:r>
    </w:p>
    <w:p w14:paraId="09C9CDBE" w14:textId="77777777" w:rsidR="006804ED" w:rsidRDefault="006804ED" w:rsidP="00706556">
      <w:pPr>
        <w:spacing w:line="360" w:lineRule="auto"/>
        <w:ind w:left="360"/>
      </w:pPr>
      <w:r w:rsidRPr="00C17B8D">
        <w:t>The purpose</w:t>
      </w:r>
      <w:r>
        <w:t xml:space="preserve"> of this test case is, Phase error </w:t>
      </w:r>
      <w:r w:rsidRPr="00D00A2D">
        <w:t>and EV</w:t>
      </w:r>
      <w:r>
        <w:t xml:space="preserve">M </w:t>
      </w:r>
      <w:r w:rsidRPr="00D00A2D">
        <w:t>are</w:t>
      </w:r>
      <w:r>
        <w:t xml:space="preserve"> fundamental parameters used in </w:t>
      </w:r>
      <w:r w:rsidRPr="00D00A2D">
        <w:t>GSM to characterize modulation accuracy.</w:t>
      </w:r>
      <w:r>
        <w:t xml:space="preserve"> These measurements reveal much </w:t>
      </w:r>
      <w:r w:rsidRPr="00D00A2D">
        <w:t>about a transmitter's performance. Poor</w:t>
      </w:r>
      <w:r>
        <w:t xml:space="preserve"> phase error or EVM indicates a problem with the </w:t>
      </w:r>
      <w:r w:rsidRPr="00D00A2D">
        <w:t>I/Q baseband generator, filters, modulator or ampli</w:t>
      </w:r>
      <w:r>
        <w:t xml:space="preserve">fier in </w:t>
      </w:r>
      <w:r w:rsidRPr="00D00A2D">
        <w:t xml:space="preserve">the transmitter circuitry. </w:t>
      </w:r>
    </w:p>
    <w:p w14:paraId="1DE6B89C" w14:textId="77777777" w:rsidR="006804ED" w:rsidRDefault="006804ED" w:rsidP="00706556">
      <w:pPr>
        <w:pStyle w:val="ListParagraph"/>
        <w:numPr>
          <w:ilvl w:val="0"/>
          <w:numId w:val="94"/>
        </w:numPr>
        <w:spacing w:after="160" w:line="360" w:lineRule="auto"/>
        <w:rPr>
          <w:b/>
        </w:rPr>
      </w:pPr>
      <w:r w:rsidRPr="005D08CF">
        <w:rPr>
          <w:b/>
        </w:rPr>
        <w:t>Impact of failure of test case on system</w:t>
      </w:r>
    </w:p>
    <w:p w14:paraId="4CBF81F4" w14:textId="77777777" w:rsidR="0094550F" w:rsidRDefault="0094550F" w:rsidP="0094550F">
      <w:pPr>
        <w:pStyle w:val="ListParagraph"/>
        <w:spacing w:after="160" w:line="360" w:lineRule="auto"/>
        <w:ind w:left="1077"/>
        <w:rPr>
          <w:b/>
        </w:rPr>
      </w:pPr>
    </w:p>
    <w:tbl>
      <w:tblPr>
        <w:tblW w:w="9090" w:type="dxa"/>
        <w:tblInd w:w="620" w:type="dxa"/>
        <w:tblCellMar>
          <w:left w:w="0" w:type="dxa"/>
          <w:right w:w="0" w:type="dxa"/>
        </w:tblCellMar>
        <w:tblLook w:val="04A0" w:firstRow="1" w:lastRow="0" w:firstColumn="1" w:lastColumn="0" w:noHBand="0" w:noVBand="1"/>
      </w:tblPr>
      <w:tblGrid>
        <w:gridCol w:w="1841"/>
        <w:gridCol w:w="1228"/>
        <w:gridCol w:w="6021"/>
      </w:tblGrid>
      <w:tr w:rsidR="0094550F" w14:paraId="0FF6CDA2" w14:textId="77777777" w:rsidTr="0086479D">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25EE55" w14:textId="77777777" w:rsidR="0094550F" w:rsidRPr="00795D0F" w:rsidRDefault="0094550F" w:rsidP="00834831">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34F7F7" w14:textId="77777777" w:rsidR="0094550F" w:rsidRPr="00795D0F" w:rsidRDefault="0094550F" w:rsidP="00834831">
            <w:pPr>
              <w:pStyle w:val="ListParagraph"/>
              <w:spacing w:line="276" w:lineRule="auto"/>
              <w:ind w:left="0"/>
              <w:jc w:val="center"/>
              <w:rPr>
                <w:b/>
              </w:rPr>
            </w:pPr>
            <w:r w:rsidRPr="00795D0F">
              <w:rPr>
                <w:b/>
              </w:rPr>
              <w:t>Applicable</w:t>
            </w:r>
          </w:p>
        </w:tc>
        <w:tc>
          <w:tcPr>
            <w:tcW w:w="60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198458" w14:textId="77777777" w:rsidR="0094550F" w:rsidRPr="00795D0F" w:rsidRDefault="0094550F" w:rsidP="00834831">
            <w:pPr>
              <w:pStyle w:val="ListParagraph"/>
              <w:spacing w:line="276" w:lineRule="auto"/>
              <w:ind w:left="0"/>
              <w:jc w:val="center"/>
              <w:rPr>
                <w:b/>
              </w:rPr>
            </w:pPr>
            <w:r w:rsidRPr="00795D0F">
              <w:rPr>
                <w:b/>
              </w:rPr>
              <w:t>Description</w:t>
            </w:r>
          </w:p>
        </w:tc>
      </w:tr>
      <w:tr w:rsidR="0094550F" w14:paraId="6C7ADB6D" w14:textId="77777777" w:rsidTr="0086479D">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3B7308" w14:textId="77777777" w:rsidR="0094550F" w:rsidRDefault="0094550F" w:rsidP="00834831">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25B8AFB5" w14:textId="63FBE562" w:rsidR="0094550F" w:rsidRDefault="00B01888" w:rsidP="00834831">
            <w:pPr>
              <w:pStyle w:val="ListParagraph"/>
              <w:spacing w:line="276" w:lineRule="auto"/>
              <w:ind w:left="0"/>
            </w:pPr>
            <w:r>
              <w:t>NA</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39397644" w14:textId="64D29CC5" w:rsidR="0094550F" w:rsidRPr="004511AC" w:rsidRDefault="00B01888" w:rsidP="00834831">
            <w:pPr>
              <w:spacing w:line="360" w:lineRule="auto"/>
            </w:pPr>
            <w:r>
              <w:t>NA</w:t>
            </w:r>
          </w:p>
        </w:tc>
      </w:tr>
      <w:tr w:rsidR="0094550F" w14:paraId="696F457E" w14:textId="77777777" w:rsidTr="0086479D">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40E4CD" w14:textId="77777777" w:rsidR="0094550F" w:rsidRDefault="0094550F" w:rsidP="00834831">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14965E39" w14:textId="6538A268" w:rsidR="0094550F" w:rsidRDefault="00B01888" w:rsidP="00834831">
            <w:pPr>
              <w:pStyle w:val="ListParagraph"/>
              <w:spacing w:line="276" w:lineRule="auto"/>
              <w:ind w:left="0"/>
            </w:pPr>
            <w:r>
              <w:t>Yes</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67A96AB3" w14:textId="5F3B25CA" w:rsidR="0094550F" w:rsidRDefault="00B01888" w:rsidP="00834831">
            <w:pPr>
              <w:pStyle w:val="ListParagraph"/>
              <w:spacing w:line="276" w:lineRule="auto"/>
              <w:ind w:left="0"/>
            </w:pPr>
            <w:r>
              <w:t>Failure to conform with modulation a</w:t>
            </w:r>
            <w:r w:rsidRPr="00D00A2D">
              <w:t>ccuracy</w:t>
            </w:r>
            <w:r w:rsidRPr="00C70930">
              <w:t xml:space="preserve"> – Pipe2</w:t>
            </w:r>
            <w:r>
              <w:t>, i</w:t>
            </w:r>
            <w:r w:rsidRPr="00D00A2D">
              <w:t>n a real syste</w:t>
            </w:r>
            <w:r>
              <w:t xml:space="preserve">m poor phase error or EVM will </w:t>
            </w:r>
            <w:r w:rsidRPr="00D00A2D">
              <w:t>reduce the ability of a receiver to correctly dem</w:t>
            </w:r>
            <w:r>
              <w:t xml:space="preserve">odulate, especially in marginal </w:t>
            </w:r>
            <w:r w:rsidRPr="00D00A2D">
              <w:t>signal conditions. This ultimately affects range.</w:t>
            </w:r>
          </w:p>
        </w:tc>
      </w:tr>
      <w:tr w:rsidR="0094550F" w14:paraId="5C75D53F" w14:textId="77777777" w:rsidTr="0086479D">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C9E543" w14:textId="77777777" w:rsidR="0094550F" w:rsidRDefault="0094550F" w:rsidP="00834831">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186D2A29" w14:textId="5939EE6D" w:rsidR="0094550F" w:rsidRDefault="00B01888" w:rsidP="00834831">
            <w:pPr>
              <w:pStyle w:val="ListParagraph"/>
              <w:spacing w:line="276" w:lineRule="auto"/>
              <w:ind w:left="0"/>
            </w:pPr>
            <w:r>
              <w:t>Yes</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2EF7333F" w14:textId="6FEEB4C4" w:rsidR="0094550F" w:rsidRDefault="00B01888" w:rsidP="00834831">
            <w:pPr>
              <w:pStyle w:val="ListParagraph"/>
              <w:spacing w:line="276" w:lineRule="auto"/>
              <w:ind w:left="0"/>
            </w:pPr>
            <w:r>
              <w:t>Failure to conform with modulation a</w:t>
            </w:r>
            <w:r w:rsidRPr="00D00A2D">
              <w:t>ccuracy</w:t>
            </w:r>
            <w:r w:rsidRPr="00C70930">
              <w:t xml:space="preserve"> – Pipe2</w:t>
            </w:r>
            <w:r>
              <w:t>, i</w:t>
            </w:r>
            <w:r w:rsidRPr="00D00A2D">
              <w:t>n a real syste</w:t>
            </w:r>
            <w:r>
              <w:t xml:space="preserve">m poor phase error or EVM will </w:t>
            </w:r>
            <w:r w:rsidRPr="00D00A2D">
              <w:t>reduce the ability of a receiver to correctly dem</w:t>
            </w:r>
            <w:r>
              <w:t xml:space="preserve">odulate, especially in marginal </w:t>
            </w:r>
            <w:r w:rsidRPr="00D00A2D">
              <w:t>signal conditions. This ultimately affects range.</w:t>
            </w:r>
          </w:p>
        </w:tc>
      </w:tr>
    </w:tbl>
    <w:p w14:paraId="7DE1F711" w14:textId="7BC5D561" w:rsidR="00B30833" w:rsidRDefault="00B30833" w:rsidP="00B30833">
      <w:pPr>
        <w:spacing w:before="120" w:line="360" w:lineRule="auto"/>
        <w:jc w:val="center"/>
        <w:rPr>
          <w:b/>
        </w:rPr>
      </w:pPr>
      <w:bookmarkStart w:id="474" w:name="_Toc47235126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160</w:t>
      </w:r>
      <w:r w:rsidRPr="001E05F9">
        <w:rPr>
          <w:b/>
          <w:i/>
          <w:iCs/>
        </w:rPr>
        <w:fldChar w:fldCharType="end"/>
      </w:r>
      <w:r>
        <w:rPr>
          <w:b/>
        </w:rPr>
        <w:t>. Impact of Failure – Modulation Accuracy – Pipe2</w:t>
      </w:r>
      <w:bookmarkEnd w:id="474"/>
    </w:p>
    <w:p w14:paraId="69E945C1" w14:textId="77777777" w:rsidR="0094550F" w:rsidRPr="005D08CF" w:rsidRDefault="0094550F" w:rsidP="0094550F">
      <w:pPr>
        <w:pStyle w:val="ListParagraph"/>
        <w:spacing w:after="160" w:line="360" w:lineRule="auto"/>
        <w:ind w:left="1077"/>
        <w:rPr>
          <w:b/>
        </w:rPr>
      </w:pPr>
    </w:p>
    <w:p w14:paraId="6ABF787E" w14:textId="77777777" w:rsidR="006804ED" w:rsidRPr="00EE12C2" w:rsidRDefault="006804ED" w:rsidP="00706556">
      <w:pPr>
        <w:pStyle w:val="ListParagraph"/>
        <w:numPr>
          <w:ilvl w:val="0"/>
          <w:numId w:val="94"/>
        </w:numPr>
        <w:spacing w:after="160" w:line="360" w:lineRule="auto"/>
        <w:rPr>
          <w:b/>
        </w:rPr>
      </w:pPr>
      <w:r w:rsidRPr="00EE12C2">
        <w:rPr>
          <w:b/>
        </w:rPr>
        <w:t>Test Equipment List</w:t>
      </w:r>
    </w:p>
    <w:p w14:paraId="4E7E5ACE" w14:textId="77777777" w:rsidR="006804ED" w:rsidRDefault="006804ED" w:rsidP="00706556">
      <w:pPr>
        <w:pStyle w:val="ListParagraph"/>
        <w:numPr>
          <w:ilvl w:val="0"/>
          <w:numId w:val="5"/>
        </w:numPr>
        <w:spacing w:after="160" w:line="360" w:lineRule="auto"/>
        <w:rPr>
          <w:lang w:val="en-US"/>
        </w:rPr>
      </w:pPr>
      <w:r>
        <w:rPr>
          <w:lang w:val="en-US"/>
        </w:rPr>
        <w:t>Power supply(RIGOL DP832 or Equivalent)</w:t>
      </w:r>
    </w:p>
    <w:p w14:paraId="606E734A" w14:textId="77777777" w:rsidR="006804ED" w:rsidRDefault="006804ED" w:rsidP="00706556">
      <w:pPr>
        <w:pStyle w:val="ListParagraph"/>
        <w:numPr>
          <w:ilvl w:val="0"/>
          <w:numId w:val="5"/>
        </w:numPr>
        <w:spacing w:after="160" w:line="360" w:lineRule="auto"/>
        <w:rPr>
          <w:lang w:val="en-US"/>
        </w:rPr>
      </w:pPr>
      <w:r>
        <w:rPr>
          <w:lang w:val="en-US"/>
        </w:rPr>
        <w:t>PXIe chassis (M9381A or Equivalent)</w:t>
      </w:r>
    </w:p>
    <w:p w14:paraId="0849D1A7" w14:textId="77777777" w:rsidR="006804ED" w:rsidRDefault="006804ED" w:rsidP="00706556">
      <w:pPr>
        <w:pStyle w:val="ListParagraph"/>
        <w:numPr>
          <w:ilvl w:val="0"/>
          <w:numId w:val="5"/>
        </w:numPr>
        <w:spacing w:after="160" w:line="360" w:lineRule="auto"/>
        <w:rPr>
          <w:lang w:val="en-US"/>
        </w:rPr>
      </w:pPr>
      <w:r>
        <w:rPr>
          <w:lang w:val="en-US"/>
        </w:rPr>
        <w:t>RF cables – 2 no’s (SMA male to SMA male)</w:t>
      </w:r>
    </w:p>
    <w:p w14:paraId="12FC9923" w14:textId="77777777" w:rsidR="006804ED" w:rsidRDefault="006804ED" w:rsidP="00706556">
      <w:pPr>
        <w:pStyle w:val="ListParagraph"/>
        <w:numPr>
          <w:ilvl w:val="0"/>
          <w:numId w:val="5"/>
        </w:numPr>
        <w:spacing w:after="160" w:line="360" w:lineRule="auto"/>
        <w:rPr>
          <w:lang w:val="en-US"/>
        </w:rPr>
      </w:pPr>
      <w:r>
        <w:rPr>
          <w:lang w:val="en-US"/>
        </w:rPr>
        <w:t>20dB Attenuator</w:t>
      </w:r>
    </w:p>
    <w:p w14:paraId="7F8B804B" w14:textId="77777777" w:rsidR="006804ED" w:rsidRDefault="006804ED" w:rsidP="00706556">
      <w:pPr>
        <w:pStyle w:val="ListParagraph"/>
        <w:numPr>
          <w:ilvl w:val="0"/>
          <w:numId w:val="5"/>
        </w:numPr>
        <w:spacing w:after="160" w:line="360" w:lineRule="auto"/>
        <w:rPr>
          <w:lang w:val="en-US"/>
        </w:rPr>
      </w:pPr>
      <w:r>
        <w:rPr>
          <w:lang w:val="en-US"/>
        </w:rPr>
        <w:t>Linux PC</w:t>
      </w:r>
    </w:p>
    <w:p w14:paraId="25C5C05F" w14:textId="77777777" w:rsidR="006804ED" w:rsidRDefault="006804ED" w:rsidP="00706556">
      <w:pPr>
        <w:pStyle w:val="ListParagraph"/>
        <w:numPr>
          <w:ilvl w:val="0"/>
          <w:numId w:val="5"/>
        </w:numPr>
        <w:spacing w:after="160" w:line="360" w:lineRule="auto"/>
        <w:rPr>
          <w:lang w:val="en-US"/>
        </w:rPr>
        <w:sectPr w:rsidR="006804ED" w:rsidSect="00677CC1">
          <w:pgSz w:w="12240" w:h="15840"/>
          <w:pgMar w:top="1440" w:right="1440" w:bottom="1440" w:left="1440" w:header="720" w:footer="720" w:gutter="0"/>
          <w:cols w:space="720"/>
          <w:docGrid w:linePitch="360"/>
        </w:sectPr>
      </w:pPr>
      <w:r>
        <w:rPr>
          <w:lang w:val="en-US"/>
        </w:rPr>
        <w:t>Pig tail SMA Cables – 2</w:t>
      </w:r>
      <w:r w:rsidRPr="00DD0130">
        <w:rPr>
          <w:lang w:val="en-US"/>
        </w:rPr>
        <w:t xml:space="preserve"> </w:t>
      </w:r>
      <w:r>
        <w:rPr>
          <w:lang w:val="en-US"/>
        </w:rPr>
        <w:t>no’s (One end SMA Female connector and another end open cable)</w:t>
      </w:r>
    </w:p>
    <w:p w14:paraId="2E71D18F" w14:textId="77777777" w:rsidR="006804ED" w:rsidRPr="001B0877" w:rsidRDefault="006804ED" w:rsidP="00706556">
      <w:pPr>
        <w:spacing w:after="160" w:line="360" w:lineRule="auto"/>
        <w:rPr>
          <w:lang w:val="en-US"/>
        </w:rPr>
      </w:pPr>
    </w:p>
    <w:p w14:paraId="5F8114A4" w14:textId="77777777" w:rsidR="006804ED" w:rsidRDefault="006804ED" w:rsidP="00706556">
      <w:pPr>
        <w:pStyle w:val="Heading4"/>
        <w:spacing w:after="200" w:line="360" w:lineRule="auto"/>
        <w:ind w:left="1134" w:hanging="708"/>
        <w:rPr>
          <w:i w:val="0"/>
          <w:color w:val="auto"/>
          <w:lang w:val="en-US"/>
        </w:rPr>
      </w:pPr>
      <w:r>
        <w:rPr>
          <w:i w:val="0"/>
          <w:color w:val="auto"/>
          <w:lang w:val="en-US"/>
        </w:rPr>
        <w:t>Test Setup</w:t>
      </w:r>
    </w:p>
    <w:p w14:paraId="7601D288" w14:textId="77777777" w:rsidR="006804ED" w:rsidRDefault="006804ED" w:rsidP="00706556">
      <w:pPr>
        <w:pStyle w:val="ListParagraph"/>
        <w:numPr>
          <w:ilvl w:val="0"/>
          <w:numId w:val="95"/>
        </w:numPr>
        <w:spacing w:after="160" w:line="360" w:lineRule="auto"/>
        <w:rPr>
          <w:b/>
        </w:rPr>
      </w:pPr>
      <w:r>
        <w:rPr>
          <w:b/>
        </w:rPr>
        <w:t>Setup Block diagram</w:t>
      </w:r>
    </w:p>
    <w:p w14:paraId="3EF6AE62" w14:textId="77777777" w:rsidR="006804ED" w:rsidRDefault="006804ED" w:rsidP="00706556">
      <w:pPr>
        <w:pStyle w:val="ListParagraph"/>
        <w:spacing w:after="160" w:line="360" w:lineRule="auto"/>
        <w:ind w:left="1077"/>
        <w:jc w:val="center"/>
        <w:rPr>
          <w:b/>
        </w:rPr>
      </w:pPr>
      <w:r>
        <w:rPr>
          <w:noProof/>
          <w:lang w:val="en-US"/>
        </w:rPr>
        <w:drawing>
          <wp:inline distT="0" distB="0" distL="0" distR="0" wp14:anchorId="19B7DCBF" wp14:editId="3D9C4CA6">
            <wp:extent cx="5143500" cy="2314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43500" cy="2314575"/>
                    </a:xfrm>
                    <a:prstGeom prst="rect">
                      <a:avLst/>
                    </a:prstGeom>
                  </pic:spPr>
                </pic:pic>
              </a:graphicData>
            </a:graphic>
          </wp:inline>
        </w:drawing>
      </w:r>
    </w:p>
    <w:p w14:paraId="188CAC90" w14:textId="77777777" w:rsidR="006804ED" w:rsidRPr="00F33B59" w:rsidRDefault="006804ED" w:rsidP="00706556">
      <w:pPr>
        <w:pStyle w:val="Caption"/>
        <w:spacing w:line="360" w:lineRule="auto"/>
      </w:pPr>
      <w:bookmarkStart w:id="475" w:name="_Toc472351505"/>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42</w:t>
      </w:r>
      <w:r w:rsidRPr="009E4152">
        <w:rPr>
          <w:b w:val="0"/>
          <w:i/>
          <w:iCs w:val="0"/>
        </w:rPr>
        <w:fldChar w:fldCharType="end"/>
      </w:r>
      <w:r w:rsidRPr="007A5502">
        <w:t xml:space="preserve">. </w:t>
      </w:r>
      <w:r w:rsidRPr="00BB1086">
        <w:t>Modulation Accuracy</w:t>
      </w:r>
      <w:r w:rsidRPr="00780F2D">
        <w:t xml:space="preserve"> – Pipe</w:t>
      </w:r>
      <w:r>
        <w:t xml:space="preserve"> - </w:t>
      </w:r>
      <w:r w:rsidRPr="00780F2D">
        <w:t>2</w:t>
      </w:r>
      <w:r w:rsidRPr="002125A5">
        <w:rPr>
          <w:sz w:val="22"/>
          <w:lang w:val="en-US"/>
        </w:rPr>
        <w:t xml:space="preserve"> </w:t>
      </w:r>
      <w:r w:rsidRPr="007A5502">
        <w:t>Test Setup Block Diagram</w:t>
      </w:r>
      <w:bookmarkEnd w:id="475"/>
    </w:p>
    <w:p w14:paraId="67C4C450" w14:textId="77777777" w:rsidR="006804ED" w:rsidRPr="00BB1086" w:rsidRDefault="006804ED" w:rsidP="00706556">
      <w:pPr>
        <w:spacing w:line="360" w:lineRule="auto"/>
      </w:pPr>
    </w:p>
    <w:p w14:paraId="02AC0D27" w14:textId="77777777" w:rsidR="006804ED" w:rsidRPr="005E00BE" w:rsidRDefault="006804ED" w:rsidP="00706556">
      <w:pPr>
        <w:pStyle w:val="ListParagraph"/>
        <w:numPr>
          <w:ilvl w:val="0"/>
          <w:numId w:val="95"/>
        </w:numPr>
        <w:spacing w:after="160" w:line="360" w:lineRule="auto"/>
        <w:rPr>
          <w:b/>
        </w:rPr>
      </w:pPr>
      <w:r>
        <w:rPr>
          <w:b/>
        </w:rPr>
        <w:t>Measurement Locations</w:t>
      </w:r>
    </w:p>
    <w:p w14:paraId="1D814DB6" w14:textId="77777777" w:rsidR="006804ED" w:rsidRPr="005E00BE" w:rsidRDefault="006804ED" w:rsidP="00706556">
      <w:pPr>
        <w:pStyle w:val="ListParagraph"/>
        <w:numPr>
          <w:ilvl w:val="0"/>
          <w:numId w:val="5"/>
        </w:numPr>
        <w:spacing w:after="160" w:line="360" w:lineRule="auto"/>
        <w:rPr>
          <w:b/>
        </w:rPr>
      </w:pPr>
      <w:r>
        <w:t>Remove series capacitor C1512 and connect RF cable at capacitor pad C1512 which is near to U1503, so that we will isolate transceiver and chain. Collect output at pigtail which is connected at C1512 pad for TX pipe2</w:t>
      </w:r>
    </w:p>
    <w:p w14:paraId="048F0FF9" w14:textId="77777777" w:rsidR="006804ED" w:rsidRPr="00F44575" w:rsidRDefault="006804ED" w:rsidP="00706556">
      <w:pPr>
        <w:pStyle w:val="ListParagraph"/>
        <w:numPr>
          <w:ilvl w:val="0"/>
          <w:numId w:val="95"/>
        </w:numPr>
        <w:spacing w:after="160" w:line="360" w:lineRule="auto"/>
        <w:rPr>
          <w:b/>
        </w:rPr>
      </w:pPr>
      <w:r>
        <w:rPr>
          <w:b/>
        </w:rPr>
        <w:t>Equipment Settings</w:t>
      </w:r>
    </w:p>
    <w:p w14:paraId="7F646732" w14:textId="77777777" w:rsidR="006804ED" w:rsidRPr="00D22FCC" w:rsidRDefault="006804ED" w:rsidP="00706556">
      <w:pPr>
        <w:pStyle w:val="ListParagraph"/>
        <w:numPr>
          <w:ilvl w:val="0"/>
          <w:numId w:val="5"/>
        </w:numPr>
        <w:spacing w:after="160" w:line="360" w:lineRule="auto"/>
        <w:rPr>
          <w:b/>
        </w:rPr>
      </w:pPr>
      <w:r>
        <w:rPr>
          <w:b/>
        </w:rPr>
        <w:t xml:space="preserve">Keysight M90XA </w:t>
      </w:r>
      <w:r w:rsidRPr="00C91130">
        <w:t>series</w:t>
      </w:r>
      <w:r w:rsidRPr="00296EDE">
        <w:rPr>
          <w:b/>
        </w:rPr>
        <w:t xml:space="preserve"> </w:t>
      </w:r>
      <w:r>
        <w:rPr>
          <w:b/>
        </w:rPr>
        <w:t xml:space="preserve">M9391A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6804ED" w:rsidRPr="00246CA7" w14:paraId="56717BB0" w14:textId="77777777" w:rsidTr="00FB4118">
        <w:trPr>
          <w:jc w:val="center"/>
        </w:trPr>
        <w:tc>
          <w:tcPr>
            <w:tcW w:w="2037" w:type="dxa"/>
          </w:tcPr>
          <w:p w14:paraId="49D7DBA7" w14:textId="77777777" w:rsidR="006804ED" w:rsidRPr="004F68D3" w:rsidRDefault="006804ED"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7912847C" w14:textId="77777777" w:rsidR="006804ED" w:rsidRPr="004F68D3" w:rsidRDefault="006804ED"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6804ED" w:rsidRPr="00246CA7" w14:paraId="60F708EE" w14:textId="77777777" w:rsidTr="00FB4118">
        <w:trPr>
          <w:jc w:val="center"/>
        </w:trPr>
        <w:tc>
          <w:tcPr>
            <w:tcW w:w="2037" w:type="dxa"/>
          </w:tcPr>
          <w:p w14:paraId="5AA2E57A" w14:textId="77777777" w:rsidR="006804ED" w:rsidRPr="004F68D3" w:rsidRDefault="006804ED"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364A71A8" w14:textId="77777777" w:rsidR="006804ED" w:rsidRPr="004F68D3" w:rsidRDefault="006804ED"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6804ED" w:rsidRPr="00246CA7" w14:paraId="35CE195B" w14:textId="77777777" w:rsidTr="00FB4118">
        <w:trPr>
          <w:jc w:val="center"/>
        </w:trPr>
        <w:tc>
          <w:tcPr>
            <w:tcW w:w="2037" w:type="dxa"/>
          </w:tcPr>
          <w:p w14:paraId="001E7692" w14:textId="77777777" w:rsidR="006804ED" w:rsidRPr="004F68D3" w:rsidRDefault="006804ED"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2BB765EE" w14:textId="77777777" w:rsidR="006804ED" w:rsidRPr="004F68D3" w:rsidRDefault="006804ED"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r w:rsidR="006804ED" w:rsidRPr="00246CA7" w14:paraId="6DEDFD7A" w14:textId="77777777" w:rsidTr="00FB4118">
        <w:trPr>
          <w:jc w:val="center"/>
        </w:trPr>
        <w:tc>
          <w:tcPr>
            <w:tcW w:w="2037" w:type="dxa"/>
          </w:tcPr>
          <w:p w14:paraId="3EAF7B45" w14:textId="77777777" w:rsidR="006804ED" w:rsidRPr="004F68D3" w:rsidRDefault="006804ED" w:rsidP="00706556">
            <w:pPr>
              <w:pStyle w:val="Table"/>
              <w:spacing w:line="360" w:lineRule="auto"/>
              <w:jc w:val="center"/>
              <w:rPr>
                <w:rFonts w:asciiTheme="majorHAnsi" w:hAnsiTheme="majorHAnsi" w:cstheme="majorHAnsi"/>
              </w:rPr>
            </w:pPr>
            <w:r>
              <w:rPr>
                <w:rFonts w:asciiTheme="majorHAnsi" w:hAnsiTheme="majorHAnsi" w:cstheme="majorHAnsi"/>
              </w:rPr>
              <w:t>Mode</w:t>
            </w:r>
          </w:p>
        </w:tc>
        <w:tc>
          <w:tcPr>
            <w:tcW w:w="4111" w:type="dxa"/>
          </w:tcPr>
          <w:p w14:paraId="6D18DD48" w14:textId="77777777" w:rsidR="006804ED" w:rsidRPr="004F68D3" w:rsidRDefault="006804ED" w:rsidP="00706556">
            <w:pPr>
              <w:pStyle w:val="Table"/>
              <w:spacing w:line="360" w:lineRule="auto"/>
              <w:jc w:val="center"/>
              <w:rPr>
                <w:rFonts w:asciiTheme="majorHAnsi" w:hAnsiTheme="majorHAnsi" w:cstheme="majorHAnsi"/>
              </w:rPr>
            </w:pPr>
            <w:r>
              <w:rPr>
                <w:rFonts w:asciiTheme="majorHAnsi" w:hAnsiTheme="majorHAnsi" w:cstheme="majorHAnsi"/>
              </w:rPr>
              <w:t>GSM/EDGE</w:t>
            </w:r>
          </w:p>
        </w:tc>
      </w:tr>
      <w:tr w:rsidR="006804ED" w:rsidRPr="00246CA7" w14:paraId="6B054AF3" w14:textId="77777777" w:rsidTr="00FB4118">
        <w:trPr>
          <w:jc w:val="center"/>
        </w:trPr>
        <w:tc>
          <w:tcPr>
            <w:tcW w:w="2037" w:type="dxa"/>
          </w:tcPr>
          <w:p w14:paraId="5E2227EE" w14:textId="77777777" w:rsidR="006804ED" w:rsidRPr="004F68D3" w:rsidRDefault="006804ED" w:rsidP="00706556">
            <w:pPr>
              <w:pStyle w:val="Table"/>
              <w:spacing w:line="360" w:lineRule="auto"/>
              <w:jc w:val="center"/>
              <w:rPr>
                <w:rFonts w:asciiTheme="majorHAnsi" w:hAnsiTheme="majorHAnsi" w:cstheme="majorHAnsi"/>
              </w:rPr>
            </w:pPr>
            <w:r>
              <w:rPr>
                <w:rFonts w:asciiTheme="majorHAnsi" w:hAnsiTheme="majorHAnsi" w:cstheme="majorHAnsi"/>
              </w:rPr>
              <w:t>Timeslot</w:t>
            </w:r>
          </w:p>
        </w:tc>
        <w:tc>
          <w:tcPr>
            <w:tcW w:w="4111" w:type="dxa"/>
          </w:tcPr>
          <w:p w14:paraId="5F62C3FB" w14:textId="77777777" w:rsidR="006804ED" w:rsidRPr="004F68D3" w:rsidRDefault="006804ED" w:rsidP="00706556">
            <w:pPr>
              <w:pStyle w:val="Table"/>
              <w:spacing w:line="360" w:lineRule="auto"/>
              <w:jc w:val="center"/>
              <w:rPr>
                <w:rFonts w:asciiTheme="majorHAnsi" w:hAnsiTheme="majorHAnsi" w:cstheme="majorHAnsi"/>
              </w:rPr>
            </w:pPr>
            <w:r>
              <w:rPr>
                <w:rFonts w:asciiTheme="majorHAnsi" w:hAnsiTheme="majorHAnsi" w:cstheme="majorHAnsi"/>
              </w:rPr>
              <w:t>ON</w:t>
            </w:r>
          </w:p>
        </w:tc>
      </w:tr>
      <w:tr w:rsidR="006804ED" w:rsidRPr="00246CA7" w14:paraId="21F87947" w14:textId="77777777" w:rsidTr="00FB4118">
        <w:trPr>
          <w:jc w:val="center"/>
        </w:trPr>
        <w:tc>
          <w:tcPr>
            <w:tcW w:w="2037" w:type="dxa"/>
          </w:tcPr>
          <w:p w14:paraId="45193327" w14:textId="77777777" w:rsidR="006804ED" w:rsidRPr="004F68D3" w:rsidRDefault="006804ED" w:rsidP="00706556">
            <w:pPr>
              <w:pStyle w:val="Table"/>
              <w:spacing w:line="360" w:lineRule="auto"/>
              <w:jc w:val="center"/>
              <w:rPr>
                <w:rFonts w:asciiTheme="majorHAnsi" w:hAnsiTheme="majorHAnsi" w:cstheme="majorHAnsi"/>
              </w:rPr>
            </w:pPr>
            <w:r>
              <w:rPr>
                <w:rFonts w:asciiTheme="majorHAnsi" w:hAnsiTheme="majorHAnsi" w:cstheme="majorHAnsi"/>
              </w:rPr>
              <w:t>Burst Sync</w:t>
            </w:r>
          </w:p>
        </w:tc>
        <w:tc>
          <w:tcPr>
            <w:tcW w:w="4111" w:type="dxa"/>
          </w:tcPr>
          <w:p w14:paraId="72CC4824" w14:textId="77777777" w:rsidR="006804ED" w:rsidRPr="004F68D3" w:rsidRDefault="006804ED" w:rsidP="00706556">
            <w:pPr>
              <w:pStyle w:val="Table"/>
              <w:spacing w:line="360" w:lineRule="auto"/>
              <w:jc w:val="center"/>
              <w:rPr>
                <w:rFonts w:asciiTheme="majorHAnsi" w:hAnsiTheme="majorHAnsi" w:cstheme="majorHAnsi"/>
              </w:rPr>
            </w:pPr>
            <w:r>
              <w:rPr>
                <w:rFonts w:asciiTheme="majorHAnsi" w:hAnsiTheme="majorHAnsi" w:cstheme="majorHAnsi"/>
              </w:rPr>
              <w:t>RF Amplitude</w:t>
            </w:r>
          </w:p>
        </w:tc>
      </w:tr>
    </w:tbl>
    <w:p w14:paraId="5451575B" w14:textId="77777777" w:rsidR="006804ED" w:rsidRDefault="006804ED" w:rsidP="00706556">
      <w:pPr>
        <w:spacing w:before="120" w:line="360" w:lineRule="auto"/>
        <w:jc w:val="center"/>
        <w:rPr>
          <w:b/>
        </w:rPr>
        <w:sectPr w:rsidR="006804ED" w:rsidSect="00677CC1">
          <w:pgSz w:w="12240" w:h="15840"/>
          <w:pgMar w:top="1440" w:right="1440" w:bottom="1440" w:left="1440" w:header="720" w:footer="720" w:gutter="0"/>
          <w:cols w:space="720"/>
          <w:docGrid w:linePitch="360"/>
        </w:sectPr>
      </w:pPr>
      <w:bookmarkStart w:id="476" w:name="_Toc47235126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161</w:t>
      </w:r>
      <w:r w:rsidRPr="001E05F9">
        <w:rPr>
          <w:b/>
          <w:i/>
          <w:iCs/>
        </w:rPr>
        <w:fldChar w:fldCharType="end"/>
      </w:r>
      <w:r>
        <w:rPr>
          <w:b/>
        </w:rPr>
        <w:t>. Spectrum Analyser Settings</w:t>
      </w:r>
      <w:bookmarkEnd w:id="476"/>
    </w:p>
    <w:p w14:paraId="4F913199" w14:textId="77777777" w:rsidR="006804ED" w:rsidRPr="002267FF" w:rsidRDefault="006804ED" w:rsidP="00706556">
      <w:pPr>
        <w:spacing w:before="120" w:line="360" w:lineRule="auto"/>
        <w:jc w:val="center"/>
        <w:rPr>
          <w:b/>
        </w:rPr>
      </w:pPr>
    </w:p>
    <w:p w14:paraId="102897DF" w14:textId="77777777" w:rsidR="006804ED" w:rsidRDefault="006804ED" w:rsidP="00706556">
      <w:pPr>
        <w:pStyle w:val="ListParagraph"/>
        <w:numPr>
          <w:ilvl w:val="0"/>
          <w:numId w:val="95"/>
        </w:numPr>
        <w:spacing w:after="160" w:line="360" w:lineRule="auto"/>
        <w:rPr>
          <w:b/>
        </w:rPr>
      </w:pPr>
      <w:r>
        <w:rPr>
          <w:b/>
        </w:rPr>
        <w:t>Software settings</w:t>
      </w:r>
    </w:p>
    <w:p w14:paraId="0056FEF6" w14:textId="77777777" w:rsidR="006804ED" w:rsidRPr="005E71D5" w:rsidRDefault="006804ED"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247FD8A5" w14:textId="77777777" w:rsidR="006804ED" w:rsidRDefault="006804ED" w:rsidP="00706556">
      <w:pPr>
        <w:pStyle w:val="ListParagraph"/>
        <w:numPr>
          <w:ilvl w:val="0"/>
          <w:numId w:val="5"/>
        </w:numPr>
        <w:spacing w:after="160" w:line="360" w:lineRule="auto"/>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57A6EB0A" w14:textId="77777777" w:rsidR="006804ED" w:rsidRDefault="006804ED"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3993B03B" w14:textId="77777777" w:rsidR="006804ED" w:rsidRPr="005E71D5" w:rsidRDefault="006804ED" w:rsidP="00706556">
      <w:pPr>
        <w:pStyle w:val="ListParagraph"/>
        <w:spacing w:line="360" w:lineRule="auto"/>
        <w:ind w:left="1797"/>
        <w:rPr>
          <w:b/>
          <w:bCs/>
        </w:rPr>
      </w:pPr>
      <w:r w:rsidRPr="005E71D5">
        <w:rPr>
          <w:b/>
          <w:bCs/>
        </w:rPr>
        <w:t>Step2. Running osmo-bts</w:t>
      </w:r>
    </w:p>
    <w:p w14:paraId="71DC99DA" w14:textId="77777777" w:rsidR="006804ED" w:rsidRPr="00585B4F" w:rsidRDefault="006804ED" w:rsidP="00706556">
      <w:pPr>
        <w:pStyle w:val="ListParagraph"/>
        <w:numPr>
          <w:ilvl w:val="0"/>
          <w:numId w:val="5"/>
        </w:numPr>
        <w:spacing w:after="160" w:line="360" w:lineRule="auto"/>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370738E8" w14:textId="77777777" w:rsidR="006804ED" w:rsidRPr="00585B4F" w:rsidRDefault="006804ED"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2B1EE7BC" w14:textId="77777777" w:rsidR="006804ED" w:rsidRPr="005E71D5" w:rsidRDefault="006804ED" w:rsidP="00706556">
      <w:pPr>
        <w:pStyle w:val="ListParagraph"/>
        <w:spacing w:line="360" w:lineRule="auto"/>
        <w:ind w:left="1797"/>
        <w:rPr>
          <w:b/>
          <w:bCs/>
        </w:rPr>
      </w:pPr>
      <w:r w:rsidRPr="005E71D5">
        <w:rPr>
          <w:b/>
          <w:bCs/>
        </w:rPr>
        <w:t>Step3. Running osmo-trx</w:t>
      </w:r>
    </w:p>
    <w:p w14:paraId="5BACEDC3" w14:textId="77777777" w:rsidR="006804ED" w:rsidRPr="00585B4F" w:rsidRDefault="006804ED" w:rsidP="00706556">
      <w:pPr>
        <w:pStyle w:val="ListParagraph"/>
        <w:numPr>
          <w:ilvl w:val="0"/>
          <w:numId w:val="5"/>
        </w:numPr>
        <w:spacing w:before="240" w:after="0" w:line="360" w:lineRule="auto"/>
      </w:pPr>
      <w:r>
        <w:t>In new terminal go to this path “</w:t>
      </w:r>
      <w:r w:rsidRPr="00585B4F">
        <w:t>$ cd osmo-trx/Transceiver52M</w:t>
      </w:r>
      <w:r>
        <w:t>” and hit this command</w:t>
      </w:r>
    </w:p>
    <w:p w14:paraId="142A4336" w14:textId="77777777" w:rsidR="006804ED" w:rsidRPr="00585B4F" w:rsidRDefault="006804ED"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34611B47" w14:textId="77777777" w:rsidR="006804ED" w:rsidRPr="004F5A9B" w:rsidRDefault="006804ED" w:rsidP="00706556">
      <w:pPr>
        <w:pStyle w:val="ListParagraph"/>
        <w:spacing w:line="360" w:lineRule="auto"/>
        <w:ind w:left="1797"/>
        <w:rPr>
          <w:b/>
          <w:bCs/>
        </w:rPr>
      </w:pPr>
      <w:r w:rsidRPr="004F5A9B">
        <w:rPr>
          <w:b/>
          <w:bCs/>
        </w:rPr>
        <w:t>Changing the config file parameters</w:t>
      </w:r>
    </w:p>
    <w:p w14:paraId="0C60302A" w14:textId="77777777" w:rsidR="006804ED" w:rsidRDefault="006804ED" w:rsidP="00706556">
      <w:pPr>
        <w:pStyle w:val="ListParagraph"/>
        <w:numPr>
          <w:ilvl w:val="0"/>
          <w:numId w:val="5"/>
        </w:numPr>
        <w:spacing w:before="240" w:after="0" w:line="360" w:lineRule="auto"/>
      </w:pPr>
      <w:r>
        <w:t>In order to change any parameter stop all the running software’s by pressing CTRL+C in the following order:</w:t>
      </w:r>
    </w:p>
    <w:p w14:paraId="612465AA" w14:textId="77777777" w:rsidR="006804ED" w:rsidRDefault="006804ED" w:rsidP="00706556">
      <w:pPr>
        <w:pStyle w:val="ListParagraph"/>
        <w:spacing w:line="360" w:lineRule="auto"/>
        <w:ind w:left="1797"/>
      </w:pPr>
      <w:r>
        <w:t>1. osmo-trx</w:t>
      </w:r>
    </w:p>
    <w:p w14:paraId="4C5D239E" w14:textId="77777777" w:rsidR="006804ED" w:rsidRDefault="006804ED" w:rsidP="00706556">
      <w:pPr>
        <w:pStyle w:val="ListParagraph"/>
        <w:spacing w:line="360" w:lineRule="auto"/>
        <w:ind w:left="1797"/>
      </w:pPr>
      <w:r>
        <w:t>2. osmo-bts</w:t>
      </w:r>
    </w:p>
    <w:p w14:paraId="2C2C3DB7" w14:textId="77777777" w:rsidR="006804ED" w:rsidRDefault="006804ED" w:rsidP="00706556">
      <w:pPr>
        <w:pStyle w:val="ListParagraph"/>
        <w:spacing w:line="360" w:lineRule="auto"/>
        <w:ind w:left="1797"/>
      </w:pPr>
      <w:r>
        <w:t>3. openbsc</w:t>
      </w:r>
    </w:p>
    <w:p w14:paraId="38485CBD" w14:textId="77777777" w:rsidR="006804ED" w:rsidRDefault="006804ED" w:rsidP="00706556">
      <w:pPr>
        <w:pStyle w:val="ListParagraph"/>
        <w:numPr>
          <w:ilvl w:val="0"/>
          <w:numId w:val="5"/>
        </w:numPr>
        <w:spacing w:before="240" w:after="0" w:line="360" w:lineRule="auto"/>
      </w:pPr>
      <w:r>
        <w:t xml:space="preserve">For changing the transmit band, change the </w:t>
      </w:r>
      <w:r w:rsidRPr="00585B4F">
        <w:t xml:space="preserve">band </w:t>
      </w:r>
      <w:r>
        <w:t>parameter in “</w:t>
      </w:r>
      <w:r w:rsidRPr="00585B4F">
        <w:t>openbsc_config_file</w:t>
      </w:r>
      <w:r>
        <w:t>”</w:t>
      </w:r>
    </w:p>
    <w:p w14:paraId="4B1A8E89" w14:textId="77777777" w:rsidR="006804ED" w:rsidRPr="00585B4F" w:rsidRDefault="006804ED"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54DAE95F" w14:textId="77777777" w:rsidR="006804ED" w:rsidRDefault="006804ED" w:rsidP="00706556">
      <w:pPr>
        <w:pStyle w:val="ListParagraph"/>
        <w:numPr>
          <w:ilvl w:val="0"/>
          <w:numId w:val="5"/>
        </w:numPr>
        <w:spacing w:before="240" w:after="0" w:line="360" w:lineRule="auto"/>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6804ED" w:rsidRPr="00E24A50" w14:paraId="02D66B33" w14:textId="77777777" w:rsidTr="00FB4118">
        <w:trPr>
          <w:cantSplit/>
          <w:jc w:val="center"/>
        </w:trPr>
        <w:tc>
          <w:tcPr>
            <w:tcW w:w="1910" w:type="dxa"/>
            <w:shd w:val="clear" w:color="auto" w:fill="auto"/>
          </w:tcPr>
          <w:p w14:paraId="6D37C5EA" w14:textId="77777777" w:rsidR="006804ED" w:rsidRPr="007F21EF" w:rsidRDefault="006804ED"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0FB08B23" w14:textId="77777777" w:rsidR="006804ED" w:rsidRPr="007F21EF" w:rsidRDefault="006804ED"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6804ED" w:rsidRPr="00E24A50" w14:paraId="7C55C056" w14:textId="77777777" w:rsidTr="00FB4118">
        <w:trPr>
          <w:cantSplit/>
          <w:jc w:val="center"/>
        </w:trPr>
        <w:tc>
          <w:tcPr>
            <w:tcW w:w="1910" w:type="dxa"/>
            <w:shd w:val="clear" w:color="auto" w:fill="auto"/>
            <w:vAlign w:val="center"/>
          </w:tcPr>
          <w:p w14:paraId="76DB40D1" w14:textId="77777777" w:rsidR="006804ED" w:rsidRPr="004F68D3" w:rsidRDefault="006804ED"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54528218" w14:textId="77777777" w:rsidR="006804ED" w:rsidRPr="00E24A50" w:rsidRDefault="006804ED"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6804ED" w:rsidRPr="00E24A50" w14:paraId="073EC7AB" w14:textId="77777777" w:rsidTr="00FB4118">
        <w:trPr>
          <w:cantSplit/>
          <w:jc w:val="center"/>
        </w:trPr>
        <w:tc>
          <w:tcPr>
            <w:tcW w:w="1910" w:type="dxa"/>
            <w:shd w:val="clear" w:color="auto" w:fill="auto"/>
            <w:vAlign w:val="center"/>
          </w:tcPr>
          <w:p w14:paraId="00C0997C" w14:textId="77777777" w:rsidR="006804ED" w:rsidRPr="004F68D3" w:rsidRDefault="006804ED" w:rsidP="00706556">
            <w:pPr>
              <w:pStyle w:val="Table"/>
              <w:spacing w:line="360" w:lineRule="auto"/>
              <w:jc w:val="center"/>
              <w:rPr>
                <w:rFonts w:asciiTheme="majorHAnsi" w:hAnsiTheme="majorHAnsi" w:cstheme="majorHAnsi"/>
              </w:rPr>
            </w:pPr>
            <w:r w:rsidRPr="004F68D3">
              <w:rPr>
                <w:rFonts w:asciiTheme="majorHAnsi" w:hAnsiTheme="majorHAnsi" w:cstheme="majorHAnsi"/>
              </w:rPr>
              <w:t>GSM-850</w:t>
            </w:r>
          </w:p>
        </w:tc>
        <w:tc>
          <w:tcPr>
            <w:tcW w:w="1440" w:type="dxa"/>
            <w:shd w:val="clear" w:color="auto" w:fill="auto"/>
          </w:tcPr>
          <w:p w14:paraId="77CCCF6F" w14:textId="77777777" w:rsidR="006804ED" w:rsidRPr="004F68D3" w:rsidRDefault="006804ED" w:rsidP="00706556">
            <w:pPr>
              <w:pStyle w:val="Table"/>
              <w:spacing w:line="360" w:lineRule="auto"/>
              <w:jc w:val="center"/>
              <w:rPr>
                <w:rFonts w:asciiTheme="majorHAnsi" w:hAnsiTheme="majorHAnsi" w:cstheme="majorHAnsi"/>
              </w:rPr>
            </w:pPr>
            <w:r w:rsidRPr="004F68D3">
              <w:rPr>
                <w:rFonts w:asciiTheme="majorHAnsi" w:hAnsiTheme="majorHAnsi" w:cstheme="majorHAnsi"/>
              </w:rPr>
              <w:t>850</w:t>
            </w:r>
          </w:p>
        </w:tc>
      </w:tr>
      <w:tr w:rsidR="006804ED" w:rsidRPr="00E24A50" w14:paraId="57B39CE3" w14:textId="77777777" w:rsidTr="00FB4118">
        <w:trPr>
          <w:cantSplit/>
          <w:jc w:val="center"/>
        </w:trPr>
        <w:tc>
          <w:tcPr>
            <w:tcW w:w="1910" w:type="dxa"/>
            <w:shd w:val="clear" w:color="auto" w:fill="auto"/>
            <w:vAlign w:val="center"/>
          </w:tcPr>
          <w:p w14:paraId="0E7EB12F" w14:textId="77777777" w:rsidR="006804ED" w:rsidRPr="004F68D3" w:rsidRDefault="006804ED"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2D60052F" w14:textId="77777777" w:rsidR="006804ED" w:rsidRPr="004F68D3" w:rsidRDefault="006804ED"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r w:rsidR="006804ED" w:rsidRPr="00E24A50" w14:paraId="0D1BF573" w14:textId="77777777" w:rsidTr="00FB4118">
        <w:trPr>
          <w:cantSplit/>
          <w:jc w:val="center"/>
        </w:trPr>
        <w:tc>
          <w:tcPr>
            <w:tcW w:w="1910" w:type="dxa"/>
            <w:shd w:val="clear" w:color="auto" w:fill="auto"/>
            <w:vAlign w:val="center"/>
          </w:tcPr>
          <w:p w14:paraId="20968EE0" w14:textId="77777777" w:rsidR="006804ED" w:rsidRPr="004F68D3" w:rsidRDefault="006804ED" w:rsidP="00706556">
            <w:pPr>
              <w:pStyle w:val="Table"/>
              <w:spacing w:line="360" w:lineRule="auto"/>
              <w:jc w:val="center"/>
              <w:rPr>
                <w:rFonts w:asciiTheme="majorHAnsi" w:hAnsiTheme="majorHAnsi" w:cstheme="majorHAnsi"/>
              </w:rPr>
            </w:pPr>
            <w:r w:rsidRPr="004F68D3">
              <w:rPr>
                <w:rFonts w:asciiTheme="majorHAnsi" w:hAnsiTheme="majorHAnsi" w:cstheme="majorHAnsi"/>
              </w:rPr>
              <w:t>PCS-1900</w:t>
            </w:r>
          </w:p>
        </w:tc>
        <w:tc>
          <w:tcPr>
            <w:tcW w:w="1440" w:type="dxa"/>
            <w:shd w:val="clear" w:color="auto" w:fill="auto"/>
          </w:tcPr>
          <w:p w14:paraId="4AF3FC1E" w14:textId="77777777" w:rsidR="006804ED" w:rsidRPr="004F68D3" w:rsidRDefault="006804ED" w:rsidP="00706556">
            <w:pPr>
              <w:pStyle w:val="Table"/>
              <w:spacing w:line="360" w:lineRule="auto"/>
              <w:jc w:val="center"/>
              <w:rPr>
                <w:rFonts w:asciiTheme="majorHAnsi" w:hAnsiTheme="majorHAnsi" w:cstheme="majorHAnsi"/>
              </w:rPr>
            </w:pPr>
            <w:r w:rsidRPr="004F68D3">
              <w:rPr>
                <w:rFonts w:asciiTheme="majorHAnsi" w:hAnsiTheme="majorHAnsi" w:cstheme="majorHAnsi"/>
              </w:rPr>
              <w:t>1900</w:t>
            </w:r>
          </w:p>
        </w:tc>
      </w:tr>
    </w:tbl>
    <w:p w14:paraId="04A3FB7F" w14:textId="77777777" w:rsidR="006804ED" w:rsidRPr="002465D6" w:rsidRDefault="006804ED" w:rsidP="00706556">
      <w:pPr>
        <w:pStyle w:val="ListParagraph"/>
        <w:spacing w:before="120" w:line="360" w:lineRule="auto"/>
        <w:ind w:left="1797"/>
        <w:jc w:val="center"/>
        <w:rPr>
          <w:b/>
        </w:rPr>
      </w:pPr>
      <w:bookmarkStart w:id="477" w:name="_Toc472351269"/>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162</w:t>
      </w:r>
      <w:r w:rsidRPr="00795854">
        <w:rPr>
          <w:b/>
          <w:i/>
          <w:iCs/>
        </w:rPr>
        <w:fldChar w:fldCharType="end"/>
      </w:r>
      <w:r w:rsidRPr="00795854">
        <w:rPr>
          <w:b/>
        </w:rPr>
        <w:t xml:space="preserve">. </w:t>
      </w:r>
      <w:r>
        <w:rPr>
          <w:b/>
        </w:rPr>
        <w:t>Band and corresponding Value</w:t>
      </w:r>
      <w:bookmarkEnd w:id="477"/>
    </w:p>
    <w:p w14:paraId="21F3EBE3" w14:textId="77777777" w:rsidR="006804ED" w:rsidRDefault="006804ED" w:rsidP="00706556">
      <w:pPr>
        <w:pStyle w:val="ListParagraph"/>
        <w:numPr>
          <w:ilvl w:val="0"/>
          <w:numId w:val="5"/>
        </w:numPr>
        <w:spacing w:before="240" w:after="0" w:line="360" w:lineRule="auto"/>
      </w:pPr>
      <w:r>
        <w:t>After changing band parameter save the config file and repeat steps 1, 2 and 3 in the same order.</w:t>
      </w:r>
    </w:p>
    <w:p w14:paraId="25AD3883" w14:textId="77777777" w:rsidR="006804ED" w:rsidRDefault="006804ED" w:rsidP="00706556">
      <w:pPr>
        <w:pStyle w:val="ListParagraph"/>
        <w:numPr>
          <w:ilvl w:val="0"/>
          <w:numId w:val="5"/>
        </w:numPr>
        <w:spacing w:before="240" w:after="0" w:line="360" w:lineRule="auto"/>
      </w:pPr>
      <w:r>
        <w:t xml:space="preserve">For changing the transmit arfcn ,change the </w:t>
      </w:r>
      <w:r w:rsidRPr="00585B4F">
        <w:t xml:space="preserve">arfcn </w:t>
      </w:r>
      <w:r>
        <w:t>parameter in “</w:t>
      </w:r>
      <w:r w:rsidRPr="00585B4F">
        <w:t>openbsc_config_file</w:t>
      </w:r>
      <w:r>
        <w:t>”</w:t>
      </w:r>
    </w:p>
    <w:p w14:paraId="015DB34A" w14:textId="77777777" w:rsidR="006804ED" w:rsidRDefault="006804ED"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02B3CC1E" w14:textId="77777777" w:rsidR="006804ED" w:rsidRDefault="006804ED" w:rsidP="00706556">
      <w:pPr>
        <w:pStyle w:val="ListParagraph"/>
        <w:numPr>
          <w:ilvl w:val="0"/>
          <w:numId w:val="5"/>
        </w:numPr>
        <w:spacing w:before="240" w:after="0" w:line="360" w:lineRule="auto"/>
      </w:pPr>
      <w:r>
        <w:t>Now change the parameter”arfcn&lt;space&gt;&lt;value&gt;”, for arfcn value refer to below table.</w:t>
      </w:r>
    </w:p>
    <w:tbl>
      <w:tblPr>
        <w:tblW w:w="7740" w:type="dxa"/>
        <w:jc w:val="center"/>
        <w:tblLook w:val="04A0" w:firstRow="1" w:lastRow="0" w:firstColumn="1" w:lastColumn="0" w:noHBand="0" w:noVBand="1"/>
      </w:tblPr>
      <w:tblGrid>
        <w:gridCol w:w="1490"/>
        <w:gridCol w:w="1120"/>
        <w:gridCol w:w="1170"/>
        <w:gridCol w:w="1080"/>
        <w:gridCol w:w="1080"/>
        <w:gridCol w:w="990"/>
        <w:gridCol w:w="810"/>
      </w:tblGrid>
      <w:tr w:rsidR="00D57997" w:rsidRPr="00962F21" w14:paraId="73AAD0D4" w14:textId="77777777" w:rsidTr="001E0EC2">
        <w:trPr>
          <w:trHeight w:val="300"/>
          <w:jc w:val="center"/>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A5126" w14:textId="77777777" w:rsidR="00D57997" w:rsidRPr="00D57997" w:rsidRDefault="00D57997" w:rsidP="00706556">
            <w:pPr>
              <w:spacing w:after="0" w:line="360" w:lineRule="auto"/>
              <w:rPr>
                <w:rFonts w:ascii="Calibri" w:eastAsia="Times New Roman" w:hAnsi="Calibri" w:cs="Times New Roman"/>
                <w:b/>
                <w:bCs/>
                <w:color w:val="000000"/>
                <w:sz w:val="22"/>
                <w:lang w:val="en-US"/>
              </w:rPr>
            </w:pPr>
            <w:r w:rsidRPr="00D57997">
              <w:rPr>
                <w:rFonts w:ascii="Calibri" w:eastAsia="Times New Roman" w:hAnsi="Calibri" w:cs="Times New Roman"/>
                <w:b/>
                <w:bCs/>
                <w:color w:val="000000"/>
                <w:sz w:val="22"/>
                <w:lang w:val="en-US"/>
              </w:rPr>
              <w:t>Band</w:t>
            </w:r>
          </w:p>
        </w:tc>
        <w:tc>
          <w:tcPr>
            <w:tcW w:w="3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EF7F144" w14:textId="77777777" w:rsidR="00D57997" w:rsidRPr="00962F21" w:rsidRDefault="00D57997"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Frequency (MHz)</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8EF6963" w14:textId="77777777" w:rsidR="00D57997" w:rsidRPr="00962F21" w:rsidRDefault="00D57997"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ARFCN</w:t>
            </w:r>
          </w:p>
        </w:tc>
      </w:tr>
      <w:tr w:rsidR="00D57997" w:rsidRPr="00962F21" w14:paraId="75E5D9C1" w14:textId="77777777" w:rsidTr="001E0EC2">
        <w:trPr>
          <w:trHeight w:val="300"/>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7B1A5B5C" w14:textId="77777777" w:rsidR="00D57997" w:rsidRPr="00962F21" w:rsidRDefault="00D57997" w:rsidP="00706556">
            <w:pPr>
              <w:spacing w:after="0" w:line="360" w:lineRule="auto"/>
              <w:jc w:val="left"/>
              <w:rPr>
                <w:rFonts w:ascii="Calibri" w:eastAsia="Times New Roman" w:hAnsi="Calibri" w:cs="Times New Roman"/>
                <w:b/>
                <w:bCs/>
                <w:color w:val="000000"/>
                <w:sz w:val="22"/>
                <w:lang w:val="en-US"/>
              </w:rPr>
            </w:pPr>
          </w:p>
        </w:tc>
        <w:tc>
          <w:tcPr>
            <w:tcW w:w="1120" w:type="dxa"/>
            <w:tcBorders>
              <w:top w:val="nil"/>
              <w:left w:val="nil"/>
              <w:bottom w:val="single" w:sz="4" w:space="0" w:color="auto"/>
              <w:right w:val="single" w:sz="4" w:space="0" w:color="auto"/>
            </w:tcBorders>
            <w:shd w:val="clear" w:color="auto" w:fill="auto"/>
            <w:noWrap/>
            <w:vAlign w:val="center"/>
            <w:hideMark/>
          </w:tcPr>
          <w:p w14:paraId="3D2FCC7C" w14:textId="77777777" w:rsidR="00D57997" w:rsidRPr="00962F21" w:rsidRDefault="00D57997"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1170" w:type="dxa"/>
            <w:tcBorders>
              <w:top w:val="nil"/>
              <w:left w:val="nil"/>
              <w:bottom w:val="single" w:sz="4" w:space="0" w:color="auto"/>
              <w:right w:val="single" w:sz="4" w:space="0" w:color="auto"/>
            </w:tcBorders>
            <w:shd w:val="clear" w:color="auto" w:fill="auto"/>
            <w:noWrap/>
            <w:vAlign w:val="center"/>
            <w:hideMark/>
          </w:tcPr>
          <w:p w14:paraId="6DC498D2" w14:textId="77777777" w:rsidR="00D57997" w:rsidRPr="00962F21" w:rsidRDefault="00D57997"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1080" w:type="dxa"/>
            <w:tcBorders>
              <w:top w:val="nil"/>
              <w:left w:val="nil"/>
              <w:bottom w:val="single" w:sz="4" w:space="0" w:color="auto"/>
              <w:right w:val="single" w:sz="4" w:space="0" w:color="auto"/>
            </w:tcBorders>
            <w:shd w:val="clear" w:color="auto" w:fill="auto"/>
            <w:noWrap/>
            <w:vAlign w:val="center"/>
            <w:hideMark/>
          </w:tcPr>
          <w:p w14:paraId="2A27A015" w14:textId="77777777" w:rsidR="00D57997" w:rsidRPr="00962F21" w:rsidRDefault="00D57997"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c>
          <w:tcPr>
            <w:tcW w:w="1080" w:type="dxa"/>
            <w:tcBorders>
              <w:top w:val="nil"/>
              <w:left w:val="nil"/>
              <w:bottom w:val="single" w:sz="4" w:space="0" w:color="auto"/>
              <w:right w:val="single" w:sz="4" w:space="0" w:color="auto"/>
            </w:tcBorders>
            <w:shd w:val="clear" w:color="auto" w:fill="auto"/>
            <w:noWrap/>
            <w:vAlign w:val="center"/>
            <w:hideMark/>
          </w:tcPr>
          <w:p w14:paraId="4D351FC4" w14:textId="77777777" w:rsidR="00D57997" w:rsidRPr="00962F21" w:rsidRDefault="00D57997"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990" w:type="dxa"/>
            <w:tcBorders>
              <w:top w:val="nil"/>
              <w:left w:val="nil"/>
              <w:bottom w:val="single" w:sz="4" w:space="0" w:color="auto"/>
              <w:right w:val="single" w:sz="4" w:space="0" w:color="auto"/>
            </w:tcBorders>
            <w:shd w:val="clear" w:color="auto" w:fill="auto"/>
            <w:noWrap/>
            <w:vAlign w:val="center"/>
            <w:hideMark/>
          </w:tcPr>
          <w:p w14:paraId="0A108FC0" w14:textId="77777777" w:rsidR="00D57997" w:rsidRPr="00962F21" w:rsidRDefault="00D57997"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810" w:type="dxa"/>
            <w:tcBorders>
              <w:top w:val="nil"/>
              <w:left w:val="nil"/>
              <w:bottom w:val="single" w:sz="4" w:space="0" w:color="auto"/>
              <w:right w:val="single" w:sz="4" w:space="0" w:color="auto"/>
            </w:tcBorders>
            <w:shd w:val="clear" w:color="auto" w:fill="auto"/>
            <w:noWrap/>
            <w:vAlign w:val="center"/>
            <w:hideMark/>
          </w:tcPr>
          <w:p w14:paraId="386781A8" w14:textId="77777777" w:rsidR="00D57997" w:rsidRPr="00962F21" w:rsidRDefault="00D57997"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r>
      <w:tr w:rsidR="00D57997" w:rsidRPr="00962F21" w14:paraId="6781CD1E" w14:textId="77777777" w:rsidTr="001E0EC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0DDFA525"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P-GSM-900 </w:t>
            </w:r>
          </w:p>
        </w:tc>
        <w:tc>
          <w:tcPr>
            <w:tcW w:w="1120" w:type="dxa"/>
            <w:tcBorders>
              <w:top w:val="nil"/>
              <w:left w:val="nil"/>
              <w:bottom w:val="single" w:sz="4" w:space="0" w:color="auto"/>
              <w:right w:val="single" w:sz="4" w:space="0" w:color="auto"/>
            </w:tcBorders>
            <w:shd w:val="clear" w:color="auto" w:fill="auto"/>
            <w:noWrap/>
            <w:vAlign w:val="center"/>
            <w:hideMark/>
          </w:tcPr>
          <w:p w14:paraId="57CF42CC"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45427B74"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080" w:type="dxa"/>
            <w:tcBorders>
              <w:top w:val="nil"/>
              <w:left w:val="nil"/>
              <w:bottom w:val="single" w:sz="4" w:space="0" w:color="auto"/>
              <w:right w:val="single" w:sz="4" w:space="0" w:color="auto"/>
            </w:tcBorders>
            <w:shd w:val="clear" w:color="auto" w:fill="auto"/>
            <w:noWrap/>
            <w:vAlign w:val="center"/>
            <w:hideMark/>
          </w:tcPr>
          <w:p w14:paraId="2286E7D6"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080" w:type="dxa"/>
            <w:tcBorders>
              <w:top w:val="nil"/>
              <w:left w:val="nil"/>
              <w:bottom w:val="single" w:sz="4" w:space="0" w:color="auto"/>
              <w:right w:val="single" w:sz="4" w:space="0" w:color="auto"/>
            </w:tcBorders>
            <w:shd w:val="clear" w:color="auto" w:fill="auto"/>
            <w:noWrap/>
            <w:vAlign w:val="bottom"/>
            <w:hideMark/>
          </w:tcPr>
          <w:p w14:paraId="2C78B64A"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2DF5FB8B"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63</w:t>
            </w:r>
          </w:p>
        </w:tc>
        <w:tc>
          <w:tcPr>
            <w:tcW w:w="810" w:type="dxa"/>
            <w:tcBorders>
              <w:top w:val="nil"/>
              <w:left w:val="nil"/>
              <w:bottom w:val="single" w:sz="4" w:space="0" w:color="auto"/>
              <w:right w:val="single" w:sz="4" w:space="0" w:color="auto"/>
            </w:tcBorders>
            <w:shd w:val="clear" w:color="auto" w:fill="auto"/>
            <w:noWrap/>
            <w:vAlign w:val="bottom"/>
            <w:hideMark/>
          </w:tcPr>
          <w:p w14:paraId="50BFC1FC"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124</w:t>
            </w:r>
          </w:p>
        </w:tc>
      </w:tr>
      <w:tr w:rsidR="00D57997" w:rsidRPr="00962F21" w14:paraId="586E310C" w14:textId="77777777" w:rsidTr="001E0EC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79A6D94D"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 GSM-850</w:t>
            </w:r>
          </w:p>
        </w:tc>
        <w:tc>
          <w:tcPr>
            <w:tcW w:w="1120" w:type="dxa"/>
            <w:tcBorders>
              <w:top w:val="nil"/>
              <w:left w:val="nil"/>
              <w:bottom w:val="single" w:sz="4" w:space="0" w:color="auto"/>
              <w:right w:val="single" w:sz="4" w:space="0" w:color="auto"/>
            </w:tcBorders>
            <w:shd w:val="clear" w:color="auto" w:fill="auto"/>
            <w:noWrap/>
            <w:vAlign w:val="center"/>
            <w:hideMark/>
          </w:tcPr>
          <w:p w14:paraId="10EB6446"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869.2</w:t>
            </w:r>
          </w:p>
        </w:tc>
        <w:tc>
          <w:tcPr>
            <w:tcW w:w="1170" w:type="dxa"/>
            <w:tcBorders>
              <w:top w:val="nil"/>
              <w:left w:val="nil"/>
              <w:bottom w:val="single" w:sz="4" w:space="0" w:color="auto"/>
              <w:right w:val="single" w:sz="4" w:space="0" w:color="auto"/>
            </w:tcBorders>
            <w:shd w:val="clear" w:color="auto" w:fill="auto"/>
            <w:noWrap/>
            <w:vAlign w:val="center"/>
            <w:hideMark/>
          </w:tcPr>
          <w:p w14:paraId="31728A4D"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881</w:t>
            </w:r>
            <w:r>
              <w:rPr>
                <w:rFonts w:ascii="Calibri" w:eastAsia="Times New Roman" w:hAnsi="Calibri" w:cs="Times New Roman"/>
                <w:color w:val="000000"/>
                <w:sz w:val="22"/>
                <w:lang w:val="en-US"/>
              </w:rPr>
              <w:t>.6</w:t>
            </w:r>
          </w:p>
        </w:tc>
        <w:tc>
          <w:tcPr>
            <w:tcW w:w="1080" w:type="dxa"/>
            <w:tcBorders>
              <w:top w:val="nil"/>
              <w:left w:val="nil"/>
              <w:bottom w:val="single" w:sz="4" w:space="0" w:color="auto"/>
              <w:right w:val="single" w:sz="4" w:space="0" w:color="auto"/>
            </w:tcBorders>
            <w:shd w:val="clear" w:color="auto" w:fill="auto"/>
            <w:noWrap/>
            <w:vAlign w:val="center"/>
            <w:hideMark/>
          </w:tcPr>
          <w:p w14:paraId="123080A5"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893.8</w:t>
            </w:r>
          </w:p>
        </w:tc>
        <w:tc>
          <w:tcPr>
            <w:tcW w:w="1080" w:type="dxa"/>
            <w:tcBorders>
              <w:top w:val="nil"/>
              <w:left w:val="nil"/>
              <w:bottom w:val="single" w:sz="4" w:space="0" w:color="auto"/>
              <w:right w:val="single" w:sz="4" w:space="0" w:color="auto"/>
            </w:tcBorders>
            <w:shd w:val="clear" w:color="auto" w:fill="auto"/>
            <w:noWrap/>
            <w:vAlign w:val="bottom"/>
            <w:hideMark/>
          </w:tcPr>
          <w:p w14:paraId="69C3F728"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128</w:t>
            </w:r>
          </w:p>
        </w:tc>
        <w:tc>
          <w:tcPr>
            <w:tcW w:w="990" w:type="dxa"/>
            <w:tcBorders>
              <w:top w:val="nil"/>
              <w:left w:val="nil"/>
              <w:bottom w:val="single" w:sz="4" w:space="0" w:color="auto"/>
              <w:right w:val="single" w:sz="4" w:space="0" w:color="auto"/>
            </w:tcBorders>
            <w:shd w:val="clear" w:color="auto" w:fill="auto"/>
            <w:noWrap/>
            <w:vAlign w:val="bottom"/>
            <w:hideMark/>
          </w:tcPr>
          <w:p w14:paraId="1DEDA2BC"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190</w:t>
            </w:r>
          </w:p>
        </w:tc>
        <w:tc>
          <w:tcPr>
            <w:tcW w:w="810" w:type="dxa"/>
            <w:tcBorders>
              <w:top w:val="nil"/>
              <w:left w:val="nil"/>
              <w:bottom w:val="single" w:sz="4" w:space="0" w:color="auto"/>
              <w:right w:val="single" w:sz="4" w:space="0" w:color="auto"/>
            </w:tcBorders>
            <w:shd w:val="clear" w:color="auto" w:fill="auto"/>
            <w:noWrap/>
            <w:vAlign w:val="bottom"/>
            <w:hideMark/>
          </w:tcPr>
          <w:p w14:paraId="4088BAAC"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251</w:t>
            </w:r>
          </w:p>
        </w:tc>
      </w:tr>
      <w:tr w:rsidR="00D57997" w:rsidRPr="00962F21" w14:paraId="56ABDB36" w14:textId="77777777" w:rsidTr="001E0EC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165C8E07"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DCS-1800</w:t>
            </w:r>
          </w:p>
        </w:tc>
        <w:tc>
          <w:tcPr>
            <w:tcW w:w="1120" w:type="dxa"/>
            <w:tcBorders>
              <w:top w:val="nil"/>
              <w:left w:val="nil"/>
              <w:bottom w:val="single" w:sz="4" w:space="0" w:color="auto"/>
              <w:right w:val="single" w:sz="4" w:space="0" w:color="auto"/>
            </w:tcBorders>
            <w:shd w:val="clear" w:color="auto" w:fill="auto"/>
            <w:noWrap/>
            <w:vAlign w:val="center"/>
            <w:hideMark/>
          </w:tcPr>
          <w:p w14:paraId="77C14EE6"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170" w:type="dxa"/>
            <w:tcBorders>
              <w:top w:val="nil"/>
              <w:left w:val="nil"/>
              <w:bottom w:val="single" w:sz="4" w:space="0" w:color="auto"/>
              <w:right w:val="single" w:sz="4" w:space="0" w:color="auto"/>
            </w:tcBorders>
            <w:shd w:val="clear" w:color="auto" w:fill="auto"/>
            <w:noWrap/>
            <w:vAlign w:val="center"/>
            <w:hideMark/>
          </w:tcPr>
          <w:p w14:paraId="4DFCBBC6"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73BC7C42"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20F7EE4F"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627E09C4"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698</w:t>
            </w:r>
          </w:p>
        </w:tc>
        <w:tc>
          <w:tcPr>
            <w:tcW w:w="810" w:type="dxa"/>
            <w:tcBorders>
              <w:top w:val="nil"/>
              <w:left w:val="nil"/>
              <w:bottom w:val="single" w:sz="4" w:space="0" w:color="auto"/>
              <w:right w:val="single" w:sz="4" w:space="0" w:color="auto"/>
            </w:tcBorders>
            <w:shd w:val="clear" w:color="auto" w:fill="auto"/>
            <w:noWrap/>
            <w:vAlign w:val="bottom"/>
            <w:hideMark/>
          </w:tcPr>
          <w:p w14:paraId="18497F78"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885</w:t>
            </w:r>
          </w:p>
        </w:tc>
      </w:tr>
      <w:tr w:rsidR="00D57997" w:rsidRPr="00962F21" w14:paraId="3BE09515" w14:textId="77777777" w:rsidTr="001E0EC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1A057E70"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PCS-1900</w:t>
            </w:r>
          </w:p>
        </w:tc>
        <w:tc>
          <w:tcPr>
            <w:tcW w:w="1120" w:type="dxa"/>
            <w:tcBorders>
              <w:top w:val="nil"/>
              <w:left w:val="nil"/>
              <w:bottom w:val="single" w:sz="4" w:space="0" w:color="auto"/>
              <w:right w:val="single" w:sz="4" w:space="0" w:color="auto"/>
            </w:tcBorders>
            <w:shd w:val="clear" w:color="auto" w:fill="auto"/>
            <w:noWrap/>
            <w:vAlign w:val="center"/>
            <w:hideMark/>
          </w:tcPr>
          <w:p w14:paraId="5FD03DAA"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1930.2</w:t>
            </w:r>
          </w:p>
        </w:tc>
        <w:tc>
          <w:tcPr>
            <w:tcW w:w="1170" w:type="dxa"/>
            <w:tcBorders>
              <w:top w:val="nil"/>
              <w:left w:val="nil"/>
              <w:bottom w:val="single" w:sz="4" w:space="0" w:color="auto"/>
              <w:right w:val="single" w:sz="4" w:space="0" w:color="auto"/>
            </w:tcBorders>
            <w:shd w:val="clear" w:color="auto" w:fill="auto"/>
            <w:noWrap/>
            <w:vAlign w:val="center"/>
            <w:hideMark/>
          </w:tcPr>
          <w:p w14:paraId="52DA9EB0"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1960</w:t>
            </w:r>
          </w:p>
        </w:tc>
        <w:tc>
          <w:tcPr>
            <w:tcW w:w="1080" w:type="dxa"/>
            <w:tcBorders>
              <w:top w:val="nil"/>
              <w:left w:val="nil"/>
              <w:bottom w:val="single" w:sz="4" w:space="0" w:color="auto"/>
              <w:right w:val="single" w:sz="4" w:space="0" w:color="auto"/>
            </w:tcBorders>
            <w:shd w:val="clear" w:color="auto" w:fill="auto"/>
            <w:noWrap/>
            <w:vAlign w:val="center"/>
            <w:hideMark/>
          </w:tcPr>
          <w:p w14:paraId="2806B06A"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1989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23AA8A42"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6086BED8"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661</w:t>
            </w:r>
          </w:p>
        </w:tc>
        <w:tc>
          <w:tcPr>
            <w:tcW w:w="810" w:type="dxa"/>
            <w:tcBorders>
              <w:top w:val="nil"/>
              <w:left w:val="nil"/>
              <w:bottom w:val="single" w:sz="4" w:space="0" w:color="auto"/>
              <w:right w:val="single" w:sz="4" w:space="0" w:color="auto"/>
            </w:tcBorders>
            <w:shd w:val="clear" w:color="auto" w:fill="auto"/>
            <w:noWrap/>
            <w:vAlign w:val="bottom"/>
            <w:hideMark/>
          </w:tcPr>
          <w:p w14:paraId="2C545F81"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810</w:t>
            </w:r>
          </w:p>
        </w:tc>
      </w:tr>
    </w:tbl>
    <w:p w14:paraId="31C40977" w14:textId="77777777" w:rsidR="00D57997" w:rsidRPr="00BB0274" w:rsidRDefault="00D57997" w:rsidP="00706556">
      <w:pPr>
        <w:spacing w:before="120" w:line="360" w:lineRule="auto"/>
        <w:jc w:val="center"/>
        <w:rPr>
          <w:b/>
        </w:rPr>
      </w:pPr>
      <w:bookmarkStart w:id="478" w:name="_Toc472351270"/>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163</w:t>
      </w:r>
      <w:r w:rsidRPr="00BB0274">
        <w:rPr>
          <w:b/>
          <w:i/>
          <w:iCs/>
        </w:rPr>
        <w:fldChar w:fldCharType="end"/>
      </w:r>
      <w:r w:rsidRPr="00BB0274">
        <w:rPr>
          <w:b/>
        </w:rPr>
        <w:t>. ARFCN value and corresponding centre frequency</w:t>
      </w:r>
      <w:bookmarkEnd w:id="478"/>
    </w:p>
    <w:p w14:paraId="48ABF4F8" w14:textId="77777777" w:rsidR="006804ED" w:rsidRDefault="006804ED" w:rsidP="00706556">
      <w:pPr>
        <w:pStyle w:val="ListParagraph"/>
        <w:numPr>
          <w:ilvl w:val="0"/>
          <w:numId w:val="5"/>
        </w:numPr>
        <w:spacing w:before="240" w:after="0" w:line="360" w:lineRule="auto"/>
      </w:pPr>
      <w:r>
        <w:t>After changing arfcn parameter save the config file and repeat steps 1, 2 and 3 in the same order.</w:t>
      </w:r>
    </w:p>
    <w:p w14:paraId="07E1A6AA" w14:textId="77777777" w:rsidR="006804ED" w:rsidRDefault="006804ED" w:rsidP="00706556">
      <w:pPr>
        <w:pStyle w:val="ListParagraph"/>
        <w:numPr>
          <w:ilvl w:val="0"/>
          <w:numId w:val="5"/>
        </w:numPr>
        <w:spacing w:before="240" w:after="0" w:line="360" w:lineRule="auto"/>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76C36FB1" w14:textId="77777777" w:rsidR="006804ED" w:rsidRDefault="006804ED" w:rsidP="00706556">
      <w:pPr>
        <w:pStyle w:val="ListParagraph"/>
        <w:numPr>
          <w:ilvl w:val="0"/>
          <w:numId w:val="5"/>
        </w:numPr>
        <w:spacing w:before="240" w:after="0" w:line="360" w:lineRule="auto"/>
      </w:pPr>
      <w:r>
        <w:t>Now change the parameter max_power_red&lt;space&gt;&lt;value&gt;.</w:t>
      </w:r>
    </w:p>
    <w:p w14:paraId="42A0D263" w14:textId="77777777" w:rsidR="006804ED" w:rsidRDefault="006804ED" w:rsidP="00706556">
      <w:pPr>
        <w:pStyle w:val="ListParagraph"/>
        <w:numPr>
          <w:ilvl w:val="0"/>
          <w:numId w:val="5"/>
        </w:numPr>
        <w:spacing w:before="240" w:after="0" w:line="360" w:lineRule="auto"/>
      </w:pPr>
      <w:r>
        <w:t>After changing max_power_red parameter save the config file and repeat steps 1, 2 and 3 in the same order.</w:t>
      </w:r>
    </w:p>
    <w:p w14:paraId="2EB3E7D3" w14:textId="77777777" w:rsidR="00DD381D" w:rsidRDefault="006804ED" w:rsidP="00706556">
      <w:pPr>
        <w:pStyle w:val="ListParagraph"/>
        <w:spacing w:before="240" w:after="0" w:line="360" w:lineRule="auto"/>
        <w:ind w:left="1797"/>
        <w:sectPr w:rsidR="00DD381D" w:rsidSect="00677CC1">
          <w:pgSz w:w="12240" w:h="15840"/>
          <w:pgMar w:top="1440" w:right="1440" w:bottom="1440" w:left="1440" w:header="720" w:footer="720" w:gutter="0"/>
          <w:cols w:space="720"/>
          <w:docGrid w:linePitch="360"/>
        </w:sectPr>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46D1448C" w14:textId="77777777" w:rsidR="006804ED" w:rsidRDefault="006804ED" w:rsidP="00706556">
      <w:pPr>
        <w:pStyle w:val="Heading4"/>
        <w:spacing w:after="200" w:line="360" w:lineRule="auto"/>
        <w:ind w:left="1134" w:hanging="708"/>
        <w:rPr>
          <w:i w:val="0"/>
          <w:color w:val="auto"/>
          <w:lang w:val="en-US"/>
        </w:rPr>
      </w:pPr>
      <w:r w:rsidRPr="00E61718">
        <w:rPr>
          <w:i w:val="0"/>
          <w:color w:val="auto"/>
          <w:lang w:val="en-US"/>
        </w:rPr>
        <w:t>Requirements</w:t>
      </w:r>
    </w:p>
    <w:p w14:paraId="653F7FDB" w14:textId="77777777" w:rsidR="006804ED" w:rsidRDefault="006804ED" w:rsidP="00706556">
      <w:pPr>
        <w:spacing w:before="120" w:line="360" w:lineRule="auto"/>
        <w:jc w:val="center"/>
        <w:rPr>
          <w:b/>
        </w:rPr>
      </w:pP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3129"/>
        <w:gridCol w:w="2989"/>
      </w:tblGrid>
      <w:tr w:rsidR="006804ED" w:rsidRPr="00013995" w14:paraId="02EFA84C" w14:textId="77777777" w:rsidTr="00B65ABA">
        <w:trPr>
          <w:trHeight w:val="403"/>
          <w:jc w:val="center"/>
        </w:trPr>
        <w:tc>
          <w:tcPr>
            <w:tcW w:w="2582" w:type="dxa"/>
            <w:vMerge w:val="restart"/>
            <w:shd w:val="clear" w:color="auto" w:fill="FFFFFF" w:themeFill="background1"/>
            <w:noWrap/>
            <w:vAlign w:val="center"/>
            <w:hideMark/>
          </w:tcPr>
          <w:p w14:paraId="5018DBF5" w14:textId="77777777" w:rsidR="006804ED" w:rsidRPr="00013995" w:rsidRDefault="006804ED" w:rsidP="00706556">
            <w:pPr>
              <w:spacing w:after="0" w:line="360" w:lineRule="auto"/>
              <w:jc w:val="center"/>
              <w:rPr>
                <w:rFonts w:ascii="Calibri" w:eastAsia="Times New Roman" w:hAnsi="Calibri"/>
                <w:b/>
                <w:bCs/>
                <w:sz w:val="22"/>
              </w:rPr>
            </w:pPr>
            <w:r w:rsidRPr="00013995">
              <w:rPr>
                <w:rFonts w:ascii="Calibri" w:eastAsia="Times New Roman" w:hAnsi="Calibri"/>
                <w:b/>
                <w:bCs/>
                <w:sz w:val="22"/>
              </w:rPr>
              <w:t>Modulation</w:t>
            </w:r>
          </w:p>
        </w:tc>
        <w:tc>
          <w:tcPr>
            <w:tcW w:w="3129" w:type="dxa"/>
            <w:vMerge w:val="restart"/>
            <w:shd w:val="clear" w:color="auto" w:fill="FFFFFF" w:themeFill="background1"/>
            <w:vAlign w:val="center"/>
            <w:hideMark/>
          </w:tcPr>
          <w:p w14:paraId="64BB3951" w14:textId="77777777" w:rsidR="006804ED" w:rsidRPr="00013995" w:rsidRDefault="006804ED" w:rsidP="00706556">
            <w:pPr>
              <w:spacing w:after="0" w:line="360" w:lineRule="auto"/>
              <w:jc w:val="center"/>
              <w:rPr>
                <w:rFonts w:ascii="Calibri" w:eastAsia="Times New Roman" w:hAnsi="Calibri"/>
                <w:b/>
                <w:bCs/>
                <w:sz w:val="22"/>
              </w:rPr>
            </w:pPr>
            <w:r w:rsidRPr="00013995">
              <w:rPr>
                <w:rFonts w:ascii="Calibri" w:eastAsia="Times New Roman" w:hAnsi="Calibri"/>
                <w:b/>
                <w:bCs/>
                <w:sz w:val="22"/>
              </w:rPr>
              <w:t>Specification (R&amp;D)</w:t>
            </w:r>
          </w:p>
        </w:tc>
        <w:tc>
          <w:tcPr>
            <w:tcW w:w="2989" w:type="dxa"/>
            <w:vMerge w:val="restart"/>
            <w:shd w:val="clear" w:color="auto" w:fill="FFFFFF" w:themeFill="background1"/>
            <w:vAlign w:val="center"/>
            <w:hideMark/>
          </w:tcPr>
          <w:p w14:paraId="7D92C72B" w14:textId="77777777" w:rsidR="006804ED" w:rsidRPr="00013995" w:rsidRDefault="006804ED" w:rsidP="00706556">
            <w:pPr>
              <w:spacing w:after="0" w:line="360" w:lineRule="auto"/>
              <w:jc w:val="center"/>
              <w:rPr>
                <w:rFonts w:ascii="Calibri" w:eastAsia="Times New Roman" w:hAnsi="Calibri"/>
                <w:b/>
                <w:bCs/>
                <w:sz w:val="22"/>
              </w:rPr>
            </w:pPr>
            <w:r w:rsidRPr="00013995">
              <w:rPr>
                <w:rFonts w:ascii="Calibri" w:eastAsia="Times New Roman" w:hAnsi="Calibri"/>
                <w:b/>
                <w:bCs/>
                <w:sz w:val="22"/>
              </w:rPr>
              <w:t>Specification (Normal)</w:t>
            </w:r>
          </w:p>
        </w:tc>
      </w:tr>
      <w:tr w:rsidR="006804ED" w:rsidRPr="00013995" w14:paraId="357EA15B" w14:textId="77777777" w:rsidTr="00B65ABA">
        <w:trPr>
          <w:trHeight w:val="464"/>
          <w:jc w:val="center"/>
        </w:trPr>
        <w:tc>
          <w:tcPr>
            <w:tcW w:w="2582" w:type="dxa"/>
            <w:vMerge/>
            <w:shd w:val="clear" w:color="auto" w:fill="FFFFFF" w:themeFill="background1"/>
            <w:vAlign w:val="center"/>
            <w:hideMark/>
          </w:tcPr>
          <w:p w14:paraId="3F181FD6" w14:textId="77777777" w:rsidR="006804ED" w:rsidRPr="00013995" w:rsidRDefault="006804ED" w:rsidP="00706556">
            <w:pPr>
              <w:spacing w:after="0" w:line="360" w:lineRule="auto"/>
              <w:rPr>
                <w:rFonts w:ascii="Calibri" w:eastAsia="Times New Roman" w:hAnsi="Calibri"/>
                <w:b/>
                <w:bCs/>
                <w:sz w:val="22"/>
              </w:rPr>
            </w:pPr>
          </w:p>
        </w:tc>
        <w:tc>
          <w:tcPr>
            <w:tcW w:w="3129" w:type="dxa"/>
            <w:vMerge/>
            <w:shd w:val="clear" w:color="auto" w:fill="FFFFFF" w:themeFill="background1"/>
            <w:vAlign w:val="center"/>
            <w:hideMark/>
          </w:tcPr>
          <w:p w14:paraId="1B8A1F60" w14:textId="77777777" w:rsidR="006804ED" w:rsidRPr="00013995" w:rsidRDefault="006804ED" w:rsidP="00706556">
            <w:pPr>
              <w:spacing w:after="0" w:line="360" w:lineRule="auto"/>
              <w:rPr>
                <w:rFonts w:ascii="Calibri" w:eastAsia="Times New Roman" w:hAnsi="Calibri"/>
                <w:b/>
                <w:bCs/>
                <w:sz w:val="22"/>
              </w:rPr>
            </w:pPr>
          </w:p>
        </w:tc>
        <w:tc>
          <w:tcPr>
            <w:tcW w:w="2989" w:type="dxa"/>
            <w:vMerge/>
            <w:shd w:val="clear" w:color="auto" w:fill="FFFFFF" w:themeFill="background1"/>
            <w:vAlign w:val="center"/>
            <w:hideMark/>
          </w:tcPr>
          <w:p w14:paraId="1CE26D0F" w14:textId="77777777" w:rsidR="006804ED" w:rsidRPr="00013995" w:rsidRDefault="006804ED" w:rsidP="00706556">
            <w:pPr>
              <w:spacing w:after="0" w:line="360" w:lineRule="auto"/>
              <w:rPr>
                <w:rFonts w:ascii="Calibri" w:eastAsia="Times New Roman" w:hAnsi="Calibri"/>
                <w:b/>
                <w:bCs/>
                <w:sz w:val="22"/>
              </w:rPr>
            </w:pPr>
          </w:p>
        </w:tc>
      </w:tr>
      <w:tr w:rsidR="006804ED" w:rsidRPr="00013995" w14:paraId="4AC181DE" w14:textId="77777777" w:rsidTr="00B65ABA">
        <w:trPr>
          <w:trHeight w:val="300"/>
          <w:jc w:val="center"/>
        </w:trPr>
        <w:tc>
          <w:tcPr>
            <w:tcW w:w="2582" w:type="dxa"/>
            <w:vMerge/>
            <w:shd w:val="clear" w:color="auto" w:fill="FFFFFF" w:themeFill="background1"/>
            <w:vAlign w:val="center"/>
            <w:hideMark/>
          </w:tcPr>
          <w:p w14:paraId="5600EFC8" w14:textId="77777777" w:rsidR="006804ED" w:rsidRPr="00013995" w:rsidRDefault="006804ED" w:rsidP="00706556">
            <w:pPr>
              <w:spacing w:after="0" w:line="360" w:lineRule="auto"/>
              <w:rPr>
                <w:rFonts w:ascii="Calibri" w:eastAsia="Times New Roman" w:hAnsi="Calibri"/>
                <w:b/>
                <w:bCs/>
                <w:sz w:val="22"/>
              </w:rPr>
            </w:pPr>
          </w:p>
        </w:tc>
        <w:tc>
          <w:tcPr>
            <w:tcW w:w="3129" w:type="dxa"/>
            <w:shd w:val="clear" w:color="auto" w:fill="FFFFFF" w:themeFill="background1"/>
            <w:noWrap/>
            <w:vAlign w:val="center"/>
            <w:hideMark/>
          </w:tcPr>
          <w:p w14:paraId="7CFBAFAF" w14:textId="77777777" w:rsidR="006804ED" w:rsidRPr="00013995" w:rsidRDefault="006804ED" w:rsidP="00706556">
            <w:pPr>
              <w:spacing w:after="0" w:line="360" w:lineRule="auto"/>
              <w:jc w:val="center"/>
              <w:rPr>
                <w:rFonts w:ascii="Calibri" w:eastAsia="Times New Roman" w:hAnsi="Calibri"/>
                <w:b/>
                <w:bCs/>
                <w:sz w:val="22"/>
              </w:rPr>
            </w:pPr>
            <w:r w:rsidRPr="00013995">
              <w:rPr>
                <w:rFonts w:ascii="Calibri" w:eastAsia="Times New Roman" w:hAnsi="Calibri"/>
                <w:b/>
                <w:bCs/>
                <w:sz w:val="22"/>
              </w:rPr>
              <w:t>RMS(deg)</w:t>
            </w:r>
          </w:p>
        </w:tc>
        <w:tc>
          <w:tcPr>
            <w:tcW w:w="2989" w:type="dxa"/>
            <w:shd w:val="clear" w:color="auto" w:fill="FFFFFF" w:themeFill="background1"/>
            <w:noWrap/>
            <w:vAlign w:val="center"/>
            <w:hideMark/>
          </w:tcPr>
          <w:p w14:paraId="5E8FB938" w14:textId="77777777" w:rsidR="006804ED" w:rsidRPr="00013995" w:rsidRDefault="006804ED" w:rsidP="00706556">
            <w:pPr>
              <w:spacing w:after="0" w:line="360" w:lineRule="auto"/>
              <w:jc w:val="center"/>
              <w:rPr>
                <w:rFonts w:ascii="Calibri" w:eastAsia="Times New Roman" w:hAnsi="Calibri"/>
                <w:b/>
                <w:bCs/>
                <w:sz w:val="22"/>
              </w:rPr>
            </w:pPr>
            <w:r w:rsidRPr="00013995">
              <w:rPr>
                <w:rFonts w:ascii="Calibri" w:eastAsia="Times New Roman" w:hAnsi="Calibri"/>
                <w:b/>
                <w:bCs/>
                <w:sz w:val="22"/>
              </w:rPr>
              <w:t>RMS(deg)</w:t>
            </w:r>
          </w:p>
        </w:tc>
      </w:tr>
      <w:tr w:rsidR="006804ED" w:rsidRPr="00013995" w14:paraId="76230542" w14:textId="77777777" w:rsidTr="008B7333">
        <w:trPr>
          <w:trHeight w:val="300"/>
          <w:jc w:val="center"/>
        </w:trPr>
        <w:tc>
          <w:tcPr>
            <w:tcW w:w="2582" w:type="dxa"/>
            <w:shd w:val="clear" w:color="auto" w:fill="auto"/>
            <w:noWrap/>
            <w:vAlign w:val="center"/>
            <w:hideMark/>
          </w:tcPr>
          <w:p w14:paraId="7CA00A65" w14:textId="77777777" w:rsidR="006804ED" w:rsidRPr="00013995" w:rsidRDefault="000F69A2" w:rsidP="00706556">
            <w:pPr>
              <w:spacing w:after="0" w:line="360" w:lineRule="auto"/>
              <w:jc w:val="center"/>
              <w:rPr>
                <w:rFonts w:ascii="Calibri" w:eastAsia="Times New Roman" w:hAnsi="Calibri"/>
                <w:sz w:val="22"/>
              </w:rPr>
            </w:pPr>
            <w:r w:rsidRPr="00013995">
              <w:rPr>
                <w:rFonts w:ascii="Calibri" w:eastAsia="Times New Roman" w:hAnsi="Calibri"/>
                <w:sz w:val="22"/>
              </w:rPr>
              <w:t>GMSK</w:t>
            </w:r>
            <w:r>
              <w:rPr>
                <w:rFonts w:ascii="Calibri" w:eastAsia="Times New Roman" w:hAnsi="Calibri"/>
                <w:sz w:val="22"/>
              </w:rPr>
              <w:t>(900 &amp; 1800MHz)</w:t>
            </w:r>
          </w:p>
        </w:tc>
        <w:tc>
          <w:tcPr>
            <w:tcW w:w="3129" w:type="dxa"/>
            <w:shd w:val="clear" w:color="auto" w:fill="auto"/>
            <w:noWrap/>
            <w:vAlign w:val="center"/>
            <w:hideMark/>
          </w:tcPr>
          <w:p w14:paraId="22BBC259" w14:textId="77777777" w:rsidR="006804ED" w:rsidRPr="00013995" w:rsidRDefault="006804ED" w:rsidP="00706556">
            <w:pPr>
              <w:spacing w:after="0" w:line="360" w:lineRule="auto"/>
              <w:jc w:val="center"/>
              <w:rPr>
                <w:rFonts w:ascii="Calibri" w:eastAsia="Times New Roman" w:hAnsi="Calibri"/>
                <w:sz w:val="22"/>
              </w:rPr>
            </w:pPr>
            <w:r>
              <w:rPr>
                <w:rFonts w:ascii="Calibri" w:eastAsia="Times New Roman" w:hAnsi="Calibri"/>
                <w:sz w:val="22"/>
              </w:rPr>
              <w:t>&lt;</w:t>
            </w:r>
            <w:r w:rsidRPr="00013995">
              <w:rPr>
                <w:rFonts w:ascii="Calibri" w:eastAsia="Times New Roman" w:hAnsi="Calibri"/>
                <w:sz w:val="22"/>
              </w:rPr>
              <w:t>3.6</w:t>
            </w:r>
          </w:p>
        </w:tc>
        <w:tc>
          <w:tcPr>
            <w:tcW w:w="2989" w:type="dxa"/>
            <w:shd w:val="clear" w:color="auto" w:fill="auto"/>
            <w:noWrap/>
            <w:vAlign w:val="center"/>
            <w:hideMark/>
          </w:tcPr>
          <w:p w14:paraId="181B9B57" w14:textId="77777777" w:rsidR="006804ED" w:rsidRPr="00013995" w:rsidRDefault="006804ED" w:rsidP="00706556">
            <w:pPr>
              <w:spacing w:after="0" w:line="360" w:lineRule="auto"/>
              <w:jc w:val="center"/>
              <w:rPr>
                <w:rFonts w:ascii="Calibri" w:eastAsia="Times New Roman" w:hAnsi="Calibri"/>
                <w:sz w:val="22"/>
              </w:rPr>
            </w:pPr>
            <w:r>
              <w:rPr>
                <w:rFonts w:ascii="Calibri" w:eastAsia="Times New Roman" w:hAnsi="Calibri"/>
                <w:sz w:val="22"/>
              </w:rPr>
              <w:t>&lt;</w:t>
            </w:r>
            <w:r w:rsidRPr="00013995">
              <w:rPr>
                <w:rFonts w:ascii="Calibri" w:eastAsia="Times New Roman" w:hAnsi="Calibri"/>
                <w:sz w:val="22"/>
              </w:rPr>
              <w:t>5</w:t>
            </w:r>
          </w:p>
        </w:tc>
      </w:tr>
    </w:tbl>
    <w:p w14:paraId="388DBF12" w14:textId="77777777" w:rsidR="008B7333" w:rsidRDefault="008B7333" w:rsidP="00706556">
      <w:pPr>
        <w:spacing w:before="120" w:line="360" w:lineRule="auto"/>
        <w:jc w:val="center"/>
        <w:rPr>
          <w:b/>
        </w:rPr>
      </w:pPr>
      <w:bookmarkStart w:id="479" w:name="_Toc47235127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164</w:t>
      </w:r>
      <w:r w:rsidRPr="001E05F9">
        <w:rPr>
          <w:b/>
          <w:i/>
          <w:iCs/>
        </w:rPr>
        <w:fldChar w:fldCharType="end"/>
      </w:r>
      <w:r>
        <w:rPr>
          <w:b/>
        </w:rPr>
        <w:t xml:space="preserve">. </w:t>
      </w:r>
      <w:r w:rsidR="0076115E">
        <w:rPr>
          <w:b/>
        </w:rPr>
        <w:t>Phase error RMS</w:t>
      </w:r>
      <w:r w:rsidR="0076115E" w:rsidRPr="00997461">
        <w:rPr>
          <w:b/>
        </w:rPr>
        <w:t xml:space="preserve"> </w:t>
      </w:r>
      <w:r w:rsidRPr="00997461">
        <w:rPr>
          <w:b/>
        </w:rPr>
        <w:t>– Pipe</w:t>
      </w:r>
      <w:r>
        <w:rPr>
          <w:b/>
        </w:rPr>
        <w:t xml:space="preserve"> - </w:t>
      </w:r>
      <w:r w:rsidRPr="00997461">
        <w:rPr>
          <w:b/>
        </w:rPr>
        <w:t>2</w:t>
      </w:r>
      <w:r w:rsidRPr="002125A5">
        <w:rPr>
          <w:sz w:val="22"/>
          <w:lang w:val="en-US"/>
        </w:rPr>
        <w:t xml:space="preserve"> </w:t>
      </w:r>
      <w:r>
        <w:rPr>
          <w:b/>
        </w:rPr>
        <w:t>Test Specification</w:t>
      </w:r>
      <w:bookmarkEnd w:id="479"/>
    </w:p>
    <w:p w14:paraId="30E7E663" w14:textId="77777777" w:rsidR="006804ED" w:rsidRDefault="006804ED" w:rsidP="00706556">
      <w:pPr>
        <w:spacing w:before="120" w:line="360" w:lineRule="auto"/>
        <w:jc w:val="center"/>
        <w:rPr>
          <w:b/>
        </w:rPr>
      </w:pP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2977"/>
        <w:gridCol w:w="3448"/>
      </w:tblGrid>
      <w:tr w:rsidR="006804ED" w:rsidRPr="003020B0" w14:paraId="7839CF9B" w14:textId="77777777" w:rsidTr="00B65ABA">
        <w:trPr>
          <w:trHeight w:val="403"/>
          <w:jc w:val="center"/>
        </w:trPr>
        <w:tc>
          <w:tcPr>
            <w:tcW w:w="2615" w:type="dxa"/>
            <w:vMerge w:val="restart"/>
            <w:shd w:val="clear" w:color="auto" w:fill="FFFFFF" w:themeFill="background1"/>
            <w:noWrap/>
            <w:vAlign w:val="center"/>
            <w:hideMark/>
          </w:tcPr>
          <w:p w14:paraId="4B7E3D6E" w14:textId="77777777" w:rsidR="006804ED" w:rsidRPr="003020B0" w:rsidRDefault="006804ED" w:rsidP="00706556">
            <w:pPr>
              <w:spacing w:after="0" w:line="360" w:lineRule="auto"/>
              <w:jc w:val="center"/>
              <w:rPr>
                <w:rFonts w:ascii="Calibri" w:eastAsia="Times New Roman" w:hAnsi="Calibri"/>
                <w:b/>
                <w:bCs/>
                <w:sz w:val="22"/>
              </w:rPr>
            </w:pPr>
            <w:r w:rsidRPr="003020B0">
              <w:rPr>
                <w:rFonts w:ascii="Calibri" w:eastAsia="Times New Roman" w:hAnsi="Calibri"/>
                <w:b/>
                <w:bCs/>
                <w:sz w:val="22"/>
              </w:rPr>
              <w:t>Modulation</w:t>
            </w:r>
          </w:p>
        </w:tc>
        <w:tc>
          <w:tcPr>
            <w:tcW w:w="2977" w:type="dxa"/>
            <w:vMerge w:val="restart"/>
            <w:shd w:val="clear" w:color="auto" w:fill="FFFFFF" w:themeFill="background1"/>
            <w:vAlign w:val="center"/>
            <w:hideMark/>
          </w:tcPr>
          <w:p w14:paraId="45077A28" w14:textId="77777777" w:rsidR="006804ED" w:rsidRPr="003020B0" w:rsidRDefault="006804ED" w:rsidP="00706556">
            <w:pPr>
              <w:spacing w:after="0" w:line="360" w:lineRule="auto"/>
              <w:jc w:val="center"/>
              <w:rPr>
                <w:rFonts w:ascii="Calibri" w:eastAsia="Times New Roman" w:hAnsi="Calibri"/>
                <w:b/>
                <w:bCs/>
                <w:sz w:val="22"/>
              </w:rPr>
            </w:pPr>
            <w:r w:rsidRPr="003020B0">
              <w:rPr>
                <w:rFonts w:ascii="Calibri" w:eastAsia="Times New Roman" w:hAnsi="Calibri"/>
                <w:b/>
                <w:bCs/>
                <w:sz w:val="22"/>
              </w:rPr>
              <w:t>Specification (R&amp;D)</w:t>
            </w:r>
          </w:p>
        </w:tc>
        <w:tc>
          <w:tcPr>
            <w:tcW w:w="3448" w:type="dxa"/>
            <w:vMerge w:val="restart"/>
            <w:shd w:val="clear" w:color="auto" w:fill="FFFFFF" w:themeFill="background1"/>
            <w:vAlign w:val="center"/>
            <w:hideMark/>
          </w:tcPr>
          <w:p w14:paraId="4AE6182A" w14:textId="77777777" w:rsidR="006804ED" w:rsidRPr="003020B0" w:rsidRDefault="006804ED" w:rsidP="00706556">
            <w:pPr>
              <w:spacing w:after="0" w:line="360" w:lineRule="auto"/>
              <w:jc w:val="center"/>
              <w:rPr>
                <w:rFonts w:ascii="Calibri" w:eastAsia="Times New Roman" w:hAnsi="Calibri"/>
                <w:b/>
                <w:bCs/>
                <w:sz w:val="22"/>
              </w:rPr>
            </w:pPr>
            <w:r w:rsidRPr="003020B0">
              <w:rPr>
                <w:rFonts w:ascii="Calibri" w:eastAsia="Times New Roman" w:hAnsi="Calibri"/>
                <w:b/>
                <w:bCs/>
                <w:sz w:val="22"/>
              </w:rPr>
              <w:t>Specification (Normal)</w:t>
            </w:r>
          </w:p>
        </w:tc>
      </w:tr>
      <w:tr w:rsidR="006804ED" w:rsidRPr="003020B0" w14:paraId="4A9C4478" w14:textId="77777777" w:rsidTr="00B65ABA">
        <w:trPr>
          <w:trHeight w:val="464"/>
          <w:jc w:val="center"/>
        </w:trPr>
        <w:tc>
          <w:tcPr>
            <w:tcW w:w="2615" w:type="dxa"/>
            <w:vMerge/>
            <w:shd w:val="clear" w:color="auto" w:fill="FFFFFF" w:themeFill="background1"/>
            <w:vAlign w:val="center"/>
            <w:hideMark/>
          </w:tcPr>
          <w:p w14:paraId="5CDE7108" w14:textId="77777777" w:rsidR="006804ED" w:rsidRPr="003020B0" w:rsidRDefault="006804ED" w:rsidP="00706556">
            <w:pPr>
              <w:spacing w:after="0" w:line="360" w:lineRule="auto"/>
              <w:rPr>
                <w:rFonts w:ascii="Calibri" w:eastAsia="Times New Roman" w:hAnsi="Calibri"/>
                <w:b/>
                <w:bCs/>
                <w:sz w:val="22"/>
              </w:rPr>
            </w:pPr>
          </w:p>
        </w:tc>
        <w:tc>
          <w:tcPr>
            <w:tcW w:w="2977" w:type="dxa"/>
            <w:vMerge/>
            <w:shd w:val="clear" w:color="auto" w:fill="FFFFFF" w:themeFill="background1"/>
            <w:vAlign w:val="center"/>
            <w:hideMark/>
          </w:tcPr>
          <w:p w14:paraId="5CA32655" w14:textId="77777777" w:rsidR="006804ED" w:rsidRPr="003020B0" w:rsidRDefault="006804ED" w:rsidP="00706556">
            <w:pPr>
              <w:spacing w:after="0" w:line="360" w:lineRule="auto"/>
              <w:rPr>
                <w:rFonts w:ascii="Calibri" w:eastAsia="Times New Roman" w:hAnsi="Calibri"/>
                <w:b/>
                <w:bCs/>
                <w:sz w:val="22"/>
              </w:rPr>
            </w:pPr>
          </w:p>
        </w:tc>
        <w:tc>
          <w:tcPr>
            <w:tcW w:w="3448" w:type="dxa"/>
            <w:vMerge/>
            <w:shd w:val="clear" w:color="auto" w:fill="FFFFFF" w:themeFill="background1"/>
            <w:vAlign w:val="center"/>
            <w:hideMark/>
          </w:tcPr>
          <w:p w14:paraId="7A027054" w14:textId="77777777" w:rsidR="006804ED" w:rsidRPr="003020B0" w:rsidRDefault="006804ED" w:rsidP="00706556">
            <w:pPr>
              <w:spacing w:after="0" w:line="360" w:lineRule="auto"/>
              <w:rPr>
                <w:rFonts w:ascii="Calibri" w:eastAsia="Times New Roman" w:hAnsi="Calibri"/>
                <w:b/>
                <w:bCs/>
                <w:sz w:val="22"/>
              </w:rPr>
            </w:pPr>
          </w:p>
        </w:tc>
      </w:tr>
      <w:tr w:rsidR="006804ED" w:rsidRPr="003020B0" w14:paraId="19D1260D" w14:textId="77777777" w:rsidTr="00B65ABA">
        <w:trPr>
          <w:trHeight w:val="300"/>
          <w:jc w:val="center"/>
        </w:trPr>
        <w:tc>
          <w:tcPr>
            <w:tcW w:w="2615" w:type="dxa"/>
            <w:vMerge/>
            <w:shd w:val="clear" w:color="auto" w:fill="FFFFFF" w:themeFill="background1"/>
            <w:vAlign w:val="center"/>
            <w:hideMark/>
          </w:tcPr>
          <w:p w14:paraId="67FB9678" w14:textId="77777777" w:rsidR="006804ED" w:rsidRPr="003020B0" w:rsidRDefault="006804ED" w:rsidP="00706556">
            <w:pPr>
              <w:spacing w:after="0" w:line="360" w:lineRule="auto"/>
              <w:rPr>
                <w:rFonts w:ascii="Calibri" w:eastAsia="Times New Roman" w:hAnsi="Calibri"/>
                <w:b/>
                <w:bCs/>
                <w:sz w:val="22"/>
              </w:rPr>
            </w:pPr>
          </w:p>
        </w:tc>
        <w:tc>
          <w:tcPr>
            <w:tcW w:w="2977" w:type="dxa"/>
            <w:shd w:val="clear" w:color="auto" w:fill="FFFFFF" w:themeFill="background1"/>
            <w:noWrap/>
            <w:vAlign w:val="center"/>
            <w:hideMark/>
          </w:tcPr>
          <w:p w14:paraId="39C8627E" w14:textId="77777777" w:rsidR="006804ED" w:rsidRPr="003020B0" w:rsidRDefault="006804ED" w:rsidP="00706556">
            <w:pPr>
              <w:spacing w:after="0" w:line="360" w:lineRule="auto"/>
              <w:jc w:val="center"/>
              <w:rPr>
                <w:rFonts w:ascii="Calibri" w:eastAsia="Times New Roman" w:hAnsi="Calibri"/>
                <w:b/>
                <w:bCs/>
                <w:sz w:val="22"/>
              </w:rPr>
            </w:pPr>
            <w:r w:rsidRPr="003020B0">
              <w:rPr>
                <w:rFonts w:ascii="Calibri" w:eastAsia="Times New Roman" w:hAnsi="Calibri"/>
                <w:b/>
                <w:bCs/>
                <w:sz w:val="22"/>
              </w:rPr>
              <w:t>&lt; PEAK(deg)</w:t>
            </w:r>
          </w:p>
        </w:tc>
        <w:tc>
          <w:tcPr>
            <w:tcW w:w="3448" w:type="dxa"/>
            <w:shd w:val="clear" w:color="auto" w:fill="FFFFFF" w:themeFill="background1"/>
            <w:noWrap/>
            <w:vAlign w:val="center"/>
            <w:hideMark/>
          </w:tcPr>
          <w:p w14:paraId="57776100" w14:textId="77777777" w:rsidR="006804ED" w:rsidRPr="003020B0" w:rsidRDefault="006804ED" w:rsidP="00706556">
            <w:pPr>
              <w:spacing w:after="0" w:line="360" w:lineRule="auto"/>
              <w:jc w:val="center"/>
              <w:rPr>
                <w:rFonts w:ascii="Calibri" w:eastAsia="Times New Roman" w:hAnsi="Calibri"/>
                <w:b/>
                <w:bCs/>
                <w:sz w:val="22"/>
              </w:rPr>
            </w:pPr>
            <w:r w:rsidRPr="003020B0">
              <w:rPr>
                <w:rFonts w:ascii="Calibri" w:eastAsia="Times New Roman" w:hAnsi="Calibri"/>
                <w:b/>
                <w:bCs/>
                <w:sz w:val="22"/>
              </w:rPr>
              <w:t>&lt; PEAK(deg)</w:t>
            </w:r>
          </w:p>
        </w:tc>
      </w:tr>
      <w:tr w:rsidR="006804ED" w:rsidRPr="003020B0" w14:paraId="04233D23" w14:textId="77777777" w:rsidTr="008B7333">
        <w:trPr>
          <w:trHeight w:val="300"/>
          <w:jc w:val="center"/>
        </w:trPr>
        <w:tc>
          <w:tcPr>
            <w:tcW w:w="2615" w:type="dxa"/>
            <w:shd w:val="clear" w:color="auto" w:fill="auto"/>
            <w:noWrap/>
            <w:vAlign w:val="center"/>
            <w:hideMark/>
          </w:tcPr>
          <w:p w14:paraId="07AD8D87" w14:textId="77777777" w:rsidR="006804ED" w:rsidRPr="003020B0" w:rsidRDefault="000F69A2" w:rsidP="00706556">
            <w:pPr>
              <w:spacing w:after="0" w:line="360" w:lineRule="auto"/>
              <w:jc w:val="center"/>
              <w:rPr>
                <w:rFonts w:ascii="Calibri" w:eastAsia="Times New Roman" w:hAnsi="Calibri"/>
                <w:sz w:val="22"/>
              </w:rPr>
            </w:pPr>
            <w:r w:rsidRPr="00013995">
              <w:rPr>
                <w:rFonts w:ascii="Calibri" w:eastAsia="Times New Roman" w:hAnsi="Calibri"/>
                <w:sz w:val="22"/>
              </w:rPr>
              <w:t>GMSK</w:t>
            </w:r>
            <w:r>
              <w:rPr>
                <w:rFonts w:ascii="Calibri" w:eastAsia="Times New Roman" w:hAnsi="Calibri"/>
                <w:sz w:val="22"/>
              </w:rPr>
              <w:t>(900 &amp; 1800MHz)</w:t>
            </w:r>
          </w:p>
        </w:tc>
        <w:tc>
          <w:tcPr>
            <w:tcW w:w="2977" w:type="dxa"/>
            <w:shd w:val="clear" w:color="auto" w:fill="auto"/>
            <w:noWrap/>
            <w:vAlign w:val="center"/>
            <w:hideMark/>
          </w:tcPr>
          <w:p w14:paraId="281B2E7D" w14:textId="77777777" w:rsidR="006804ED" w:rsidRPr="003020B0" w:rsidRDefault="006804ED" w:rsidP="00706556">
            <w:pPr>
              <w:spacing w:after="0" w:line="360" w:lineRule="auto"/>
              <w:jc w:val="center"/>
              <w:rPr>
                <w:rFonts w:ascii="Calibri" w:eastAsia="Times New Roman" w:hAnsi="Calibri"/>
                <w:sz w:val="22"/>
              </w:rPr>
            </w:pPr>
            <w:r>
              <w:rPr>
                <w:rFonts w:ascii="Calibri" w:eastAsia="Times New Roman" w:hAnsi="Calibri"/>
                <w:sz w:val="22"/>
              </w:rPr>
              <w:t>&lt;</w:t>
            </w:r>
            <w:r w:rsidRPr="003020B0">
              <w:rPr>
                <w:rFonts w:ascii="Calibri" w:eastAsia="Times New Roman" w:hAnsi="Calibri"/>
                <w:sz w:val="22"/>
              </w:rPr>
              <w:t>14.2</w:t>
            </w:r>
          </w:p>
        </w:tc>
        <w:tc>
          <w:tcPr>
            <w:tcW w:w="3448" w:type="dxa"/>
            <w:shd w:val="clear" w:color="auto" w:fill="auto"/>
            <w:noWrap/>
            <w:vAlign w:val="center"/>
            <w:hideMark/>
          </w:tcPr>
          <w:p w14:paraId="35D33EF6" w14:textId="77777777" w:rsidR="006804ED" w:rsidRPr="003020B0" w:rsidRDefault="006804ED" w:rsidP="00706556">
            <w:pPr>
              <w:spacing w:after="0" w:line="360" w:lineRule="auto"/>
              <w:jc w:val="center"/>
              <w:rPr>
                <w:rFonts w:ascii="Calibri" w:eastAsia="Times New Roman" w:hAnsi="Calibri"/>
                <w:sz w:val="22"/>
              </w:rPr>
            </w:pPr>
            <w:r>
              <w:rPr>
                <w:rFonts w:ascii="Calibri" w:eastAsia="Times New Roman" w:hAnsi="Calibri"/>
                <w:sz w:val="22"/>
              </w:rPr>
              <w:t>&lt;</w:t>
            </w:r>
            <w:r w:rsidRPr="003020B0">
              <w:rPr>
                <w:rFonts w:ascii="Calibri" w:eastAsia="Times New Roman" w:hAnsi="Calibri"/>
                <w:sz w:val="22"/>
              </w:rPr>
              <w:t>20</w:t>
            </w:r>
          </w:p>
        </w:tc>
      </w:tr>
    </w:tbl>
    <w:p w14:paraId="56ED0C0E" w14:textId="77777777" w:rsidR="008B7333" w:rsidRDefault="008B7333" w:rsidP="00706556">
      <w:pPr>
        <w:spacing w:before="120" w:line="360" w:lineRule="auto"/>
        <w:jc w:val="center"/>
        <w:rPr>
          <w:b/>
        </w:rPr>
      </w:pPr>
      <w:bookmarkStart w:id="480" w:name="_Toc47235127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165</w:t>
      </w:r>
      <w:r w:rsidRPr="001E05F9">
        <w:rPr>
          <w:b/>
          <w:i/>
          <w:iCs/>
        </w:rPr>
        <w:fldChar w:fldCharType="end"/>
      </w:r>
      <w:r>
        <w:rPr>
          <w:b/>
        </w:rPr>
        <w:t xml:space="preserve">. </w:t>
      </w:r>
      <w:r w:rsidR="005A0457">
        <w:rPr>
          <w:b/>
        </w:rPr>
        <w:t>Phase error PEAK</w:t>
      </w:r>
      <w:r w:rsidR="005A0457" w:rsidRPr="00997461">
        <w:rPr>
          <w:b/>
        </w:rPr>
        <w:t xml:space="preserve"> </w:t>
      </w:r>
      <w:r w:rsidRPr="00997461">
        <w:rPr>
          <w:b/>
        </w:rPr>
        <w:t>– Pipe</w:t>
      </w:r>
      <w:r>
        <w:rPr>
          <w:b/>
        </w:rPr>
        <w:t xml:space="preserve"> - </w:t>
      </w:r>
      <w:r w:rsidRPr="00997461">
        <w:rPr>
          <w:b/>
        </w:rPr>
        <w:t>2</w:t>
      </w:r>
      <w:r w:rsidRPr="002125A5">
        <w:rPr>
          <w:sz w:val="22"/>
          <w:lang w:val="en-US"/>
        </w:rPr>
        <w:t xml:space="preserve"> </w:t>
      </w:r>
      <w:r>
        <w:rPr>
          <w:b/>
        </w:rPr>
        <w:t>Test Specification</w:t>
      </w:r>
      <w:bookmarkEnd w:id="480"/>
    </w:p>
    <w:p w14:paraId="5EF45298" w14:textId="77777777" w:rsidR="006804ED" w:rsidRDefault="006804ED" w:rsidP="00706556">
      <w:pPr>
        <w:spacing w:before="120" w:line="360" w:lineRule="auto"/>
        <w:jc w:val="center"/>
        <w:rPr>
          <w:b/>
        </w:rPr>
      </w:pPr>
    </w:p>
    <w:p w14:paraId="5E11856E" w14:textId="77777777" w:rsidR="006804ED" w:rsidRDefault="006804ED" w:rsidP="00706556">
      <w:pPr>
        <w:spacing w:before="120" w:line="360" w:lineRule="auto"/>
        <w:jc w:val="center"/>
        <w:rPr>
          <w:b/>
        </w:rPr>
      </w:pPr>
    </w:p>
    <w:tbl>
      <w:tblPr>
        <w:tblW w:w="10202" w:type="dxa"/>
        <w:jc w:val="center"/>
        <w:tblLook w:val="04A0" w:firstRow="1" w:lastRow="0" w:firstColumn="1" w:lastColumn="0" w:noHBand="0" w:noVBand="1"/>
      </w:tblPr>
      <w:tblGrid>
        <w:gridCol w:w="2636"/>
        <w:gridCol w:w="3541"/>
        <w:gridCol w:w="4025"/>
      </w:tblGrid>
      <w:tr w:rsidR="006804ED" w:rsidRPr="00F2779C" w14:paraId="5D27E0D4" w14:textId="77777777" w:rsidTr="00B65ABA">
        <w:trPr>
          <w:trHeight w:val="410"/>
          <w:jc w:val="center"/>
        </w:trPr>
        <w:tc>
          <w:tcPr>
            <w:tcW w:w="263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14:paraId="6138C299" w14:textId="77777777" w:rsidR="006804ED" w:rsidRPr="00F2779C" w:rsidRDefault="006804ED" w:rsidP="00706556">
            <w:pPr>
              <w:spacing w:after="0" w:line="360" w:lineRule="auto"/>
              <w:jc w:val="center"/>
              <w:rPr>
                <w:rFonts w:ascii="Calibri" w:eastAsia="Times New Roman" w:hAnsi="Calibri"/>
                <w:b/>
                <w:bCs/>
                <w:sz w:val="22"/>
              </w:rPr>
            </w:pPr>
            <w:r w:rsidRPr="00F2779C">
              <w:rPr>
                <w:rFonts w:ascii="Calibri" w:eastAsia="Times New Roman" w:hAnsi="Calibri"/>
                <w:b/>
                <w:bCs/>
                <w:sz w:val="22"/>
              </w:rPr>
              <w:t> </w:t>
            </w:r>
            <w:r w:rsidRPr="004669EC">
              <w:rPr>
                <w:rFonts w:ascii="Calibri" w:eastAsia="Times New Roman" w:hAnsi="Calibri"/>
                <w:b/>
                <w:bCs/>
                <w:sz w:val="22"/>
              </w:rPr>
              <w:t>Modulation</w:t>
            </w:r>
          </w:p>
        </w:tc>
        <w:tc>
          <w:tcPr>
            <w:tcW w:w="354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98E482A" w14:textId="77777777" w:rsidR="006804ED" w:rsidRPr="00F2779C" w:rsidRDefault="006804ED" w:rsidP="00706556">
            <w:pPr>
              <w:spacing w:after="0" w:line="360" w:lineRule="auto"/>
              <w:jc w:val="center"/>
              <w:rPr>
                <w:rFonts w:ascii="Calibri" w:eastAsia="Times New Roman" w:hAnsi="Calibri"/>
                <w:b/>
                <w:bCs/>
                <w:sz w:val="22"/>
              </w:rPr>
            </w:pPr>
            <w:r w:rsidRPr="00F2779C">
              <w:rPr>
                <w:rFonts w:ascii="Calibri" w:eastAsia="Times New Roman" w:hAnsi="Calibri"/>
                <w:b/>
                <w:bCs/>
                <w:sz w:val="22"/>
              </w:rPr>
              <w:t>Specification(R&amp;D)</w:t>
            </w:r>
          </w:p>
        </w:tc>
        <w:tc>
          <w:tcPr>
            <w:tcW w:w="402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2735244" w14:textId="77777777" w:rsidR="006804ED" w:rsidRPr="00F2779C" w:rsidRDefault="006804ED" w:rsidP="00706556">
            <w:pPr>
              <w:spacing w:after="0" w:line="360" w:lineRule="auto"/>
              <w:jc w:val="center"/>
              <w:rPr>
                <w:rFonts w:ascii="Calibri" w:eastAsia="Times New Roman" w:hAnsi="Calibri"/>
                <w:b/>
                <w:bCs/>
                <w:sz w:val="22"/>
              </w:rPr>
            </w:pPr>
            <w:r w:rsidRPr="00F2779C">
              <w:rPr>
                <w:rFonts w:ascii="Calibri" w:eastAsia="Times New Roman" w:hAnsi="Calibri"/>
                <w:b/>
                <w:bCs/>
                <w:sz w:val="22"/>
              </w:rPr>
              <w:t>Specification(normal)</w:t>
            </w:r>
          </w:p>
        </w:tc>
      </w:tr>
      <w:tr w:rsidR="006804ED" w:rsidRPr="00F2779C" w14:paraId="5246B9B1" w14:textId="77777777" w:rsidTr="00B65ABA">
        <w:trPr>
          <w:trHeight w:val="283"/>
          <w:jc w:val="center"/>
        </w:trPr>
        <w:tc>
          <w:tcPr>
            <w:tcW w:w="263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DE914F5" w14:textId="77777777" w:rsidR="006804ED" w:rsidRPr="00F2779C" w:rsidRDefault="006804ED" w:rsidP="00706556">
            <w:pPr>
              <w:spacing w:after="0" w:line="360" w:lineRule="auto"/>
              <w:rPr>
                <w:rFonts w:ascii="Calibri" w:eastAsia="Times New Roman" w:hAnsi="Calibri"/>
                <w:b/>
                <w:bCs/>
                <w:sz w:val="22"/>
              </w:rPr>
            </w:pPr>
          </w:p>
        </w:tc>
        <w:tc>
          <w:tcPr>
            <w:tcW w:w="3541" w:type="dxa"/>
            <w:tcBorders>
              <w:top w:val="nil"/>
              <w:left w:val="nil"/>
              <w:bottom w:val="single" w:sz="4" w:space="0" w:color="auto"/>
              <w:right w:val="single" w:sz="4" w:space="0" w:color="auto"/>
            </w:tcBorders>
            <w:shd w:val="clear" w:color="auto" w:fill="FFFFFF" w:themeFill="background1"/>
            <w:noWrap/>
            <w:vAlign w:val="center"/>
            <w:hideMark/>
          </w:tcPr>
          <w:p w14:paraId="51D5E314" w14:textId="77777777" w:rsidR="006804ED" w:rsidRPr="00F2779C" w:rsidRDefault="006804ED" w:rsidP="00706556">
            <w:pPr>
              <w:spacing w:after="0" w:line="360" w:lineRule="auto"/>
              <w:jc w:val="center"/>
              <w:rPr>
                <w:rFonts w:ascii="Calibri" w:eastAsia="Times New Roman" w:hAnsi="Calibri"/>
                <w:b/>
                <w:bCs/>
                <w:sz w:val="22"/>
              </w:rPr>
            </w:pPr>
            <w:r w:rsidRPr="00F2779C">
              <w:rPr>
                <w:rFonts w:ascii="Calibri" w:eastAsia="Times New Roman" w:hAnsi="Calibri"/>
                <w:b/>
                <w:bCs/>
                <w:sz w:val="22"/>
              </w:rPr>
              <w:t>ppm / Hz</w:t>
            </w:r>
          </w:p>
        </w:tc>
        <w:tc>
          <w:tcPr>
            <w:tcW w:w="4025" w:type="dxa"/>
            <w:tcBorders>
              <w:top w:val="nil"/>
              <w:left w:val="nil"/>
              <w:bottom w:val="single" w:sz="4" w:space="0" w:color="auto"/>
              <w:right w:val="single" w:sz="4" w:space="0" w:color="auto"/>
            </w:tcBorders>
            <w:shd w:val="clear" w:color="auto" w:fill="FFFFFF" w:themeFill="background1"/>
            <w:noWrap/>
            <w:vAlign w:val="center"/>
            <w:hideMark/>
          </w:tcPr>
          <w:p w14:paraId="15755B92" w14:textId="77777777" w:rsidR="006804ED" w:rsidRPr="00F2779C" w:rsidRDefault="006804ED" w:rsidP="00706556">
            <w:pPr>
              <w:spacing w:after="0" w:line="360" w:lineRule="auto"/>
              <w:jc w:val="center"/>
              <w:rPr>
                <w:rFonts w:ascii="Calibri" w:eastAsia="Times New Roman" w:hAnsi="Calibri"/>
                <w:b/>
                <w:bCs/>
                <w:sz w:val="22"/>
              </w:rPr>
            </w:pPr>
            <w:r w:rsidRPr="00F2779C">
              <w:rPr>
                <w:rFonts w:ascii="Calibri" w:eastAsia="Times New Roman" w:hAnsi="Calibri"/>
                <w:b/>
                <w:bCs/>
                <w:sz w:val="22"/>
              </w:rPr>
              <w:t>ppm / Hz</w:t>
            </w:r>
          </w:p>
        </w:tc>
      </w:tr>
      <w:tr w:rsidR="006804ED" w:rsidRPr="00F2779C" w14:paraId="7445CE8E" w14:textId="77777777" w:rsidTr="008B7333">
        <w:trPr>
          <w:trHeight w:val="283"/>
          <w:jc w:val="center"/>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14:paraId="7E4EAA57" w14:textId="77777777" w:rsidR="006804ED" w:rsidRPr="00F2779C" w:rsidRDefault="006804ED" w:rsidP="00706556">
            <w:pPr>
              <w:spacing w:after="0" w:line="360" w:lineRule="auto"/>
              <w:jc w:val="center"/>
              <w:rPr>
                <w:rFonts w:ascii="Calibri" w:eastAsia="Times New Roman" w:hAnsi="Calibri"/>
                <w:sz w:val="22"/>
              </w:rPr>
            </w:pPr>
            <w:r w:rsidRPr="00F2779C">
              <w:rPr>
                <w:rFonts w:ascii="Calibri" w:eastAsia="Times New Roman" w:hAnsi="Calibri"/>
                <w:sz w:val="22"/>
              </w:rPr>
              <w:t>GMSK</w:t>
            </w:r>
            <w:r>
              <w:rPr>
                <w:rFonts w:ascii="Calibri" w:eastAsia="Times New Roman" w:hAnsi="Calibri"/>
                <w:sz w:val="22"/>
              </w:rPr>
              <w:t>(900MHz)</w:t>
            </w:r>
          </w:p>
        </w:tc>
        <w:tc>
          <w:tcPr>
            <w:tcW w:w="3541" w:type="dxa"/>
            <w:tcBorders>
              <w:top w:val="nil"/>
              <w:left w:val="nil"/>
              <w:bottom w:val="single" w:sz="4" w:space="0" w:color="auto"/>
              <w:right w:val="single" w:sz="4" w:space="0" w:color="auto"/>
            </w:tcBorders>
            <w:shd w:val="clear" w:color="auto" w:fill="auto"/>
            <w:noWrap/>
            <w:vAlign w:val="center"/>
            <w:hideMark/>
          </w:tcPr>
          <w:p w14:paraId="2AE9D327" w14:textId="77777777" w:rsidR="006804ED" w:rsidRPr="00F2779C" w:rsidRDefault="006804ED" w:rsidP="00706556">
            <w:pPr>
              <w:spacing w:after="0" w:line="360" w:lineRule="auto"/>
              <w:jc w:val="center"/>
              <w:rPr>
                <w:rFonts w:ascii="Calibri" w:eastAsia="Times New Roman" w:hAnsi="Calibri"/>
                <w:sz w:val="22"/>
              </w:rPr>
            </w:pPr>
            <w:r w:rsidRPr="00F2779C">
              <w:rPr>
                <w:rFonts w:ascii="Calibri" w:eastAsia="Times New Roman" w:hAnsi="Calibri"/>
                <w:sz w:val="22"/>
              </w:rPr>
              <w:t>&lt; 0.03/±27Hz</w:t>
            </w:r>
          </w:p>
        </w:tc>
        <w:tc>
          <w:tcPr>
            <w:tcW w:w="4025" w:type="dxa"/>
            <w:tcBorders>
              <w:top w:val="nil"/>
              <w:left w:val="nil"/>
              <w:bottom w:val="single" w:sz="4" w:space="0" w:color="auto"/>
              <w:right w:val="single" w:sz="4" w:space="0" w:color="auto"/>
            </w:tcBorders>
            <w:shd w:val="clear" w:color="auto" w:fill="auto"/>
            <w:noWrap/>
            <w:vAlign w:val="center"/>
            <w:hideMark/>
          </w:tcPr>
          <w:p w14:paraId="67564945" w14:textId="77777777" w:rsidR="006804ED" w:rsidRPr="00F2779C" w:rsidRDefault="006804ED" w:rsidP="00706556">
            <w:pPr>
              <w:spacing w:after="0" w:line="360" w:lineRule="auto"/>
              <w:jc w:val="center"/>
              <w:rPr>
                <w:rFonts w:ascii="Calibri" w:eastAsia="Times New Roman" w:hAnsi="Calibri"/>
                <w:sz w:val="22"/>
              </w:rPr>
            </w:pPr>
            <w:r w:rsidRPr="00F2779C">
              <w:rPr>
                <w:rFonts w:ascii="Calibri" w:eastAsia="Times New Roman" w:hAnsi="Calibri"/>
                <w:sz w:val="22"/>
              </w:rPr>
              <w:t>&lt; 0.05/±45Hz</w:t>
            </w:r>
          </w:p>
        </w:tc>
      </w:tr>
    </w:tbl>
    <w:p w14:paraId="35120C68" w14:textId="77777777" w:rsidR="008B7333" w:rsidRDefault="008B7333" w:rsidP="00706556">
      <w:pPr>
        <w:spacing w:before="120" w:line="360" w:lineRule="auto"/>
        <w:jc w:val="center"/>
        <w:rPr>
          <w:b/>
        </w:rPr>
      </w:pPr>
      <w:bookmarkStart w:id="481" w:name="_Toc47235127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166</w:t>
      </w:r>
      <w:r w:rsidRPr="001E05F9">
        <w:rPr>
          <w:b/>
          <w:i/>
          <w:iCs/>
        </w:rPr>
        <w:fldChar w:fldCharType="end"/>
      </w:r>
      <w:r>
        <w:rPr>
          <w:b/>
        </w:rPr>
        <w:t xml:space="preserve">. </w:t>
      </w:r>
      <w:r w:rsidR="004E424D">
        <w:rPr>
          <w:b/>
        </w:rPr>
        <w:t>Frequency error</w:t>
      </w:r>
      <w:r w:rsidR="004E424D" w:rsidRPr="00997461">
        <w:rPr>
          <w:b/>
        </w:rPr>
        <w:t xml:space="preserve"> </w:t>
      </w:r>
      <w:r w:rsidRPr="00997461">
        <w:rPr>
          <w:b/>
        </w:rPr>
        <w:t>– Pipe</w:t>
      </w:r>
      <w:r>
        <w:rPr>
          <w:b/>
        </w:rPr>
        <w:t xml:space="preserve"> - </w:t>
      </w:r>
      <w:r w:rsidRPr="00997461">
        <w:rPr>
          <w:b/>
        </w:rPr>
        <w:t>2</w:t>
      </w:r>
      <w:r w:rsidRPr="002125A5">
        <w:rPr>
          <w:sz w:val="22"/>
          <w:lang w:val="en-US"/>
        </w:rPr>
        <w:t xml:space="preserve"> </w:t>
      </w:r>
      <w:r>
        <w:rPr>
          <w:b/>
        </w:rPr>
        <w:t>Test Specification</w:t>
      </w:r>
      <w:bookmarkEnd w:id="481"/>
    </w:p>
    <w:p w14:paraId="1072BE23" w14:textId="77777777" w:rsidR="006804ED" w:rsidRDefault="006804ED" w:rsidP="00706556">
      <w:pPr>
        <w:spacing w:before="120" w:line="360" w:lineRule="auto"/>
        <w:jc w:val="center"/>
        <w:rPr>
          <w:b/>
        </w:rPr>
      </w:pPr>
    </w:p>
    <w:tbl>
      <w:tblPr>
        <w:tblW w:w="10516" w:type="dxa"/>
        <w:jc w:val="center"/>
        <w:tblLook w:val="04A0" w:firstRow="1" w:lastRow="0" w:firstColumn="1" w:lastColumn="0" w:noHBand="0" w:noVBand="1"/>
      </w:tblPr>
      <w:tblGrid>
        <w:gridCol w:w="2788"/>
        <w:gridCol w:w="3617"/>
        <w:gridCol w:w="4111"/>
      </w:tblGrid>
      <w:tr w:rsidR="006804ED" w:rsidRPr="00BB2841" w14:paraId="40421616" w14:textId="77777777" w:rsidTr="00B65ABA">
        <w:trPr>
          <w:trHeight w:val="296"/>
          <w:jc w:val="center"/>
        </w:trPr>
        <w:tc>
          <w:tcPr>
            <w:tcW w:w="2788"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14:paraId="1CF4FBB7" w14:textId="77777777" w:rsidR="006804ED" w:rsidRPr="00BB2841" w:rsidRDefault="006804ED" w:rsidP="00706556">
            <w:pPr>
              <w:spacing w:after="0" w:line="360" w:lineRule="auto"/>
              <w:jc w:val="center"/>
              <w:rPr>
                <w:rFonts w:ascii="Calibri" w:eastAsia="Times New Roman" w:hAnsi="Calibri"/>
                <w:b/>
                <w:bCs/>
                <w:sz w:val="22"/>
              </w:rPr>
            </w:pPr>
            <w:r w:rsidRPr="00BB2841">
              <w:rPr>
                <w:rFonts w:ascii="Calibri" w:eastAsia="Times New Roman" w:hAnsi="Calibri"/>
                <w:b/>
                <w:bCs/>
                <w:sz w:val="22"/>
              </w:rPr>
              <w:t> </w:t>
            </w:r>
            <w:r w:rsidRPr="004669EC">
              <w:rPr>
                <w:rFonts w:ascii="Calibri" w:eastAsia="Times New Roman" w:hAnsi="Calibri"/>
                <w:b/>
                <w:bCs/>
                <w:sz w:val="22"/>
              </w:rPr>
              <w:t>Modulation</w:t>
            </w:r>
          </w:p>
        </w:tc>
        <w:tc>
          <w:tcPr>
            <w:tcW w:w="3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D695B64" w14:textId="77777777" w:rsidR="006804ED" w:rsidRPr="00BB2841" w:rsidRDefault="006804ED" w:rsidP="00706556">
            <w:pPr>
              <w:spacing w:after="0" w:line="360" w:lineRule="auto"/>
              <w:jc w:val="center"/>
              <w:rPr>
                <w:rFonts w:ascii="Calibri" w:eastAsia="Times New Roman" w:hAnsi="Calibri"/>
                <w:b/>
                <w:bCs/>
                <w:sz w:val="22"/>
              </w:rPr>
            </w:pPr>
            <w:r w:rsidRPr="00BB2841">
              <w:rPr>
                <w:rFonts w:ascii="Calibri" w:eastAsia="Times New Roman" w:hAnsi="Calibri"/>
                <w:b/>
                <w:bCs/>
                <w:sz w:val="22"/>
              </w:rPr>
              <w:t>Specification(R&amp;D)</w:t>
            </w:r>
          </w:p>
        </w:tc>
        <w:tc>
          <w:tcPr>
            <w:tcW w:w="411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DE40935" w14:textId="77777777" w:rsidR="006804ED" w:rsidRPr="00BB2841" w:rsidRDefault="006804ED" w:rsidP="00706556">
            <w:pPr>
              <w:spacing w:after="0" w:line="360" w:lineRule="auto"/>
              <w:jc w:val="center"/>
              <w:rPr>
                <w:rFonts w:ascii="Calibri" w:eastAsia="Times New Roman" w:hAnsi="Calibri"/>
                <w:b/>
                <w:bCs/>
                <w:sz w:val="22"/>
              </w:rPr>
            </w:pPr>
            <w:r w:rsidRPr="00BB2841">
              <w:rPr>
                <w:rFonts w:ascii="Calibri" w:eastAsia="Times New Roman" w:hAnsi="Calibri"/>
                <w:b/>
                <w:bCs/>
                <w:sz w:val="22"/>
              </w:rPr>
              <w:t>Specification(normal)</w:t>
            </w:r>
          </w:p>
        </w:tc>
      </w:tr>
      <w:tr w:rsidR="006804ED" w:rsidRPr="00BB2841" w14:paraId="0C0067D1" w14:textId="77777777" w:rsidTr="00B65ABA">
        <w:trPr>
          <w:trHeight w:val="296"/>
          <w:jc w:val="center"/>
        </w:trPr>
        <w:tc>
          <w:tcPr>
            <w:tcW w:w="278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256300B" w14:textId="77777777" w:rsidR="006804ED" w:rsidRPr="00BB2841" w:rsidRDefault="006804ED" w:rsidP="00706556">
            <w:pPr>
              <w:spacing w:after="0" w:line="360" w:lineRule="auto"/>
              <w:rPr>
                <w:rFonts w:ascii="Calibri" w:eastAsia="Times New Roman" w:hAnsi="Calibri"/>
                <w:b/>
                <w:bCs/>
                <w:sz w:val="22"/>
              </w:rPr>
            </w:pPr>
          </w:p>
        </w:tc>
        <w:tc>
          <w:tcPr>
            <w:tcW w:w="3617" w:type="dxa"/>
            <w:tcBorders>
              <w:top w:val="nil"/>
              <w:left w:val="nil"/>
              <w:bottom w:val="single" w:sz="4" w:space="0" w:color="auto"/>
              <w:right w:val="single" w:sz="4" w:space="0" w:color="auto"/>
            </w:tcBorders>
            <w:shd w:val="clear" w:color="auto" w:fill="FFFFFF" w:themeFill="background1"/>
            <w:noWrap/>
            <w:vAlign w:val="center"/>
            <w:hideMark/>
          </w:tcPr>
          <w:p w14:paraId="7F7DFEF8" w14:textId="77777777" w:rsidR="006804ED" w:rsidRPr="00BB2841" w:rsidRDefault="006804ED" w:rsidP="00706556">
            <w:pPr>
              <w:spacing w:after="0" w:line="360" w:lineRule="auto"/>
              <w:jc w:val="center"/>
              <w:rPr>
                <w:rFonts w:ascii="Calibri" w:eastAsia="Times New Roman" w:hAnsi="Calibri"/>
                <w:b/>
                <w:bCs/>
                <w:sz w:val="22"/>
              </w:rPr>
            </w:pPr>
            <w:r w:rsidRPr="00BB2841">
              <w:rPr>
                <w:rFonts w:ascii="Calibri" w:eastAsia="Times New Roman" w:hAnsi="Calibri"/>
                <w:b/>
                <w:bCs/>
                <w:sz w:val="22"/>
              </w:rPr>
              <w:t>ppm / Hz</w:t>
            </w:r>
          </w:p>
        </w:tc>
        <w:tc>
          <w:tcPr>
            <w:tcW w:w="4111" w:type="dxa"/>
            <w:tcBorders>
              <w:top w:val="nil"/>
              <w:left w:val="nil"/>
              <w:bottom w:val="single" w:sz="4" w:space="0" w:color="auto"/>
              <w:right w:val="single" w:sz="4" w:space="0" w:color="auto"/>
            </w:tcBorders>
            <w:shd w:val="clear" w:color="auto" w:fill="FFFFFF" w:themeFill="background1"/>
            <w:noWrap/>
            <w:vAlign w:val="center"/>
            <w:hideMark/>
          </w:tcPr>
          <w:p w14:paraId="1FAB5C4B" w14:textId="77777777" w:rsidR="006804ED" w:rsidRPr="00BB2841" w:rsidRDefault="006804ED" w:rsidP="00706556">
            <w:pPr>
              <w:spacing w:after="0" w:line="360" w:lineRule="auto"/>
              <w:jc w:val="center"/>
              <w:rPr>
                <w:rFonts w:ascii="Calibri" w:eastAsia="Times New Roman" w:hAnsi="Calibri"/>
                <w:b/>
                <w:bCs/>
                <w:sz w:val="22"/>
              </w:rPr>
            </w:pPr>
            <w:r w:rsidRPr="00BB2841">
              <w:rPr>
                <w:rFonts w:ascii="Calibri" w:eastAsia="Times New Roman" w:hAnsi="Calibri"/>
                <w:b/>
                <w:bCs/>
                <w:sz w:val="22"/>
              </w:rPr>
              <w:t>ppm / Hz</w:t>
            </w:r>
          </w:p>
        </w:tc>
      </w:tr>
      <w:tr w:rsidR="006804ED" w:rsidRPr="00BB2841" w14:paraId="328AF358" w14:textId="77777777" w:rsidTr="008B7333">
        <w:trPr>
          <w:trHeight w:val="296"/>
          <w:jc w:val="center"/>
        </w:trPr>
        <w:tc>
          <w:tcPr>
            <w:tcW w:w="2788" w:type="dxa"/>
            <w:tcBorders>
              <w:top w:val="nil"/>
              <w:left w:val="single" w:sz="4" w:space="0" w:color="auto"/>
              <w:bottom w:val="single" w:sz="4" w:space="0" w:color="auto"/>
              <w:right w:val="single" w:sz="4" w:space="0" w:color="auto"/>
            </w:tcBorders>
            <w:shd w:val="clear" w:color="auto" w:fill="auto"/>
            <w:noWrap/>
            <w:vAlign w:val="center"/>
            <w:hideMark/>
          </w:tcPr>
          <w:p w14:paraId="069B63BE" w14:textId="77777777" w:rsidR="006804ED" w:rsidRPr="00BB2841" w:rsidRDefault="006804ED" w:rsidP="00706556">
            <w:pPr>
              <w:spacing w:after="0" w:line="360" w:lineRule="auto"/>
              <w:jc w:val="center"/>
              <w:rPr>
                <w:rFonts w:ascii="Calibri" w:eastAsia="Times New Roman" w:hAnsi="Calibri"/>
                <w:sz w:val="22"/>
              </w:rPr>
            </w:pPr>
            <w:r w:rsidRPr="00BB2841">
              <w:rPr>
                <w:rFonts w:ascii="Calibri" w:eastAsia="Times New Roman" w:hAnsi="Calibri"/>
                <w:sz w:val="22"/>
              </w:rPr>
              <w:t>GMSK</w:t>
            </w:r>
            <w:r>
              <w:rPr>
                <w:rFonts w:ascii="Calibri" w:eastAsia="Times New Roman" w:hAnsi="Calibri"/>
                <w:sz w:val="22"/>
              </w:rPr>
              <w:t>(1800MHz)</w:t>
            </w:r>
          </w:p>
        </w:tc>
        <w:tc>
          <w:tcPr>
            <w:tcW w:w="3617" w:type="dxa"/>
            <w:tcBorders>
              <w:top w:val="nil"/>
              <w:left w:val="nil"/>
              <w:bottom w:val="single" w:sz="4" w:space="0" w:color="auto"/>
              <w:right w:val="single" w:sz="4" w:space="0" w:color="auto"/>
            </w:tcBorders>
            <w:shd w:val="clear" w:color="auto" w:fill="auto"/>
            <w:noWrap/>
            <w:vAlign w:val="center"/>
            <w:hideMark/>
          </w:tcPr>
          <w:p w14:paraId="124E26F3" w14:textId="77777777" w:rsidR="006804ED" w:rsidRPr="00BB2841" w:rsidRDefault="006804ED" w:rsidP="00706556">
            <w:pPr>
              <w:spacing w:after="0" w:line="360" w:lineRule="auto"/>
              <w:jc w:val="center"/>
              <w:rPr>
                <w:rFonts w:ascii="Calibri" w:eastAsia="Times New Roman" w:hAnsi="Calibri"/>
                <w:sz w:val="22"/>
              </w:rPr>
            </w:pPr>
            <w:r w:rsidRPr="00BB2841">
              <w:rPr>
                <w:rFonts w:ascii="Calibri" w:eastAsia="Times New Roman" w:hAnsi="Calibri"/>
                <w:sz w:val="22"/>
              </w:rPr>
              <w:t>&lt; 0.03/±54Hz</w:t>
            </w:r>
          </w:p>
        </w:tc>
        <w:tc>
          <w:tcPr>
            <w:tcW w:w="4111" w:type="dxa"/>
            <w:tcBorders>
              <w:top w:val="nil"/>
              <w:left w:val="nil"/>
              <w:bottom w:val="single" w:sz="4" w:space="0" w:color="auto"/>
              <w:right w:val="single" w:sz="4" w:space="0" w:color="auto"/>
            </w:tcBorders>
            <w:shd w:val="clear" w:color="auto" w:fill="auto"/>
            <w:noWrap/>
            <w:vAlign w:val="center"/>
            <w:hideMark/>
          </w:tcPr>
          <w:p w14:paraId="5B38F139" w14:textId="77777777" w:rsidR="006804ED" w:rsidRPr="00BB2841" w:rsidRDefault="006804ED" w:rsidP="00706556">
            <w:pPr>
              <w:spacing w:after="0" w:line="360" w:lineRule="auto"/>
              <w:jc w:val="center"/>
              <w:rPr>
                <w:rFonts w:ascii="Calibri" w:eastAsia="Times New Roman" w:hAnsi="Calibri"/>
                <w:sz w:val="22"/>
              </w:rPr>
            </w:pPr>
            <w:r w:rsidRPr="00BB2841">
              <w:rPr>
                <w:rFonts w:ascii="Calibri" w:eastAsia="Times New Roman" w:hAnsi="Calibri"/>
                <w:sz w:val="22"/>
              </w:rPr>
              <w:t>&lt; 0.05/±90Hz</w:t>
            </w:r>
          </w:p>
        </w:tc>
      </w:tr>
    </w:tbl>
    <w:p w14:paraId="17A6566E" w14:textId="77777777" w:rsidR="008B7333" w:rsidRDefault="008B7333" w:rsidP="00706556">
      <w:pPr>
        <w:spacing w:before="120" w:line="360" w:lineRule="auto"/>
        <w:jc w:val="center"/>
        <w:rPr>
          <w:b/>
        </w:rPr>
      </w:pPr>
      <w:bookmarkStart w:id="482" w:name="_Toc47235127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167</w:t>
      </w:r>
      <w:r w:rsidRPr="001E05F9">
        <w:rPr>
          <w:b/>
          <w:i/>
          <w:iCs/>
        </w:rPr>
        <w:fldChar w:fldCharType="end"/>
      </w:r>
      <w:r>
        <w:rPr>
          <w:b/>
        </w:rPr>
        <w:t xml:space="preserve">. </w:t>
      </w:r>
      <w:r w:rsidR="004E424D">
        <w:rPr>
          <w:b/>
        </w:rPr>
        <w:t>Frequency error</w:t>
      </w:r>
      <w:r w:rsidR="004E424D" w:rsidRPr="00997461">
        <w:rPr>
          <w:b/>
        </w:rPr>
        <w:t xml:space="preserve"> </w:t>
      </w:r>
      <w:r w:rsidRPr="00997461">
        <w:rPr>
          <w:b/>
        </w:rPr>
        <w:t>– Pipe</w:t>
      </w:r>
      <w:r>
        <w:rPr>
          <w:b/>
        </w:rPr>
        <w:t xml:space="preserve"> - </w:t>
      </w:r>
      <w:r w:rsidRPr="00997461">
        <w:rPr>
          <w:b/>
        </w:rPr>
        <w:t>2</w:t>
      </w:r>
      <w:r w:rsidRPr="002125A5">
        <w:rPr>
          <w:sz w:val="22"/>
          <w:lang w:val="en-US"/>
        </w:rPr>
        <w:t xml:space="preserve"> </w:t>
      </w:r>
      <w:r>
        <w:rPr>
          <w:b/>
        </w:rPr>
        <w:t>Test Specification</w:t>
      </w:r>
      <w:bookmarkEnd w:id="482"/>
    </w:p>
    <w:p w14:paraId="634E7D2B" w14:textId="77777777" w:rsidR="006804ED" w:rsidRPr="00AE4001" w:rsidRDefault="006804ED" w:rsidP="00706556">
      <w:pPr>
        <w:spacing w:before="120" w:line="360" w:lineRule="auto"/>
        <w:jc w:val="center"/>
        <w:rPr>
          <w:b/>
        </w:rPr>
      </w:pPr>
    </w:p>
    <w:p w14:paraId="5524D833" w14:textId="77777777" w:rsidR="006804ED" w:rsidRPr="008A4147" w:rsidRDefault="006804ED" w:rsidP="00706556">
      <w:pPr>
        <w:pStyle w:val="Heading4"/>
        <w:spacing w:after="200" w:line="360" w:lineRule="auto"/>
        <w:ind w:left="1134" w:hanging="708"/>
        <w:rPr>
          <w:i w:val="0"/>
          <w:color w:val="auto"/>
          <w:lang w:val="en-US"/>
        </w:rPr>
      </w:pPr>
      <w:r>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6804ED" w:rsidRPr="00E24A50" w14:paraId="1B58738C" w14:textId="77777777" w:rsidTr="00FB4118">
        <w:trPr>
          <w:cantSplit/>
          <w:jc w:val="center"/>
        </w:trPr>
        <w:tc>
          <w:tcPr>
            <w:tcW w:w="1910" w:type="dxa"/>
            <w:shd w:val="clear" w:color="auto" w:fill="auto"/>
          </w:tcPr>
          <w:p w14:paraId="018706DB" w14:textId="77777777" w:rsidR="006804ED" w:rsidRPr="00E24A50" w:rsidRDefault="006804ED"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341EA95F" w14:textId="77777777" w:rsidR="006804ED" w:rsidRPr="00E24A50" w:rsidRDefault="006804ED"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175462A1" w14:textId="77777777" w:rsidR="006804ED" w:rsidRPr="00E24A50" w:rsidRDefault="006804ED"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6804ED" w:rsidRPr="00E24A50" w14:paraId="57F32357" w14:textId="77777777" w:rsidTr="00FB4118">
        <w:trPr>
          <w:cantSplit/>
          <w:jc w:val="center"/>
        </w:trPr>
        <w:tc>
          <w:tcPr>
            <w:tcW w:w="1910" w:type="dxa"/>
            <w:shd w:val="clear" w:color="auto" w:fill="auto"/>
            <w:vAlign w:val="center"/>
          </w:tcPr>
          <w:p w14:paraId="2B5594C5" w14:textId="77777777" w:rsidR="006804ED" w:rsidRPr="00A063B1" w:rsidRDefault="006804ED" w:rsidP="00706556">
            <w:pPr>
              <w:pStyle w:val="Table"/>
              <w:spacing w:line="360" w:lineRule="auto"/>
              <w:jc w:val="center"/>
              <w:rPr>
                <w:rFonts w:asciiTheme="majorHAnsi" w:hAnsiTheme="majorHAnsi" w:cstheme="majorHAnsi"/>
              </w:rPr>
            </w:pPr>
            <w:r w:rsidRPr="00A063B1">
              <w:rPr>
                <w:rFonts w:asciiTheme="majorHAnsi" w:hAnsiTheme="majorHAnsi" w:cstheme="majorHAnsi"/>
              </w:rPr>
              <w:t>Frequency</w:t>
            </w:r>
          </w:p>
        </w:tc>
        <w:tc>
          <w:tcPr>
            <w:tcW w:w="1440" w:type="dxa"/>
            <w:shd w:val="clear" w:color="auto" w:fill="auto"/>
            <w:vAlign w:val="center"/>
          </w:tcPr>
          <w:p w14:paraId="0D390FAA" w14:textId="77777777" w:rsidR="006804ED" w:rsidRPr="00E24A50" w:rsidRDefault="006804ED" w:rsidP="00706556">
            <w:pPr>
              <w:pStyle w:val="Table"/>
              <w:spacing w:line="360" w:lineRule="auto"/>
              <w:jc w:val="center"/>
              <w:rPr>
                <w:rFonts w:asciiTheme="majorHAnsi" w:hAnsiTheme="majorHAnsi" w:cstheme="majorHAnsi"/>
              </w:rPr>
            </w:pPr>
            <w:r>
              <w:rPr>
                <w:rFonts w:asciiTheme="majorHAnsi" w:hAnsiTheme="majorHAnsi" w:cstheme="majorHAnsi"/>
              </w:rPr>
              <w:t>B,M,T</w:t>
            </w:r>
          </w:p>
        </w:tc>
        <w:tc>
          <w:tcPr>
            <w:tcW w:w="2675" w:type="dxa"/>
            <w:shd w:val="clear" w:color="auto" w:fill="auto"/>
            <w:vAlign w:val="center"/>
          </w:tcPr>
          <w:p w14:paraId="611AB087" w14:textId="77777777" w:rsidR="006804ED" w:rsidRDefault="006804ED"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6804ED" w:rsidRPr="00E24A50" w14:paraId="36B20C9A" w14:textId="77777777" w:rsidTr="00FB4118">
        <w:trPr>
          <w:cantSplit/>
          <w:jc w:val="center"/>
        </w:trPr>
        <w:tc>
          <w:tcPr>
            <w:tcW w:w="1910" w:type="dxa"/>
            <w:shd w:val="clear" w:color="auto" w:fill="auto"/>
            <w:vAlign w:val="center"/>
          </w:tcPr>
          <w:p w14:paraId="259F9F2B" w14:textId="77777777" w:rsidR="006804ED" w:rsidRPr="00A063B1" w:rsidRDefault="006804ED" w:rsidP="00706556">
            <w:pPr>
              <w:pStyle w:val="Table"/>
              <w:spacing w:line="360" w:lineRule="auto"/>
              <w:jc w:val="center"/>
              <w:rPr>
                <w:rFonts w:asciiTheme="majorHAnsi" w:hAnsiTheme="majorHAnsi" w:cstheme="majorHAnsi"/>
              </w:rPr>
            </w:pPr>
            <w:r w:rsidRPr="00A063B1">
              <w:rPr>
                <w:rFonts w:asciiTheme="majorHAnsi" w:hAnsiTheme="majorHAnsi" w:cstheme="majorHAnsi"/>
              </w:rPr>
              <w:t xml:space="preserve"> Voltage</w:t>
            </w:r>
          </w:p>
        </w:tc>
        <w:tc>
          <w:tcPr>
            <w:tcW w:w="1440" w:type="dxa"/>
            <w:shd w:val="clear" w:color="auto" w:fill="auto"/>
            <w:vAlign w:val="center"/>
          </w:tcPr>
          <w:p w14:paraId="77A9F0EF" w14:textId="77777777" w:rsidR="006804ED" w:rsidRPr="00E24A50" w:rsidRDefault="006804ED"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shd w:val="clear" w:color="auto" w:fill="auto"/>
            <w:vAlign w:val="center"/>
          </w:tcPr>
          <w:p w14:paraId="4D8D097E" w14:textId="77777777" w:rsidR="006804ED" w:rsidRPr="00E24A50" w:rsidRDefault="006804ED"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6804ED" w:rsidRPr="00E24A50" w14:paraId="248C94EA" w14:textId="77777777" w:rsidTr="00FB4118">
        <w:trPr>
          <w:cantSplit/>
          <w:jc w:val="center"/>
        </w:trPr>
        <w:tc>
          <w:tcPr>
            <w:tcW w:w="1910" w:type="dxa"/>
            <w:shd w:val="clear" w:color="auto" w:fill="auto"/>
            <w:vAlign w:val="center"/>
          </w:tcPr>
          <w:p w14:paraId="679A4403" w14:textId="77777777" w:rsidR="006804ED" w:rsidRPr="00A063B1" w:rsidRDefault="006804ED" w:rsidP="00706556">
            <w:pPr>
              <w:pStyle w:val="Table"/>
              <w:spacing w:line="360" w:lineRule="auto"/>
              <w:jc w:val="center"/>
              <w:rPr>
                <w:rFonts w:asciiTheme="majorHAnsi" w:hAnsiTheme="majorHAnsi" w:cstheme="majorHAnsi"/>
              </w:rPr>
            </w:pPr>
            <w:r w:rsidRPr="00A063B1">
              <w:rPr>
                <w:rFonts w:asciiTheme="majorHAnsi" w:hAnsiTheme="majorHAnsi" w:cstheme="majorHAnsi"/>
              </w:rPr>
              <w:t>Temperature</w:t>
            </w:r>
          </w:p>
        </w:tc>
        <w:tc>
          <w:tcPr>
            <w:tcW w:w="1440" w:type="dxa"/>
            <w:shd w:val="clear" w:color="auto" w:fill="auto"/>
            <w:vAlign w:val="center"/>
          </w:tcPr>
          <w:p w14:paraId="24301FA7" w14:textId="77777777" w:rsidR="006804ED" w:rsidRPr="00E24A50" w:rsidRDefault="006804ED"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shd w:val="clear" w:color="auto" w:fill="auto"/>
            <w:vAlign w:val="center"/>
          </w:tcPr>
          <w:p w14:paraId="653B071B" w14:textId="77777777" w:rsidR="006804ED" w:rsidRPr="00E24A50" w:rsidRDefault="006804ED"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4039A362" w14:textId="77777777" w:rsidR="006804ED" w:rsidRDefault="006804ED" w:rsidP="00706556">
      <w:pPr>
        <w:spacing w:before="120" w:line="360" w:lineRule="auto"/>
        <w:jc w:val="center"/>
        <w:rPr>
          <w:lang w:val="en-US"/>
        </w:rPr>
      </w:pPr>
      <w:bookmarkStart w:id="483" w:name="_Toc47235127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168</w:t>
      </w:r>
      <w:r w:rsidRPr="001E05F9">
        <w:rPr>
          <w:b/>
          <w:i/>
          <w:iCs/>
        </w:rPr>
        <w:fldChar w:fldCharType="end"/>
      </w:r>
      <w:r>
        <w:rPr>
          <w:b/>
        </w:rPr>
        <w:t>. Test Condition</w:t>
      </w:r>
      <w:bookmarkEnd w:id="483"/>
      <w:r w:rsidRPr="001E05F9">
        <w:rPr>
          <w:b/>
        </w:rPr>
        <w:t xml:space="preserve"> </w:t>
      </w:r>
      <w:r>
        <w:rPr>
          <w:lang w:val="en-US"/>
        </w:rPr>
        <w:t xml:space="preserve"> </w:t>
      </w:r>
    </w:p>
    <w:p w14:paraId="7E3DC04A" w14:textId="77777777" w:rsidR="006804ED" w:rsidRPr="008E4D1A" w:rsidRDefault="006804ED" w:rsidP="00706556">
      <w:pPr>
        <w:pStyle w:val="Heading4"/>
        <w:spacing w:after="200" w:line="360" w:lineRule="auto"/>
        <w:ind w:left="1134" w:hanging="708"/>
        <w:rPr>
          <w:i w:val="0"/>
          <w:color w:val="auto"/>
          <w:lang w:val="en-US"/>
        </w:rPr>
      </w:pPr>
      <w:r>
        <w:rPr>
          <w:i w:val="0"/>
          <w:color w:val="auto"/>
          <w:lang w:val="en-US"/>
        </w:rPr>
        <w:t>Test Procedure</w:t>
      </w:r>
    </w:p>
    <w:p w14:paraId="2206C0FC" w14:textId="77777777" w:rsidR="006804ED" w:rsidRDefault="006804ED" w:rsidP="00706556">
      <w:pPr>
        <w:pStyle w:val="ListParagraph"/>
        <w:numPr>
          <w:ilvl w:val="0"/>
          <w:numId w:val="96"/>
        </w:numPr>
        <w:spacing w:line="360" w:lineRule="auto"/>
      </w:pPr>
      <w:r>
        <w:t>Remove series capacitor C1512 and connect RF cable at capacitor pad C1512 which is near to U1503 so that we will isolate transceiver and chain.</w:t>
      </w:r>
    </w:p>
    <w:p w14:paraId="78263ED0" w14:textId="77777777" w:rsidR="006804ED" w:rsidRDefault="006804ED" w:rsidP="00706556">
      <w:pPr>
        <w:pStyle w:val="ListParagraph"/>
        <w:numPr>
          <w:ilvl w:val="0"/>
          <w:numId w:val="96"/>
        </w:numPr>
        <w:spacing w:line="360" w:lineRule="auto"/>
      </w:pPr>
      <w:r>
        <w:t>For power supply to RF_SDR board alone connect positive cable to R190 resistor and ground to second pin of connector with reference designator J3.</w:t>
      </w:r>
    </w:p>
    <w:p w14:paraId="6E44A566" w14:textId="77777777" w:rsidR="006804ED" w:rsidRDefault="006804ED" w:rsidP="00706556">
      <w:pPr>
        <w:pStyle w:val="ListParagraph"/>
        <w:numPr>
          <w:ilvl w:val="0"/>
          <w:numId w:val="96"/>
        </w:numPr>
        <w:spacing w:line="360" w:lineRule="auto"/>
      </w:pPr>
      <w:r>
        <w:t>Remove IC with reference designator U66 and connect pigtail at fourth pin of IC pad for reference clock input of 40MHz with 3dBm power from signal generator.</w:t>
      </w:r>
    </w:p>
    <w:p w14:paraId="5A8A335D" w14:textId="77777777" w:rsidR="006804ED" w:rsidRDefault="006804ED" w:rsidP="00706556">
      <w:pPr>
        <w:pStyle w:val="ListParagraph"/>
        <w:numPr>
          <w:ilvl w:val="0"/>
          <w:numId w:val="96"/>
        </w:numPr>
        <w:spacing w:line="360" w:lineRule="auto"/>
      </w:pPr>
      <w:r>
        <w:t>After completion of all rework instructions connect to power supply of 12V DC from external power supply.</w:t>
      </w:r>
    </w:p>
    <w:p w14:paraId="02E153A0" w14:textId="77777777" w:rsidR="006804ED" w:rsidRDefault="006804ED" w:rsidP="00706556">
      <w:pPr>
        <w:pStyle w:val="ListParagraph"/>
        <w:numPr>
          <w:ilvl w:val="0"/>
          <w:numId w:val="96"/>
        </w:numPr>
        <w:spacing w:line="360" w:lineRule="auto"/>
      </w:pPr>
      <w:r>
        <w:t>From signal generator generate clock of 40MHz with 3dBm power and feed it to pigtail, which we connected at IC pad of U66.</w:t>
      </w:r>
    </w:p>
    <w:p w14:paraId="1951D6A0" w14:textId="77777777" w:rsidR="006804ED" w:rsidRDefault="006804ED" w:rsidP="00706556">
      <w:pPr>
        <w:pStyle w:val="ListParagraph"/>
        <w:numPr>
          <w:ilvl w:val="0"/>
          <w:numId w:val="96"/>
        </w:numPr>
        <w:spacing w:line="360" w:lineRule="auto"/>
      </w:pPr>
      <w:r>
        <w:t>Once the board is powered up run the software in Linux PC, for this refer to fourth point software settings of test setup 7.1.10.3 section.</w:t>
      </w:r>
    </w:p>
    <w:p w14:paraId="73A38620" w14:textId="77777777" w:rsidR="006804ED" w:rsidRPr="00DB7549" w:rsidRDefault="006804ED" w:rsidP="00706556">
      <w:pPr>
        <w:pStyle w:val="ListParagraph"/>
        <w:numPr>
          <w:ilvl w:val="0"/>
          <w:numId w:val="97"/>
        </w:numPr>
        <w:spacing w:after="160" w:line="360" w:lineRule="auto"/>
        <w:rPr>
          <w:b/>
        </w:rPr>
      </w:pPr>
      <w:r>
        <w:t>Collect output at pigtail which is connected at C1512 pad for TX pipe2 and feed it to Spectrum analyser.</w:t>
      </w:r>
    </w:p>
    <w:p w14:paraId="635D6DD6" w14:textId="77777777" w:rsidR="006804ED" w:rsidRDefault="006804ED" w:rsidP="00706556">
      <w:pPr>
        <w:pStyle w:val="Heading4"/>
        <w:spacing w:after="200" w:line="360" w:lineRule="auto"/>
        <w:ind w:left="1134" w:hanging="708"/>
        <w:rPr>
          <w:i w:val="0"/>
          <w:color w:val="auto"/>
          <w:lang w:val="en-US"/>
        </w:rPr>
      </w:pPr>
      <w:r>
        <w:rPr>
          <w:i w:val="0"/>
          <w:color w:val="auto"/>
          <w:lang w:val="en-US"/>
        </w:rPr>
        <w:t>Reference</w:t>
      </w:r>
    </w:p>
    <w:p w14:paraId="124BA075" w14:textId="77777777" w:rsidR="006804ED" w:rsidRDefault="006804ED" w:rsidP="00706556">
      <w:pPr>
        <w:pStyle w:val="ListParagraph"/>
        <w:numPr>
          <w:ilvl w:val="0"/>
          <w:numId w:val="98"/>
        </w:numPr>
        <w:spacing w:line="360" w:lineRule="auto"/>
      </w:pPr>
      <w:r>
        <w:t>Sections 5 and 6 of Open Cellular – Connect1 RF-SDR Design Document (v0.1).</w:t>
      </w:r>
    </w:p>
    <w:p w14:paraId="7A5769B0" w14:textId="77777777" w:rsidR="006804ED" w:rsidRDefault="006804ED" w:rsidP="00706556">
      <w:pPr>
        <w:pStyle w:val="ListParagraph"/>
        <w:numPr>
          <w:ilvl w:val="0"/>
          <w:numId w:val="98"/>
        </w:numPr>
        <w:spacing w:line="360" w:lineRule="auto"/>
      </w:pPr>
      <w:r>
        <w:t>Board design documents</w:t>
      </w:r>
    </w:p>
    <w:p w14:paraId="067E8631" w14:textId="77777777" w:rsidR="00BB37FB" w:rsidRPr="00BB37FB" w:rsidRDefault="00611290" w:rsidP="00BB37FB">
      <w:pPr>
        <w:pStyle w:val="ListParagraph"/>
        <w:ind w:left="1080"/>
        <w:rPr>
          <w:rFonts w:ascii="Calibri" w:hAnsi="Calibri"/>
          <w:lang w:val="en-US"/>
        </w:rPr>
      </w:pPr>
      <w:hyperlink r:id="rId67" w:history="1">
        <w:r w:rsidR="00BB37FB">
          <w:rPr>
            <w:rStyle w:val="Hyperlink"/>
          </w:rPr>
          <w:t>https://www.dropbox.com/sh/u6cqi0diwnbksgd/AADG-VHbcHhy2uvBMPM1lZl1a?dl=0</w:t>
        </w:r>
      </w:hyperlink>
    </w:p>
    <w:p w14:paraId="3EEEC604" w14:textId="77777777" w:rsidR="00BB37FB" w:rsidRDefault="00BB37FB" w:rsidP="00BB37FB">
      <w:pPr>
        <w:pStyle w:val="ListParagraph"/>
        <w:ind w:left="1080"/>
      </w:pPr>
    </w:p>
    <w:p w14:paraId="692F547A" w14:textId="77777777" w:rsidR="00A91AB8" w:rsidRDefault="00A91AB8" w:rsidP="00706556">
      <w:pPr>
        <w:spacing w:line="360" w:lineRule="auto"/>
      </w:pPr>
    </w:p>
    <w:p w14:paraId="57C8C208" w14:textId="77777777" w:rsidR="00A91AB8" w:rsidRPr="005D3566" w:rsidRDefault="00A91AB8" w:rsidP="00706556">
      <w:pPr>
        <w:pStyle w:val="Heading3"/>
        <w:spacing w:line="360" w:lineRule="auto"/>
        <w:rPr>
          <w:color w:val="auto"/>
          <w:sz w:val="22"/>
          <w:lang w:val="en-US"/>
        </w:rPr>
      </w:pPr>
      <w:bookmarkStart w:id="484" w:name="_Toc472351066"/>
      <w:r w:rsidRPr="007E0D69">
        <w:rPr>
          <w:color w:val="auto"/>
          <w:sz w:val="22"/>
          <w:lang w:val="en-US"/>
        </w:rPr>
        <w:t xml:space="preserve">Test Case: </w:t>
      </w:r>
      <w:r>
        <w:rPr>
          <w:color w:val="auto"/>
          <w:sz w:val="22"/>
          <w:lang w:val="en-US"/>
        </w:rPr>
        <w:t>LO lock detect (TRX 1.5</w:t>
      </w:r>
      <w:r w:rsidR="007C6CC3">
        <w:rPr>
          <w:color w:val="auto"/>
          <w:sz w:val="22"/>
          <w:lang w:val="en-US"/>
        </w:rPr>
        <w:t xml:space="preserve"> and TRX 2.5</w:t>
      </w:r>
      <w:r w:rsidRPr="00B420F3">
        <w:rPr>
          <w:color w:val="auto"/>
          <w:sz w:val="22"/>
          <w:lang w:val="en-US"/>
        </w:rPr>
        <w:t>)</w:t>
      </w:r>
      <w:bookmarkEnd w:id="484"/>
    </w:p>
    <w:p w14:paraId="4BC89475" w14:textId="77777777" w:rsidR="00A91AB8" w:rsidRDefault="00A91AB8" w:rsidP="00706556">
      <w:pPr>
        <w:pStyle w:val="Heading4"/>
        <w:spacing w:after="200" w:line="360" w:lineRule="auto"/>
        <w:ind w:left="1134" w:hanging="708"/>
        <w:rPr>
          <w:i w:val="0"/>
          <w:color w:val="auto"/>
          <w:lang w:val="en-US"/>
        </w:rPr>
      </w:pPr>
      <w:r>
        <w:rPr>
          <w:i w:val="0"/>
          <w:color w:val="auto"/>
          <w:lang w:val="en-US"/>
        </w:rPr>
        <w:t>Description</w:t>
      </w:r>
    </w:p>
    <w:p w14:paraId="68F42764" w14:textId="77777777" w:rsidR="00A91AB8" w:rsidRPr="00E829A5" w:rsidRDefault="00A91AB8" w:rsidP="00706556">
      <w:pPr>
        <w:pStyle w:val="ListParagraph"/>
        <w:numPr>
          <w:ilvl w:val="0"/>
          <w:numId w:val="124"/>
        </w:numPr>
        <w:spacing w:after="160" w:line="360" w:lineRule="auto"/>
        <w:rPr>
          <w:b/>
        </w:rPr>
      </w:pPr>
      <w:r w:rsidRPr="00E829A5">
        <w:rPr>
          <w:b/>
        </w:rPr>
        <w:t>Purpose</w:t>
      </w:r>
    </w:p>
    <w:p w14:paraId="79980DD4" w14:textId="77777777" w:rsidR="00A91AB8" w:rsidRDefault="00A91AB8" w:rsidP="00706556">
      <w:pPr>
        <w:spacing w:line="360" w:lineRule="auto"/>
        <w:ind w:left="360"/>
      </w:pPr>
      <w:r w:rsidRPr="00C17B8D">
        <w:t>The purpose of this t</w:t>
      </w:r>
      <w:r>
        <w:t>est case is to verify whether AD9361 Local oscillator</w:t>
      </w:r>
      <w:r w:rsidRPr="00C17B8D">
        <w:t xml:space="preserve"> is locked</w:t>
      </w:r>
      <w:r>
        <w:t xml:space="preserve"> or not.</w:t>
      </w:r>
    </w:p>
    <w:p w14:paraId="59576A70" w14:textId="77777777" w:rsidR="00A91AB8" w:rsidRDefault="00A91AB8" w:rsidP="00706556">
      <w:pPr>
        <w:pStyle w:val="ListParagraph"/>
        <w:numPr>
          <w:ilvl w:val="0"/>
          <w:numId w:val="124"/>
        </w:numPr>
        <w:spacing w:after="160" w:line="360" w:lineRule="auto"/>
        <w:rPr>
          <w:b/>
        </w:rPr>
      </w:pPr>
      <w:r w:rsidRPr="005D08CF">
        <w:rPr>
          <w:b/>
        </w:rPr>
        <w:t>Impact of failure of test case on system</w:t>
      </w:r>
    </w:p>
    <w:p w14:paraId="45750681" w14:textId="77777777" w:rsidR="0094550F" w:rsidRDefault="0094550F" w:rsidP="0094550F">
      <w:pPr>
        <w:pStyle w:val="ListParagraph"/>
        <w:spacing w:after="160" w:line="360" w:lineRule="auto"/>
        <w:ind w:left="1077"/>
        <w:rPr>
          <w:b/>
        </w:rPr>
      </w:pPr>
    </w:p>
    <w:tbl>
      <w:tblPr>
        <w:tblW w:w="9090" w:type="dxa"/>
        <w:tblInd w:w="620" w:type="dxa"/>
        <w:tblCellMar>
          <w:left w:w="0" w:type="dxa"/>
          <w:right w:w="0" w:type="dxa"/>
        </w:tblCellMar>
        <w:tblLook w:val="04A0" w:firstRow="1" w:lastRow="0" w:firstColumn="1" w:lastColumn="0" w:noHBand="0" w:noVBand="1"/>
      </w:tblPr>
      <w:tblGrid>
        <w:gridCol w:w="1841"/>
        <w:gridCol w:w="1309"/>
        <w:gridCol w:w="5940"/>
      </w:tblGrid>
      <w:tr w:rsidR="0094550F" w14:paraId="489881D6" w14:textId="77777777" w:rsidTr="0086479D">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699DA9" w14:textId="77777777" w:rsidR="0094550F" w:rsidRPr="00795D0F" w:rsidRDefault="0094550F" w:rsidP="00834831">
            <w:pPr>
              <w:pStyle w:val="ListParagraph"/>
              <w:spacing w:line="276" w:lineRule="auto"/>
              <w:ind w:left="0"/>
              <w:jc w:val="center"/>
              <w:rPr>
                <w:b/>
                <w:lang w:val="en-US"/>
              </w:rPr>
            </w:pPr>
            <w:r w:rsidRPr="00795D0F">
              <w:rPr>
                <w:b/>
              </w:rPr>
              <w:t>Impact</w:t>
            </w:r>
          </w:p>
        </w:tc>
        <w:tc>
          <w:tcPr>
            <w:tcW w:w="13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D221C8" w14:textId="77777777" w:rsidR="0094550F" w:rsidRPr="00795D0F" w:rsidRDefault="0094550F" w:rsidP="00834831">
            <w:pPr>
              <w:pStyle w:val="ListParagraph"/>
              <w:spacing w:line="276" w:lineRule="auto"/>
              <w:ind w:left="0"/>
              <w:jc w:val="center"/>
              <w:rPr>
                <w:b/>
              </w:rPr>
            </w:pPr>
            <w:r w:rsidRPr="00795D0F">
              <w:rPr>
                <w:b/>
              </w:rPr>
              <w:t>Applicable</w:t>
            </w:r>
          </w:p>
        </w:tc>
        <w:tc>
          <w:tcPr>
            <w:tcW w:w="59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66B0C6" w14:textId="77777777" w:rsidR="0094550F" w:rsidRPr="00795D0F" w:rsidRDefault="0094550F" w:rsidP="00834831">
            <w:pPr>
              <w:pStyle w:val="ListParagraph"/>
              <w:spacing w:line="276" w:lineRule="auto"/>
              <w:ind w:left="0"/>
              <w:jc w:val="center"/>
              <w:rPr>
                <w:b/>
              </w:rPr>
            </w:pPr>
            <w:r w:rsidRPr="00795D0F">
              <w:rPr>
                <w:b/>
              </w:rPr>
              <w:t>Description</w:t>
            </w:r>
          </w:p>
        </w:tc>
      </w:tr>
      <w:tr w:rsidR="0094550F" w14:paraId="6EFA582F" w14:textId="77777777" w:rsidTr="0086479D">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B9BA6C" w14:textId="77777777" w:rsidR="0094550F" w:rsidRDefault="0094550F" w:rsidP="00834831">
            <w:pPr>
              <w:pStyle w:val="ListParagraph"/>
              <w:spacing w:line="276" w:lineRule="auto"/>
              <w:ind w:left="0"/>
            </w:pPr>
            <w:r>
              <w:t>Functional</w:t>
            </w:r>
          </w:p>
        </w:tc>
        <w:tc>
          <w:tcPr>
            <w:tcW w:w="1309" w:type="dxa"/>
            <w:tcBorders>
              <w:top w:val="nil"/>
              <w:left w:val="nil"/>
              <w:bottom w:val="single" w:sz="8" w:space="0" w:color="auto"/>
              <w:right w:val="single" w:sz="8" w:space="0" w:color="auto"/>
            </w:tcBorders>
            <w:tcMar>
              <w:top w:w="0" w:type="dxa"/>
              <w:left w:w="108" w:type="dxa"/>
              <w:bottom w:w="0" w:type="dxa"/>
              <w:right w:w="108" w:type="dxa"/>
            </w:tcMar>
          </w:tcPr>
          <w:p w14:paraId="7931863D" w14:textId="770F7ACC" w:rsidR="0094550F" w:rsidRDefault="00E147C8" w:rsidP="00834831">
            <w:pPr>
              <w:pStyle w:val="ListParagraph"/>
              <w:spacing w:line="276" w:lineRule="auto"/>
              <w:ind w:left="0"/>
            </w:pPr>
            <w:r>
              <w:t>NA</w:t>
            </w: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7BF7DD86" w14:textId="584BF3C1" w:rsidR="0094550F" w:rsidRPr="004511AC" w:rsidRDefault="00E147C8" w:rsidP="00834831">
            <w:pPr>
              <w:spacing w:line="360" w:lineRule="auto"/>
            </w:pPr>
            <w:r>
              <w:t>NA</w:t>
            </w:r>
          </w:p>
        </w:tc>
      </w:tr>
      <w:tr w:rsidR="0094550F" w14:paraId="4D93AC41" w14:textId="77777777" w:rsidTr="0086479D">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1602AE" w14:textId="77777777" w:rsidR="0094550F" w:rsidRDefault="0094550F" w:rsidP="00834831">
            <w:pPr>
              <w:pStyle w:val="ListParagraph"/>
              <w:spacing w:line="276" w:lineRule="auto"/>
              <w:ind w:left="0"/>
            </w:pPr>
            <w:r>
              <w:t>Performance</w:t>
            </w:r>
          </w:p>
        </w:tc>
        <w:tc>
          <w:tcPr>
            <w:tcW w:w="1309" w:type="dxa"/>
            <w:tcBorders>
              <w:top w:val="nil"/>
              <w:left w:val="nil"/>
              <w:bottom w:val="single" w:sz="8" w:space="0" w:color="auto"/>
              <w:right w:val="single" w:sz="8" w:space="0" w:color="auto"/>
            </w:tcBorders>
            <w:tcMar>
              <w:top w:w="0" w:type="dxa"/>
              <w:left w:w="108" w:type="dxa"/>
              <w:bottom w:w="0" w:type="dxa"/>
              <w:right w:w="108" w:type="dxa"/>
            </w:tcMar>
          </w:tcPr>
          <w:p w14:paraId="08718D94" w14:textId="2F3DC4F1" w:rsidR="0094550F" w:rsidRDefault="00E147C8" w:rsidP="00834831">
            <w:pPr>
              <w:pStyle w:val="ListParagraph"/>
              <w:spacing w:line="276" w:lineRule="auto"/>
              <w:ind w:left="0"/>
            </w:pPr>
            <w:r>
              <w:t>Yes</w:t>
            </w: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07511B5E" w14:textId="6CBAD945" w:rsidR="0094550F" w:rsidRDefault="00E147C8" w:rsidP="00834831">
            <w:pPr>
              <w:pStyle w:val="ListParagraph"/>
              <w:spacing w:line="276" w:lineRule="auto"/>
              <w:ind w:left="0"/>
            </w:pPr>
            <w:r>
              <w:t>Failure to conform with local oscillator lock detect will degrade the AD9361 performance.</w:t>
            </w:r>
          </w:p>
        </w:tc>
      </w:tr>
      <w:tr w:rsidR="0094550F" w14:paraId="04D8B401" w14:textId="77777777" w:rsidTr="0086479D">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421EA" w14:textId="77777777" w:rsidR="0094550F" w:rsidRDefault="0094550F" w:rsidP="00834831">
            <w:pPr>
              <w:pStyle w:val="ListParagraph"/>
              <w:spacing w:line="276" w:lineRule="auto"/>
              <w:ind w:left="0"/>
            </w:pPr>
            <w:r>
              <w:t xml:space="preserve">Compliance </w:t>
            </w:r>
          </w:p>
        </w:tc>
        <w:tc>
          <w:tcPr>
            <w:tcW w:w="1309" w:type="dxa"/>
            <w:tcBorders>
              <w:top w:val="nil"/>
              <w:left w:val="nil"/>
              <w:bottom w:val="single" w:sz="8" w:space="0" w:color="auto"/>
              <w:right w:val="single" w:sz="8" w:space="0" w:color="auto"/>
            </w:tcBorders>
            <w:tcMar>
              <w:top w:w="0" w:type="dxa"/>
              <w:left w:w="108" w:type="dxa"/>
              <w:bottom w:w="0" w:type="dxa"/>
              <w:right w:w="108" w:type="dxa"/>
            </w:tcMar>
          </w:tcPr>
          <w:p w14:paraId="11D5E1DB" w14:textId="77777777" w:rsidR="0094550F" w:rsidRDefault="0094550F" w:rsidP="00834831">
            <w:pPr>
              <w:pStyle w:val="ListParagraph"/>
              <w:spacing w:line="276" w:lineRule="auto"/>
              <w:ind w:left="0"/>
            </w:pPr>
            <w:r>
              <w:t>NA</w:t>
            </w: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55464BD9" w14:textId="77777777" w:rsidR="0094550F" w:rsidRDefault="0094550F" w:rsidP="00834831">
            <w:pPr>
              <w:pStyle w:val="ListParagraph"/>
              <w:spacing w:line="276" w:lineRule="auto"/>
              <w:ind w:left="0"/>
            </w:pPr>
            <w:r>
              <w:t>NA</w:t>
            </w:r>
          </w:p>
        </w:tc>
      </w:tr>
    </w:tbl>
    <w:p w14:paraId="6F97D89B" w14:textId="17C6D150" w:rsidR="00B30833" w:rsidRDefault="00B30833" w:rsidP="00B30833">
      <w:pPr>
        <w:spacing w:before="120" w:line="360" w:lineRule="auto"/>
        <w:jc w:val="center"/>
        <w:rPr>
          <w:b/>
        </w:rPr>
      </w:pPr>
      <w:bookmarkStart w:id="485" w:name="_Toc47235127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169</w:t>
      </w:r>
      <w:r w:rsidRPr="001E05F9">
        <w:rPr>
          <w:b/>
          <w:i/>
          <w:iCs/>
        </w:rPr>
        <w:fldChar w:fldCharType="end"/>
      </w:r>
      <w:r>
        <w:rPr>
          <w:b/>
        </w:rPr>
        <w:t>. Impact of Failure – LO lock detect</w:t>
      </w:r>
      <w:bookmarkEnd w:id="485"/>
    </w:p>
    <w:p w14:paraId="099B1E3C" w14:textId="6D9B9856" w:rsidR="00A91AB8" w:rsidRDefault="00A91AB8" w:rsidP="0094550F">
      <w:pPr>
        <w:spacing w:line="360" w:lineRule="auto"/>
      </w:pPr>
    </w:p>
    <w:p w14:paraId="1EE3AB95" w14:textId="77777777" w:rsidR="00A91AB8" w:rsidRPr="00EE12C2" w:rsidRDefault="00A91AB8" w:rsidP="00706556">
      <w:pPr>
        <w:pStyle w:val="ListParagraph"/>
        <w:numPr>
          <w:ilvl w:val="0"/>
          <w:numId w:val="124"/>
        </w:numPr>
        <w:spacing w:after="160" w:line="360" w:lineRule="auto"/>
        <w:rPr>
          <w:b/>
        </w:rPr>
      </w:pPr>
      <w:r w:rsidRPr="00EE12C2">
        <w:rPr>
          <w:b/>
        </w:rPr>
        <w:t>Test Equipment List</w:t>
      </w:r>
    </w:p>
    <w:p w14:paraId="1F3A270E" w14:textId="77777777" w:rsidR="00A91AB8" w:rsidRDefault="00A91AB8" w:rsidP="00706556">
      <w:pPr>
        <w:pStyle w:val="ListParagraph"/>
        <w:numPr>
          <w:ilvl w:val="0"/>
          <w:numId w:val="5"/>
        </w:numPr>
        <w:spacing w:after="160" w:line="360" w:lineRule="auto"/>
        <w:rPr>
          <w:lang w:val="en-US"/>
        </w:rPr>
      </w:pPr>
      <w:r>
        <w:rPr>
          <w:lang w:val="en-US"/>
        </w:rPr>
        <w:t>Power supply(RIGOL DP832 or Equivalent)</w:t>
      </w:r>
    </w:p>
    <w:p w14:paraId="14F91935" w14:textId="77777777" w:rsidR="00A91AB8" w:rsidRDefault="00A91AB8" w:rsidP="00706556">
      <w:pPr>
        <w:pStyle w:val="ListParagraph"/>
        <w:numPr>
          <w:ilvl w:val="0"/>
          <w:numId w:val="5"/>
        </w:numPr>
        <w:spacing w:after="160" w:line="360" w:lineRule="auto"/>
        <w:rPr>
          <w:lang w:val="en-US"/>
        </w:rPr>
      </w:pPr>
      <w:r>
        <w:rPr>
          <w:lang w:val="en-US"/>
        </w:rPr>
        <w:t>PXIe chassis (M9381A or Equivalent)</w:t>
      </w:r>
    </w:p>
    <w:p w14:paraId="3348C6EB" w14:textId="77777777" w:rsidR="00A91AB8" w:rsidRDefault="00A91AB8" w:rsidP="00706556">
      <w:pPr>
        <w:pStyle w:val="ListParagraph"/>
        <w:numPr>
          <w:ilvl w:val="0"/>
          <w:numId w:val="5"/>
        </w:numPr>
        <w:spacing w:after="160" w:line="360" w:lineRule="auto"/>
        <w:rPr>
          <w:lang w:val="en-US"/>
        </w:rPr>
      </w:pPr>
      <w:r>
        <w:rPr>
          <w:lang w:val="en-US"/>
        </w:rPr>
        <w:t>RF cables – 2 no’s (SMA male to SMA male)</w:t>
      </w:r>
    </w:p>
    <w:p w14:paraId="0A03F5D9" w14:textId="77777777" w:rsidR="00A91AB8" w:rsidRDefault="00A91AB8" w:rsidP="00706556">
      <w:pPr>
        <w:pStyle w:val="ListParagraph"/>
        <w:numPr>
          <w:ilvl w:val="0"/>
          <w:numId w:val="5"/>
        </w:numPr>
        <w:spacing w:after="160" w:line="360" w:lineRule="auto"/>
        <w:rPr>
          <w:lang w:val="en-US"/>
        </w:rPr>
      </w:pPr>
      <w:r>
        <w:rPr>
          <w:lang w:val="en-US"/>
        </w:rPr>
        <w:t>20dB Attenuator</w:t>
      </w:r>
    </w:p>
    <w:p w14:paraId="54FB3C74" w14:textId="77777777" w:rsidR="00A91AB8" w:rsidRDefault="00A91AB8" w:rsidP="00706556">
      <w:pPr>
        <w:pStyle w:val="ListParagraph"/>
        <w:numPr>
          <w:ilvl w:val="0"/>
          <w:numId w:val="5"/>
        </w:numPr>
        <w:spacing w:after="160" w:line="360" w:lineRule="auto"/>
        <w:rPr>
          <w:lang w:val="en-US"/>
        </w:rPr>
      </w:pPr>
      <w:r>
        <w:rPr>
          <w:lang w:val="en-US"/>
        </w:rPr>
        <w:t>Linux PC</w:t>
      </w:r>
    </w:p>
    <w:p w14:paraId="454B17F0" w14:textId="77777777" w:rsidR="00A91AB8" w:rsidRDefault="00A91AB8" w:rsidP="00706556">
      <w:pPr>
        <w:pStyle w:val="ListParagraph"/>
        <w:numPr>
          <w:ilvl w:val="0"/>
          <w:numId w:val="5"/>
        </w:numPr>
        <w:spacing w:after="160" w:line="360" w:lineRule="auto"/>
        <w:rPr>
          <w:lang w:val="en-US"/>
        </w:rPr>
      </w:pPr>
      <w:r>
        <w:rPr>
          <w:lang w:val="en-US"/>
        </w:rPr>
        <w:t>Pig tail SMA Cables – 2</w:t>
      </w:r>
      <w:r w:rsidRPr="00DD0130">
        <w:rPr>
          <w:lang w:val="en-US"/>
        </w:rPr>
        <w:t xml:space="preserve"> </w:t>
      </w:r>
      <w:r>
        <w:rPr>
          <w:lang w:val="en-US"/>
        </w:rPr>
        <w:t>no’s (One end SMA Female connector and another end open cable)</w:t>
      </w:r>
    </w:p>
    <w:p w14:paraId="6CE23E4E" w14:textId="77777777" w:rsidR="00A91AB8" w:rsidRPr="00EC1E9A" w:rsidRDefault="00A91AB8" w:rsidP="00706556">
      <w:pPr>
        <w:pStyle w:val="ListParagraph"/>
        <w:numPr>
          <w:ilvl w:val="0"/>
          <w:numId w:val="5"/>
        </w:numPr>
        <w:spacing w:after="160" w:line="360" w:lineRule="auto"/>
        <w:rPr>
          <w:lang w:val="en-US"/>
        </w:rPr>
        <w:sectPr w:rsidR="00A91AB8" w:rsidRPr="00EC1E9A" w:rsidSect="00677CC1">
          <w:pgSz w:w="12240" w:h="15840"/>
          <w:pgMar w:top="1440" w:right="1440" w:bottom="1440" w:left="1440" w:header="720" w:footer="720" w:gutter="0"/>
          <w:cols w:space="720"/>
          <w:docGrid w:linePitch="360"/>
        </w:sectPr>
      </w:pPr>
      <w:r>
        <w:rPr>
          <w:lang w:val="en-US"/>
        </w:rPr>
        <w:t xml:space="preserve">Digital </w:t>
      </w:r>
      <w:r w:rsidRPr="00EC1E9A">
        <w:rPr>
          <w:lang w:val="en-US"/>
        </w:rPr>
        <w:t>Oscilloscope</w:t>
      </w:r>
    </w:p>
    <w:p w14:paraId="3E7D3AA9" w14:textId="77777777" w:rsidR="00A91AB8" w:rsidRDefault="00A91AB8" w:rsidP="00706556">
      <w:pPr>
        <w:spacing w:after="160" w:line="360" w:lineRule="auto"/>
        <w:rPr>
          <w:lang w:val="en-US"/>
        </w:rPr>
      </w:pPr>
    </w:p>
    <w:p w14:paraId="654036D7" w14:textId="77777777" w:rsidR="00A91AB8" w:rsidRDefault="00A91AB8" w:rsidP="00706556">
      <w:pPr>
        <w:pStyle w:val="Heading4"/>
        <w:spacing w:after="200" w:line="360" w:lineRule="auto"/>
        <w:ind w:left="1134" w:hanging="708"/>
        <w:rPr>
          <w:i w:val="0"/>
          <w:color w:val="auto"/>
          <w:lang w:val="en-US"/>
        </w:rPr>
      </w:pPr>
      <w:r>
        <w:rPr>
          <w:i w:val="0"/>
          <w:color w:val="auto"/>
          <w:lang w:val="en-US"/>
        </w:rPr>
        <w:t>Test Setup</w:t>
      </w:r>
    </w:p>
    <w:p w14:paraId="6B84C0F3" w14:textId="77777777" w:rsidR="00A91AB8" w:rsidRDefault="00A91AB8" w:rsidP="00706556">
      <w:pPr>
        <w:pStyle w:val="ListParagraph"/>
        <w:numPr>
          <w:ilvl w:val="0"/>
          <w:numId w:val="125"/>
        </w:numPr>
        <w:spacing w:after="160" w:line="360" w:lineRule="auto"/>
        <w:rPr>
          <w:b/>
        </w:rPr>
      </w:pPr>
      <w:r>
        <w:rPr>
          <w:b/>
        </w:rPr>
        <w:t>Setup Block diagram</w:t>
      </w:r>
    </w:p>
    <w:p w14:paraId="5EEB2B3A" w14:textId="77777777" w:rsidR="00A91AB8" w:rsidRPr="00E566AE" w:rsidRDefault="00A91AB8" w:rsidP="00706556">
      <w:pPr>
        <w:spacing w:after="160" w:line="360" w:lineRule="auto"/>
        <w:ind w:left="717"/>
        <w:rPr>
          <w:b/>
        </w:rPr>
      </w:pPr>
      <w:r>
        <w:rPr>
          <w:noProof/>
          <w:lang w:val="en-US"/>
        </w:rPr>
        <w:drawing>
          <wp:inline distT="0" distB="0" distL="0" distR="0" wp14:anchorId="30355E2A" wp14:editId="0A6A2D47">
            <wp:extent cx="5124450" cy="3190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24450" cy="3190875"/>
                    </a:xfrm>
                    <a:prstGeom prst="rect">
                      <a:avLst/>
                    </a:prstGeom>
                  </pic:spPr>
                </pic:pic>
              </a:graphicData>
            </a:graphic>
          </wp:inline>
        </w:drawing>
      </w:r>
    </w:p>
    <w:p w14:paraId="7EE64122" w14:textId="77777777" w:rsidR="00A91AB8" w:rsidRPr="00F33B59" w:rsidRDefault="00A91AB8" w:rsidP="00706556">
      <w:pPr>
        <w:pStyle w:val="Caption"/>
        <w:spacing w:line="360" w:lineRule="auto"/>
      </w:pPr>
      <w:bookmarkStart w:id="486" w:name="_Toc472351506"/>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43</w:t>
      </w:r>
      <w:r w:rsidRPr="009E4152">
        <w:rPr>
          <w:b w:val="0"/>
          <w:i/>
          <w:iCs w:val="0"/>
        </w:rPr>
        <w:fldChar w:fldCharType="end"/>
      </w:r>
      <w:r w:rsidRPr="007A5502">
        <w:t xml:space="preserve">. </w:t>
      </w:r>
      <w:r>
        <w:t xml:space="preserve">AD9361 LO Lock Detect </w:t>
      </w:r>
      <w:r w:rsidRPr="007A5502">
        <w:t>Test Setup Block Diagram</w:t>
      </w:r>
      <w:bookmarkEnd w:id="486"/>
    </w:p>
    <w:p w14:paraId="625DB939" w14:textId="77777777" w:rsidR="00A91AB8" w:rsidRPr="00BB1086" w:rsidRDefault="00A91AB8" w:rsidP="00706556">
      <w:pPr>
        <w:spacing w:line="360" w:lineRule="auto"/>
      </w:pPr>
    </w:p>
    <w:p w14:paraId="4097B3EC" w14:textId="77777777" w:rsidR="00A91AB8" w:rsidRPr="005E00BE" w:rsidRDefault="00A91AB8" w:rsidP="00706556">
      <w:pPr>
        <w:pStyle w:val="ListParagraph"/>
        <w:numPr>
          <w:ilvl w:val="0"/>
          <w:numId w:val="125"/>
        </w:numPr>
        <w:spacing w:after="160" w:line="360" w:lineRule="auto"/>
        <w:rPr>
          <w:b/>
        </w:rPr>
      </w:pPr>
      <w:r>
        <w:rPr>
          <w:b/>
        </w:rPr>
        <w:t>Measurement Locations</w:t>
      </w:r>
    </w:p>
    <w:p w14:paraId="16DE3403" w14:textId="77777777" w:rsidR="00A91AB8" w:rsidRPr="009B1E23" w:rsidRDefault="00A91AB8" w:rsidP="00706556">
      <w:pPr>
        <w:pStyle w:val="ListParagraph"/>
        <w:numPr>
          <w:ilvl w:val="0"/>
          <w:numId w:val="5"/>
        </w:numPr>
        <w:spacing w:after="160" w:line="360" w:lineRule="auto"/>
        <w:rPr>
          <w:b/>
        </w:rPr>
      </w:pPr>
      <w:r>
        <w:t>Measure at pin number W21, W22 and T19 of FPGA (U9).</w:t>
      </w:r>
    </w:p>
    <w:p w14:paraId="657E114F" w14:textId="77777777" w:rsidR="00A91AB8" w:rsidRPr="009B1E23" w:rsidRDefault="00A91AB8" w:rsidP="00706556">
      <w:pPr>
        <w:pStyle w:val="ListParagraph"/>
        <w:numPr>
          <w:ilvl w:val="0"/>
          <w:numId w:val="5"/>
        </w:numPr>
        <w:spacing w:after="160" w:line="360" w:lineRule="auto"/>
        <w:rPr>
          <w:lang w:val="en-US"/>
        </w:rPr>
      </w:pPr>
      <w:r>
        <w:rPr>
          <w:szCs w:val="24"/>
        </w:rPr>
        <w:t>Monitor the lock detect status</w:t>
      </w:r>
      <w:r w:rsidRPr="00C17B8D">
        <w:rPr>
          <w:szCs w:val="24"/>
        </w:rPr>
        <w:t xml:space="preserve"> and check if lock d</w:t>
      </w:r>
      <w:r>
        <w:rPr>
          <w:szCs w:val="24"/>
        </w:rPr>
        <w:t>etect is high (&gt;1.8V</w:t>
      </w:r>
      <w:r w:rsidRPr="00C17B8D">
        <w:rPr>
          <w:szCs w:val="24"/>
        </w:rPr>
        <w:t>) in oscilloscope</w:t>
      </w:r>
      <w:r>
        <w:rPr>
          <w:szCs w:val="24"/>
        </w:rPr>
        <w:t>.</w:t>
      </w:r>
    </w:p>
    <w:p w14:paraId="306AE2B6" w14:textId="77777777" w:rsidR="00A91AB8" w:rsidRPr="00F44575" w:rsidRDefault="00A91AB8" w:rsidP="00706556">
      <w:pPr>
        <w:pStyle w:val="ListParagraph"/>
        <w:numPr>
          <w:ilvl w:val="0"/>
          <w:numId w:val="125"/>
        </w:numPr>
        <w:spacing w:after="160" w:line="360" w:lineRule="auto"/>
        <w:rPr>
          <w:b/>
        </w:rPr>
      </w:pPr>
      <w:r>
        <w:rPr>
          <w:b/>
        </w:rPr>
        <w:t>Equipment Settings</w:t>
      </w:r>
    </w:p>
    <w:p w14:paraId="0F881FE2" w14:textId="77777777" w:rsidR="00A91AB8" w:rsidRPr="00181E4B" w:rsidRDefault="00A91AB8" w:rsidP="00706556">
      <w:pPr>
        <w:pStyle w:val="ListParagraph"/>
        <w:numPr>
          <w:ilvl w:val="0"/>
          <w:numId w:val="5"/>
        </w:numPr>
        <w:spacing w:after="160" w:line="360" w:lineRule="auto"/>
        <w:rPr>
          <w:b/>
        </w:rPr>
      </w:pPr>
      <w:r>
        <w:rPr>
          <w:b/>
        </w:rPr>
        <w:t xml:space="preserve">Keysight M9391A </w:t>
      </w:r>
      <w:r w:rsidRPr="00E61718">
        <w:t>vect</w:t>
      </w:r>
      <w:r>
        <w:t>or signal generator</w:t>
      </w:r>
    </w:p>
    <w:tbl>
      <w:tblPr>
        <w:tblW w:w="3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1530"/>
      </w:tblGrid>
      <w:tr w:rsidR="00A91AB8" w:rsidRPr="00E24A50" w14:paraId="564FBEE5" w14:textId="77777777" w:rsidTr="00FB4118">
        <w:trPr>
          <w:cantSplit/>
          <w:jc w:val="center"/>
        </w:trPr>
        <w:tc>
          <w:tcPr>
            <w:tcW w:w="1975" w:type="dxa"/>
            <w:shd w:val="clear" w:color="auto" w:fill="auto"/>
          </w:tcPr>
          <w:p w14:paraId="743BEAAE" w14:textId="77777777" w:rsidR="00A91AB8" w:rsidRPr="00E24A50" w:rsidRDefault="00A91AB8" w:rsidP="00706556">
            <w:pPr>
              <w:pStyle w:val="Table"/>
              <w:spacing w:line="360" w:lineRule="auto"/>
              <w:jc w:val="center"/>
              <w:rPr>
                <w:rFonts w:asciiTheme="majorHAnsi" w:hAnsiTheme="majorHAnsi" w:cstheme="majorHAnsi"/>
                <w:b/>
                <w:bCs/>
              </w:rPr>
            </w:pPr>
            <w:r>
              <w:rPr>
                <w:rFonts w:asciiTheme="majorHAnsi" w:hAnsiTheme="majorHAnsi" w:cstheme="majorHAnsi"/>
                <w:b/>
                <w:bCs/>
              </w:rPr>
              <w:t>Frequency (MHz)</w:t>
            </w:r>
          </w:p>
        </w:tc>
        <w:tc>
          <w:tcPr>
            <w:tcW w:w="1530" w:type="dxa"/>
            <w:shd w:val="clear" w:color="auto" w:fill="auto"/>
          </w:tcPr>
          <w:p w14:paraId="39A6FD49" w14:textId="77777777" w:rsidR="00A91AB8" w:rsidRPr="00E24A50" w:rsidRDefault="00A91AB8" w:rsidP="00706556">
            <w:pPr>
              <w:pStyle w:val="Table"/>
              <w:spacing w:line="360" w:lineRule="auto"/>
              <w:jc w:val="center"/>
              <w:rPr>
                <w:rFonts w:asciiTheme="majorHAnsi" w:hAnsiTheme="majorHAnsi" w:cstheme="majorHAnsi"/>
                <w:b/>
                <w:bCs/>
              </w:rPr>
            </w:pPr>
            <w:r>
              <w:rPr>
                <w:rFonts w:asciiTheme="majorHAnsi" w:hAnsiTheme="majorHAnsi" w:cstheme="majorHAnsi"/>
                <w:b/>
                <w:bCs/>
              </w:rPr>
              <w:t>Amplitude</w:t>
            </w:r>
          </w:p>
        </w:tc>
      </w:tr>
      <w:tr w:rsidR="00A91AB8" w:rsidRPr="00E24A50" w14:paraId="6A97DB9F" w14:textId="77777777" w:rsidTr="00FB4118">
        <w:trPr>
          <w:cantSplit/>
          <w:jc w:val="center"/>
        </w:trPr>
        <w:tc>
          <w:tcPr>
            <w:tcW w:w="1975" w:type="dxa"/>
            <w:shd w:val="clear" w:color="auto" w:fill="auto"/>
            <w:vAlign w:val="center"/>
          </w:tcPr>
          <w:p w14:paraId="4C5B4E2D" w14:textId="77777777" w:rsidR="00A91AB8" w:rsidRDefault="00A91AB8" w:rsidP="00706556">
            <w:pPr>
              <w:pStyle w:val="Table"/>
              <w:spacing w:line="360" w:lineRule="auto"/>
              <w:jc w:val="center"/>
              <w:rPr>
                <w:rFonts w:asciiTheme="majorHAnsi" w:hAnsiTheme="majorHAnsi" w:cstheme="majorHAnsi"/>
                <w:bCs/>
              </w:rPr>
            </w:pPr>
            <w:r>
              <w:rPr>
                <w:rFonts w:asciiTheme="majorHAnsi" w:hAnsiTheme="majorHAnsi" w:cstheme="majorHAnsi"/>
                <w:bCs/>
              </w:rPr>
              <w:t>40</w:t>
            </w:r>
          </w:p>
        </w:tc>
        <w:tc>
          <w:tcPr>
            <w:tcW w:w="1530" w:type="dxa"/>
            <w:shd w:val="clear" w:color="auto" w:fill="auto"/>
            <w:vAlign w:val="center"/>
          </w:tcPr>
          <w:p w14:paraId="65D2FF45" w14:textId="77777777" w:rsidR="00A91AB8" w:rsidRDefault="00A91AB8" w:rsidP="00706556">
            <w:pPr>
              <w:pStyle w:val="Table"/>
              <w:spacing w:line="360" w:lineRule="auto"/>
              <w:jc w:val="center"/>
              <w:rPr>
                <w:rFonts w:asciiTheme="majorHAnsi" w:hAnsiTheme="majorHAnsi" w:cstheme="majorHAnsi"/>
              </w:rPr>
            </w:pPr>
            <w:r>
              <w:rPr>
                <w:rFonts w:asciiTheme="majorHAnsi" w:hAnsiTheme="majorHAnsi" w:cstheme="majorHAnsi"/>
              </w:rPr>
              <w:t>3 dBm</w:t>
            </w:r>
          </w:p>
        </w:tc>
      </w:tr>
    </w:tbl>
    <w:p w14:paraId="5ED14FA2" w14:textId="77777777" w:rsidR="00A91AB8" w:rsidRDefault="00A91AB8" w:rsidP="00706556">
      <w:pPr>
        <w:spacing w:before="120" w:line="360" w:lineRule="auto"/>
        <w:jc w:val="center"/>
        <w:rPr>
          <w:b/>
        </w:rPr>
        <w:sectPr w:rsidR="00A91AB8" w:rsidSect="00677CC1">
          <w:pgSz w:w="12240" w:h="15840"/>
          <w:pgMar w:top="1440" w:right="1440" w:bottom="1440" w:left="1440" w:header="720" w:footer="720" w:gutter="0"/>
          <w:cols w:space="720"/>
          <w:docGrid w:linePitch="360"/>
        </w:sectPr>
      </w:pPr>
      <w:bookmarkStart w:id="487" w:name="_Toc47235127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170</w:t>
      </w:r>
      <w:r w:rsidRPr="001E05F9">
        <w:rPr>
          <w:b/>
          <w:i/>
          <w:iCs/>
        </w:rPr>
        <w:fldChar w:fldCharType="end"/>
      </w:r>
      <w:r w:rsidR="00A72BAD">
        <w:rPr>
          <w:b/>
        </w:rPr>
        <w:t>. Signal</w:t>
      </w:r>
      <w:r>
        <w:rPr>
          <w:b/>
        </w:rPr>
        <w:t xml:space="preserve"> Generator Settings</w:t>
      </w:r>
      <w:bookmarkEnd w:id="487"/>
    </w:p>
    <w:p w14:paraId="1EE8D0C5" w14:textId="77777777" w:rsidR="00A91AB8" w:rsidRPr="002267FF" w:rsidRDefault="00A91AB8" w:rsidP="00706556">
      <w:pPr>
        <w:spacing w:before="120" w:line="360" w:lineRule="auto"/>
        <w:jc w:val="center"/>
        <w:rPr>
          <w:b/>
        </w:rPr>
      </w:pPr>
    </w:p>
    <w:p w14:paraId="649DE404" w14:textId="77777777" w:rsidR="00A91AB8" w:rsidRPr="002A4CB3" w:rsidRDefault="00A91AB8" w:rsidP="00706556">
      <w:pPr>
        <w:pStyle w:val="ListParagraph"/>
        <w:numPr>
          <w:ilvl w:val="0"/>
          <w:numId w:val="125"/>
        </w:numPr>
        <w:spacing w:after="160" w:line="360" w:lineRule="auto"/>
        <w:rPr>
          <w:b/>
        </w:rPr>
      </w:pPr>
      <w:r>
        <w:rPr>
          <w:b/>
        </w:rPr>
        <w:t>Software settings</w:t>
      </w:r>
    </w:p>
    <w:p w14:paraId="18414E1D" w14:textId="77777777" w:rsidR="00A91AB8" w:rsidRPr="004046DD" w:rsidRDefault="00A91AB8" w:rsidP="00706556">
      <w:pPr>
        <w:pStyle w:val="ListParagraph"/>
        <w:numPr>
          <w:ilvl w:val="0"/>
          <w:numId w:val="119"/>
        </w:numPr>
        <w:spacing w:line="360" w:lineRule="auto"/>
      </w:pPr>
      <w:r>
        <w:t xml:space="preserve">For running Transceiver go to this path” $ cd </w:t>
      </w:r>
      <w:r w:rsidRPr="00211672">
        <w:t>osmo-trx/Trasceiver52M</w:t>
      </w:r>
      <w:r>
        <w:t xml:space="preserve"> “and hit this command “</w:t>
      </w:r>
      <w:r w:rsidRPr="005B0756">
        <w:t>$ sudo osmo-trx -f 1</w:t>
      </w:r>
      <w:r>
        <w:t>” in Linux terminal.</w:t>
      </w:r>
    </w:p>
    <w:p w14:paraId="1C5E6E27" w14:textId="77777777" w:rsidR="00A91AB8" w:rsidRDefault="00A91AB8" w:rsidP="00706556">
      <w:pPr>
        <w:pStyle w:val="Heading4"/>
        <w:spacing w:after="200" w:line="360" w:lineRule="auto"/>
        <w:ind w:left="1134" w:hanging="708"/>
        <w:rPr>
          <w:i w:val="0"/>
          <w:color w:val="auto"/>
          <w:lang w:val="en-US"/>
        </w:rPr>
      </w:pPr>
      <w:r w:rsidRPr="00E61718">
        <w:rPr>
          <w:i w:val="0"/>
          <w:color w:val="auto"/>
          <w:lang w:val="en-US"/>
        </w:rPr>
        <w:t>Requirements</w:t>
      </w:r>
    </w:p>
    <w:tbl>
      <w:tblPr>
        <w:tblW w:w="4320" w:type="dxa"/>
        <w:tblInd w:w="2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440"/>
        <w:gridCol w:w="1350"/>
      </w:tblGrid>
      <w:tr w:rsidR="00A91AB8" w:rsidRPr="00C17B8D" w14:paraId="7E7CB1CB" w14:textId="77777777" w:rsidTr="00FB4118">
        <w:trPr>
          <w:cantSplit/>
        </w:trPr>
        <w:tc>
          <w:tcPr>
            <w:tcW w:w="1530" w:type="dxa"/>
            <w:shd w:val="clear" w:color="auto" w:fill="auto"/>
          </w:tcPr>
          <w:p w14:paraId="6DB489CF" w14:textId="77777777" w:rsidR="00A91AB8" w:rsidRPr="00C17B8D" w:rsidRDefault="00A91AB8" w:rsidP="00706556">
            <w:pPr>
              <w:pStyle w:val="Table"/>
              <w:spacing w:line="360" w:lineRule="auto"/>
              <w:rPr>
                <w:rFonts w:ascii="Times New Roman" w:hAnsi="Times New Roman"/>
                <w:b/>
                <w:bCs/>
              </w:rPr>
            </w:pPr>
            <w:r w:rsidRPr="00C17B8D">
              <w:rPr>
                <w:rFonts w:ascii="Times New Roman" w:hAnsi="Times New Roman"/>
                <w:b/>
                <w:bCs/>
              </w:rPr>
              <w:t>Frequency (MHz)</w:t>
            </w:r>
          </w:p>
        </w:tc>
        <w:tc>
          <w:tcPr>
            <w:tcW w:w="1440" w:type="dxa"/>
            <w:shd w:val="clear" w:color="auto" w:fill="auto"/>
          </w:tcPr>
          <w:p w14:paraId="4217BA84" w14:textId="77777777" w:rsidR="00A91AB8" w:rsidRPr="00C17B8D" w:rsidRDefault="00A91AB8" w:rsidP="00706556">
            <w:pPr>
              <w:pStyle w:val="Table"/>
              <w:spacing w:line="360" w:lineRule="auto"/>
              <w:rPr>
                <w:rFonts w:ascii="Times New Roman" w:hAnsi="Times New Roman"/>
                <w:b/>
                <w:bCs/>
              </w:rPr>
            </w:pPr>
            <w:r w:rsidRPr="00C17B8D">
              <w:rPr>
                <w:rFonts w:ascii="Times New Roman" w:hAnsi="Times New Roman"/>
                <w:b/>
                <w:bCs/>
              </w:rPr>
              <w:t>Lock detect level</w:t>
            </w:r>
          </w:p>
        </w:tc>
        <w:tc>
          <w:tcPr>
            <w:tcW w:w="1350" w:type="dxa"/>
            <w:shd w:val="clear" w:color="auto" w:fill="auto"/>
          </w:tcPr>
          <w:p w14:paraId="235B3E95" w14:textId="77777777" w:rsidR="00A91AB8" w:rsidRPr="00C17B8D" w:rsidRDefault="00A91AB8" w:rsidP="00706556">
            <w:pPr>
              <w:pStyle w:val="Table"/>
              <w:spacing w:line="360" w:lineRule="auto"/>
              <w:rPr>
                <w:rFonts w:ascii="Times New Roman" w:hAnsi="Times New Roman"/>
                <w:b/>
                <w:bCs/>
              </w:rPr>
            </w:pPr>
            <w:r w:rsidRPr="00C17B8D">
              <w:rPr>
                <w:rFonts w:ascii="Times New Roman" w:hAnsi="Times New Roman"/>
                <w:b/>
                <w:bCs/>
              </w:rPr>
              <w:t>Signal Level in V</w:t>
            </w:r>
            <w:r>
              <w:rPr>
                <w:rFonts w:ascii="Times New Roman" w:hAnsi="Times New Roman"/>
                <w:b/>
                <w:bCs/>
              </w:rPr>
              <w:t>(</w:t>
            </w:r>
            <w:r w:rsidRPr="00C17B8D">
              <w:rPr>
                <w:rFonts w:ascii="Times New Roman" w:hAnsi="Times New Roman"/>
                <w:b/>
                <w:bCs/>
              </w:rPr>
              <w:t>p-p</w:t>
            </w:r>
            <w:r>
              <w:rPr>
                <w:rFonts w:ascii="Times New Roman" w:hAnsi="Times New Roman"/>
                <w:b/>
                <w:bCs/>
              </w:rPr>
              <w:t>)</w:t>
            </w:r>
          </w:p>
        </w:tc>
      </w:tr>
      <w:tr w:rsidR="00A91AB8" w:rsidRPr="00C17B8D" w14:paraId="799A085A" w14:textId="77777777" w:rsidTr="00FB4118">
        <w:trPr>
          <w:cantSplit/>
        </w:trPr>
        <w:tc>
          <w:tcPr>
            <w:tcW w:w="1530" w:type="dxa"/>
            <w:shd w:val="clear" w:color="auto" w:fill="auto"/>
            <w:vAlign w:val="center"/>
          </w:tcPr>
          <w:p w14:paraId="10BDA685" w14:textId="77777777" w:rsidR="00A91AB8" w:rsidRPr="00C17B8D" w:rsidRDefault="00A91AB8" w:rsidP="00706556">
            <w:pPr>
              <w:pStyle w:val="Table"/>
              <w:spacing w:line="360" w:lineRule="auto"/>
              <w:rPr>
                <w:rFonts w:ascii="Times New Roman" w:hAnsi="Times New Roman"/>
                <w:bCs/>
              </w:rPr>
            </w:pPr>
            <w:r w:rsidRPr="00C17B8D">
              <w:rPr>
                <w:rFonts w:ascii="Times New Roman" w:hAnsi="Times New Roman"/>
                <w:bCs/>
              </w:rPr>
              <w:t>40MHz</w:t>
            </w:r>
          </w:p>
        </w:tc>
        <w:tc>
          <w:tcPr>
            <w:tcW w:w="1440" w:type="dxa"/>
            <w:shd w:val="clear" w:color="auto" w:fill="auto"/>
            <w:vAlign w:val="center"/>
          </w:tcPr>
          <w:p w14:paraId="56A9F3D6" w14:textId="77777777" w:rsidR="00A91AB8" w:rsidRPr="00C17B8D" w:rsidRDefault="00A91AB8" w:rsidP="00706556">
            <w:pPr>
              <w:pStyle w:val="Table"/>
              <w:spacing w:line="360" w:lineRule="auto"/>
              <w:jc w:val="center"/>
              <w:rPr>
                <w:rFonts w:ascii="Times New Roman" w:hAnsi="Times New Roman"/>
              </w:rPr>
            </w:pPr>
            <w:r w:rsidRPr="00C17B8D">
              <w:rPr>
                <w:rFonts w:ascii="Times New Roman" w:hAnsi="Times New Roman"/>
              </w:rPr>
              <w:t>&gt;1.8V</w:t>
            </w:r>
          </w:p>
        </w:tc>
        <w:tc>
          <w:tcPr>
            <w:tcW w:w="1350" w:type="dxa"/>
            <w:shd w:val="clear" w:color="auto" w:fill="auto"/>
            <w:vAlign w:val="center"/>
          </w:tcPr>
          <w:p w14:paraId="50FC496F" w14:textId="77777777" w:rsidR="00A91AB8" w:rsidRPr="00C17B8D" w:rsidRDefault="00A91AB8" w:rsidP="00706556">
            <w:pPr>
              <w:pStyle w:val="Table"/>
              <w:spacing w:line="360" w:lineRule="auto"/>
              <w:jc w:val="center"/>
              <w:rPr>
                <w:rFonts w:ascii="Times New Roman" w:hAnsi="Times New Roman"/>
              </w:rPr>
            </w:pPr>
            <w:r w:rsidRPr="00C17B8D">
              <w:rPr>
                <w:rFonts w:ascii="Times New Roman" w:hAnsi="Times New Roman"/>
              </w:rPr>
              <w:t>3.3V</w:t>
            </w:r>
          </w:p>
        </w:tc>
      </w:tr>
    </w:tbl>
    <w:p w14:paraId="253F6D84" w14:textId="77777777" w:rsidR="00A91AB8" w:rsidRPr="00AE4001" w:rsidRDefault="00A91AB8" w:rsidP="00706556">
      <w:pPr>
        <w:spacing w:before="120" w:line="360" w:lineRule="auto"/>
        <w:jc w:val="center"/>
        <w:rPr>
          <w:b/>
        </w:rPr>
      </w:pPr>
      <w:bookmarkStart w:id="488" w:name="_Toc47235127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171</w:t>
      </w:r>
      <w:r w:rsidRPr="001E05F9">
        <w:rPr>
          <w:b/>
          <w:i/>
          <w:iCs/>
        </w:rPr>
        <w:fldChar w:fldCharType="end"/>
      </w:r>
      <w:r>
        <w:rPr>
          <w:b/>
        </w:rPr>
        <w:t>. AD9361 LO Lock Detect</w:t>
      </w:r>
      <w:r w:rsidRPr="002125A5">
        <w:rPr>
          <w:sz w:val="22"/>
          <w:lang w:val="en-US"/>
        </w:rPr>
        <w:t xml:space="preserve"> </w:t>
      </w:r>
      <w:r>
        <w:rPr>
          <w:b/>
        </w:rPr>
        <w:t>Test Specification</w:t>
      </w:r>
      <w:bookmarkEnd w:id="488"/>
    </w:p>
    <w:p w14:paraId="0D592E82" w14:textId="77777777" w:rsidR="00A91AB8" w:rsidRPr="008A4147" w:rsidRDefault="00A91AB8" w:rsidP="00706556">
      <w:pPr>
        <w:pStyle w:val="Heading4"/>
        <w:spacing w:after="200" w:line="360" w:lineRule="auto"/>
        <w:ind w:left="1134" w:hanging="708"/>
        <w:rPr>
          <w:i w:val="0"/>
          <w:color w:val="auto"/>
          <w:lang w:val="en-US"/>
        </w:rPr>
      </w:pPr>
      <w:r>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A91AB8" w:rsidRPr="00E24A50" w14:paraId="74AB02E9" w14:textId="77777777" w:rsidTr="00FB4118">
        <w:trPr>
          <w:cantSplit/>
          <w:jc w:val="center"/>
        </w:trPr>
        <w:tc>
          <w:tcPr>
            <w:tcW w:w="1910" w:type="dxa"/>
            <w:shd w:val="clear" w:color="auto" w:fill="auto"/>
          </w:tcPr>
          <w:p w14:paraId="3159E4A1" w14:textId="77777777" w:rsidR="00A91AB8" w:rsidRPr="00E24A50" w:rsidRDefault="00A91AB8"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60A4BF31" w14:textId="77777777" w:rsidR="00A91AB8" w:rsidRPr="00E24A50" w:rsidRDefault="00A91AB8"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2B479850" w14:textId="77777777" w:rsidR="00A91AB8" w:rsidRPr="00E24A50" w:rsidRDefault="00A91AB8"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A91AB8" w:rsidRPr="00E24A50" w14:paraId="6360A32D" w14:textId="77777777" w:rsidTr="00FB4118">
        <w:trPr>
          <w:cantSplit/>
          <w:jc w:val="center"/>
        </w:trPr>
        <w:tc>
          <w:tcPr>
            <w:tcW w:w="1910" w:type="dxa"/>
            <w:shd w:val="clear" w:color="auto" w:fill="auto"/>
            <w:vAlign w:val="center"/>
          </w:tcPr>
          <w:p w14:paraId="5F9B9A48" w14:textId="77777777" w:rsidR="00A91AB8" w:rsidRPr="00A063B1" w:rsidRDefault="00A91AB8" w:rsidP="00706556">
            <w:pPr>
              <w:pStyle w:val="Table"/>
              <w:spacing w:line="360" w:lineRule="auto"/>
              <w:jc w:val="center"/>
              <w:rPr>
                <w:rFonts w:asciiTheme="majorHAnsi" w:hAnsiTheme="majorHAnsi" w:cstheme="majorHAnsi"/>
              </w:rPr>
            </w:pPr>
            <w:r w:rsidRPr="00A063B1">
              <w:rPr>
                <w:rFonts w:asciiTheme="majorHAnsi" w:hAnsiTheme="majorHAnsi" w:cstheme="majorHAnsi"/>
              </w:rPr>
              <w:t>Frequency</w:t>
            </w:r>
          </w:p>
        </w:tc>
        <w:tc>
          <w:tcPr>
            <w:tcW w:w="1440" w:type="dxa"/>
            <w:shd w:val="clear" w:color="auto" w:fill="auto"/>
            <w:vAlign w:val="center"/>
          </w:tcPr>
          <w:p w14:paraId="6F7A9CE3" w14:textId="77777777" w:rsidR="00A91AB8" w:rsidRPr="00E24A50" w:rsidRDefault="00A91AB8" w:rsidP="00706556">
            <w:pPr>
              <w:pStyle w:val="Table"/>
              <w:spacing w:line="360" w:lineRule="auto"/>
              <w:jc w:val="center"/>
              <w:rPr>
                <w:rFonts w:asciiTheme="majorHAnsi" w:hAnsiTheme="majorHAnsi" w:cstheme="majorHAnsi"/>
              </w:rPr>
            </w:pPr>
            <w:r>
              <w:rPr>
                <w:rFonts w:asciiTheme="majorHAnsi" w:hAnsiTheme="majorHAnsi" w:cstheme="majorHAnsi"/>
              </w:rPr>
              <w:t>40MHz</w:t>
            </w:r>
          </w:p>
        </w:tc>
        <w:tc>
          <w:tcPr>
            <w:tcW w:w="2675" w:type="dxa"/>
            <w:shd w:val="clear" w:color="auto" w:fill="auto"/>
            <w:vAlign w:val="center"/>
          </w:tcPr>
          <w:p w14:paraId="4DE19D69" w14:textId="77777777" w:rsidR="00A91AB8" w:rsidRDefault="00A91AB8" w:rsidP="00706556">
            <w:pPr>
              <w:pStyle w:val="Table"/>
              <w:spacing w:line="360" w:lineRule="auto"/>
              <w:jc w:val="center"/>
              <w:rPr>
                <w:rFonts w:asciiTheme="majorHAnsi" w:hAnsiTheme="majorHAnsi" w:cstheme="majorHAnsi"/>
              </w:rPr>
            </w:pPr>
            <w:r>
              <w:rPr>
                <w:rFonts w:asciiTheme="majorHAnsi" w:hAnsiTheme="majorHAnsi" w:cstheme="majorHAnsi"/>
              </w:rPr>
              <w:t>Nominal frequency.</w:t>
            </w:r>
          </w:p>
        </w:tc>
      </w:tr>
      <w:tr w:rsidR="00A91AB8" w:rsidRPr="00E24A50" w14:paraId="12DC9B19" w14:textId="77777777" w:rsidTr="00FB4118">
        <w:trPr>
          <w:cantSplit/>
          <w:jc w:val="center"/>
        </w:trPr>
        <w:tc>
          <w:tcPr>
            <w:tcW w:w="1910" w:type="dxa"/>
            <w:shd w:val="clear" w:color="auto" w:fill="auto"/>
            <w:vAlign w:val="center"/>
          </w:tcPr>
          <w:p w14:paraId="0D60F3FB" w14:textId="77777777" w:rsidR="00A91AB8" w:rsidRPr="00A063B1" w:rsidRDefault="00A91AB8" w:rsidP="00706556">
            <w:pPr>
              <w:pStyle w:val="Table"/>
              <w:spacing w:line="360" w:lineRule="auto"/>
              <w:jc w:val="center"/>
              <w:rPr>
                <w:rFonts w:asciiTheme="majorHAnsi" w:hAnsiTheme="majorHAnsi" w:cstheme="majorHAnsi"/>
              </w:rPr>
            </w:pPr>
            <w:r w:rsidRPr="00A063B1">
              <w:rPr>
                <w:rFonts w:asciiTheme="majorHAnsi" w:hAnsiTheme="majorHAnsi" w:cstheme="majorHAnsi"/>
              </w:rPr>
              <w:t xml:space="preserve"> Voltage</w:t>
            </w:r>
          </w:p>
        </w:tc>
        <w:tc>
          <w:tcPr>
            <w:tcW w:w="1440" w:type="dxa"/>
            <w:shd w:val="clear" w:color="auto" w:fill="auto"/>
            <w:vAlign w:val="center"/>
          </w:tcPr>
          <w:p w14:paraId="5B7C969C" w14:textId="77777777" w:rsidR="00A91AB8" w:rsidRPr="00E24A50" w:rsidRDefault="00A91AB8"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shd w:val="clear" w:color="auto" w:fill="auto"/>
            <w:vAlign w:val="center"/>
          </w:tcPr>
          <w:p w14:paraId="55AAC1E0" w14:textId="77777777" w:rsidR="00A91AB8" w:rsidRPr="00E24A50" w:rsidRDefault="00A91AB8"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A91AB8" w:rsidRPr="00E24A50" w14:paraId="11E1A597" w14:textId="77777777" w:rsidTr="00FB4118">
        <w:trPr>
          <w:cantSplit/>
          <w:jc w:val="center"/>
        </w:trPr>
        <w:tc>
          <w:tcPr>
            <w:tcW w:w="1910" w:type="dxa"/>
            <w:shd w:val="clear" w:color="auto" w:fill="auto"/>
            <w:vAlign w:val="center"/>
          </w:tcPr>
          <w:p w14:paraId="3436D710" w14:textId="77777777" w:rsidR="00A91AB8" w:rsidRPr="00A063B1" w:rsidRDefault="00A91AB8" w:rsidP="00706556">
            <w:pPr>
              <w:pStyle w:val="Table"/>
              <w:spacing w:line="360" w:lineRule="auto"/>
              <w:jc w:val="center"/>
              <w:rPr>
                <w:rFonts w:asciiTheme="majorHAnsi" w:hAnsiTheme="majorHAnsi" w:cstheme="majorHAnsi"/>
              </w:rPr>
            </w:pPr>
            <w:r w:rsidRPr="00A063B1">
              <w:rPr>
                <w:rFonts w:asciiTheme="majorHAnsi" w:hAnsiTheme="majorHAnsi" w:cstheme="majorHAnsi"/>
              </w:rPr>
              <w:t>Temperature</w:t>
            </w:r>
          </w:p>
        </w:tc>
        <w:tc>
          <w:tcPr>
            <w:tcW w:w="1440" w:type="dxa"/>
            <w:shd w:val="clear" w:color="auto" w:fill="auto"/>
            <w:vAlign w:val="center"/>
          </w:tcPr>
          <w:p w14:paraId="36E55781" w14:textId="77777777" w:rsidR="00A91AB8" w:rsidRPr="00E24A50" w:rsidRDefault="00A91AB8"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shd w:val="clear" w:color="auto" w:fill="auto"/>
            <w:vAlign w:val="center"/>
          </w:tcPr>
          <w:p w14:paraId="175ACFC6" w14:textId="77777777" w:rsidR="00A91AB8" w:rsidRPr="00E24A50" w:rsidRDefault="00A91AB8"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189A5059" w14:textId="77777777" w:rsidR="00A91AB8" w:rsidRPr="008B16D5" w:rsidRDefault="00A91AB8" w:rsidP="00706556">
      <w:pPr>
        <w:spacing w:before="120" w:line="360" w:lineRule="auto"/>
        <w:jc w:val="center"/>
        <w:rPr>
          <w:lang w:val="en-US"/>
        </w:rPr>
      </w:pPr>
      <w:bookmarkStart w:id="489" w:name="_Toc47235127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172</w:t>
      </w:r>
      <w:r w:rsidRPr="001E05F9">
        <w:rPr>
          <w:b/>
          <w:i/>
          <w:iCs/>
        </w:rPr>
        <w:fldChar w:fldCharType="end"/>
      </w:r>
      <w:r>
        <w:rPr>
          <w:b/>
        </w:rPr>
        <w:t>. Test Condition</w:t>
      </w:r>
      <w:bookmarkEnd w:id="489"/>
      <w:r w:rsidRPr="001E05F9">
        <w:rPr>
          <w:b/>
        </w:rPr>
        <w:t xml:space="preserve"> </w:t>
      </w:r>
      <w:r>
        <w:rPr>
          <w:lang w:val="en-US"/>
        </w:rPr>
        <w:t xml:space="preserve"> </w:t>
      </w:r>
    </w:p>
    <w:p w14:paraId="73092C89" w14:textId="77777777" w:rsidR="00A91AB8" w:rsidRPr="00D55451" w:rsidRDefault="00A91AB8" w:rsidP="00706556">
      <w:pPr>
        <w:pStyle w:val="Heading4"/>
        <w:spacing w:after="200" w:line="360" w:lineRule="auto"/>
        <w:ind w:left="1134" w:hanging="708"/>
        <w:rPr>
          <w:i w:val="0"/>
          <w:color w:val="auto"/>
          <w:lang w:val="en-US"/>
        </w:rPr>
      </w:pPr>
      <w:r>
        <w:rPr>
          <w:i w:val="0"/>
          <w:color w:val="auto"/>
          <w:lang w:val="en-US"/>
        </w:rPr>
        <w:t>Test Procedure</w:t>
      </w:r>
    </w:p>
    <w:p w14:paraId="41FE8B8A" w14:textId="77777777" w:rsidR="00A91AB8" w:rsidRDefault="00A91AB8" w:rsidP="00706556">
      <w:pPr>
        <w:pStyle w:val="ListParagraph"/>
        <w:numPr>
          <w:ilvl w:val="0"/>
          <w:numId w:val="128"/>
        </w:numPr>
        <w:spacing w:line="360" w:lineRule="auto"/>
      </w:pPr>
      <w:r>
        <w:t>After completion of all rework instructions connect to power supply of 12V DC from external power supply.</w:t>
      </w:r>
      <w:r w:rsidRPr="008D43F6">
        <w:t xml:space="preserve"> </w:t>
      </w:r>
      <w:r>
        <w:t>For power supply to RF_SDR board alone connect positive cable to R190 resistor and ground to second pin of connector with reference designator J3.</w:t>
      </w:r>
    </w:p>
    <w:p w14:paraId="5D3C0C11" w14:textId="77777777" w:rsidR="00A91AB8" w:rsidRDefault="00A91AB8" w:rsidP="00706556">
      <w:pPr>
        <w:pStyle w:val="ListParagraph"/>
        <w:numPr>
          <w:ilvl w:val="0"/>
          <w:numId w:val="128"/>
        </w:numPr>
        <w:spacing w:line="360" w:lineRule="auto"/>
      </w:pPr>
      <w:r>
        <w:t>After powering up 40MHz clock is given to AD9361 from clock buffer IC.</w:t>
      </w:r>
    </w:p>
    <w:p w14:paraId="63A7C755" w14:textId="77777777" w:rsidR="00A91AB8" w:rsidRDefault="00A91AB8" w:rsidP="00706556">
      <w:pPr>
        <w:pStyle w:val="ListParagraph"/>
        <w:numPr>
          <w:ilvl w:val="0"/>
          <w:numId w:val="128"/>
        </w:numPr>
        <w:spacing w:line="360" w:lineRule="auto"/>
      </w:pPr>
      <w:r>
        <w:t xml:space="preserve">For running Transceiver go to this path” $ cd </w:t>
      </w:r>
      <w:r w:rsidRPr="00211672">
        <w:t>osmo-trx/Trasceiver52M</w:t>
      </w:r>
      <w:r>
        <w:t xml:space="preserve"> “and hit this command “</w:t>
      </w:r>
      <w:r w:rsidRPr="005B0756">
        <w:t>$ sudo osmo-trx -f 1</w:t>
      </w:r>
      <w:r>
        <w:t>” in Linux terminal.</w:t>
      </w:r>
    </w:p>
    <w:p w14:paraId="3696FBF2" w14:textId="77777777" w:rsidR="00A91AB8" w:rsidRPr="002A4CB3" w:rsidRDefault="00A91AB8" w:rsidP="00706556">
      <w:pPr>
        <w:pStyle w:val="ListParagraph"/>
        <w:numPr>
          <w:ilvl w:val="0"/>
          <w:numId w:val="128"/>
        </w:numPr>
        <w:spacing w:line="360" w:lineRule="auto"/>
      </w:pPr>
      <w:r>
        <w:t xml:space="preserve"> Measure the lock detect status of AD9361 at FPGA pin number W21, W22 and T19.</w:t>
      </w:r>
    </w:p>
    <w:p w14:paraId="594C3440" w14:textId="77777777" w:rsidR="00A91AB8" w:rsidRDefault="00A91AB8" w:rsidP="00706556">
      <w:pPr>
        <w:pStyle w:val="ListParagraph"/>
        <w:numPr>
          <w:ilvl w:val="0"/>
          <w:numId w:val="128"/>
        </w:numPr>
        <w:spacing w:line="360" w:lineRule="auto"/>
      </w:pPr>
      <w:r w:rsidRPr="002A4CB3">
        <w:t>Check if lock detect is high (&gt;1.8V) in oscilloscope.</w:t>
      </w:r>
    </w:p>
    <w:p w14:paraId="5B7D6413" w14:textId="77777777" w:rsidR="00A91AB8" w:rsidRDefault="00A91AB8" w:rsidP="00706556">
      <w:pPr>
        <w:pStyle w:val="Heading4"/>
        <w:spacing w:after="200" w:line="360" w:lineRule="auto"/>
        <w:ind w:left="1134" w:hanging="708"/>
        <w:rPr>
          <w:i w:val="0"/>
          <w:color w:val="auto"/>
          <w:lang w:val="en-US"/>
        </w:rPr>
      </w:pPr>
      <w:r>
        <w:rPr>
          <w:i w:val="0"/>
          <w:color w:val="auto"/>
          <w:lang w:val="en-US"/>
        </w:rPr>
        <w:t>Reference</w:t>
      </w:r>
    </w:p>
    <w:p w14:paraId="74750B29" w14:textId="77777777" w:rsidR="00A91AB8" w:rsidRDefault="00A91AB8" w:rsidP="00706556">
      <w:pPr>
        <w:pStyle w:val="ListParagraph"/>
        <w:numPr>
          <w:ilvl w:val="0"/>
          <w:numId w:val="126"/>
        </w:numPr>
        <w:spacing w:line="360" w:lineRule="auto"/>
      </w:pPr>
      <w:r>
        <w:t>Sections 5.3 and 9 of Open Cellular – Connect1 RF-SDR Design Document (v0.1).</w:t>
      </w:r>
    </w:p>
    <w:p w14:paraId="493A1111" w14:textId="77777777" w:rsidR="00A91AB8" w:rsidRDefault="00A91AB8" w:rsidP="00706556">
      <w:pPr>
        <w:pStyle w:val="ListParagraph"/>
        <w:numPr>
          <w:ilvl w:val="0"/>
          <w:numId w:val="126"/>
        </w:numPr>
        <w:spacing w:line="360" w:lineRule="auto"/>
      </w:pPr>
      <w:r>
        <w:t>Board design documents</w:t>
      </w:r>
    </w:p>
    <w:p w14:paraId="53AD85AD" w14:textId="77777777" w:rsidR="008159E9" w:rsidRPr="008159E9" w:rsidRDefault="00611290" w:rsidP="008159E9">
      <w:pPr>
        <w:pStyle w:val="ListParagraph"/>
        <w:ind w:left="1080"/>
        <w:rPr>
          <w:rFonts w:ascii="Calibri" w:hAnsi="Calibri"/>
          <w:lang w:val="en-US"/>
        </w:rPr>
      </w:pPr>
      <w:hyperlink r:id="rId69" w:history="1">
        <w:r w:rsidR="008159E9">
          <w:rPr>
            <w:rStyle w:val="Hyperlink"/>
          </w:rPr>
          <w:t>https://www.dropbox.com/sh/u6cqi0diwnbksgd/AADG-VHbcHhy2uvBMPM1lZl1a?dl=0</w:t>
        </w:r>
      </w:hyperlink>
    </w:p>
    <w:p w14:paraId="42EE2925" w14:textId="77777777" w:rsidR="008159E9" w:rsidRDefault="008159E9" w:rsidP="008159E9">
      <w:pPr>
        <w:pStyle w:val="ListParagraph"/>
        <w:ind w:left="1080"/>
      </w:pPr>
    </w:p>
    <w:p w14:paraId="45AD4E7A" w14:textId="77777777" w:rsidR="00C56228" w:rsidRPr="00F55E85" w:rsidRDefault="00C56228" w:rsidP="00706556">
      <w:pPr>
        <w:pStyle w:val="Heading3"/>
        <w:spacing w:line="360" w:lineRule="auto"/>
        <w:rPr>
          <w:color w:val="auto"/>
          <w:sz w:val="22"/>
          <w:lang w:val="en-US"/>
        </w:rPr>
      </w:pPr>
      <w:bookmarkStart w:id="490" w:name="_Toc472351067"/>
      <w:r w:rsidRPr="007E0D69">
        <w:rPr>
          <w:color w:val="auto"/>
          <w:sz w:val="22"/>
          <w:lang w:val="en-US"/>
        </w:rPr>
        <w:t xml:space="preserve">Test Case: Output RF Spectrum – </w:t>
      </w:r>
      <w:r w:rsidRPr="006E7F1B">
        <w:rPr>
          <w:color w:val="auto"/>
          <w:sz w:val="22"/>
          <w:lang w:val="en-US"/>
        </w:rPr>
        <w:t>Adjacent channel power</w:t>
      </w:r>
      <w:r>
        <w:rPr>
          <w:color w:val="auto"/>
          <w:sz w:val="22"/>
          <w:lang w:val="en-US"/>
        </w:rPr>
        <w:t xml:space="preserve"> – Pipe 2 (TRX 2</w:t>
      </w:r>
      <w:r w:rsidRPr="007E0D69">
        <w:rPr>
          <w:color w:val="auto"/>
          <w:sz w:val="22"/>
          <w:lang w:val="en-US"/>
        </w:rPr>
        <w:t>.6)</w:t>
      </w:r>
      <w:bookmarkEnd w:id="490"/>
    </w:p>
    <w:p w14:paraId="24A87696" w14:textId="77777777" w:rsidR="00C56228" w:rsidRDefault="00C56228" w:rsidP="00706556">
      <w:pPr>
        <w:pStyle w:val="Heading4"/>
        <w:spacing w:after="200" w:line="360" w:lineRule="auto"/>
        <w:ind w:left="1134" w:hanging="708"/>
        <w:rPr>
          <w:i w:val="0"/>
          <w:color w:val="auto"/>
          <w:lang w:val="en-US"/>
        </w:rPr>
      </w:pPr>
      <w:r>
        <w:rPr>
          <w:i w:val="0"/>
          <w:color w:val="auto"/>
          <w:lang w:val="en-US"/>
        </w:rPr>
        <w:t>Description</w:t>
      </w:r>
    </w:p>
    <w:p w14:paraId="6DDA3148" w14:textId="77777777" w:rsidR="00C56228" w:rsidRPr="00E829A5" w:rsidRDefault="00C56228" w:rsidP="00706556">
      <w:pPr>
        <w:pStyle w:val="ListParagraph"/>
        <w:numPr>
          <w:ilvl w:val="0"/>
          <w:numId w:val="84"/>
        </w:numPr>
        <w:spacing w:after="160" w:line="360" w:lineRule="auto"/>
        <w:rPr>
          <w:b/>
        </w:rPr>
      </w:pPr>
      <w:r w:rsidRPr="00E829A5">
        <w:rPr>
          <w:b/>
        </w:rPr>
        <w:t>Purpose</w:t>
      </w:r>
    </w:p>
    <w:p w14:paraId="66A17A5C" w14:textId="77777777" w:rsidR="00C56228" w:rsidRDefault="00C56228" w:rsidP="00706556">
      <w:pPr>
        <w:spacing w:line="360" w:lineRule="auto"/>
        <w:ind w:left="360"/>
      </w:pPr>
      <w:r w:rsidRPr="00C17B8D">
        <w:t>The purpose</w:t>
      </w:r>
      <w:r>
        <w:t xml:space="preserve"> of this test case is t</w:t>
      </w:r>
      <w:r w:rsidRPr="004848BA">
        <w:t xml:space="preserve">he modulation process in a transmitter </w:t>
      </w:r>
      <w:r>
        <w:t xml:space="preserve">causes the continuous wave (CW) </w:t>
      </w:r>
      <w:r w:rsidRPr="004848BA">
        <w:t>Carrier to spread spectrally. The “spectrum</w:t>
      </w:r>
      <w:r>
        <w:t xml:space="preserve"> due to modulation and wideband </w:t>
      </w:r>
      <w:r w:rsidRPr="004848BA">
        <w:t>noise” measurement is used to ensure that mo</w:t>
      </w:r>
      <w:r>
        <w:t xml:space="preserve">dulation process does not cause </w:t>
      </w:r>
      <w:r w:rsidRPr="004848BA">
        <w:t>excessive spectral spread. If it did, other users</w:t>
      </w:r>
      <w:r>
        <w:t xml:space="preserve"> who are operating on different </w:t>
      </w:r>
      <w:r w:rsidRPr="004848BA">
        <w:t>frequencies would experience interference.</w:t>
      </w:r>
      <w:r>
        <w:t xml:space="preserve"> The measurement of spectrum due </w:t>
      </w:r>
      <w:r w:rsidRPr="004848BA">
        <w:t>to modulation and wideband noise can be th</w:t>
      </w:r>
      <w:r>
        <w:t xml:space="preserve">ought of as an adjacent channel </w:t>
      </w:r>
      <w:r w:rsidRPr="004848BA">
        <w:t>power (ACP)</w:t>
      </w:r>
      <w:r>
        <w:t>.</w:t>
      </w:r>
    </w:p>
    <w:p w14:paraId="5BE00824" w14:textId="77777777" w:rsidR="00C56228" w:rsidRDefault="00C56228" w:rsidP="00706556">
      <w:pPr>
        <w:pStyle w:val="ListParagraph"/>
        <w:numPr>
          <w:ilvl w:val="0"/>
          <w:numId w:val="84"/>
        </w:numPr>
        <w:spacing w:after="160" w:line="360" w:lineRule="auto"/>
        <w:rPr>
          <w:b/>
        </w:rPr>
      </w:pPr>
      <w:r w:rsidRPr="005D08CF">
        <w:rPr>
          <w:b/>
        </w:rPr>
        <w:t>Impact of failure of test case on system</w:t>
      </w:r>
    </w:p>
    <w:p w14:paraId="4A44BD56" w14:textId="77777777" w:rsidR="0094550F" w:rsidRDefault="0094550F" w:rsidP="0094550F">
      <w:pPr>
        <w:pStyle w:val="ListParagraph"/>
        <w:spacing w:after="160" w:line="360" w:lineRule="auto"/>
        <w:ind w:left="1077"/>
        <w:rPr>
          <w:b/>
        </w:rPr>
      </w:pPr>
    </w:p>
    <w:tbl>
      <w:tblPr>
        <w:tblW w:w="9090" w:type="dxa"/>
        <w:tblInd w:w="620" w:type="dxa"/>
        <w:tblCellMar>
          <w:left w:w="0" w:type="dxa"/>
          <w:right w:w="0" w:type="dxa"/>
        </w:tblCellMar>
        <w:tblLook w:val="04A0" w:firstRow="1" w:lastRow="0" w:firstColumn="1" w:lastColumn="0" w:noHBand="0" w:noVBand="1"/>
      </w:tblPr>
      <w:tblGrid>
        <w:gridCol w:w="1841"/>
        <w:gridCol w:w="1228"/>
        <w:gridCol w:w="6021"/>
      </w:tblGrid>
      <w:tr w:rsidR="0094550F" w14:paraId="0C04E236" w14:textId="77777777" w:rsidTr="0086479D">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9C5079C" w14:textId="77777777" w:rsidR="0094550F" w:rsidRPr="00795D0F" w:rsidRDefault="0094550F" w:rsidP="00834831">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C1DB2A" w14:textId="77777777" w:rsidR="0094550F" w:rsidRPr="00795D0F" w:rsidRDefault="0094550F" w:rsidP="00834831">
            <w:pPr>
              <w:pStyle w:val="ListParagraph"/>
              <w:spacing w:line="276" w:lineRule="auto"/>
              <w:ind w:left="0"/>
              <w:jc w:val="center"/>
              <w:rPr>
                <w:b/>
              </w:rPr>
            </w:pPr>
            <w:r w:rsidRPr="00795D0F">
              <w:rPr>
                <w:b/>
              </w:rPr>
              <w:t>Applicable</w:t>
            </w:r>
          </w:p>
        </w:tc>
        <w:tc>
          <w:tcPr>
            <w:tcW w:w="60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01BEE4" w14:textId="77777777" w:rsidR="0094550F" w:rsidRPr="00795D0F" w:rsidRDefault="0094550F" w:rsidP="00834831">
            <w:pPr>
              <w:pStyle w:val="ListParagraph"/>
              <w:spacing w:line="276" w:lineRule="auto"/>
              <w:ind w:left="0"/>
              <w:jc w:val="center"/>
              <w:rPr>
                <w:b/>
              </w:rPr>
            </w:pPr>
            <w:r w:rsidRPr="00795D0F">
              <w:rPr>
                <w:b/>
              </w:rPr>
              <w:t>Description</w:t>
            </w:r>
          </w:p>
        </w:tc>
      </w:tr>
      <w:tr w:rsidR="0094550F" w14:paraId="2F56860C" w14:textId="77777777" w:rsidTr="0086479D">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66D9A1" w14:textId="77777777" w:rsidR="0094550F" w:rsidRDefault="0094550F" w:rsidP="00834831">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2EB7CF2E" w14:textId="2EAF1A03" w:rsidR="0094550F" w:rsidRDefault="00E147C8" w:rsidP="00834831">
            <w:pPr>
              <w:pStyle w:val="ListParagraph"/>
              <w:spacing w:line="276" w:lineRule="auto"/>
              <w:ind w:left="0"/>
            </w:pPr>
            <w:r>
              <w:t>NA</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5C93DB72" w14:textId="6AC9770D" w:rsidR="0094550F" w:rsidRPr="004511AC" w:rsidRDefault="00E147C8" w:rsidP="00834831">
            <w:pPr>
              <w:spacing w:line="360" w:lineRule="auto"/>
            </w:pPr>
            <w:r>
              <w:t>NA</w:t>
            </w:r>
          </w:p>
        </w:tc>
      </w:tr>
      <w:tr w:rsidR="0094550F" w14:paraId="44B50724" w14:textId="77777777" w:rsidTr="0086479D">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6147D6" w14:textId="77777777" w:rsidR="0094550F" w:rsidRDefault="0094550F" w:rsidP="00834831">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200DAF8A" w14:textId="1AA9330C" w:rsidR="0094550F" w:rsidRDefault="00E147C8" w:rsidP="00834831">
            <w:pPr>
              <w:pStyle w:val="ListParagraph"/>
              <w:spacing w:line="276" w:lineRule="auto"/>
              <w:ind w:left="0"/>
            </w:pPr>
            <w:r>
              <w:t>Yes</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48140FF5" w14:textId="7E86F487" w:rsidR="0094550F" w:rsidRDefault="00E147C8" w:rsidP="00834831">
            <w:pPr>
              <w:pStyle w:val="ListParagraph"/>
              <w:spacing w:line="276" w:lineRule="auto"/>
              <w:ind w:left="0"/>
            </w:pPr>
            <w:r>
              <w:t xml:space="preserve">Failure to conform with </w:t>
            </w:r>
            <w:r w:rsidRPr="00C70930">
              <w:t>adjacent channel power – Pipe2</w:t>
            </w:r>
            <w:r w:rsidRPr="002125A5">
              <w:rPr>
                <w:sz w:val="22"/>
                <w:lang w:val="en-US"/>
              </w:rPr>
              <w:t xml:space="preserve"> </w:t>
            </w:r>
            <w:r>
              <w:t xml:space="preserve">requirement will impact </w:t>
            </w:r>
            <w:r w:rsidRPr="004848BA">
              <w:t>other users</w:t>
            </w:r>
            <w:r>
              <w:t xml:space="preserve"> who are operating on different </w:t>
            </w:r>
            <w:r w:rsidRPr="004848BA">
              <w:t>frequencies would experience interference.</w:t>
            </w:r>
          </w:p>
        </w:tc>
      </w:tr>
      <w:tr w:rsidR="0094550F" w14:paraId="57503E39" w14:textId="77777777" w:rsidTr="0086479D">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DFC173" w14:textId="77777777" w:rsidR="0094550F" w:rsidRDefault="0094550F" w:rsidP="00834831">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760D3CA7" w14:textId="7F96D135" w:rsidR="0094550F" w:rsidRDefault="00E147C8" w:rsidP="00834831">
            <w:pPr>
              <w:pStyle w:val="ListParagraph"/>
              <w:spacing w:line="276" w:lineRule="auto"/>
              <w:ind w:left="0"/>
            </w:pPr>
            <w:r>
              <w:t>Yes</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74DCD7D0" w14:textId="6AB988FE" w:rsidR="0094550F" w:rsidRDefault="00E147C8" w:rsidP="00834831">
            <w:pPr>
              <w:pStyle w:val="ListParagraph"/>
              <w:spacing w:line="276" w:lineRule="auto"/>
              <w:ind w:left="0"/>
            </w:pPr>
            <w:r>
              <w:t xml:space="preserve">Failure to conform with </w:t>
            </w:r>
            <w:r w:rsidRPr="00C70930">
              <w:t>adjacent channel power – Pipe2</w:t>
            </w:r>
            <w:r w:rsidRPr="002125A5">
              <w:rPr>
                <w:sz w:val="22"/>
                <w:lang w:val="en-US"/>
              </w:rPr>
              <w:t xml:space="preserve"> </w:t>
            </w:r>
            <w:r>
              <w:t xml:space="preserve">requirement will impact </w:t>
            </w:r>
            <w:r w:rsidRPr="004848BA">
              <w:t>other users</w:t>
            </w:r>
            <w:r>
              <w:t xml:space="preserve"> who are operating on different </w:t>
            </w:r>
            <w:r w:rsidRPr="004848BA">
              <w:t>frequencies would experience interference.</w:t>
            </w:r>
          </w:p>
        </w:tc>
      </w:tr>
    </w:tbl>
    <w:p w14:paraId="4158AC39" w14:textId="1A746DB1" w:rsidR="00B30833" w:rsidRDefault="00B30833" w:rsidP="00B30833">
      <w:pPr>
        <w:spacing w:before="120" w:line="360" w:lineRule="auto"/>
        <w:jc w:val="center"/>
        <w:rPr>
          <w:b/>
        </w:rPr>
      </w:pPr>
      <w:bookmarkStart w:id="491" w:name="_Toc47235128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173</w:t>
      </w:r>
      <w:r w:rsidRPr="001E05F9">
        <w:rPr>
          <w:b/>
          <w:i/>
          <w:iCs/>
        </w:rPr>
        <w:fldChar w:fldCharType="end"/>
      </w:r>
      <w:r>
        <w:rPr>
          <w:b/>
        </w:rPr>
        <w:t>. Impact of Failure –Output RF spectrum_Adjacent channel power – Pipe2</w:t>
      </w:r>
      <w:bookmarkEnd w:id="491"/>
    </w:p>
    <w:p w14:paraId="3CA53C6C" w14:textId="2CFE891A" w:rsidR="00C56228" w:rsidRPr="00C86461" w:rsidRDefault="00C56228" w:rsidP="0094550F">
      <w:pPr>
        <w:spacing w:line="360" w:lineRule="auto"/>
      </w:pPr>
    </w:p>
    <w:p w14:paraId="2A0BD1EE" w14:textId="77777777" w:rsidR="00C56228" w:rsidRDefault="00C56228" w:rsidP="00706556">
      <w:pPr>
        <w:pStyle w:val="Heading4"/>
        <w:spacing w:after="200" w:line="360" w:lineRule="auto"/>
        <w:ind w:left="1134" w:hanging="708"/>
        <w:rPr>
          <w:i w:val="0"/>
          <w:color w:val="auto"/>
          <w:lang w:val="en-US"/>
        </w:rPr>
      </w:pPr>
      <w:r>
        <w:rPr>
          <w:i w:val="0"/>
          <w:color w:val="auto"/>
          <w:lang w:val="en-US"/>
        </w:rPr>
        <w:t>Test Equipment List</w:t>
      </w:r>
    </w:p>
    <w:p w14:paraId="22815102" w14:textId="77777777" w:rsidR="00C56228" w:rsidRDefault="00C56228" w:rsidP="00706556">
      <w:pPr>
        <w:pStyle w:val="ListParagraph"/>
        <w:numPr>
          <w:ilvl w:val="0"/>
          <w:numId w:val="5"/>
        </w:numPr>
        <w:spacing w:after="160" w:line="360" w:lineRule="auto"/>
        <w:rPr>
          <w:lang w:val="en-US"/>
        </w:rPr>
      </w:pPr>
      <w:r>
        <w:rPr>
          <w:lang w:val="en-US"/>
        </w:rPr>
        <w:t>Power supply(RIGOL DP832 or Equivalent)</w:t>
      </w:r>
    </w:p>
    <w:p w14:paraId="560D8062" w14:textId="77777777" w:rsidR="00C56228" w:rsidRDefault="00C56228" w:rsidP="00706556">
      <w:pPr>
        <w:pStyle w:val="ListParagraph"/>
        <w:numPr>
          <w:ilvl w:val="0"/>
          <w:numId w:val="5"/>
        </w:numPr>
        <w:spacing w:after="160" w:line="360" w:lineRule="auto"/>
        <w:rPr>
          <w:lang w:val="en-US"/>
        </w:rPr>
      </w:pPr>
      <w:r>
        <w:rPr>
          <w:lang w:val="en-US"/>
        </w:rPr>
        <w:t>PXIe chassis (M9381A or Equivalent)</w:t>
      </w:r>
    </w:p>
    <w:p w14:paraId="5F031474" w14:textId="77777777" w:rsidR="00C56228" w:rsidRDefault="00C56228" w:rsidP="00706556">
      <w:pPr>
        <w:pStyle w:val="ListParagraph"/>
        <w:numPr>
          <w:ilvl w:val="0"/>
          <w:numId w:val="5"/>
        </w:numPr>
        <w:spacing w:after="160" w:line="360" w:lineRule="auto"/>
        <w:rPr>
          <w:lang w:val="en-US"/>
        </w:rPr>
      </w:pPr>
      <w:r>
        <w:rPr>
          <w:lang w:val="en-US"/>
        </w:rPr>
        <w:t>RF cables – 2 no’s (SMA male to SMA male)</w:t>
      </w:r>
    </w:p>
    <w:p w14:paraId="143492B7" w14:textId="77777777" w:rsidR="00C56228" w:rsidRDefault="00C56228" w:rsidP="00706556">
      <w:pPr>
        <w:pStyle w:val="ListParagraph"/>
        <w:numPr>
          <w:ilvl w:val="0"/>
          <w:numId w:val="5"/>
        </w:numPr>
        <w:spacing w:after="160" w:line="360" w:lineRule="auto"/>
        <w:rPr>
          <w:lang w:val="en-US"/>
        </w:rPr>
      </w:pPr>
      <w:r>
        <w:rPr>
          <w:lang w:val="en-US"/>
        </w:rPr>
        <w:t>20dB Attenuator</w:t>
      </w:r>
    </w:p>
    <w:p w14:paraId="3FED3186" w14:textId="77777777" w:rsidR="00C56228" w:rsidRDefault="00C56228" w:rsidP="00706556">
      <w:pPr>
        <w:pStyle w:val="ListParagraph"/>
        <w:numPr>
          <w:ilvl w:val="0"/>
          <w:numId w:val="5"/>
        </w:numPr>
        <w:spacing w:after="160" w:line="360" w:lineRule="auto"/>
        <w:rPr>
          <w:lang w:val="en-US"/>
        </w:rPr>
      </w:pPr>
      <w:r>
        <w:rPr>
          <w:lang w:val="en-US"/>
        </w:rPr>
        <w:t>Linux PC</w:t>
      </w:r>
    </w:p>
    <w:p w14:paraId="0991C09E" w14:textId="77777777" w:rsidR="00C56228" w:rsidRDefault="00C56228" w:rsidP="00706556">
      <w:pPr>
        <w:pStyle w:val="ListParagraph"/>
        <w:numPr>
          <w:ilvl w:val="0"/>
          <w:numId w:val="5"/>
        </w:numPr>
        <w:spacing w:after="160" w:line="360" w:lineRule="auto"/>
        <w:rPr>
          <w:lang w:val="en-US"/>
        </w:rPr>
        <w:sectPr w:rsidR="00C56228" w:rsidSect="00677CC1">
          <w:pgSz w:w="12240" w:h="15840"/>
          <w:pgMar w:top="1440" w:right="1440" w:bottom="1440" w:left="1440" w:header="720" w:footer="720" w:gutter="0"/>
          <w:cols w:space="720"/>
          <w:docGrid w:linePitch="360"/>
        </w:sectPr>
      </w:pPr>
      <w:r>
        <w:rPr>
          <w:lang w:val="en-US"/>
        </w:rPr>
        <w:t>Pig tail SMA Cables – 2 no’s (One end SMA Female connector and another end open cable)</w:t>
      </w:r>
    </w:p>
    <w:p w14:paraId="37972632" w14:textId="77777777" w:rsidR="00C56228" w:rsidRDefault="00C56228" w:rsidP="00706556">
      <w:pPr>
        <w:pStyle w:val="Heading4"/>
        <w:spacing w:after="200" w:line="360" w:lineRule="auto"/>
        <w:ind w:left="1134" w:hanging="708"/>
        <w:rPr>
          <w:i w:val="0"/>
          <w:color w:val="auto"/>
          <w:lang w:val="en-US"/>
        </w:rPr>
      </w:pPr>
      <w:r>
        <w:rPr>
          <w:i w:val="0"/>
          <w:color w:val="auto"/>
          <w:lang w:val="en-US"/>
        </w:rPr>
        <w:t>Test Setup</w:t>
      </w:r>
    </w:p>
    <w:p w14:paraId="3CA119DD" w14:textId="77777777" w:rsidR="00C56228" w:rsidRDefault="00C56228" w:rsidP="00706556">
      <w:pPr>
        <w:pStyle w:val="ListParagraph"/>
        <w:numPr>
          <w:ilvl w:val="0"/>
          <w:numId w:val="85"/>
        </w:numPr>
        <w:spacing w:after="160" w:line="360" w:lineRule="auto"/>
        <w:rPr>
          <w:b/>
        </w:rPr>
      </w:pPr>
      <w:r>
        <w:rPr>
          <w:b/>
        </w:rPr>
        <w:t>Setup Block diagram</w:t>
      </w:r>
    </w:p>
    <w:p w14:paraId="0B6A1AFD" w14:textId="77777777" w:rsidR="00C56228" w:rsidRDefault="00C56228" w:rsidP="00706556">
      <w:pPr>
        <w:pStyle w:val="ListParagraph"/>
        <w:spacing w:after="160" w:line="360" w:lineRule="auto"/>
        <w:ind w:left="1077"/>
        <w:jc w:val="center"/>
        <w:rPr>
          <w:b/>
        </w:rPr>
      </w:pPr>
      <w:r>
        <w:rPr>
          <w:noProof/>
          <w:lang w:val="en-US"/>
        </w:rPr>
        <w:drawing>
          <wp:inline distT="0" distB="0" distL="0" distR="0" wp14:anchorId="2657C33A" wp14:editId="0FE95806">
            <wp:extent cx="5143500" cy="2314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43500" cy="2314575"/>
                    </a:xfrm>
                    <a:prstGeom prst="rect">
                      <a:avLst/>
                    </a:prstGeom>
                  </pic:spPr>
                </pic:pic>
              </a:graphicData>
            </a:graphic>
          </wp:inline>
        </w:drawing>
      </w:r>
    </w:p>
    <w:p w14:paraId="009A1E60" w14:textId="77777777" w:rsidR="00C56228" w:rsidRDefault="00C56228" w:rsidP="00706556">
      <w:pPr>
        <w:pStyle w:val="Caption"/>
        <w:spacing w:line="360" w:lineRule="auto"/>
      </w:pPr>
      <w:bookmarkStart w:id="492" w:name="_Toc472351507"/>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44</w:t>
      </w:r>
      <w:r w:rsidRPr="009E4152">
        <w:rPr>
          <w:b w:val="0"/>
          <w:i/>
          <w:iCs w:val="0"/>
        </w:rPr>
        <w:fldChar w:fldCharType="end"/>
      </w:r>
      <w:r w:rsidRPr="007A5502">
        <w:t xml:space="preserve">. </w:t>
      </w:r>
      <w:r w:rsidRPr="00780F2D">
        <w:t>Adjacent channel power – Pipe</w:t>
      </w:r>
      <w:r>
        <w:t xml:space="preserve"> - 2</w:t>
      </w:r>
      <w:r w:rsidRPr="002125A5">
        <w:rPr>
          <w:sz w:val="22"/>
          <w:lang w:val="en-US"/>
        </w:rPr>
        <w:t xml:space="preserve"> </w:t>
      </w:r>
      <w:r w:rsidRPr="007A5502">
        <w:t>Test Setup Block Diagram</w:t>
      </w:r>
      <w:bookmarkEnd w:id="492"/>
    </w:p>
    <w:p w14:paraId="338C00C6" w14:textId="77777777" w:rsidR="00C56228" w:rsidRPr="007C010E" w:rsidRDefault="00C56228" w:rsidP="00706556">
      <w:pPr>
        <w:spacing w:line="360" w:lineRule="auto"/>
      </w:pPr>
    </w:p>
    <w:p w14:paraId="1D0672BE" w14:textId="77777777" w:rsidR="00C56228" w:rsidRPr="00A03014" w:rsidRDefault="00C56228" w:rsidP="00706556">
      <w:pPr>
        <w:pStyle w:val="ListParagraph"/>
        <w:numPr>
          <w:ilvl w:val="0"/>
          <w:numId w:val="85"/>
        </w:numPr>
        <w:spacing w:after="160" w:line="360" w:lineRule="auto"/>
        <w:rPr>
          <w:b/>
        </w:rPr>
      </w:pPr>
      <w:r>
        <w:rPr>
          <w:b/>
        </w:rPr>
        <w:t>Measurement Locations</w:t>
      </w:r>
    </w:p>
    <w:p w14:paraId="1B6C9497" w14:textId="77777777" w:rsidR="00C56228" w:rsidRPr="00036775" w:rsidRDefault="00C56228" w:rsidP="00706556">
      <w:pPr>
        <w:pStyle w:val="ListParagraph"/>
        <w:numPr>
          <w:ilvl w:val="0"/>
          <w:numId w:val="5"/>
        </w:numPr>
        <w:spacing w:after="160" w:line="360" w:lineRule="auto"/>
        <w:rPr>
          <w:b/>
        </w:rPr>
      </w:pPr>
      <w:r>
        <w:t>Remove series capacitor C1512 and connect RF cable at capacitor pad C1512 which is near to U1503, so that we will isolate transceiver and chain. Collect output at pigtail which is connected at C1512 pad for TX pipe2.</w:t>
      </w:r>
    </w:p>
    <w:p w14:paraId="2F8D3179" w14:textId="77777777" w:rsidR="00C56228" w:rsidRPr="00A03014" w:rsidRDefault="00C56228" w:rsidP="00706556">
      <w:pPr>
        <w:pStyle w:val="ListParagraph"/>
        <w:spacing w:after="160" w:line="360" w:lineRule="auto"/>
        <w:ind w:left="1797"/>
        <w:rPr>
          <w:b/>
        </w:rPr>
      </w:pPr>
    </w:p>
    <w:p w14:paraId="56AFAB29" w14:textId="77777777" w:rsidR="00C56228" w:rsidRPr="00F44575" w:rsidRDefault="00C56228" w:rsidP="00706556">
      <w:pPr>
        <w:pStyle w:val="ListParagraph"/>
        <w:numPr>
          <w:ilvl w:val="0"/>
          <w:numId w:val="85"/>
        </w:numPr>
        <w:spacing w:after="160" w:line="360" w:lineRule="auto"/>
        <w:rPr>
          <w:b/>
        </w:rPr>
      </w:pPr>
      <w:r>
        <w:rPr>
          <w:b/>
        </w:rPr>
        <w:t>Equipment Settings</w:t>
      </w:r>
    </w:p>
    <w:p w14:paraId="2C462EEE" w14:textId="77777777" w:rsidR="00C56228" w:rsidRPr="00D22FCC" w:rsidRDefault="00C56228" w:rsidP="00706556">
      <w:pPr>
        <w:pStyle w:val="ListParagraph"/>
        <w:numPr>
          <w:ilvl w:val="0"/>
          <w:numId w:val="5"/>
        </w:numPr>
        <w:spacing w:after="160" w:line="360" w:lineRule="auto"/>
        <w:rPr>
          <w:b/>
        </w:rPr>
      </w:pPr>
      <w:r>
        <w:rPr>
          <w:b/>
        </w:rPr>
        <w:t xml:space="preserve">Keysight M90XA </w:t>
      </w:r>
      <w:r w:rsidRPr="00C91130">
        <w:t>series</w:t>
      </w:r>
      <w:r w:rsidRPr="00296EDE">
        <w:rPr>
          <w:b/>
        </w:rPr>
        <w:t xml:space="preserve"> </w:t>
      </w:r>
      <w:r>
        <w:rPr>
          <w:b/>
        </w:rPr>
        <w:t xml:space="preserve">M9391A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C56228" w:rsidRPr="00246CA7" w14:paraId="38C7CBC1" w14:textId="77777777" w:rsidTr="00FB4118">
        <w:trPr>
          <w:jc w:val="center"/>
        </w:trPr>
        <w:tc>
          <w:tcPr>
            <w:tcW w:w="2037" w:type="dxa"/>
          </w:tcPr>
          <w:p w14:paraId="1B833954" w14:textId="77777777" w:rsidR="00C56228" w:rsidRPr="004F68D3" w:rsidRDefault="00C56228"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143B0F54" w14:textId="77777777" w:rsidR="00C56228" w:rsidRPr="004F68D3" w:rsidRDefault="00C56228"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C56228" w:rsidRPr="00246CA7" w14:paraId="34CE1482" w14:textId="77777777" w:rsidTr="00FB4118">
        <w:trPr>
          <w:jc w:val="center"/>
        </w:trPr>
        <w:tc>
          <w:tcPr>
            <w:tcW w:w="2037" w:type="dxa"/>
          </w:tcPr>
          <w:p w14:paraId="63E07477" w14:textId="77777777" w:rsidR="00C56228" w:rsidRPr="004F68D3" w:rsidRDefault="00C56228"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34E0F2C4" w14:textId="77777777" w:rsidR="00C56228" w:rsidRPr="004F68D3" w:rsidRDefault="00C56228"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C56228" w:rsidRPr="00246CA7" w14:paraId="4FD0BB7A" w14:textId="77777777" w:rsidTr="00FB4118">
        <w:trPr>
          <w:jc w:val="center"/>
        </w:trPr>
        <w:tc>
          <w:tcPr>
            <w:tcW w:w="2037" w:type="dxa"/>
          </w:tcPr>
          <w:p w14:paraId="60F587C1" w14:textId="77777777" w:rsidR="00C56228" w:rsidRPr="004F68D3" w:rsidRDefault="00C56228"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4665F0B9" w14:textId="77777777" w:rsidR="00C56228" w:rsidRPr="004F68D3" w:rsidRDefault="00C56228"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r w:rsidR="00C56228" w:rsidRPr="00246CA7" w14:paraId="036AC65C" w14:textId="77777777" w:rsidTr="00FB4118">
        <w:trPr>
          <w:jc w:val="center"/>
        </w:trPr>
        <w:tc>
          <w:tcPr>
            <w:tcW w:w="2037" w:type="dxa"/>
          </w:tcPr>
          <w:p w14:paraId="15B52219" w14:textId="77777777" w:rsidR="00C56228" w:rsidRPr="004F68D3" w:rsidRDefault="00C56228" w:rsidP="00706556">
            <w:pPr>
              <w:pStyle w:val="Table"/>
              <w:spacing w:line="360" w:lineRule="auto"/>
              <w:jc w:val="center"/>
              <w:rPr>
                <w:rFonts w:asciiTheme="majorHAnsi" w:hAnsiTheme="majorHAnsi" w:cstheme="majorHAnsi"/>
              </w:rPr>
            </w:pPr>
            <w:r>
              <w:rPr>
                <w:rFonts w:asciiTheme="majorHAnsi" w:hAnsiTheme="majorHAnsi" w:cstheme="majorHAnsi"/>
              </w:rPr>
              <w:t>Mode</w:t>
            </w:r>
          </w:p>
        </w:tc>
        <w:tc>
          <w:tcPr>
            <w:tcW w:w="4111" w:type="dxa"/>
          </w:tcPr>
          <w:p w14:paraId="60E9C656" w14:textId="77777777" w:rsidR="00C56228" w:rsidRPr="004F68D3" w:rsidRDefault="00C56228" w:rsidP="00706556">
            <w:pPr>
              <w:pStyle w:val="Table"/>
              <w:spacing w:line="360" w:lineRule="auto"/>
              <w:jc w:val="center"/>
              <w:rPr>
                <w:rFonts w:asciiTheme="majorHAnsi" w:hAnsiTheme="majorHAnsi" w:cstheme="majorHAnsi"/>
              </w:rPr>
            </w:pPr>
            <w:r>
              <w:rPr>
                <w:rFonts w:asciiTheme="majorHAnsi" w:hAnsiTheme="majorHAnsi" w:cstheme="majorHAnsi"/>
              </w:rPr>
              <w:t>GSM/EDGE</w:t>
            </w:r>
          </w:p>
        </w:tc>
      </w:tr>
      <w:tr w:rsidR="00C56228" w:rsidRPr="00246CA7" w14:paraId="6BBC04D1" w14:textId="77777777" w:rsidTr="00FB4118">
        <w:trPr>
          <w:jc w:val="center"/>
        </w:trPr>
        <w:tc>
          <w:tcPr>
            <w:tcW w:w="2037" w:type="dxa"/>
          </w:tcPr>
          <w:p w14:paraId="3248673A" w14:textId="77777777" w:rsidR="00C56228" w:rsidRPr="004F68D3" w:rsidRDefault="00C56228" w:rsidP="00706556">
            <w:pPr>
              <w:pStyle w:val="Table"/>
              <w:spacing w:line="360" w:lineRule="auto"/>
              <w:jc w:val="center"/>
              <w:rPr>
                <w:rFonts w:asciiTheme="majorHAnsi" w:hAnsiTheme="majorHAnsi" w:cstheme="majorHAnsi"/>
              </w:rPr>
            </w:pPr>
            <w:r>
              <w:rPr>
                <w:rFonts w:asciiTheme="majorHAnsi" w:hAnsiTheme="majorHAnsi" w:cstheme="majorHAnsi"/>
              </w:rPr>
              <w:t>Timeslot</w:t>
            </w:r>
          </w:p>
        </w:tc>
        <w:tc>
          <w:tcPr>
            <w:tcW w:w="4111" w:type="dxa"/>
          </w:tcPr>
          <w:p w14:paraId="1EACF191" w14:textId="77777777" w:rsidR="00C56228" w:rsidRPr="004F68D3" w:rsidRDefault="00C56228" w:rsidP="00706556">
            <w:pPr>
              <w:pStyle w:val="Table"/>
              <w:spacing w:line="360" w:lineRule="auto"/>
              <w:jc w:val="center"/>
              <w:rPr>
                <w:rFonts w:asciiTheme="majorHAnsi" w:hAnsiTheme="majorHAnsi" w:cstheme="majorHAnsi"/>
              </w:rPr>
            </w:pPr>
            <w:r>
              <w:rPr>
                <w:rFonts w:asciiTheme="majorHAnsi" w:hAnsiTheme="majorHAnsi" w:cstheme="majorHAnsi"/>
              </w:rPr>
              <w:t>ON</w:t>
            </w:r>
          </w:p>
        </w:tc>
      </w:tr>
      <w:tr w:rsidR="00C56228" w:rsidRPr="00246CA7" w14:paraId="4BABE564" w14:textId="77777777" w:rsidTr="00FB4118">
        <w:trPr>
          <w:jc w:val="center"/>
        </w:trPr>
        <w:tc>
          <w:tcPr>
            <w:tcW w:w="2037" w:type="dxa"/>
          </w:tcPr>
          <w:p w14:paraId="2711A829" w14:textId="77777777" w:rsidR="00C56228" w:rsidRPr="004F68D3" w:rsidRDefault="00C56228" w:rsidP="00706556">
            <w:pPr>
              <w:pStyle w:val="Table"/>
              <w:spacing w:line="360" w:lineRule="auto"/>
              <w:jc w:val="center"/>
              <w:rPr>
                <w:rFonts w:asciiTheme="majorHAnsi" w:hAnsiTheme="majorHAnsi" w:cstheme="majorHAnsi"/>
              </w:rPr>
            </w:pPr>
            <w:r>
              <w:rPr>
                <w:rFonts w:asciiTheme="majorHAnsi" w:hAnsiTheme="majorHAnsi" w:cstheme="majorHAnsi"/>
              </w:rPr>
              <w:t>Burst Sync</w:t>
            </w:r>
          </w:p>
        </w:tc>
        <w:tc>
          <w:tcPr>
            <w:tcW w:w="4111" w:type="dxa"/>
          </w:tcPr>
          <w:p w14:paraId="6B6CE577" w14:textId="77777777" w:rsidR="00C56228" w:rsidRPr="004F68D3" w:rsidRDefault="00C56228" w:rsidP="00706556">
            <w:pPr>
              <w:pStyle w:val="Table"/>
              <w:spacing w:line="360" w:lineRule="auto"/>
              <w:jc w:val="center"/>
              <w:rPr>
                <w:rFonts w:asciiTheme="majorHAnsi" w:hAnsiTheme="majorHAnsi" w:cstheme="majorHAnsi"/>
              </w:rPr>
            </w:pPr>
            <w:r>
              <w:rPr>
                <w:rFonts w:asciiTheme="majorHAnsi" w:hAnsiTheme="majorHAnsi" w:cstheme="majorHAnsi"/>
              </w:rPr>
              <w:t>RF Amplitude</w:t>
            </w:r>
          </w:p>
        </w:tc>
      </w:tr>
    </w:tbl>
    <w:p w14:paraId="1C8BFB2E" w14:textId="77777777" w:rsidR="00C56228" w:rsidRDefault="00C56228" w:rsidP="00706556">
      <w:pPr>
        <w:spacing w:before="120" w:line="360" w:lineRule="auto"/>
        <w:jc w:val="center"/>
        <w:rPr>
          <w:b/>
        </w:rPr>
        <w:sectPr w:rsidR="00C56228" w:rsidSect="00677CC1">
          <w:pgSz w:w="12240" w:h="15840"/>
          <w:pgMar w:top="1440" w:right="1440" w:bottom="1440" w:left="1440" w:header="720" w:footer="720" w:gutter="0"/>
          <w:cols w:space="720"/>
          <w:docGrid w:linePitch="360"/>
        </w:sectPr>
      </w:pPr>
      <w:bookmarkStart w:id="493" w:name="_Toc47235128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174</w:t>
      </w:r>
      <w:r w:rsidRPr="001E05F9">
        <w:rPr>
          <w:b/>
          <w:i/>
          <w:iCs/>
        </w:rPr>
        <w:fldChar w:fldCharType="end"/>
      </w:r>
      <w:r>
        <w:rPr>
          <w:b/>
        </w:rPr>
        <w:t>. Spectrum Analyser Setting</w:t>
      </w:r>
      <w:bookmarkEnd w:id="493"/>
    </w:p>
    <w:p w14:paraId="412FE2FC" w14:textId="77777777" w:rsidR="00C56228" w:rsidRDefault="00C56228" w:rsidP="00706556">
      <w:pPr>
        <w:pStyle w:val="ListParagraph"/>
        <w:numPr>
          <w:ilvl w:val="0"/>
          <w:numId w:val="85"/>
        </w:numPr>
        <w:spacing w:after="160" w:line="360" w:lineRule="auto"/>
        <w:rPr>
          <w:b/>
        </w:rPr>
      </w:pPr>
      <w:r>
        <w:rPr>
          <w:b/>
        </w:rPr>
        <w:t>Software settings</w:t>
      </w:r>
    </w:p>
    <w:p w14:paraId="6523BE21" w14:textId="77777777" w:rsidR="00C56228" w:rsidRPr="005E71D5" w:rsidRDefault="00C56228"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2741D700" w14:textId="77777777" w:rsidR="00C56228" w:rsidRDefault="00C56228" w:rsidP="00706556">
      <w:pPr>
        <w:pStyle w:val="ListParagraph"/>
        <w:numPr>
          <w:ilvl w:val="0"/>
          <w:numId w:val="5"/>
        </w:numPr>
        <w:spacing w:after="160" w:line="360" w:lineRule="auto"/>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23E1DAC4" w14:textId="77777777" w:rsidR="00C56228" w:rsidRDefault="00C56228"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2A925AC9" w14:textId="77777777" w:rsidR="00C56228" w:rsidRPr="005E71D5" w:rsidRDefault="00C56228" w:rsidP="00706556">
      <w:pPr>
        <w:pStyle w:val="ListParagraph"/>
        <w:spacing w:line="360" w:lineRule="auto"/>
        <w:ind w:left="1797"/>
        <w:rPr>
          <w:b/>
          <w:bCs/>
        </w:rPr>
      </w:pPr>
      <w:r w:rsidRPr="005E71D5">
        <w:rPr>
          <w:b/>
          <w:bCs/>
        </w:rPr>
        <w:t>Step2. Running osmo-bts</w:t>
      </w:r>
    </w:p>
    <w:p w14:paraId="4BB192BB" w14:textId="77777777" w:rsidR="00C56228" w:rsidRPr="00585B4F" w:rsidRDefault="00C56228" w:rsidP="00706556">
      <w:pPr>
        <w:pStyle w:val="ListParagraph"/>
        <w:numPr>
          <w:ilvl w:val="0"/>
          <w:numId w:val="5"/>
        </w:numPr>
        <w:spacing w:after="160" w:line="360" w:lineRule="auto"/>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7656F53C" w14:textId="77777777" w:rsidR="00C56228" w:rsidRPr="00585B4F" w:rsidRDefault="00C56228"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010AEED2" w14:textId="77777777" w:rsidR="00C56228" w:rsidRPr="005E71D5" w:rsidRDefault="00C56228" w:rsidP="00706556">
      <w:pPr>
        <w:pStyle w:val="ListParagraph"/>
        <w:spacing w:line="360" w:lineRule="auto"/>
        <w:ind w:left="1797"/>
        <w:rPr>
          <w:b/>
          <w:bCs/>
        </w:rPr>
      </w:pPr>
      <w:r w:rsidRPr="005E71D5">
        <w:rPr>
          <w:b/>
          <w:bCs/>
        </w:rPr>
        <w:t>Step3. Running osmo-trx</w:t>
      </w:r>
    </w:p>
    <w:p w14:paraId="1B7890AF" w14:textId="77777777" w:rsidR="00C56228" w:rsidRPr="00585B4F" w:rsidRDefault="00C56228" w:rsidP="00706556">
      <w:pPr>
        <w:pStyle w:val="ListParagraph"/>
        <w:numPr>
          <w:ilvl w:val="0"/>
          <w:numId w:val="5"/>
        </w:numPr>
        <w:spacing w:before="240" w:after="0" w:line="360" w:lineRule="auto"/>
      </w:pPr>
      <w:bookmarkStart w:id="494" w:name="__DdeLink__6561_158880968"/>
      <w:bookmarkEnd w:id="494"/>
      <w:r>
        <w:t>In new terminal go to this path “</w:t>
      </w:r>
      <w:r w:rsidRPr="00585B4F">
        <w:t>$ cd osmo-trx/Transceiver52M</w:t>
      </w:r>
      <w:r>
        <w:t>” and hit this command</w:t>
      </w:r>
    </w:p>
    <w:p w14:paraId="7B534B5C" w14:textId="77777777" w:rsidR="00C56228" w:rsidRPr="00585B4F" w:rsidRDefault="00C56228"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457F0032" w14:textId="77777777" w:rsidR="00C56228" w:rsidRPr="004F5A9B" w:rsidRDefault="00C56228" w:rsidP="00706556">
      <w:pPr>
        <w:pStyle w:val="ListParagraph"/>
        <w:spacing w:line="360" w:lineRule="auto"/>
        <w:ind w:left="1797"/>
        <w:rPr>
          <w:b/>
          <w:bCs/>
        </w:rPr>
      </w:pPr>
      <w:r w:rsidRPr="004F5A9B">
        <w:rPr>
          <w:b/>
          <w:bCs/>
        </w:rPr>
        <w:t>Changing the config file parameters</w:t>
      </w:r>
    </w:p>
    <w:p w14:paraId="34375276" w14:textId="77777777" w:rsidR="00C56228" w:rsidRDefault="00C56228" w:rsidP="00706556">
      <w:pPr>
        <w:pStyle w:val="ListParagraph"/>
        <w:numPr>
          <w:ilvl w:val="0"/>
          <w:numId w:val="5"/>
        </w:numPr>
        <w:spacing w:before="240" w:after="0" w:line="360" w:lineRule="auto"/>
      </w:pPr>
      <w:r>
        <w:t>In order to change any parameter stop all the running software’s by pressing CTRL+C in the following order:</w:t>
      </w:r>
    </w:p>
    <w:p w14:paraId="4963399B" w14:textId="77777777" w:rsidR="00C56228" w:rsidRDefault="00C56228" w:rsidP="00706556">
      <w:pPr>
        <w:pStyle w:val="ListParagraph"/>
        <w:spacing w:line="360" w:lineRule="auto"/>
        <w:ind w:left="1797"/>
      </w:pPr>
      <w:r>
        <w:t>1. osmo-trx</w:t>
      </w:r>
    </w:p>
    <w:p w14:paraId="7EA5C6BF" w14:textId="77777777" w:rsidR="00C56228" w:rsidRDefault="00C56228" w:rsidP="00706556">
      <w:pPr>
        <w:pStyle w:val="ListParagraph"/>
        <w:spacing w:line="360" w:lineRule="auto"/>
        <w:ind w:left="1797"/>
      </w:pPr>
      <w:r>
        <w:t>2. osmo-bts</w:t>
      </w:r>
    </w:p>
    <w:p w14:paraId="38C68C9E" w14:textId="77777777" w:rsidR="00C56228" w:rsidRDefault="00C56228" w:rsidP="00706556">
      <w:pPr>
        <w:pStyle w:val="ListParagraph"/>
        <w:spacing w:line="360" w:lineRule="auto"/>
        <w:ind w:left="1797"/>
      </w:pPr>
      <w:r>
        <w:t>3. openbsc</w:t>
      </w:r>
    </w:p>
    <w:p w14:paraId="340D4D5C" w14:textId="77777777" w:rsidR="00C56228" w:rsidRDefault="00C56228" w:rsidP="00706556">
      <w:pPr>
        <w:pStyle w:val="ListParagraph"/>
        <w:numPr>
          <w:ilvl w:val="0"/>
          <w:numId w:val="5"/>
        </w:numPr>
        <w:spacing w:before="240" w:after="0" w:line="360" w:lineRule="auto"/>
      </w:pPr>
      <w:r>
        <w:t xml:space="preserve">For changing the transmit band, change the </w:t>
      </w:r>
      <w:r w:rsidRPr="00585B4F">
        <w:t xml:space="preserve">band </w:t>
      </w:r>
      <w:r>
        <w:t>parameter in “</w:t>
      </w:r>
      <w:r w:rsidRPr="00585B4F">
        <w:t>openbsc_config_file</w:t>
      </w:r>
      <w:r>
        <w:t>”</w:t>
      </w:r>
    </w:p>
    <w:p w14:paraId="7D5D9297" w14:textId="77777777" w:rsidR="00C56228" w:rsidRPr="00585B4F" w:rsidRDefault="00C56228"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09CDB8B3" w14:textId="77777777" w:rsidR="00C56228" w:rsidRDefault="00C56228" w:rsidP="00706556">
      <w:pPr>
        <w:pStyle w:val="ListParagraph"/>
        <w:numPr>
          <w:ilvl w:val="0"/>
          <w:numId w:val="5"/>
        </w:numPr>
        <w:spacing w:before="240" w:after="0" w:line="360" w:lineRule="auto"/>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C56228" w:rsidRPr="00E24A50" w14:paraId="2CB9B9B0" w14:textId="77777777" w:rsidTr="00FB4118">
        <w:trPr>
          <w:cantSplit/>
          <w:jc w:val="center"/>
        </w:trPr>
        <w:tc>
          <w:tcPr>
            <w:tcW w:w="1910" w:type="dxa"/>
            <w:shd w:val="clear" w:color="auto" w:fill="auto"/>
          </w:tcPr>
          <w:p w14:paraId="343358A9" w14:textId="77777777" w:rsidR="00C56228" w:rsidRPr="007F21EF" w:rsidRDefault="00C56228"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30DD16A0" w14:textId="77777777" w:rsidR="00C56228" w:rsidRPr="007F21EF" w:rsidRDefault="00C56228"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C56228" w:rsidRPr="00E24A50" w14:paraId="57D6CBCD" w14:textId="77777777" w:rsidTr="00FB4118">
        <w:trPr>
          <w:cantSplit/>
          <w:jc w:val="center"/>
        </w:trPr>
        <w:tc>
          <w:tcPr>
            <w:tcW w:w="1910" w:type="dxa"/>
            <w:shd w:val="clear" w:color="auto" w:fill="auto"/>
            <w:vAlign w:val="center"/>
          </w:tcPr>
          <w:p w14:paraId="6C156C4D" w14:textId="77777777" w:rsidR="00C56228" w:rsidRPr="004F68D3" w:rsidRDefault="00C56228"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0CE8BE3C" w14:textId="77777777" w:rsidR="00C56228" w:rsidRPr="00E24A50" w:rsidRDefault="00C56228"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C56228" w:rsidRPr="00E24A50" w14:paraId="2AED5787" w14:textId="77777777" w:rsidTr="00FB4118">
        <w:trPr>
          <w:cantSplit/>
          <w:jc w:val="center"/>
        </w:trPr>
        <w:tc>
          <w:tcPr>
            <w:tcW w:w="1910" w:type="dxa"/>
            <w:shd w:val="clear" w:color="auto" w:fill="auto"/>
            <w:vAlign w:val="center"/>
          </w:tcPr>
          <w:p w14:paraId="665566AA" w14:textId="77777777" w:rsidR="00C56228" w:rsidRPr="004F68D3" w:rsidRDefault="00C56228" w:rsidP="00706556">
            <w:pPr>
              <w:pStyle w:val="Table"/>
              <w:spacing w:line="360" w:lineRule="auto"/>
              <w:jc w:val="center"/>
              <w:rPr>
                <w:rFonts w:asciiTheme="majorHAnsi" w:hAnsiTheme="majorHAnsi" w:cstheme="majorHAnsi"/>
              </w:rPr>
            </w:pPr>
            <w:r w:rsidRPr="004F68D3">
              <w:rPr>
                <w:rFonts w:asciiTheme="majorHAnsi" w:hAnsiTheme="majorHAnsi" w:cstheme="majorHAnsi"/>
              </w:rPr>
              <w:t>GSM-850</w:t>
            </w:r>
          </w:p>
        </w:tc>
        <w:tc>
          <w:tcPr>
            <w:tcW w:w="1440" w:type="dxa"/>
            <w:shd w:val="clear" w:color="auto" w:fill="auto"/>
          </w:tcPr>
          <w:p w14:paraId="755076E0" w14:textId="77777777" w:rsidR="00C56228" w:rsidRPr="004F68D3" w:rsidRDefault="00C56228" w:rsidP="00706556">
            <w:pPr>
              <w:pStyle w:val="Table"/>
              <w:spacing w:line="360" w:lineRule="auto"/>
              <w:jc w:val="center"/>
              <w:rPr>
                <w:rFonts w:asciiTheme="majorHAnsi" w:hAnsiTheme="majorHAnsi" w:cstheme="majorHAnsi"/>
              </w:rPr>
            </w:pPr>
            <w:r w:rsidRPr="004F68D3">
              <w:rPr>
                <w:rFonts w:asciiTheme="majorHAnsi" w:hAnsiTheme="majorHAnsi" w:cstheme="majorHAnsi"/>
              </w:rPr>
              <w:t>850</w:t>
            </w:r>
          </w:p>
        </w:tc>
      </w:tr>
      <w:tr w:rsidR="00C56228" w:rsidRPr="00E24A50" w14:paraId="4CD44C55" w14:textId="77777777" w:rsidTr="00FB4118">
        <w:trPr>
          <w:cantSplit/>
          <w:jc w:val="center"/>
        </w:trPr>
        <w:tc>
          <w:tcPr>
            <w:tcW w:w="1910" w:type="dxa"/>
            <w:shd w:val="clear" w:color="auto" w:fill="auto"/>
            <w:vAlign w:val="center"/>
          </w:tcPr>
          <w:p w14:paraId="6E439C19" w14:textId="77777777" w:rsidR="00C56228" w:rsidRPr="004F68D3" w:rsidRDefault="00C56228"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32C864EB" w14:textId="77777777" w:rsidR="00C56228" w:rsidRPr="004F68D3" w:rsidRDefault="00C56228"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r w:rsidR="00C56228" w:rsidRPr="00E24A50" w14:paraId="71EF6255" w14:textId="77777777" w:rsidTr="00FB4118">
        <w:trPr>
          <w:cantSplit/>
          <w:jc w:val="center"/>
        </w:trPr>
        <w:tc>
          <w:tcPr>
            <w:tcW w:w="1910" w:type="dxa"/>
            <w:shd w:val="clear" w:color="auto" w:fill="auto"/>
            <w:vAlign w:val="center"/>
          </w:tcPr>
          <w:p w14:paraId="0781453B" w14:textId="77777777" w:rsidR="00C56228" w:rsidRPr="004F68D3" w:rsidRDefault="00C56228" w:rsidP="00706556">
            <w:pPr>
              <w:pStyle w:val="Table"/>
              <w:spacing w:line="360" w:lineRule="auto"/>
              <w:jc w:val="center"/>
              <w:rPr>
                <w:rFonts w:asciiTheme="majorHAnsi" w:hAnsiTheme="majorHAnsi" w:cstheme="majorHAnsi"/>
              </w:rPr>
            </w:pPr>
            <w:r w:rsidRPr="004F68D3">
              <w:rPr>
                <w:rFonts w:asciiTheme="majorHAnsi" w:hAnsiTheme="majorHAnsi" w:cstheme="majorHAnsi"/>
              </w:rPr>
              <w:t>PCS-1900</w:t>
            </w:r>
          </w:p>
        </w:tc>
        <w:tc>
          <w:tcPr>
            <w:tcW w:w="1440" w:type="dxa"/>
            <w:shd w:val="clear" w:color="auto" w:fill="auto"/>
          </w:tcPr>
          <w:p w14:paraId="05498E93" w14:textId="77777777" w:rsidR="00C56228" w:rsidRPr="004F68D3" w:rsidRDefault="00C56228" w:rsidP="00706556">
            <w:pPr>
              <w:pStyle w:val="Table"/>
              <w:spacing w:line="360" w:lineRule="auto"/>
              <w:jc w:val="center"/>
              <w:rPr>
                <w:rFonts w:asciiTheme="majorHAnsi" w:hAnsiTheme="majorHAnsi" w:cstheme="majorHAnsi"/>
              </w:rPr>
            </w:pPr>
            <w:r w:rsidRPr="004F68D3">
              <w:rPr>
                <w:rFonts w:asciiTheme="majorHAnsi" w:hAnsiTheme="majorHAnsi" w:cstheme="majorHAnsi"/>
              </w:rPr>
              <w:t>1900</w:t>
            </w:r>
          </w:p>
        </w:tc>
      </w:tr>
    </w:tbl>
    <w:p w14:paraId="079C5B48" w14:textId="77777777" w:rsidR="00C56228" w:rsidRPr="002465D6" w:rsidRDefault="00C56228" w:rsidP="00706556">
      <w:pPr>
        <w:pStyle w:val="ListParagraph"/>
        <w:spacing w:before="120" w:line="360" w:lineRule="auto"/>
        <w:ind w:left="1797"/>
        <w:jc w:val="center"/>
        <w:rPr>
          <w:b/>
        </w:rPr>
      </w:pPr>
      <w:bookmarkStart w:id="495" w:name="_Toc472351282"/>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175</w:t>
      </w:r>
      <w:r w:rsidRPr="00795854">
        <w:rPr>
          <w:b/>
          <w:i/>
          <w:iCs/>
        </w:rPr>
        <w:fldChar w:fldCharType="end"/>
      </w:r>
      <w:r w:rsidRPr="00795854">
        <w:rPr>
          <w:b/>
        </w:rPr>
        <w:t xml:space="preserve">. </w:t>
      </w:r>
      <w:r>
        <w:rPr>
          <w:b/>
        </w:rPr>
        <w:t>Band and corresponding Value</w:t>
      </w:r>
      <w:bookmarkEnd w:id="495"/>
    </w:p>
    <w:p w14:paraId="14668B23" w14:textId="77777777" w:rsidR="00C56228" w:rsidRDefault="00C56228" w:rsidP="00706556">
      <w:pPr>
        <w:pStyle w:val="ListParagraph"/>
        <w:numPr>
          <w:ilvl w:val="0"/>
          <w:numId w:val="5"/>
        </w:numPr>
        <w:spacing w:before="240" w:after="0" w:line="360" w:lineRule="auto"/>
      </w:pPr>
      <w:r>
        <w:t>After changing band parameter save the config file and repeat steps 1, 2 and 3 in the same order.</w:t>
      </w:r>
    </w:p>
    <w:p w14:paraId="3CF4771C" w14:textId="77777777" w:rsidR="00C56228" w:rsidRDefault="00C56228" w:rsidP="00706556">
      <w:pPr>
        <w:pStyle w:val="ListParagraph"/>
        <w:numPr>
          <w:ilvl w:val="0"/>
          <w:numId w:val="5"/>
        </w:numPr>
        <w:spacing w:before="240" w:after="0" w:line="360" w:lineRule="auto"/>
      </w:pPr>
      <w:r>
        <w:t xml:space="preserve">For changing the transmit arfcn ,change the </w:t>
      </w:r>
      <w:r w:rsidRPr="00585B4F">
        <w:t xml:space="preserve">arfcn </w:t>
      </w:r>
      <w:r>
        <w:t>parameter in “</w:t>
      </w:r>
      <w:r w:rsidRPr="00585B4F">
        <w:t>openbsc_config_file</w:t>
      </w:r>
      <w:r>
        <w:t>”</w:t>
      </w:r>
    </w:p>
    <w:p w14:paraId="098A4C42" w14:textId="77777777" w:rsidR="00C56228" w:rsidRDefault="00C56228"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199C46B6" w14:textId="77777777" w:rsidR="00C56228" w:rsidRDefault="00C56228" w:rsidP="00706556">
      <w:pPr>
        <w:pStyle w:val="ListParagraph"/>
        <w:numPr>
          <w:ilvl w:val="0"/>
          <w:numId w:val="5"/>
        </w:numPr>
        <w:spacing w:before="240" w:after="0" w:line="360" w:lineRule="auto"/>
      </w:pPr>
      <w:r>
        <w:t>Now change the parameter”arfcn&lt;space&gt;&lt;value&gt;”, for arfcn value refer to below table.</w:t>
      </w:r>
    </w:p>
    <w:tbl>
      <w:tblPr>
        <w:tblW w:w="7740" w:type="dxa"/>
        <w:jc w:val="center"/>
        <w:tblLook w:val="04A0" w:firstRow="1" w:lastRow="0" w:firstColumn="1" w:lastColumn="0" w:noHBand="0" w:noVBand="1"/>
      </w:tblPr>
      <w:tblGrid>
        <w:gridCol w:w="1490"/>
        <w:gridCol w:w="1120"/>
        <w:gridCol w:w="1170"/>
        <w:gridCol w:w="1080"/>
        <w:gridCol w:w="1080"/>
        <w:gridCol w:w="990"/>
        <w:gridCol w:w="810"/>
      </w:tblGrid>
      <w:tr w:rsidR="00D57997" w:rsidRPr="00962F21" w14:paraId="1186323C" w14:textId="77777777" w:rsidTr="001E0EC2">
        <w:trPr>
          <w:trHeight w:val="300"/>
          <w:jc w:val="center"/>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17994" w14:textId="77777777" w:rsidR="00D57997" w:rsidRPr="00933351" w:rsidRDefault="00D57997" w:rsidP="00706556">
            <w:pPr>
              <w:spacing w:after="0" w:line="360" w:lineRule="auto"/>
              <w:rPr>
                <w:rFonts w:ascii="Calibri" w:eastAsia="Times New Roman" w:hAnsi="Calibri" w:cs="Times New Roman"/>
                <w:b/>
                <w:bCs/>
                <w:color w:val="000000"/>
                <w:sz w:val="22"/>
                <w:lang w:val="en-US"/>
              </w:rPr>
            </w:pPr>
            <w:r w:rsidRPr="00933351">
              <w:rPr>
                <w:rFonts w:ascii="Calibri" w:eastAsia="Times New Roman" w:hAnsi="Calibri" w:cs="Times New Roman"/>
                <w:b/>
                <w:bCs/>
                <w:color w:val="000000"/>
                <w:sz w:val="22"/>
                <w:lang w:val="en-US"/>
              </w:rPr>
              <w:t>Band</w:t>
            </w:r>
          </w:p>
        </w:tc>
        <w:tc>
          <w:tcPr>
            <w:tcW w:w="3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FB1E4DB" w14:textId="77777777" w:rsidR="00D57997" w:rsidRPr="00962F21" w:rsidRDefault="00D57997"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Frequency (MHz)</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6A560FB" w14:textId="77777777" w:rsidR="00D57997" w:rsidRPr="00962F21" w:rsidRDefault="00D57997"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ARFCN</w:t>
            </w:r>
          </w:p>
        </w:tc>
      </w:tr>
      <w:tr w:rsidR="00D57997" w:rsidRPr="00962F21" w14:paraId="0DDDD08B" w14:textId="77777777" w:rsidTr="001E0EC2">
        <w:trPr>
          <w:trHeight w:val="300"/>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6441F259" w14:textId="77777777" w:rsidR="00D57997" w:rsidRPr="00962F21" w:rsidRDefault="00D57997" w:rsidP="00706556">
            <w:pPr>
              <w:spacing w:after="0" w:line="360" w:lineRule="auto"/>
              <w:jc w:val="left"/>
              <w:rPr>
                <w:rFonts w:ascii="Calibri" w:eastAsia="Times New Roman" w:hAnsi="Calibri" w:cs="Times New Roman"/>
                <w:b/>
                <w:bCs/>
                <w:color w:val="000000"/>
                <w:sz w:val="22"/>
                <w:lang w:val="en-US"/>
              </w:rPr>
            </w:pPr>
          </w:p>
        </w:tc>
        <w:tc>
          <w:tcPr>
            <w:tcW w:w="1120" w:type="dxa"/>
            <w:tcBorders>
              <w:top w:val="nil"/>
              <w:left w:val="nil"/>
              <w:bottom w:val="single" w:sz="4" w:space="0" w:color="auto"/>
              <w:right w:val="single" w:sz="4" w:space="0" w:color="auto"/>
            </w:tcBorders>
            <w:shd w:val="clear" w:color="auto" w:fill="auto"/>
            <w:noWrap/>
            <w:vAlign w:val="center"/>
            <w:hideMark/>
          </w:tcPr>
          <w:p w14:paraId="50FB3645" w14:textId="77777777" w:rsidR="00D57997" w:rsidRPr="00962F21" w:rsidRDefault="00D57997"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1170" w:type="dxa"/>
            <w:tcBorders>
              <w:top w:val="nil"/>
              <w:left w:val="nil"/>
              <w:bottom w:val="single" w:sz="4" w:space="0" w:color="auto"/>
              <w:right w:val="single" w:sz="4" w:space="0" w:color="auto"/>
            </w:tcBorders>
            <w:shd w:val="clear" w:color="auto" w:fill="auto"/>
            <w:noWrap/>
            <w:vAlign w:val="center"/>
            <w:hideMark/>
          </w:tcPr>
          <w:p w14:paraId="505DCB29" w14:textId="77777777" w:rsidR="00D57997" w:rsidRPr="00962F21" w:rsidRDefault="00D57997"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1080" w:type="dxa"/>
            <w:tcBorders>
              <w:top w:val="nil"/>
              <w:left w:val="nil"/>
              <w:bottom w:val="single" w:sz="4" w:space="0" w:color="auto"/>
              <w:right w:val="single" w:sz="4" w:space="0" w:color="auto"/>
            </w:tcBorders>
            <w:shd w:val="clear" w:color="auto" w:fill="auto"/>
            <w:noWrap/>
            <w:vAlign w:val="center"/>
            <w:hideMark/>
          </w:tcPr>
          <w:p w14:paraId="3947B26C" w14:textId="77777777" w:rsidR="00D57997" w:rsidRPr="00962F21" w:rsidRDefault="00D57997"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c>
          <w:tcPr>
            <w:tcW w:w="1080" w:type="dxa"/>
            <w:tcBorders>
              <w:top w:val="nil"/>
              <w:left w:val="nil"/>
              <w:bottom w:val="single" w:sz="4" w:space="0" w:color="auto"/>
              <w:right w:val="single" w:sz="4" w:space="0" w:color="auto"/>
            </w:tcBorders>
            <w:shd w:val="clear" w:color="auto" w:fill="auto"/>
            <w:noWrap/>
            <w:vAlign w:val="center"/>
            <w:hideMark/>
          </w:tcPr>
          <w:p w14:paraId="0E949A80" w14:textId="77777777" w:rsidR="00D57997" w:rsidRPr="00962F21" w:rsidRDefault="00D57997"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990" w:type="dxa"/>
            <w:tcBorders>
              <w:top w:val="nil"/>
              <w:left w:val="nil"/>
              <w:bottom w:val="single" w:sz="4" w:space="0" w:color="auto"/>
              <w:right w:val="single" w:sz="4" w:space="0" w:color="auto"/>
            </w:tcBorders>
            <w:shd w:val="clear" w:color="auto" w:fill="auto"/>
            <w:noWrap/>
            <w:vAlign w:val="center"/>
            <w:hideMark/>
          </w:tcPr>
          <w:p w14:paraId="75F7DBFD" w14:textId="77777777" w:rsidR="00D57997" w:rsidRPr="00962F21" w:rsidRDefault="00D57997"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810" w:type="dxa"/>
            <w:tcBorders>
              <w:top w:val="nil"/>
              <w:left w:val="nil"/>
              <w:bottom w:val="single" w:sz="4" w:space="0" w:color="auto"/>
              <w:right w:val="single" w:sz="4" w:space="0" w:color="auto"/>
            </w:tcBorders>
            <w:shd w:val="clear" w:color="auto" w:fill="auto"/>
            <w:noWrap/>
            <w:vAlign w:val="center"/>
            <w:hideMark/>
          </w:tcPr>
          <w:p w14:paraId="40BF81A8" w14:textId="77777777" w:rsidR="00D57997" w:rsidRPr="00962F21" w:rsidRDefault="00D57997"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r>
      <w:tr w:rsidR="00D57997" w:rsidRPr="00962F21" w14:paraId="0AC2A3D6" w14:textId="77777777" w:rsidTr="001E0EC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1196150E"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P-GSM-900 </w:t>
            </w:r>
          </w:p>
        </w:tc>
        <w:tc>
          <w:tcPr>
            <w:tcW w:w="1120" w:type="dxa"/>
            <w:tcBorders>
              <w:top w:val="nil"/>
              <w:left w:val="nil"/>
              <w:bottom w:val="single" w:sz="4" w:space="0" w:color="auto"/>
              <w:right w:val="single" w:sz="4" w:space="0" w:color="auto"/>
            </w:tcBorders>
            <w:shd w:val="clear" w:color="auto" w:fill="auto"/>
            <w:noWrap/>
            <w:vAlign w:val="center"/>
            <w:hideMark/>
          </w:tcPr>
          <w:p w14:paraId="45B2622C"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676D12A4"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080" w:type="dxa"/>
            <w:tcBorders>
              <w:top w:val="nil"/>
              <w:left w:val="nil"/>
              <w:bottom w:val="single" w:sz="4" w:space="0" w:color="auto"/>
              <w:right w:val="single" w:sz="4" w:space="0" w:color="auto"/>
            </w:tcBorders>
            <w:shd w:val="clear" w:color="auto" w:fill="auto"/>
            <w:noWrap/>
            <w:vAlign w:val="center"/>
            <w:hideMark/>
          </w:tcPr>
          <w:p w14:paraId="5E71038E"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080" w:type="dxa"/>
            <w:tcBorders>
              <w:top w:val="nil"/>
              <w:left w:val="nil"/>
              <w:bottom w:val="single" w:sz="4" w:space="0" w:color="auto"/>
              <w:right w:val="single" w:sz="4" w:space="0" w:color="auto"/>
            </w:tcBorders>
            <w:shd w:val="clear" w:color="auto" w:fill="auto"/>
            <w:noWrap/>
            <w:vAlign w:val="bottom"/>
            <w:hideMark/>
          </w:tcPr>
          <w:p w14:paraId="30A24098"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5B94D12C"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63</w:t>
            </w:r>
          </w:p>
        </w:tc>
        <w:tc>
          <w:tcPr>
            <w:tcW w:w="810" w:type="dxa"/>
            <w:tcBorders>
              <w:top w:val="nil"/>
              <w:left w:val="nil"/>
              <w:bottom w:val="single" w:sz="4" w:space="0" w:color="auto"/>
              <w:right w:val="single" w:sz="4" w:space="0" w:color="auto"/>
            </w:tcBorders>
            <w:shd w:val="clear" w:color="auto" w:fill="auto"/>
            <w:noWrap/>
            <w:vAlign w:val="bottom"/>
            <w:hideMark/>
          </w:tcPr>
          <w:p w14:paraId="77296989"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124</w:t>
            </w:r>
          </w:p>
        </w:tc>
      </w:tr>
      <w:tr w:rsidR="00D57997" w:rsidRPr="00962F21" w14:paraId="6CC6CE9C" w14:textId="77777777" w:rsidTr="001E0EC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6813EDFB"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 GSM-850</w:t>
            </w:r>
          </w:p>
        </w:tc>
        <w:tc>
          <w:tcPr>
            <w:tcW w:w="1120" w:type="dxa"/>
            <w:tcBorders>
              <w:top w:val="nil"/>
              <w:left w:val="nil"/>
              <w:bottom w:val="single" w:sz="4" w:space="0" w:color="auto"/>
              <w:right w:val="single" w:sz="4" w:space="0" w:color="auto"/>
            </w:tcBorders>
            <w:shd w:val="clear" w:color="auto" w:fill="auto"/>
            <w:noWrap/>
            <w:vAlign w:val="center"/>
            <w:hideMark/>
          </w:tcPr>
          <w:p w14:paraId="5F9D9A96"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869.2</w:t>
            </w:r>
          </w:p>
        </w:tc>
        <w:tc>
          <w:tcPr>
            <w:tcW w:w="1170" w:type="dxa"/>
            <w:tcBorders>
              <w:top w:val="nil"/>
              <w:left w:val="nil"/>
              <w:bottom w:val="single" w:sz="4" w:space="0" w:color="auto"/>
              <w:right w:val="single" w:sz="4" w:space="0" w:color="auto"/>
            </w:tcBorders>
            <w:shd w:val="clear" w:color="auto" w:fill="auto"/>
            <w:noWrap/>
            <w:vAlign w:val="center"/>
            <w:hideMark/>
          </w:tcPr>
          <w:p w14:paraId="3C40559E"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881</w:t>
            </w:r>
            <w:r>
              <w:rPr>
                <w:rFonts w:ascii="Calibri" w:eastAsia="Times New Roman" w:hAnsi="Calibri" w:cs="Times New Roman"/>
                <w:color w:val="000000"/>
                <w:sz w:val="22"/>
                <w:lang w:val="en-US"/>
              </w:rPr>
              <w:t>.6</w:t>
            </w:r>
          </w:p>
        </w:tc>
        <w:tc>
          <w:tcPr>
            <w:tcW w:w="1080" w:type="dxa"/>
            <w:tcBorders>
              <w:top w:val="nil"/>
              <w:left w:val="nil"/>
              <w:bottom w:val="single" w:sz="4" w:space="0" w:color="auto"/>
              <w:right w:val="single" w:sz="4" w:space="0" w:color="auto"/>
            </w:tcBorders>
            <w:shd w:val="clear" w:color="auto" w:fill="auto"/>
            <w:noWrap/>
            <w:vAlign w:val="center"/>
            <w:hideMark/>
          </w:tcPr>
          <w:p w14:paraId="0B21622C"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893.8</w:t>
            </w:r>
          </w:p>
        </w:tc>
        <w:tc>
          <w:tcPr>
            <w:tcW w:w="1080" w:type="dxa"/>
            <w:tcBorders>
              <w:top w:val="nil"/>
              <w:left w:val="nil"/>
              <w:bottom w:val="single" w:sz="4" w:space="0" w:color="auto"/>
              <w:right w:val="single" w:sz="4" w:space="0" w:color="auto"/>
            </w:tcBorders>
            <w:shd w:val="clear" w:color="auto" w:fill="auto"/>
            <w:noWrap/>
            <w:vAlign w:val="bottom"/>
            <w:hideMark/>
          </w:tcPr>
          <w:p w14:paraId="1ABFE84F"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128</w:t>
            </w:r>
          </w:p>
        </w:tc>
        <w:tc>
          <w:tcPr>
            <w:tcW w:w="990" w:type="dxa"/>
            <w:tcBorders>
              <w:top w:val="nil"/>
              <w:left w:val="nil"/>
              <w:bottom w:val="single" w:sz="4" w:space="0" w:color="auto"/>
              <w:right w:val="single" w:sz="4" w:space="0" w:color="auto"/>
            </w:tcBorders>
            <w:shd w:val="clear" w:color="auto" w:fill="auto"/>
            <w:noWrap/>
            <w:vAlign w:val="bottom"/>
            <w:hideMark/>
          </w:tcPr>
          <w:p w14:paraId="4F3FECA0"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190</w:t>
            </w:r>
          </w:p>
        </w:tc>
        <w:tc>
          <w:tcPr>
            <w:tcW w:w="810" w:type="dxa"/>
            <w:tcBorders>
              <w:top w:val="nil"/>
              <w:left w:val="nil"/>
              <w:bottom w:val="single" w:sz="4" w:space="0" w:color="auto"/>
              <w:right w:val="single" w:sz="4" w:space="0" w:color="auto"/>
            </w:tcBorders>
            <w:shd w:val="clear" w:color="auto" w:fill="auto"/>
            <w:noWrap/>
            <w:vAlign w:val="bottom"/>
            <w:hideMark/>
          </w:tcPr>
          <w:p w14:paraId="62658C5E"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251</w:t>
            </w:r>
          </w:p>
        </w:tc>
      </w:tr>
      <w:tr w:rsidR="00D57997" w:rsidRPr="00962F21" w14:paraId="4D788566" w14:textId="77777777" w:rsidTr="001E0EC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21F1160F"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DCS-1800</w:t>
            </w:r>
          </w:p>
        </w:tc>
        <w:tc>
          <w:tcPr>
            <w:tcW w:w="1120" w:type="dxa"/>
            <w:tcBorders>
              <w:top w:val="nil"/>
              <w:left w:val="nil"/>
              <w:bottom w:val="single" w:sz="4" w:space="0" w:color="auto"/>
              <w:right w:val="single" w:sz="4" w:space="0" w:color="auto"/>
            </w:tcBorders>
            <w:shd w:val="clear" w:color="auto" w:fill="auto"/>
            <w:noWrap/>
            <w:vAlign w:val="center"/>
            <w:hideMark/>
          </w:tcPr>
          <w:p w14:paraId="38E7F9C4"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170" w:type="dxa"/>
            <w:tcBorders>
              <w:top w:val="nil"/>
              <w:left w:val="nil"/>
              <w:bottom w:val="single" w:sz="4" w:space="0" w:color="auto"/>
              <w:right w:val="single" w:sz="4" w:space="0" w:color="auto"/>
            </w:tcBorders>
            <w:shd w:val="clear" w:color="auto" w:fill="auto"/>
            <w:noWrap/>
            <w:vAlign w:val="center"/>
            <w:hideMark/>
          </w:tcPr>
          <w:p w14:paraId="3665B683"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77177F0D"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5B721027"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41E2A0E1"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698</w:t>
            </w:r>
          </w:p>
        </w:tc>
        <w:tc>
          <w:tcPr>
            <w:tcW w:w="810" w:type="dxa"/>
            <w:tcBorders>
              <w:top w:val="nil"/>
              <w:left w:val="nil"/>
              <w:bottom w:val="single" w:sz="4" w:space="0" w:color="auto"/>
              <w:right w:val="single" w:sz="4" w:space="0" w:color="auto"/>
            </w:tcBorders>
            <w:shd w:val="clear" w:color="auto" w:fill="auto"/>
            <w:noWrap/>
            <w:vAlign w:val="bottom"/>
            <w:hideMark/>
          </w:tcPr>
          <w:p w14:paraId="2E42A31E"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885</w:t>
            </w:r>
          </w:p>
        </w:tc>
      </w:tr>
      <w:tr w:rsidR="00D57997" w:rsidRPr="00962F21" w14:paraId="19C5C231" w14:textId="77777777" w:rsidTr="001E0EC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23A2692E"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PCS-1900</w:t>
            </w:r>
          </w:p>
        </w:tc>
        <w:tc>
          <w:tcPr>
            <w:tcW w:w="1120" w:type="dxa"/>
            <w:tcBorders>
              <w:top w:val="nil"/>
              <w:left w:val="nil"/>
              <w:bottom w:val="single" w:sz="4" w:space="0" w:color="auto"/>
              <w:right w:val="single" w:sz="4" w:space="0" w:color="auto"/>
            </w:tcBorders>
            <w:shd w:val="clear" w:color="auto" w:fill="auto"/>
            <w:noWrap/>
            <w:vAlign w:val="center"/>
            <w:hideMark/>
          </w:tcPr>
          <w:p w14:paraId="28A9DC5C"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1930.2</w:t>
            </w:r>
          </w:p>
        </w:tc>
        <w:tc>
          <w:tcPr>
            <w:tcW w:w="1170" w:type="dxa"/>
            <w:tcBorders>
              <w:top w:val="nil"/>
              <w:left w:val="nil"/>
              <w:bottom w:val="single" w:sz="4" w:space="0" w:color="auto"/>
              <w:right w:val="single" w:sz="4" w:space="0" w:color="auto"/>
            </w:tcBorders>
            <w:shd w:val="clear" w:color="auto" w:fill="auto"/>
            <w:noWrap/>
            <w:vAlign w:val="center"/>
            <w:hideMark/>
          </w:tcPr>
          <w:p w14:paraId="17777650"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1960</w:t>
            </w:r>
          </w:p>
        </w:tc>
        <w:tc>
          <w:tcPr>
            <w:tcW w:w="1080" w:type="dxa"/>
            <w:tcBorders>
              <w:top w:val="nil"/>
              <w:left w:val="nil"/>
              <w:bottom w:val="single" w:sz="4" w:space="0" w:color="auto"/>
              <w:right w:val="single" w:sz="4" w:space="0" w:color="auto"/>
            </w:tcBorders>
            <w:shd w:val="clear" w:color="auto" w:fill="auto"/>
            <w:noWrap/>
            <w:vAlign w:val="center"/>
            <w:hideMark/>
          </w:tcPr>
          <w:p w14:paraId="5D029A13"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1989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47DDC1E3"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21640C64"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661</w:t>
            </w:r>
          </w:p>
        </w:tc>
        <w:tc>
          <w:tcPr>
            <w:tcW w:w="810" w:type="dxa"/>
            <w:tcBorders>
              <w:top w:val="nil"/>
              <w:left w:val="nil"/>
              <w:bottom w:val="single" w:sz="4" w:space="0" w:color="auto"/>
              <w:right w:val="single" w:sz="4" w:space="0" w:color="auto"/>
            </w:tcBorders>
            <w:shd w:val="clear" w:color="auto" w:fill="auto"/>
            <w:noWrap/>
            <w:vAlign w:val="bottom"/>
            <w:hideMark/>
          </w:tcPr>
          <w:p w14:paraId="163C1386" w14:textId="77777777" w:rsidR="00D57997" w:rsidRPr="00962F21" w:rsidRDefault="00D57997"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810</w:t>
            </w:r>
          </w:p>
        </w:tc>
      </w:tr>
    </w:tbl>
    <w:p w14:paraId="52B7825A" w14:textId="77777777" w:rsidR="00D57997" w:rsidRPr="00BB0274" w:rsidRDefault="00D57997" w:rsidP="00706556">
      <w:pPr>
        <w:spacing w:before="120" w:line="360" w:lineRule="auto"/>
        <w:jc w:val="center"/>
        <w:rPr>
          <w:b/>
        </w:rPr>
      </w:pPr>
      <w:bookmarkStart w:id="496" w:name="_Toc472351283"/>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176</w:t>
      </w:r>
      <w:r w:rsidRPr="00BB0274">
        <w:rPr>
          <w:b/>
          <w:i/>
          <w:iCs/>
        </w:rPr>
        <w:fldChar w:fldCharType="end"/>
      </w:r>
      <w:r w:rsidRPr="00BB0274">
        <w:rPr>
          <w:b/>
        </w:rPr>
        <w:t>. ARFCN value and corresponding centre frequency</w:t>
      </w:r>
      <w:bookmarkEnd w:id="496"/>
    </w:p>
    <w:p w14:paraId="6510AB82" w14:textId="77777777" w:rsidR="00C56228" w:rsidRDefault="00C56228" w:rsidP="00706556">
      <w:pPr>
        <w:pStyle w:val="ListParagraph"/>
        <w:numPr>
          <w:ilvl w:val="0"/>
          <w:numId w:val="5"/>
        </w:numPr>
        <w:spacing w:before="240" w:after="0" w:line="360" w:lineRule="auto"/>
      </w:pPr>
      <w:r>
        <w:t>After changing arfcn parameter save the config file and repeat steps 1, 2 and 3 in the same order.</w:t>
      </w:r>
    </w:p>
    <w:p w14:paraId="4B907AE2" w14:textId="77777777" w:rsidR="00C56228" w:rsidRDefault="00C56228" w:rsidP="00706556">
      <w:pPr>
        <w:pStyle w:val="ListParagraph"/>
        <w:numPr>
          <w:ilvl w:val="0"/>
          <w:numId w:val="5"/>
        </w:numPr>
        <w:spacing w:before="240" w:after="0" w:line="360" w:lineRule="auto"/>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00C71615" w14:textId="77777777" w:rsidR="00C56228" w:rsidRDefault="00C56228" w:rsidP="00706556">
      <w:pPr>
        <w:pStyle w:val="ListParagraph"/>
        <w:numPr>
          <w:ilvl w:val="0"/>
          <w:numId w:val="5"/>
        </w:numPr>
        <w:spacing w:before="240" w:after="0" w:line="360" w:lineRule="auto"/>
      </w:pPr>
      <w:r>
        <w:t>Now change the parameter max_power_red&lt;space&gt;&lt;value&gt;.</w:t>
      </w:r>
    </w:p>
    <w:p w14:paraId="70A6DF45" w14:textId="77777777" w:rsidR="00C56228" w:rsidRDefault="00C56228" w:rsidP="00706556">
      <w:pPr>
        <w:pStyle w:val="ListParagraph"/>
        <w:numPr>
          <w:ilvl w:val="0"/>
          <w:numId w:val="5"/>
        </w:numPr>
        <w:spacing w:before="240" w:after="0" w:line="360" w:lineRule="auto"/>
      </w:pPr>
      <w:r>
        <w:t>After changing max_power_red parameter save the config file and repeat steps 1, 2 and 3 in the same order.</w:t>
      </w:r>
    </w:p>
    <w:p w14:paraId="4CD04A62" w14:textId="77777777" w:rsidR="002F03AC" w:rsidRDefault="00C56228" w:rsidP="00706556">
      <w:pPr>
        <w:pStyle w:val="ListParagraph"/>
        <w:spacing w:before="240" w:after="0" w:line="360" w:lineRule="auto"/>
        <w:ind w:left="1797"/>
        <w:sectPr w:rsidR="002F03AC" w:rsidSect="00677CC1">
          <w:pgSz w:w="12240" w:h="15840"/>
          <w:pgMar w:top="1440" w:right="1440" w:bottom="1440" w:left="1440" w:header="720" w:footer="720" w:gutter="0"/>
          <w:cols w:space="720"/>
          <w:docGrid w:linePitch="360"/>
        </w:sectPr>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6DC281C4" w14:textId="77777777" w:rsidR="00C56228" w:rsidRPr="00E61718" w:rsidRDefault="00C56228" w:rsidP="00706556">
      <w:pPr>
        <w:pStyle w:val="Heading4"/>
        <w:spacing w:after="200" w:line="360" w:lineRule="auto"/>
        <w:ind w:left="1134" w:hanging="708"/>
        <w:rPr>
          <w:i w:val="0"/>
          <w:color w:val="auto"/>
          <w:lang w:val="en-US"/>
        </w:rPr>
      </w:pPr>
      <w:r w:rsidRPr="00E61718">
        <w:rPr>
          <w:i w:val="0"/>
          <w:color w:val="auto"/>
          <w:lang w:val="en-US"/>
        </w:rPr>
        <w:t>Requirements</w:t>
      </w:r>
    </w:p>
    <w:tbl>
      <w:tblPr>
        <w:tblW w:w="11155" w:type="dxa"/>
        <w:jc w:val="center"/>
        <w:tblLayout w:type="fixed"/>
        <w:tblLook w:val="04A0" w:firstRow="1" w:lastRow="0" w:firstColumn="1" w:lastColumn="0" w:noHBand="0" w:noVBand="1"/>
      </w:tblPr>
      <w:tblGrid>
        <w:gridCol w:w="5060"/>
        <w:gridCol w:w="3081"/>
        <w:gridCol w:w="3014"/>
      </w:tblGrid>
      <w:tr w:rsidR="00C56228" w:rsidRPr="00715309" w14:paraId="49139904" w14:textId="77777777" w:rsidTr="0059455F">
        <w:trPr>
          <w:trHeight w:val="1200"/>
          <w:jc w:val="center"/>
        </w:trPr>
        <w:tc>
          <w:tcPr>
            <w:tcW w:w="11155"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9392F" w14:textId="77777777" w:rsidR="00C56228" w:rsidRPr="00715309" w:rsidRDefault="00C56228"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Specification</w:t>
            </w:r>
            <w:r>
              <w:rPr>
                <w:rFonts w:ascii="Calibri" w:eastAsia="Times New Roman" w:hAnsi="Calibri"/>
                <w:b/>
                <w:bCs/>
                <w:sz w:val="22"/>
              </w:rPr>
              <w:t xml:space="preserve"> for 900MHz</w:t>
            </w:r>
          </w:p>
        </w:tc>
      </w:tr>
      <w:tr w:rsidR="00C56228" w:rsidRPr="00715309" w14:paraId="6B2330E9" w14:textId="77777777" w:rsidTr="0059455F">
        <w:trPr>
          <w:trHeight w:val="464"/>
          <w:jc w:val="center"/>
        </w:trPr>
        <w:tc>
          <w:tcPr>
            <w:tcW w:w="11155"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E1F93C" w14:textId="77777777" w:rsidR="00C56228" w:rsidRPr="00715309" w:rsidRDefault="00C56228" w:rsidP="00706556">
            <w:pPr>
              <w:spacing w:after="0" w:line="360" w:lineRule="auto"/>
              <w:rPr>
                <w:rFonts w:ascii="Calibri" w:eastAsia="Times New Roman" w:hAnsi="Calibri"/>
                <w:b/>
                <w:bCs/>
                <w:sz w:val="22"/>
              </w:rPr>
            </w:pPr>
          </w:p>
        </w:tc>
      </w:tr>
      <w:tr w:rsidR="00C56228" w:rsidRPr="00715309" w14:paraId="65642E64" w14:textId="77777777" w:rsidTr="0059455F">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84ABD" w14:textId="77777777" w:rsidR="00C56228" w:rsidRPr="00715309" w:rsidRDefault="00C56228"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offset frequency</w:t>
            </w:r>
          </w:p>
        </w:tc>
        <w:tc>
          <w:tcPr>
            <w:tcW w:w="3081" w:type="dxa"/>
            <w:tcBorders>
              <w:top w:val="nil"/>
              <w:left w:val="nil"/>
              <w:bottom w:val="single" w:sz="4" w:space="0" w:color="auto"/>
              <w:right w:val="single" w:sz="4" w:space="0" w:color="auto"/>
            </w:tcBorders>
            <w:shd w:val="clear" w:color="auto" w:fill="FFFFFF" w:themeFill="background1"/>
            <w:vAlign w:val="center"/>
            <w:hideMark/>
          </w:tcPr>
          <w:p w14:paraId="7EF8044E" w14:textId="77777777" w:rsidR="00C56228" w:rsidRPr="00715309" w:rsidRDefault="00C56228"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&lt; dBc</w:t>
            </w:r>
          </w:p>
        </w:tc>
        <w:tc>
          <w:tcPr>
            <w:tcW w:w="3014" w:type="dxa"/>
            <w:tcBorders>
              <w:top w:val="nil"/>
              <w:left w:val="nil"/>
              <w:bottom w:val="single" w:sz="4" w:space="0" w:color="auto"/>
              <w:right w:val="single" w:sz="4" w:space="0" w:color="auto"/>
            </w:tcBorders>
            <w:shd w:val="clear" w:color="auto" w:fill="FFFFFF" w:themeFill="background1"/>
            <w:noWrap/>
            <w:vAlign w:val="bottom"/>
            <w:hideMark/>
          </w:tcPr>
          <w:p w14:paraId="0BCA27C4" w14:textId="77777777" w:rsidR="00C56228" w:rsidRPr="00715309" w:rsidRDefault="00C56228"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RBW KHz</w:t>
            </w:r>
          </w:p>
        </w:tc>
      </w:tr>
      <w:tr w:rsidR="00C56228" w:rsidRPr="00715309" w14:paraId="50900C7A" w14:textId="77777777" w:rsidTr="002F03AC">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4A844"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100KHz</w:t>
            </w:r>
          </w:p>
        </w:tc>
        <w:tc>
          <w:tcPr>
            <w:tcW w:w="3081" w:type="dxa"/>
            <w:tcBorders>
              <w:top w:val="nil"/>
              <w:left w:val="nil"/>
              <w:bottom w:val="single" w:sz="4" w:space="0" w:color="auto"/>
              <w:right w:val="single" w:sz="4" w:space="0" w:color="auto"/>
            </w:tcBorders>
            <w:shd w:val="clear" w:color="auto" w:fill="auto"/>
            <w:vAlign w:val="center"/>
            <w:hideMark/>
          </w:tcPr>
          <w:p w14:paraId="7DC80ECB"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0.5</w:t>
            </w:r>
          </w:p>
        </w:tc>
        <w:tc>
          <w:tcPr>
            <w:tcW w:w="3014" w:type="dxa"/>
            <w:tcBorders>
              <w:top w:val="nil"/>
              <w:left w:val="nil"/>
              <w:bottom w:val="single" w:sz="4" w:space="0" w:color="auto"/>
              <w:right w:val="single" w:sz="4" w:space="0" w:color="auto"/>
            </w:tcBorders>
            <w:shd w:val="clear" w:color="auto" w:fill="auto"/>
            <w:vAlign w:val="center"/>
            <w:hideMark/>
          </w:tcPr>
          <w:p w14:paraId="7EEC76A1"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r>
      <w:tr w:rsidR="00C56228" w:rsidRPr="00715309" w14:paraId="62E3904C" w14:textId="77777777" w:rsidTr="002F03AC">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B8640"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200KHz</w:t>
            </w:r>
          </w:p>
        </w:tc>
        <w:tc>
          <w:tcPr>
            <w:tcW w:w="3081" w:type="dxa"/>
            <w:tcBorders>
              <w:top w:val="nil"/>
              <w:left w:val="nil"/>
              <w:bottom w:val="single" w:sz="4" w:space="0" w:color="auto"/>
              <w:right w:val="single" w:sz="4" w:space="0" w:color="auto"/>
            </w:tcBorders>
            <w:shd w:val="clear" w:color="auto" w:fill="auto"/>
            <w:vAlign w:val="center"/>
            <w:hideMark/>
          </w:tcPr>
          <w:p w14:paraId="239A2E9A"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c>
          <w:tcPr>
            <w:tcW w:w="3014" w:type="dxa"/>
            <w:tcBorders>
              <w:top w:val="nil"/>
              <w:left w:val="nil"/>
              <w:bottom w:val="single" w:sz="4" w:space="0" w:color="auto"/>
              <w:right w:val="single" w:sz="4" w:space="0" w:color="auto"/>
            </w:tcBorders>
            <w:shd w:val="clear" w:color="auto" w:fill="auto"/>
            <w:vAlign w:val="center"/>
            <w:hideMark/>
          </w:tcPr>
          <w:p w14:paraId="6CFA8C41"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r>
      <w:tr w:rsidR="00C56228" w:rsidRPr="00715309" w14:paraId="5FDD2176" w14:textId="77777777" w:rsidTr="002F03AC">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3A905"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250KHz</w:t>
            </w:r>
          </w:p>
        </w:tc>
        <w:tc>
          <w:tcPr>
            <w:tcW w:w="3081" w:type="dxa"/>
            <w:tcBorders>
              <w:top w:val="nil"/>
              <w:left w:val="nil"/>
              <w:bottom w:val="single" w:sz="4" w:space="0" w:color="auto"/>
              <w:right w:val="single" w:sz="4" w:space="0" w:color="auto"/>
            </w:tcBorders>
            <w:shd w:val="clear" w:color="auto" w:fill="auto"/>
            <w:vAlign w:val="center"/>
            <w:hideMark/>
          </w:tcPr>
          <w:p w14:paraId="261816DC"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-33</w:t>
            </w:r>
          </w:p>
        </w:tc>
        <w:tc>
          <w:tcPr>
            <w:tcW w:w="3014" w:type="dxa"/>
            <w:tcBorders>
              <w:top w:val="nil"/>
              <w:left w:val="nil"/>
              <w:bottom w:val="single" w:sz="4" w:space="0" w:color="auto"/>
              <w:right w:val="single" w:sz="4" w:space="0" w:color="auto"/>
            </w:tcBorders>
            <w:shd w:val="clear" w:color="auto" w:fill="auto"/>
            <w:vAlign w:val="center"/>
            <w:hideMark/>
          </w:tcPr>
          <w:p w14:paraId="0531BAEF"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r>
      <w:tr w:rsidR="00C56228" w:rsidRPr="00715309" w14:paraId="5B89D88A" w14:textId="77777777" w:rsidTr="002F03AC">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9A660"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400KHz</w:t>
            </w:r>
          </w:p>
        </w:tc>
        <w:tc>
          <w:tcPr>
            <w:tcW w:w="3081" w:type="dxa"/>
            <w:tcBorders>
              <w:top w:val="nil"/>
              <w:left w:val="nil"/>
              <w:bottom w:val="single" w:sz="4" w:space="0" w:color="auto"/>
              <w:right w:val="single" w:sz="4" w:space="0" w:color="auto"/>
            </w:tcBorders>
            <w:shd w:val="clear" w:color="auto" w:fill="auto"/>
            <w:vAlign w:val="center"/>
            <w:hideMark/>
          </w:tcPr>
          <w:p w14:paraId="27508A0B"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-60</w:t>
            </w:r>
          </w:p>
        </w:tc>
        <w:tc>
          <w:tcPr>
            <w:tcW w:w="3014" w:type="dxa"/>
            <w:tcBorders>
              <w:top w:val="nil"/>
              <w:left w:val="nil"/>
              <w:bottom w:val="single" w:sz="4" w:space="0" w:color="auto"/>
              <w:right w:val="single" w:sz="4" w:space="0" w:color="auto"/>
            </w:tcBorders>
            <w:shd w:val="clear" w:color="auto" w:fill="auto"/>
            <w:vAlign w:val="center"/>
            <w:hideMark/>
          </w:tcPr>
          <w:p w14:paraId="57CC8151"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r>
      <w:tr w:rsidR="00C56228" w:rsidRPr="00715309" w14:paraId="04BD82BB" w14:textId="77777777" w:rsidTr="002F03AC">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51759"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600KHz to 1200KHz</w:t>
            </w:r>
          </w:p>
        </w:tc>
        <w:tc>
          <w:tcPr>
            <w:tcW w:w="3081" w:type="dxa"/>
            <w:tcBorders>
              <w:top w:val="nil"/>
              <w:left w:val="nil"/>
              <w:bottom w:val="single" w:sz="4" w:space="0" w:color="auto"/>
              <w:right w:val="single" w:sz="4" w:space="0" w:color="auto"/>
            </w:tcBorders>
            <w:shd w:val="clear" w:color="auto" w:fill="auto"/>
            <w:vAlign w:val="center"/>
            <w:hideMark/>
          </w:tcPr>
          <w:p w14:paraId="3F9D9CC8"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-60</w:t>
            </w:r>
          </w:p>
        </w:tc>
        <w:tc>
          <w:tcPr>
            <w:tcW w:w="3014" w:type="dxa"/>
            <w:tcBorders>
              <w:top w:val="nil"/>
              <w:left w:val="nil"/>
              <w:bottom w:val="single" w:sz="4" w:space="0" w:color="auto"/>
              <w:right w:val="single" w:sz="4" w:space="0" w:color="auto"/>
            </w:tcBorders>
            <w:shd w:val="clear" w:color="auto" w:fill="auto"/>
            <w:vAlign w:val="center"/>
            <w:hideMark/>
          </w:tcPr>
          <w:p w14:paraId="1C946A44"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r>
      <w:tr w:rsidR="00C56228" w:rsidRPr="00715309" w14:paraId="3D378395" w14:textId="77777777" w:rsidTr="002F03AC">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CF31B"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1200KHz to 1800KHz</w:t>
            </w:r>
          </w:p>
        </w:tc>
        <w:tc>
          <w:tcPr>
            <w:tcW w:w="3081" w:type="dxa"/>
            <w:tcBorders>
              <w:top w:val="nil"/>
              <w:left w:val="nil"/>
              <w:bottom w:val="single" w:sz="4" w:space="0" w:color="auto"/>
              <w:right w:val="single" w:sz="4" w:space="0" w:color="auto"/>
            </w:tcBorders>
            <w:shd w:val="clear" w:color="auto" w:fill="auto"/>
            <w:vAlign w:val="center"/>
            <w:hideMark/>
          </w:tcPr>
          <w:p w14:paraId="24175556"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-63</w:t>
            </w:r>
          </w:p>
        </w:tc>
        <w:tc>
          <w:tcPr>
            <w:tcW w:w="3014" w:type="dxa"/>
            <w:tcBorders>
              <w:top w:val="nil"/>
              <w:left w:val="nil"/>
              <w:bottom w:val="single" w:sz="4" w:space="0" w:color="auto"/>
              <w:right w:val="single" w:sz="4" w:space="0" w:color="auto"/>
            </w:tcBorders>
            <w:shd w:val="clear" w:color="auto" w:fill="auto"/>
            <w:vAlign w:val="center"/>
            <w:hideMark/>
          </w:tcPr>
          <w:p w14:paraId="2E3187E7"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r>
      <w:tr w:rsidR="00C56228" w:rsidRPr="00715309" w14:paraId="226B5E37" w14:textId="77777777" w:rsidTr="002F03AC">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FBCBB"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1800KHz to 6000KHz</w:t>
            </w:r>
          </w:p>
        </w:tc>
        <w:tc>
          <w:tcPr>
            <w:tcW w:w="3081" w:type="dxa"/>
            <w:tcBorders>
              <w:top w:val="nil"/>
              <w:left w:val="nil"/>
              <w:bottom w:val="single" w:sz="4" w:space="0" w:color="auto"/>
              <w:right w:val="single" w:sz="4" w:space="0" w:color="auto"/>
            </w:tcBorders>
            <w:shd w:val="clear" w:color="auto" w:fill="auto"/>
            <w:vAlign w:val="center"/>
            <w:hideMark/>
          </w:tcPr>
          <w:p w14:paraId="77B7FDFD"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-65</w:t>
            </w:r>
          </w:p>
        </w:tc>
        <w:tc>
          <w:tcPr>
            <w:tcW w:w="3014" w:type="dxa"/>
            <w:tcBorders>
              <w:top w:val="nil"/>
              <w:left w:val="nil"/>
              <w:bottom w:val="single" w:sz="4" w:space="0" w:color="auto"/>
              <w:right w:val="single" w:sz="4" w:space="0" w:color="auto"/>
            </w:tcBorders>
            <w:shd w:val="clear" w:color="auto" w:fill="auto"/>
            <w:vAlign w:val="center"/>
            <w:hideMark/>
          </w:tcPr>
          <w:p w14:paraId="6897CB9E"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100</w:t>
            </w:r>
          </w:p>
        </w:tc>
      </w:tr>
    </w:tbl>
    <w:p w14:paraId="0C0A3A74" w14:textId="77777777" w:rsidR="00C56228" w:rsidRDefault="002F03AC" w:rsidP="00706556">
      <w:pPr>
        <w:spacing w:before="120" w:line="360" w:lineRule="auto"/>
        <w:jc w:val="center"/>
        <w:rPr>
          <w:b/>
        </w:rPr>
      </w:pPr>
      <w:bookmarkStart w:id="497" w:name="_Toc47235128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177</w:t>
      </w:r>
      <w:r w:rsidRPr="001E05F9">
        <w:rPr>
          <w:b/>
          <w:i/>
          <w:iCs/>
        </w:rPr>
        <w:fldChar w:fldCharType="end"/>
      </w:r>
      <w:r>
        <w:rPr>
          <w:b/>
        </w:rPr>
        <w:t xml:space="preserve">. </w:t>
      </w:r>
      <w:r w:rsidRPr="00997461">
        <w:rPr>
          <w:b/>
        </w:rPr>
        <w:t>Adjacent channel power – Pipe</w:t>
      </w:r>
      <w:r>
        <w:rPr>
          <w:b/>
        </w:rPr>
        <w:t xml:space="preserve"> - 2</w:t>
      </w:r>
      <w:r w:rsidRPr="002125A5">
        <w:rPr>
          <w:sz w:val="22"/>
          <w:lang w:val="en-US"/>
        </w:rPr>
        <w:t xml:space="preserve"> </w:t>
      </w:r>
      <w:r>
        <w:rPr>
          <w:b/>
        </w:rPr>
        <w:t>Test Specification</w:t>
      </w:r>
      <w:bookmarkEnd w:id="497"/>
    </w:p>
    <w:p w14:paraId="7F7118C7" w14:textId="77777777" w:rsidR="00C56228" w:rsidRDefault="00C56228" w:rsidP="00706556">
      <w:pPr>
        <w:spacing w:before="120" w:line="360" w:lineRule="auto"/>
        <w:jc w:val="center"/>
        <w:rPr>
          <w:b/>
        </w:rPr>
      </w:pPr>
    </w:p>
    <w:tbl>
      <w:tblPr>
        <w:tblW w:w="11155" w:type="dxa"/>
        <w:jc w:val="center"/>
        <w:tblLayout w:type="fixed"/>
        <w:tblLook w:val="04A0" w:firstRow="1" w:lastRow="0" w:firstColumn="1" w:lastColumn="0" w:noHBand="0" w:noVBand="1"/>
      </w:tblPr>
      <w:tblGrid>
        <w:gridCol w:w="5060"/>
        <w:gridCol w:w="3081"/>
        <w:gridCol w:w="3014"/>
      </w:tblGrid>
      <w:tr w:rsidR="00C56228" w:rsidRPr="00715309" w14:paraId="4A586794" w14:textId="77777777" w:rsidTr="0059455F">
        <w:trPr>
          <w:trHeight w:val="1200"/>
          <w:jc w:val="center"/>
        </w:trPr>
        <w:tc>
          <w:tcPr>
            <w:tcW w:w="11155"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D083AE" w14:textId="77777777" w:rsidR="00C56228" w:rsidRPr="00715309" w:rsidRDefault="00C56228"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Specification</w:t>
            </w:r>
            <w:r>
              <w:rPr>
                <w:rFonts w:ascii="Calibri" w:eastAsia="Times New Roman" w:hAnsi="Calibri"/>
                <w:b/>
                <w:bCs/>
                <w:sz w:val="22"/>
              </w:rPr>
              <w:t xml:space="preserve"> for 1800Mhz</w:t>
            </w:r>
          </w:p>
        </w:tc>
      </w:tr>
      <w:tr w:rsidR="00C56228" w:rsidRPr="00715309" w14:paraId="24FFA5A1" w14:textId="77777777" w:rsidTr="0059455F">
        <w:trPr>
          <w:trHeight w:val="464"/>
          <w:jc w:val="center"/>
        </w:trPr>
        <w:tc>
          <w:tcPr>
            <w:tcW w:w="11155"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8A698A" w14:textId="77777777" w:rsidR="00C56228" w:rsidRPr="00715309" w:rsidRDefault="00C56228" w:rsidP="00706556">
            <w:pPr>
              <w:spacing w:after="0" w:line="360" w:lineRule="auto"/>
              <w:rPr>
                <w:rFonts w:ascii="Calibri" w:eastAsia="Times New Roman" w:hAnsi="Calibri"/>
                <w:b/>
                <w:bCs/>
                <w:sz w:val="22"/>
              </w:rPr>
            </w:pPr>
          </w:p>
        </w:tc>
      </w:tr>
      <w:tr w:rsidR="00C56228" w:rsidRPr="00715309" w14:paraId="1DB922B2" w14:textId="77777777" w:rsidTr="0059455F">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1EACD" w14:textId="77777777" w:rsidR="00C56228" w:rsidRPr="00715309" w:rsidRDefault="00C56228"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offset frequency</w:t>
            </w:r>
          </w:p>
        </w:tc>
        <w:tc>
          <w:tcPr>
            <w:tcW w:w="3081" w:type="dxa"/>
            <w:tcBorders>
              <w:top w:val="nil"/>
              <w:left w:val="nil"/>
              <w:bottom w:val="single" w:sz="4" w:space="0" w:color="auto"/>
              <w:right w:val="single" w:sz="4" w:space="0" w:color="auto"/>
            </w:tcBorders>
            <w:shd w:val="clear" w:color="auto" w:fill="FFFFFF" w:themeFill="background1"/>
            <w:vAlign w:val="center"/>
            <w:hideMark/>
          </w:tcPr>
          <w:p w14:paraId="5919A817" w14:textId="77777777" w:rsidR="00C56228" w:rsidRPr="00715309" w:rsidRDefault="00C56228"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&lt; dBc</w:t>
            </w:r>
          </w:p>
        </w:tc>
        <w:tc>
          <w:tcPr>
            <w:tcW w:w="3014" w:type="dxa"/>
            <w:tcBorders>
              <w:top w:val="nil"/>
              <w:left w:val="nil"/>
              <w:bottom w:val="single" w:sz="4" w:space="0" w:color="auto"/>
              <w:right w:val="single" w:sz="4" w:space="0" w:color="auto"/>
            </w:tcBorders>
            <w:shd w:val="clear" w:color="auto" w:fill="FFFFFF" w:themeFill="background1"/>
            <w:noWrap/>
            <w:vAlign w:val="bottom"/>
            <w:hideMark/>
          </w:tcPr>
          <w:p w14:paraId="485270AB" w14:textId="77777777" w:rsidR="00C56228" w:rsidRPr="00715309" w:rsidRDefault="00C56228"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RBW KHz</w:t>
            </w:r>
          </w:p>
        </w:tc>
      </w:tr>
      <w:tr w:rsidR="00C56228" w:rsidRPr="00715309" w14:paraId="2B2FEFBE" w14:textId="77777777" w:rsidTr="002F03AC">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4C095"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100KHz</w:t>
            </w:r>
          </w:p>
        </w:tc>
        <w:tc>
          <w:tcPr>
            <w:tcW w:w="3081" w:type="dxa"/>
            <w:tcBorders>
              <w:top w:val="nil"/>
              <w:left w:val="nil"/>
              <w:bottom w:val="single" w:sz="4" w:space="0" w:color="auto"/>
              <w:right w:val="single" w:sz="4" w:space="0" w:color="auto"/>
            </w:tcBorders>
            <w:shd w:val="clear" w:color="auto" w:fill="auto"/>
            <w:vAlign w:val="center"/>
            <w:hideMark/>
          </w:tcPr>
          <w:p w14:paraId="340CFDA1" w14:textId="77777777" w:rsidR="00C56228" w:rsidRPr="00715309" w:rsidRDefault="00C56228" w:rsidP="00706556">
            <w:pPr>
              <w:spacing w:after="0" w:line="360" w:lineRule="auto"/>
              <w:jc w:val="center"/>
              <w:rPr>
                <w:rFonts w:ascii="Calibri" w:eastAsia="Times New Roman" w:hAnsi="Calibri"/>
                <w:sz w:val="22"/>
              </w:rPr>
            </w:pPr>
            <w:r>
              <w:rPr>
                <w:rFonts w:ascii="Calibri" w:hAnsi="Calibri"/>
                <w:sz w:val="22"/>
              </w:rPr>
              <w:t>0.5</w:t>
            </w:r>
          </w:p>
        </w:tc>
        <w:tc>
          <w:tcPr>
            <w:tcW w:w="3014" w:type="dxa"/>
            <w:tcBorders>
              <w:top w:val="nil"/>
              <w:left w:val="nil"/>
              <w:bottom w:val="single" w:sz="4" w:space="0" w:color="auto"/>
              <w:right w:val="single" w:sz="4" w:space="0" w:color="auto"/>
            </w:tcBorders>
            <w:shd w:val="clear" w:color="auto" w:fill="auto"/>
            <w:vAlign w:val="center"/>
            <w:hideMark/>
          </w:tcPr>
          <w:p w14:paraId="716AD9BC" w14:textId="77777777" w:rsidR="00C56228" w:rsidRPr="00715309" w:rsidRDefault="00C56228" w:rsidP="00706556">
            <w:pPr>
              <w:spacing w:after="0" w:line="360" w:lineRule="auto"/>
              <w:jc w:val="center"/>
              <w:rPr>
                <w:rFonts w:ascii="Calibri" w:eastAsia="Times New Roman" w:hAnsi="Calibri"/>
                <w:sz w:val="22"/>
              </w:rPr>
            </w:pPr>
            <w:r>
              <w:rPr>
                <w:rFonts w:ascii="Calibri" w:hAnsi="Calibri"/>
                <w:sz w:val="22"/>
              </w:rPr>
              <w:t>30</w:t>
            </w:r>
          </w:p>
        </w:tc>
      </w:tr>
      <w:tr w:rsidR="00C56228" w:rsidRPr="00715309" w14:paraId="06D14628" w14:textId="77777777" w:rsidTr="002F03AC">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D1BF8"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200KHz</w:t>
            </w:r>
          </w:p>
        </w:tc>
        <w:tc>
          <w:tcPr>
            <w:tcW w:w="3081" w:type="dxa"/>
            <w:tcBorders>
              <w:top w:val="nil"/>
              <w:left w:val="nil"/>
              <w:bottom w:val="single" w:sz="4" w:space="0" w:color="auto"/>
              <w:right w:val="single" w:sz="4" w:space="0" w:color="auto"/>
            </w:tcBorders>
            <w:shd w:val="clear" w:color="auto" w:fill="auto"/>
            <w:vAlign w:val="center"/>
            <w:hideMark/>
          </w:tcPr>
          <w:p w14:paraId="36F6F207" w14:textId="77777777" w:rsidR="00C56228" w:rsidRPr="00715309" w:rsidRDefault="00C56228" w:rsidP="00706556">
            <w:pPr>
              <w:spacing w:after="0" w:line="360" w:lineRule="auto"/>
              <w:jc w:val="center"/>
              <w:rPr>
                <w:rFonts w:ascii="Calibri" w:eastAsia="Times New Roman" w:hAnsi="Calibri"/>
                <w:sz w:val="22"/>
              </w:rPr>
            </w:pPr>
            <w:r>
              <w:rPr>
                <w:rFonts w:ascii="Calibri" w:hAnsi="Calibri"/>
                <w:sz w:val="22"/>
              </w:rPr>
              <w:t>-30</w:t>
            </w:r>
          </w:p>
        </w:tc>
        <w:tc>
          <w:tcPr>
            <w:tcW w:w="3014" w:type="dxa"/>
            <w:tcBorders>
              <w:top w:val="nil"/>
              <w:left w:val="nil"/>
              <w:bottom w:val="single" w:sz="4" w:space="0" w:color="auto"/>
              <w:right w:val="single" w:sz="4" w:space="0" w:color="auto"/>
            </w:tcBorders>
            <w:shd w:val="clear" w:color="auto" w:fill="auto"/>
            <w:vAlign w:val="center"/>
            <w:hideMark/>
          </w:tcPr>
          <w:p w14:paraId="3AAFD6D4" w14:textId="77777777" w:rsidR="00C56228" w:rsidRPr="00715309" w:rsidRDefault="00C56228" w:rsidP="00706556">
            <w:pPr>
              <w:spacing w:after="0" w:line="360" w:lineRule="auto"/>
              <w:jc w:val="center"/>
              <w:rPr>
                <w:rFonts w:ascii="Calibri" w:eastAsia="Times New Roman" w:hAnsi="Calibri"/>
                <w:sz w:val="22"/>
              </w:rPr>
            </w:pPr>
            <w:r>
              <w:rPr>
                <w:rFonts w:ascii="Calibri" w:hAnsi="Calibri"/>
                <w:sz w:val="22"/>
              </w:rPr>
              <w:t>30</w:t>
            </w:r>
          </w:p>
        </w:tc>
      </w:tr>
      <w:tr w:rsidR="00C56228" w:rsidRPr="00715309" w14:paraId="261E51B0" w14:textId="77777777" w:rsidTr="002F03AC">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D166B"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250KHz</w:t>
            </w:r>
          </w:p>
        </w:tc>
        <w:tc>
          <w:tcPr>
            <w:tcW w:w="3081" w:type="dxa"/>
            <w:tcBorders>
              <w:top w:val="nil"/>
              <w:left w:val="nil"/>
              <w:bottom w:val="single" w:sz="4" w:space="0" w:color="auto"/>
              <w:right w:val="single" w:sz="4" w:space="0" w:color="auto"/>
            </w:tcBorders>
            <w:shd w:val="clear" w:color="auto" w:fill="auto"/>
            <w:vAlign w:val="center"/>
            <w:hideMark/>
          </w:tcPr>
          <w:p w14:paraId="4AD1CEF4" w14:textId="77777777" w:rsidR="00C56228" w:rsidRPr="00715309" w:rsidRDefault="00C56228" w:rsidP="00706556">
            <w:pPr>
              <w:spacing w:after="0" w:line="360" w:lineRule="auto"/>
              <w:jc w:val="center"/>
              <w:rPr>
                <w:rFonts w:ascii="Calibri" w:eastAsia="Times New Roman" w:hAnsi="Calibri"/>
                <w:sz w:val="22"/>
              </w:rPr>
            </w:pPr>
            <w:r>
              <w:rPr>
                <w:rFonts w:ascii="Calibri" w:hAnsi="Calibri"/>
                <w:sz w:val="22"/>
              </w:rPr>
              <w:t>-33</w:t>
            </w:r>
          </w:p>
        </w:tc>
        <w:tc>
          <w:tcPr>
            <w:tcW w:w="3014" w:type="dxa"/>
            <w:tcBorders>
              <w:top w:val="nil"/>
              <w:left w:val="nil"/>
              <w:bottom w:val="single" w:sz="4" w:space="0" w:color="auto"/>
              <w:right w:val="single" w:sz="4" w:space="0" w:color="auto"/>
            </w:tcBorders>
            <w:shd w:val="clear" w:color="auto" w:fill="auto"/>
            <w:vAlign w:val="center"/>
            <w:hideMark/>
          </w:tcPr>
          <w:p w14:paraId="6DFD3670" w14:textId="77777777" w:rsidR="00C56228" w:rsidRPr="00715309" w:rsidRDefault="00C56228" w:rsidP="00706556">
            <w:pPr>
              <w:spacing w:after="0" w:line="360" w:lineRule="auto"/>
              <w:jc w:val="center"/>
              <w:rPr>
                <w:rFonts w:ascii="Calibri" w:eastAsia="Times New Roman" w:hAnsi="Calibri"/>
                <w:sz w:val="22"/>
              </w:rPr>
            </w:pPr>
            <w:r>
              <w:rPr>
                <w:rFonts w:ascii="Calibri" w:hAnsi="Calibri"/>
                <w:sz w:val="22"/>
              </w:rPr>
              <w:t>30</w:t>
            </w:r>
          </w:p>
        </w:tc>
      </w:tr>
      <w:tr w:rsidR="00C56228" w:rsidRPr="00715309" w14:paraId="5543B527" w14:textId="77777777" w:rsidTr="002F03AC">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08F19"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400KHz</w:t>
            </w:r>
          </w:p>
        </w:tc>
        <w:tc>
          <w:tcPr>
            <w:tcW w:w="3081" w:type="dxa"/>
            <w:tcBorders>
              <w:top w:val="nil"/>
              <w:left w:val="nil"/>
              <w:bottom w:val="single" w:sz="4" w:space="0" w:color="auto"/>
              <w:right w:val="single" w:sz="4" w:space="0" w:color="auto"/>
            </w:tcBorders>
            <w:shd w:val="clear" w:color="auto" w:fill="auto"/>
            <w:vAlign w:val="center"/>
            <w:hideMark/>
          </w:tcPr>
          <w:p w14:paraId="05EE9AD6" w14:textId="77777777" w:rsidR="00C56228" w:rsidRPr="00715309" w:rsidRDefault="00C56228" w:rsidP="00706556">
            <w:pPr>
              <w:spacing w:after="0" w:line="360" w:lineRule="auto"/>
              <w:jc w:val="center"/>
              <w:rPr>
                <w:rFonts w:ascii="Calibri" w:eastAsia="Times New Roman" w:hAnsi="Calibri"/>
                <w:sz w:val="22"/>
              </w:rPr>
            </w:pPr>
            <w:r>
              <w:rPr>
                <w:rFonts w:ascii="Calibri" w:hAnsi="Calibri"/>
                <w:sz w:val="22"/>
              </w:rPr>
              <w:t>-60</w:t>
            </w:r>
          </w:p>
        </w:tc>
        <w:tc>
          <w:tcPr>
            <w:tcW w:w="3014" w:type="dxa"/>
            <w:tcBorders>
              <w:top w:val="nil"/>
              <w:left w:val="nil"/>
              <w:bottom w:val="single" w:sz="4" w:space="0" w:color="auto"/>
              <w:right w:val="single" w:sz="4" w:space="0" w:color="auto"/>
            </w:tcBorders>
            <w:shd w:val="clear" w:color="auto" w:fill="auto"/>
            <w:vAlign w:val="center"/>
            <w:hideMark/>
          </w:tcPr>
          <w:p w14:paraId="2DB6B4D2" w14:textId="77777777" w:rsidR="00C56228" w:rsidRPr="00715309" w:rsidRDefault="00C56228" w:rsidP="00706556">
            <w:pPr>
              <w:spacing w:after="0" w:line="360" w:lineRule="auto"/>
              <w:jc w:val="center"/>
              <w:rPr>
                <w:rFonts w:ascii="Calibri" w:eastAsia="Times New Roman" w:hAnsi="Calibri"/>
                <w:sz w:val="22"/>
              </w:rPr>
            </w:pPr>
            <w:r>
              <w:rPr>
                <w:rFonts w:ascii="Calibri" w:hAnsi="Calibri"/>
                <w:sz w:val="22"/>
              </w:rPr>
              <w:t>30</w:t>
            </w:r>
          </w:p>
        </w:tc>
      </w:tr>
      <w:tr w:rsidR="00C56228" w:rsidRPr="00715309" w14:paraId="115856D8" w14:textId="77777777" w:rsidTr="002F03AC">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98358"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600KHz to 1200KHz</w:t>
            </w:r>
          </w:p>
        </w:tc>
        <w:tc>
          <w:tcPr>
            <w:tcW w:w="3081" w:type="dxa"/>
            <w:tcBorders>
              <w:top w:val="nil"/>
              <w:left w:val="nil"/>
              <w:bottom w:val="single" w:sz="4" w:space="0" w:color="auto"/>
              <w:right w:val="single" w:sz="4" w:space="0" w:color="auto"/>
            </w:tcBorders>
            <w:shd w:val="clear" w:color="auto" w:fill="auto"/>
            <w:vAlign w:val="center"/>
            <w:hideMark/>
          </w:tcPr>
          <w:p w14:paraId="33808935" w14:textId="77777777" w:rsidR="00C56228" w:rsidRPr="00715309" w:rsidRDefault="00C56228" w:rsidP="00706556">
            <w:pPr>
              <w:spacing w:after="0" w:line="360" w:lineRule="auto"/>
              <w:jc w:val="center"/>
              <w:rPr>
                <w:rFonts w:ascii="Calibri" w:eastAsia="Times New Roman" w:hAnsi="Calibri"/>
                <w:sz w:val="22"/>
              </w:rPr>
            </w:pPr>
            <w:r>
              <w:rPr>
                <w:rFonts w:ascii="Calibri" w:hAnsi="Calibri"/>
                <w:sz w:val="22"/>
              </w:rPr>
              <w:t>-56</w:t>
            </w:r>
          </w:p>
        </w:tc>
        <w:tc>
          <w:tcPr>
            <w:tcW w:w="3014" w:type="dxa"/>
            <w:tcBorders>
              <w:top w:val="nil"/>
              <w:left w:val="nil"/>
              <w:bottom w:val="single" w:sz="4" w:space="0" w:color="auto"/>
              <w:right w:val="single" w:sz="4" w:space="0" w:color="auto"/>
            </w:tcBorders>
            <w:shd w:val="clear" w:color="auto" w:fill="auto"/>
            <w:vAlign w:val="center"/>
            <w:hideMark/>
          </w:tcPr>
          <w:p w14:paraId="651C7F9B" w14:textId="77777777" w:rsidR="00C56228" w:rsidRPr="00715309" w:rsidRDefault="00C56228" w:rsidP="00706556">
            <w:pPr>
              <w:spacing w:after="0" w:line="360" w:lineRule="auto"/>
              <w:jc w:val="center"/>
              <w:rPr>
                <w:rFonts w:ascii="Calibri" w:eastAsia="Times New Roman" w:hAnsi="Calibri"/>
                <w:sz w:val="22"/>
              </w:rPr>
            </w:pPr>
            <w:r>
              <w:rPr>
                <w:rFonts w:ascii="Calibri" w:hAnsi="Calibri"/>
                <w:sz w:val="22"/>
              </w:rPr>
              <w:t>30</w:t>
            </w:r>
          </w:p>
        </w:tc>
      </w:tr>
      <w:tr w:rsidR="00C56228" w:rsidRPr="00715309" w14:paraId="430D7BCE" w14:textId="77777777" w:rsidTr="002F03AC">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867C7"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1200KHz to 1800KHz</w:t>
            </w:r>
          </w:p>
        </w:tc>
        <w:tc>
          <w:tcPr>
            <w:tcW w:w="3081" w:type="dxa"/>
            <w:tcBorders>
              <w:top w:val="nil"/>
              <w:left w:val="nil"/>
              <w:bottom w:val="single" w:sz="4" w:space="0" w:color="auto"/>
              <w:right w:val="single" w:sz="4" w:space="0" w:color="auto"/>
            </w:tcBorders>
            <w:shd w:val="clear" w:color="auto" w:fill="auto"/>
            <w:vAlign w:val="center"/>
            <w:hideMark/>
          </w:tcPr>
          <w:p w14:paraId="2E81DF76" w14:textId="77777777" w:rsidR="00C56228" w:rsidRPr="00715309" w:rsidRDefault="00C56228" w:rsidP="00706556">
            <w:pPr>
              <w:spacing w:after="0" w:line="360" w:lineRule="auto"/>
              <w:jc w:val="center"/>
              <w:rPr>
                <w:rFonts w:ascii="Calibri" w:eastAsia="Times New Roman" w:hAnsi="Calibri"/>
                <w:sz w:val="22"/>
              </w:rPr>
            </w:pPr>
            <w:r>
              <w:rPr>
                <w:rFonts w:ascii="Calibri" w:hAnsi="Calibri"/>
                <w:sz w:val="22"/>
              </w:rPr>
              <w:t>-63</w:t>
            </w:r>
          </w:p>
        </w:tc>
        <w:tc>
          <w:tcPr>
            <w:tcW w:w="3014" w:type="dxa"/>
            <w:tcBorders>
              <w:top w:val="nil"/>
              <w:left w:val="nil"/>
              <w:bottom w:val="single" w:sz="4" w:space="0" w:color="auto"/>
              <w:right w:val="single" w:sz="4" w:space="0" w:color="auto"/>
            </w:tcBorders>
            <w:shd w:val="clear" w:color="auto" w:fill="auto"/>
            <w:vAlign w:val="center"/>
            <w:hideMark/>
          </w:tcPr>
          <w:p w14:paraId="4766851D" w14:textId="77777777" w:rsidR="00C56228" w:rsidRPr="00715309" w:rsidRDefault="00C56228" w:rsidP="00706556">
            <w:pPr>
              <w:spacing w:after="0" w:line="360" w:lineRule="auto"/>
              <w:jc w:val="center"/>
              <w:rPr>
                <w:rFonts w:ascii="Calibri" w:eastAsia="Times New Roman" w:hAnsi="Calibri"/>
                <w:sz w:val="22"/>
              </w:rPr>
            </w:pPr>
            <w:r>
              <w:rPr>
                <w:rFonts w:ascii="Calibri" w:hAnsi="Calibri"/>
                <w:sz w:val="22"/>
              </w:rPr>
              <w:t>30</w:t>
            </w:r>
          </w:p>
        </w:tc>
      </w:tr>
      <w:tr w:rsidR="00C56228" w:rsidRPr="00715309" w14:paraId="4CC337CE" w14:textId="77777777" w:rsidTr="002F03AC">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3789B" w14:textId="77777777" w:rsidR="00C56228" w:rsidRPr="00715309" w:rsidRDefault="00C56228" w:rsidP="00706556">
            <w:pPr>
              <w:spacing w:after="0" w:line="360" w:lineRule="auto"/>
              <w:jc w:val="center"/>
              <w:rPr>
                <w:rFonts w:ascii="Calibri" w:eastAsia="Times New Roman" w:hAnsi="Calibri"/>
                <w:sz w:val="22"/>
              </w:rPr>
            </w:pPr>
            <w:r w:rsidRPr="00715309">
              <w:rPr>
                <w:rFonts w:ascii="Calibri" w:eastAsia="Times New Roman" w:hAnsi="Calibri"/>
                <w:sz w:val="22"/>
              </w:rPr>
              <w:t>1800KHz to 6000KHz</w:t>
            </w:r>
          </w:p>
        </w:tc>
        <w:tc>
          <w:tcPr>
            <w:tcW w:w="3081" w:type="dxa"/>
            <w:tcBorders>
              <w:top w:val="nil"/>
              <w:left w:val="nil"/>
              <w:bottom w:val="single" w:sz="4" w:space="0" w:color="auto"/>
              <w:right w:val="single" w:sz="4" w:space="0" w:color="auto"/>
            </w:tcBorders>
            <w:shd w:val="clear" w:color="auto" w:fill="auto"/>
            <w:vAlign w:val="center"/>
            <w:hideMark/>
          </w:tcPr>
          <w:p w14:paraId="5846CC4A" w14:textId="77777777" w:rsidR="00C56228" w:rsidRPr="00715309" w:rsidRDefault="00C56228" w:rsidP="00706556">
            <w:pPr>
              <w:spacing w:after="0" w:line="360" w:lineRule="auto"/>
              <w:jc w:val="center"/>
              <w:rPr>
                <w:rFonts w:ascii="Calibri" w:eastAsia="Times New Roman" w:hAnsi="Calibri"/>
                <w:sz w:val="22"/>
              </w:rPr>
            </w:pPr>
            <w:r>
              <w:rPr>
                <w:rFonts w:ascii="Calibri" w:hAnsi="Calibri"/>
                <w:sz w:val="22"/>
              </w:rPr>
              <w:t>-65</w:t>
            </w:r>
          </w:p>
        </w:tc>
        <w:tc>
          <w:tcPr>
            <w:tcW w:w="3014" w:type="dxa"/>
            <w:tcBorders>
              <w:top w:val="nil"/>
              <w:left w:val="nil"/>
              <w:bottom w:val="single" w:sz="4" w:space="0" w:color="auto"/>
              <w:right w:val="single" w:sz="4" w:space="0" w:color="auto"/>
            </w:tcBorders>
            <w:shd w:val="clear" w:color="auto" w:fill="auto"/>
            <w:vAlign w:val="center"/>
            <w:hideMark/>
          </w:tcPr>
          <w:p w14:paraId="2F1827FF" w14:textId="77777777" w:rsidR="00C56228" w:rsidRPr="00715309" w:rsidRDefault="00C56228" w:rsidP="00706556">
            <w:pPr>
              <w:spacing w:after="0" w:line="360" w:lineRule="auto"/>
              <w:jc w:val="center"/>
              <w:rPr>
                <w:rFonts w:ascii="Calibri" w:eastAsia="Times New Roman" w:hAnsi="Calibri"/>
                <w:sz w:val="22"/>
              </w:rPr>
            </w:pPr>
            <w:r>
              <w:rPr>
                <w:rFonts w:ascii="Calibri" w:hAnsi="Calibri"/>
                <w:sz w:val="22"/>
              </w:rPr>
              <w:t>100</w:t>
            </w:r>
          </w:p>
        </w:tc>
      </w:tr>
    </w:tbl>
    <w:p w14:paraId="7840AF53" w14:textId="77777777" w:rsidR="002F03AC" w:rsidRDefault="002F03AC" w:rsidP="00706556">
      <w:pPr>
        <w:spacing w:before="120" w:line="360" w:lineRule="auto"/>
        <w:jc w:val="center"/>
        <w:rPr>
          <w:b/>
        </w:rPr>
        <w:sectPr w:rsidR="002F03AC" w:rsidSect="00677CC1">
          <w:pgSz w:w="12240" w:h="15840"/>
          <w:pgMar w:top="1440" w:right="1440" w:bottom="1440" w:left="1440" w:header="720" w:footer="720" w:gutter="0"/>
          <w:cols w:space="720"/>
          <w:docGrid w:linePitch="360"/>
        </w:sectPr>
      </w:pPr>
      <w:bookmarkStart w:id="498" w:name="_Toc47235128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178</w:t>
      </w:r>
      <w:r w:rsidRPr="001E05F9">
        <w:rPr>
          <w:b/>
          <w:i/>
          <w:iCs/>
        </w:rPr>
        <w:fldChar w:fldCharType="end"/>
      </w:r>
      <w:r>
        <w:rPr>
          <w:b/>
        </w:rPr>
        <w:t xml:space="preserve">. </w:t>
      </w:r>
      <w:r w:rsidRPr="00997461">
        <w:rPr>
          <w:b/>
        </w:rPr>
        <w:t>Adjacent channel power – Pipe</w:t>
      </w:r>
      <w:r>
        <w:rPr>
          <w:b/>
        </w:rPr>
        <w:t xml:space="preserve"> - 2</w:t>
      </w:r>
      <w:r w:rsidRPr="002125A5">
        <w:rPr>
          <w:sz w:val="22"/>
          <w:lang w:val="en-US"/>
        </w:rPr>
        <w:t xml:space="preserve"> </w:t>
      </w:r>
      <w:r>
        <w:rPr>
          <w:b/>
        </w:rPr>
        <w:t>Test Specification</w:t>
      </w:r>
      <w:bookmarkEnd w:id="498"/>
    </w:p>
    <w:p w14:paraId="64930D05" w14:textId="77777777" w:rsidR="00C56228" w:rsidRPr="008A4147" w:rsidRDefault="00C56228" w:rsidP="00706556">
      <w:pPr>
        <w:pStyle w:val="Heading4"/>
        <w:spacing w:after="200" w:line="360" w:lineRule="auto"/>
        <w:ind w:left="1134" w:hanging="708"/>
        <w:rPr>
          <w:i w:val="0"/>
          <w:color w:val="auto"/>
          <w:lang w:val="en-US"/>
        </w:rPr>
      </w:pPr>
      <w:r>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C56228" w:rsidRPr="00E24A50" w14:paraId="5AA5EF55" w14:textId="77777777" w:rsidTr="00FB4118">
        <w:trPr>
          <w:cantSplit/>
          <w:jc w:val="center"/>
        </w:trPr>
        <w:tc>
          <w:tcPr>
            <w:tcW w:w="1910" w:type="dxa"/>
            <w:shd w:val="clear" w:color="auto" w:fill="auto"/>
          </w:tcPr>
          <w:p w14:paraId="78675B0B" w14:textId="77777777" w:rsidR="00C56228" w:rsidRPr="00E24A50" w:rsidRDefault="00C56228"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301CBA38" w14:textId="77777777" w:rsidR="00C56228" w:rsidRPr="00E24A50" w:rsidRDefault="00C56228"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5920CEAF" w14:textId="77777777" w:rsidR="00C56228" w:rsidRPr="00E24A50" w:rsidRDefault="00C56228"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C56228" w:rsidRPr="00E24A50" w14:paraId="4093FA63" w14:textId="77777777" w:rsidTr="00FB4118">
        <w:trPr>
          <w:cantSplit/>
          <w:jc w:val="center"/>
        </w:trPr>
        <w:tc>
          <w:tcPr>
            <w:tcW w:w="1910" w:type="dxa"/>
            <w:shd w:val="clear" w:color="auto" w:fill="auto"/>
            <w:vAlign w:val="center"/>
          </w:tcPr>
          <w:p w14:paraId="2ADB6EF7" w14:textId="77777777" w:rsidR="00C56228" w:rsidRPr="00A063B1" w:rsidRDefault="00C56228" w:rsidP="00706556">
            <w:pPr>
              <w:pStyle w:val="Table"/>
              <w:spacing w:line="360" w:lineRule="auto"/>
              <w:jc w:val="center"/>
              <w:rPr>
                <w:rFonts w:asciiTheme="majorHAnsi" w:hAnsiTheme="majorHAnsi" w:cstheme="majorHAnsi"/>
              </w:rPr>
            </w:pPr>
            <w:r w:rsidRPr="00A063B1">
              <w:rPr>
                <w:rFonts w:asciiTheme="majorHAnsi" w:hAnsiTheme="majorHAnsi" w:cstheme="majorHAnsi"/>
              </w:rPr>
              <w:t>Frequency</w:t>
            </w:r>
          </w:p>
        </w:tc>
        <w:tc>
          <w:tcPr>
            <w:tcW w:w="1440" w:type="dxa"/>
            <w:shd w:val="clear" w:color="auto" w:fill="auto"/>
            <w:vAlign w:val="center"/>
          </w:tcPr>
          <w:p w14:paraId="3F3CC077" w14:textId="77777777" w:rsidR="00C56228" w:rsidRPr="00E24A50" w:rsidRDefault="00C56228" w:rsidP="00706556">
            <w:pPr>
              <w:pStyle w:val="Table"/>
              <w:spacing w:line="360" w:lineRule="auto"/>
              <w:jc w:val="center"/>
              <w:rPr>
                <w:rFonts w:asciiTheme="majorHAnsi" w:hAnsiTheme="majorHAnsi" w:cstheme="majorHAnsi"/>
              </w:rPr>
            </w:pPr>
            <w:r>
              <w:rPr>
                <w:rFonts w:asciiTheme="majorHAnsi" w:hAnsiTheme="majorHAnsi" w:cstheme="majorHAnsi"/>
              </w:rPr>
              <w:t>B,M,T</w:t>
            </w:r>
          </w:p>
        </w:tc>
        <w:tc>
          <w:tcPr>
            <w:tcW w:w="2675" w:type="dxa"/>
            <w:shd w:val="clear" w:color="auto" w:fill="auto"/>
            <w:vAlign w:val="center"/>
          </w:tcPr>
          <w:p w14:paraId="18B05AB1" w14:textId="77777777" w:rsidR="00C56228" w:rsidRDefault="00C56228"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C56228" w:rsidRPr="00E24A50" w14:paraId="6DD8EA1D" w14:textId="77777777" w:rsidTr="00FB4118">
        <w:trPr>
          <w:cantSplit/>
          <w:jc w:val="center"/>
        </w:trPr>
        <w:tc>
          <w:tcPr>
            <w:tcW w:w="1910" w:type="dxa"/>
            <w:shd w:val="clear" w:color="auto" w:fill="auto"/>
            <w:vAlign w:val="center"/>
          </w:tcPr>
          <w:p w14:paraId="07F989C0" w14:textId="77777777" w:rsidR="00C56228" w:rsidRPr="00A063B1" w:rsidRDefault="00C56228" w:rsidP="00706556">
            <w:pPr>
              <w:pStyle w:val="Table"/>
              <w:spacing w:line="360" w:lineRule="auto"/>
              <w:jc w:val="center"/>
              <w:rPr>
                <w:rFonts w:asciiTheme="majorHAnsi" w:hAnsiTheme="majorHAnsi" w:cstheme="majorHAnsi"/>
              </w:rPr>
            </w:pPr>
            <w:r w:rsidRPr="00A063B1">
              <w:rPr>
                <w:rFonts w:asciiTheme="majorHAnsi" w:hAnsiTheme="majorHAnsi" w:cstheme="majorHAnsi"/>
              </w:rPr>
              <w:t xml:space="preserve"> Voltage</w:t>
            </w:r>
          </w:p>
        </w:tc>
        <w:tc>
          <w:tcPr>
            <w:tcW w:w="1440" w:type="dxa"/>
            <w:shd w:val="clear" w:color="auto" w:fill="auto"/>
            <w:vAlign w:val="center"/>
          </w:tcPr>
          <w:p w14:paraId="0B263FCE" w14:textId="77777777" w:rsidR="00C56228" w:rsidRPr="00E24A50" w:rsidRDefault="00C56228"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shd w:val="clear" w:color="auto" w:fill="auto"/>
            <w:vAlign w:val="center"/>
          </w:tcPr>
          <w:p w14:paraId="556A6606" w14:textId="77777777" w:rsidR="00C56228" w:rsidRPr="00E24A50" w:rsidRDefault="00C56228"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C56228" w:rsidRPr="00E24A50" w14:paraId="683A690B" w14:textId="77777777" w:rsidTr="00FB4118">
        <w:trPr>
          <w:cantSplit/>
          <w:jc w:val="center"/>
        </w:trPr>
        <w:tc>
          <w:tcPr>
            <w:tcW w:w="1910" w:type="dxa"/>
            <w:shd w:val="clear" w:color="auto" w:fill="auto"/>
            <w:vAlign w:val="center"/>
          </w:tcPr>
          <w:p w14:paraId="359A56FE" w14:textId="77777777" w:rsidR="00C56228" w:rsidRPr="00A063B1" w:rsidRDefault="00C56228" w:rsidP="00706556">
            <w:pPr>
              <w:pStyle w:val="Table"/>
              <w:spacing w:line="360" w:lineRule="auto"/>
              <w:jc w:val="center"/>
              <w:rPr>
                <w:rFonts w:asciiTheme="majorHAnsi" w:hAnsiTheme="majorHAnsi" w:cstheme="majorHAnsi"/>
              </w:rPr>
            </w:pPr>
            <w:r w:rsidRPr="00A063B1">
              <w:rPr>
                <w:rFonts w:asciiTheme="majorHAnsi" w:hAnsiTheme="majorHAnsi" w:cstheme="majorHAnsi"/>
              </w:rPr>
              <w:t>Temperature</w:t>
            </w:r>
          </w:p>
        </w:tc>
        <w:tc>
          <w:tcPr>
            <w:tcW w:w="1440" w:type="dxa"/>
            <w:shd w:val="clear" w:color="auto" w:fill="auto"/>
            <w:vAlign w:val="center"/>
          </w:tcPr>
          <w:p w14:paraId="7D081CDF" w14:textId="77777777" w:rsidR="00C56228" w:rsidRPr="00E24A50" w:rsidRDefault="00C56228"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shd w:val="clear" w:color="auto" w:fill="auto"/>
            <w:vAlign w:val="center"/>
          </w:tcPr>
          <w:p w14:paraId="3B48859B" w14:textId="77777777" w:rsidR="00C56228" w:rsidRPr="00E24A50" w:rsidRDefault="00C56228"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23DCADC1" w14:textId="77777777" w:rsidR="00C56228" w:rsidRPr="008B16D5" w:rsidRDefault="00C56228" w:rsidP="00706556">
      <w:pPr>
        <w:spacing w:before="120" w:line="360" w:lineRule="auto"/>
        <w:jc w:val="center"/>
        <w:rPr>
          <w:lang w:val="en-US"/>
        </w:rPr>
      </w:pPr>
      <w:bookmarkStart w:id="499" w:name="_Toc47235128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179</w:t>
      </w:r>
      <w:r w:rsidRPr="001E05F9">
        <w:rPr>
          <w:b/>
          <w:i/>
          <w:iCs/>
        </w:rPr>
        <w:fldChar w:fldCharType="end"/>
      </w:r>
      <w:r>
        <w:rPr>
          <w:b/>
        </w:rPr>
        <w:t>. Test Condition</w:t>
      </w:r>
      <w:bookmarkEnd w:id="499"/>
      <w:r w:rsidRPr="001E05F9">
        <w:rPr>
          <w:b/>
        </w:rPr>
        <w:t xml:space="preserve"> </w:t>
      </w:r>
      <w:r>
        <w:rPr>
          <w:lang w:val="en-US"/>
        </w:rPr>
        <w:t xml:space="preserve"> </w:t>
      </w:r>
    </w:p>
    <w:p w14:paraId="64028806" w14:textId="77777777" w:rsidR="00C56228" w:rsidRPr="008E4D1A" w:rsidRDefault="00C56228" w:rsidP="00706556">
      <w:pPr>
        <w:pStyle w:val="Heading4"/>
        <w:spacing w:after="200" w:line="360" w:lineRule="auto"/>
        <w:ind w:left="1134" w:hanging="708"/>
        <w:rPr>
          <w:i w:val="0"/>
          <w:color w:val="auto"/>
          <w:lang w:val="en-US"/>
        </w:rPr>
      </w:pPr>
      <w:r>
        <w:rPr>
          <w:i w:val="0"/>
          <w:color w:val="auto"/>
          <w:lang w:val="en-US"/>
        </w:rPr>
        <w:t>Test Procedure</w:t>
      </w:r>
    </w:p>
    <w:p w14:paraId="50292FE3" w14:textId="77777777" w:rsidR="00C56228" w:rsidRDefault="00C56228" w:rsidP="00706556">
      <w:pPr>
        <w:pStyle w:val="ListParagraph"/>
        <w:numPr>
          <w:ilvl w:val="0"/>
          <w:numId w:val="86"/>
        </w:numPr>
        <w:spacing w:line="360" w:lineRule="auto"/>
      </w:pPr>
      <w:r>
        <w:t>Remove series capacitor C1512 and connect RF cable at capacitor pad C1512 which is near to U1503 so that we will isolate transceiver and chain.</w:t>
      </w:r>
    </w:p>
    <w:p w14:paraId="571EEBE8" w14:textId="77777777" w:rsidR="00C56228" w:rsidRDefault="00C56228" w:rsidP="00706556">
      <w:pPr>
        <w:pStyle w:val="ListParagraph"/>
        <w:numPr>
          <w:ilvl w:val="0"/>
          <w:numId w:val="87"/>
        </w:numPr>
        <w:spacing w:line="360" w:lineRule="auto"/>
      </w:pPr>
      <w:r>
        <w:t>For power supply to RF_SDR board alone connect positive cable to R190 resistor and ground to second pin of connector with reference designator J3.</w:t>
      </w:r>
    </w:p>
    <w:p w14:paraId="584D1851" w14:textId="77777777" w:rsidR="00C56228" w:rsidRDefault="00C56228" w:rsidP="00706556">
      <w:pPr>
        <w:pStyle w:val="ListParagraph"/>
        <w:numPr>
          <w:ilvl w:val="0"/>
          <w:numId w:val="87"/>
        </w:numPr>
        <w:spacing w:line="360" w:lineRule="auto"/>
      </w:pPr>
      <w:r>
        <w:t>Remove IC with reference designator U66 and connect pigtail at fourth pin of IC pad for reference clock input of 40MHz with 3dBm power from signal generator.</w:t>
      </w:r>
    </w:p>
    <w:p w14:paraId="20AAD0FE" w14:textId="77777777" w:rsidR="00C56228" w:rsidRDefault="00C56228" w:rsidP="00706556">
      <w:pPr>
        <w:pStyle w:val="ListParagraph"/>
        <w:numPr>
          <w:ilvl w:val="0"/>
          <w:numId w:val="87"/>
        </w:numPr>
        <w:spacing w:line="360" w:lineRule="auto"/>
      </w:pPr>
      <w:r>
        <w:t>After completion of all rework instructions connect to power supply of 12V DC from external power supply.</w:t>
      </w:r>
    </w:p>
    <w:p w14:paraId="54205386" w14:textId="77777777" w:rsidR="00C56228" w:rsidRDefault="00C56228" w:rsidP="00706556">
      <w:pPr>
        <w:pStyle w:val="ListParagraph"/>
        <w:numPr>
          <w:ilvl w:val="0"/>
          <w:numId w:val="87"/>
        </w:numPr>
        <w:spacing w:line="360" w:lineRule="auto"/>
      </w:pPr>
      <w:r>
        <w:t>From signal generator generate clock of 40MHz with 3dBm power and feed it to pigtail, which we connected at IC pad of U66.</w:t>
      </w:r>
    </w:p>
    <w:p w14:paraId="77311ECF" w14:textId="77777777" w:rsidR="00C56228" w:rsidRDefault="00C56228" w:rsidP="00706556">
      <w:pPr>
        <w:pStyle w:val="ListParagraph"/>
        <w:numPr>
          <w:ilvl w:val="0"/>
          <w:numId w:val="87"/>
        </w:numPr>
        <w:spacing w:line="360" w:lineRule="auto"/>
      </w:pPr>
      <w:r>
        <w:t>Once the board is powered up run the software in Linux PC, for this refer to fourth point software settings of test setup 7.1.7.3 section.</w:t>
      </w:r>
    </w:p>
    <w:p w14:paraId="3277D0F4" w14:textId="77777777" w:rsidR="00C56228" w:rsidRPr="00473603" w:rsidRDefault="00C56228" w:rsidP="00706556">
      <w:pPr>
        <w:pStyle w:val="ListParagraph"/>
        <w:numPr>
          <w:ilvl w:val="0"/>
          <w:numId w:val="87"/>
        </w:numPr>
        <w:spacing w:after="160" w:line="360" w:lineRule="auto"/>
        <w:rPr>
          <w:b/>
        </w:rPr>
      </w:pPr>
      <w:r>
        <w:t>Collect output at pigtail which is connected at C1512 pad for TX pipe2 and feed it to Spectrum analyser.</w:t>
      </w:r>
    </w:p>
    <w:p w14:paraId="3997EDE4" w14:textId="77777777" w:rsidR="00C56228" w:rsidRDefault="00C56228" w:rsidP="00706556">
      <w:pPr>
        <w:pStyle w:val="Heading4"/>
        <w:spacing w:after="200" w:line="360" w:lineRule="auto"/>
        <w:ind w:left="1134" w:hanging="708"/>
        <w:rPr>
          <w:i w:val="0"/>
          <w:color w:val="auto"/>
          <w:lang w:val="en-US"/>
        </w:rPr>
      </w:pPr>
      <w:r>
        <w:rPr>
          <w:i w:val="0"/>
          <w:color w:val="auto"/>
          <w:lang w:val="en-US"/>
        </w:rPr>
        <w:t>Reference</w:t>
      </w:r>
    </w:p>
    <w:p w14:paraId="148E2816" w14:textId="77777777" w:rsidR="00C56228" w:rsidRDefault="00C56228" w:rsidP="00706556">
      <w:pPr>
        <w:pStyle w:val="ListParagraph"/>
        <w:numPr>
          <w:ilvl w:val="0"/>
          <w:numId w:val="88"/>
        </w:numPr>
        <w:spacing w:line="360" w:lineRule="auto"/>
      </w:pPr>
      <w:r>
        <w:t>Sections 5 and 6 of Open Cellular – Connect1 RF-SDR Design Document (v0.1).</w:t>
      </w:r>
    </w:p>
    <w:p w14:paraId="2CA488D1" w14:textId="77777777" w:rsidR="00C56228" w:rsidRDefault="00C56228" w:rsidP="00706556">
      <w:pPr>
        <w:pStyle w:val="ListParagraph"/>
        <w:numPr>
          <w:ilvl w:val="0"/>
          <w:numId w:val="88"/>
        </w:numPr>
        <w:spacing w:line="360" w:lineRule="auto"/>
      </w:pPr>
      <w:r>
        <w:t>Board design documents</w:t>
      </w:r>
    </w:p>
    <w:p w14:paraId="3F2195F0" w14:textId="77777777" w:rsidR="005F3345" w:rsidRPr="005F3345" w:rsidRDefault="00611290" w:rsidP="005F3345">
      <w:pPr>
        <w:pStyle w:val="ListParagraph"/>
        <w:ind w:left="1080"/>
        <w:rPr>
          <w:rFonts w:ascii="Calibri" w:hAnsi="Calibri"/>
          <w:lang w:val="en-US"/>
        </w:rPr>
      </w:pPr>
      <w:hyperlink r:id="rId70" w:history="1">
        <w:r w:rsidR="005F3345">
          <w:rPr>
            <w:rStyle w:val="Hyperlink"/>
          </w:rPr>
          <w:t>https://www.dropbox.com/sh/u6cqi0diwnbksgd/AADG-VHbcHhy2uvBMPM1lZl1a?dl=0</w:t>
        </w:r>
      </w:hyperlink>
    </w:p>
    <w:p w14:paraId="0681F421" w14:textId="77777777" w:rsidR="005F3345" w:rsidRDefault="005F3345" w:rsidP="005F3345">
      <w:pPr>
        <w:pStyle w:val="ListParagraph"/>
        <w:ind w:left="1080"/>
      </w:pPr>
    </w:p>
    <w:p w14:paraId="427F4498" w14:textId="77777777" w:rsidR="003E161E" w:rsidRDefault="003E161E" w:rsidP="005F3345">
      <w:pPr>
        <w:tabs>
          <w:tab w:val="left" w:pos="1590"/>
        </w:tabs>
        <w:spacing w:line="360" w:lineRule="auto"/>
      </w:pPr>
    </w:p>
    <w:p w14:paraId="2777544F" w14:textId="77777777" w:rsidR="003E161E" w:rsidRDefault="003E161E" w:rsidP="00706556">
      <w:pPr>
        <w:tabs>
          <w:tab w:val="left" w:pos="1590"/>
        </w:tabs>
        <w:spacing w:line="360" w:lineRule="auto"/>
        <w:sectPr w:rsidR="003E161E" w:rsidSect="00677CC1">
          <w:pgSz w:w="12240" w:h="15840"/>
          <w:pgMar w:top="1440" w:right="1440" w:bottom="1440" w:left="1440" w:header="720" w:footer="720" w:gutter="0"/>
          <w:cols w:space="720"/>
          <w:docGrid w:linePitch="360"/>
        </w:sectPr>
      </w:pPr>
    </w:p>
    <w:p w14:paraId="27EA336B" w14:textId="77777777" w:rsidR="002564ED" w:rsidRPr="007E0D69" w:rsidRDefault="002564ED" w:rsidP="00706556">
      <w:pPr>
        <w:pStyle w:val="Heading3"/>
        <w:spacing w:line="360" w:lineRule="auto"/>
        <w:rPr>
          <w:color w:val="auto"/>
          <w:sz w:val="22"/>
          <w:lang w:val="en-US"/>
        </w:rPr>
      </w:pPr>
      <w:bookmarkStart w:id="500" w:name="_Toc472351068"/>
      <w:r w:rsidRPr="007E0D69">
        <w:rPr>
          <w:color w:val="auto"/>
          <w:sz w:val="22"/>
          <w:lang w:val="en-US"/>
        </w:rPr>
        <w:t>Test Case: Output RF Spectrum – Spectrum due to switching – Pipe2 (TRX 2.6)</w:t>
      </w:r>
      <w:bookmarkEnd w:id="500"/>
    </w:p>
    <w:p w14:paraId="5EC345BE" w14:textId="77777777" w:rsidR="002564ED" w:rsidRDefault="002564ED" w:rsidP="00706556">
      <w:pPr>
        <w:pStyle w:val="Heading4"/>
        <w:spacing w:after="200" w:line="360" w:lineRule="auto"/>
        <w:ind w:left="1134" w:hanging="708"/>
        <w:rPr>
          <w:i w:val="0"/>
          <w:color w:val="auto"/>
          <w:lang w:val="en-US"/>
        </w:rPr>
      </w:pPr>
      <w:r>
        <w:rPr>
          <w:i w:val="0"/>
          <w:color w:val="auto"/>
          <w:lang w:val="en-US"/>
        </w:rPr>
        <w:t>Description</w:t>
      </w:r>
    </w:p>
    <w:p w14:paraId="04577ADF" w14:textId="77777777" w:rsidR="002564ED" w:rsidRPr="00E829A5" w:rsidRDefault="002564ED" w:rsidP="00706556">
      <w:pPr>
        <w:pStyle w:val="ListParagraph"/>
        <w:numPr>
          <w:ilvl w:val="0"/>
          <w:numId w:val="89"/>
        </w:numPr>
        <w:spacing w:after="160" w:line="360" w:lineRule="auto"/>
        <w:rPr>
          <w:b/>
        </w:rPr>
      </w:pPr>
      <w:r w:rsidRPr="00E829A5">
        <w:rPr>
          <w:b/>
        </w:rPr>
        <w:t>Purpose</w:t>
      </w:r>
    </w:p>
    <w:p w14:paraId="2B115F41" w14:textId="77777777" w:rsidR="002564ED" w:rsidRPr="00C97A6C" w:rsidRDefault="002564ED" w:rsidP="00706556">
      <w:pPr>
        <w:spacing w:line="360" w:lineRule="auto"/>
        <w:ind w:left="360"/>
      </w:pPr>
      <w:r w:rsidRPr="00C17B8D">
        <w:t>The purpose</w:t>
      </w:r>
      <w:r>
        <w:t xml:space="preserve"> of this test case is t</w:t>
      </w:r>
      <w:r w:rsidRPr="004848BA">
        <w:t xml:space="preserve">he </w:t>
      </w:r>
      <w:r w:rsidRPr="00C97A6C">
        <w:t>GSM/EDGE tran</w:t>
      </w:r>
      <w:r>
        <w:t>smitter’s ramp RF power</w:t>
      </w:r>
      <w:r w:rsidRPr="00C97A6C">
        <w:t xml:space="preserve"> rapi</w:t>
      </w:r>
      <w:r>
        <w:t xml:space="preserve">dly. The “transmitted RF carrier </w:t>
      </w:r>
      <w:r w:rsidRPr="00C97A6C">
        <w:t>power versus time” measurement is used to e</w:t>
      </w:r>
      <w:r>
        <w:t xml:space="preserve">nsure that this process happens </w:t>
      </w:r>
      <w:r w:rsidRPr="00C97A6C">
        <w:t>at the correct times and happens fast enough.</w:t>
      </w:r>
      <w:r>
        <w:t xml:space="preserve"> However, if RF power is ramped </w:t>
      </w:r>
      <w:r w:rsidRPr="00C97A6C">
        <w:t xml:space="preserve">too quickly, undesirable spectral components </w:t>
      </w:r>
      <w:r>
        <w:t xml:space="preserve">exist in the transmission. This </w:t>
      </w:r>
      <w:r w:rsidRPr="00C97A6C">
        <w:t>measurement is used to ensure that these comp</w:t>
      </w:r>
      <w:r>
        <w:t xml:space="preserve">onents are below the acceptable </w:t>
      </w:r>
      <w:r w:rsidRPr="00C97A6C">
        <w:t xml:space="preserve">level. </w:t>
      </w:r>
    </w:p>
    <w:p w14:paraId="54801AD3" w14:textId="77777777" w:rsidR="002564ED" w:rsidRDefault="002564ED" w:rsidP="00706556">
      <w:pPr>
        <w:pStyle w:val="ListParagraph"/>
        <w:numPr>
          <w:ilvl w:val="0"/>
          <w:numId w:val="89"/>
        </w:numPr>
        <w:spacing w:after="160" w:line="360" w:lineRule="auto"/>
        <w:rPr>
          <w:b/>
        </w:rPr>
      </w:pPr>
      <w:r w:rsidRPr="005D08CF">
        <w:rPr>
          <w:b/>
        </w:rPr>
        <w:t>Impact of failure of test case on system</w:t>
      </w:r>
    </w:p>
    <w:p w14:paraId="424E1571" w14:textId="77777777" w:rsidR="0094550F" w:rsidRDefault="0094550F" w:rsidP="0094550F">
      <w:pPr>
        <w:pStyle w:val="ListParagraph"/>
        <w:spacing w:after="160" w:line="360" w:lineRule="auto"/>
        <w:ind w:left="1077"/>
        <w:rPr>
          <w:b/>
        </w:rPr>
      </w:pPr>
    </w:p>
    <w:tbl>
      <w:tblPr>
        <w:tblW w:w="9090" w:type="dxa"/>
        <w:tblInd w:w="620" w:type="dxa"/>
        <w:tblCellMar>
          <w:left w:w="0" w:type="dxa"/>
          <w:right w:w="0" w:type="dxa"/>
        </w:tblCellMar>
        <w:tblLook w:val="04A0" w:firstRow="1" w:lastRow="0" w:firstColumn="1" w:lastColumn="0" w:noHBand="0" w:noVBand="1"/>
      </w:tblPr>
      <w:tblGrid>
        <w:gridCol w:w="1841"/>
        <w:gridCol w:w="1228"/>
        <w:gridCol w:w="6021"/>
      </w:tblGrid>
      <w:tr w:rsidR="0094550F" w14:paraId="382286CE" w14:textId="77777777" w:rsidTr="0086479D">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2E745D3" w14:textId="77777777" w:rsidR="0094550F" w:rsidRPr="00795D0F" w:rsidRDefault="0094550F" w:rsidP="00834831">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6E897E" w14:textId="77777777" w:rsidR="0094550F" w:rsidRPr="00795D0F" w:rsidRDefault="0094550F" w:rsidP="00834831">
            <w:pPr>
              <w:pStyle w:val="ListParagraph"/>
              <w:spacing w:line="276" w:lineRule="auto"/>
              <w:ind w:left="0"/>
              <w:jc w:val="center"/>
              <w:rPr>
                <w:b/>
              </w:rPr>
            </w:pPr>
            <w:r w:rsidRPr="00795D0F">
              <w:rPr>
                <w:b/>
              </w:rPr>
              <w:t>Applicable</w:t>
            </w:r>
          </w:p>
        </w:tc>
        <w:tc>
          <w:tcPr>
            <w:tcW w:w="60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9D7872" w14:textId="77777777" w:rsidR="0094550F" w:rsidRPr="00795D0F" w:rsidRDefault="0094550F" w:rsidP="00834831">
            <w:pPr>
              <w:pStyle w:val="ListParagraph"/>
              <w:spacing w:line="276" w:lineRule="auto"/>
              <w:ind w:left="0"/>
              <w:jc w:val="center"/>
              <w:rPr>
                <w:b/>
              </w:rPr>
            </w:pPr>
            <w:r w:rsidRPr="00795D0F">
              <w:rPr>
                <w:b/>
              </w:rPr>
              <w:t>Description</w:t>
            </w:r>
          </w:p>
        </w:tc>
      </w:tr>
      <w:tr w:rsidR="0094550F" w14:paraId="51CAD5B3" w14:textId="77777777" w:rsidTr="0086479D">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9A5B10" w14:textId="77777777" w:rsidR="0094550F" w:rsidRDefault="0094550F" w:rsidP="00834831">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7FA44090" w14:textId="215DB070" w:rsidR="0094550F" w:rsidRDefault="00E147C8" w:rsidP="00834831">
            <w:pPr>
              <w:pStyle w:val="ListParagraph"/>
              <w:spacing w:line="276" w:lineRule="auto"/>
              <w:ind w:left="0"/>
            </w:pPr>
            <w:r>
              <w:t>NA</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5B4DC6A7" w14:textId="2602177B" w:rsidR="0094550F" w:rsidRPr="004511AC" w:rsidRDefault="00E147C8" w:rsidP="00834831">
            <w:pPr>
              <w:spacing w:line="360" w:lineRule="auto"/>
            </w:pPr>
            <w:r>
              <w:t>NA</w:t>
            </w:r>
          </w:p>
        </w:tc>
      </w:tr>
      <w:tr w:rsidR="0094550F" w14:paraId="3D90D820" w14:textId="77777777" w:rsidTr="0086479D">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75167B" w14:textId="77777777" w:rsidR="0094550F" w:rsidRDefault="0094550F" w:rsidP="00834831">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3FEC6073" w14:textId="0ADF2E2F" w:rsidR="0094550F" w:rsidRDefault="00E147C8" w:rsidP="00834831">
            <w:pPr>
              <w:pStyle w:val="ListParagraph"/>
              <w:spacing w:line="276" w:lineRule="auto"/>
              <w:ind w:left="0"/>
            </w:pPr>
            <w:r>
              <w:t>Yes</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6A3CE7AD" w14:textId="35CA3919" w:rsidR="0094550F" w:rsidRDefault="00E147C8" w:rsidP="00834831">
            <w:pPr>
              <w:pStyle w:val="ListParagraph"/>
              <w:spacing w:line="276" w:lineRule="auto"/>
              <w:ind w:left="0"/>
            </w:pPr>
            <w:r>
              <w:t xml:space="preserve">Failure to conform with </w:t>
            </w:r>
            <w:r w:rsidRPr="00C97A6C">
              <w:t xml:space="preserve">Spectrum due to switching </w:t>
            </w:r>
            <w:r w:rsidRPr="00C70930">
              <w:t>– Pipe2</w:t>
            </w:r>
            <w:r>
              <w:t xml:space="preserve">, </w:t>
            </w:r>
            <w:r w:rsidRPr="00C97A6C">
              <w:t>I</w:t>
            </w:r>
            <w:r>
              <w:t xml:space="preserve">f a transmitter ramps power too </w:t>
            </w:r>
            <w:r w:rsidRPr="00C97A6C">
              <w:t>quickl</w:t>
            </w:r>
            <w:r>
              <w:t xml:space="preserve">y, users operating on different </w:t>
            </w:r>
            <w:r w:rsidRPr="00C97A6C">
              <w:t>frequencies, especially those close to the chann</w:t>
            </w:r>
            <w:r>
              <w:t>el of interest, will experience significant interference.</w:t>
            </w:r>
            <w:r w:rsidRPr="00C97A6C">
              <w:t xml:space="preserve"> Failures with this measurement often point to f</w:t>
            </w:r>
            <w:r>
              <w:t xml:space="preserve">aults in a transmitter’s output </w:t>
            </w:r>
            <w:r w:rsidRPr="00C97A6C">
              <w:t>power amplifier or levelling loop</w:t>
            </w:r>
          </w:p>
        </w:tc>
      </w:tr>
      <w:tr w:rsidR="0094550F" w14:paraId="7148837E" w14:textId="77777777" w:rsidTr="0086479D">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C01C43" w14:textId="77777777" w:rsidR="0094550F" w:rsidRDefault="0094550F" w:rsidP="00834831">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7D0931F8" w14:textId="024DF8E5" w:rsidR="0094550F" w:rsidRDefault="00E147C8" w:rsidP="00834831">
            <w:pPr>
              <w:pStyle w:val="ListParagraph"/>
              <w:spacing w:line="276" w:lineRule="auto"/>
              <w:ind w:left="0"/>
            </w:pPr>
            <w:r>
              <w:t>Yes</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64CEEC34" w14:textId="718CD77A" w:rsidR="0094550F" w:rsidRDefault="00E147C8" w:rsidP="00834831">
            <w:pPr>
              <w:pStyle w:val="ListParagraph"/>
              <w:spacing w:line="276" w:lineRule="auto"/>
              <w:ind w:left="0"/>
            </w:pPr>
            <w:r>
              <w:t xml:space="preserve">Failure to conform with </w:t>
            </w:r>
            <w:r w:rsidRPr="00C97A6C">
              <w:t xml:space="preserve">Spectrum due to switching </w:t>
            </w:r>
            <w:r w:rsidRPr="00C70930">
              <w:t>– Pipe2</w:t>
            </w:r>
            <w:r>
              <w:t xml:space="preserve">, </w:t>
            </w:r>
            <w:r w:rsidRPr="00C97A6C">
              <w:t>I</w:t>
            </w:r>
            <w:r>
              <w:t xml:space="preserve">f a transmitter ramps power too </w:t>
            </w:r>
            <w:r w:rsidRPr="00C97A6C">
              <w:t>quickl</w:t>
            </w:r>
            <w:r>
              <w:t xml:space="preserve">y, users operating on different </w:t>
            </w:r>
            <w:r w:rsidRPr="00C97A6C">
              <w:t>frequencies, especially those close to the chann</w:t>
            </w:r>
            <w:r>
              <w:t>el of interest, will experience significant interference.</w:t>
            </w:r>
            <w:r w:rsidRPr="00C97A6C">
              <w:t xml:space="preserve"> Failures with this measurement often point to f</w:t>
            </w:r>
            <w:r>
              <w:t xml:space="preserve">aults in a transmitter’s output </w:t>
            </w:r>
            <w:r w:rsidRPr="00C97A6C">
              <w:t>power amplifier or levelling loop</w:t>
            </w:r>
          </w:p>
        </w:tc>
      </w:tr>
    </w:tbl>
    <w:p w14:paraId="7FA0D7B8" w14:textId="2145FA85" w:rsidR="00B30833" w:rsidRDefault="00B30833" w:rsidP="00B30833">
      <w:pPr>
        <w:spacing w:before="120" w:line="360" w:lineRule="auto"/>
        <w:jc w:val="center"/>
        <w:rPr>
          <w:b/>
        </w:rPr>
      </w:pPr>
      <w:bookmarkStart w:id="501" w:name="_Toc47235128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180</w:t>
      </w:r>
      <w:r w:rsidRPr="001E05F9">
        <w:rPr>
          <w:b/>
          <w:i/>
          <w:iCs/>
        </w:rPr>
        <w:fldChar w:fldCharType="end"/>
      </w:r>
      <w:r>
        <w:rPr>
          <w:b/>
        </w:rPr>
        <w:t>. Impact of Failure – Output RF spectrum_spectrum due to switching – Pipe2</w:t>
      </w:r>
      <w:bookmarkEnd w:id="501"/>
    </w:p>
    <w:p w14:paraId="489979ED" w14:textId="77777777" w:rsidR="0094550F" w:rsidRPr="005D08CF" w:rsidRDefault="0094550F" w:rsidP="0094550F">
      <w:pPr>
        <w:pStyle w:val="ListParagraph"/>
        <w:spacing w:after="160" w:line="360" w:lineRule="auto"/>
        <w:ind w:left="1077"/>
        <w:rPr>
          <w:b/>
        </w:rPr>
      </w:pPr>
    </w:p>
    <w:p w14:paraId="69DD0767" w14:textId="77777777" w:rsidR="002564ED" w:rsidRDefault="002564ED" w:rsidP="00706556">
      <w:pPr>
        <w:pStyle w:val="Heading4"/>
        <w:spacing w:after="200" w:line="360" w:lineRule="auto"/>
        <w:ind w:left="1134" w:hanging="708"/>
        <w:rPr>
          <w:i w:val="0"/>
          <w:color w:val="auto"/>
          <w:lang w:val="en-US"/>
        </w:rPr>
      </w:pPr>
      <w:r>
        <w:rPr>
          <w:i w:val="0"/>
          <w:color w:val="auto"/>
          <w:lang w:val="en-US"/>
        </w:rPr>
        <w:t>Test Equipment List</w:t>
      </w:r>
    </w:p>
    <w:p w14:paraId="5F71F0E1" w14:textId="77777777" w:rsidR="002564ED" w:rsidRDefault="002564ED" w:rsidP="00706556">
      <w:pPr>
        <w:pStyle w:val="ListParagraph"/>
        <w:numPr>
          <w:ilvl w:val="0"/>
          <w:numId w:val="5"/>
        </w:numPr>
        <w:spacing w:after="160" w:line="360" w:lineRule="auto"/>
        <w:rPr>
          <w:lang w:val="en-US"/>
        </w:rPr>
      </w:pPr>
      <w:r>
        <w:rPr>
          <w:lang w:val="en-US"/>
        </w:rPr>
        <w:t>Power supply(RIGOL DP832 or Equivalent)</w:t>
      </w:r>
    </w:p>
    <w:p w14:paraId="3132C83F" w14:textId="77777777" w:rsidR="002564ED" w:rsidRDefault="002564ED" w:rsidP="00706556">
      <w:pPr>
        <w:pStyle w:val="ListParagraph"/>
        <w:numPr>
          <w:ilvl w:val="0"/>
          <w:numId w:val="5"/>
        </w:numPr>
        <w:spacing w:after="160" w:line="360" w:lineRule="auto"/>
        <w:rPr>
          <w:lang w:val="en-US"/>
        </w:rPr>
      </w:pPr>
      <w:r>
        <w:rPr>
          <w:lang w:val="en-US"/>
        </w:rPr>
        <w:t>PXIe chassis (M9381A or Equivalent)</w:t>
      </w:r>
    </w:p>
    <w:p w14:paraId="0438F0EE" w14:textId="77777777" w:rsidR="002564ED" w:rsidRDefault="002564ED" w:rsidP="00706556">
      <w:pPr>
        <w:pStyle w:val="ListParagraph"/>
        <w:numPr>
          <w:ilvl w:val="0"/>
          <w:numId w:val="5"/>
        </w:numPr>
        <w:spacing w:after="160" w:line="360" w:lineRule="auto"/>
        <w:rPr>
          <w:lang w:val="en-US"/>
        </w:rPr>
      </w:pPr>
      <w:r>
        <w:rPr>
          <w:lang w:val="en-US"/>
        </w:rPr>
        <w:t>RF cables – 2 no’s (SMA male to SMA male)</w:t>
      </w:r>
    </w:p>
    <w:p w14:paraId="177F9E59" w14:textId="77777777" w:rsidR="002564ED" w:rsidRDefault="002564ED" w:rsidP="00706556">
      <w:pPr>
        <w:pStyle w:val="ListParagraph"/>
        <w:numPr>
          <w:ilvl w:val="0"/>
          <w:numId w:val="5"/>
        </w:numPr>
        <w:spacing w:after="160" w:line="360" w:lineRule="auto"/>
        <w:rPr>
          <w:lang w:val="en-US"/>
        </w:rPr>
      </w:pPr>
      <w:r>
        <w:rPr>
          <w:lang w:val="en-US"/>
        </w:rPr>
        <w:t>20dB Attenuator</w:t>
      </w:r>
    </w:p>
    <w:p w14:paraId="15EA858A" w14:textId="77777777" w:rsidR="002564ED" w:rsidRDefault="002564ED" w:rsidP="00706556">
      <w:pPr>
        <w:pStyle w:val="ListParagraph"/>
        <w:numPr>
          <w:ilvl w:val="0"/>
          <w:numId w:val="5"/>
        </w:numPr>
        <w:spacing w:after="160" w:line="360" w:lineRule="auto"/>
        <w:rPr>
          <w:lang w:val="en-US"/>
        </w:rPr>
      </w:pPr>
      <w:r>
        <w:rPr>
          <w:lang w:val="en-US"/>
        </w:rPr>
        <w:t>Linux PC</w:t>
      </w:r>
    </w:p>
    <w:p w14:paraId="6111C45D" w14:textId="77777777" w:rsidR="002564ED" w:rsidRDefault="002564ED" w:rsidP="00706556">
      <w:pPr>
        <w:pStyle w:val="ListParagraph"/>
        <w:numPr>
          <w:ilvl w:val="0"/>
          <w:numId w:val="5"/>
        </w:numPr>
        <w:spacing w:after="160" w:line="360" w:lineRule="auto"/>
        <w:rPr>
          <w:lang w:val="en-US"/>
        </w:rPr>
        <w:sectPr w:rsidR="002564ED" w:rsidSect="00677CC1">
          <w:pgSz w:w="12240" w:h="15840"/>
          <w:pgMar w:top="1440" w:right="1440" w:bottom="1440" w:left="1440" w:header="720" w:footer="720" w:gutter="0"/>
          <w:cols w:space="720"/>
          <w:docGrid w:linePitch="360"/>
        </w:sectPr>
      </w:pPr>
      <w:r>
        <w:rPr>
          <w:lang w:val="en-US"/>
        </w:rPr>
        <w:t>Pig tail SMA Cables – 2</w:t>
      </w:r>
      <w:r w:rsidRPr="00DD0130">
        <w:rPr>
          <w:lang w:val="en-US"/>
        </w:rPr>
        <w:t xml:space="preserve"> </w:t>
      </w:r>
      <w:r>
        <w:rPr>
          <w:lang w:val="en-US"/>
        </w:rPr>
        <w:t>no’s (One end SMA Female connector and another end open cable)</w:t>
      </w:r>
    </w:p>
    <w:p w14:paraId="01A71DB3" w14:textId="77777777" w:rsidR="002564ED" w:rsidRPr="009F6C8D" w:rsidRDefault="002564ED" w:rsidP="00706556">
      <w:pPr>
        <w:spacing w:after="160" w:line="360" w:lineRule="auto"/>
        <w:rPr>
          <w:lang w:val="en-US"/>
        </w:rPr>
      </w:pPr>
    </w:p>
    <w:p w14:paraId="032AFD73" w14:textId="77777777" w:rsidR="002564ED" w:rsidRDefault="002564ED" w:rsidP="00706556">
      <w:pPr>
        <w:pStyle w:val="Heading4"/>
        <w:spacing w:after="200" w:line="360" w:lineRule="auto"/>
        <w:ind w:left="1134" w:hanging="708"/>
        <w:rPr>
          <w:i w:val="0"/>
          <w:color w:val="auto"/>
          <w:lang w:val="en-US"/>
        </w:rPr>
      </w:pPr>
      <w:r>
        <w:rPr>
          <w:i w:val="0"/>
          <w:color w:val="auto"/>
          <w:lang w:val="en-US"/>
        </w:rPr>
        <w:t>Test Setup</w:t>
      </w:r>
    </w:p>
    <w:p w14:paraId="2349D8B5" w14:textId="77777777" w:rsidR="002564ED" w:rsidRDefault="002564ED" w:rsidP="00706556">
      <w:pPr>
        <w:pStyle w:val="ListParagraph"/>
        <w:numPr>
          <w:ilvl w:val="0"/>
          <w:numId w:val="90"/>
        </w:numPr>
        <w:spacing w:after="160" w:line="360" w:lineRule="auto"/>
        <w:rPr>
          <w:b/>
        </w:rPr>
      </w:pPr>
      <w:r>
        <w:rPr>
          <w:b/>
        </w:rPr>
        <w:t>Setup Block diagram</w:t>
      </w:r>
    </w:p>
    <w:p w14:paraId="630B5202" w14:textId="77777777" w:rsidR="002564ED" w:rsidRDefault="002564ED" w:rsidP="00706556">
      <w:pPr>
        <w:pStyle w:val="ListParagraph"/>
        <w:spacing w:after="160" w:line="360" w:lineRule="auto"/>
        <w:ind w:left="1077"/>
        <w:jc w:val="center"/>
        <w:rPr>
          <w:b/>
        </w:rPr>
      </w:pPr>
      <w:r>
        <w:rPr>
          <w:noProof/>
          <w:lang w:val="en-US"/>
        </w:rPr>
        <w:drawing>
          <wp:inline distT="0" distB="0" distL="0" distR="0" wp14:anchorId="05E28A64" wp14:editId="5EE3D83F">
            <wp:extent cx="514350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43500" cy="2314575"/>
                    </a:xfrm>
                    <a:prstGeom prst="rect">
                      <a:avLst/>
                    </a:prstGeom>
                  </pic:spPr>
                </pic:pic>
              </a:graphicData>
            </a:graphic>
          </wp:inline>
        </w:drawing>
      </w:r>
    </w:p>
    <w:p w14:paraId="4455F566" w14:textId="77777777" w:rsidR="002564ED" w:rsidRDefault="002564ED" w:rsidP="00706556">
      <w:pPr>
        <w:pStyle w:val="Caption"/>
        <w:spacing w:line="360" w:lineRule="auto"/>
      </w:pPr>
      <w:bookmarkStart w:id="502" w:name="_Toc472351508"/>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45</w:t>
      </w:r>
      <w:r w:rsidRPr="009E4152">
        <w:rPr>
          <w:b w:val="0"/>
          <w:i/>
          <w:iCs w:val="0"/>
        </w:rPr>
        <w:fldChar w:fldCharType="end"/>
      </w:r>
      <w:r w:rsidRPr="007A5502">
        <w:t xml:space="preserve">. </w:t>
      </w:r>
      <w:r w:rsidRPr="000B0448">
        <w:t xml:space="preserve">Spectrum due to switching </w:t>
      </w:r>
      <w:r w:rsidRPr="00780F2D">
        <w:t>– Pipe</w:t>
      </w:r>
      <w:r>
        <w:t xml:space="preserve"> - </w:t>
      </w:r>
      <w:r w:rsidRPr="00780F2D">
        <w:t>2</w:t>
      </w:r>
      <w:r w:rsidRPr="002125A5">
        <w:rPr>
          <w:sz w:val="22"/>
          <w:lang w:val="en-US"/>
        </w:rPr>
        <w:t xml:space="preserve"> </w:t>
      </w:r>
      <w:r w:rsidRPr="007A5502">
        <w:t>Test Setup Block Diagra</w:t>
      </w:r>
      <w:r>
        <w:t>m</w:t>
      </w:r>
      <w:bookmarkEnd w:id="502"/>
    </w:p>
    <w:p w14:paraId="30B423F8" w14:textId="77777777" w:rsidR="002564ED" w:rsidRPr="008B3CB7" w:rsidRDefault="002564ED" w:rsidP="00706556">
      <w:pPr>
        <w:spacing w:line="360" w:lineRule="auto"/>
      </w:pPr>
    </w:p>
    <w:p w14:paraId="09D4B9BD" w14:textId="77777777" w:rsidR="002564ED" w:rsidRPr="00A3492A" w:rsidRDefault="002564ED" w:rsidP="00706556">
      <w:pPr>
        <w:pStyle w:val="ListParagraph"/>
        <w:numPr>
          <w:ilvl w:val="0"/>
          <w:numId w:val="90"/>
        </w:numPr>
        <w:spacing w:after="160" w:line="360" w:lineRule="auto"/>
        <w:rPr>
          <w:b/>
        </w:rPr>
      </w:pPr>
      <w:r>
        <w:rPr>
          <w:b/>
        </w:rPr>
        <w:t>Measurement Locations</w:t>
      </w:r>
    </w:p>
    <w:p w14:paraId="40E63691" w14:textId="77777777" w:rsidR="002564ED" w:rsidRPr="00A3492A" w:rsidRDefault="002564ED" w:rsidP="00706556">
      <w:pPr>
        <w:pStyle w:val="ListParagraph"/>
        <w:numPr>
          <w:ilvl w:val="0"/>
          <w:numId w:val="5"/>
        </w:numPr>
        <w:spacing w:after="160" w:line="360" w:lineRule="auto"/>
        <w:rPr>
          <w:b/>
        </w:rPr>
      </w:pPr>
      <w:r>
        <w:t>Remove series capacitor C1512 and connect RF cable at capacitor pad C1512 which is near to U1503, so that we will isolate transceiver and chain. Collect output at pigtail which is connected at C1512 pad for TX pipe2.</w:t>
      </w:r>
    </w:p>
    <w:p w14:paraId="5AC82746" w14:textId="77777777" w:rsidR="002564ED" w:rsidRPr="00F44575" w:rsidRDefault="002564ED" w:rsidP="00706556">
      <w:pPr>
        <w:pStyle w:val="ListParagraph"/>
        <w:numPr>
          <w:ilvl w:val="0"/>
          <w:numId w:val="90"/>
        </w:numPr>
        <w:spacing w:after="160" w:line="360" w:lineRule="auto"/>
        <w:rPr>
          <w:b/>
        </w:rPr>
      </w:pPr>
      <w:r>
        <w:rPr>
          <w:b/>
        </w:rPr>
        <w:t>Equipment Settings</w:t>
      </w:r>
    </w:p>
    <w:p w14:paraId="4B979706" w14:textId="77777777" w:rsidR="002564ED" w:rsidRPr="00D22FCC" w:rsidRDefault="002564ED" w:rsidP="00706556">
      <w:pPr>
        <w:pStyle w:val="ListParagraph"/>
        <w:numPr>
          <w:ilvl w:val="0"/>
          <w:numId w:val="5"/>
        </w:numPr>
        <w:spacing w:after="160" w:line="360" w:lineRule="auto"/>
        <w:rPr>
          <w:b/>
        </w:rPr>
      </w:pPr>
      <w:r>
        <w:rPr>
          <w:b/>
        </w:rPr>
        <w:t xml:space="preserve">Keysight M90XA </w:t>
      </w:r>
      <w:r w:rsidRPr="00C91130">
        <w:t>series</w:t>
      </w:r>
      <w:r w:rsidRPr="00296EDE">
        <w:rPr>
          <w:b/>
        </w:rPr>
        <w:t xml:space="preserve"> </w:t>
      </w:r>
      <w:r>
        <w:rPr>
          <w:b/>
        </w:rPr>
        <w:t xml:space="preserve">M9391A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2564ED" w:rsidRPr="00246CA7" w14:paraId="5A5A771D" w14:textId="77777777" w:rsidTr="003A4412">
        <w:trPr>
          <w:jc w:val="center"/>
        </w:trPr>
        <w:tc>
          <w:tcPr>
            <w:tcW w:w="2037" w:type="dxa"/>
          </w:tcPr>
          <w:p w14:paraId="11899EEB" w14:textId="77777777" w:rsidR="002564ED" w:rsidRPr="004F68D3" w:rsidRDefault="002564ED"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67A259C3" w14:textId="77777777" w:rsidR="002564ED" w:rsidRPr="004F68D3" w:rsidRDefault="002564ED"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2564ED" w:rsidRPr="00246CA7" w14:paraId="7EC3BBC4" w14:textId="77777777" w:rsidTr="003A4412">
        <w:trPr>
          <w:jc w:val="center"/>
        </w:trPr>
        <w:tc>
          <w:tcPr>
            <w:tcW w:w="2037" w:type="dxa"/>
          </w:tcPr>
          <w:p w14:paraId="5B98753E" w14:textId="77777777" w:rsidR="002564ED" w:rsidRPr="004F68D3" w:rsidRDefault="002564ED"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02D69FF9" w14:textId="77777777" w:rsidR="002564ED" w:rsidRPr="004F68D3" w:rsidRDefault="002564ED"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2564ED" w:rsidRPr="00246CA7" w14:paraId="066FA05B" w14:textId="77777777" w:rsidTr="003A4412">
        <w:trPr>
          <w:jc w:val="center"/>
        </w:trPr>
        <w:tc>
          <w:tcPr>
            <w:tcW w:w="2037" w:type="dxa"/>
          </w:tcPr>
          <w:p w14:paraId="360743C5" w14:textId="77777777" w:rsidR="002564ED" w:rsidRPr="004F68D3" w:rsidRDefault="002564ED"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4FBFA6D2" w14:textId="77777777" w:rsidR="002564ED" w:rsidRPr="004F68D3" w:rsidRDefault="002564ED"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r w:rsidR="002564ED" w:rsidRPr="00246CA7" w14:paraId="3C8D14DA" w14:textId="77777777" w:rsidTr="003A4412">
        <w:trPr>
          <w:jc w:val="center"/>
        </w:trPr>
        <w:tc>
          <w:tcPr>
            <w:tcW w:w="2037" w:type="dxa"/>
          </w:tcPr>
          <w:p w14:paraId="03678347" w14:textId="77777777" w:rsidR="002564ED" w:rsidRPr="004F68D3" w:rsidRDefault="002564ED" w:rsidP="00706556">
            <w:pPr>
              <w:pStyle w:val="Table"/>
              <w:spacing w:line="360" w:lineRule="auto"/>
              <w:jc w:val="center"/>
              <w:rPr>
                <w:rFonts w:asciiTheme="majorHAnsi" w:hAnsiTheme="majorHAnsi" w:cstheme="majorHAnsi"/>
              </w:rPr>
            </w:pPr>
            <w:r>
              <w:rPr>
                <w:rFonts w:asciiTheme="majorHAnsi" w:hAnsiTheme="majorHAnsi" w:cstheme="majorHAnsi"/>
              </w:rPr>
              <w:t>Mode</w:t>
            </w:r>
          </w:p>
        </w:tc>
        <w:tc>
          <w:tcPr>
            <w:tcW w:w="4111" w:type="dxa"/>
          </w:tcPr>
          <w:p w14:paraId="3523E175" w14:textId="77777777" w:rsidR="002564ED" w:rsidRPr="004F68D3" w:rsidRDefault="002564ED" w:rsidP="00706556">
            <w:pPr>
              <w:pStyle w:val="Table"/>
              <w:spacing w:line="360" w:lineRule="auto"/>
              <w:jc w:val="center"/>
              <w:rPr>
                <w:rFonts w:asciiTheme="majorHAnsi" w:hAnsiTheme="majorHAnsi" w:cstheme="majorHAnsi"/>
              </w:rPr>
            </w:pPr>
            <w:r>
              <w:rPr>
                <w:rFonts w:asciiTheme="majorHAnsi" w:hAnsiTheme="majorHAnsi" w:cstheme="majorHAnsi"/>
              </w:rPr>
              <w:t>GSM/EDGE</w:t>
            </w:r>
          </w:p>
        </w:tc>
      </w:tr>
      <w:tr w:rsidR="002564ED" w:rsidRPr="00246CA7" w14:paraId="6D37BBEE" w14:textId="77777777" w:rsidTr="003A4412">
        <w:trPr>
          <w:jc w:val="center"/>
        </w:trPr>
        <w:tc>
          <w:tcPr>
            <w:tcW w:w="2037" w:type="dxa"/>
          </w:tcPr>
          <w:p w14:paraId="0B65D6C0" w14:textId="77777777" w:rsidR="002564ED" w:rsidRPr="004F68D3" w:rsidRDefault="002564ED" w:rsidP="00706556">
            <w:pPr>
              <w:pStyle w:val="Table"/>
              <w:spacing w:line="360" w:lineRule="auto"/>
              <w:jc w:val="center"/>
              <w:rPr>
                <w:rFonts w:asciiTheme="majorHAnsi" w:hAnsiTheme="majorHAnsi" w:cstheme="majorHAnsi"/>
              </w:rPr>
            </w:pPr>
            <w:r>
              <w:rPr>
                <w:rFonts w:asciiTheme="majorHAnsi" w:hAnsiTheme="majorHAnsi" w:cstheme="majorHAnsi"/>
              </w:rPr>
              <w:t>Timeslot</w:t>
            </w:r>
          </w:p>
        </w:tc>
        <w:tc>
          <w:tcPr>
            <w:tcW w:w="4111" w:type="dxa"/>
          </w:tcPr>
          <w:p w14:paraId="5CEC3846" w14:textId="77777777" w:rsidR="002564ED" w:rsidRPr="004F68D3" w:rsidRDefault="002564ED" w:rsidP="00706556">
            <w:pPr>
              <w:pStyle w:val="Table"/>
              <w:spacing w:line="360" w:lineRule="auto"/>
              <w:jc w:val="center"/>
              <w:rPr>
                <w:rFonts w:asciiTheme="majorHAnsi" w:hAnsiTheme="majorHAnsi" w:cstheme="majorHAnsi"/>
              </w:rPr>
            </w:pPr>
            <w:r>
              <w:rPr>
                <w:rFonts w:asciiTheme="majorHAnsi" w:hAnsiTheme="majorHAnsi" w:cstheme="majorHAnsi"/>
              </w:rPr>
              <w:t>ON</w:t>
            </w:r>
          </w:p>
        </w:tc>
      </w:tr>
      <w:tr w:rsidR="002564ED" w:rsidRPr="00246CA7" w14:paraId="58746216" w14:textId="77777777" w:rsidTr="003A4412">
        <w:trPr>
          <w:jc w:val="center"/>
        </w:trPr>
        <w:tc>
          <w:tcPr>
            <w:tcW w:w="2037" w:type="dxa"/>
          </w:tcPr>
          <w:p w14:paraId="0E3185E3" w14:textId="77777777" w:rsidR="002564ED" w:rsidRPr="004F68D3" w:rsidRDefault="002564ED" w:rsidP="00706556">
            <w:pPr>
              <w:pStyle w:val="Table"/>
              <w:spacing w:line="360" w:lineRule="auto"/>
              <w:jc w:val="center"/>
              <w:rPr>
                <w:rFonts w:asciiTheme="majorHAnsi" w:hAnsiTheme="majorHAnsi" w:cstheme="majorHAnsi"/>
              </w:rPr>
            </w:pPr>
            <w:r>
              <w:rPr>
                <w:rFonts w:asciiTheme="majorHAnsi" w:hAnsiTheme="majorHAnsi" w:cstheme="majorHAnsi"/>
              </w:rPr>
              <w:t>Burst Sync</w:t>
            </w:r>
          </w:p>
        </w:tc>
        <w:tc>
          <w:tcPr>
            <w:tcW w:w="4111" w:type="dxa"/>
          </w:tcPr>
          <w:p w14:paraId="1CEA02A6" w14:textId="77777777" w:rsidR="002564ED" w:rsidRPr="004F68D3" w:rsidRDefault="002564ED" w:rsidP="00706556">
            <w:pPr>
              <w:pStyle w:val="Table"/>
              <w:spacing w:line="360" w:lineRule="auto"/>
              <w:jc w:val="center"/>
              <w:rPr>
                <w:rFonts w:asciiTheme="majorHAnsi" w:hAnsiTheme="majorHAnsi" w:cstheme="majorHAnsi"/>
              </w:rPr>
            </w:pPr>
            <w:r>
              <w:rPr>
                <w:rFonts w:asciiTheme="majorHAnsi" w:hAnsiTheme="majorHAnsi" w:cstheme="majorHAnsi"/>
              </w:rPr>
              <w:t>RF Amplitude</w:t>
            </w:r>
          </w:p>
        </w:tc>
      </w:tr>
    </w:tbl>
    <w:p w14:paraId="03E3C049" w14:textId="77777777" w:rsidR="002564ED" w:rsidRDefault="002564ED" w:rsidP="00706556">
      <w:pPr>
        <w:spacing w:before="120" w:line="360" w:lineRule="auto"/>
        <w:jc w:val="center"/>
        <w:rPr>
          <w:b/>
        </w:rPr>
        <w:sectPr w:rsidR="002564ED" w:rsidSect="00677CC1">
          <w:pgSz w:w="12240" w:h="15840"/>
          <w:pgMar w:top="1440" w:right="1440" w:bottom="1440" w:left="1440" w:header="720" w:footer="720" w:gutter="0"/>
          <w:cols w:space="720"/>
          <w:docGrid w:linePitch="360"/>
        </w:sectPr>
      </w:pPr>
      <w:bookmarkStart w:id="503" w:name="_Toc47235128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181</w:t>
      </w:r>
      <w:r w:rsidRPr="001E05F9">
        <w:rPr>
          <w:b/>
          <w:i/>
          <w:iCs/>
        </w:rPr>
        <w:fldChar w:fldCharType="end"/>
      </w:r>
      <w:r>
        <w:rPr>
          <w:b/>
        </w:rPr>
        <w:t>. Spectrum Analyser Settings</w:t>
      </w:r>
      <w:bookmarkEnd w:id="503"/>
    </w:p>
    <w:p w14:paraId="53545F46" w14:textId="77777777" w:rsidR="002564ED" w:rsidRDefault="002564ED" w:rsidP="00706556">
      <w:pPr>
        <w:pStyle w:val="ListParagraph"/>
        <w:numPr>
          <w:ilvl w:val="0"/>
          <w:numId w:val="90"/>
        </w:numPr>
        <w:spacing w:after="160" w:line="360" w:lineRule="auto"/>
        <w:rPr>
          <w:b/>
        </w:rPr>
      </w:pPr>
      <w:r>
        <w:rPr>
          <w:b/>
        </w:rPr>
        <w:t>Software settings</w:t>
      </w:r>
    </w:p>
    <w:p w14:paraId="66D7E774" w14:textId="77777777" w:rsidR="002564ED" w:rsidRPr="005E71D5" w:rsidRDefault="002564ED"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03D743FB" w14:textId="77777777" w:rsidR="002564ED" w:rsidRDefault="002564ED" w:rsidP="00706556">
      <w:pPr>
        <w:pStyle w:val="ListParagraph"/>
        <w:numPr>
          <w:ilvl w:val="0"/>
          <w:numId w:val="5"/>
        </w:numPr>
        <w:spacing w:after="160" w:line="360" w:lineRule="auto"/>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7457AACE" w14:textId="77777777" w:rsidR="002564ED" w:rsidRDefault="002564ED"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62408AA2" w14:textId="77777777" w:rsidR="002564ED" w:rsidRPr="005E71D5" w:rsidRDefault="002564ED" w:rsidP="00706556">
      <w:pPr>
        <w:pStyle w:val="ListParagraph"/>
        <w:spacing w:line="360" w:lineRule="auto"/>
        <w:ind w:left="1797"/>
        <w:rPr>
          <w:b/>
          <w:bCs/>
        </w:rPr>
      </w:pPr>
      <w:r w:rsidRPr="005E71D5">
        <w:rPr>
          <w:b/>
          <w:bCs/>
        </w:rPr>
        <w:t>Step2. Running osmo-bts</w:t>
      </w:r>
    </w:p>
    <w:p w14:paraId="611354F9" w14:textId="77777777" w:rsidR="002564ED" w:rsidRPr="00585B4F" w:rsidRDefault="002564ED" w:rsidP="00706556">
      <w:pPr>
        <w:pStyle w:val="ListParagraph"/>
        <w:numPr>
          <w:ilvl w:val="0"/>
          <w:numId w:val="5"/>
        </w:numPr>
        <w:spacing w:after="160" w:line="360" w:lineRule="auto"/>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3DAFB26B" w14:textId="77777777" w:rsidR="002564ED" w:rsidRPr="00585B4F" w:rsidRDefault="002564ED"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185C842C" w14:textId="77777777" w:rsidR="002564ED" w:rsidRPr="005E71D5" w:rsidRDefault="002564ED" w:rsidP="00706556">
      <w:pPr>
        <w:pStyle w:val="ListParagraph"/>
        <w:spacing w:line="360" w:lineRule="auto"/>
        <w:ind w:left="1797"/>
        <w:rPr>
          <w:b/>
          <w:bCs/>
        </w:rPr>
      </w:pPr>
      <w:r w:rsidRPr="005E71D5">
        <w:rPr>
          <w:b/>
          <w:bCs/>
        </w:rPr>
        <w:t>Step3. Running osmo-trx</w:t>
      </w:r>
    </w:p>
    <w:p w14:paraId="30474289" w14:textId="77777777" w:rsidR="002564ED" w:rsidRPr="00585B4F" w:rsidRDefault="002564ED" w:rsidP="00706556">
      <w:pPr>
        <w:pStyle w:val="ListParagraph"/>
        <w:numPr>
          <w:ilvl w:val="0"/>
          <w:numId w:val="5"/>
        </w:numPr>
        <w:spacing w:before="240" w:after="0" w:line="360" w:lineRule="auto"/>
      </w:pPr>
      <w:r>
        <w:t>In new terminal go to this path “</w:t>
      </w:r>
      <w:r w:rsidRPr="00585B4F">
        <w:t>$ cd osmo-trx/Transceiver52M</w:t>
      </w:r>
      <w:r>
        <w:t>” and hit this command</w:t>
      </w:r>
    </w:p>
    <w:p w14:paraId="38D03E3D" w14:textId="77777777" w:rsidR="002564ED" w:rsidRPr="00585B4F" w:rsidRDefault="002564ED"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27F0740B" w14:textId="77777777" w:rsidR="002564ED" w:rsidRPr="004F5A9B" w:rsidRDefault="002564ED" w:rsidP="00706556">
      <w:pPr>
        <w:pStyle w:val="ListParagraph"/>
        <w:spacing w:line="360" w:lineRule="auto"/>
        <w:ind w:left="1797"/>
        <w:rPr>
          <w:b/>
          <w:bCs/>
        </w:rPr>
      </w:pPr>
      <w:r w:rsidRPr="004F5A9B">
        <w:rPr>
          <w:b/>
          <w:bCs/>
        </w:rPr>
        <w:t>Changing the config file parameters</w:t>
      </w:r>
    </w:p>
    <w:p w14:paraId="4EA08138" w14:textId="77777777" w:rsidR="002564ED" w:rsidRDefault="002564ED" w:rsidP="00706556">
      <w:pPr>
        <w:pStyle w:val="ListParagraph"/>
        <w:numPr>
          <w:ilvl w:val="0"/>
          <w:numId w:val="5"/>
        </w:numPr>
        <w:spacing w:before="240" w:after="0" w:line="360" w:lineRule="auto"/>
      </w:pPr>
      <w:r>
        <w:t>In order to change any parameter stop all the running software’s by pressing CTRL+C in the following order:</w:t>
      </w:r>
    </w:p>
    <w:p w14:paraId="7E8A1629" w14:textId="77777777" w:rsidR="002564ED" w:rsidRDefault="002564ED" w:rsidP="00706556">
      <w:pPr>
        <w:pStyle w:val="ListParagraph"/>
        <w:spacing w:line="360" w:lineRule="auto"/>
        <w:ind w:left="1797"/>
      </w:pPr>
      <w:r>
        <w:t>1. osmo-trx</w:t>
      </w:r>
    </w:p>
    <w:p w14:paraId="1281146A" w14:textId="77777777" w:rsidR="002564ED" w:rsidRDefault="002564ED" w:rsidP="00706556">
      <w:pPr>
        <w:pStyle w:val="ListParagraph"/>
        <w:spacing w:line="360" w:lineRule="auto"/>
        <w:ind w:left="1797"/>
      </w:pPr>
      <w:r>
        <w:t>2. osmo-bts</w:t>
      </w:r>
    </w:p>
    <w:p w14:paraId="7CF8E12C" w14:textId="77777777" w:rsidR="002564ED" w:rsidRDefault="002564ED" w:rsidP="00706556">
      <w:pPr>
        <w:pStyle w:val="ListParagraph"/>
        <w:spacing w:line="360" w:lineRule="auto"/>
        <w:ind w:left="1797"/>
      </w:pPr>
      <w:r>
        <w:t>3. openbsc</w:t>
      </w:r>
    </w:p>
    <w:p w14:paraId="72E35DCD" w14:textId="77777777" w:rsidR="002564ED" w:rsidRDefault="002564ED" w:rsidP="00706556">
      <w:pPr>
        <w:pStyle w:val="ListParagraph"/>
        <w:numPr>
          <w:ilvl w:val="0"/>
          <w:numId w:val="5"/>
        </w:numPr>
        <w:spacing w:before="240" w:after="0" w:line="360" w:lineRule="auto"/>
      </w:pPr>
      <w:r>
        <w:t xml:space="preserve">For changing the transmit band, change the </w:t>
      </w:r>
      <w:r w:rsidRPr="00585B4F">
        <w:t xml:space="preserve">band </w:t>
      </w:r>
      <w:r>
        <w:t>parameter in “</w:t>
      </w:r>
      <w:r w:rsidRPr="00585B4F">
        <w:t>openbsc_config_file</w:t>
      </w:r>
      <w:r>
        <w:t>”</w:t>
      </w:r>
    </w:p>
    <w:p w14:paraId="17927564" w14:textId="77777777" w:rsidR="002564ED" w:rsidRPr="00585B4F" w:rsidRDefault="002564ED"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68AE30CD" w14:textId="77777777" w:rsidR="002564ED" w:rsidRDefault="002564ED" w:rsidP="00706556">
      <w:pPr>
        <w:pStyle w:val="ListParagraph"/>
        <w:numPr>
          <w:ilvl w:val="0"/>
          <w:numId w:val="5"/>
        </w:numPr>
        <w:spacing w:before="240" w:after="0" w:line="360" w:lineRule="auto"/>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2564ED" w:rsidRPr="00E24A50" w14:paraId="597F1FB3" w14:textId="77777777" w:rsidTr="003A4412">
        <w:trPr>
          <w:cantSplit/>
          <w:jc w:val="center"/>
        </w:trPr>
        <w:tc>
          <w:tcPr>
            <w:tcW w:w="1910" w:type="dxa"/>
            <w:shd w:val="clear" w:color="auto" w:fill="auto"/>
          </w:tcPr>
          <w:p w14:paraId="7D932081" w14:textId="77777777" w:rsidR="002564ED" w:rsidRPr="007F21EF" w:rsidRDefault="002564ED"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1052F49F" w14:textId="77777777" w:rsidR="002564ED" w:rsidRPr="007F21EF" w:rsidRDefault="002564ED"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2564ED" w:rsidRPr="00E24A50" w14:paraId="72CF7CA3" w14:textId="77777777" w:rsidTr="003A4412">
        <w:trPr>
          <w:cantSplit/>
          <w:jc w:val="center"/>
        </w:trPr>
        <w:tc>
          <w:tcPr>
            <w:tcW w:w="1910" w:type="dxa"/>
            <w:shd w:val="clear" w:color="auto" w:fill="auto"/>
            <w:vAlign w:val="center"/>
          </w:tcPr>
          <w:p w14:paraId="7CEFE8BF" w14:textId="77777777" w:rsidR="002564ED" w:rsidRPr="004F68D3" w:rsidRDefault="002564ED"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1AC0D59C" w14:textId="77777777" w:rsidR="002564ED" w:rsidRPr="00E24A50" w:rsidRDefault="002564ED"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2564ED" w:rsidRPr="00E24A50" w14:paraId="47E7495C" w14:textId="77777777" w:rsidTr="003A4412">
        <w:trPr>
          <w:cantSplit/>
          <w:jc w:val="center"/>
        </w:trPr>
        <w:tc>
          <w:tcPr>
            <w:tcW w:w="1910" w:type="dxa"/>
            <w:shd w:val="clear" w:color="auto" w:fill="auto"/>
            <w:vAlign w:val="center"/>
          </w:tcPr>
          <w:p w14:paraId="1CED778C" w14:textId="77777777" w:rsidR="002564ED" w:rsidRPr="004F68D3" w:rsidRDefault="002564ED" w:rsidP="00706556">
            <w:pPr>
              <w:pStyle w:val="Table"/>
              <w:spacing w:line="360" w:lineRule="auto"/>
              <w:jc w:val="center"/>
              <w:rPr>
                <w:rFonts w:asciiTheme="majorHAnsi" w:hAnsiTheme="majorHAnsi" w:cstheme="majorHAnsi"/>
              </w:rPr>
            </w:pPr>
            <w:r w:rsidRPr="004F68D3">
              <w:rPr>
                <w:rFonts w:asciiTheme="majorHAnsi" w:hAnsiTheme="majorHAnsi" w:cstheme="majorHAnsi"/>
              </w:rPr>
              <w:t>GSM-850</w:t>
            </w:r>
          </w:p>
        </w:tc>
        <w:tc>
          <w:tcPr>
            <w:tcW w:w="1440" w:type="dxa"/>
            <w:shd w:val="clear" w:color="auto" w:fill="auto"/>
          </w:tcPr>
          <w:p w14:paraId="5D0FF2ED" w14:textId="77777777" w:rsidR="002564ED" w:rsidRPr="004F68D3" w:rsidRDefault="002564ED" w:rsidP="00706556">
            <w:pPr>
              <w:pStyle w:val="Table"/>
              <w:spacing w:line="360" w:lineRule="auto"/>
              <w:jc w:val="center"/>
              <w:rPr>
                <w:rFonts w:asciiTheme="majorHAnsi" w:hAnsiTheme="majorHAnsi" w:cstheme="majorHAnsi"/>
              </w:rPr>
            </w:pPr>
            <w:r w:rsidRPr="004F68D3">
              <w:rPr>
                <w:rFonts w:asciiTheme="majorHAnsi" w:hAnsiTheme="majorHAnsi" w:cstheme="majorHAnsi"/>
              </w:rPr>
              <w:t>850</w:t>
            </w:r>
          </w:p>
        </w:tc>
      </w:tr>
      <w:tr w:rsidR="002564ED" w:rsidRPr="00E24A50" w14:paraId="375F1724" w14:textId="77777777" w:rsidTr="003A4412">
        <w:trPr>
          <w:cantSplit/>
          <w:jc w:val="center"/>
        </w:trPr>
        <w:tc>
          <w:tcPr>
            <w:tcW w:w="1910" w:type="dxa"/>
            <w:shd w:val="clear" w:color="auto" w:fill="auto"/>
            <w:vAlign w:val="center"/>
          </w:tcPr>
          <w:p w14:paraId="0EF63168" w14:textId="77777777" w:rsidR="002564ED" w:rsidRPr="004F68D3" w:rsidRDefault="002564ED"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15D2143D" w14:textId="77777777" w:rsidR="002564ED" w:rsidRPr="004F68D3" w:rsidRDefault="002564ED"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r w:rsidR="002564ED" w:rsidRPr="00E24A50" w14:paraId="5E16519E" w14:textId="77777777" w:rsidTr="003A4412">
        <w:trPr>
          <w:cantSplit/>
          <w:jc w:val="center"/>
        </w:trPr>
        <w:tc>
          <w:tcPr>
            <w:tcW w:w="1910" w:type="dxa"/>
            <w:shd w:val="clear" w:color="auto" w:fill="auto"/>
            <w:vAlign w:val="center"/>
          </w:tcPr>
          <w:p w14:paraId="560795A5" w14:textId="77777777" w:rsidR="002564ED" w:rsidRPr="004F68D3" w:rsidRDefault="002564ED" w:rsidP="00706556">
            <w:pPr>
              <w:pStyle w:val="Table"/>
              <w:spacing w:line="360" w:lineRule="auto"/>
              <w:jc w:val="center"/>
              <w:rPr>
                <w:rFonts w:asciiTheme="majorHAnsi" w:hAnsiTheme="majorHAnsi" w:cstheme="majorHAnsi"/>
              </w:rPr>
            </w:pPr>
            <w:r w:rsidRPr="004F68D3">
              <w:rPr>
                <w:rFonts w:asciiTheme="majorHAnsi" w:hAnsiTheme="majorHAnsi" w:cstheme="majorHAnsi"/>
              </w:rPr>
              <w:t>PCS-1900</w:t>
            </w:r>
          </w:p>
        </w:tc>
        <w:tc>
          <w:tcPr>
            <w:tcW w:w="1440" w:type="dxa"/>
            <w:shd w:val="clear" w:color="auto" w:fill="auto"/>
          </w:tcPr>
          <w:p w14:paraId="7C04C569" w14:textId="77777777" w:rsidR="002564ED" w:rsidRPr="004F68D3" w:rsidRDefault="002564ED" w:rsidP="00706556">
            <w:pPr>
              <w:pStyle w:val="Table"/>
              <w:spacing w:line="360" w:lineRule="auto"/>
              <w:jc w:val="center"/>
              <w:rPr>
                <w:rFonts w:asciiTheme="majorHAnsi" w:hAnsiTheme="majorHAnsi" w:cstheme="majorHAnsi"/>
              </w:rPr>
            </w:pPr>
            <w:r w:rsidRPr="004F68D3">
              <w:rPr>
                <w:rFonts w:asciiTheme="majorHAnsi" w:hAnsiTheme="majorHAnsi" w:cstheme="majorHAnsi"/>
              </w:rPr>
              <w:t>1900</w:t>
            </w:r>
          </w:p>
        </w:tc>
      </w:tr>
    </w:tbl>
    <w:p w14:paraId="1945F9A3" w14:textId="77777777" w:rsidR="002564ED" w:rsidRPr="002465D6" w:rsidRDefault="002564ED" w:rsidP="00706556">
      <w:pPr>
        <w:pStyle w:val="ListParagraph"/>
        <w:spacing w:before="120" w:line="360" w:lineRule="auto"/>
        <w:ind w:left="1797"/>
        <w:jc w:val="center"/>
        <w:rPr>
          <w:b/>
        </w:rPr>
      </w:pPr>
      <w:bookmarkStart w:id="504" w:name="_Toc472351289"/>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182</w:t>
      </w:r>
      <w:r w:rsidRPr="00795854">
        <w:rPr>
          <w:b/>
          <w:i/>
          <w:iCs/>
        </w:rPr>
        <w:fldChar w:fldCharType="end"/>
      </w:r>
      <w:r w:rsidRPr="00795854">
        <w:rPr>
          <w:b/>
        </w:rPr>
        <w:t xml:space="preserve">. </w:t>
      </w:r>
      <w:r>
        <w:rPr>
          <w:b/>
        </w:rPr>
        <w:t>Band and corresponding Value</w:t>
      </w:r>
      <w:bookmarkEnd w:id="504"/>
    </w:p>
    <w:p w14:paraId="2C869086" w14:textId="77777777" w:rsidR="002564ED" w:rsidRDefault="002564ED" w:rsidP="00706556">
      <w:pPr>
        <w:pStyle w:val="ListParagraph"/>
        <w:numPr>
          <w:ilvl w:val="0"/>
          <w:numId w:val="5"/>
        </w:numPr>
        <w:spacing w:before="240" w:after="0" w:line="360" w:lineRule="auto"/>
      </w:pPr>
      <w:r>
        <w:t>After changing band parameter save the config file and repeat steps 1, 2 and 3 in the same order.</w:t>
      </w:r>
    </w:p>
    <w:p w14:paraId="416321E5" w14:textId="77777777" w:rsidR="002564ED" w:rsidRDefault="002564ED" w:rsidP="00706556">
      <w:pPr>
        <w:pStyle w:val="ListParagraph"/>
        <w:numPr>
          <w:ilvl w:val="0"/>
          <w:numId w:val="5"/>
        </w:numPr>
        <w:spacing w:before="240" w:after="0" w:line="360" w:lineRule="auto"/>
      </w:pPr>
      <w:r>
        <w:t xml:space="preserve">For changing the transmit arfcn ,change the </w:t>
      </w:r>
      <w:r w:rsidRPr="00585B4F">
        <w:t xml:space="preserve">arfcn </w:t>
      </w:r>
      <w:r>
        <w:t>parameter in “</w:t>
      </w:r>
      <w:r w:rsidRPr="00585B4F">
        <w:t>openbsc_config_file</w:t>
      </w:r>
      <w:r>
        <w:t>”</w:t>
      </w:r>
    </w:p>
    <w:p w14:paraId="13183765" w14:textId="77777777" w:rsidR="002564ED" w:rsidRDefault="002564ED"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2311D212" w14:textId="77777777" w:rsidR="002564ED" w:rsidRDefault="002564ED" w:rsidP="00706556">
      <w:pPr>
        <w:pStyle w:val="ListParagraph"/>
        <w:numPr>
          <w:ilvl w:val="0"/>
          <w:numId w:val="5"/>
        </w:numPr>
        <w:spacing w:before="240" w:after="0" w:line="360" w:lineRule="auto"/>
      </w:pPr>
      <w:r>
        <w:t>Now change the parameter”arfcn&lt;space&gt;&lt;value&gt;”, for arfcn value refer to below table.</w:t>
      </w:r>
    </w:p>
    <w:tbl>
      <w:tblPr>
        <w:tblW w:w="7740" w:type="dxa"/>
        <w:jc w:val="center"/>
        <w:tblLook w:val="04A0" w:firstRow="1" w:lastRow="0" w:firstColumn="1" w:lastColumn="0" w:noHBand="0" w:noVBand="1"/>
      </w:tblPr>
      <w:tblGrid>
        <w:gridCol w:w="2482"/>
        <w:gridCol w:w="1120"/>
        <w:gridCol w:w="1170"/>
        <w:gridCol w:w="1080"/>
        <w:gridCol w:w="1080"/>
        <w:gridCol w:w="990"/>
        <w:gridCol w:w="810"/>
      </w:tblGrid>
      <w:tr w:rsidR="002564ED" w:rsidRPr="00962F21" w14:paraId="7F755819" w14:textId="77777777" w:rsidTr="003A4412">
        <w:trPr>
          <w:trHeight w:val="300"/>
          <w:jc w:val="center"/>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4AEBD" w14:textId="77777777" w:rsidR="002564ED" w:rsidRPr="00D57997" w:rsidRDefault="002564ED" w:rsidP="00706556">
            <w:pPr>
              <w:pStyle w:val="ListParagraph"/>
              <w:numPr>
                <w:ilvl w:val="0"/>
                <w:numId w:val="5"/>
              </w:numPr>
              <w:spacing w:after="0" w:line="360" w:lineRule="auto"/>
              <w:jc w:val="center"/>
              <w:rPr>
                <w:rFonts w:ascii="Calibri" w:eastAsia="Times New Roman" w:hAnsi="Calibri" w:cs="Times New Roman"/>
                <w:b/>
                <w:bCs/>
                <w:color w:val="000000"/>
                <w:sz w:val="22"/>
                <w:lang w:val="en-US"/>
              </w:rPr>
            </w:pPr>
            <w:r w:rsidRPr="00D57997">
              <w:rPr>
                <w:rFonts w:ascii="Calibri" w:eastAsia="Times New Roman" w:hAnsi="Calibri" w:cs="Times New Roman"/>
                <w:b/>
                <w:bCs/>
                <w:color w:val="000000"/>
                <w:sz w:val="22"/>
                <w:lang w:val="en-US"/>
              </w:rPr>
              <w:t>Band</w:t>
            </w:r>
          </w:p>
        </w:tc>
        <w:tc>
          <w:tcPr>
            <w:tcW w:w="3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7A07D54" w14:textId="77777777" w:rsidR="002564ED" w:rsidRPr="00962F21" w:rsidRDefault="002564ED"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Frequency (MHz)</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2F4ABF4" w14:textId="77777777" w:rsidR="002564ED" w:rsidRPr="00962F21" w:rsidRDefault="002564ED"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ARFCN</w:t>
            </w:r>
          </w:p>
        </w:tc>
      </w:tr>
      <w:tr w:rsidR="002564ED" w:rsidRPr="00962F21" w14:paraId="567AC54C" w14:textId="77777777" w:rsidTr="003A4412">
        <w:trPr>
          <w:trHeight w:val="300"/>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53C1BA95" w14:textId="77777777" w:rsidR="002564ED" w:rsidRPr="00962F21" w:rsidRDefault="002564ED" w:rsidP="00706556">
            <w:pPr>
              <w:spacing w:after="0" w:line="360" w:lineRule="auto"/>
              <w:jc w:val="left"/>
              <w:rPr>
                <w:rFonts w:ascii="Calibri" w:eastAsia="Times New Roman" w:hAnsi="Calibri" w:cs="Times New Roman"/>
                <w:b/>
                <w:bCs/>
                <w:color w:val="000000"/>
                <w:sz w:val="22"/>
                <w:lang w:val="en-US"/>
              </w:rPr>
            </w:pPr>
          </w:p>
        </w:tc>
        <w:tc>
          <w:tcPr>
            <w:tcW w:w="1120" w:type="dxa"/>
            <w:tcBorders>
              <w:top w:val="nil"/>
              <w:left w:val="nil"/>
              <w:bottom w:val="single" w:sz="4" w:space="0" w:color="auto"/>
              <w:right w:val="single" w:sz="4" w:space="0" w:color="auto"/>
            </w:tcBorders>
            <w:shd w:val="clear" w:color="auto" w:fill="auto"/>
            <w:noWrap/>
            <w:vAlign w:val="center"/>
            <w:hideMark/>
          </w:tcPr>
          <w:p w14:paraId="4A1FCE81" w14:textId="77777777" w:rsidR="002564ED" w:rsidRPr="00962F21" w:rsidRDefault="002564ED"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1170" w:type="dxa"/>
            <w:tcBorders>
              <w:top w:val="nil"/>
              <w:left w:val="nil"/>
              <w:bottom w:val="single" w:sz="4" w:space="0" w:color="auto"/>
              <w:right w:val="single" w:sz="4" w:space="0" w:color="auto"/>
            </w:tcBorders>
            <w:shd w:val="clear" w:color="auto" w:fill="auto"/>
            <w:noWrap/>
            <w:vAlign w:val="center"/>
            <w:hideMark/>
          </w:tcPr>
          <w:p w14:paraId="414205AD" w14:textId="77777777" w:rsidR="002564ED" w:rsidRPr="00962F21" w:rsidRDefault="002564ED"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1080" w:type="dxa"/>
            <w:tcBorders>
              <w:top w:val="nil"/>
              <w:left w:val="nil"/>
              <w:bottom w:val="single" w:sz="4" w:space="0" w:color="auto"/>
              <w:right w:val="single" w:sz="4" w:space="0" w:color="auto"/>
            </w:tcBorders>
            <w:shd w:val="clear" w:color="auto" w:fill="auto"/>
            <w:noWrap/>
            <w:vAlign w:val="center"/>
            <w:hideMark/>
          </w:tcPr>
          <w:p w14:paraId="1CE09D62" w14:textId="77777777" w:rsidR="002564ED" w:rsidRPr="00962F21" w:rsidRDefault="002564ED"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c>
          <w:tcPr>
            <w:tcW w:w="1080" w:type="dxa"/>
            <w:tcBorders>
              <w:top w:val="nil"/>
              <w:left w:val="nil"/>
              <w:bottom w:val="single" w:sz="4" w:space="0" w:color="auto"/>
              <w:right w:val="single" w:sz="4" w:space="0" w:color="auto"/>
            </w:tcBorders>
            <w:shd w:val="clear" w:color="auto" w:fill="auto"/>
            <w:noWrap/>
            <w:vAlign w:val="center"/>
            <w:hideMark/>
          </w:tcPr>
          <w:p w14:paraId="700282C7" w14:textId="77777777" w:rsidR="002564ED" w:rsidRPr="00962F21" w:rsidRDefault="002564ED"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990" w:type="dxa"/>
            <w:tcBorders>
              <w:top w:val="nil"/>
              <w:left w:val="nil"/>
              <w:bottom w:val="single" w:sz="4" w:space="0" w:color="auto"/>
              <w:right w:val="single" w:sz="4" w:space="0" w:color="auto"/>
            </w:tcBorders>
            <w:shd w:val="clear" w:color="auto" w:fill="auto"/>
            <w:noWrap/>
            <w:vAlign w:val="center"/>
            <w:hideMark/>
          </w:tcPr>
          <w:p w14:paraId="2B6005C1" w14:textId="77777777" w:rsidR="002564ED" w:rsidRPr="00962F21" w:rsidRDefault="002564ED"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810" w:type="dxa"/>
            <w:tcBorders>
              <w:top w:val="nil"/>
              <w:left w:val="nil"/>
              <w:bottom w:val="single" w:sz="4" w:space="0" w:color="auto"/>
              <w:right w:val="single" w:sz="4" w:space="0" w:color="auto"/>
            </w:tcBorders>
            <w:shd w:val="clear" w:color="auto" w:fill="auto"/>
            <w:noWrap/>
            <w:vAlign w:val="center"/>
            <w:hideMark/>
          </w:tcPr>
          <w:p w14:paraId="1DC98186" w14:textId="77777777" w:rsidR="002564ED" w:rsidRPr="00962F21" w:rsidRDefault="002564ED"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r>
      <w:tr w:rsidR="002564ED" w:rsidRPr="00962F21" w14:paraId="631B79D9" w14:textId="77777777" w:rsidTr="003A441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3EEFE9B9"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P-GSM-900 </w:t>
            </w:r>
          </w:p>
        </w:tc>
        <w:tc>
          <w:tcPr>
            <w:tcW w:w="1120" w:type="dxa"/>
            <w:tcBorders>
              <w:top w:val="nil"/>
              <w:left w:val="nil"/>
              <w:bottom w:val="single" w:sz="4" w:space="0" w:color="auto"/>
              <w:right w:val="single" w:sz="4" w:space="0" w:color="auto"/>
            </w:tcBorders>
            <w:shd w:val="clear" w:color="auto" w:fill="auto"/>
            <w:noWrap/>
            <w:vAlign w:val="center"/>
            <w:hideMark/>
          </w:tcPr>
          <w:p w14:paraId="14E63461"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5E741C5E"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080" w:type="dxa"/>
            <w:tcBorders>
              <w:top w:val="nil"/>
              <w:left w:val="nil"/>
              <w:bottom w:val="single" w:sz="4" w:space="0" w:color="auto"/>
              <w:right w:val="single" w:sz="4" w:space="0" w:color="auto"/>
            </w:tcBorders>
            <w:shd w:val="clear" w:color="auto" w:fill="auto"/>
            <w:noWrap/>
            <w:vAlign w:val="center"/>
            <w:hideMark/>
          </w:tcPr>
          <w:p w14:paraId="277125A8"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080" w:type="dxa"/>
            <w:tcBorders>
              <w:top w:val="nil"/>
              <w:left w:val="nil"/>
              <w:bottom w:val="single" w:sz="4" w:space="0" w:color="auto"/>
              <w:right w:val="single" w:sz="4" w:space="0" w:color="auto"/>
            </w:tcBorders>
            <w:shd w:val="clear" w:color="auto" w:fill="auto"/>
            <w:noWrap/>
            <w:vAlign w:val="bottom"/>
            <w:hideMark/>
          </w:tcPr>
          <w:p w14:paraId="3ABE59E6"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338BAB6A"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63</w:t>
            </w:r>
          </w:p>
        </w:tc>
        <w:tc>
          <w:tcPr>
            <w:tcW w:w="810" w:type="dxa"/>
            <w:tcBorders>
              <w:top w:val="nil"/>
              <w:left w:val="nil"/>
              <w:bottom w:val="single" w:sz="4" w:space="0" w:color="auto"/>
              <w:right w:val="single" w:sz="4" w:space="0" w:color="auto"/>
            </w:tcBorders>
            <w:shd w:val="clear" w:color="auto" w:fill="auto"/>
            <w:noWrap/>
            <w:vAlign w:val="bottom"/>
            <w:hideMark/>
          </w:tcPr>
          <w:p w14:paraId="103BD9B4"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124</w:t>
            </w:r>
          </w:p>
        </w:tc>
      </w:tr>
      <w:tr w:rsidR="002564ED" w:rsidRPr="00962F21" w14:paraId="5144B4AC" w14:textId="77777777" w:rsidTr="003A441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301E6129"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 GSM-850</w:t>
            </w:r>
          </w:p>
        </w:tc>
        <w:tc>
          <w:tcPr>
            <w:tcW w:w="1120" w:type="dxa"/>
            <w:tcBorders>
              <w:top w:val="nil"/>
              <w:left w:val="nil"/>
              <w:bottom w:val="single" w:sz="4" w:space="0" w:color="auto"/>
              <w:right w:val="single" w:sz="4" w:space="0" w:color="auto"/>
            </w:tcBorders>
            <w:shd w:val="clear" w:color="auto" w:fill="auto"/>
            <w:noWrap/>
            <w:vAlign w:val="center"/>
            <w:hideMark/>
          </w:tcPr>
          <w:p w14:paraId="188227E1"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869.2</w:t>
            </w:r>
          </w:p>
        </w:tc>
        <w:tc>
          <w:tcPr>
            <w:tcW w:w="1170" w:type="dxa"/>
            <w:tcBorders>
              <w:top w:val="nil"/>
              <w:left w:val="nil"/>
              <w:bottom w:val="single" w:sz="4" w:space="0" w:color="auto"/>
              <w:right w:val="single" w:sz="4" w:space="0" w:color="auto"/>
            </w:tcBorders>
            <w:shd w:val="clear" w:color="auto" w:fill="auto"/>
            <w:noWrap/>
            <w:vAlign w:val="center"/>
            <w:hideMark/>
          </w:tcPr>
          <w:p w14:paraId="5440AF3D"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881</w:t>
            </w:r>
            <w:r>
              <w:rPr>
                <w:rFonts w:ascii="Calibri" w:eastAsia="Times New Roman" w:hAnsi="Calibri" w:cs="Times New Roman"/>
                <w:color w:val="000000"/>
                <w:sz w:val="22"/>
                <w:lang w:val="en-US"/>
              </w:rPr>
              <w:t>.6</w:t>
            </w:r>
          </w:p>
        </w:tc>
        <w:tc>
          <w:tcPr>
            <w:tcW w:w="1080" w:type="dxa"/>
            <w:tcBorders>
              <w:top w:val="nil"/>
              <w:left w:val="nil"/>
              <w:bottom w:val="single" w:sz="4" w:space="0" w:color="auto"/>
              <w:right w:val="single" w:sz="4" w:space="0" w:color="auto"/>
            </w:tcBorders>
            <w:shd w:val="clear" w:color="auto" w:fill="auto"/>
            <w:noWrap/>
            <w:vAlign w:val="center"/>
            <w:hideMark/>
          </w:tcPr>
          <w:p w14:paraId="508FA275"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893.8</w:t>
            </w:r>
          </w:p>
        </w:tc>
        <w:tc>
          <w:tcPr>
            <w:tcW w:w="1080" w:type="dxa"/>
            <w:tcBorders>
              <w:top w:val="nil"/>
              <w:left w:val="nil"/>
              <w:bottom w:val="single" w:sz="4" w:space="0" w:color="auto"/>
              <w:right w:val="single" w:sz="4" w:space="0" w:color="auto"/>
            </w:tcBorders>
            <w:shd w:val="clear" w:color="auto" w:fill="auto"/>
            <w:noWrap/>
            <w:vAlign w:val="bottom"/>
            <w:hideMark/>
          </w:tcPr>
          <w:p w14:paraId="3158408A"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128</w:t>
            </w:r>
          </w:p>
        </w:tc>
        <w:tc>
          <w:tcPr>
            <w:tcW w:w="990" w:type="dxa"/>
            <w:tcBorders>
              <w:top w:val="nil"/>
              <w:left w:val="nil"/>
              <w:bottom w:val="single" w:sz="4" w:space="0" w:color="auto"/>
              <w:right w:val="single" w:sz="4" w:space="0" w:color="auto"/>
            </w:tcBorders>
            <w:shd w:val="clear" w:color="auto" w:fill="auto"/>
            <w:noWrap/>
            <w:vAlign w:val="bottom"/>
            <w:hideMark/>
          </w:tcPr>
          <w:p w14:paraId="21B0C667"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190</w:t>
            </w:r>
          </w:p>
        </w:tc>
        <w:tc>
          <w:tcPr>
            <w:tcW w:w="810" w:type="dxa"/>
            <w:tcBorders>
              <w:top w:val="nil"/>
              <w:left w:val="nil"/>
              <w:bottom w:val="single" w:sz="4" w:space="0" w:color="auto"/>
              <w:right w:val="single" w:sz="4" w:space="0" w:color="auto"/>
            </w:tcBorders>
            <w:shd w:val="clear" w:color="auto" w:fill="auto"/>
            <w:noWrap/>
            <w:vAlign w:val="bottom"/>
            <w:hideMark/>
          </w:tcPr>
          <w:p w14:paraId="15B80FD9"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251</w:t>
            </w:r>
          </w:p>
        </w:tc>
      </w:tr>
      <w:tr w:rsidR="002564ED" w:rsidRPr="00962F21" w14:paraId="7F985DE8" w14:textId="77777777" w:rsidTr="003A441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53D41734"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DCS-1800</w:t>
            </w:r>
          </w:p>
        </w:tc>
        <w:tc>
          <w:tcPr>
            <w:tcW w:w="1120" w:type="dxa"/>
            <w:tcBorders>
              <w:top w:val="nil"/>
              <w:left w:val="nil"/>
              <w:bottom w:val="single" w:sz="4" w:space="0" w:color="auto"/>
              <w:right w:val="single" w:sz="4" w:space="0" w:color="auto"/>
            </w:tcBorders>
            <w:shd w:val="clear" w:color="auto" w:fill="auto"/>
            <w:noWrap/>
            <w:vAlign w:val="center"/>
            <w:hideMark/>
          </w:tcPr>
          <w:p w14:paraId="0A8B153D"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170" w:type="dxa"/>
            <w:tcBorders>
              <w:top w:val="nil"/>
              <w:left w:val="nil"/>
              <w:bottom w:val="single" w:sz="4" w:space="0" w:color="auto"/>
              <w:right w:val="single" w:sz="4" w:space="0" w:color="auto"/>
            </w:tcBorders>
            <w:shd w:val="clear" w:color="auto" w:fill="auto"/>
            <w:noWrap/>
            <w:vAlign w:val="center"/>
            <w:hideMark/>
          </w:tcPr>
          <w:p w14:paraId="14BA757E"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503A1C51"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605D3C72"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73E4C644"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698</w:t>
            </w:r>
          </w:p>
        </w:tc>
        <w:tc>
          <w:tcPr>
            <w:tcW w:w="810" w:type="dxa"/>
            <w:tcBorders>
              <w:top w:val="nil"/>
              <w:left w:val="nil"/>
              <w:bottom w:val="single" w:sz="4" w:space="0" w:color="auto"/>
              <w:right w:val="single" w:sz="4" w:space="0" w:color="auto"/>
            </w:tcBorders>
            <w:shd w:val="clear" w:color="auto" w:fill="auto"/>
            <w:noWrap/>
            <w:vAlign w:val="bottom"/>
            <w:hideMark/>
          </w:tcPr>
          <w:p w14:paraId="2A970B47"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885</w:t>
            </w:r>
          </w:p>
        </w:tc>
      </w:tr>
      <w:tr w:rsidR="002564ED" w:rsidRPr="00962F21" w14:paraId="46F01D66" w14:textId="77777777" w:rsidTr="003A441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1357998D"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PCS-1900</w:t>
            </w:r>
          </w:p>
        </w:tc>
        <w:tc>
          <w:tcPr>
            <w:tcW w:w="1120" w:type="dxa"/>
            <w:tcBorders>
              <w:top w:val="nil"/>
              <w:left w:val="nil"/>
              <w:bottom w:val="single" w:sz="4" w:space="0" w:color="auto"/>
              <w:right w:val="single" w:sz="4" w:space="0" w:color="auto"/>
            </w:tcBorders>
            <w:shd w:val="clear" w:color="auto" w:fill="auto"/>
            <w:noWrap/>
            <w:vAlign w:val="center"/>
            <w:hideMark/>
          </w:tcPr>
          <w:p w14:paraId="22AA6AE6"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1930.2</w:t>
            </w:r>
          </w:p>
        </w:tc>
        <w:tc>
          <w:tcPr>
            <w:tcW w:w="1170" w:type="dxa"/>
            <w:tcBorders>
              <w:top w:val="nil"/>
              <w:left w:val="nil"/>
              <w:bottom w:val="single" w:sz="4" w:space="0" w:color="auto"/>
              <w:right w:val="single" w:sz="4" w:space="0" w:color="auto"/>
            </w:tcBorders>
            <w:shd w:val="clear" w:color="auto" w:fill="auto"/>
            <w:noWrap/>
            <w:vAlign w:val="center"/>
            <w:hideMark/>
          </w:tcPr>
          <w:p w14:paraId="7ED3C7A0"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1960</w:t>
            </w:r>
          </w:p>
        </w:tc>
        <w:tc>
          <w:tcPr>
            <w:tcW w:w="1080" w:type="dxa"/>
            <w:tcBorders>
              <w:top w:val="nil"/>
              <w:left w:val="nil"/>
              <w:bottom w:val="single" w:sz="4" w:space="0" w:color="auto"/>
              <w:right w:val="single" w:sz="4" w:space="0" w:color="auto"/>
            </w:tcBorders>
            <w:shd w:val="clear" w:color="auto" w:fill="auto"/>
            <w:noWrap/>
            <w:vAlign w:val="center"/>
            <w:hideMark/>
          </w:tcPr>
          <w:p w14:paraId="1D9E4FAB"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1989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5D63276A"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3FEBF49C"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661</w:t>
            </w:r>
          </w:p>
        </w:tc>
        <w:tc>
          <w:tcPr>
            <w:tcW w:w="810" w:type="dxa"/>
            <w:tcBorders>
              <w:top w:val="nil"/>
              <w:left w:val="nil"/>
              <w:bottom w:val="single" w:sz="4" w:space="0" w:color="auto"/>
              <w:right w:val="single" w:sz="4" w:space="0" w:color="auto"/>
            </w:tcBorders>
            <w:shd w:val="clear" w:color="auto" w:fill="auto"/>
            <w:noWrap/>
            <w:vAlign w:val="bottom"/>
            <w:hideMark/>
          </w:tcPr>
          <w:p w14:paraId="5A13DC1D" w14:textId="77777777" w:rsidR="002564ED" w:rsidRPr="00962F21" w:rsidRDefault="002564ED"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810</w:t>
            </w:r>
          </w:p>
        </w:tc>
      </w:tr>
    </w:tbl>
    <w:p w14:paraId="04A4BC3B" w14:textId="77777777" w:rsidR="002564ED" w:rsidRPr="00BB0274" w:rsidRDefault="002564ED" w:rsidP="00706556">
      <w:pPr>
        <w:spacing w:before="120" w:line="360" w:lineRule="auto"/>
        <w:jc w:val="center"/>
        <w:rPr>
          <w:b/>
        </w:rPr>
      </w:pPr>
      <w:bookmarkStart w:id="505" w:name="_Toc472351290"/>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183</w:t>
      </w:r>
      <w:r w:rsidRPr="00BB0274">
        <w:rPr>
          <w:b/>
          <w:i/>
          <w:iCs/>
        </w:rPr>
        <w:fldChar w:fldCharType="end"/>
      </w:r>
      <w:r w:rsidRPr="00BB0274">
        <w:rPr>
          <w:b/>
        </w:rPr>
        <w:t>. ARFCN value and corresponding centre frequency</w:t>
      </w:r>
      <w:bookmarkEnd w:id="505"/>
    </w:p>
    <w:p w14:paraId="3ED5E5AC" w14:textId="77777777" w:rsidR="002564ED" w:rsidRDefault="002564ED" w:rsidP="00706556">
      <w:pPr>
        <w:pStyle w:val="ListParagraph"/>
        <w:numPr>
          <w:ilvl w:val="0"/>
          <w:numId w:val="5"/>
        </w:numPr>
        <w:spacing w:before="240" w:after="0" w:line="360" w:lineRule="auto"/>
      </w:pPr>
      <w:r>
        <w:t>After changing arfcn parameter save the config file and repeat steps 1, 2 and 3 in the same order.</w:t>
      </w:r>
    </w:p>
    <w:p w14:paraId="2ED8C0D7" w14:textId="77777777" w:rsidR="002564ED" w:rsidRDefault="002564ED" w:rsidP="00706556">
      <w:pPr>
        <w:pStyle w:val="ListParagraph"/>
        <w:numPr>
          <w:ilvl w:val="0"/>
          <w:numId w:val="5"/>
        </w:numPr>
        <w:spacing w:before="240" w:after="0" w:line="360" w:lineRule="auto"/>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4C6ACB47" w14:textId="77777777" w:rsidR="002564ED" w:rsidRDefault="002564ED" w:rsidP="00706556">
      <w:pPr>
        <w:pStyle w:val="ListParagraph"/>
        <w:numPr>
          <w:ilvl w:val="0"/>
          <w:numId w:val="5"/>
        </w:numPr>
        <w:spacing w:before="240" w:after="0" w:line="360" w:lineRule="auto"/>
      </w:pPr>
      <w:r>
        <w:t>Now change the parameter max_power_red&lt;space&gt;&lt;value&gt;.</w:t>
      </w:r>
    </w:p>
    <w:p w14:paraId="38052E19" w14:textId="77777777" w:rsidR="002564ED" w:rsidRDefault="002564ED" w:rsidP="00706556">
      <w:pPr>
        <w:pStyle w:val="ListParagraph"/>
        <w:numPr>
          <w:ilvl w:val="0"/>
          <w:numId w:val="5"/>
        </w:numPr>
        <w:spacing w:before="240" w:after="0" w:line="360" w:lineRule="auto"/>
      </w:pPr>
      <w:r>
        <w:t>After changing max_power_red parameter save the config file and repeat steps 1, 2 and 3 in the same order.</w:t>
      </w:r>
    </w:p>
    <w:p w14:paraId="39C63D9D" w14:textId="77777777" w:rsidR="002564ED" w:rsidRDefault="002564ED" w:rsidP="00706556">
      <w:pPr>
        <w:pStyle w:val="ListParagraph"/>
        <w:spacing w:before="240" w:after="0" w:line="360" w:lineRule="auto"/>
        <w:ind w:left="1797"/>
        <w:sectPr w:rsidR="002564ED" w:rsidSect="00677CC1">
          <w:pgSz w:w="12240" w:h="15840"/>
          <w:pgMar w:top="1440" w:right="1440" w:bottom="1440" w:left="1440" w:header="720" w:footer="720" w:gutter="0"/>
          <w:cols w:space="720"/>
          <w:docGrid w:linePitch="360"/>
        </w:sectPr>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05368349" w14:textId="77777777" w:rsidR="002564ED" w:rsidRDefault="002564ED" w:rsidP="00706556">
      <w:pPr>
        <w:pStyle w:val="Heading4"/>
        <w:spacing w:after="200" w:line="360" w:lineRule="auto"/>
        <w:ind w:left="1134" w:hanging="708"/>
        <w:rPr>
          <w:i w:val="0"/>
          <w:color w:val="auto"/>
          <w:lang w:val="en-US"/>
        </w:rPr>
      </w:pPr>
      <w:r w:rsidRPr="00E61718">
        <w:rPr>
          <w:i w:val="0"/>
          <w:color w:val="auto"/>
          <w:lang w:val="en-US"/>
        </w:rPr>
        <w:t>Requirements</w:t>
      </w:r>
    </w:p>
    <w:p w14:paraId="1757336E" w14:textId="77777777" w:rsidR="002564ED" w:rsidRDefault="002564ED" w:rsidP="00706556">
      <w:pPr>
        <w:spacing w:before="120" w:line="360" w:lineRule="auto"/>
        <w:jc w:val="center"/>
        <w:rPr>
          <w:b/>
        </w:rPr>
      </w:pPr>
    </w:p>
    <w:tbl>
      <w:tblPr>
        <w:tblW w:w="9990" w:type="dxa"/>
        <w:jc w:val="center"/>
        <w:tblLook w:val="04A0" w:firstRow="1" w:lastRow="0" w:firstColumn="1" w:lastColumn="0" w:noHBand="0" w:noVBand="1"/>
      </w:tblPr>
      <w:tblGrid>
        <w:gridCol w:w="6731"/>
        <w:gridCol w:w="3259"/>
      </w:tblGrid>
      <w:tr w:rsidR="002564ED" w:rsidRPr="00910FA8" w14:paraId="0D595B23" w14:textId="77777777" w:rsidTr="003A4412">
        <w:trPr>
          <w:trHeight w:val="403"/>
          <w:jc w:val="center"/>
        </w:trPr>
        <w:tc>
          <w:tcPr>
            <w:tcW w:w="999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CC760" w14:textId="77777777" w:rsidR="002564ED" w:rsidRPr="00910FA8" w:rsidRDefault="002564ED" w:rsidP="00706556">
            <w:pPr>
              <w:spacing w:after="0" w:line="360" w:lineRule="auto"/>
              <w:jc w:val="center"/>
              <w:rPr>
                <w:rFonts w:ascii="Calibri" w:eastAsia="Times New Roman" w:hAnsi="Calibri"/>
                <w:b/>
                <w:bCs/>
                <w:sz w:val="22"/>
              </w:rPr>
            </w:pPr>
            <w:r w:rsidRPr="00910FA8">
              <w:rPr>
                <w:rFonts w:ascii="Calibri" w:eastAsia="Times New Roman" w:hAnsi="Calibri"/>
                <w:b/>
                <w:bCs/>
                <w:sz w:val="22"/>
              </w:rPr>
              <w:t>Specification</w:t>
            </w:r>
            <w:r>
              <w:rPr>
                <w:rFonts w:ascii="Calibri" w:eastAsia="Times New Roman" w:hAnsi="Calibri"/>
                <w:b/>
                <w:bCs/>
                <w:sz w:val="22"/>
              </w:rPr>
              <w:t xml:space="preserve"> for 900MHz</w:t>
            </w:r>
          </w:p>
        </w:tc>
      </w:tr>
      <w:tr w:rsidR="002564ED" w:rsidRPr="00910FA8" w14:paraId="7133199C" w14:textId="77777777" w:rsidTr="003A4412">
        <w:trPr>
          <w:trHeight w:val="464"/>
          <w:jc w:val="center"/>
        </w:trPr>
        <w:tc>
          <w:tcPr>
            <w:tcW w:w="999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09F61A" w14:textId="77777777" w:rsidR="002564ED" w:rsidRPr="00910FA8" w:rsidRDefault="002564ED" w:rsidP="00706556">
            <w:pPr>
              <w:spacing w:after="0" w:line="360" w:lineRule="auto"/>
              <w:rPr>
                <w:rFonts w:ascii="Calibri" w:eastAsia="Times New Roman" w:hAnsi="Calibri"/>
                <w:b/>
                <w:bCs/>
                <w:sz w:val="22"/>
              </w:rPr>
            </w:pPr>
          </w:p>
        </w:tc>
      </w:tr>
      <w:tr w:rsidR="002564ED" w:rsidRPr="00910FA8" w14:paraId="68A05BF5" w14:textId="77777777" w:rsidTr="003A4412">
        <w:trPr>
          <w:trHeight w:val="291"/>
          <w:jc w:val="center"/>
        </w:trPr>
        <w:tc>
          <w:tcPr>
            <w:tcW w:w="67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6A7187" w14:textId="77777777" w:rsidR="002564ED" w:rsidRPr="00910FA8" w:rsidRDefault="002564ED" w:rsidP="00706556">
            <w:pPr>
              <w:spacing w:after="0" w:line="360" w:lineRule="auto"/>
              <w:jc w:val="center"/>
              <w:rPr>
                <w:rFonts w:ascii="Calibri" w:eastAsia="Times New Roman" w:hAnsi="Calibri"/>
                <w:b/>
                <w:bCs/>
                <w:sz w:val="22"/>
              </w:rPr>
            </w:pPr>
            <w:r w:rsidRPr="00910FA8">
              <w:rPr>
                <w:rFonts w:ascii="Calibri" w:eastAsia="Times New Roman" w:hAnsi="Calibri"/>
                <w:b/>
                <w:bCs/>
                <w:sz w:val="22"/>
              </w:rPr>
              <w:t>offset frequency</w:t>
            </w:r>
          </w:p>
        </w:tc>
        <w:tc>
          <w:tcPr>
            <w:tcW w:w="3259" w:type="dxa"/>
            <w:tcBorders>
              <w:top w:val="nil"/>
              <w:left w:val="nil"/>
              <w:bottom w:val="single" w:sz="4" w:space="0" w:color="auto"/>
              <w:right w:val="single" w:sz="4" w:space="0" w:color="auto"/>
            </w:tcBorders>
            <w:shd w:val="clear" w:color="auto" w:fill="FFFFFF" w:themeFill="background1"/>
            <w:vAlign w:val="center"/>
            <w:hideMark/>
          </w:tcPr>
          <w:p w14:paraId="1E922BA0" w14:textId="77777777" w:rsidR="002564ED" w:rsidRPr="00910FA8" w:rsidRDefault="002564ED" w:rsidP="00706556">
            <w:pPr>
              <w:spacing w:after="0" w:line="360" w:lineRule="auto"/>
              <w:jc w:val="center"/>
              <w:rPr>
                <w:rFonts w:ascii="Calibri" w:eastAsia="Times New Roman" w:hAnsi="Calibri"/>
                <w:b/>
                <w:bCs/>
                <w:sz w:val="22"/>
              </w:rPr>
            </w:pPr>
            <w:r w:rsidRPr="00910FA8">
              <w:rPr>
                <w:rFonts w:ascii="Calibri" w:eastAsia="Times New Roman" w:hAnsi="Calibri"/>
                <w:b/>
                <w:bCs/>
                <w:sz w:val="22"/>
              </w:rPr>
              <w:t>&lt; dBc</w:t>
            </w:r>
          </w:p>
        </w:tc>
      </w:tr>
      <w:tr w:rsidR="002564ED" w:rsidRPr="00910FA8" w14:paraId="1C314454" w14:textId="77777777" w:rsidTr="003A4412">
        <w:trPr>
          <w:trHeight w:val="291"/>
          <w:jc w:val="center"/>
        </w:trPr>
        <w:tc>
          <w:tcPr>
            <w:tcW w:w="673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AF4C71A" w14:textId="77777777" w:rsidR="002564ED" w:rsidRPr="00910FA8" w:rsidRDefault="002564ED" w:rsidP="00706556">
            <w:pPr>
              <w:spacing w:after="0" w:line="360" w:lineRule="auto"/>
              <w:jc w:val="center"/>
              <w:rPr>
                <w:rFonts w:ascii="Calibri" w:eastAsia="Times New Roman" w:hAnsi="Calibri"/>
                <w:sz w:val="22"/>
              </w:rPr>
            </w:pPr>
            <w:r w:rsidRPr="00910FA8">
              <w:rPr>
                <w:rFonts w:ascii="Calibri" w:eastAsia="Times New Roman" w:hAnsi="Calibri"/>
                <w:sz w:val="22"/>
              </w:rPr>
              <w:t>400 KHz</w:t>
            </w:r>
          </w:p>
        </w:tc>
        <w:tc>
          <w:tcPr>
            <w:tcW w:w="3259" w:type="dxa"/>
            <w:tcBorders>
              <w:top w:val="nil"/>
              <w:left w:val="nil"/>
              <w:bottom w:val="single" w:sz="4" w:space="0" w:color="auto"/>
              <w:right w:val="single" w:sz="4" w:space="0" w:color="auto"/>
            </w:tcBorders>
            <w:shd w:val="clear" w:color="auto" w:fill="auto"/>
            <w:vAlign w:val="center"/>
            <w:hideMark/>
          </w:tcPr>
          <w:p w14:paraId="4B872F60" w14:textId="77777777" w:rsidR="002564ED" w:rsidRPr="00910FA8" w:rsidRDefault="002564ED" w:rsidP="00706556">
            <w:pPr>
              <w:spacing w:after="0" w:line="360" w:lineRule="auto"/>
              <w:jc w:val="center"/>
              <w:rPr>
                <w:rFonts w:ascii="Calibri" w:eastAsia="Times New Roman" w:hAnsi="Calibri"/>
                <w:sz w:val="22"/>
              </w:rPr>
            </w:pPr>
            <w:r w:rsidRPr="00910FA8">
              <w:rPr>
                <w:rFonts w:ascii="Calibri" w:eastAsia="Times New Roman" w:hAnsi="Calibri"/>
                <w:sz w:val="22"/>
              </w:rPr>
              <w:t>-57</w:t>
            </w:r>
          </w:p>
        </w:tc>
      </w:tr>
      <w:tr w:rsidR="002564ED" w:rsidRPr="00910FA8" w14:paraId="3BF0235B" w14:textId="77777777" w:rsidTr="003A4412">
        <w:trPr>
          <w:trHeight w:val="291"/>
          <w:jc w:val="center"/>
        </w:trPr>
        <w:tc>
          <w:tcPr>
            <w:tcW w:w="673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91704D0" w14:textId="77777777" w:rsidR="002564ED" w:rsidRPr="00910FA8" w:rsidRDefault="002564ED" w:rsidP="00706556">
            <w:pPr>
              <w:spacing w:after="0" w:line="360" w:lineRule="auto"/>
              <w:jc w:val="center"/>
              <w:rPr>
                <w:rFonts w:ascii="Calibri" w:eastAsia="Times New Roman" w:hAnsi="Calibri"/>
                <w:sz w:val="22"/>
              </w:rPr>
            </w:pPr>
            <w:r w:rsidRPr="00910FA8">
              <w:rPr>
                <w:rFonts w:ascii="Calibri" w:eastAsia="Times New Roman" w:hAnsi="Calibri"/>
                <w:sz w:val="22"/>
              </w:rPr>
              <w:t>600 KHz</w:t>
            </w:r>
          </w:p>
        </w:tc>
        <w:tc>
          <w:tcPr>
            <w:tcW w:w="3259" w:type="dxa"/>
            <w:tcBorders>
              <w:top w:val="nil"/>
              <w:left w:val="nil"/>
              <w:bottom w:val="single" w:sz="4" w:space="0" w:color="auto"/>
              <w:right w:val="single" w:sz="4" w:space="0" w:color="auto"/>
            </w:tcBorders>
            <w:shd w:val="clear" w:color="auto" w:fill="auto"/>
            <w:vAlign w:val="center"/>
            <w:hideMark/>
          </w:tcPr>
          <w:p w14:paraId="73205F2C" w14:textId="77777777" w:rsidR="002564ED" w:rsidRPr="00910FA8" w:rsidRDefault="002564ED" w:rsidP="00706556">
            <w:pPr>
              <w:spacing w:after="0" w:line="360" w:lineRule="auto"/>
              <w:jc w:val="center"/>
              <w:rPr>
                <w:rFonts w:ascii="Calibri" w:eastAsia="Times New Roman" w:hAnsi="Calibri"/>
                <w:sz w:val="22"/>
              </w:rPr>
            </w:pPr>
            <w:r w:rsidRPr="00910FA8">
              <w:rPr>
                <w:rFonts w:ascii="Calibri" w:eastAsia="Times New Roman" w:hAnsi="Calibri"/>
                <w:sz w:val="22"/>
              </w:rPr>
              <w:t>-67</w:t>
            </w:r>
          </w:p>
        </w:tc>
      </w:tr>
      <w:tr w:rsidR="002564ED" w:rsidRPr="00910FA8" w14:paraId="272969A4" w14:textId="77777777" w:rsidTr="003A4412">
        <w:trPr>
          <w:trHeight w:val="291"/>
          <w:jc w:val="center"/>
        </w:trPr>
        <w:tc>
          <w:tcPr>
            <w:tcW w:w="673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6892404" w14:textId="77777777" w:rsidR="002564ED" w:rsidRPr="00910FA8" w:rsidRDefault="002564ED" w:rsidP="00706556">
            <w:pPr>
              <w:spacing w:after="0" w:line="360" w:lineRule="auto"/>
              <w:jc w:val="center"/>
              <w:rPr>
                <w:rFonts w:ascii="Calibri" w:eastAsia="Times New Roman" w:hAnsi="Calibri"/>
                <w:sz w:val="22"/>
              </w:rPr>
            </w:pPr>
            <w:r w:rsidRPr="00910FA8">
              <w:rPr>
                <w:rFonts w:ascii="Calibri" w:eastAsia="Times New Roman" w:hAnsi="Calibri"/>
                <w:sz w:val="22"/>
              </w:rPr>
              <w:t>1200 KHz</w:t>
            </w:r>
          </w:p>
        </w:tc>
        <w:tc>
          <w:tcPr>
            <w:tcW w:w="3259" w:type="dxa"/>
            <w:tcBorders>
              <w:top w:val="nil"/>
              <w:left w:val="nil"/>
              <w:bottom w:val="single" w:sz="4" w:space="0" w:color="auto"/>
              <w:right w:val="single" w:sz="4" w:space="0" w:color="auto"/>
            </w:tcBorders>
            <w:shd w:val="clear" w:color="auto" w:fill="auto"/>
            <w:vAlign w:val="center"/>
            <w:hideMark/>
          </w:tcPr>
          <w:p w14:paraId="56376BA5" w14:textId="77777777" w:rsidR="002564ED" w:rsidRPr="00910FA8" w:rsidRDefault="002564ED" w:rsidP="00706556">
            <w:pPr>
              <w:spacing w:after="0" w:line="360" w:lineRule="auto"/>
              <w:jc w:val="center"/>
              <w:rPr>
                <w:rFonts w:ascii="Calibri" w:eastAsia="Times New Roman" w:hAnsi="Calibri"/>
                <w:sz w:val="22"/>
              </w:rPr>
            </w:pPr>
            <w:r w:rsidRPr="00910FA8">
              <w:rPr>
                <w:rFonts w:ascii="Calibri" w:eastAsia="Times New Roman" w:hAnsi="Calibri"/>
                <w:sz w:val="22"/>
              </w:rPr>
              <w:t>-74</w:t>
            </w:r>
          </w:p>
        </w:tc>
      </w:tr>
      <w:tr w:rsidR="002564ED" w:rsidRPr="00910FA8" w14:paraId="642280D8" w14:textId="77777777" w:rsidTr="003A4412">
        <w:trPr>
          <w:trHeight w:val="291"/>
          <w:jc w:val="center"/>
        </w:trPr>
        <w:tc>
          <w:tcPr>
            <w:tcW w:w="673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AC6841A" w14:textId="77777777" w:rsidR="002564ED" w:rsidRPr="00910FA8" w:rsidRDefault="002564ED" w:rsidP="00706556">
            <w:pPr>
              <w:spacing w:after="0" w:line="360" w:lineRule="auto"/>
              <w:jc w:val="center"/>
              <w:rPr>
                <w:rFonts w:ascii="Calibri" w:eastAsia="Times New Roman" w:hAnsi="Calibri"/>
                <w:sz w:val="22"/>
              </w:rPr>
            </w:pPr>
            <w:r w:rsidRPr="00910FA8">
              <w:rPr>
                <w:rFonts w:ascii="Calibri" w:eastAsia="Times New Roman" w:hAnsi="Calibri"/>
                <w:sz w:val="22"/>
              </w:rPr>
              <w:t>1800 KHz</w:t>
            </w:r>
          </w:p>
        </w:tc>
        <w:tc>
          <w:tcPr>
            <w:tcW w:w="3259" w:type="dxa"/>
            <w:tcBorders>
              <w:top w:val="nil"/>
              <w:left w:val="nil"/>
              <w:bottom w:val="single" w:sz="4" w:space="0" w:color="auto"/>
              <w:right w:val="single" w:sz="4" w:space="0" w:color="auto"/>
            </w:tcBorders>
            <w:shd w:val="clear" w:color="auto" w:fill="auto"/>
            <w:vAlign w:val="center"/>
            <w:hideMark/>
          </w:tcPr>
          <w:p w14:paraId="2CC6DD3F" w14:textId="77777777" w:rsidR="002564ED" w:rsidRPr="00910FA8" w:rsidRDefault="002564ED" w:rsidP="00706556">
            <w:pPr>
              <w:spacing w:after="0" w:line="360" w:lineRule="auto"/>
              <w:jc w:val="center"/>
              <w:rPr>
                <w:rFonts w:ascii="Calibri" w:eastAsia="Times New Roman" w:hAnsi="Calibri"/>
                <w:sz w:val="22"/>
              </w:rPr>
            </w:pPr>
            <w:r w:rsidRPr="00910FA8">
              <w:rPr>
                <w:rFonts w:ascii="Calibri" w:eastAsia="Times New Roman" w:hAnsi="Calibri"/>
                <w:sz w:val="22"/>
              </w:rPr>
              <w:t>-74</w:t>
            </w:r>
          </w:p>
        </w:tc>
      </w:tr>
      <w:tr w:rsidR="002564ED" w:rsidRPr="00910FA8" w14:paraId="48809F77" w14:textId="77777777" w:rsidTr="003A4412">
        <w:trPr>
          <w:trHeight w:val="403"/>
          <w:jc w:val="center"/>
        </w:trPr>
        <w:tc>
          <w:tcPr>
            <w:tcW w:w="999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B5B8D6" w14:textId="77777777" w:rsidR="002564ED" w:rsidRPr="00910FA8" w:rsidRDefault="002564ED" w:rsidP="00706556">
            <w:pPr>
              <w:spacing w:after="0" w:line="360" w:lineRule="auto"/>
              <w:jc w:val="center"/>
              <w:rPr>
                <w:rFonts w:ascii="Calibri" w:eastAsia="Times New Roman" w:hAnsi="Calibri"/>
                <w:b/>
                <w:bCs/>
                <w:sz w:val="22"/>
              </w:rPr>
            </w:pPr>
            <w:r w:rsidRPr="00910FA8">
              <w:rPr>
                <w:rFonts w:ascii="Calibri" w:eastAsia="Times New Roman" w:hAnsi="Calibri"/>
                <w:b/>
                <w:bCs/>
                <w:sz w:val="22"/>
              </w:rPr>
              <w:t>Specification</w:t>
            </w:r>
            <w:r>
              <w:rPr>
                <w:rFonts w:ascii="Calibri" w:eastAsia="Times New Roman" w:hAnsi="Calibri"/>
                <w:b/>
                <w:bCs/>
                <w:sz w:val="22"/>
              </w:rPr>
              <w:t xml:space="preserve"> for 1800MHz</w:t>
            </w:r>
          </w:p>
        </w:tc>
      </w:tr>
      <w:tr w:rsidR="002564ED" w:rsidRPr="00910FA8" w14:paraId="07EABE91" w14:textId="77777777" w:rsidTr="003A4412">
        <w:trPr>
          <w:trHeight w:val="464"/>
          <w:jc w:val="center"/>
        </w:trPr>
        <w:tc>
          <w:tcPr>
            <w:tcW w:w="999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727B24" w14:textId="77777777" w:rsidR="002564ED" w:rsidRPr="00910FA8" w:rsidRDefault="002564ED" w:rsidP="00706556">
            <w:pPr>
              <w:spacing w:after="0" w:line="360" w:lineRule="auto"/>
              <w:rPr>
                <w:rFonts w:ascii="Calibri" w:eastAsia="Times New Roman" w:hAnsi="Calibri"/>
                <w:b/>
                <w:bCs/>
                <w:sz w:val="22"/>
              </w:rPr>
            </w:pPr>
          </w:p>
        </w:tc>
      </w:tr>
      <w:tr w:rsidR="002564ED" w:rsidRPr="00910FA8" w14:paraId="7FEE790A" w14:textId="77777777" w:rsidTr="003A4412">
        <w:trPr>
          <w:trHeight w:val="291"/>
          <w:jc w:val="center"/>
        </w:trPr>
        <w:tc>
          <w:tcPr>
            <w:tcW w:w="67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9D73C7" w14:textId="77777777" w:rsidR="002564ED" w:rsidRPr="00910FA8" w:rsidRDefault="002564ED" w:rsidP="00706556">
            <w:pPr>
              <w:spacing w:after="0" w:line="360" w:lineRule="auto"/>
              <w:jc w:val="center"/>
              <w:rPr>
                <w:rFonts w:ascii="Calibri" w:eastAsia="Times New Roman" w:hAnsi="Calibri"/>
                <w:b/>
                <w:bCs/>
                <w:sz w:val="22"/>
              </w:rPr>
            </w:pPr>
            <w:r w:rsidRPr="00910FA8">
              <w:rPr>
                <w:rFonts w:ascii="Calibri" w:eastAsia="Times New Roman" w:hAnsi="Calibri"/>
                <w:b/>
                <w:bCs/>
                <w:sz w:val="22"/>
              </w:rPr>
              <w:t>offset frequency</w:t>
            </w:r>
          </w:p>
        </w:tc>
        <w:tc>
          <w:tcPr>
            <w:tcW w:w="3259" w:type="dxa"/>
            <w:tcBorders>
              <w:top w:val="nil"/>
              <w:left w:val="nil"/>
              <w:bottom w:val="single" w:sz="4" w:space="0" w:color="auto"/>
              <w:right w:val="single" w:sz="4" w:space="0" w:color="auto"/>
            </w:tcBorders>
            <w:shd w:val="clear" w:color="auto" w:fill="FFFFFF" w:themeFill="background1"/>
            <w:vAlign w:val="center"/>
            <w:hideMark/>
          </w:tcPr>
          <w:p w14:paraId="5A6F6E7C" w14:textId="77777777" w:rsidR="002564ED" w:rsidRPr="00910FA8" w:rsidRDefault="002564ED" w:rsidP="00706556">
            <w:pPr>
              <w:spacing w:after="0" w:line="360" w:lineRule="auto"/>
              <w:jc w:val="center"/>
              <w:rPr>
                <w:rFonts w:ascii="Calibri" w:eastAsia="Times New Roman" w:hAnsi="Calibri"/>
                <w:b/>
                <w:bCs/>
                <w:sz w:val="22"/>
              </w:rPr>
            </w:pPr>
            <w:r w:rsidRPr="00910FA8">
              <w:rPr>
                <w:rFonts w:ascii="Calibri" w:eastAsia="Times New Roman" w:hAnsi="Calibri"/>
                <w:b/>
                <w:bCs/>
                <w:sz w:val="22"/>
              </w:rPr>
              <w:t>&lt; dBc</w:t>
            </w:r>
          </w:p>
        </w:tc>
      </w:tr>
      <w:tr w:rsidR="002564ED" w:rsidRPr="00910FA8" w14:paraId="56F2B286" w14:textId="77777777" w:rsidTr="003A4412">
        <w:trPr>
          <w:trHeight w:val="291"/>
          <w:jc w:val="center"/>
        </w:trPr>
        <w:tc>
          <w:tcPr>
            <w:tcW w:w="673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AA66758" w14:textId="77777777" w:rsidR="002564ED" w:rsidRPr="00910FA8" w:rsidRDefault="002564ED" w:rsidP="00706556">
            <w:pPr>
              <w:spacing w:after="0" w:line="360" w:lineRule="auto"/>
              <w:jc w:val="center"/>
              <w:rPr>
                <w:rFonts w:ascii="Calibri" w:eastAsia="Times New Roman" w:hAnsi="Calibri"/>
                <w:sz w:val="22"/>
              </w:rPr>
            </w:pPr>
            <w:r w:rsidRPr="00910FA8">
              <w:rPr>
                <w:rFonts w:ascii="Calibri" w:eastAsia="Times New Roman" w:hAnsi="Calibri"/>
                <w:sz w:val="22"/>
              </w:rPr>
              <w:t>400 KHz</w:t>
            </w:r>
          </w:p>
        </w:tc>
        <w:tc>
          <w:tcPr>
            <w:tcW w:w="3259" w:type="dxa"/>
            <w:tcBorders>
              <w:top w:val="nil"/>
              <w:left w:val="nil"/>
              <w:bottom w:val="single" w:sz="4" w:space="0" w:color="auto"/>
              <w:right w:val="single" w:sz="4" w:space="0" w:color="auto"/>
            </w:tcBorders>
            <w:shd w:val="clear" w:color="auto" w:fill="auto"/>
            <w:vAlign w:val="center"/>
            <w:hideMark/>
          </w:tcPr>
          <w:p w14:paraId="5CD79EC4" w14:textId="77777777" w:rsidR="002564ED" w:rsidRPr="00910FA8" w:rsidRDefault="002564ED" w:rsidP="00706556">
            <w:pPr>
              <w:spacing w:after="0" w:line="360" w:lineRule="auto"/>
              <w:jc w:val="center"/>
              <w:rPr>
                <w:rFonts w:ascii="Calibri" w:eastAsia="Times New Roman" w:hAnsi="Calibri"/>
                <w:sz w:val="22"/>
              </w:rPr>
            </w:pPr>
            <w:r>
              <w:rPr>
                <w:rFonts w:ascii="Calibri" w:hAnsi="Calibri"/>
                <w:sz w:val="22"/>
              </w:rPr>
              <w:t>-50</w:t>
            </w:r>
          </w:p>
        </w:tc>
      </w:tr>
      <w:tr w:rsidR="002564ED" w:rsidRPr="00910FA8" w14:paraId="08BD638A" w14:textId="77777777" w:rsidTr="003A4412">
        <w:trPr>
          <w:trHeight w:val="291"/>
          <w:jc w:val="center"/>
        </w:trPr>
        <w:tc>
          <w:tcPr>
            <w:tcW w:w="673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7B7990B" w14:textId="77777777" w:rsidR="002564ED" w:rsidRPr="00910FA8" w:rsidRDefault="002564ED" w:rsidP="00706556">
            <w:pPr>
              <w:spacing w:after="0" w:line="360" w:lineRule="auto"/>
              <w:jc w:val="center"/>
              <w:rPr>
                <w:rFonts w:ascii="Calibri" w:eastAsia="Times New Roman" w:hAnsi="Calibri"/>
                <w:sz w:val="22"/>
              </w:rPr>
            </w:pPr>
            <w:r w:rsidRPr="00910FA8">
              <w:rPr>
                <w:rFonts w:ascii="Calibri" w:eastAsia="Times New Roman" w:hAnsi="Calibri"/>
                <w:sz w:val="22"/>
              </w:rPr>
              <w:t>600 KHz</w:t>
            </w:r>
          </w:p>
        </w:tc>
        <w:tc>
          <w:tcPr>
            <w:tcW w:w="3259" w:type="dxa"/>
            <w:tcBorders>
              <w:top w:val="nil"/>
              <w:left w:val="nil"/>
              <w:bottom w:val="single" w:sz="4" w:space="0" w:color="auto"/>
              <w:right w:val="single" w:sz="4" w:space="0" w:color="auto"/>
            </w:tcBorders>
            <w:shd w:val="clear" w:color="auto" w:fill="auto"/>
            <w:vAlign w:val="center"/>
            <w:hideMark/>
          </w:tcPr>
          <w:p w14:paraId="19771716" w14:textId="77777777" w:rsidR="002564ED" w:rsidRPr="00910FA8" w:rsidRDefault="002564ED" w:rsidP="00706556">
            <w:pPr>
              <w:spacing w:after="0" w:line="360" w:lineRule="auto"/>
              <w:jc w:val="center"/>
              <w:rPr>
                <w:rFonts w:ascii="Calibri" w:eastAsia="Times New Roman" w:hAnsi="Calibri"/>
                <w:sz w:val="22"/>
              </w:rPr>
            </w:pPr>
            <w:r>
              <w:rPr>
                <w:rFonts w:ascii="Calibri" w:hAnsi="Calibri"/>
                <w:sz w:val="22"/>
              </w:rPr>
              <w:t>-58</w:t>
            </w:r>
          </w:p>
        </w:tc>
      </w:tr>
      <w:tr w:rsidR="002564ED" w:rsidRPr="00910FA8" w14:paraId="3087A87B" w14:textId="77777777" w:rsidTr="003A4412">
        <w:trPr>
          <w:trHeight w:val="291"/>
          <w:jc w:val="center"/>
        </w:trPr>
        <w:tc>
          <w:tcPr>
            <w:tcW w:w="673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4A04F9E" w14:textId="77777777" w:rsidR="002564ED" w:rsidRPr="00910FA8" w:rsidRDefault="002564ED" w:rsidP="00706556">
            <w:pPr>
              <w:spacing w:after="0" w:line="360" w:lineRule="auto"/>
              <w:jc w:val="center"/>
              <w:rPr>
                <w:rFonts w:ascii="Calibri" w:eastAsia="Times New Roman" w:hAnsi="Calibri"/>
                <w:sz w:val="22"/>
              </w:rPr>
            </w:pPr>
            <w:r w:rsidRPr="00910FA8">
              <w:rPr>
                <w:rFonts w:ascii="Calibri" w:eastAsia="Times New Roman" w:hAnsi="Calibri"/>
                <w:sz w:val="22"/>
              </w:rPr>
              <w:t>1200 KHz</w:t>
            </w:r>
          </w:p>
        </w:tc>
        <w:tc>
          <w:tcPr>
            <w:tcW w:w="3259" w:type="dxa"/>
            <w:tcBorders>
              <w:top w:val="nil"/>
              <w:left w:val="nil"/>
              <w:bottom w:val="single" w:sz="4" w:space="0" w:color="auto"/>
              <w:right w:val="single" w:sz="4" w:space="0" w:color="auto"/>
            </w:tcBorders>
            <w:shd w:val="clear" w:color="auto" w:fill="auto"/>
            <w:vAlign w:val="center"/>
            <w:hideMark/>
          </w:tcPr>
          <w:p w14:paraId="751B39DC" w14:textId="77777777" w:rsidR="002564ED" w:rsidRPr="00910FA8" w:rsidRDefault="002564ED" w:rsidP="00706556">
            <w:pPr>
              <w:spacing w:after="0" w:line="360" w:lineRule="auto"/>
              <w:jc w:val="center"/>
              <w:rPr>
                <w:rFonts w:ascii="Calibri" w:eastAsia="Times New Roman" w:hAnsi="Calibri"/>
                <w:sz w:val="22"/>
              </w:rPr>
            </w:pPr>
            <w:r>
              <w:rPr>
                <w:rFonts w:ascii="Calibri" w:hAnsi="Calibri"/>
                <w:sz w:val="22"/>
              </w:rPr>
              <w:t>-66</w:t>
            </w:r>
          </w:p>
        </w:tc>
      </w:tr>
      <w:tr w:rsidR="002564ED" w:rsidRPr="00910FA8" w14:paraId="1B3F9A8C" w14:textId="77777777" w:rsidTr="003A4412">
        <w:trPr>
          <w:trHeight w:val="291"/>
          <w:jc w:val="center"/>
        </w:trPr>
        <w:tc>
          <w:tcPr>
            <w:tcW w:w="673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F573E63" w14:textId="77777777" w:rsidR="002564ED" w:rsidRPr="00910FA8" w:rsidRDefault="002564ED" w:rsidP="00706556">
            <w:pPr>
              <w:spacing w:after="0" w:line="360" w:lineRule="auto"/>
              <w:jc w:val="center"/>
              <w:rPr>
                <w:rFonts w:ascii="Calibri" w:eastAsia="Times New Roman" w:hAnsi="Calibri"/>
                <w:sz w:val="22"/>
              </w:rPr>
            </w:pPr>
            <w:r w:rsidRPr="00910FA8">
              <w:rPr>
                <w:rFonts w:ascii="Calibri" w:eastAsia="Times New Roman" w:hAnsi="Calibri"/>
                <w:sz w:val="22"/>
              </w:rPr>
              <w:t>1800 KHz</w:t>
            </w:r>
          </w:p>
        </w:tc>
        <w:tc>
          <w:tcPr>
            <w:tcW w:w="3259" w:type="dxa"/>
            <w:tcBorders>
              <w:top w:val="nil"/>
              <w:left w:val="nil"/>
              <w:bottom w:val="single" w:sz="4" w:space="0" w:color="auto"/>
              <w:right w:val="single" w:sz="4" w:space="0" w:color="auto"/>
            </w:tcBorders>
            <w:shd w:val="clear" w:color="auto" w:fill="auto"/>
            <w:vAlign w:val="center"/>
            <w:hideMark/>
          </w:tcPr>
          <w:p w14:paraId="310155A6" w14:textId="77777777" w:rsidR="002564ED" w:rsidRPr="00910FA8" w:rsidRDefault="002564ED" w:rsidP="00706556">
            <w:pPr>
              <w:spacing w:after="0" w:line="360" w:lineRule="auto"/>
              <w:jc w:val="center"/>
              <w:rPr>
                <w:rFonts w:ascii="Calibri" w:eastAsia="Times New Roman" w:hAnsi="Calibri"/>
                <w:sz w:val="22"/>
              </w:rPr>
            </w:pPr>
            <w:r>
              <w:rPr>
                <w:rFonts w:ascii="Calibri" w:hAnsi="Calibri"/>
                <w:sz w:val="22"/>
              </w:rPr>
              <w:t>-66</w:t>
            </w:r>
          </w:p>
        </w:tc>
      </w:tr>
    </w:tbl>
    <w:p w14:paraId="7218AD25" w14:textId="77777777" w:rsidR="002564ED" w:rsidRDefault="002564ED" w:rsidP="00706556">
      <w:pPr>
        <w:spacing w:before="120" w:line="360" w:lineRule="auto"/>
        <w:jc w:val="center"/>
        <w:rPr>
          <w:b/>
        </w:rPr>
      </w:pPr>
      <w:bookmarkStart w:id="506" w:name="_Toc47235129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184</w:t>
      </w:r>
      <w:r w:rsidRPr="001E05F9">
        <w:rPr>
          <w:b/>
          <w:i/>
          <w:iCs/>
        </w:rPr>
        <w:fldChar w:fldCharType="end"/>
      </w:r>
      <w:r>
        <w:rPr>
          <w:b/>
        </w:rPr>
        <w:t xml:space="preserve">. </w:t>
      </w:r>
      <w:r w:rsidRPr="00833EEE">
        <w:rPr>
          <w:b/>
        </w:rPr>
        <w:t>Spectrum due to switching</w:t>
      </w:r>
      <w:r w:rsidRPr="000B0448">
        <w:t xml:space="preserve"> </w:t>
      </w:r>
      <w:r w:rsidRPr="00997461">
        <w:rPr>
          <w:b/>
        </w:rPr>
        <w:t>– Pipe</w:t>
      </w:r>
      <w:r>
        <w:rPr>
          <w:b/>
        </w:rPr>
        <w:t xml:space="preserve"> - </w:t>
      </w:r>
      <w:r w:rsidRPr="00997461">
        <w:rPr>
          <w:b/>
        </w:rPr>
        <w:t>2</w:t>
      </w:r>
      <w:r w:rsidRPr="002125A5">
        <w:rPr>
          <w:sz w:val="22"/>
          <w:lang w:val="en-US"/>
        </w:rPr>
        <w:t xml:space="preserve"> </w:t>
      </w:r>
      <w:r>
        <w:rPr>
          <w:b/>
        </w:rPr>
        <w:t>Test Specification</w:t>
      </w:r>
      <w:bookmarkEnd w:id="506"/>
    </w:p>
    <w:p w14:paraId="37B75ECD" w14:textId="77777777" w:rsidR="002564ED" w:rsidRPr="008A4147" w:rsidRDefault="002564ED" w:rsidP="00706556">
      <w:pPr>
        <w:pStyle w:val="Heading4"/>
        <w:spacing w:after="200" w:line="360" w:lineRule="auto"/>
        <w:ind w:left="1134" w:hanging="708"/>
        <w:rPr>
          <w:i w:val="0"/>
          <w:color w:val="auto"/>
          <w:lang w:val="en-US"/>
        </w:rPr>
      </w:pPr>
      <w:r>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2564ED" w:rsidRPr="00E24A50" w14:paraId="43F68DD3" w14:textId="77777777" w:rsidTr="003A4412">
        <w:trPr>
          <w:cantSplit/>
          <w:jc w:val="center"/>
        </w:trPr>
        <w:tc>
          <w:tcPr>
            <w:tcW w:w="1910" w:type="dxa"/>
            <w:shd w:val="clear" w:color="auto" w:fill="auto"/>
          </w:tcPr>
          <w:p w14:paraId="10BCA9C7" w14:textId="77777777" w:rsidR="002564ED" w:rsidRPr="00E24A50" w:rsidRDefault="002564ED"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30C9FFD3" w14:textId="77777777" w:rsidR="002564ED" w:rsidRPr="00E24A50" w:rsidRDefault="002564ED"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506814E6" w14:textId="77777777" w:rsidR="002564ED" w:rsidRPr="00E24A50" w:rsidRDefault="002564ED"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2564ED" w:rsidRPr="00E24A50" w14:paraId="0C6AF0E4" w14:textId="77777777" w:rsidTr="003A4412">
        <w:trPr>
          <w:cantSplit/>
          <w:jc w:val="center"/>
        </w:trPr>
        <w:tc>
          <w:tcPr>
            <w:tcW w:w="1910" w:type="dxa"/>
            <w:shd w:val="clear" w:color="auto" w:fill="auto"/>
            <w:vAlign w:val="center"/>
          </w:tcPr>
          <w:p w14:paraId="64ABC26C" w14:textId="77777777" w:rsidR="002564ED" w:rsidRPr="00A063B1" w:rsidRDefault="002564ED" w:rsidP="00706556">
            <w:pPr>
              <w:pStyle w:val="Table"/>
              <w:spacing w:line="360" w:lineRule="auto"/>
              <w:jc w:val="center"/>
              <w:rPr>
                <w:rFonts w:asciiTheme="majorHAnsi" w:hAnsiTheme="majorHAnsi" w:cstheme="majorHAnsi"/>
              </w:rPr>
            </w:pPr>
            <w:r w:rsidRPr="00A063B1">
              <w:rPr>
                <w:rFonts w:asciiTheme="majorHAnsi" w:hAnsiTheme="majorHAnsi" w:cstheme="majorHAnsi"/>
              </w:rPr>
              <w:t>Frequency</w:t>
            </w:r>
          </w:p>
        </w:tc>
        <w:tc>
          <w:tcPr>
            <w:tcW w:w="1440" w:type="dxa"/>
            <w:shd w:val="clear" w:color="auto" w:fill="auto"/>
            <w:vAlign w:val="center"/>
          </w:tcPr>
          <w:p w14:paraId="2C4EA338" w14:textId="77777777" w:rsidR="002564ED" w:rsidRPr="00E24A50" w:rsidRDefault="002564ED" w:rsidP="00706556">
            <w:pPr>
              <w:pStyle w:val="Table"/>
              <w:spacing w:line="360" w:lineRule="auto"/>
              <w:jc w:val="center"/>
              <w:rPr>
                <w:rFonts w:asciiTheme="majorHAnsi" w:hAnsiTheme="majorHAnsi" w:cstheme="majorHAnsi"/>
              </w:rPr>
            </w:pPr>
            <w:r>
              <w:rPr>
                <w:rFonts w:asciiTheme="majorHAnsi" w:hAnsiTheme="majorHAnsi" w:cstheme="majorHAnsi"/>
              </w:rPr>
              <w:t>B,M,T</w:t>
            </w:r>
          </w:p>
        </w:tc>
        <w:tc>
          <w:tcPr>
            <w:tcW w:w="2675" w:type="dxa"/>
            <w:shd w:val="clear" w:color="auto" w:fill="auto"/>
            <w:vAlign w:val="center"/>
          </w:tcPr>
          <w:p w14:paraId="5FD86A17" w14:textId="77777777" w:rsidR="002564ED" w:rsidRDefault="002564ED"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2564ED" w:rsidRPr="00E24A50" w14:paraId="48A2475D" w14:textId="77777777" w:rsidTr="003A4412">
        <w:trPr>
          <w:cantSplit/>
          <w:jc w:val="center"/>
        </w:trPr>
        <w:tc>
          <w:tcPr>
            <w:tcW w:w="1910" w:type="dxa"/>
            <w:shd w:val="clear" w:color="auto" w:fill="auto"/>
            <w:vAlign w:val="center"/>
          </w:tcPr>
          <w:p w14:paraId="7DA809F4" w14:textId="77777777" w:rsidR="002564ED" w:rsidRPr="00A063B1" w:rsidRDefault="002564ED" w:rsidP="00706556">
            <w:pPr>
              <w:pStyle w:val="Table"/>
              <w:spacing w:line="360" w:lineRule="auto"/>
              <w:jc w:val="center"/>
              <w:rPr>
                <w:rFonts w:asciiTheme="majorHAnsi" w:hAnsiTheme="majorHAnsi" w:cstheme="majorHAnsi"/>
              </w:rPr>
            </w:pPr>
            <w:r w:rsidRPr="00A063B1">
              <w:rPr>
                <w:rFonts w:asciiTheme="majorHAnsi" w:hAnsiTheme="majorHAnsi" w:cstheme="majorHAnsi"/>
              </w:rPr>
              <w:t xml:space="preserve"> Voltage</w:t>
            </w:r>
          </w:p>
        </w:tc>
        <w:tc>
          <w:tcPr>
            <w:tcW w:w="1440" w:type="dxa"/>
            <w:shd w:val="clear" w:color="auto" w:fill="auto"/>
            <w:vAlign w:val="center"/>
          </w:tcPr>
          <w:p w14:paraId="3292DF83" w14:textId="77777777" w:rsidR="002564ED" w:rsidRPr="00E24A50" w:rsidRDefault="002564ED"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shd w:val="clear" w:color="auto" w:fill="auto"/>
            <w:vAlign w:val="center"/>
          </w:tcPr>
          <w:p w14:paraId="47956075" w14:textId="77777777" w:rsidR="002564ED" w:rsidRPr="00E24A50" w:rsidRDefault="002564ED"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2564ED" w:rsidRPr="00E24A50" w14:paraId="28963E44" w14:textId="77777777" w:rsidTr="003A4412">
        <w:trPr>
          <w:cantSplit/>
          <w:jc w:val="center"/>
        </w:trPr>
        <w:tc>
          <w:tcPr>
            <w:tcW w:w="1910" w:type="dxa"/>
            <w:shd w:val="clear" w:color="auto" w:fill="auto"/>
            <w:vAlign w:val="center"/>
          </w:tcPr>
          <w:p w14:paraId="149892FB" w14:textId="77777777" w:rsidR="002564ED" w:rsidRPr="00A063B1" w:rsidRDefault="002564ED" w:rsidP="00706556">
            <w:pPr>
              <w:pStyle w:val="Table"/>
              <w:spacing w:line="360" w:lineRule="auto"/>
              <w:jc w:val="center"/>
              <w:rPr>
                <w:rFonts w:asciiTheme="majorHAnsi" w:hAnsiTheme="majorHAnsi" w:cstheme="majorHAnsi"/>
              </w:rPr>
            </w:pPr>
            <w:r w:rsidRPr="00A063B1">
              <w:rPr>
                <w:rFonts w:asciiTheme="majorHAnsi" w:hAnsiTheme="majorHAnsi" w:cstheme="majorHAnsi"/>
              </w:rPr>
              <w:t>Temperature</w:t>
            </w:r>
          </w:p>
        </w:tc>
        <w:tc>
          <w:tcPr>
            <w:tcW w:w="1440" w:type="dxa"/>
            <w:shd w:val="clear" w:color="auto" w:fill="auto"/>
            <w:vAlign w:val="center"/>
          </w:tcPr>
          <w:p w14:paraId="3C4B52A4" w14:textId="77777777" w:rsidR="002564ED" w:rsidRPr="00E24A50" w:rsidRDefault="002564ED"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shd w:val="clear" w:color="auto" w:fill="auto"/>
            <w:vAlign w:val="center"/>
          </w:tcPr>
          <w:p w14:paraId="30AE44E8" w14:textId="77777777" w:rsidR="002564ED" w:rsidRPr="00E24A50" w:rsidRDefault="002564ED"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26DF8335" w14:textId="77777777" w:rsidR="00F60EC6" w:rsidRDefault="002564ED" w:rsidP="00706556">
      <w:pPr>
        <w:spacing w:before="120" w:line="360" w:lineRule="auto"/>
        <w:jc w:val="center"/>
        <w:rPr>
          <w:lang w:val="en-US"/>
        </w:rPr>
        <w:sectPr w:rsidR="00F60EC6" w:rsidSect="00AF4B97">
          <w:pgSz w:w="12240" w:h="15840"/>
          <w:pgMar w:top="1440" w:right="1440" w:bottom="1440" w:left="1440" w:header="720" w:footer="720" w:gutter="0"/>
          <w:cols w:space="720"/>
          <w:docGrid w:linePitch="360"/>
        </w:sectPr>
      </w:pPr>
      <w:bookmarkStart w:id="507" w:name="_Toc47235129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185</w:t>
      </w:r>
      <w:r w:rsidRPr="001E05F9">
        <w:rPr>
          <w:b/>
          <w:i/>
          <w:iCs/>
        </w:rPr>
        <w:fldChar w:fldCharType="end"/>
      </w:r>
      <w:r>
        <w:rPr>
          <w:b/>
        </w:rPr>
        <w:t>. Test Condition</w:t>
      </w:r>
      <w:bookmarkEnd w:id="507"/>
      <w:r w:rsidRPr="001E05F9">
        <w:rPr>
          <w:b/>
        </w:rPr>
        <w:t xml:space="preserve"> </w:t>
      </w:r>
      <w:r>
        <w:rPr>
          <w:lang w:val="en-US"/>
        </w:rPr>
        <w:t xml:space="preserve"> </w:t>
      </w:r>
    </w:p>
    <w:p w14:paraId="67B94D30" w14:textId="77777777" w:rsidR="002564ED" w:rsidRPr="008E4D1A" w:rsidRDefault="002564ED" w:rsidP="00706556">
      <w:pPr>
        <w:pStyle w:val="Heading4"/>
        <w:spacing w:after="200" w:line="360" w:lineRule="auto"/>
        <w:ind w:left="1134" w:hanging="708"/>
        <w:rPr>
          <w:i w:val="0"/>
          <w:color w:val="auto"/>
          <w:lang w:val="en-US"/>
        </w:rPr>
      </w:pPr>
      <w:r>
        <w:rPr>
          <w:i w:val="0"/>
          <w:color w:val="auto"/>
          <w:lang w:val="en-US"/>
        </w:rPr>
        <w:t>Test Procedure</w:t>
      </w:r>
    </w:p>
    <w:p w14:paraId="4AD30879" w14:textId="77777777" w:rsidR="002564ED" w:rsidRDefault="002564ED" w:rsidP="00706556">
      <w:pPr>
        <w:pStyle w:val="ListParagraph"/>
        <w:numPr>
          <w:ilvl w:val="0"/>
          <w:numId w:val="91"/>
        </w:numPr>
        <w:spacing w:line="360" w:lineRule="auto"/>
      </w:pPr>
      <w:r>
        <w:t>Remove series capacitor C1512 and connect RF cable at capacitor pad C1512 which is near to U1503 so that we will isolate transceiver and chain.</w:t>
      </w:r>
    </w:p>
    <w:p w14:paraId="1CF8E23A" w14:textId="77777777" w:rsidR="002564ED" w:rsidRDefault="002564ED" w:rsidP="00706556">
      <w:pPr>
        <w:pStyle w:val="ListParagraph"/>
        <w:numPr>
          <w:ilvl w:val="0"/>
          <w:numId w:val="92"/>
        </w:numPr>
        <w:spacing w:line="360" w:lineRule="auto"/>
      </w:pPr>
      <w:r>
        <w:t>For power supply to RF_SDR board alone connect positive cable to R190 resistor and ground to second pin of connector with reference designator J3.</w:t>
      </w:r>
    </w:p>
    <w:p w14:paraId="130B7D80" w14:textId="77777777" w:rsidR="002564ED" w:rsidRDefault="002564ED" w:rsidP="00706556">
      <w:pPr>
        <w:pStyle w:val="ListParagraph"/>
        <w:numPr>
          <w:ilvl w:val="0"/>
          <w:numId w:val="92"/>
        </w:numPr>
        <w:spacing w:line="360" w:lineRule="auto"/>
      </w:pPr>
      <w:r>
        <w:t>Remove IC with reference designator U66 and connect pigtail at fourth pin of IC pad for reference clock input of 40MHz with 3dBm power from signal generator.</w:t>
      </w:r>
    </w:p>
    <w:p w14:paraId="3ADA5458" w14:textId="77777777" w:rsidR="002564ED" w:rsidRDefault="002564ED" w:rsidP="00706556">
      <w:pPr>
        <w:pStyle w:val="ListParagraph"/>
        <w:numPr>
          <w:ilvl w:val="0"/>
          <w:numId w:val="92"/>
        </w:numPr>
        <w:spacing w:line="360" w:lineRule="auto"/>
      </w:pPr>
      <w:r>
        <w:t>After completion of all rework instructions connect to power supply of 12V DC from external power supply.</w:t>
      </w:r>
    </w:p>
    <w:p w14:paraId="64E27A53" w14:textId="77777777" w:rsidR="002564ED" w:rsidRDefault="002564ED" w:rsidP="00706556">
      <w:pPr>
        <w:pStyle w:val="ListParagraph"/>
        <w:numPr>
          <w:ilvl w:val="0"/>
          <w:numId w:val="92"/>
        </w:numPr>
        <w:spacing w:line="360" w:lineRule="auto"/>
      </w:pPr>
      <w:r>
        <w:t>From signal generator generate clock of 40MHz with 3dBm power and feed it to pigtail, which we connected at IC pad of U66.</w:t>
      </w:r>
    </w:p>
    <w:p w14:paraId="5F7BB17F" w14:textId="77777777" w:rsidR="002564ED" w:rsidRDefault="002564ED" w:rsidP="00706556">
      <w:pPr>
        <w:pStyle w:val="ListParagraph"/>
        <w:numPr>
          <w:ilvl w:val="0"/>
          <w:numId w:val="92"/>
        </w:numPr>
        <w:spacing w:line="360" w:lineRule="auto"/>
      </w:pPr>
      <w:r>
        <w:t>Once the board is powered up run the software in Linux PC, for this refer to fourth point software settings of test setup 7.1.8.3 section.</w:t>
      </w:r>
    </w:p>
    <w:p w14:paraId="27552BD5" w14:textId="77777777" w:rsidR="002564ED" w:rsidRPr="00DB7549" w:rsidRDefault="002564ED" w:rsidP="00706556">
      <w:pPr>
        <w:pStyle w:val="ListParagraph"/>
        <w:numPr>
          <w:ilvl w:val="0"/>
          <w:numId w:val="92"/>
        </w:numPr>
        <w:spacing w:after="160" w:line="360" w:lineRule="auto"/>
        <w:rPr>
          <w:b/>
        </w:rPr>
      </w:pPr>
      <w:r>
        <w:t>Collect output at pigtail which is connected at C1512 pad for TX pipe2 and feed it to Spectrum analyser.</w:t>
      </w:r>
    </w:p>
    <w:p w14:paraId="097F43ED" w14:textId="77777777" w:rsidR="002564ED" w:rsidRDefault="002564ED" w:rsidP="00706556">
      <w:pPr>
        <w:pStyle w:val="Heading4"/>
        <w:spacing w:after="200" w:line="360" w:lineRule="auto"/>
        <w:ind w:left="1134" w:hanging="708"/>
        <w:rPr>
          <w:i w:val="0"/>
          <w:color w:val="auto"/>
          <w:lang w:val="en-US"/>
        </w:rPr>
      </w:pPr>
      <w:r>
        <w:rPr>
          <w:i w:val="0"/>
          <w:color w:val="auto"/>
          <w:lang w:val="en-US"/>
        </w:rPr>
        <w:t>Reference</w:t>
      </w:r>
    </w:p>
    <w:p w14:paraId="725DA1C1" w14:textId="77777777" w:rsidR="002564ED" w:rsidRDefault="002564ED" w:rsidP="00706556">
      <w:pPr>
        <w:pStyle w:val="ListParagraph"/>
        <w:numPr>
          <w:ilvl w:val="0"/>
          <w:numId w:val="93"/>
        </w:numPr>
        <w:spacing w:line="360" w:lineRule="auto"/>
      </w:pPr>
      <w:r>
        <w:t>Sections 5 and 6 of Open Cellular – Connect1 RF-SDR Design Document (v0.1).</w:t>
      </w:r>
    </w:p>
    <w:p w14:paraId="0D134DF8" w14:textId="77777777" w:rsidR="002564ED" w:rsidRDefault="002564ED" w:rsidP="00706556">
      <w:pPr>
        <w:pStyle w:val="ListParagraph"/>
        <w:numPr>
          <w:ilvl w:val="0"/>
          <w:numId w:val="93"/>
        </w:numPr>
        <w:spacing w:line="360" w:lineRule="auto"/>
      </w:pPr>
      <w:r>
        <w:t>Board design documents</w:t>
      </w:r>
    </w:p>
    <w:p w14:paraId="38A2E974" w14:textId="77777777" w:rsidR="005F3345" w:rsidRPr="005F3345" w:rsidRDefault="00611290" w:rsidP="005F3345">
      <w:pPr>
        <w:pStyle w:val="ListParagraph"/>
        <w:ind w:left="1080"/>
        <w:rPr>
          <w:rFonts w:ascii="Calibri" w:hAnsi="Calibri"/>
          <w:lang w:val="en-US"/>
        </w:rPr>
      </w:pPr>
      <w:hyperlink r:id="rId71" w:history="1">
        <w:r w:rsidR="005F3345">
          <w:rPr>
            <w:rStyle w:val="Hyperlink"/>
          </w:rPr>
          <w:t>https://www.dropbox.com/sh/u6cqi0diwnbksgd/AADG-VHbcHhy2uvBMPM1lZl1a?dl=0</w:t>
        </w:r>
      </w:hyperlink>
    </w:p>
    <w:p w14:paraId="5CE2D01F" w14:textId="77777777" w:rsidR="005F3345" w:rsidRDefault="005F3345" w:rsidP="005F3345">
      <w:pPr>
        <w:pStyle w:val="ListParagraph"/>
        <w:ind w:left="1080"/>
      </w:pPr>
    </w:p>
    <w:p w14:paraId="04570BF5" w14:textId="77777777" w:rsidR="00F60EC6" w:rsidRDefault="00F60EC6" w:rsidP="005F3345">
      <w:pPr>
        <w:spacing w:line="360" w:lineRule="auto"/>
        <w:ind w:left="720"/>
        <w:jc w:val="left"/>
        <w:sectPr w:rsidR="00F60EC6" w:rsidSect="00AF4B97">
          <w:pgSz w:w="12240" w:h="15840"/>
          <w:pgMar w:top="1440" w:right="1440" w:bottom="1440" w:left="1440" w:header="720" w:footer="720" w:gutter="0"/>
          <w:cols w:space="720"/>
          <w:docGrid w:linePitch="360"/>
        </w:sectPr>
      </w:pPr>
    </w:p>
    <w:p w14:paraId="1A726F8D" w14:textId="77777777" w:rsidR="00BD2839" w:rsidRPr="0099608B" w:rsidRDefault="00BD2839" w:rsidP="00706556">
      <w:pPr>
        <w:pStyle w:val="Heading3"/>
        <w:spacing w:after="200" w:line="360" w:lineRule="auto"/>
        <w:ind w:left="1134"/>
        <w:rPr>
          <w:color w:val="auto"/>
          <w:sz w:val="22"/>
          <w:lang w:val="en-US"/>
        </w:rPr>
      </w:pPr>
      <w:bookmarkStart w:id="508" w:name="_Toc472351069"/>
      <w:r>
        <w:rPr>
          <w:color w:val="auto"/>
          <w:sz w:val="22"/>
          <w:lang w:val="en-US"/>
        </w:rPr>
        <w:t>Te</w:t>
      </w:r>
      <w:r w:rsidR="006A098E">
        <w:rPr>
          <w:color w:val="auto"/>
          <w:sz w:val="22"/>
          <w:lang w:val="en-US"/>
        </w:rPr>
        <w:t>st Case: Carrier leakage – Pipe2</w:t>
      </w:r>
      <w:r w:rsidRPr="002125A5">
        <w:rPr>
          <w:color w:val="auto"/>
          <w:sz w:val="22"/>
          <w:lang w:val="en-US"/>
        </w:rPr>
        <w:t xml:space="preserve"> (T</w:t>
      </w:r>
      <w:r>
        <w:rPr>
          <w:color w:val="auto"/>
          <w:sz w:val="22"/>
          <w:lang w:val="en-US"/>
        </w:rPr>
        <w:t>R</w:t>
      </w:r>
      <w:r w:rsidRPr="002125A5">
        <w:rPr>
          <w:color w:val="auto"/>
          <w:sz w:val="22"/>
          <w:lang w:val="en-US"/>
        </w:rPr>
        <w:t xml:space="preserve">X </w:t>
      </w:r>
      <w:r>
        <w:rPr>
          <w:color w:val="auto"/>
          <w:sz w:val="22"/>
          <w:lang w:val="en-US"/>
        </w:rPr>
        <w:t>2.4</w:t>
      </w:r>
      <w:r w:rsidRPr="002125A5">
        <w:rPr>
          <w:color w:val="auto"/>
          <w:sz w:val="22"/>
          <w:lang w:val="en-US"/>
        </w:rPr>
        <w:t>)</w:t>
      </w:r>
      <w:bookmarkEnd w:id="508"/>
    </w:p>
    <w:p w14:paraId="332E3AE2" w14:textId="77777777" w:rsidR="00BD2839" w:rsidRDefault="00BD2839" w:rsidP="00706556">
      <w:pPr>
        <w:pStyle w:val="Heading4"/>
        <w:spacing w:after="200" w:line="360" w:lineRule="auto"/>
        <w:ind w:left="1134" w:hanging="708"/>
        <w:rPr>
          <w:i w:val="0"/>
          <w:color w:val="auto"/>
          <w:lang w:val="en-US"/>
        </w:rPr>
      </w:pPr>
      <w:r>
        <w:rPr>
          <w:i w:val="0"/>
          <w:color w:val="auto"/>
          <w:lang w:val="en-US"/>
        </w:rPr>
        <w:t>Description</w:t>
      </w:r>
    </w:p>
    <w:p w14:paraId="0F95AE98" w14:textId="77777777" w:rsidR="00BD2839" w:rsidRPr="00E829A5" w:rsidRDefault="00BD2839" w:rsidP="00706556">
      <w:pPr>
        <w:pStyle w:val="ListParagraph"/>
        <w:numPr>
          <w:ilvl w:val="0"/>
          <w:numId w:val="468"/>
        </w:numPr>
        <w:spacing w:after="160" w:line="360" w:lineRule="auto"/>
        <w:rPr>
          <w:b/>
        </w:rPr>
      </w:pPr>
      <w:r w:rsidRPr="00E829A5">
        <w:rPr>
          <w:b/>
        </w:rPr>
        <w:t>Purpose</w:t>
      </w:r>
    </w:p>
    <w:p w14:paraId="7C57C36C" w14:textId="77777777" w:rsidR="00BD2839" w:rsidRPr="00E42C39" w:rsidRDefault="00BD2839" w:rsidP="00706556">
      <w:pPr>
        <w:spacing w:line="360" w:lineRule="auto"/>
        <w:ind w:left="360"/>
      </w:pPr>
      <w:r w:rsidRPr="00C17B8D">
        <w:t>The purpose</w:t>
      </w:r>
      <w:r>
        <w:t xml:space="preserve"> of this test case is to check carrier leakage.</w:t>
      </w:r>
    </w:p>
    <w:p w14:paraId="4DF10E01" w14:textId="77777777" w:rsidR="00BD2839" w:rsidRDefault="00BD2839" w:rsidP="00706556">
      <w:pPr>
        <w:pStyle w:val="ListParagraph"/>
        <w:numPr>
          <w:ilvl w:val="0"/>
          <w:numId w:val="468"/>
        </w:numPr>
        <w:spacing w:after="160" w:line="360" w:lineRule="auto"/>
        <w:rPr>
          <w:b/>
        </w:rPr>
      </w:pPr>
      <w:r w:rsidRPr="005D08CF">
        <w:rPr>
          <w:b/>
        </w:rPr>
        <w:t>Impact of failure of test case on system</w:t>
      </w:r>
    </w:p>
    <w:p w14:paraId="5E72BB1E" w14:textId="77777777" w:rsidR="0094550F" w:rsidRDefault="0094550F" w:rsidP="0094550F">
      <w:pPr>
        <w:pStyle w:val="ListParagraph"/>
        <w:spacing w:after="160" w:line="360" w:lineRule="auto"/>
        <w:ind w:left="1077"/>
        <w:rPr>
          <w:b/>
        </w:rPr>
      </w:pPr>
    </w:p>
    <w:tbl>
      <w:tblPr>
        <w:tblW w:w="9090" w:type="dxa"/>
        <w:tblInd w:w="620" w:type="dxa"/>
        <w:tblCellMar>
          <w:left w:w="0" w:type="dxa"/>
          <w:right w:w="0" w:type="dxa"/>
        </w:tblCellMar>
        <w:tblLook w:val="04A0" w:firstRow="1" w:lastRow="0" w:firstColumn="1" w:lastColumn="0" w:noHBand="0" w:noVBand="1"/>
      </w:tblPr>
      <w:tblGrid>
        <w:gridCol w:w="1841"/>
        <w:gridCol w:w="1228"/>
        <w:gridCol w:w="6021"/>
      </w:tblGrid>
      <w:tr w:rsidR="00B23CA5" w14:paraId="5552004C" w14:textId="77777777" w:rsidTr="0086479D">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1FD54B" w14:textId="77777777" w:rsidR="00B23CA5" w:rsidRPr="00795D0F" w:rsidRDefault="00B23CA5" w:rsidP="00834831">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468C8B" w14:textId="77777777" w:rsidR="00B23CA5" w:rsidRPr="00795D0F" w:rsidRDefault="00B23CA5" w:rsidP="00834831">
            <w:pPr>
              <w:pStyle w:val="ListParagraph"/>
              <w:spacing w:line="276" w:lineRule="auto"/>
              <w:ind w:left="0"/>
              <w:jc w:val="center"/>
              <w:rPr>
                <w:b/>
              </w:rPr>
            </w:pPr>
            <w:r w:rsidRPr="00795D0F">
              <w:rPr>
                <w:b/>
              </w:rPr>
              <w:t>Applicable</w:t>
            </w:r>
          </w:p>
        </w:tc>
        <w:tc>
          <w:tcPr>
            <w:tcW w:w="60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8A725C" w14:textId="77777777" w:rsidR="00B23CA5" w:rsidRPr="00795D0F" w:rsidRDefault="00B23CA5" w:rsidP="00834831">
            <w:pPr>
              <w:pStyle w:val="ListParagraph"/>
              <w:spacing w:line="276" w:lineRule="auto"/>
              <w:ind w:left="0"/>
              <w:jc w:val="center"/>
              <w:rPr>
                <w:b/>
              </w:rPr>
            </w:pPr>
            <w:r w:rsidRPr="00795D0F">
              <w:rPr>
                <w:b/>
              </w:rPr>
              <w:t>Description</w:t>
            </w:r>
          </w:p>
        </w:tc>
      </w:tr>
      <w:tr w:rsidR="00B23CA5" w14:paraId="62D58C8F" w14:textId="77777777" w:rsidTr="0086479D">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E24B63" w14:textId="77777777" w:rsidR="00B23CA5" w:rsidRDefault="00B23CA5" w:rsidP="00834831">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1572DE66" w14:textId="4BABDF0C" w:rsidR="00B23CA5" w:rsidRDefault="0091572E" w:rsidP="00834831">
            <w:pPr>
              <w:pStyle w:val="ListParagraph"/>
              <w:spacing w:line="276" w:lineRule="auto"/>
              <w:ind w:left="0"/>
            </w:pPr>
            <w:r>
              <w:t>NA</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72CAA2D4" w14:textId="30D4B7FE" w:rsidR="00B23CA5" w:rsidRPr="004511AC" w:rsidRDefault="0091572E" w:rsidP="00834831">
            <w:pPr>
              <w:spacing w:line="360" w:lineRule="auto"/>
            </w:pPr>
            <w:r>
              <w:t>NA</w:t>
            </w:r>
          </w:p>
        </w:tc>
      </w:tr>
      <w:tr w:rsidR="0091572E" w14:paraId="1AF1F8F2" w14:textId="77777777" w:rsidTr="0086479D">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7E395E" w14:textId="77777777" w:rsidR="0091572E" w:rsidRDefault="0091572E" w:rsidP="0091572E">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466BA8CF" w14:textId="5B1B775F" w:rsidR="0091572E" w:rsidRDefault="0091572E" w:rsidP="0091572E">
            <w:pPr>
              <w:pStyle w:val="ListParagraph"/>
              <w:spacing w:line="276" w:lineRule="auto"/>
              <w:ind w:left="0"/>
            </w:pPr>
            <w:r>
              <w:t>Yes</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2B37E8FD" w14:textId="03D3EB8F" w:rsidR="0091572E" w:rsidRDefault="0091572E" w:rsidP="0091572E">
            <w:pPr>
              <w:pStyle w:val="ListParagraph"/>
              <w:spacing w:line="276" w:lineRule="auto"/>
              <w:ind w:left="0"/>
            </w:pPr>
            <w:r>
              <w:t>Failure to conform carrier leakage affects EVM</w:t>
            </w:r>
          </w:p>
        </w:tc>
      </w:tr>
      <w:tr w:rsidR="0091572E" w14:paraId="5AF6FCD4" w14:textId="77777777" w:rsidTr="0086479D">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E816E2" w14:textId="77777777" w:rsidR="0091572E" w:rsidRDefault="0091572E" w:rsidP="0091572E">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15C2B412" w14:textId="11C619B0" w:rsidR="0091572E" w:rsidRDefault="0091572E" w:rsidP="0091572E">
            <w:pPr>
              <w:pStyle w:val="ListParagraph"/>
              <w:spacing w:line="276" w:lineRule="auto"/>
              <w:ind w:left="0"/>
            </w:pPr>
            <w:r>
              <w:t>Yes</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6982D374" w14:textId="31858284" w:rsidR="0091572E" w:rsidRDefault="0091572E" w:rsidP="0091572E">
            <w:pPr>
              <w:pStyle w:val="ListParagraph"/>
              <w:spacing w:line="276" w:lineRule="auto"/>
              <w:ind w:left="0"/>
            </w:pPr>
            <w:r>
              <w:t>Failure to conform carrier leakage affects EVM</w:t>
            </w:r>
          </w:p>
        </w:tc>
      </w:tr>
    </w:tbl>
    <w:p w14:paraId="14A87B10" w14:textId="0FB775A8" w:rsidR="00B30833" w:rsidRDefault="00B30833" w:rsidP="00B30833">
      <w:pPr>
        <w:spacing w:before="120" w:line="360" w:lineRule="auto"/>
        <w:jc w:val="center"/>
        <w:rPr>
          <w:b/>
        </w:rPr>
      </w:pPr>
      <w:bookmarkStart w:id="509" w:name="_Toc47235129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186</w:t>
      </w:r>
      <w:r w:rsidRPr="001E05F9">
        <w:rPr>
          <w:b/>
          <w:i/>
          <w:iCs/>
        </w:rPr>
        <w:fldChar w:fldCharType="end"/>
      </w:r>
      <w:r>
        <w:rPr>
          <w:b/>
        </w:rPr>
        <w:t>. Impact of Failure –Carrier leakage – Pipe2</w:t>
      </w:r>
      <w:bookmarkEnd w:id="509"/>
    </w:p>
    <w:p w14:paraId="33B31B4C" w14:textId="6469C73A" w:rsidR="00BD2839" w:rsidRDefault="00BD2839" w:rsidP="00B23CA5">
      <w:pPr>
        <w:spacing w:line="360" w:lineRule="auto"/>
      </w:pPr>
    </w:p>
    <w:p w14:paraId="792B11C4" w14:textId="77777777" w:rsidR="00BD2839" w:rsidRDefault="00BD2839" w:rsidP="00706556">
      <w:pPr>
        <w:pStyle w:val="Heading4"/>
        <w:spacing w:after="200" w:line="360" w:lineRule="auto"/>
        <w:ind w:left="1134" w:hanging="708"/>
        <w:rPr>
          <w:i w:val="0"/>
          <w:color w:val="auto"/>
          <w:lang w:val="en-US"/>
        </w:rPr>
      </w:pPr>
      <w:r>
        <w:rPr>
          <w:i w:val="0"/>
          <w:color w:val="auto"/>
          <w:lang w:val="en-US"/>
        </w:rPr>
        <w:t>Test Equipment List</w:t>
      </w:r>
    </w:p>
    <w:p w14:paraId="04558045" w14:textId="77777777" w:rsidR="00BD2839" w:rsidRDefault="00BD2839" w:rsidP="00706556">
      <w:pPr>
        <w:pStyle w:val="ListParagraph"/>
        <w:numPr>
          <w:ilvl w:val="0"/>
          <w:numId w:val="5"/>
        </w:numPr>
        <w:spacing w:after="160" w:line="360" w:lineRule="auto"/>
        <w:rPr>
          <w:lang w:val="en-US"/>
        </w:rPr>
      </w:pPr>
      <w:r>
        <w:rPr>
          <w:lang w:val="en-US"/>
        </w:rPr>
        <w:t>Power supply(RIGOL DP832 or Equivalent)</w:t>
      </w:r>
    </w:p>
    <w:p w14:paraId="5F26987A" w14:textId="77777777" w:rsidR="00BD2839" w:rsidRDefault="00BD2839" w:rsidP="00706556">
      <w:pPr>
        <w:pStyle w:val="ListParagraph"/>
        <w:numPr>
          <w:ilvl w:val="0"/>
          <w:numId w:val="5"/>
        </w:numPr>
        <w:spacing w:after="160" w:line="360" w:lineRule="auto"/>
        <w:rPr>
          <w:lang w:val="en-US"/>
        </w:rPr>
      </w:pPr>
      <w:r>
        <w:rPr>
          <w:lang w:val="en-US"/>
        </w:rPr>
        <w:t>PXIe chassis (M9381A or Equivalent)</w:t>
      </w:r>
    </w:p>
    <w:p w14:paraId="66B4701C" w14:textId="77777777" w:rsidR="00BD2839" w:rsidRPr="00FC63F1" w:rsidRDefault="00BD2839" w:rsidP="00706556">
      <w:pPr>
        <w:pStyle w:val="ListParagraph"/>
        <w:numPr>
          <w:ilvl w:val="0"/>
          <w:numId w:val="5"/>
        </w:numPr>
        <w:spacing w:after="160" w:line="360" w:lineRule="auto"/>
        <w:rPr>
          <w:lang w:val="en-US"/>
        </w:rPr>
      </w:pPr>
      <w:r>
        <w:rPr>
          <w:lang w:val="en-US"/>
        </w:rPr>
        <w:t>RF cables – 2 no’s (SMA male to SMA male)`</w:t>
      </w:r>
    </w:p>
    <w:p w14:paraId="333DE2AD" w14:textId="77777777" w:rsidR="00BD2839" w:rsidRPr="00E242FC" w:rsidRDefault="00BD2839"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682DCE07" w14:textId="77777777" w:rsidR="00BD2839" w:rsidRDefault="00BD2839" w:rsidP="00706556">
      <w:pPr>
        <w:pStyle w:val="ListParagraph"/>
        <w:numPr>
          <w:ilvl w:val="0"/>
          <w:numId w:val="5"/>
        </w:numPr>
        <w:spacing w:after="160" w:line="360" w:lineRule="auto"/>
        <w:rPr>
          <w:lang w:val="en-US"/>
        </w:rPr>
        <w:sectPr w:rsidR="00BD2839" w:rsidSect="00AF4B97">
          <w:pgSz w:w="12240" w:h="15840"/>
          <w:pgMar w:top="1440" w:right="1440" w:bottom="1440" w:left="1440" w:header="720" w:footer="720" w:gutter="0"/>
          <w:cols w:space="720"/>
          <w:docGrid w:linePitch="360"/>
        </w:sectPr>
      </w:pPr>
      <w:r>
        <w:rPr>
          <w:lang w:val="en-US"/>
        </w:rPr>
        <w:t>Linux PC</w:t>
      </w:r>
    </w:p>
    <w:p w14:paraId="4045D1D0" w14:textId="77777777" w:rsidR="00BD2839" w:rsidRPr="00517774" w:rsidRDefault="00BD2839" w:rsidP="00706556">
      <w:pPr>
        <w:pStyle w:val="Heading4"/>
        <w:spacing w:after="200" w:line="360" w:lineRule="auto"/>
        <w:ind w:left="1134" w:hanging="708"/>
        <w:rPr>
          <w:i w:val="0"/>
          <w:color w:val="auto"/>
          <w:lang w:val="en-US"/>
        </w:rPr>
      </w:pPr>
      <w:r>
        <w:rPr>
          <w:i w:val="0"/>
          <w:color w:val="auto"/>
          <w:lang w:val="en-US"/>
        </w:rPr>
        <w:t>Test Setup</w:t>
      </w:r>
    </w:p>
    <w:p w14:paraId="518EE849" w14:textId="77777777" w:rsidR="00BD2839" w:rsidRDefault="00BD2839" w:rsidP="00706556">
      <w:pPr>
        <w:pStyle w:val="ListParagraph"/>
        <w:numPr>
          <w:ilvl w:val="0"/>
          <w:numId w:val="469"/>
        </w:numPr>
        <w:spacing w:after="160" w:line="360" w:lineRule="auto"/>
        <w:rPr>
          <w:b/>
        </w:rPr>
      </w:pPr>
      <w:r w:rsidRPr="00517774">
        <w:rPr>
          <w:b/>
        </w:rPr>
        <w:t>Setup Block diagram</w:t>
      </w:r>
    </w:p>
    <w:p w14:paraId="72721C8C" w14:textId="77777777" w:rsidR="00BD2839" w:rsidRPr="00BA6236" w:rsidRDefault="00BD2839" w:rsidP="00706556">
      <w:pPr>
        <w:spacing w:after="160" w:line="360" w:lineRule="auto"/>
        <w:ind w:left="717"/>
        <w:rPr>
          <w:b/>
        </w:rPr>
      </w:pPr>
      <w:r w:rsidRPr="0061395C">
        <w:rPr>
          <w:b/>
          <w:noProof/>
          <w:lang w:val="en-US"/>
        </w:rPr>
        <w:drawing>
          <wp:inline distT="0" distB="0" distL="0" distR="0" wp14:anchorId="65EBD262" wp14:editId="22F2F037">
            <wp:extent cx="5770414" cy="2047875"/>
            <wp:effectExtent l="0" t="0" r="1905" b="0"/>
            <wp:docPr id="72" name="Picture 72" descr="C:\Users\gur39558\Desktop\Untitled Diagra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39558\Desktop\Untitled Diagram (1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71595" cy="2048294"/>
                    </a:xfrm>
                    <a:prstGeom prst="rect">
                      <a:avLst/>
                    </a:prstGeom>
                    <a:noFill/>
                    <a:ln>
                      <a:noFill/>
                    </a:ln>
                  </pic:spPr>
                </pic:pic>
              </a:graphicData>
            </a:graphic>
          </wp:inline>
        </w:drawing>
      </w:r>
    </w:p>
    <w:p w14:paraId="1EBE1382" w14:textId="77777777" w:rsidR="00BD2839" w:rsidRDefault="00BD2839" w:rsidP="00706556">
      <w:pPr>
        <w:pStyle w:val="Caption"/>
        <w:spacing w:line="360" w:lineRule="auto"/>
      </w:pPr>
      <w:bookmarkStart w:id="510" w:name="_Toc472351509"/>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46</w:t>
      </w:r>
      <w:r w:rsidRPr="009E4152">
        <w:rPr>
          <w:b w:val="0"/>
          <w:i/>
          <w:iCs w:val="0"/>
        </w:rPr>
        <w:fldChar w:fldCharType="end"/>
      </w:r>
      <w:r w:rsidRPr="007A5502">
        <w:t xml:space="preserve">. </w:t>
      </w:r>
      <w:r>
        <w:t xml:space="preserve">Carrier leakage </w:t>
      </w:r>
      <w:r w:rsidR="00BA3855">
        <w:t>– Pipe - 2</w:t>
      </w:r>
      <w:r w:rsidRPr="002125A5">
        <w:rPr>
          <w:sz w:val="22"/>
          <w:lang w:val="en-US"/>
        </w:rPr>
        <w:t xml:space="preserve"> </w:t>
      </w:r>
      <w:r w:rsidRPr="007A5502">
        <w:t>Test Setup Block Diagram</w:t>
      </w:r>
      <w:bookmarkEnd w:id="510"/>
    </w:p>
    <w:p w14:paraId="7CFF2463" w14:textId="77777777" w:rsidR="00BD2839" w:rsidRDefault="00BD2839" w:rsidP="00706556">
      <w:pPr>
        <w:spacing w:line="360" w:lineRule="auto"/>
      </w:pPr>
    </w:p>
    <w:p w14:paraId="6323D2B6" w14:textId="77777777" w:rsidR="00BD2839" w:rsidRPr="00E46FBC" w:rsidRDefault="00BD2839" w:rsidP="00706556">
      <w:pPr>
        <w:pStyle w:val="ListParagraph"/>
        <w:numPr>
          <w:ilvl w:val="0"/>
          <w:numId w:val="469"/>
        </w:numPr>
        <w:spacing w:after="160" w:line="360" w:lineRule="auto"/>
        <w:rPr>
          <w:b/>
        </w:rPr>
      </w:pPr>
      <w:r>
        <w:rPr>
          <w:b/>
        </w:rPr>
        <w:t>Measurement Locations</w:t>
      </w:r>
    </w:p>
    <w:p w14:paraId="70578DEB" w14:textId="77777777" w:rsidR="009755BB" w:rsidRDefault="009755BB" w:rsidP="00706556">
      <w:pPr>
        <w:pStyle w:val="ListParagraph"/>
        <w:numPr>
          <w:ilvl w:val="0"/>
          <w:numId w:val="5"/>
        </w:numPr>
        <w:spacing w:after="160" w:line="360" w:lineRule="auto"/>
        <w:rPr>
          <w:b/>
        </w:rPr>
      </w:pPr>
      <w:r>
        <w:t>Remove series capacitor C1512 and connect RF cable at capacitor pad C1512 which is near to U1503, so that we will isolate transceiver and chain. Collect output at pigtail which is connected at C1512 pad for TX pipe2.</w:t>
      </w:r>
    </w:p>
    <w:p w14:paraId="69EC6F99" w14:textId="77777777" w:rsidR="00BD2839" w:rsidRDefault="00BD2839" w:rsidP="00706556">
      <w:pPr>
        <w:pStyle w:val="ListParagraph"/>
        <w:numPr>
          <w:ilvl w:val="0"/>
          <w:numId w:val="470"/>
        </w:numPr>
        <w:spacing w:after="160" w:line="360" w:lineRule="auto"/>
        <w:rPr>
          <w:b/>
        </w:rPr>
      </w:pPr>
      <w:r>
        <w:rPr>
          <w:b/>
        </w:rPr>
        <w:t>Equipment Settings</w:t>
      </w:r>
    </w:p>
    <w:p w14:paraId="2E822AE8" w14:textId="77777777" w:rsidR="00BD2839" w:rsidRPr="00D22FCC" w:rsidRDefault="00BD2839" w:rsidP="00706556">
      <w:pPr>
        <w:pStyle w:val="ListParagraph"/>
        <w:numPr>
          <w:ilvl w:val="0"/>
          <w:numId w:val="5"/>
        </w:numPr>
        <w:spacing w:after="160" w:line="360" w:lineRule="auto"/>
        <w:rPr>
          <w:b/>
        </w:rPr>
      </w:pPr>
      <w:r>
        <w:rPr>
          <w:b/>
        </w:rPr>
        <w:t xml:space="preserve">Keysight M90XA </w:t>
      </w:r>
      <w:r w:rsidRPr="00C91130">
        <w:t>series</w:t>
      </w:r>
      <w:r w:rsidRPr="00296EDE">
        <w:rPr>
          <w:b/>
        </w:rPr>
        <w:t xml:space="preserve"> </w:t>
      </w:r>
      <w:r>
        <w:rPr>
          <w:b/>
        </w:rPr>
        <w:t xml:space="preserve">M9391A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BD2839" w:rsidRPr="00246CA7" w14:paraId="0FF50C52" w14:textId="77777777" w:rsidTr="003A4412">
        <w:trPr>
          <w:jc w:val="center"/>
        </w:trPr>
        <w:tc>
          <w:tcPr>
            <w:tcW w:w="2037" w:type="dxa"/>
          </w:tcPr>
          <w:p w14:paraId="52B4D674" w14:textId="77777777" w:rsidR="00BD2839" w:rsidRPr="004F68D3" w:rsidRDefault="00BD2839"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7E94079D" w14:textId="77777777" w:rsidR="00BD2839" w:rsidRPr="004F68D3" w:rsidRDefault="00BD2839"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BD2839" w:rsidRPr="00246CA7" w14:paraId="7BF07EC5" w14:textId="77777777" w:rsidTr="003A4412">
        <w:trPr>
          <w:jc w:val="center"/>
        </w:trPr>
        <w:tc>
          <w:tcPr>
            <w:tcW w:w="2037" w:type="dxa"/>
          </w:tcPr>
          <w:p w14:paraId="46E66A0C" w14:textId="77777777" w:rsidR="00BD2839" w:rsidRPr="004F68D3" w:rsidRDefault="00BD2839"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107F3A69" w14:textId="77777777" w:rsidR="00BD2839" w:rsidRPr="004F68D3" w:rsidRDefault="00BD2839"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BD2839" w:rsidRPr="00246CA7" w14:paraId="73DD13FF" w14:textId="77777777" w:rsidTr="003A4412">
        <w:trPr>
          <w:jc w:val="center"/>
        </w:trPr>
        <w:tc>
          <w:tcPr>
            <w:tcW w:w="2037" w:type="dxa"/>
          </w:tcPr>
          <w:p w14:paraId="543C4759" w14:textId="77777777" w:rsidR="00BD2839" w:rsidRPr="004F68D3" w:rsidRDefault="00BD2839"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2789FDDF" w14:textId="77777777" w:rsidR="00BD2839" w:rsidRPr="004F68D3" w:rsidRDefault="00BD2839"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bl>
    <w:p w14:paraId="0355227D" w14:textId="77777777" w:rsidR="00BD2839" w:rsidRDefault="00BD2839" w:rsidP="00706556">
      <w:pPr>
        <w:spacing w:before="120" w:line="360" w:lineRule="auto"/>
        <w:jc w:val="center"/>
        <w:rPr>
          <w:b/>
        </w:rPr>
      </w:pPr>
      <w:bookmarkStart w:id="511" w:name="_Toc47235129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187</w:t>
      </w:r>
      <w:r w:rsidRPr="001E05F9">
        <w:rPr>
          <w:b/>
          <w:i/>
          <w:iCs/>
        </w:rPr>
        <w:fldChar w:fldCharType="end"/>
      </w:r>
      <w:r>
        <w:rPr>
          <w:b/>
        </w:rPr>
        <w:t>. Spectrum Analyser Settings</w:t>
      </w:r>
      <w:bookmarkEnd w:id="511"/>
    </w:p>
    <w:p w14:paraId="7418CAD5" w14:textId="77777777" w:rsidR="00F60EC6" w:rsidRDefault="00F60EC6" w:rsidP="00706556">
      <w:pPr>
        <w:pStyle w:val="ListParagraph"/>
        <w:spacing w:after="160" w:line="360" w:lineRule="auto"/>
        <w:ind w:left="1077"/>
        <w:rPr>
          <w:b/>
        </w:rPr>
        <w:sectPr w:rsidR="00F60EC6" w:rsidSect="00677CC1">
          <w:pgSz w:w="12240" w:h="15840"/>
          <w:pgMar w:top="1440" w:right="1440" w:bottom="1440" w:left="1440" w:header="720" w:footer="720" w:gutter="0"/>
          <w:cols w:space="720"/>
          <w:docGrid w:linePitch="360"/>
        </w:sectPr>
      </w:pPr>
    </w:p>
    <w:p w14:paraId="762A3AC6" w14:textId="77777777" w:rsidR="00BD2839" w:rsidRPr="00AC3018" w:rsidRDefault="00BD2839" w:rsidP="00706556">
      <w:pPr>
        <w:pStyle w:val="ListParagraph"/>
        <w:numPr>
          <w:ilvl w:val="0"/>
          <w:numId w:val="471"/>
        </w:numPr>
        <w:spacing w:after="160" w:line="360" w:lineRule="auto"/>
        <w:rPr>
          <w:b/>
        </w:rPr>
      </w:pPr>
      <w:r>
        <w:rPr>
          <w:b/>
        </w:rPr>
        <w:t>Software settings</w:t>
      </w:r>
    </w:p>
    <w:p w14:paraId="4D1DB657" w14:textId="77777777" w:rsidR="00BD2839" w:rsidRPr="005E71D5" w:rsidRDefault="00BD2839"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07E8FD8D" w14:textId="77777777" w:rsidR="00BD2839" w:rsidRDefault="00BD2839" w:rsidP="00706556">
      <w:pPr>
        <w:pStyle w:val="ListParagraph"/>
        <w:numPr>
          <w:ilvl w:val="0"/>
          <w:numId w:val="5"/>
        </w:numPr>
        <w:spacing w:after="160" w:line="360" w:lineRule="auto"/>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1053CAD0" w14:textId="77777777" w:rsidR="00BD2839" w:rsidRDefault="00BD2839"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79985710" w14:textId="77777777" w:rsidR="00BD2839" w:rsidRPr="005E71D5" w:rsidRDefault="00BD2839" w:rsidP="00706556">
      <w:pPr>
        <w:pStyle w:val="ListParagraph"/>
        <w:spacing w:line="360" w:lineRule="auto"/>
        <w:ind w:left="1797"/>
        <w:rPr>
          <w:b/>
          <w:bCs/>
        </w:rPr>
      </w:pPr>
      <w:r w:rsidRPr="005E71D5">
        <w:rPr>
          <w:b/>
          <w:bCs/>
        </w:rPr>
        <w:t>Step2. Running osmo-bts</w:t>
      </w:r>
    </w:p>
    <w:p w14:paraId="64510848" w14:textId="77777777" w:rsidR="00BD2839" w:rsidRPr="00585B4F" w:rsidRDefault="00BD2839" w:rsidP="00706556">
      <w:pPr>
        <w:pStyle w:val="ListParagraph"/>
        <w:numPr>
          <w:ilvl w:val="0"/>
          <w:numId w:val="5"/>
        </w:numPr>
        <w:spacing w:after="160" w:line="360" w:lineRule="auto"/>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13B79B95" w14:textId="77777777" w:rsidR="00BD2839" w:rsidRPr="00585B4F" w:rsidRDefault="00BD2839"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05D86C6A" w14:textId="77777777" w:rsidR="00BD2839" w:rsidRPr="005E71D5" w:rsidRDefault="00BD2839" w:rsidP="00706556">
      <w:pPr>
        <w:pStyle w:val="ListParagraph"/>
        <w:spacing w:line="360" w:lineRule="auto"/>
        <w:ind w:left="1797"/>
        <w:rPr>
          <w:b/>
          <w:bCs/>
        </w:rPr>
      </w:pPr>
      <w:r w:rsidRPr="005E71D5">
        <w:rPr>
          <w:b/>
          <w:bCs/>
        </w:rPr>
        <w:t>Step3. Running osmo-trx</w:t>
      </w:r>
    </w:p>
    <w:p w14:paraId="5AC3C458" w14:textId="77777777" w:rsidR="00BD2839" w:rsidRPr="00585B4F" w:rsidRDefault="00BD2839" w:rsidP="00706556">
      <w:pPr>
        <w:pStyle w:val="ListParagraph"/>
        <w:numPr>
          <w:ilvl w:val="0"/>
          <w:numId w:val="5"/>
        </w:numPr>
        <w:spacing w:before="240" w:after="0" w:line="360" w:lineRule="auto"/>
      </w:pPr>
      <w:r>
        <w:t>In new terminal go to this path “</w:t>
      </w:r>
      <w:r w:rsidRPr="00585B4F">
        <w:t>$ cd osmo-trx/Transceiver52M</w:t>
      </w:r>
      <w:r>
        <w:t>” and hit this command</w:t>
      </w:r>
    </w:p>
    <w:p w14:paraId="235059C2" w14:textId="77777777" w:rsidR="00BD2839" w:rsidRPr="00585B4F" w:rsidRDefault="00BD2839"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5C902FA2" w14:textId="77777777" w:rsidR="00BD2839" w:rsidRPr="004F5A9B" w:rsidRDefault="00BD2839" w:rsidP="00706556">
      <w:pPr>
        <w:pStyle w:val="ListParagraph"/>
        <w:spacing w:line="360" w:lineRule="auto"/>
        <w:ind w:left="1797"/>
        <w:rPr>
          <w:b/>
          <w:bCs/>
        </w:rPr>
      </w:pPr>
      <w:r w:rsidRPr="004F5A9B">
        <w:rPr>
          <w:b/>
          <w:bCs/>
        </w:rPr>
        <w:t>Changing the config file parameters</w:t>
      </w:r>
    </w:p>
    <w:p w14:paraId="2280309F" w14:textId="77777777" w:rsidR="00BD2839" w:rsidRDefault="00BD2839" w:rsidP="00706556">
      <w:pPr>
        <w:pStyle w:val="ListParagraph"/>
        <w:numPr>
          <w:ilvl w:val="0"/>
          <w:numId w:val="5"/>
        </w:numPr>
        <w:spacing w:before="240" w:after="0" w:line="360" w:lineRule="auto"/>
      </w:pPr>
      <w:r>
        <w:t>In order to change any parameter stop all the running software’s by pressing CTRL+C in the following order:</w:t>
      </w:r>
    </w:p>
    <w:p w14:paraId="2AD60447" w14:textId="77777777" w:rsidR="00BD2839" w:rsidRDefault="00BD2839" w:rsidP="00706556">
      <w:pPr>
        <w:pStyle w:val="ListParagraph"/>
        <w:spacing w:line="360" w:lineRule="auto"/>
        <w:ind w:left="1797"/>
      </w:pPr>
      <w:r>
        <w:t>1. osmo-trx</w:t>
      </w:r>
    </w:p>
    <w:p w14:paraId="6F6EDA54" w14:textId="77777777" w:rsidR="00BD2839" w:rsidRDefault="00BD2839" w:rsidP="00706556">
      <w:pPr>
        <w:pStyle w:val="ListParagraph"/>
        <w:spacing w:line="360" w:lineRule="auto"/>
        <w:ind w:left="1797"/>
      </w:pPr>
      <w:r>
        <w:t>2. osmo-bts</w:t>
      </w:r>
    </w:p>
    <w:p w14:paraId="0ABAADBF" w14:textId="77777777" w:rsidR="00BD2839" w:rsidRDefault="00BD2839" w:rsidP="00706556">
      <w:pPr>
        <w:pStyle w:val="ListParagraph"/>
        <w:spacing w:line="360" w:lineRule="auto"/>
        <w:ind w:left="1797"/>
      </w:pPr>
      <w:r>
        <w:t>3. openbsc</w:t>
      </w:r>
    </w:p>
    <w:p w14:paraId="36A83B26" w14:textId="77777777" w:rsidR="00BD2839" w:rsidRDefault="00BD2839" w:rsidP="00706556">
      <w:pPr>
        <w:pStyle w:val="ListParagraph"/>
        <w:numPr>
          <w:ilvl w:val="0"/>
          <w:numId w:val="5"/>
        </w:numPr>
        <w:spacing w:before="240" w:after="0" w:line="360" w:lineRule="auto"/>
      </w:pPr>
      <w:r>
        <w:t xml:space="preserve">For changing the transmit band, change the </w:t>
      </w:r>
      <w:r w:rsidRPr="00585B4F">
        <w:t xml:space="preserve">band </w:t>
      </w:r>
      <w:r>
        <w:t>parameter in “</w:t>
      </w:r>
      <w:r w:rsidRPr="00585B4F">
        <w:t>openbsc_config_file</w:t>
      </w:r>
      <w:r>
        <w:t>”</w:t>
      </w:r>
    </w:p>
    <w:p w14:paraId="6EF1F492" w14:textId="77777777" w:rsidR="00BD2839" w:rsidRPr="00585B4F" w:rsidRDefault="00BD2839"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53408816" w14:textId="77777777" w:rsidR="00BD2839" w:rsidRDefault="00BD2839" w:rsidP="00706556">
      <w:pPr>
        <w:pStyle w:val="ListParagraph"/>
        <w:numPr>
          <w:ilvl w:val="0"/>
          <w:numId w:val="5"/>
        </w:numPr>
        <w:spacing w:before="240" w:after="0" w:line="360" w:lineRule="auto"/>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BD2839" w:rsidRPr="00E24A50" w14:paraId="043C9769" w14:textId="77777777" w:rsidTr="003A4412">
        <w:trPr>
          <w:cantSplit/>
          <w:jc w:val="center"/>
        </w:trPr>
        <w:tc>
          <w:tcPr>
            <w:tcW w:w="1910" w:type="dxa"/>
            <w:shd w:val="clear" w:color="auto" w:fill="auto"/>
          </w:tcPr>
          <w:p w14:paraId="6DB1A85A" w14:textId="77777777" w:rsidR="00BD2839" w:rsidRPr="007F21EF" w:rsidRDefault="00BD2839"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53948845" w14:textId="77777777" w:rsidR="00BD2839" w:rsidRPr="007F21EF" w:rsidRDefault="00BD2839"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BD2839" w:rsidRPr="00E24A50" w14:paraId="68133413" w14:textId="77777777" w:rsidTr="003A4412">
        <w:trPr>
          <w:cantSplit/>
          <w:jc w:val="center"/>
        </w:trPr>
        <w:tc>
          <w:tcPr>
            <w:tcW w:w="1910" w:type="dxa"/>
            <w:shd w:val="clear" w:color="auto" w:fill="auto"/>
            <w:vAlign w:val="center"/>
          </w:tcPr>
          <w:p w14:paraId="2389508B" w14:textId="77777777" w:rsidR="00BD2839" w:rsidRPr="004F68D3" w:rsidRDefault="00BD2839"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65E39D37" w14:textId="77777777" w:rsidR="00BD2839" w:rsidRPr="00E24A50" w:rsidRDefault="00BD2839"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BD2839" w:rsidRPr="00E24A50" w14:paraId="04E373D1" w14:textId="77777777" w:rsidTr="003A4412">
        <w:trPr>
          <w:cantSplit/>
          <w:jc w:val="center"/>
        </w:trPr>
        <w:tc>
          <w:tcPr>
            <w:tcW w:w="1910" w:type="dxa"/>
            <w:shd w:val="clear" w:color="auto" w:fill="auto"/>
            <w:vAlign w:val="center"/>
          </w:tcPr>
          <w:p w14:paraId="43C1A8B9" w14:textId="77777777" w:rsidR="00BD2839" w:rsidRPr="004F68D3" w:rsidRDefault="00BD2839"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7772A9A7" w14:textId="77777777" w:rsidR="00BD2839" w:rsidRPr="004F68D3" w:rsidRDefault="00BD2839"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bl>
    <w:p w14:paraId="24DECE0D" w14:textId="77777777" w:rsidR="00BD2839" w:rsidRPr="002465D6" w:rsidRDefault="00BD2839" w:rsidP="00706556">
      <w:pPr>
        <w:pStyle w:val="ListParagraph"/>
        <w:spacing w:before="120" w:line="360" w:lineRule="auto"/>
        <w:ind w:left="1797"/>
        <w:jc w:val="center"/>
        <w:rPr>
          <w:b/>
        </w:rPr>
      </w:pPr>
      <w:bookmarkStart w:id="512" w:name="_Toc472351295"/>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188</w:t>
      </w:r>
      <w:r w:rsidRPr="00795854">
        <w:rPr>
          <w:b/>
          <w:i/>
          <w:iCs/>
        </w:rPr>
        <w:fldChar w:fldCharType="end"/>
      </w:r>
      <w:r w:rsidRPr="00795854">
        <w:rPr>
          <w:b/>
        </w:rPr>
        <w:t xml:space="preserve">. </w:t>
      </w:r>
      <w:r>
        <w:rPr>
          <w:b/>
        </w:rPr>
        <w:t>Band and corresponding Value</w:t>
      </w:r>
      <w:bookmarkEnd w:id="512"/>
    </w:p>
    <w:p w14:paraId="12939A3F" w14:textId="77777777" w:rsidR="00BD2839" w:rsidRDefault="00BD2839" w:rsidP="00706556">
      <w:pPr>
        <w:pStyle w:val="ListParagraph"/>
        <w:numPr>
          <w:ilvl w:val="0"/>
          <w:numId w:val="5"/>
        </w:numPr>
        <w:spacing w:before="240" w:after="0" w:line="360" w:lineRule="auto"/>
      </w:pPr>
      <w:r>
        <w:t>After changing band parameter save the config file and repeat steps 1, 2 and 3 in the same order.</w:t>
      </w:r>
    </w:p>
    <w:p w14:paraId="43912E57" w14:textId="77777777" w:rsidR="00BD2839" w:rsidRDefault="00BD2839" w:rsidP="00706556">
      <w:pPr>
        <w:pStyle w:val="ListParagraph"/>
        <w:numPr>
          <w:ilvl w:val="0"/>
          <w:numId w:val="5"/>
        </w:numPr>
        <w:spacing w:before="240" w:after="0" w:line="360" w:lineRule="auto"/>
      </w:pPr>
      <w:r>
        <w:t xml:space="preserve">For changing the transmit arfcn ,change the </w:t>
      </w:r>
      <w:r w:rsidRPr="00585B4F">
        <w:t xml:space="preserve">arfcn </w:t>
      </w:r>
      <w:r>
        <w:t>parameter in “</w:t>
      </w:r>
      <w:r w:rsidRPr="00585B4F">
        <w:t>openbsc_config_file</w:t>
      </w:r>
      <w:r>
        <w:t>”</w:t>
      </w:r>
    </w:p>
    <w:p w14:paraId="33AB9613" w14:textId="77777777" w:rsidR="00BD2839" w:rsidRDefault="00BD2839"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58A921E8" w14:textId="77777777" w:rsidR="00BD2839" w:rsidRDefault="00BD2839" w:rsidP="00706556">
      <w:pPr>
        <w:pStyle w:val="ListParagraph"/>
        <w:numPr>
          <w:ilvl w:val="0"/>
          <w:numId w:val="5"/>
        </w:numPr>
        <w:spacing w:before="240" w:after="0" w:line="360" w:lineRule="auto"/>
      </w:pPr>
      <w:r>
        <w:t>Now change the parameter”arfcn&lt;space&gt;&lt;value&gt;”, for arfcn value refer to below table.</w:t>
      </w:r>
    </w:p>
    <w:tbl>
      <w:tblPr>
        <w:tblW w:w="7740" w:type="dxa"/>
        <w:jc w:val="center"/>
        <w:tblLook w:val="04A0" w:firstRow="1" w:lastRow="0" w:firstColumn="1" w:lastColumn="0" w:noHBand="0" w:noVBand="1"/>
      </w:tblPr>
      <w:tblGrid>
        <w:gridCol w:w="1490"/>
        <w:gridCol w:w="1120"/>
        <w:gridCol w:w="1170"/>
        <w:gridCol w:w="1080"/>
        <w:gridCol w:w="1080"/>
        <w:gridCol w:w="990"/>
        <w:gridCol w:w="810"/>
      </w:tblGrid>
      <w:tr w:rsidR="00BD2839" w:rsidRPr="00962F21" w14:paraId="3B6DD8A0" w14:textId="77777777" w:rsidTr="003A4412">
        <w:trPr>
          <w:trHeight w:val="300"/>
          <w:jc w:val="center"/>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6944D" w14:textId="77777777" w:rsidR="00BD2839" w:rsidRPr="00A1418E" w:rsidRDefault="00BD2839" w:rsidP="00706556">
            <w:pPr>
              <w:spacing w:after="0" w:line="360" w:lineRule="auto"/>
              <w:rPr>
                <w:rFonts w:ascii="Calibri" w:eastAsia="Times New Roman" w:hAnsi="Calibri" w:cs="Times New Roman"/>
                <w:b/>
                <w:bCs/>
                <w:color w:val="000000"/>
                <w:sz w:val="22"/>
                <w:lang w:val="en-US"/>
              </w:rPr>
            </w:pPr>
            <w:r w:rsidRPr="00A1418E">
              <w:rPr>
                <w:rFonts w:ascii="Calibri" w:eastAsia="Times New Roman" w:hAnsi="Calibri" w:cs="Times New Roman"/>
                <w:b/>
                <w:bCs/>
                <w:color w:val="000000"/>
                <w:sz w:val="22"/>
                <w:lang w:val="en-US"/>
              </w:rPr>
              <w:t>Band</w:t>
            </w:r>
          </w:p>
        </w:tc>
        <w:tc>
          <w:tcPr>
            <w:tcW w:w="3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4F431B4" w14:textId="77777777" w:rsidR="00BD2839" w:rsidRPr="00962F21" w:rsidRDefault="00BD2839"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Frequency (MHz)</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723973D" w14:textId="77777777" w:rsidR="00BD2839" w:rsidRPr="00962F21" w:rsidRDefault="00BD2839"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ARFCN</w:t>
            </w:r>
          </w:p>
        </w:tc>
      </w:tr>
      <w:tr w:rsidR="00BD2839" w:rsidRPr="00962F21" w14:paraId="6D094748" w14:textId="77777777" w:rsidTr="003A4412">
        <w:trPr>
          <w:trHeight w:val="300"/>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001C4753" w14:textId="77777777" w:rsidR="00BD2839" w:rsidRPr="00962F21" w:rsidRDefault="00BD2839" w:rsidP="00706556">
            <w:pPr>
              <w:spacing w:after="0" w:line="360" w:lineRule="auto"/>
              <w:jc w:val="left"/>
              <w:rPr>
                <w:rFonts w:ascii="Calibri" w:eastAsia="Times New Roman" w:hAnsi="Calibri" w:cs="Times New Roman"/>
                <w:b/>
                <w:bCs/>
                <w:color w:val="000000"/>
                <w:sz w:val="22"/>
                <w:lang w:val="en-US"/>
              </w:rPr>
            </w:pPr>
          </w:p>
        </w:tc>
        <w:tc>
          <w:tcPr>
            <w:tcW w:w="1120" w:type="dxa"/>
            <w:tcBorders>
              <w:top w:val="nil"/>
              <w:left w:val="nil"/>
              <w:bottom w:val="single" w:sz="4" w:space="0" w:color="auto"/>
              <w:right w:val="single" w:sz="4" w:space="0" w:color="auto"/>
            </w:tcBorders>
            <w:shd w:val="clear" w:color="auto" w:fill="auto"/>
            <w:noWrap/>
            <w:vAlign w:val="center"/>
            <w:hideMark/>
          </w:tcPr>
          <w:p w14:paraId="57E8DC6B" w14:textId="77777777" w:rsidR="00BD2839" w:rsidRPr="00962F21" w:rsidRDefault="00BD2839"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1170" w:type="dxa"/>
            <w:tcBorders>
              <w:top w:val="nil"/>
              <w:left w:val="nil"/>
              <w:bottom w:val="single" w:sz="4" w:space="0" w:color="auto"/>
              <w:right w:val="single" w:sz="4" w:space="0" w:color="auto"/>
            </w:tcBorders>
            <w:shd w:val="clear" w:color="auto" w:fill="auto"/>
            <w:noWrap/>
            <w:vAlign w:val="center"/>
            <w:hideMark/>
          </w:tcPr>
          <w:p w14:paraId="1B5CE797" w14:textId="77777777" w:rsidR="00BD2839" w:rsidRPr="00962F21" w:rsidRDefault="00BD2839"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1080" w:type="dxa"/>
            <w:tcBorders>
              <w:top w:val="nil"/>
              <w:left w:val="nil"/>
              <w:bottom w:val="single" w:sz="4" w:space="0" w:color="auto"/>
              <w:right w:val="single" w:sz="4" w:space="0" w:color="auto"/>
            </w:tcBorders>
            <w:shd w:val="clear" w:color="auto" w:fill="auto"/>
            <w:noWrap/>
            <w:vAlign w:val="center"/>
            <w:hideMark/>
          </w:tcPr>
          <w:p w14:paraId="562D513D" w14:textId="77777777" w:rsidR="00BD2839" w:rsidRPr="00962F21" w:rsidRDefault="00BD2839"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c>
          <w:tcPr>
            <w:tcW w:w="1080" w:type="dxa"/>
            <w:tcBorders>
              <w:top w:val="nil"/>
              <w:left w:val="nil"/>
              <w:bottom w:val="single" w:sz="4" w:space="0" w:color="auto"/>
              <w:right w:val="single" w:sz="4" w:space="0" w:color="auto"/>
            </w:tcBorders>
            <w:shd w:val="clear" w:color="auto" w:fill="auto"/>
            <w:noWrap/>
            <w:vAlign w:val="center"/>
            <w:hideMark/>
          </w:tcPr>
          <w:p w14:paraId="239272A5" w14:textId="77777777" w:rsidR="00BD2839" w:rsidRPr="00962F21" w:rsidRDefault="00BD2839"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990" w:type="dxa"/>
            <w:tcBorders>
              <w:top w:val="nil"/>
              <w:left w:val="nil"/>
              <w:bottom w:val="single" w:sz="4" w:space="0" w:color="auto"/>
              <w:right w:val="single" w:sz="4" w:space="0" w:color="auto"/>
            </w:tcBorders>
            <w:shd w:val="clear" w:color="auto" w:fill="auto"/>
            <w:noWrap/>
            <w:vAlign w:val="center"/>
            <w:hideMark/>
          </w:tcPr>
          <w:p w14:paraId="4444E37B" w14:textId="77777777" w:rsidR="00BD2839" w:rsidRPr="00962F21" w:rsidRDefault="00BD2839"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810" w:type="dxa"/>
            <w:tcBorders>
              <w:top w:val="nil"/>
              <w:left w:val="nil"/>
              <w:bottom w:val="single" w:sz="4" w:space="0" w:color="auto"/>
              <w:right w:val="single" w:sz="4" w:space="0" w:color="auto"/>
            </w:tcBorders>
            <w:shd w:val="clear" w:color="auto" w:fill="auto"/>
            <w:noWrap/>
            <w:vAlign w:val="center"/>
            <w:hideMark/>
          </w:tcPr>
          <w:p w14:paraId="21D7C0B9" w14:textId="77777777" w:rsidR="00BD2839" w:rsidRPr="00962F21" w:rsidRDefault="00BD2839"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r>
      <w:tr w:rsidR="00BD2839" w:rsidRPr="00962F21" w14:paraId="3C41F0DE" w14:textId="77777777" w:rsidTr="003A441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18007957" w14:textId="77777777" w:rsidR="00BD2839" w:rsidRPr="00962F21" w:rsidRDefault="00BD2839"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P-GSM-900 </w:t>
            </w:r>
          </w:p>
        </w:tc>
        <w:tc>
          <w:tcPr>
            <w:tcW w:w="1120" w:type="dxa"/>
            <w:tcBorders>
              <w:top w:val="nil"/>
              <w:left w:val="nil"/>
              <w:bottom w:val="single" w:sz="4" w:space="0" w:color="auto"/>
              <w:right w:val="single" w:sz="4" w:space="0" w:color="auto"/>
            </w:tcBorders>
            <w:shd w:val="clear" w:color="auto" w:fill="auto"/>
            <w:noWrap/>
            <w:vAlign w:val="center"/>
            <w:hideMark/>
          </w:tcPr>
          <w:p w14:paraId="653BAC89" w14:textId="77777777" w:rsidR="00BD2839" w:rsidRPr="00962F21" w:rsidRDefault="00BD2839"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3D56EADF" w14:textId="77777777" w:rsidR="00BD2839" w:rsidRPr="00962F21" w:rsidRDefault="00BD28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080" w:type="dxa"/>
            <w:tcBorders>
              <w:top w:val="nil"/>
              <w:left w:val="nil"/>
              <w:bottom w:val="single" w:sz="4" w:space="0" w:color="auto"/>
              <w:right w:val="single" w:sz="4" w:space="0" w:color="auto"/>
            </w:tcBorders>
            <w:shd w:val="clear" w:color="auto" w:fill="auto"/>
            <w:noWrap/>
            <w:vAlign w:val="center"/>
            <w:hideMark/>
          </w:tcPr>
          <w:p w14:paraId="4A7D4474" w14:textId="77777777" w:rsidR="00BD2839" w:rsidRPr="00962F21" w:rsidRDefault="00BD28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080" w:type="dxa"/>
            <w:tcBorders>
              <w:top w:val="nil"/>
              <w:left w:val="nil"/>
              <w:bottom w:val="single" w:sz="4" w:space="0" w:color="auto"/>
              <w:right w:val="single" w:sz="4" w:space="0" w:color="auto"/>
            </w:tcBorders>
            <w:shd w:val="clear" w:color="auto" w:fill="auto"/>
            <w:noWrap/>
            <w:vAlign w:val="bottom"/>
            <w:hideMark/>
          </w:tcPr>
          <w:p w14:paraId="42B7EF01" w14:textId="77777777" w:rsidR="00BD2839" w:rsidRPr="00962F21" w:rsidRDefault="00BD28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2558E38A" w14:textId="77777777" w:rsidR="00BD2839" w:rsidRPr="00962F21" w:rsidRDefault="00BD28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63</w:t>
            </w:r>
          </w:p>
        </w:tc>
        <w:tc>
          <w:tcPr>
            <w:tcW w:w="810" w:type="dxa"/>
            <w:tcBorders>
              <w:top w:val="nil"/>
              <w:left w:val="nil"/>
              <w:bottom w:val="single" w:sz="4" w:space="0" w:color="auto"/>
              <w:right w:val="single" w:sz="4" w:space="0" w:color="auto"/>
            </w:tcBorders>
            <w:shd w:val="clear" w:color="auto" w:fill="auto"/>
            <w:noWrap/>
            <w:vAlign w:val="bottom"/>
            <w:hideMark/>
          </w:tcPr>
          <w:p w14:paraId="5E1DE75E" w14:textId="77777777" w:rsidR="00BD2839" w:rsidRPr="00962F21" w:rsidRDefault="00BD28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124</w:t>
            </w:r>
          </w:p>
        </w:tc>
      </w:tr>
      <w:tr w:rsidR="00BD2839" w:rsidRPr="00962F21" w14:paraId="4FB2E649" w14:textId="77777777" w:rsidTr="003A441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48C247D2" w14:textId="77777777" w:rsidR="00BD2839" w:rsidRPr="00962F21" w:rsidRDefault="00BD2839"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DCS-1800</w:t>
            </w:r>
          </w:p>
        </w:tc>
        <w:tc>
          <w:tcPr>
            <w:tcW w:w="1120" w:type="dxa"/>
            <w:tcBorders>
              <w:top w:val="nil"/>
              <w:left w:val="nil"/>
              <w:bottom w:val="single" w:sz="4" w:space="0" w:color="auto"/>
              <w:right w:val="single" w:sz="4" w:space="0" w:color="auto"/>
            </w:tcBorders>
            <w:shd w:val="clear" w:color="auto" w:fill="auto"/>
            <w:noWrap/>
            <w:vAlign w:val="center"/>
            <w:hideMark/>
          </w:tcPr>
          <w:p w14:paraId="604A0E97" w14:textId="77777777" w:rsidR="00BD2839" w:rsidRPr="00962F21" w:rsidRDefault="00BD28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170" w:type="dxa"/>
            <w:tcBorders>
              <w:top w:val="nil"/>
              <w:left w:val="nil"/>
              <w:bottom w:val="single" w:sz="4" w:space="0" w:color="auto"/>
              <w:right w:val="single" w:sz="4" w:space="0" w:color="auto"/>
            </w:tcBorders>
            <w:shd w:val="clear" w:color="auto" w:fill="auto"/>
            <w:noWrap/>
            <w:vAlign w:val="center"/>
            <w:hideMark/>
          </w:tcPr>
          <w:p w14:paraId="141EA5C1" w14:textId="77777777" w:rsidR="00BD2839" w:rsidRPr="00962F21" w:rsidRDefault="00BD2839"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76C989FE" w14:textId="77777777" w:rsidR="00BD2839" w:rsidRPr="00962F21" w:rsidRDefault="00BD2839"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2CBFCDE9" w14:textId="77777777" w:rsidR="00BD2839" w:rsidRPr="00962F21" w:rsidRDefault="00BD28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554B2834" w14:textId="77777777" w:rsidR="00BD2839" w:rsidRPr="00962F21" w:rsidRDefault="00BD28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698</w:t>
            </w:r>
          </w:p>
        </w:tc>
        <w:tc>
          <w:tcPr>
            <w:tcW w:w="810" w:type="dxa"/>
            <w:tcBorders>
              <w:top w:val="nil"/>
              <w:left w:val="nil"/>
              <w:bottom w:val="single" w:sz="4" w:space="0" w:color="auto"/>
              <w:right w:val="single" w:sz="4" w:space="0" w:color="auto"/>
            </w:tcBorders>
            <w:shd w:val="clear" w:color="auto" w:fill="auto"/>
            <w:noWrap/>
            <w:vAlign w:val="bottom"/>
            <w:hideMark/>
          </w:tcPr>
          <w:p w14:paraId="3F523473" w14:textId="77777777" w:rsidR="00BD2839" w:rsidRPr="00962F21" w:rsidRDefault="00BD283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885</w:t>
            </w:r>
          </w:p>
        </w:tc>
      </w:tr>
    </w:tbl>
    <w:p w14:paraId="1D395570" w14:textId="77777777" w:rsidR="00BD2839" w:rsidRPr="00BB0274" w:rsidRDefault="00BD2839" w:rsidP="00706556">
      <w:pPr>
        <w:spacing w:before="120" w:line="360" w:lineRule="auto"/>
        <w:jc w:val="center"/>
        <w:rPr>
          <w:b/>
        </w:rPr>
      </w:pPr>
      <w:bookmarkStart w:id="513" w:name="_Toc472351296"/>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189</w:t>
      </w:r>
      <w:r w:rsidRPr="00BB0274">
        <w:rPr>
          <w:b/>
          <w:i/>
          <w:iCs/>
        </w:rPr>
        <w:fldChar w:fldCharType="end"/>
      </w:r>
      <w:r w:rsidRPr="00BB0274">
        <w:rPr>
          <w:b/>
        </w:rPr>
        <w:t>. ARFCN value and corresponding centre frequency</w:t>
      </w:r>
      <w:bookmarkEnd w:id="513"/>
    </w:p>
    <w:p w14:paraId="3B8F7823" w14:textId="77777777" w:rsidR="00BD2839" w:rsidRDefault="00BD2839" w:rsidP="00706556">
      <w:pPr>
        <w:pStyle w:val="ListParagraph"/>
        <w:numPr>
          <w:ilvl w:val="0"/>
          <w:numId w:val="5"/>
        </w:numPr>
        <w:spacing w:before="240" w:after="0" w:line="360" w:lineRule="auto"/>
      </w:pPr>
      <w:r>
        <w:t>After changing arfcn parameter save the config file and repeat steps 1, 2 and 3 in the same order.</w:t>
      </w:r>
    </w:p>
    <w:p w14:paraId="0A00B760" w14:textId="77777777" w:rsidR="00BD2839" w:rsidRDefault="00BD2839" w:rsidP="00706556">
      <w:pPr>
        <w:pStyle w:val="ListParagraph"/>
        <w:numPr>
          <w:ilvl w:val="0"/>
          <w:numId w:val="5"/>
        </w:numPr>
        <w:spacing w:before="240" w:after="0" w:line="360" w:lineRule="auto"/>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58879D7D" w14:textId="77777777" w:rsidR="00BD2839" w:rsidRDefault="00BD2839" w:rsidP="00706556">
      <w:pPr>
        <w:pStyle w:val="ListParagraph"/>
        <w:numPr>
          <w:ilvl w:val="0"/>
          <w:numId w:val="5"/>
        </w:numPr>
        <w:spacing w:before="240" w:after="0" w:line="360" w:lineRule="auto"/>
      </w:pPr>
      <w:r>
        <w:t>Now change the parameter max_power_red&lt;space&gt;&lt;value&gt;.</w:t>
      </w:r>
    </w:p>
    <w:p w14:paraId="65B1A66A" w14:textId="77777777" w:rsidR="00BD2839" w:rsidRDefault="00BD2839" w:rsidP="00706556">
      <w:pPr>
        <w:pStyle w:val="ListParagraph"/>
        <w:numPr>
          <w:ilvl w:val="0"/>
          <w:numId w:val="5"/>
        </w:numPr>
        <w:spacing w:before="240" w:after="0" w:line="360" w:lineRule="auto"/>
      </w:pPr>
      <w:r>
        <w:t>After changing max_power_red parameter save the config file and repeat steps 1, 2 and 3 in the same order.</w:t>
      </w:r>
    </w:p>
    <w:p w14:paraId="6B4A20D3" w14:textId="77777777" w:rsidR="00BD2839" w:rsidRDefault="00BD2839" w:rsidP="00706556">
      <w:pPr>
        <w:pStyle w:val="ListParagraph"/>
        <w:spacing w:before="240" w:after="0" w:line="360" w:lineRule="auto"/>
        <w:ind w:left="1797"/>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15DA2336" w14:textId="77777777" w:rsidR="00BD2839" w:rsidRDefault="00BD2839" w:rsidP="00706556">
      <w:pPr>
        <w:pStyle w:val="Heading4"/>
        <w:spacing w:after="200" w:line="360" w:lineRule="auto"/>
        <w:ind w:left="1134" w:hanging="708"/>
        <w:rPr>
          <w:i w:val="0"/>
          <w:color w:val="auto"/>
          <w:lang w:val="en-US"/>
        </w:rPr>
      </w:pPr>
      <w:r w:rsidRPr="00E61718">
        <w:rPr>
          <w:i w:val="0"/>
          <w:color w:val="auto"/>
          <w:lang w:val="en-US"/>
        </w:rPr>
        <w:t>Requirements</w:t>
      </w:r>
    </w:p>
    <w:tbl>
      <w:tblPr>
        <w:tblW w:w="5210" w:type="dxa"/>
        <w:jc w:val="center"/>
        <w:tblLayout w:type="fixed"/>
        <w:tblLook w:val="04A0" w:firstRow="1" w:lastRow="0" w:firstColumn="1" w:lastColumn="0" w:noHBand="0" w:noVBand="1"/>
      </w:tblPr>
      <w:tblGrid>
        <w:gridCol w:w="1430"/>
        <w:gridCol w:w="3780"/>
      </w:tblGrid>
      <w:tr w:rsidR="00ED6FAF" w:rsidRPr="00157DAD" w14:paraId="7299C6FC" w14:textId="77777777" w:rsidTr="00B7275F">
        <w:trPr>
          <w:cantSplit/>
          <w:trHeight w:val="525"/>
          <w:jc w:val="center"/>
        </w:trPr>
        <w:tc>
          <w:tcPr>
            <w:tcW w:w="143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C857919" w14:textId="77777777" w:rsidR="00ED6FAF" w:rsidRPr="00157DAD" w:rsidRDefault="00ED6FAF" w:rsidP="00B7275F">
            <w:pPr>
              <w:spacing w:after="0" w:line="360" w:lineRule="auto"/>
              <w:jc w:val="center"/>
              <w:rPr>
                <w:rFonts w:eastAsia="Times New Roman" w:cs="Arial"/>
                <w:b/>
                <w:bCs/>
                <w:color w:val="000000"/>
                <w:szCs w:val="20"/>
                <w:lang w:val="en-US"/>
              </w:rPr>
            </w:pPr>
            <w:r w:rsidRPr="00157DAD">
              <w:rPr>
                <w:rFonts w:eastAsia="Times New Roman" w:cs="Arial"/>
                <w:b/>
                <w:bCs/>
                <w:color w:val="000000"/>
                <w:szCs w:val="20"/>
                <w:lang w:val="en-GB"/>
              </w:rPr>
              <w:t>Band</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5783B3E9" w14:textId="77777777" w:rsidR="00ED6FAF" w:rsidRPr="00157DAD" w:rsidRDefault="00ED6FAF" w:rsidP="00B7275F">
            <w:pPr>
              <w:spacing w:after="0" w:line="360" w:lineRule="auto"/>
              <w:jc w:val="center"/>
              <w:rPr>
                <w:rFonts w:eastAsia="Times New Roman" w:cs="Arial"/>
                <w:b/>
                <w:bCs/>
                <w:color w:val="000000"/>
                <w:szCs w:val="20"/>
                <w:lang w:val="en-US"/>
              </w:rPr>
            </w:pPr>
            <w:r>
              <w:rPr>
                <w:rFonts w:eastAsia="Times New Roman" w:cs="Arial"/>
                <w:b/>
                <w:bCs/>
                <w:color w:val="000000"/>
                <w:szCs w:val="20"/>
                <w:lang w:val="en-US"/>
              </w:rPr>
              <w:t>Carrier leakage level(dBc)</w:t>
            </w:r>
          </w:p>
        </w:tc>
      </w:tr>
      <w:tr w:rsidR="00ED6FAF" w:rsidRPr="00157DAD" w14:paraId="7B7E0898" w14:textId="77777777" w:rsidTr="00B7275F">
        <w:trPr>
          <w:cantSplit/>
          <w:trHeight w:val="315"/>
          <w:jc w:val="center"/>
        </w:trPr>
        <w:tc>
          <w:tcPr>
            <w:tcW w:w="1430" w:type="dxa"/>
            <w:tcBorders>
              <w:top w:val="nil"/>
              <w:left w:val="single" w:sz="8" w:space="0" w:color="auto"/>
              <w:bottom w:val="single" w:sz="8" w:space="0" w:color="auto"/>
              <w:right w:val="single" w:sz="4" w:space="0" w:color="auto"/>
            </w:tcBorders>
            <w:shd w:val="clear" w:color="auto" w:fill="auto"/>
            <w:vAlign w:val="center"/>
            <w:hideMark/>
          </w:tcPr>
          <w:p w14:paraId="1073AD7B" w14:textId="77777777" w:rsidR="00ED6FAF" w:rsidRPr="00E94CAA" w:rsidRDefault="00ED6FAF" w:rsidP="00B7275F">
            <w:pPr>
              <w:pStyle w:val="Caption"/>
              <w:rPr>
                <w:rFonts w:eastAsia="Times New Roman"/>
                <w:b w:val="0"/>
                <w:lang w:val="en-US"/>
              </w:rPr>
            </w:pPr>
            <w:r w:rsidRPr="00E94CAA">
              <w:rPr>
                <w:rFonts w:eastAsia="Times New Roman"/>
                <w:b w:val="0"/>
                <w:lang w:val="en-GB"/>
              </w:rPr>
              <w:t xml:space="preserve">P-GSM-900 </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40D30BF2" w14:textId="77777777" w:rsidR="00ED6FAF" w:rsidRPr="00E94CAA" w:rsidRDefault="00ED6FAF" w:rsidP="00B7275F">
            <w:pPr>
              <w:pStyle w:val="Caption"/>
              <w:rPr>
                <w:rFonts w:ascii="Calibri" w:eastAsia="Times New Roman" w:hAnsi="Calibri" w:cs="Times New Roman"/>
                <w:b w:val="0"/>
                <w:sz w:val="22"/>
                <w:lang w:val="en-US"/>
              </w:rPr>
            </w:pPr>
            <w:r w:rsidRPr="00E94CAA">
              <w:rPr>
                <w:rFonts w:ascii="Calibri" w:eastAsia="Times New Roman" w:hAnsi="Calibri" w:cs="Times New Roman"/>
                <w:b w:val="0"/>
                <w:sz w:val="22"/>
                <w:lang w:val="en-US"/>
              </w:rPr>
              <w:t>-50</w:t>
            </w:r>
          </w:p>
        </w:tc>
      </w:tr>
      <w:tr w:rsidR="00ED6FAF" w:rsidRPr="00157DAD" w14:paraId="0E002CB3" w14:textId="77777777" w:rsidTr="00B7275F">
        <w:trPr>
          <w:cantSplit/>
          <w:trHeight w:val="315"/>
          <w:jc w:val="center"/>
        </w:trPr>
        <w:tc>
          <w:tcPr>
            <w:tcW w:w="1430" w:type="dxa"/>
            <w:tcBorders>
              <w:top w:val="nil"/>
              <w:left w:val="single" w:sz="8" w:space="0" w:color="auto"/>
              <w:bottom w:val="single" w:sz="8" w:space="0" w:color="auto"/>
              <w:right w:val="single" w:sz="4" w:space="0" w:color="auto"/>
            </w:tcBorders>
            <w:shd w:val="clear" w:color="auto" w:fill="auto"/>
            <w:vAlign w:val="center"/>
            <w:hideMark/>
          </w:tcPr>
          <w:p w14:paraId="2D1CAC93" w14:textId="77777777" w:rsidR="00ED6FAF" w:rsidRPr="00E94CAA" w:rsidRDefault="00ED6FAF" w:rsidP="00B7275F">
            <w:pPr>
              <w:pStyle w:val="Caption"/>
              <w:rPr>
                <w:rFonts w:eastAsia="Times New Roman"/>
                <w:b w:val="0"/>
                <w:lang w:val="en-US"/>
              </w:rPr>
            </w:pPr>
            <w:r w:rsidRPr="00E94CAA">
              <w:rPr>
                <w:rFonts w:eastAsia="Times New Roman"/>
                <w:b w:val="0"/>
                <w:lang w:val="en-GB"/>
              </w:rPr>
              <w:t>DCS-1800</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401558E5" w14:textId="77777777" w:rsidR="00ED6FAF" w:rsidRPr="00E94CAA" w:rsidRDefault="00ED6FAF" w:rsidP="00B7275F">
            <w:pPr>
              <w:pStyle w:val="Caption"/>
              <w:rPr>
                <w:rFonts w:ascii="Calibri" w:eastAsia="Times New Roman" w:hAnsi="Calibri" w:cs="Times New Roman"/>
                <w:b w:val="0"/>
                <w:sz w:val="22"/>
                <w:lang w:val="en-US"/>
              </w:rPr>
            </w:pPr>
            <w:r w:rsidRPr="00E94CAA">
              <w:rPr>
                <w:rFonts w:ascii="Calibri" w:eastAsia="Times New Roman" w:hAnsi="Calibri" w:cs="Times New Roman"/>
                <w:b w:val="0"/>
                <w:sz w:val="22"/>
                <w:lang w:val="en-US"/>
              </w:rPr>
              <w:t>-50</w:t>
            </w:r>
          </w:p>
        </w:tc>
      </w:tr>
    </w:tbl>
    <w:p w14:paraId="37BF8AE5" w14:textId="77777777" w:rsidR="00BD2839" w:rsidRPr="00FD3A55" w:rsidRDefault="00BD2839" w:rsidP="00706556">
      <w:pPr>
        <w:spacing w:line="360" w:lineRule="auto"/>
        <w:rPr>
          <w:lang w:val="en-US"/>
        </w:rPr>
      </w:pPr>
    </w:p>
    <w:p w14:paraId="4A40520D" w14:textId="77777777" w:rsidR="00F60EC6" w:rsidRDefault="00BD2839" w:rsidP="00706556">
      <w:pPr>
        <w:spacing w:before="120" w:line="360" w:lineRule="auto"/>
        <w:jc w:val="center"/>
        <w:rPr>
          <w:b/>
        </w:rPr>
        <w:sectPr w:rsidR="00F60EC6" w:rsidSect="00677CC1">
          <w:pgSz w:w="12240" w:h="15840"/>
          <w:pgMar w:top="1440" w:right="1440" w:bottom="1440" w:left="1440" w:header="720" w:footer="720" w:gutter="0"/>
          <w:cols w:space="720"/>
          <w:docGrid w:linePitch="360"/>
        </w:sectPr>
      </w:pPr>
      <w:bookmarkStart w:id="514" w:name="_Toc47235129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190</w:t>
      </w:r>
      <w:r w:rsidRPr="001E05F9">
        <w:rPr>
          <w:b/>
          <w:i/>
          <w:iCs/>
        </w:rPr>
        <w:fldChar w:fldCharType="end"/>
      </w:r>
      <w:r>
        <w:rPr>
          <w:b/>
        </w:rPr>
        <w:t xml:space="preserve">. </w:t>
      </w:r>
      <w:r w:rsidRPr="00A33ADE">
        <w:rPr>
          <w:b/>
        </w:rPr>
        <w:t>Carrier leakage</w:t>
      </w:r>
      <w:r>
        <w:t xml:space="preserve"> </w:t>
      </w:r>
      <w:r>
        <w:rPr>
          <w:b/>
        </w:rPr>
        <w:t xml:space="preserve">Pipe - </w:t>
      </w:r>
      <w:r w:rsidR="00AE6021">
        <w:rPr>
          <w:b/>
        </w:rPr>
        <w:t>2</w:t>
      </w:r>
      <w:r>
        <w:rPr>
          <w:b/>
        </w:rPr>
        <w:t>Test Specification</w:t>
      </w:r>
      <w:bookmarkEnd w:id="514"/>
    </w:p>
    <w:p w14:paraId="209894EA" w14:textId="77777777" w:rsidR="00BD2839" w:rsidRDefault="00BD2839" w:rsidP="00706556">
      <w:pPr>
        <w:pStyle w:val="Heading4"/>
        <w:spacing w:after="200" w:line="360" w:lineRule="auto"/>
        <w:ind w:left="1134" w:hanging="708"/>
        <w:rPr>
          <w:i w:val="0"/>
          <w:color w:val="auto"/>
          <w:lang w:val="en-US"/>
        </w:rPr>
      </w:pPr>
      <w:r>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BD2839" w:rsidRPr="00E24A50" w14:paraId="29A8A825" w14:textId="77777777" w:rsidTr="003A4412">
        <w:trPr>
          <w:cantSplit/>
          <w:jc w:val="center"/>
        </w:trPr>
        <w:tc>
          <w:tcPr>
            <w:tcW w:w="1910" w:type="dxa"/>
            <w:shd w:val="clear" w:color="auto" w:fill="auto"/>
          </w:tcPr>
          <w:p w14:paraId="1895A6D5" w14:textId="77777777" w:rsidR="00BD2839" w:rsidRPr="00E24A50" w:rsidRDefault="00BD2839"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402DFA58" w14:textId="77777777" w:rsidR="00BD2839" w:rsidRPr="00E24A50" w:rsidRDefault="00BD2839"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3EE9C7F4" w14:textId="77777777" w:rsidR="00BD2839" w:rsidRPr="00E24A50" w:rsidRDefault="00BD2839"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BD2839" w:rsidRPr="00E24A50" w14:paraId="5D1F356F" w14:textId="77777777" w:rsidTr="003A4412">
        <w:trPr>
          <w:cantSplit/>
          <w:jc w:val="center"/>
        </w:trPr>
        <w:tc>
          <w:tcPr>
            <w:tcW w:w="1910" w:type="dxa"/>
            <w:shd w:val="clear" w:color="auto" w:fill="auto"/>
            <w:vAlign w:val="center"/>
          </w:tcPr>
          <w:p w14:paraId="46475860" w14:textId="77777777" w:rsidR="00BD2839" w:rsidRPr="004F68D3" w:rsidRDefault="00BD2839" w:rsidP="00706556">
            <w:pPr>
              <w:pStyle w:val="Table"/>
              <w:spacing w:line="360" w:lineRule="auto"/>
              <w:jc w:val="center"/>
              <w:rPr>
                <w:rFonts w:asciiTheme="majorHAnsi" w:hAnsiTheme="majorHAnsi" w:cstheme="majorHAnsi"/>
              </w:rPr>
            </w:pPr>
            <w:r w:rsidRPr="004F68D3">
              <w:rPr>
                <w:rFonts w:asciiTheme="majorHAnsi" w:hAnsiTheme="majorHAnsi" w:cstheme="majorHAnsi"/>
              </w:rPr>
              <w:t>Frequency</w:t>
            </w:r>
          </w:p>
        </w:tc>
        <w:tc>
          <w:tcPr>
            <w:tcW w:w="1440" w:type="dxa"/>
            <w:shd w:val="clear" w:color="auto" w:fill="auto"/>
            <w:vAlign w:val="center"/>
          </w:tcPr>
          <w:p w14:paraId="3A1638E9" w14:textId="77777777" w:rsidR="00BD2839" w:rsidRPr="00E24A50" w:rsidRDefault="00BD2839" w:rsidP="00706556">
            <w:pPr>
              <w:pStyle w:val="Table"/>
              <w:spacing w:line="360" w:lineRule="auto"/>
              <w:jc w:val="center"/>
              <w:rPr>
                <w:rFonts w:asciiTheme="majorHAnsi" w:hAnsiTheme="majorHAnsi" w:cstheme="majorHAnsi"/>
              </w:rPr>
            </w:pPr>
            <w:r>
              <w:rPr>
                <w:rFonts w:asciiTheme="majorHAnsi" w:hAnsiTheme="majorHAnsi" w:cstheme="majorHAnsi"/>
              </w:rPr>
              <w:t>M</w:t>
            </w:r>
          </w:p>
        </w:tc>
        <w:tc>
          <w:tcPr>
            <w:tcW w:w="2675" w:type="dxa"/>
            <w:shd w:val="clear" w:color="auto" w:fill="auto"/>
            <w:vAlign w:val="center"/>
          </w:tcPr>
          <w:p w14:paraId="01921AEA" w14:textId="77777777" w:rsidR="00BD2839" w:rsidRDefault="00BD2839"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BD2839" w:rsidRPr="00E24A50" w14:paraId="6E853009" w14:textId="77777777" w:rsidTr="003A4412">
        <w:trPr>
          <w:cantSplit/>
          <w:jc w:val="center"/>
        </w:trPr>
        <w:tc>
          <w:tcPr>
            <w:tcW w:w="1910" w:type="dxa"/>
            <w:shd w:val="clear" w:color="auto" w:fill="auto"/>
            <w:vAlign w:val="center"/>
          </w:tcPr>
          <w:p w14:paraId="1151C689" w14:textId="77777777" w:rsidR="00BD2839" w:rsidRPr="004F68D3" w:rsidRDefault="00BD2839"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Voltage</w:t>
            </w:r>
          </w:p>
        </w:tc>
        <w:tc>
          <w:tcPr>
            <w:tcW w:w="1440" w:type="dxa"/>
            <w:shd w:val="clear" w:color="auto" w:fill="auto"/>
            <w:vAlign w:val="center"/>
          </w:tcPr>
          <w:p w14:paraId="093A213B" w14:textId="77777777" w:rsidR="00BD2839" w:rsidRPr="00E24A50" w:rsidRDefault="00BD2839"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shd w:val="clear" w:color="auto" w:fill="auto"/>
            <w:vAlign w:val="center"/>
          </w:tcPr>
          <w:p w14:paraId="16199566" w14:textId="77777777" w:rsidR="00BD2839" w:rsidRPr="00E24A50" w:rsidRDefault="00BD2839"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BD2839" w:rsidRPr="00E24A50" w14:paraId="725958C2" w14:textId="77777777" w:rsidTr="003A4412">
        <w:trPr>
          <w:cantSplit/>
          <w:jc w:val="center"/>
        </w:trPr>
        <w:tc>
          <w:tcPr>
            <w:tcW w:w="1910" w:type="dxa"/>
            <w:shd w:val="clear" w:color="auto" w:fill="auto"/>
            <w:vAlign w:val="center"/>
          </w:tcPr>
          <w:p w14:paraId="0690BC23" w14:textId="77777777" w:rsidR="00BD2839" w:rsidRPr="004F68D3" w:rsidRDefault="00BD2839" w:rsidP="00706556">
            <w:pPr>
              <w:pStyle w:val="Table"/>
              <w:spacing w:line="360" w:lineRule="auto"/>
              <w:jc w:val="center"/>
              <w:rPr>
                <w:rFonts w:asciiTheme="majorHAnsi" w:hAnsiTheme="majorHAnsi" w:cstheme="majorHAnsi"/>
              </w:rPr>
            </w:pPr>
            <w:r w:rsidRPr="004F68D3">
              <w:rPr>
                <w:rFonts w:asciiTheme="majorHAnsi" w:hAnsiTheme="majorHAnsi" w:cstheme="majorHAnsi"/>
              </w:rPr>
              <w:t>Temperature</w:t>
            </w:r>
          </w:p>
        </w:tc>
        <w:tc>
          <w:tcPr>
            <w:tcW w:w="1440" w:type="dxa"/>
            <w:shd w:val="clear" w:color="auto" w:fill="auto"/>
            <w:vAlign w:val="center"/>
          </w:tcPr>
          <w:p w14:paraId="798E4FB8" w14:textId="77777777" w:rsidR="00BD2839" w:rsidRPr="00E24A50" w:rsidRDefault="00BD2839"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shd w:val="clear" w:color="auto" w:fill="auto"/>
            <w:vAlign w:val="center"/>
          </w:tcPr>
          <w:p w14:paraId="63955135" w14:textId="77777777" w:rsidR="00BD2839" w:rsidRPr="00E24A50" w:rsidRDefault="00BD2839"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68AF0A01" w14:textId="77777777" w:rsidR="00BD2839" w:rsidRPr="00FD3A55" w:rsidRDefault="00BD2839" w:rsidP="00706556">
      <w:pPr>
        <w:spacing w:line="360" w:lineRule="auto"/>
        <w:rPr>
          <w:lang w:val="en-US"/>
        </w:rPr>
      </w:pPr>
    </w:p>
    <w:p w14:paraId="1E1FA833" w14:textId="77777777" w:rsidR="00BD2839" w:rsidRDefault="00BD2839" w:rsidP="00706556">
      <w:pPr>
        <w:spacing w:before="120" w:line="360" w:lineRule="auto"/>
        <w:jc w:val="center"/>
        <w:rPr>
          <w:lang w:val="en-US"/>
        </w:rPr>
      </w:pPr>
      <w:bookmarkStart w:id="515" w:name="_Toc47235129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191</w:t>
      </w:r>
      <w:r w:rsidRPr="001E05F9">
        <w:rPr>
          <w:b/>
          <w:i/>
          <w:iCs/>
        </w:rPr>
        <w:fldChar w:fldCharType="end"/>
      </w:r>
      <w:r>
        <w:rPr>
          <w:b/>
        </w:rPr>
        <w:t>. Test Condition</w:t>
      </w:r>
      <w:bookmarkEnd w:id="515"/>
    </w:p>
    <w:p w14:paraId="3F846C37" w14:textId="77777777" w:rsidR="00BD2839" w:rsidRDefault="00BD2839" w:rsidP="00706556">
      <w:pPr>
        <w:pStyle w:val="Heading4"/>
        <w:spacing w:after="200" w:line="360" w:lineRule="auto"/>
        <w:ind w:left="1134" w:hanging="708"/>
        <w:rPr>
          <w:i w:val="0"/>
          <w:color w:val="auto"/>
          <w:lang w:val="en-US"/>
        </w:rPr>
      </w:pPr>
      <w:r>
        <w:rPr>
          <w:i w:val="0"/>
          <w:color w:val="auto"/>
          <w:lang w:val="en-US"/>
        </w:rPr>
        <w:t>Test Procedure</w:t>
      </w:r>
    </w:p>
    <w:p w14:paraId="563862F4" w14:textId="77777777" w:rsidR="00BD2839" w:rsidRDefault="00BD2839" w:rsidP="00706556">
      <w:pPr>
        <w:pStyle w:val="ListParagraph"/>
        <w:numPr>
          <w:ilvl w:val="0"/>
          <w:numId w:val="472"/>
        </w:numPr>
        <w:spacing w:line="360" w:lineRule="auto"/>
      </w:pPr>
      <w:r>
        <w:t>Remove IC with reference designator U66 and connect pigtail at fourth pin of IC pad for reference clock input of 40MHz with 3dBm power from signal generator.</w:t>
      </w:r>
    </w:p>
    <w:p w14:paraId="4C3916D6" w14:textId="77777777" w:rsidR="00BD2839" w:rsidRDefault="00BD2839" w:rsidP="00706556">
      <w:pPr>
        <w:pStyle w:val="ListParagraph"/>
        <w:numPr>
          <w:ilvl w:val="0"/>
          <w:numId w:val="473"/>
        </w:numPr>
        <w:spacing w:line="360" w:lineRule="auto"/>
      </w:pPr>
      <w:r>
        <w:t>For power supply, connect BREAKOUT_BOARD and RF_SDR board together and connect positive cable to first</w:t>
      </w:r>
      <w:r w:rsidRPr="001401B0">
        <w:t xml:space="preserve"> pin</w:t>
      </w:r>
      <w:r>
        <w:t xml:space="preserve"> </w:t>
      </w:r>
      <w:r w:rsidRPr="001401B0">
        <w:t>and</w:t>
      </w:r>
      <w:r>
        <w:t xml:space="preserve"> ground to second pin of connector with reference designator JP3 on breakout board.</w:t>
      </w:r>
    </w:p>
    <w:p w14:paraId="452DF4AC" w14:textId="77777777" w:rsidR="00BD2839" w:rsidRDefault="00BD2839" w:rsidP="00706556">
      <w:pPr>
        <w:pStyle w:val="ListParagraph"/>
        <w:numPr>
          <w:ilvl w:val="0"/>
          <w:numId w:val="474"/>
        </w:numPr>
        <w:spacing w:line="360" w:lineRule="auto"/>
      </w:pPr>
      <w:r>
        <w:t>From signal generator generate clock of 40MHz with 3dBm power and feed it to pigtail, which we connected at IC pad of U66.</w:t>
      </w:r>
    </w:p>
    <w:p w14:paraId="0F1037AA" w14:textId="77777777" w:rsidR="00BD2839" w:rsidRDefault="00BD2839" w:rsidP="00706556">
      <w:pPr>
        <w:pStyle w:val="ListParagraph"/>
        <w:numPr>
          <w:ilvl w:val="0"/>
          <w:numId w:val="474"/>
        </w:numPr>
        <w:spacing w:line="360" w:lineRule="auto"/>
      </w:pPr>
      <w:r>
        <w:t xml:space="preserve">Short pins 2 and 3 of jumper J3304. </w:t>
      </w:r>
    </w:p>
    <w:p w14:paraId="7C342BAD" w14:textId="77777777" w:rsidR="00BD2839" w:rsidRDefault="00BD2839" w:rsidP="00706556">
      <w:pPr>
        <w:pStyle w:val="ListParagraph"/>
        <w:numPr>
          <w:ilvl w:val="0"/>
          <w:numId w:val="474"/>
        </w:numPr>
        <w:spacing w:line="360" w:lineRule="auto"/>
      </w:pPr>
      <w:r>
        <w:t>Once the board is powered up run the software in Linux PC, for this refer to software settings section.</w:t>
      </w:r>
    </w:p>
    <w:p w14:paraId="787C9184" w14:textId="77777777" w:rsidR="00BD2839" w:rsidRPr="00DB7549" w:rsidRDefault="00BD2839" w:rsidP="00706556">
      <w:pPr>
        <w:pStyle w:val="ListParagraph"/>
        <w:numPr>
          <w:ilvl w:val="0"/>
          <w:numId w:val="474"/>
        </w:numPr>
        <w:spacing w:after="160" w:line="360" w:lineRule="auto"/>
        <w:rPr>
          <w:b/>
        </w:rPr>
      </w:pPr>
      <w:r>
        <w:t>Collect output at pig tail which is connected capacitor pad (</w:t>
      </w:r>
      <w:r w:rsidR="003A2CE7">
        <w:t>C1512</w:t>
      </w:r>
      <w:r>
        <w:t>)</w:t>
      </w:r>
      <w:r w:rsidR="003A2CE7">
        <w:t xml:space="preserve"> for TX pipe 2</w:t>
      </w:r>
      <w:r>
        <w:t xml:space="preserve"> and feed it to Spectrum analyser.</w:t>
      </w:r>
    </w:p>
    <w:p w14:paraId="5DE776F4" w14:textId="77777777" w:rsidR="00BD2839" w:rsidRPr="00D47BB0" w:rsidRDefault="00BD2839" w:rsidP="00706556">
      <w:pPr>
        <w:pStyle w:val="Heading4"/>
        <w:spacing w:after="200" w:line="360" w:lineRule="auto"/>
        <w:ind w:left="1134" w:hanging="708"/>
        <w:rPr>
          <w:i w:val="0"/>
          <w:color w:val="auto"/>
          <w:lang w:val="en-US"/>
        </w:rPr>
      </w:pPr>
      <w:r>
        <w:rPr>
          <w:i w:val="0"/>
          <w:color w:val="auto"/>
          <w:lang w:val="en-US"/>
        </w:rPr>
        <w:t>Reference</w:t>
      </w:r>
    </w:p>
    <w:p w14:paraId="13CB4E2D" w14:textId="77777777" w:rsidR="00BD2839" w:rsidRDefault="008817EC" w:rsidP="00706556">
      <w:pPr>
        <w:pStyle w:val="ListParagraph"/>
        <w:numPr>
          <w:ilvl w:val="0"/>
          <w:numId w:val="475"/>
        </w:numPr>
        <w:spacing w:line="360" w:lineRule="auto"/>
      </w:pPr>
      <w:r>
        <w:t>Sections 5</w:t>
      </w:r>
      <w:r w:rsidR="00BD2839">
        <w:t xml:space="preserve"> of Open Cellular – Connect1 RF-SDR Design Document (v0.1).</w:t>
      </w:r>
    </w:p>
    <w:p w14:paraId="7982DE86" w14:textId="77777777" w:rsidR="00BD2839" w:rsidRDefault="00BD2839" w:rsidP="005F3345">
      <w:pPr>
        <w:pStyle w:val="ListParagraph"/>
        <w:numPr>
          <w:ilvl w:val="0"/>
          <w:numId w:val="475"/>
        </w:numPr>
        <w:spacing w:line="360" w:lineRule="auto"/>
      </w:pPr>
      <w:r>
        <w:t>Board design documents</w:t>
      </w:r>
    </w:p>
    <w:p w14:paraId="2C9FB424" w14:textId="77777777" w:rsidR="005F3345" w:rsidRDefault="005F3345" w:rsidP="005F3345">
      <w:pPr>
        <w:rPr>
          <w:rFonts w:ascii="Calibri" w:hAnsi="Calibri"/>
          <w:lang w:val="en-US"/>
        </w:rPr>
      </w:pPr>
      <w:r>
        <w:t xml:space="preserve">               </w:t>
      </w:r>
      <w:hyperlink r:id="rId72" w:history="1">
        <w:r>
          <w:rPr>
            <w:rStyle w:val="Hyperlink"/>
          </w:rPr>
          <w:t>https://www.dropbox.com/sh/u6cqi0diwnbksgd/AADG-VHbcHhy2uvBMPM1lZl1a?dl=0</w:t>
        </w:r>
      </w:hyperlink>
    </w:p>
    <w:p w14:paraId="05CE8D7E" w14:textId="77777777" w:rsidR="005F3345" w:rsidRDefault="005F3345" w:rsidP="005F3345"/>
    <w:p w14:paraId="6016C807" w14:textId="756D93F9" w:rsidR="005F3345" w:rsidRDefault="005F3345" w:rsidP="005F3345">
      <w:pPr>
        <w:spacing w:line="360" w:lineRule="auto"/>
        <w:sectPr w:rsidR="005F3345" w:rsidSect="00677CC1">
          <w:pgSz w:w="12240" w:h="15840"/>
          <w:pgMar w:top="1440" w:right="1440" w:bottom="1440" w:left="1440" w:header="720" w:footer="720" w:gutter="0"/>
          <w:cols w:space="720"/>
          <w:docGrid w:linePitch="360"/>
        </w:sectPr>
      </w:pPr>
    </w:p>
    <w:p w14:paraId="6504A9A7" w14:textId="77777777" w:rsidR="00E624A8" w:rsidRPr="0083123E" w:rsidRDefault="00E624A8" w:rsidP="00706556">
      <w:pPr>
        <w:pStyle w:val="Heading1"/>
        <w:spacing w:line="360" w:lineRule="auto"/>
        <w:rPr>
          <w:color w:val="000000" w:themeColor="text1"/>
        </w:rPr>
      </w:pPr>
      <w:bookmarkStart w:id="516" w:name="_Toc472351070"/>
      <w:r>
        <w:rPr>
          <w:color w:val="000000" w:themeColor="text1"/>
        </w:rPr>
        <w:t>TX</w:t>
      </w:r>
      <w:r w:rsidR="00C04B58">
        <w:rPr>
          <w:color w:val="000000" w:themeColor="text1"/>
        </w:rPr>
        <w:t xml:space="preserve"> </w:t>
      </w:r>
      <w:r w:rsidR="005A1DE2">
        <w:rPr>
          <w:color w:val="000000" w:themeColor="text1"/>
        </w:rPr>
        <w:t>–</w:t>
      </w:r>
      <w:r w:rsidR="00C04B58">
        <w:rPr>
          <w:color w:val="000000" w:themeColor="text1"/>
        </w:rPr>
        <w:t xml:space="preserve"> Pipe</w:t>
      </w:r>
      <w:r w:rsidR="005A1DE2">
        <w:rPr>
          <w:color w:val="000000" w:themeColor="text1"/>
        </w:rPr>
        <w:t>-1</w:t>
      </w:r>
      <w:r>
        <w:rPr>
          <w:color w:val="000000" w:themeColor="text1"/>
        </w:rPr>
        <w:t xml:space="preserve"> Sub-System</w:t>
      </w:r>
      <w:bookmarkEnd w:id="516"/>
      <w:r>
        <w:rPr>
          <w:color w:val="000000" w:themeColor="text1"/>
        </w:rPr>
        <w:t xml:space="preserve"> </w:t>
      </w:r>
    </w:p>
    <w:p w14:paraId="7EED6832" w14:textId="77777777" w:rsidR="00E624A8" w:rsidRPr="00A9540B" w:rsidRDefault="00E624A8" w:rsidP="00706556">
      <w:pPr>
        <w:spacing w:line="360" w:lineRule="auto"/>
        <w:rPr>
          <w:lang w:val="en-US"/>
        </w:rPr>
      </w:pPr>
    </w:p>
    <w:p w14:paraId="74C34205" w14:textId="77777777" w:rsidR="00E624A8" w:rsidRDefault="00E624A8" w:rsidP="00706556">
      <w:pPr>
        <w:spacing w:line="360" w:lineRule="auto"/>
        <w:ind w:left="360"/>
      </w:pPr>
      <w:r>
        <w:t xml:space="preserve">TX-Pipe consists of gain blocks, </w:t>
      </w:r>
      <w:r w:rsidR="00CB6960">
        <w:t>Digital Attenuator</w:t>
      </w:r>
      <w:r>
        <w:t>, Driver Amplifier, Power Amplifier, Power Combiner, Switches and Duplexer.</w:t>
      </w:r>
    </w:p>
    <w:p w14:paraId="01C89D66" w14:textId="77777777" w:rsidR="00E624A8" w:rsidRDefault="00E624A8" w:rsidP="00706556">
      <w:pPr>
        <w:spacing w:line="360" w:lineRule="auto"/>
        <w:ind w:left="360"/>
      </w:pPr>
      <w:r>
        <w:t xml:space="preserve">Output of </w:t>
      </w:r>
      <w:r w:rsidR="000F3FCD">
        <w:t xml:space="preserve">the transceiver </w:t>
      </w:r>
      <w:r>
        <w:t xml:space="preserve">section is fed to gain block for further signal amplification and passed to Digital Attenuator to control variable gain and fed to </w:t>
      </w:r>
      <w:r w:rsidR="00135526">
        <w:t>Power Amplifiers which amplifies signal to +33dBm (2W)</w:t>
      </w:r>
    </w:p>
    <w:p w14:paraId="084B14F8" w14:textId="77777777" w:rsidR="00135526" w:rsidRDefault="000F3FCD" w:rsidP="00706556">
      <w:pPr>
        <w:spacing w:line="360" w:lineRule="auto"/>
        <w:ind w:left="360"/>
      </w:pPr>
      <w:r>
        <w:t>Band/Switch selection operates based on the frequency selection</w:t>
      </w:r>
    </w:p>
    <w:p w14:paraId="43702970" w14:textId="77777777" w:rsidR="00E624A8" w:rsidRPr="00915DAB" w:rsidRDefault="00E624A8" w:rsidP="00706556">
      <w:pPr>
        <w:pStyle w:val="Heading2"/>
        <w:spacing w:after="240" w:line="360" w:lineRule="auto"/>
        <w:ind w:left="993"/>
        <w:rPr>
          <w:color w:val="000000" w:themeColor="text1"/>
          <w:sz w:val="24"/>
          <w:lang w:val="en-US"/>
        </w:rPr>
      </w:pPr>
      <w:bookmarkStart w:id="517" w:name="_Toc472351071"/>
      <w:r w:rsidRPr="00915DAB">
        <w:rPr>
          <w:color w:val="000000" w:themeColor="text1"/>
          <w:sz w:val="24"/>
          <w:lang w:val="en-US"/>
        </w:rPr>
        <w:t>Test Purpose and Description</w:t>
      </w:r>
      <w:bookmarkEnd w:id="517"/>
    </w:p>
    <w:p w14:paraId="40F29920" w14:textId="77777777" w:rsidR="00A62D95" w:rsidRPr="00C17B8D" w:rsidRDefault="00E624A8" w:rsidP="00706556">
      <w:pPr>
        <w:spacing w:line="360" w:lineRule="auto"/>
        <w:ind w:left="360"/>
      </w:pPr>
      <w:r w:rsidRPr="00C17B8D">
        <w:t xml:space="preserve">The purpose of this test is </w:t>
      </w:r>
      <w:r w:rsidRPr="00915DAB">
        <w:t xml:space="preserve">to </w:t>
      </w:r>
      <w:r w:rsidR="00A62D95">
        <w:t xml:space="preserve">verify and validate </w:t>
      </w:r>
      <w:r w:rsidR="00865B3D">
        <w:t xml:space="preserve">TX </w:t>
      </w:r>
      <w:r>
        <w:t xml:space="preserve">chain gain from </w:t>
      </w:r>
      <w:r w:rsidR="00A62D95">
        <w:t xml:space="preserve">output </w:t>
      </w:r>
      <w:r>
        <w:t xml:space="preserve">of </w:t>
      </w:r>
      <w:r w:rsidR="00A62D95">
        <w:t xml:space="preserve">the transceiver </w:t>
      </w:r>
      <w:r>
        <w:t>to Antenna port while controlling attenuation, PA selection and Switch selection controls.</w:t>
      </w:r>
    </w:p>
    <w:p w14:paraId="35E93D50" w14:textId="77777777" w:rsidR="00E624A8" w:rsidRPr="00B044D9" w:rsidRDefault="00A62D95" w:rsidP="00706556">
      <w:pPr>
        <w:spacing w:line="360" w:lineRule="auto"/>
        <w:ind w:left="360"/>
      </w:pPr>
      <w:r>
        <w:rPr>
          <w:lang w:val="en-US"/>
        </w:rPr>
        <w:t xml:space="preserve">Verification and validation of the </w:t>
      </w:r>
      <w:r w:rsidR="00135526">
        <w:rPr>
          <w:lang w:val="en-US"/>
        </w:rPr>
        <w:t>TX - Pipe</w:t>
      </w:r>
      <w:r w:rsidR="00E624A8">
        <w:rPr>
          <w:lang w:val="en-US"/>
        </w:rPr>
        <w:t xml:space="preserve"> </w:t>
      </w:r>
      <w:r>
        <w:rPr>
          <w:lang w:val="en-US"/>
        </w:rPr>
        <w:t>sub</w:t>
      </w:r>
      <w:r w:rsidR="00E624A8">
        <w:rPr>
          <w:lang w:val="en-US"/>
        </w:rPr>
        <w:t xml:space="preserve">-system </w:t>
      </w:r>
      <w:r>
        <w:rPr>
          <w:lang w:val="en-US"/>
        </w:rPr>
        <w:t xml:space="preserve">covers following functions and features: </w:t>
      </w:r>
    </w:p>
    <w:p w14:paraId="4FE1F3FD" w14:textId="77777777" w:rsidR="00E624A8" w:rsidRPr="00107384" w:rsidRDefault="00135526" w:rsidP="00706556">
      <w:pPr>
        <w:pStyle w:val="ListParagraph"/>
        <w:numPr>
          <w:ilvl w:val="0"/>
          <w:numId w:val="3"/>
        </w:numPr>
        <w:spacing w:line="360" w:lineRule="auto"/>
      </w:pPr>
      <w:r>
        <w:t>Gain</w:t>
      </w:r>
    </w:p>
    <w:p w14:paraId="2A5A0727" w14:textId="77777777" w:rsidR="00E624A8" w:rsidRPr="00107384" w:rsidRDefault="00135526" w:rsidP="00706556">
      <w:pPr>
        <w:pStyle w:val="ListParagraph"/>
        <w:numPr>
          <w:ilvl w:val="0"/>
          <w:numId w:val="3"/>
        </w:numPr>
        <w:spacing w:line="360" w:lineRule="auto"/>
      </w:pPr>
      <w:r>
        <w:t>Attenuation</w:t>
      </w:r>
    </w:p>
    <w:p w14:paraId="5AD13FA1" w14:textId="77777777" w:rsidR="00E624A8" w:rsidRPr="00107384" w:rsidRDefault="00135526" w:rsidP="00706556">
      <w:pPr>
        <w:pStyle w:val="ListParagraph"/>
        <w:numPr>
          <w:ilvl w:val="0"/>
          <w:numId w:val="3"/>
        </w:numPr>
        <w:spacing w:line="360" w:lineRule="auto"/>
      </w:pPr>
      <w:r>
        <w:t>Attenuation Step</w:t>
      </w:r>
    </w:p>
    <w:p w14:paraId="2882E2E0" w14:textId="77777777" w:rsidR="00E624A8" w:rsidRPr="00107384" w:rsidRDefault="00135526" w:rsidP="00706556">
      <w:pPr>
        <w:pStyle w:val="ListParagraph"/>
        <w:numPr>
          <w:ilvl w:val="0"/>
          <w:numId w:val="3"/>
        </w:numPr>
        <w:spacing w:line="360" w:lineRule="auto"/>
      </w:pPr>
      <w:r>
        <w:t>Output Power</w:t>
      </w:r>
    </w:p>
    <w:p w14:paraId="4046679E" w14:textId="77777777" w:rsidR="00E624A8" w:rsidRPr="00107384" w:rsidRDefault="00135526" w:rsidP="00706556">
      <w:pPr>
        <w:pStyle w:val="ListParagraph"/>
        <w:numPr>
          <w:ilvl w:val="0"/>
          <w:numId w:val="3"/>
        </w:numPr>
        <w:spacing w:line="360" w:lineRule="auto"/>
      </w:pPr>
      <w:r>
        <w:t>RF Power Detection</w:t>
      </w:r>
    </w:p>
    <w:p w14:paraId="6801F3BC" w14:textId="77777777" w:rsidR="00E624A8" w:rsidRDefault="00E624A8" w:rsidP="00706556">
      <w:pPr>
        <w:spacing w:line="360" w:lineRule="auto"/>
        <w:jc w:val="left"/>
        <w:rPr>
          <w:rFonts w:asciiTheme="majorHAnsi" w:eastAsiaTheme="majorEastAsia" w:hAnsiTheme="majorHAnsi" w:cstheme="majorBidi"/>
          <w:b/>
          <w:bCs/>
          <w:sz w:val="22"/>
          <w:lang w:val="en-US"/>
        </w:rPr>
      </w:pPr>
      <w:r>
        <w:rPr>
          <w:sz w:val="22"/>
          <w:lang w:val="en-US"/>
        </w:rPr>
        <w:br w:type="page"/>
      </w:r>
    </w:p>
    <w:p w14:paraId="2DF05D3F" w14:textId="77777777" w:rsidR="00C22D35" w:rsidRPr="004C53A0" w:rsidRDefault="00C22D35" w:rsidP="00706556">
      <w:pPr>
        <w:pStyle w:val="Heading3"/>
        <w:spacing w:after="200" w:line="360" w:lineRule="auto"/>
        <w:ind w:left="1134"/>
        <w:rPr>
          <w:color w:val="auto"/>
          <w:sz w:val="22"/>
          <w:lang w:val="en-US"/>
        </w:rPr>
      </w:pPr>
      <w:bookmarkStart w:id="518" w:name="_Toc472351072"/>
      <w:r>
        <w:rPr>
          <w:color w:val="auto"/>
          <w:sz w:val="22"/>
          <w:lang w:val="en-US"/>
        </w:rPr>
        <w:t>Test Case: Gain – Pipe1 (TX_P 1.1)</w:t>
      </w:r>
      <w:bookmarkEnd w:id="518"/>
    </w:p>
    <w:p w14:paraId="79360D94" w14:textId="77777777" w:rsidR="00C22D35" w:rsidRDefault="00C22D35" w:rsidP="00706556">
      <w:pPr>
        <w:pStyle w:val="Heading4"/>
        <w:spacing w:after="200" w:line="360" w:lineRule="auto"/>
        <w:ind w:left="1134" w:hanging="708"/>
        <w:rPr>
          <w:i w:val="0"/>
          <w:color w:val="auto"/>
          <w:lang w:val="en-US"/>
        </w:rPr>
      </w:pPr>
      <w:r>
        <w:rPr>
          <w:i w:val="0"/>
          <w:color w:val="auto"/>
          <w:lang w:val="en-US"/>
        </w:rPr>
        <w:t>Description</w:t>
      </w:r>
    </w:p>
    <w:p w14:paraId="29B3E2D9" w14:textId="77777777" w:rsidR="00C22D35" w:rsidRPr="000630C7" w:rsidRDefault="00C22D35" w:rsidP="00706556">
      <w:pPr>
        <w:pStyle w:val="ListParagraph"/>
        <w:numPr>
          <w:ilvl w:val="0"/>
          <w:numId w:val="7"/>
        </w:numPr>
        <w:spacing w:after="160" w:line="360" w:lineRule="auto"/>
        <w:rPr>
          <w:b/>
        </w:rPr>
      </w:pPr>
      <w:r w:rsidRPr="000630C7">
        <w:rPr>
          <w:b/>
        </w:rPr>
        <w:t>Purpose</w:t>
      </w:r>
    </w:p>
    <w:p w14:paraId="751270E0" w14:textId="77777777" w:rsidR="00C22D35" w:rsidRDefault="00C22D35" w:rsidP="00706556">
      <w:pPr>
        <w:spacing w:line="360" w:lineRule="auto"/>
        <w:ind w:left="360"/>
      </w:pPr>
      <w:r w:rsidRPr="00C17B8D">
        <w:t>The purpose of this test case is to verify</w:t>
      </w:r>
      <w:r w:rsidR="007B5CAE">
        <w:t xml:space="preserve"> and validate</w:t>
      </w:r>
      <w:r w:rsidRPr="00C17B8D">
        <w:t xml:space="preserve"> </w:t>
      </w:r>
      <w:r>
        <w:t>TX – Pipe1 gain for all four bands (excluding AD9361</w:t>
      </w:r>
      <w:r w:rsidR="007B5CAE">
        <w:t xml:space="preserve"> transceiver</w:t>
      </w:r>
      <w:r>
        <w:t>)</w:t>
      </w:r>
      <w:r w:rsidRPr="00C17B8D">
        <w:t>.</w:t>
      </w:r>
    </w:p>
    <w:p w14:paraId="5F813D9B" w14:textId="77777777" w:rsidR="00C22D35" w:rsidRDefault="00C22D35" w:rsidP="00706556">
      <w:pPr>
        <w:pStyle w:val="ListParagraph"/>
        <w:numPr>
          <w:ilvl w:val="0"/>
          <w:numId w:val="7"/>
        </w:numPr>
        <w:spacing w:after="160" w:line="360" w:lineRule="auto"/>
        <w:rPr>
          <w:b/>
        </w:rPr>
      </w:pPr>
      <w:r w:rsidRPr="005D08CF">
        <w:rPr>
          <w:b/>
        </w:rPr>
        <w:t>Impact of failure</w:t>
      </w:r>
    </w:p>
    <w:p w14:paraId="721DFD91" w14:textId="77777777" w:rsidR="00B23CA5" w:rsidRDefault="00B23CA5" w:rsidP="00B23CA5">
      <w:pPr>
        <w:pStyle w:val="ListParagraph"/>
        <w:spacing w:after="160" w:line="360" w:lineRule="auto"/>
        <w:ind w:left="1077"/>
        <w:rPr>
          <w:b/>
        </w:rPr>
      </w:pPr>
    </w:p>
    <w:tbl>
      <w:tblPr>
        <w:tblW w:w="9090" w:type="dxa"/>
        <w:tblInd w:w="620" w:type="dxa"/>
        <w:tblCellMar>
          <w:left w:w="0" w:type="dxa"/>
          <w:right w:w="0" w:type="dxa"/>
        </w:tblCellMar>
        <w:tblLook w:val="04A0" w:firstRow="1" w:lastRow="0" w:firstColumn="1" w:lastColumn="0" w:noHBand="0" w:noVBand="1"/>
      </w:tblPr>
      <w:tblGrid>
        <w:gridCol w:w="1841"/>
        <w:gridCol w:w="1228"/>
        <w:gridCol w:w="6021"/>
      </w:tblGrid>
      <w:tr w:rsidR="00B23CA5" w14:paraId="219E37A9" w14:textId="77777777" w:rsidTr="0086479D">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A08463" w14:textId="77777777" w:rsidR="00B23CA5" w:rsidRPr="00795D0F" w:rsidRDefault="00B23CA5" w:rsidP="00834831">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03818F" w14:textId="77777777" w:rsidR="00B23CA5" w:rsidRPr="00795D0F" w:rsidRDefault="00B23CA5" w:rsidP="00834831">
            <w:pPr>
              <w:pStyle w:val="ListParagraph"/>
              <w:spacing w:line="276" w:lineRule="auto"/>
              <w:ind w:left="0"/>
              <w:jc w:val="center"/>
              <w:rPr>
                <w:b/>
              </w:rPr>
            </w:pPr>
            <w:r w:rsidRPr="00795D0F">
              <w:rPr>
                <w:b/>
              </w:rPr>
              <w:t>Applicable</w:t>
            </w:r>
          </w:p>
        </w:tc>
        <w:tc>
          <w:tcPr>
            <w:tcW w:w="60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8E429C" w14:textId="77777777" w:rsidR="00B23CA5" w:rsidRPr="00795D0F" w:rsidRDefault="00B23CA5" w:rsidP="00834831">
            <w:pPr>
              <w:pStyle w:val="ListParagraph"/>
              <w:spacing w:line="276" w:lineRule="auto"/>
              <w:ind w:left="0"/>
              <w:jc w:val="center"/>
              <w:rPr>
                <w:b/>
              </w:rPr>
            </w:pPr>
            <w:r w:rsidRPr="00795D0F">
              <w:rPr>
                <w:b/>
              </w:rPr>
              <w:t>Description</w:t>
            </w:r>
          </w:p>
        </w:tc>
      </w:tr>
      <w:tr w:rsidR="00B23CA5" w14:paraId="69E13825" w14:textId="77777777" w:rsidTr="0086479D">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CA11D4" w14:textId="77777777" w:rsidR="00B23CA5" w:rsidRDefault="00B23CA5" w:rsidP="00834831">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5C1ADE23" w14:textId="47EF083A" w:rsidR="00B23CA5" w:rsidRDefault="00E814AD" w:rsidP="00834831">
            <w:pPr>
              <w:pStyle w:val="ListParagraph"/>
              <w:spacing w:line="276" w:lineRule="auto"/>
              <w:ind w:left="0"/>
            </w:pPr>
            <w:r>
              <w:t>NA</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0DC8C2AE" w14:textId="381B7A1A" w:rsidR="00B23CA5" w:rsidRPr="004511AC" w:rsidRDefault="00E814AD" w:rsidP="00834831">
            <w:pPr>
              <w:spacing w:line="360" w:lineRule="auto"/>
            </w:pPr>
            <w:r>
              <w:t>NA</w:t>
            </w:r>
          </w:p>
        </w:tc>
      </w:tr>
      <w:tr w:rsidR="00B23CA5" w14:paraId="2CA114B5" w14:textId="77777777" w:rsidTr="0086479D">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33C05B" w14:textId="77777777" w:rsidR="00B23CA5" w:rsidRDefault="00B23CA5" w:rsidP="00834831">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5C671F86" w14:textId="7E7DE65A" w:rsidR="00B23CA5" w:rsidRDefault="00E814AD" w:rsidP="00834831">
            <w:pPr>
              <w:pStyle w:val="ListParagraph"/>
              <w:spacing w:line="276" w:lineRule="auto"/>
              <w:ind w:left="0"/>
            </w:pPr>
            <w:r>
              <w:t>Yes</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7B3147EC" w14:textId="54722457" w:rsidR="00B23CA5" w:rsidRDefault="00E814AD" w:rsidP="00834831">
            <w:pPr>
              <w:pStyle w:val="ListParagraph"/>
              <w:spacing w:line="276" w:lineRule="auto"/>
              <w:ind w:left="0"/>
            </w:pPr>
            <w:r>
              <w:t>Failure to conform with TX – Pipe1 gain requirements will impact system output power target of 2W.</w:t>
            </w:r>
          </w:p>
        </w:tc>
      </w:tr>
      <w:tr w:rsidR="00B23CA5" w14:paraId="03087537" w14:textId="77777777" w:rsidTr="0086479D">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A433DA" w14:textId="77777777" w:rsidR="00B23CA5" w:rsidRDefault="00B23CA5" w:rsidP="00834831">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486612B4" w14:textId="3D1ACB1E" w:rsidR="00B23CA5" w:rsidRDefault="00E814AD" w:rsidP="00834831">
            <w:pPr>
              <w:pStyle w:val="ListParagraph"/>
              <w:spacing w:line="276" w:lineRule="auto"/>
              <w:ind w:left="0"/>
            </w:pPr>
            <w:r>
              <w:t>Yes</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0EE85B6F" w14:textId="3AE23125" w:rsidR="00B23CA5" w:rsidRDefault="00E814AD" w:rsidP="00834831">
            <w:pPr>
              <w:pStyle w:val="ListParagraph"/>
              <w:spacing w:line="276" w:lineRule="auto"/>
              <w:ind w:left="0"/>
            </w:pPr>
            <w:r>
              <w:t>Failure to conform with TX – Pipe1 gain requirements will impact system output power target of 2W.</w:t>
            </w:r>
          </w:p>
        </w:tc>
      </w:tr>
    </w:tbl>
    <w:p w14:paraId="0C297A3D" w14:textId="1F74F17C" w:rsidR="00B30833" w:rsidRDefault="00B30833" w:rsidP="00B30833">
      <w:pPr>
        <w:spacing w:before="120" w:line="360" w:lineRule="auto"/>
        <w:jc w:val="center"/>
        <w:rPr>
          <w:b/>
        </w:rPr>
      </w:pPr>
      <w:bookmarkStart w:id="519" w:name="_Toc47235129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192</w:t>
      </w:r>
      <w:r w:rsidRPr="001E05F9">
        <w:rPr>
          <w:b/>
          <w:i/>
          <w:iCs/>
        </w:rPr>
        <w:fldChar w:fldCharType="end"/>
      </w:r>
      <w:r>
        <w:rPr>
          <w:b/>
        </w:rPr>
        <w:t>. Impact of Failure – Gain – Pipe1</w:t>
      </w:r>
      <w:bookmarkEnd w:id="519"/>
    </w:p>
    <w:p w14:paraId="03958F21" w14:textId="77777777" w:rsidR="00B23CA5" w:rsidRPr="005D08CF" w:rsidRDefault="00B23CA5" w:rsidP="00B23CA5">
      <w:pPr>
        <w:pStyle w:val="ListParagraph"/>
        <w:spacing w:after="160" w:line="360" w:lineRule="auto"/>
        <w:ind w:left="1077"/>
        <w:rPr>
          <w:b/>
        </w:rPr>
      </w:pPr>
    </w:p>
    <w:p w14:paraId="3C99219D" w14:textId="77777777" w:rsidR="00C22D35" w:rsidRDefault="00C22D35" w:rsidP="00706556">
      <w:pPr>
        <w:pStyle w:val="Heading4"/>
        <w:spacing w:after="200" w:line="360" w:lineRule="auto"/>
        <w:ind w:left="1134" w:hanging="708"/>
        <w:rPr>
          <w:i w:val="0"/>
          <w:color w:val="auto"/>
          <w:lang w:val="en-US"/>
        </w:rPr>
      </w:pPr>
      <w:r>
        <w:rPr>
          <w:i w:val="0"/>
          <w:color w:val="auto"/>
          <w:lang w:val="en-US"/>
        </w:rPr>
        <w:t>Test Equipment List</w:t>
      </w:r>
    </w:p>
    <w:p w14:paraId="59AB5CAD" w14:textId="77777777" w:rsidR="00C22D35" w:rsidRDefault="00C22D35" w:rsidP="00706556">
      <w:pPr>
        <w:pStyle w:val="ListParagraph"/>
        <w:numPr>
          <w:ilvl w:val="0"/>
          <w:numId w:val="5"/>
        </w:numPr>
        <w:spacing w:after="160" w:line="360" w:lineRule="auto"/>
        <w:rPr>
          <w:lang w:val="en-US"/>
        </w:rPr>
      </w:pPr>
      <w:r>
        <w:rPr>
          <w:lang w:val="en-US"/>
        </w:rPr>
        <w:t>Power supply(RIGOL DP832 or Equivalent)</w:t>
      </w:r>
    </w:p>
    <w:p w14:paraId="1E0F2E1E" w14:textId="77777777" w:rsidR="00C22D35" w:rsidRDefault="00C22D35" w:rsidP="00706556">
      <w:pPr>
        <w:pStyle w:val="ListParagraph"/>
        <w:numPr>
          <w:ilvl w:val="0"/>
          <w:numId w:val="5"/>
        </w:numPr>
        <w:spacing w:after="160" w:line="360" w:lineRule="auto"/>
        <w:rPr>
          <w:lang w:val="en-US"/>
        </w:rPr>
      </w:pPr>
      <w:r>
        <w:rPr>
          <w:lang w:val="en-US"/>
        </w:rPr>
        <w:t>PXIe chassis (M9381A or Equivalent)</w:t>
      </w:r>
    </w:p>
    <w:p w14:paraId="47690380" w14:textId="77777777" w:rsidR="00C22D35" w:rsidRDefault="00C22D35" w:rsidP="00706556">
      <w:pPr>
        <w:pStyle w:val="ListParagraph"/>
        <w:numPr>
          <w:ilvl w:val="0"/>
          <w:numId w:val="5"/>
        </w:numPr>
        <w:spacing w:after="160" w:line="360" w:lineRule="auto"/>
        <w:rPr>
          <w:lang w:val="en-US"/>
        </w:rPr>
      </w:pPr>
      <w:r>
        <w:rPr>
          <w:lang w:val="en-US"/>
        </w:rPr>
        <w:t>RF cables – 2 no’s (SMA male to SMA male)</w:t>
      </w:r>
    </w:p>
    <w:p w14:paraId="22B80DBC" w14:textId="77777777" w:rsidR="00C22D35" w:rsidRDefault="00C22D35"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09F39CAC" w14:textId="77777777" w:rsidR="00C22D35" w:rsidRPr="00A80325" w:rsidRDefault="00C22D35" w:rsidP="00706556">
      <w:pPr>
        <w:pStyle w:val="ListParagraph"/>
        <w:numPr>
          <w:ilvl w:val="0"/>
          <w:numId w:val="5"/>
        </w:numPr>
        <w:spacing w:after="160" w:line="360" w:lineRule="auto"/>
        <w:rPr>
          <w:lang w:val="en-US"/>
        </w:rPr>
      </w:pPr>
      <w:r>
        <w:rPr>
          <w:lang w:val="en-US"/>
        </w:rPr>
        <w:t xml:space="preserve">20dB Attenuator </w:t>
      </w:r>
    </w:p>
    <w:p w14:paraId="61CE2EE0" w14:textId="77777777" w:rsidR="00C22D35" w:rsidRDefault="00C22D35" w:rsidP="00706556">
      <w:pPr>
        <w:pStyle w:val="Heading4"/>
        <w:spacing w:after="200" w:line="360" w:lineRule="auto"/>
        <w:ind w:left="1134" w:hanging="708"/>
        <w:rPr>
          <w:i w:val="0"/>
          <w:color w:val="auto"/>
          <w:lang w:val="en-US"/>
        </w:rPr>
      </w:pPr>
      <w:r>
        <w:rPr>
          <w:i w:val="0"/>
          <w:color w:val="auto"/>
          <w:lang w:val="en-US"/>
        </w:rPr>
        <w:t>Test Setup</w:t>
      </w:r>
    </w:p>
    <w:p w14:paraId="3DE930A6" w14:textId="77777777" w:rsidR="00C22D35" w:rsidRDefault="00C22D35" w:rsidP="00706556">
      <w:pPr>
        <w:pStyle w:val="ListParagraph"/>
        <w:numPr>
          <w:ilvl w:val="0"/>
          <w:numId w:val="455"/>
        </w:numPr>
        <w:spacing w:after="160" w:line="360" w:lineRule="auto"/>
        <w:rPr>
          <w:b/>
        </w:rPr>
      </w:pPr>
      <w:r>
        <w:rPr>
          <w:b/>
        </w:rPr>
        <w:t>Setup Block diagram</w:t>
      </w:r>
    </w:p>
    <w:p w14:paraId="35FC3203" w14:textId="77777777" w:rsidR="00C22D35" w:rsidRDefault="00867DF0" w:rsidP="00706556">
      <w:pPr>
        <w:pStyle w:val="ListParagraph"/>
        <w:spacing w:after="160" w:line="360" w:lineRule="auto"/>
        <w:ind w:left="1077"/>
        <w:rPr>
          <w:b/>
        </w:rPr>
      </w:pPr>
      <w:r>
        <w:rPr>
          <w:noProof/>
          <w:lang w:val="en-US"/>
        </w:rPr>
        <w:drawing>
          <wp:inline distT="0" distB="0" distL="0" distR="0" wp14:anchorId="5CF6360F" wp14:editId="6C84D39C">
            <wp:extent cx="4806115" cy="190051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66991" cy="1924590"/>
                    </a:xfrm>
                    <a:prstGeom prst="rect">
                      <a:avLst/>
                    </a:prstGeom>
                  </pic:spPr>
                </pic:pic>
              </a:graphicData>
            </a:graphic>
          </wp:inline>
        </w:drawing>
      </w:r>
    </w:p>
    <w:p w14:paraId="27177189" w14:textId="77777777" w:rsidR="00C22D35" w:rsidRDefault="00C22D35" w:rsidP="00706556">
      <w:pPr>
        <w:pStyle w:val="ListParagraph"/>
        <w:spacing w:after="160" w:line="360" w:lineRule="auto"/>
        <w:ind w:left="1077"/>
        <w:rPr>
          <w:b/>
        </w:rPr>
      </w:pPr>
    </w:p>
    <w:p w14:paraId="496B6372" w14:textId="77777777" w:rsidR="00C22D35" w:rsidRDefault="00C22D35" w:rsidP="00706556">
      <w:pPr>
        <w:pStyle w:val="Caption"/>
        <w:spacing w:line="360" w:lineRule="auto"/>
      </w:pPr>
      <w:bookmarkStart w:id="520" w:name="_Toc457835458"/>
      <w:bookmarkStart w:id="521" w:name="_Toc457835579"/>
      <w:bookmarkStart w:id="522" w:name="_Toc457835668"/>
      <w:bookmarkStart w:id="523" w:name="_Toc472351510"/>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47</w:t>
      </w:r>
      <w:r w:rsidRPr="009E4152">
        <w:rPr>
          <w:b w:val="0"/>
          <w:i/>
          <w:iCs w:val="0"/>
        </w:rPr>
        <w:fldChar w:fldCharType="end"/>
      </w:r>
      <w:r w:rsidR="00773BE5" w:rsidRPr="00773BE5">
        <w:rPr>
          <w:i/>
          <w:iCs w:val="0"/>
        </w:rPr>
        <w:t>.</w:t>
      </w:r>
      <w:r>
        <w:rPr>
          <w:b w:val="0"/>
          <w:i/>
          <w:iCs w:val="0"/>
        </w:rPr>
        <w:t xml:space="preserve"> </w:t>
      </w:r>
      <w:r w:rsidRPr="0049036E">
        <w:t>TX pipe</w:t>
      </w:r>
      <w:r w:rsidR="0091293B">
        <w:t xml:space="preserve"> - 1</w:t>
      </w:r>
      <w:r w:rsidRPr="0049036E">
        <w:t xml:space="preserve"> </w:t>
      </w:r>
      <w:r w:rsidR="00B37D42">
        <w:t>Gain</w:t>
      </w:r>
      <w:r w:rsidRPr="0049036E">
        <w:t>Test Setup Block Diagram</w:t>
      </w:r>
      <w:bookmarkEnd w:id="520"/>
      <w:bookmarkEnd w:id="521"/>
      <w:bookmarkEnd w:id="522"/>
      <w:bookmarkEnd w:id="523"/>
    </w:p>
    <w:p w14:paraId="37D2DB9D" w14:textId="77777777" w:rsidR="00AF4B97" w:rsidRDefault="00AF4B97" w:rsidP="00706556">
      <w:pPr>
        <w:spacing w:line="360" w:lineRule="auto"/>
        <w:sectPr w:rsidR="00AF4B97" w:rsidSect="000A565C">
          <w:pgSz w:w="12240" w:h="15840"/>
          <w:pgMar w:top="1440" w:right="1440" w:bottom="1440" w:left="1440" w:header="720" w:footer="720" w:gutter="0"/>
          <w:cols w:space="720"/>
          <w:docGrid w:linePitch="360"/>
        </w:sectPr>
      </w:pPr>
    </w:p>
    <w:p w14:paraId="2F3FEFA7" w14:textId="77777777" w:rsidR="00C22D35" w:rsidRDefault="00C22D35" w:rsidP="00706556">
      <w:pPr>
        <w:pStyle w:val="ListParagraph"/>
        <w:numPr>
          <w:ilvl w:val="0"/>
          <w:numId w:val="455"/>
        </w:numPr>
        <w:spacing w:after="160" w:line="360" w:lineRule="auto"/>
        <w:rPr>
          <w:b/>
        </w:rPr>
      </w:pPr>
      <w:r>
        <w:rPr>
          <w:b/>
        </w:rPr>
        <w:t>Measurement Locations</w:t>
      </w:r>
    </w:p>
    <w:p w14:paraId="42D9966F" w14:textId="77777777" w:rsidR="00C22D35" w:rsidRDefault="00C22D35" w:rsidP="00706556">
      <w:pPr>
        <w:pStyle w:val="ListParagraph"/>
        <w:numPr>
          <w:ilvl w:val="0"/>
          <w:numId w:val="5"/>
        </w:numPr>
        <w:spacing w:after="160" w:line="360" w:lineRule="auto"/>
        <w:rPr>
          <w:b/>
        </w:rPr>
      </w:pPr>
      <w:r>
        <w:t>Remove series capacitor C1511 and connect RF cable at capacitor pad C1511 which is near to U1500 so that we will isolate chain and transceiver. From Signal generator feed signal at C1511 through pig tail and coll</w:t>
      </w:r>
      <w:r w:rsidR="00B31C46">
        <w:t>ect output at antenna port J2701</w:t>
      </w:r>
      <w:r>
        <w:t xml:space="preserve"> for TX pipe1. </w:t>
      </w:r>
    </w:p>
    <w:p w14:paraId="306D0614" w14:textId="77777777" w:rsidR="00C22D35" w:rsidRDefault="00C22D35" w:rsidP="00706556">
      <w:pPr>
        <w:pStyle w:val="ListParagraph"/>
        <w:numPr>
          <w:ilvl w:val="0"/>
          <w:numId w:val="455"/>
        </w:numPr>
        <w:spacing w:after="160" w:line="360" w:lineRule="auto"/>
        <w:rPr>
          <w:b/>
        </w:rPr>
      </w:pPr>
      <w:r>
        <w:rPr>
          <w:b/>
        </w:rPr>
        <w:t>Equipment Settings</w:t>
      </w:r>
    </w:p>
    <w:p w14:paraId="618EFA5D" w14:textId="77777777" w:rsidR="00C22D35" w:rsidRPr="00D70420" w:rsidRDefault="00C22D35" w:rsidP="00706556">
      <w:pPr>
        <w:pStyle w:val="ListParagraph"/>
        <w:numPr>
          <w:ilvl w:val="0"/>
          <w:numId w:val="5"/>
        </w:numPr>
        <w:spacing w:after="160" w:line="360" w:lineRule="auto"/>
        <w:rPr>
          <w:b/>
        </w:rPr>
      </w:pPr>
      <w:r>
        <w:rPr>
          <w:b/>
        </w:rPr>
        <w:t xml:space="preserve">Keysight M9381A </w:t>
      </w:r>
      <w:r w:rsidRPr="00E61718">
        <w:t>vec</w:t>
      </w:r>
      <w:r>
        <w:t xml:space="preserve">tor signal generator </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775"/>
        <w:gridCol w:w="1980"/>
        <w:gridCol w:w="2070"/>
        <w:gridCol w:w="2070"/>
      </w:tblGrid>
      <w:tr w:rsidR="00C22D35" w:rsidRPr="00E24A50" w14:paraId="61D00F9F" w14:textId="77777777" w:rsidTr="007F348A">
        <w:trPr>
          <w:cantSplit/>
          <w:jc w:val="center"/>
        </w:trPr>
        <w:tc>
          <w:tcPr>
            <w:tcW w:w="1910" w:type="dxa"/>
            <w:shd w:val="clear" w:color="auto" w:fill="auto"/>
          </w:tcPr>
          <w:p w14:paraId="4527BE77" w14:textId="77777777" w:rsidR="00C22D35" w:rsidRPr="00E24A50" w:rsidRDefault="00C22D35"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775" w:type="dxa"/>
            <w:shd w:val="clear" w:color="auto" w:fill="auto"/>
          </w:tcPr>
          <w:p w14:paraId="20C2BEAA" w14:textId="77777777" w:rsidR="00C22D35" w:rsidRPr="00E24A50" w:rsidRDefault="00C22D35" w:rsidP="00706556">
            <w:pPr>
              <w:pStyle w:val="Table"/>
              <w:spacing w:line="360" w:lineRule="auto"/>
              <w:jc w:val="center"/>
              <w:rPr>
                <w:rFonts w:asciiTheme="majorHAnsi" w:hAnsiTheme="majorHAnsi" w:cstheme="majorHAnsi"/>
                <w:b/>
                <w:bCs/>
              </w:rPr>
            </w:pPr>
            <w:r>
              <w:rPr>
                <w:rFonts w:asciiTheme="majorHAnsi" w:hAnsiTheme="majorHAnsi" w:cstheme="majorHAnsi"/>
                <w:b/>
                <w:bCs/>
              </w:rPr>
              <w:t>Bottom(MHz)</w:t>
            </w:r>
          </w:p>
        </w:tc>
        <w:tc>
          <w:tcPr>
            <w:tcW w:w="1980" w:type="dxa"/>
            <w:shd w:val="clear" w:color="auto" w:fill="auto"/>
          </w:tcPr>
          <w:p w14:paraId="6A1934A8" w14:textId="77777777" w:rsidR="00C22D35" w:rsidRPr="00E24A50" w:rsidRDefault="00C22D35" w:rsidP="00706556">
            <w:pPr>
              <w:pStyle w:val="Table"/>
              <w:spacing w:line="360" w:lineRule="auto"/>
              <w:jc w:val="center"/>
              <w:rPr>
                <w:rFonts w:asciiTheme="majorHAnsi" w:hAnsiTheme="majorHAnsi" w:cstheme="majorHAnsi"/>
                <w:b/>
                <w:bCs/>
              </w:rPr>
            </w:pPr>
            <w:r>
              <w:rPr>
                <w:rFonts w:asciiTheme="majorHAnsi" w:hAnsiTheme="majorHAnsi" w:cstheme="majorHAnsi"/>
                <w:b/>
                <w:bCs/>
              </w:rPr>
              <w:t>Middle(MHz)</w:t>
            </w:r>
          </w:p>
        </w:tc>
        <w:tc>
          <w:tcPr>
            <w:tcW w:w="2070" w:type="dxa"/>
          </w:tcPr>
          <w:p w14:paraId="6405F402" w14:textId="77777777" w:rsidR="00C22D35" w:rsidRDefault="00C22D35" w:rsidP="00706556">
            <w:pPr>
              <w:pStyle w:val="Table"/>
              <w:spacing w:line="360" w:lineRule="auto"/>
              <w:jc w:val="center"/>
              <w:rPr>
                <w:rFonts w:asciiTheme="majorHAnsi" w:hAnsiTheme="majorHAnsi" w:cstheme="majorHAnsi"/>
                <w:b/>
                <w:bCs/>
              </w:rPr>
            </w:pPr>
            <w:r>
              <w:rPr>
                <w:rFonts w:asciiTheme="majorHAnsi" w:hAnsiTheme="majorHAnsi" w:cstheme="majorHAnsi"/>
                <w:b/>
                <w:bCs/>
              </w:rPr>
              <w:t>Top(MHz)</w:t>
            </w:r>
          </w:p>
        </w:tc>
        <w:tc>
          <w:tcPr>
            <w:tcW w:w="2070" w:type="dxa"/>
          </w:tcPr>
          <w:p w14:paraId="536EEEE8" w14:textId="69469767" w:rsidR="00C22D35" w:rsidRDefault="00C22D35" w:rsidP="00706556">
            <w:pPr>
              <w:pStyle w:val="Table"/>
              <w:spacing w:line="360" w:lineRule="auto"/>
              <w:jc w:val="center"/>
              <w:rPr>
                <w:rFonts w:asciiTheme="majorHAnsi" w:hAnsiTheme="majorHAnsi" w:cstheme="majorHAnsi"/>
                <w:b/>
                <w:bCs/>
              </w:rPr>
            </w:pPr>
            <w:r>
              <w:rPr>
                <w:rFonts w:asciiTheme="majorHAnsi" w:hAnsiTheme="majorHAnsi" w:cstheme="majorHAnsi"/>
                <w:b/>
                <w:bCs/>
              </w:rPr>
              <w:t>Amplitude</w:t>
            </w:r>
            <w:r w:rsidR="00DD5AF3">
              <w:rPr>
                <w:rFonts w:asciiTheme="majorHAnsi" w:hAnsiTheme="majorHAnsi" w:cstheme="majorHAnsi"/>
                <w:b/>
                <w:bCs/>
              </w:rPr>
              <w:t>(dBm)</w:t>
            </w:r>
          </w:p>
        </w:tc>
      </w:tr>
      <w:tr w:rsidR="00C22D35" w:rsidRPr="00E24A50" w14:paraId="18BC2602" w14:textId="77777777" w:rsidTr="007F348A">
        <w:trPr>
          <w:cantSplit/>
          <w:jc w:val="center"/>
        </w:trPr>
        <w:tc>
          <w:tcPr>
            <w:tcW w:w="1910" w:type="dxa"/>
            <w:shd w:val="clear" w:color="auto" w:fill="auto"/>
            <w:vAlign w:val="center"/>
          </w:tcPr>
          <w:p w14:paraId="05F442B2" w14:textId="77777777" w:rsidR="00C22D35" w:rsidRDefault="00CB6B61" w:rsidP="00706556">
            <w:pPr>
              <w:pStyle w:val="Table"/>
              <w:spacing w:line="360" w:lineRule="auto"/>
              <w:jc w:val="center"/>
              <w:rPr>
                <w:rFonts w:asciiTheme="majorHAnsi" w:hAnsiTheme="majorHAnsi" w:cstheme="majorHAnsi"/>
                <w:bCs/>
              </w:rPr>
            </w:pPr>
            <w:r>
              <w:rPr>
                <w:rFonts w:asciiTheme="majorHAnsi" w:hAnsiTheme="majorHAnsi" w:cstheme="majorHAnsi"/>
                <w:bCs/>
              </w:rPr>
              <w:t>E</w:t>
            </w:r>
            <w:r w:rsidR="00C22D35">
              <w:rPr>
                <w:rFonts w:asciiTheme="majorHAnsi" w:hAnsiTheme="majorHAnsi" w:cstheme="majorHAnsi"/>
                <w:bCs/>
              </w:rPr>
              <w:t xml:space="preserve">-GSM-900 </w:t>
            </w:r>
          </w:p>
        </w:tc>
        <w:tc>
          <w:tcPr>
            <w:tcW w:w="1775" w:type="dxa"/>
            <w:shd w:val="clear" w:color="auto" w:fill="auto"/>
            <w:vAlign w:val="center"/>
          </w:tcPr>
          <w:p w14:paraId="06AF6AC7" w14:textId="77777777" w:rsidR="00C22D35" w:rsidRPr="00E24A50" w:rsidRDefault="00CB6B61" w:rsidP="00706556">
            <w:pPr>
              <w:pStyle w:val="Table"/>
              <w:spacing w:line="360" w:lineRule="auto"/>
              <w:jc w:val="center"/>
              <w:rPr>
                <w:rFonts w:asciiTheme="majorHAnsi" w:hAnsiTheme="majorHAnsi" w:cstheme="majorHAnsi"/>
              </w:rPr>
            </w:pPr>
            <w:r>
              <w:rPr>
                <w:rFonts w:asciiTheme="majorHAnsi" w:hAnsiTheme="majorHAnsi" w:cstheme="majorHAnsi"/>
              </w:rPr>
              <w:t>92</w:t>
            </w:r>
            <w:r w:rsidR="00C22D35">
              <w:rPr>
                <w:rFonts w:asciiTheme="majorHAnsi" w:hAnsiTheme="majorHAnsi" w:cstheme="majorHAnsi"/>
              </w:rPr>
              <w:t>5</w:t>
            </w:r>
          </w:p>
        </w:tc>
        <w:tc>
          <w:tcPr>
            <w:tcW w:w="1980" w:type="dxa"/>
            <w:shd w:val="clear" w:color="auto" w:fill="auto"/>
            <w:vAlign w:val="center"/>
          </w:tcPr>
          <w:p w14:paraId="12A00C0B" w14:textId="77777777" w:rsidR="00C22D35" w:rsidRDefault="00C22D35" w:rsidP="00706556">
            <w:pPr>
              <w:pStyle w:val="Table"/>
              <w:spacing w:line="360" w:lineRule="auto"/>
              <w:jc w:val="center"/>
              <w:rPr>
                <w:rFonts w:asciiTheme="majorHAnsi" w:hAnsiTheme="majorHAnsi" w:cstheme="majorHAnsi"/>
              </w:rPr>
            </w:pPr>
            <w:r>
              <w:rPr>
                <w:rFonts w:asciiTheme="majorHAnsi" w:hAnsiTheme="majorHAnsi" w:cstheme="majorHAnsi"/>
              </w:rPr>
              <w:t>942</w:t>
            </w:r>
          </w:p>
        </w:tc>
        <w:tc>
          <w:tcPr>
            <w:tcW w:w="2070" w:type="dxa"/>
          </w:tcPr>
          <w:p w14:paraId="20FABADE" w14:textId="77777777" w:rsidR="00C22D35" w:rsidRDefault="00C22D35" w:rsidP="00706556">
            <w:pPr>
              <w:pStyle w:val="Table"/>
              <w:spacing w:line="360" w:lineRule="auto"/>
              <w:jc w:val="center"/>
              <w:rPr>
                <w:rFonts w:asciiTheme="majorHAnsi" w:hAnsiTheme="majorHAnsi" w:cstheme="majorHAnsi"/>
              </w:rPr>
            </w:pPr>
            <w:r>
              <w:rPr>
                <w:rFonts w:asciiTheme="majorHAnsi" w:hAnsiTheme="majorHAnsi" w:cstheme="majorHAnsi"/>
              </w:rPr>
              <w:t>960</w:t>
            </w:r>
          </w:p>
        </w:tc>
        <w:tc>
          <w:tcPr>
            <w:tcW w:w="2070" w:type="dxa"/>
          </w:tcPr>
          <w:p w14:paraId="4DDFAB51" w14:textId="3DA0B8F0" w:rsidR="00C22D35" w:rsidRDefault="00F0017D" w:rsidP="00706556">
            <w:pPr>
              <w:pStyle w:val="Table"/>
              <w:spacing w:line="360" w:lineRule="auto"/>
              <w:jc w:val="center"/>
              <w:rPr>
                <w:rFonts w:asciiTheme="majorHAnsi" w:hAnsiTheme="majorHAnsi" w:cstheme="majorHAnsi"/>
              </w:rPr>
            </w:pPr>
            <w:r>
              <w:rPr>
                <w:rFonts w:asciiTheme="majorHAnsi" w:hAnsiTheme="majorHAnsi" w:cstheme="majorHAnsi"/>
              </w:rPr>
              <w:t>-2</w:t>
            </w:r>
            <w:r w:rsidR="000E5450">
              <w:rPr>
                <w:rFonts w:asciiTheme="majorHAnsi" w:hAnsiTheme="majorHAnsi" w:cstheme="majorHAnsi"/>
              </w:rPr>
              <w:t>4</w:t>
            </w:r>
          </w:p>
        </w:tc>
      </w:tr>
      <w:tr w:rsidR="00C22D35" w:rsidRPr="00E24A50" w14:paraId="4D097ED6" w14:textId="77777777" w:rsidTr="007F348A">
        <w:trPr>
          <w:cantSplit/>
          <w:jc w:val="center"/>
        </w:trPr>
        <w:tc>
          <w:tcPr>
            <w:tcW w:w="1910" w:type="dxa"/>
            <w:shd w:val="clear" w:color="auto" w:fill="auto"/>
            <w:vAlign w:val="center"/>
          </w:tcPr>
          <w:p w14:paraId="050ADD91" w14:textId="77777777" w:rsidR="00C22D35" w:rsidRPr="00E24A50" w:rsidRDefault="00C22D35" w:rsidP="00706556">
            <w:pPr>
              <w:pStyle w:val="Table"/>
              <w:spacing w:line="360" w:lineRule="auto"/>
              <w:jc w:val="center"/>
              <w:rPr>
                <w:rFonts w:asciiTheme="majorHAnsi" w:hAnsiTheme="majorHAnsi" w:cstheme="majorHAnsi"/>
                <w:bCs/>
              </w:rPr>
            </w:pPr>
            <w:r>
              <w:rPr>
                <w:rFonts w:asciiTheme="majorHAnsi" w:hAnsiTheme="majorHAnsi" w:cstheme="majorHAnsi"/>
                <w:bCs/>
              </w:rPr>
              <w:t xml:space="preserve"> GSM-850</w:t>
            </w:r>
          </w:p>
        </w:tc>
        <w:tc>
          <w:tcPr>
            <w:tcW w:w="1775" w:type="dxa"/>
            <w:shd w:val="clear" w:color="auto" w:fill="auto"/>
            <w:vAlign w:val="center"/>
          </w:tcPr>
          <w:p w14:paraId="0CE2B80E" w14:textId="77777777" w:rsidR="00C22D35" w:rsidRPr="00E24A50" w:rsidRDefault="00C22D35" w:rsidP="00706556">
            <w:pPr>
              <w:pStyle w:val="Table"/>
              <w:spacing w:line="360" w:lineRule="auto"/>
              <w:jc w:val="center"/>
              <w:rPr>
                <w:rFonts w:asciiTheme="majorHAnsi" w:hAnsiTheme="majorHAnsi" w:cstheme="majorHAnsi"/>
              </w:rPr>
            </w:pPr>
            <w:r>
              <w:rPr>
                <w:rFonts w:asciiTheme="majorHAnsi" w:hAnsiTheme="majorHAnsi" w:cstheme="majorHAnsi"/>
              </w:rPr>
              <w:t>870</w:t>
            </w:r>
          </w:p>
        </w:tc>
        <w:tc>
          <w:tcPr>
            <w:tcW w:w="1980" w:type="dxa"/>
            <w:shd w:val="clear" w:color="auto" w:fill="auto"/>
            <w:vAlign w:val="center"/>
          </w:tcPr>
          <w:p w14:paraId="70BBA349" w14:textId="77777777" w:rsidR="00C22D35" w:rsidRPr="00E24A50" w:rsidRDefault="00C22D35" w:rsidP="00706556">
            <w:pPr>
              <w:pStyle w:val="Table"/>
              <w:spacing w:line="360" w:lineRule="auto"/>
              <w:jc w:val="center"/>
              <w:rPr>
                <w:rFonts w:asciiTheme="majorHAnsi" w:hAnsiTheme="majorHAnsi" w:cstheme="majorHAnsi"/>
              </w:rPr>
            </w:pPr>
            <w:r>
              <w:rPr>
                <w:rFonts w:asciiTheme="majorHAnsi" w:hAnsiTheme="majorHAnsi" w:cstheme="majorHAnsi"/>
              </w:rPr>
              <w:t>881</w:t>
            </w:r>
          </w:p>
        </w:tc>
        <w:tc>
          <w:tcPr>
            <w:tcW w:w="2070" w:type="dxa"/>
          </w:tcPr>
          <w:p w14:paraId="69741C2E" w14:textId="77777777" w:rsidR="00C22D35" w:rsidRDefault="00C22D35" w:rsidP="00706556">
            <w:pPr>
              <w:pStyle w:val="Table"/>
              <w:spacing w:line="360" w:lineRule="auto"/>
              <w:jc w:val="center"/>
              <w:rPr>
                <w:rFonts w:asciiTheme="majorHAnsi" w:hAnsiTheme="majorHAnsi" w:cstheme="majorHAnsi"/>
              </w:rPr>
            </w:pPr>
            <w:r>
              <w:rPr>
                <w:rFonts w:asciiTheme="majorHAnsi" w:hAnsiTheme="majorHAnsi" w:cstheme="majorHAnsi"/>
              </w:rPr>
              <w:t>892</w:t>
            </w:r>
          </w:p>
        </w:tc>
        <w:tc>
          <w:tcPr>
            <w:tcW w:w="2070" w:type="dxa"/>
          </w:tcPr>
          <w:p w14:paraId="266A09DF" w14:textId="1B042740" w:rsidR="00C22D35" w:rsidRDefault="00C22D35" w:rsidP="00706556">
            <w:pPr>
              <w:pStyle w:val="Table"/>
              <w:spacing w:line="360" w:lineRule="auto"/>
              <w:jc w:val="center"/>
              <w:rPr>
                <w:rFonts w:asciiTheme="majorHAnsi" w:hAnsiTheme="majorHAnsi" w:cstheme="majorHAnsi"/>
              </w:rPr>
            </w:pPr>
            <w:r>
              <w:rPr>
                <w:rFonts w:asciiTheme="majorHAnsi" w:hAnsiTheme="majorHAnsi" w:cstheme="majorHAnsi"/>
              </w:rPr>
              <w:t>-2</w:t>
            </w:r>
            <w:r w:rsidR="00715FCD">
              <w:rPr>
                <w:rFonts w:asciiTheme="majorHAnsi" w:hAnsiTheme="majorHAnsi" w:cstheme="majorHAnsi"/>
              </w:rPr>
              <w:t>4</w:t>
            </w:r>
          </w:p>
        </w:tc>
      </w:tr>
      <w:tr w:rsidR="00C22D35" w:rsidRPr="00E24A50" w14:paraId="4FE9B2D6" w14:textId="77777777" w:rsidTr="007F348A">
        <w:trPr>
          <w:cantSplit/>
          <w:jc w:val="center"/>
        </w:trPr>
        <w:tc>
          <w:tcPr>
            <w:tcW w:w="1910" w:type="dxa"/>
            <w:shd w:val="clear" w:color="auto" w:fill="auto"/>
            <w:vAlign w:val="center"/>
          </w:tcPr>
          <w:p w14:paraId="0053B4E2" w14:textId="77777777" w:rsidR="00C22D35" w:rsidRDefault="00C22D35" w:rsidP="00706556">
            <w:pPr>
              <w:pStyle w:val="Table"/>
              <w:spacing w:line="360" w:lineRule="auto"/>
              <w:jc w:val="center"/>
              <w:rPr>
                <w:rFonts w:asciiTheme="majorHAnsi" w:hAnsiTheme="majorHAnsi" w:cstheme="majorHAnsi"/>
                <w:bCs/>
              </w:rPr>
            </w:pPr>
            <w:r>
              <w:rPr>
                <w:rFonts w:asciiTheme="majorHAnsi" w:hAnsiTheme="majorHAnsi" w:cstheme="majorHAnsi"/>
                <w:bCs/>
              </w:rPr>
              <w:t>DCS-1800</w:t>
            </w:r>
          </w:p>
        </w:tc>
        <w:tc>
          <w:tcPr>
            <w:tcW w:w="1775" w:type="dxa"/>
            <w:shd w:val="clear" w:color="auto" w:fill="auto"/>
            <w:vAlign w:val="center"/>
          </w:tcPr>
          <w:p w14:paraId="264EED1D" w14:textId="77777777" w:rsidR="00C22D35" w:rsidRPr="00E24A50" w:rsidRDefault="00C22D35" w:rsidP="00706556">
            <w:pPr>
              <w:pStyle w:val="Table"/>
              <w:spacing w:line="360" w:lineRule="auto"/>
              <w:jc w:val="center"/>
              <w:rPr>
                <w:rFonts w:asciiTheme="majorHAnsi" w:hAnsiTheme="majorHAnsi" w:cstheme="majorHAnsi"/>
              </w:rPr>
            </w:pPr>
            <w:r>
              <w:rPr>
                <w:rFonts w:asciiTheme="majorHAnsi" w:hAnsiTheme="majorHAnsi" w:cstheme="majorHAnsi"/>
              </w:rPr>
              <w:t>1806</w:t>
            </w:r>
          </w:p>
        </w:tc>
        <w:tc>
          <w:tcPr>
            <w:tcW w:w="1980" w:type="dxa"/>
            <w:shd w:val="clear" w:color="auto" w:fill="auto"/>
            <w:vAlign w:val="center"/>
          </w:tcPr>
          <w:p w14:paraId="3CEB2F0E" w14:textId="77777777" w:rsidR="00C22D35" w:rsidRPr="00E24A50" w:rsidRDefault="00C22D35" w:rsidP="00706556">
            <w:pPr>
              <w:pStyle w:val="Table"/>
              <w:spacing w:line="360" w:lineRule="auto"/>
              <w:jc w:val="center"/>
              <w:rPr>
                <w:rFonts w:asciiTheme="majorHAnsi" w:hAnsiTheme="majorHAnsi" w:cstheme="majorHAnsi"/>
              </w:rPr>
            </w:pPr>
            <w:r>
              <w:rPr>
                <w:rFonts w:asciiTheme="majorHAnsi" w:hAnsiTheme="majorHAnsi" w:cstheme="majorHAnsi"/>
              </w:rPr>
              <w:t>1842</w:t>
            </w:r>
          </w:p>
        </w:tc>
        <w:tc>
          <w:tcPr>
            <w:tcW w:w="2070" w:type="dxa"/>
          </w:tcPr>
          <w:p w14:paraId="2578F2D2" w14:textId="77777777" w:rsidR="00C22D35" w:rsidRDefault="00C22D35" w:rsidP="00706556">
            <w:pPr>
              <w:pStyle w:val="Table"/>
              <w:spacing w:line="360" w:lineRule="auto"/>
              <w:jc w:val="center"/>
              <w:rPr>
                <w:rFonts w:asciiTheme="majorHAnsi" w:hAnsiTheme="majorHAnsi" w:cstheme="majorHAnsi"/>
              </w:rPr>
            </w:pPr>
            <w:r>
              <w:rPr>
                <w:rFonts w:asciiTheme="majorHAnsi" w:hAnsiTheme="majorHAnsi" w:cstheme="majorHAnsi"/>
              </w:rPr>
              <w:t>1879</w:t>
            </w:r>
          </w:p>
        </w:tc>
        <w:tc>
          <w:tcPr>
            <w:tcW w:w="2070" w:type="dxa"/>
          </w:tcPr>
          <w:p w14:paraId="2C0827C0" w14:textId="09627056" w:rsidR="00C22D35" w:rsidRDefault="00F0017D" w:rsidP="00706556">
            <w:pPr>
              <w:pStyle w:val="Table"/>
              <w:spacing w:line="360" w:lineRule="auto"/>
              <w:jc w:val="center"/>
              <w:rPr>
                <w:rFonts w:asciiTheme="majorHAnsi" w:hAnsiTheme="majorHAnsi" w:cstheme="majorHAnsi"/>
              </w:rPr>
            </w:pPr>
            <w:r>
              <w:rPr>
                <w:rFonts w:asciiTheme="majorHAnsi" w:hAnsiTheme="majorHAnsi" w:cstheme="majorHAnsi"/>
              </w:rPr>
              <w:t>-</w:t>
            </w:r>
            <w:r w:rsidR="00715FCD">
              <w:rPr>
                <w:rFonts w:asciiTheme="majorHAnsi" w:hAnsiTheme="majorHAnsi" w:cstheme="majorHAnsi"/>
              </w:rPr>
              <w:t>16</w:t>
            </w:r>
          </w:p>
        </w:tc>
      </w:tr>
      <w:tr w:rsidR="00C22D35" w:rsidRPr="00E24A50" w14:paraId="1A03901B" w14:textId="77777777" w:rsidTr="007F348A">
        <w:trPr>
          <w:cantSplit/>
          <w:jc w:val="center"/>
        </w:trPr>
        <w:tc>
          <w:tcPr>
            <w:tcW w:w="1910" w:type="dxa"/>
            <w:shd w:val="clear" w:color="auto" w:fill="auto"/>
            <w:vAlign w:val="center"/>
          </w:tcPr>
          <w:p w14:paraId="537E9D86" w14:textId="77777777" w:rsidR="00C22D35" w:rsidRDefault="00C22D35" w:rsidP="00706556">
            <w:pPr>
              <w:pStyle w:val="Table"/>
              <w:spacing w:line="360" w:lineRule="auto"/>
              <w:jc w:val="center"/>
              <w:rPr>
                <w:rFonts w:asciiTheme="majorHAnsi" w:hAnsiTheme="majorHAnsi" w:cstheme="majorHAnsi"/>
                <w:bCs/>
              </w:rPr>
            </w:pPr>
            <w:r>
              <w:rPr>
                <w:rFonts w:asciiTheme="majorHAnsi" w:hAnsiTheme="majorHAnsi" w:cstheme="majorHAnsi"/>
                <w:bCs/>
              </w:rPr>
              <w:t>PCS-1900</w:t>
            </w:r>
          </w:p>
        </w:tc>
        <w:tc>
          <w:tcPr>
            <w:tcW w:w="1775" w:type="dxa"/>
            <w:shd w:val="clear" w:color="auto" w:fill="auto"/>
            <w:vAlign w:val="center"/>
          </w:tcPr>
          <w:p w14:paraId="3B6DF918" w14:textId="77777777" w:rsidR="00C22D35" w:rsidRPr="00E24A50" w:rsidRDefault="00C22D35" w:rsidP="00706556">
            <w:pPr>
              <w:pStyle w:val="Table"/>
              <w:spacing w:line="360" w:lineRule="auto"/>
              <w:jc w:val="center"/>
              <w:rPr>
                <w:rFonts w:asciiTheme="majorHAnsi" w:hAnsiTheme="majorHAnsi" w:cstheme="majorHAnsi"/>
              </w:rPr>
            </w:pPr>
            <w:r>
              <w:rPr>
                <w:rFonts w:asciiTheme="majorHAnsi" w:hAnsiTheme="majorHAnsi" w:cstheme="majorHAnsi"/>
              </w:rPr>
              <w:t>1931</w:t>
            </w:r>
          </w:p>
        </w:tc>
        <w:tc>
          <w:tcPr>
            <w:tcW w:w="1980" w:type="dxa"/>
            <w:shd w:val="clear" w:color="auto" w:fill="auto"/>
            <w:vAlign w:val="center"/>
          </w:tcPr>
          <w:p w14:paraId="04F9D847" w14:textId="77777777" w:rsidR="00C22D35" w:rsidRPr="00E24A50" w:rsidRDefault="00C22D35" w:rsidP="00706556">
            <w:pPr>
              <w:pStyle w:val="Table"/>
              <w:spacing w:line="360" w:lineRule="auto"/>
              <w:jc w:val="center"/>
              <w:rPr>
                <w:rFonts w:asciiTheme="majorHAnsi" w:hAnsiTheme="majorHAnsi" w:cstheme="majorHAnsi"/>
              </w:rPr>
            </w:pPr>
            <w:r>
              <w:rPr>
                <w:rFonts w:asciiTheme="majorHAnsi" w:hAnsiTheme="majorHAnsi" w:cstheme="majorHAnsi"/>
              </w:rPr>
              <w:t>1959</w:t>
            </w:r>
          </w:p>
        </w:tc>
        <w:tc>
          <w:tcPr>
            <w:tcW w:w="2070" w:type="dxa"/>
          </w:tcPr>
          <w:p w14:paraId="7FEAC500" w14:textId="77777777" w:rsidR="00C22D35" w:rsidRDefault="00C22D35" w:rsidP="00706556">
            <w:pPr>
              <w:pStyle w:val="Table"/>
              <w:spacing w:line="360" w:lineRule="auto"/>
              <w:jc w:val="center"/>
              <w:rPr>
                <w:rFonts w:asciiTheme="majorHAnsi" w:hAnsiTheme="majorHAnsi" w:cstheme="majorHAnsi"/>
              </w:rPr>
            </w:pPr>
            <w:r>
              <w:rPr>
                <w:rFonts w:asciiTheme="majorHAnsi" w:hAnsiTheme="majorHAnsi" w:cstheme="majorHAnsi"/>
              </w:rPr>
              <w:t>1989</w:t>
            </w:r>
          </w:p>
        </w:tc>
        <w:tc>
          <w:tcPr>
            <w:tcW w:w="2070" w:type="dxa"/>
          </w:tcPr>
          <w:p w14:paraId="6C948D74" w14:textId="59E39C4A" w:rsidR="00C22D35" w:rsidRDefault="00F0017D" w:rsidP="00706556">
            <w:pPr>
              <w:pStyle w:val="Table"/>
              <w:spacing w:line="360" w:lineRule="auto"/>
              <w:jc w:val="center"/>
              <w:rPr>
                <w:rFonts w:asciiTheme="majorHAnsi" w:hAnsiTheme="majorHAnsi" w:cstheme="majorHAnsi"/>
              </w:rPr>
            </w:pPr>
            <w:r>
              <w:rPr>
                <w:rFonts w:asciiTheme="majorHAnsi" w:hAnsiTheme="majorHAnsi" w:cstheme="majorHAnsi"/>
              </w:rPr>
              <w:t>-</w:t>
            </w:r>
            <w:r w:rsidR="00715FCD">
              <w:rPr>
                <w:rFonts w:asciiTheme="majorHAnsi" w:hAnsiTheme="majorHAnsi" w:cstheme="majorHAnsi"/>
              </w:rPr>
              <w:t>1</w:t>
            </w:r>
            <w:r w:rsidR="000E5450">
              <w:rPr>
                <w:rFonts w:asciiTheme="majorHAnsi" w:hAnsiTheme="majorHAnsi" w:cstheme="majorHAnsi"/>
              </w:rPr>
              <w:t>6</w:t>
            </w:r>
          </w:p>
        </w:tc>
      </w:tr>
    </w:tbl>
    <w:p w14:paraId="15BC241E" w14:textId="77777777" w:rsidR="00C22D35" w:rsidRPr="0094097A" w:rsidRDefault="00C22D35" w:rsidP="00706556">
      <w:pPr>
        <w:spacing w:before="120" w:line="360" w:lineRule="auto"/>
        <w:jc w:val="center"/>
        <w:rPr>
          <w:lang w:val="en-US"/>
        </w:rPr>
      </w:pPr>
      <w:bookmarkStart w:id="524" w:name="_Toc47235130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193</w:t>
      </w:r>
      <w:r w:rsidRPr="001E05F9">
        <w:rPr>
          <w:b/>
          <w:i/>
          <w:iCs/>
        </w:rPr>
        <w:fldChar w:fldCharType="end"/>
      </w:r>
      <w:r>
        <w:rPr>
          <w:b/>
        </w:rPr>
        <w:t>. Signal Generator Settings</w:t>
      </w:r>
      <w:bookmarkEnd w:id="524"/>
    </w:p>
    <w:p w14:paraId="6DC2513C" w14:textId="77777777" w:rsidR="00C22D35" w:rsidRPr="00FC42B7" w:rsidRDefault="00C22D35" w:rsidP="00706556">
      <w:pPr>
        <w:pStyle w:val="ListParagraph"/>
        <w:numPr>
          <w:ilvl w:val="0"/>
          <w:numId w:val="5"/>
        </w:numPr>
        <w:spacing w:after="160" w:line="360" w:lineRule="auto"/>
        <w:rPr>
          <w:b/>
        </w:rPr>
      </w:pPr>
      <w:r>
        <w:rPr>
          <w:b/>
        </w:rPr>
        <w:t xml:space="preserve">Keysight 89600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C22D35" w:rsidRPr="00246CA7" w14:paraId="214FE8C0" w14:textId="77777777" w:rsidTr="007F348A">
        <w:trPr>
          <w:jc w:val="center"/>
        </w:trPr>
        <w:tc>
          <w:tcPr>
            <w:tcW w:w="2037" w:type="dxa"/>
          </w:tcPr>
          <w:p w14:paraId="52B36FCB" w14:textId="77777777" w:rsidR="00C22D35" w:rsidRPr="00246CA7" w:rsidRDefault="00C22D35" w:rsidP="00706556">
            <w:pPr>
              <w:pStyle w:val="Table"/>
              <w:spacing w:line="360" w:lineRule="auto"/>
              <w:jc w:val="center"/>
            </w:pPr>
            <w:r w:rsidRPr="00246CA7">
              <w:t>Centre Frequency</w:t>
            </w:r>
          </w:p>
        </w:tc>
        <w:tc>
          <w:tcPr>
            <w:tcW w:w="4111" w:type="dxa"/>
          </w:tcPr>
          <w:p w14:paraId="48D4A878" w14:textId="77777777" w:rsidR="00C22D35" w:rsidRPr="00246CA7" w:rsidRDefault="00C22D35" w:rsidP="00706556">
            <w:pPr>
              <w:pStyle w:val="Table"/>
              <w:spacing w:line="360" w:lineRule="auto"/>
              <w:jc w:val="center"/>
            </w:pPr>
            <w:r w:rsidRPr="00246CA7">
              <w:t>Same as Signal Generator input frequency</w:t>
            </w:r>
          </w:p>
        </w:tc>
      </w:tr>
      <w:tr w:rsidR="00C22D35" w:rsidRPr="00246CA7" w14:paraId="0A3B9564" w14:textId="77777777" w:rsidTr="007F348A">
        <w:trPr>
          <w:jc w:val="center"/>
        </w:trPr>
        <w:tc>
          <w:tcPr>
            <w:tcW w:w="2037" w:type="dxa"/>
          </w:tcPr>
          <w:p w14:paraId="11A0C979" w14:textId="77777777" w:rsidR="00C22D35" w:rsidRPr="00246CA7" w:rsidRDefault="00C22D35" w:rsidP="00706556">
            <w:pPr>
              <w:pStyle w:val="Table"/>
              <w:spacing w:line="360" w:lineRule="auto"/>
              <w:jc w:val="center"/>
            </w:pPr>
            <w:r w:rsidRPr="00246CA7">
              <w:t>Span</w:t>
            </w:r>
          </w:p>
        </w:tc>
        <w:tc>
          <w:tcPr>
            <w:tcW w:w="4111" w:type="dxa"/>
          </w:tcPr>
          <w:p w14:paraId="605DD184" w14:textId="77777777" w:rsidR="00C22D35" w:rsidRPr="00246CA7" w:rsidRDefault="00C22D35" w:rsidP="00706556">
            <w:pPr>
              <w:pStyle w:val="Table"/>
              <w:spacing w:line="360" w:lineRule="auto"/>
              <w:jc w:val="center"/>
            </w:pPr>
            <w:r w:rsidRPr="00246CA7">
              <w:t>10MHz</w:t>
            </w:r>
          </w:p>
        </w:tc>
      </w:tr>
      <w:tr w:rsidR="00C22D35" w:rsidRPr="00246CA7" w14:paraId="68722F68" w14:textId="77777777" w:rsidTr="007F348A">
        <w:trPr>
          <w:jc w:val="center"/>
        </w:trPr>
        <w:tc>
          <w:tcPr>
            <w:tcW w:w="2037" w:type="dxa"/>
          </w:tcPr>
          <w:p w14:paraId="2ADEC80A" w14:textId="77777777" w:rsidR="00C22D35" w:rsidRPr="00246CA7" w:rsidRDefault="00C22D35" w:rsidP="00706556">
            <w:pPr>
              <w:pStyle w:val="Table"/>
              <w:spacing w:line="360" w:lineRule="auto"/>
              <w:jc w:val="center"/>
            </w:pPr>
            <w:r w:rsidRPr="00246CA7">
              <w:t>RBW</w:t>
            </w:r>
          </w:p>
        </w:tc>
        <w:tc>
          <w:tcPr>
            <w:tcW w:w="4111" w:type="dxa"/>
          </w:tcPr>
          <w:p w14:paraId="3FACEFA4" w14:textId="77777777" w:rsidR="00C22D35" w:rsidRPr="00246CA7" w:rsidRDefault="00C22D35" w:rsidP="00706556">
            <w:pPr>
              <w:pStyle w:val="Table"/>
              <w:spacing w:line="360" w:lineRule="auto"/>
              <w:jc w:val="center"/>
            </w:pPr>
            <w:r w:rsidRPr="00246CA7">
              <w:t>3KHz</w:t>
            </w:r>
          </w:p>
        </w:tc>
      </w:tr>
    </w:tbl>
    <w:p w14:paraId="7F9197E5" w14:textId="77777777" w:rsidR="00C22D35" w:rsidRPr="0094097A" w:rsidRDefault="00C22D35" w:rsidP="00706556">
      <w:pPr>
        <w:spacing w:before="120" w:line="360" w:lineRule="auto"/>
        <w:jc w:val="center"/>
        <w:rPr>
          <w:lang w:val="en-US"/>
        </w:rPr>
      </w:pPr>
      <w:bookmarkStart w:id="525" w:name="_Toc47235130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194</w:t>
      </w:r>
      <w:r w:rsidRPr="001E05F9">
        <w:rPr>
          <w:b/>
          <w:i/>
          <w:iCs/>
        </w:rPr>
        <w:fldChar w:fldCharType="end"/>
      </w:r>
      <w:r>
        <w:rPr>
          <w:b/>
        </w:rPr>
        <w:t>. Spectrum Analyser Settings</w:t>
      </w:r>
      <w:bookmarkEnd w:id="525"/>
    </w:p>
    <w:p w14:paraId="0F7D3AB5" w14:textId="77777777" w:rsidR="00C22D35" w:rsidRDefault="00C22D35" w:rsidP="00706556">
      <w:pPr>
        <w:pStyle w:val="ListParagraph"/>
        <w:spacing w:after="160" w:line="360" w:lineRule="auto"/>
        <w:ind w:left="1077"/>
        <w:rPr>
          <w:b/>
        </w:rPr>
      </w:pPr>
    </w:p>
    <w:p w14:paraId="5241F7D0" w14:textId="77777777" w:rsidR="00C22D35" w:rsidRDefault="00A6088A" w:rsidP="00706556">
      <w:pPr>
        <w:pStyle w:val="ListParagraph"/>
        <w:numPr>
          <w:ilvl w:val="0"/>
          <w:numId w:val="455"/>
        </w:numPr>
        <w:spacing w:after="160" w:line="360" w:lineRule="auto"/>
        <w:rPr>
          <w:b/>
        </w:rPr>
      </w:pPr>
      <w:r>
        <w:rPr>
          <w:b/>
        </w:rPr>
        <w:t xml:space="preserve">Test </w:t>
      </w:r>
      <w:r w:rsidR="00C22D35">
        <w:rPr>
          <w:b/>
        </w:rPr>
        <w:t>Software settings</w:t>
      </w:r>
    </w:p>
    <w:p w14:paraId="47CCBA08" w14:textId="77777777" w:rsidR="00C22D35" w:rsidRPr="003E31EC" w:rsidRDefault="004C6D5E" w:rsidP="00706556">
      <w:pPr>
        <w:pStyle w:val="ListParagraph"/>
        <w:numPr>
          <w:ilvl w:val="0"/>
          <w:numId w:val="5"/>
        </w:numPr>
        <w:spacing w:after="160" w:line="360" w:lineRule="auto"/>
      </w:pPr>
      <w:r>
        <w:t>None</w:t>
      </w:r>
    </w:p>
    <w:p w14:paraId="1409AC16" w14:textId="77777777" w:rsidR="00C22D35" w:rsidRPr="00AD2937" w:rsidRDefault="00C22D35" w:rsidP="00706556">
      <w:pPr>
        <w:pStyle w:val="Heading4"/>
        <w:spacing w:after="200" w:line="360" w:lineRule="auto"/>
        <w:ind w:left="1134" w:hanging="708"/>
        <w:rPr>
          <w:i w:val="0"/>
          <w:color w:val="auto"/>
          <w:lang w:val="en-US"/>
        </w:rPr>
      </w:pPr>
      <w:r w:rsidRPr="00E61718">
        <w:rPr>
          <w:i w:val="0"/>
          <w:color w:val="auto"/>
          <w:lang w:val="en-US"/>
        </w:rPr>
        <w:t>Requirements</w:t>
      </w:r>
    </w:p>
    <w:tbl>
      <w:tblPr>
        <w:tblW w:w="5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1820"/>
      </w:tblGrid>
      <w:tr w:rsidR="00C22D35" w:rsidRPr="00E24A50" w14:paraId="16438151" w14:textId="77777777" w:rsidTr="007F348A">
        <w:trPr>
          <w:cantSplit/>
          <w:jc w:val="center"/>
        </w:trPr>
        <w:tc>
          <w:tcPr>
            <w:tcW w:w="1910" w:type="dxa"/>
            <w:shd w:val="clear" w:color="auto" w:fill="auto"/>
          </w:tcPr>
          <w:p w14:paraId="521B800A" w14:textId="77777777" w:rsidR="00C22D35" w:rsidRPr="00E24A50" w:rsidRDefault="00C22D35"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440" w:type="dxa"/>
            <w:shd w:val="clear" w:color="auto" w:fill="auto"/>
          </w:tcPr>
          <w:p w14:paraId="040BD461" w14:textId="77777777" w:rsidR="00C22D35" w:rsidRPr="00E24A50" w:rsidRDefault="00C22D35" w:rsidP="00706556">
            <w:pPr>
              <w:pStyle w:val="Table"/>
              <w:spacing w:line="360" w:lineRule="auto"/>
              <w:rPr>
                <w:rFonts w:asciiTheme="majorHAnsi" w:hAnsiTheme="majorHAnsi" w:cstheme="majorHAnsi"/>
                <w:b/>
                <w:bCs/>
              </w:rPr>
            </w:pPr>
            <w:r>
              <w:rPr>
                <w:rFonts w:asciiTheme="majorHAnsi" w:hAnsiTheme="majorHAnsi" w:cstheme="majorHAnsi"/>
                <w:b/>
                <w:bCs/>
              </w:rPr>
              <w:t>Gain (dB)</w:t>
            </w:r>
          </w:p>
        </w:tc>
        <w:tc>
          <w:tcPr>
            <w:tcW w:w="1820" w:type="dxa"/>
            <w:shd w:val="clear" w:color="auto" w:fill="auto"/>
          </w:tcPr>
          <w:p w14:paraId="54DF516C" w14:textId="77777777" w:rsidR="00C22D35" w:rsidRPr="00E24A50" w:rsidRDefault="00C22D35" w:rsidP="00706556">
            <w:pPr>
              <w:pStyle w:val="Table"/>
              <w:spacing w:line="360" w:lineRule="auto"/>
              <w:rPr>
                <w:rFonts w:asciiTheme="majorHAnsi" w:hAnsiTheme="majorHAnsi" w:cstheme="majorHAnsi"/>
                <w:b/>
                <w:bCs/>
              </w:rPr>
            </w:pPr>
            <w:r>
              <w:rPr>
                <w:rFonts w:asciiTheme="majorHAnsi" w:hAnsiTheme="majorHAnsi" w:cstheme="majorHAnsi"/>
                <w:b/>
                <w:bCs/>
              </w:rPr>
              <w:t>Remarks</w:t>
            </w:r>
          </w:p>
        </w:tc>
      </w:tr>
      <w:tr w:rsidR="00C22D35" w:rsidRPr="00E24A50" w14:paraId="68078A8F" w14:textId="77777777" w:rsidTr="007F348A">
        <w:trPr>
          <w:cantSplit/>
          <w:jc w:val="center"/>
        </w:trPr>
        <w:tc>
          <w:tcPr>
            <w:tcW w:w="1910" w:type="dxa"/>
            <w:shd w:val="clear" w:color="auto" w:fill="auto"/>
            <w:vAlign w:val="center"/>
          </w:tcPr>
          <w:p w14:paraId="36C4B52D" w14:textId="77777777" w:rsidR="00C22D35" w:rsidRPr="00A52737" w:rsidRDefault="00B91940" w:rsidP="00706556">
            <w:pPr>
              <w:pStyle w:val="Table"/>
              <w:spacing w:line="360" w:lineRule="auto"/>
              <w:jc w:val="center"/>
            </w:pPr>
            <w:r>
              <w:t>E</w:t>
            </w:r>
            <w:r w:rsidR="00C22D35" w:rsidRPr="00A52737">
              <w:t>-GSM-900</w:t>
            </w:r>
          </w:p>
        </w:tc>
        <w:tc>
          <w:tcPr>
            <w:tcW w:w="1440" w:type="dxa"/>
            <w:shd w:val="clear" w:color="auto" w:fill="auto"/>
          </w:tcPr>
          <w:p w14:paraId="33675464" w14:textId="77777777" w:rsidR="00C22D35" w:rsidRDefault="00C22D35" w:rsidP="00706556">
            <w:pPr>
              <w:pStyle w:val="Table"/>
              <w:spacing w:line="360" w:lineRule="auto"/>
              <w:jc w:val="center"/>
            </w:pPr>
            <w:r w:rsidRPr="00A52737">
              <w:t>≥43</w:t>
            </w:r>
          </w:p>
        </w:tc>
        <w:tc>
          <w:tcPr>
            <w:tcW w:w="1820" w:type="dxa"/>
            <w:shd w:val="clear" w:color="auto" w:fill="auto"/>
            <w:vAlign w:val="center"/>
          </w:tcPr>
          <w:p w14:paraId="1E1D6063" w14:textId="77777777" w:rsidR="00C22D35" w:rsidRPr="00E24A50" w:rsidRDefault="00C22D35" w:rsidP="00706556">
            <w:pPr>
              <w:pStyle w:val="Table"/>
              <w:spacing w:line="360" w:lineRule="auto"/>
              <w:rPr>
                <w:rFonts w:asciiTheme="majorHAnsi" w:hAnsiTheme="majorHAnsi" w:cstheme="majorHAnsi"/>
              </w:rPr>
            </w:pPr>
          </w:p>
        </w:tc>
      </w:tr>
      <w:tr w:rsidR="00C22D35" w:rsidRPr="00E24A50" w14:paraId="7A21B40B" w14:textId="77777777" w:rsidTr="007F348A">
        <w:trPr>
          <w:cantSplit/>
          <w:jc w:val="center"/>
        </w:trPr>
        <w:tc>
          <w:tcPr>
            <w:tcW w:w="1910" w:type="dxa"/>
            <w:shd w:val="clear" w:color="auto" w:fill="auto"/>
            <w:vAlign w:val="center"/>
          </w:tcPr>
          <w:p w14:paraId="045B6C91" w14:textId="77777777" w:rsidR="00C22D35" w:rsidRPr="00A52737" w:rsidRDefault="00C22D35" w:rsidP="00706556">
            <w:pPr>
              <w:pStyle w:val="Table"/>
              <w:spacing w:line="360" w:lineRule="auto"/>
              <w:jc w:val="center"/>
            </w:pPr>
            <w:r w:rsidRPr="00A52737">
              <w:t>GSM-850</w:t>
            </w:r>
          </w:p>
        </w:tc>
        <w:tc>
          <w:tcPr>
            <w:tcW w:w="1440" w:type="dxa"/>
            <w:shd w:val="clear" w:color="auto" w:fill="auto"/>
          </w:tcPr>
          <w:p w14:paraId="42609745" w14:textId="77777777" w:rsidR="00C22D35" w:rsidRDefault="00C22D35" w:rsidP="00706556">
            <w:pPr>
              <w:pStyle w:val="Table"/>
              <w:spacing w:line="360" w:lineRule="auto"/>
              <w:jc w:val="center"/>
            </w:pPr>
            <w:r w:rsidRPr="00A52737">
              <w:t>≥43</w:t>
            </w:r>
          </w:p>
        </w:tc>
        <w:tc>
          <w:tcPr>
            <w:tcW w:w="1820" w:type="dxa"/>
            <w:shd w:val="clear" w:color="auto" w:fill="auto"/>
            <w:vAlign w:val="center"/>
          </w:tcPr>
          <w:p w14:paraId="0E980C6F" w14:textId="77777777" w:rsidR="00C22D35" w:rsidRPr="00E24A50" w:rsidRDefault="00C22D35" w:rsidP="00706556">
            <w:pPr>
              <w:pStyle w:val="Table"/>
              <w:spacing w:line="360" w:lineRule="auto"/>
              <w:rPr>
                <w:rFonts w:asciiTheme="majorHAnsi" w:hAnsiTheme="majorHAnsi" w:cstheme="majorHAnsi"/>
              </w:rPr>
            </w:pPr>
          </w:p>
        </w:tc>
      </w:tr>
      <w:tr w:rsidR="00C22D35" w:rsidRPr="00E24A50" w14:paraId="035C0F01" w14:textId="77777777" w:rsidTr="007F348A">
        <w:trPr>
          <w:cantSplit/>
          <w:jc w:val="center"/>
        </w:trPr>
        <w:tc>
          <w:tcPr>
            <w:tcW w:w="1910" w:type="dxa"/>
            <w:shd w:val="clear" w:color="auto" w:fill="auto"/>
            <w:vAlign w:val="center"/>
          </w:tcPr>
          <w:p w14:paraId="7A051343" w14:textId="77777777" w:rsidR="00C22D35" w:rsidRPr="00A52737" w:rsidRDefault="00C22D35" w:rsidP="00706556">
            <w:pPr>
              <w:pStyle w:val="Table"/>
              <w:spacing w:line="360" w:lineRule="auto"/>
              <w:jc w:val="center"/>
            </w:pPr>
            <w:r w:rsidRPr="00A52737">
              <w:t>DCS-1800</w:t>
            </w:r>
          </w:p>
        </w:tc>
        <w:tc>
          <w:tcPr>
            <w:tcW w:w="1440" w:type="dxa"/>
            <w:shd w:val="clear" w:color="auto" w:fill="auto"/>
          </w:tcPr>
          <w:p w14:paraId="2FC0E88D" w14:textId="77777777" w:rsidR="00C22D35" w:rsidRDefault="00C22D35" w:rsidP="00706556">
            <w:pPr>
              <w:pStyle w:val="Table"/>
              <w:spacing w:line="360" w:lineRule="auto"/>
              <w:jc w:val="center"/>
            </w:pPr>
            <w:r w:rsidRPr="00A52737">
              <w:t>≥43</w:t>
            </w:r>
          </w:p>
        </w:tc>
        <w:tc>
          <w:tcPr>
            <w:tcW w:w="1820" w:type="dxa"/>
            <w:shd w:val="clear" w:color="auto" w:fill="auto"/>
            <w:vAlign w:val="center"/>
          </w:tcPr>
          <w:p w14:paraId="16A642C4" w14:textId="77777777" w:rsidR="00C22D35" w:rsidRPr="00E24A50" w:rsidRDefault="00C22D35" w:rsidP="00706556">
            <w:pPr>
              <w:pStyle w:val="Table"/>
              <w:spacing w:line="360" w:lineRule="auto"/>
              <w:rPr>
                <w:rFonts w:asciiTheme="majorHAnsi" w:hAnsiTheme="majorHAnsi" w:cstheme="majorHAnsi"/>
              </w:rPr>
            </w:pPr>
          </w:p>
        </w:tc>
      </w:tr>
      <w:tr w:rsidR="00C22D35" w:rsidRPr="00E24A50" w14:paraId="71CEBF30" w14:textId="77777777" w:rsidTr="007F348A">
        <w:trPr>
          <w:cantSplit/>
          <w:jc w:val="center"/>
        </w:trPr>
        <w:tc>
          <w:tcPr>
            <w:tcW w:w="1910" w:type="dxa"/>
            <w:shd w:val="clear" w:color="auto" w:fill="auto"/>
            <w:vAlign w:val="center"/>
          </w:tcPr>
          <w:p w14:paraId="7DB85CDF" w14:textId="77777777" w:rsidR="00C22D35" w:rsidRPr="00A52737" w:rsidRDefault="00C22D35" w:rsidP="00706556">
            <w:pPr>
              <w:pStyle w:val="Table"/>
              <w:spacing w:line="360" w:lineRule="auto"/>
              <w:jc w:val="center"/>
            </w:pPr>
            <w:r w:rsidRPr="00A52737">
              <w:t>PCS-1900</w:t>
            </w:r>
          </w:p>
        </w:tc>
        <w:tc>
          <w:tcPr>
            <w:tcW w:w="1440" w:type="dxa"/>
            <w:shd w:val="clear" w:color="auto" w:fill="auto"/>
          </w:tcPr>
          <w:p w14:paraId="24CFCA1B" w14:textId="77777777" w:rsidR="00C22D35" w:rsidRDefault="00C22D35" w:rsidP="00706556">
            <w:pPr>
              <w:pStyle w:val="Table"/>
              <w:spacing w:line="360" w:lineRule="auto"/>
              <w:jc w:val="center"/>
            </w:pPr>
            <w:r w:rsidRPr="00A52737">
              <w:t>≥43</w:t>
            </w:r>
          </w:p>
        </w:tc>
        <w:tc>
          <w:tcPr>
            <w:tcW w:w="1820" w:type="dxa"/>
            <w:shd w:val="clear" w:color="auto" w:fill="auto"/>
            <w:vAlign w:val="center"/>
          </w:tcPr>
          <w:p w14:paraId="52892149" w14:textId="77777777" w:rsidR="00C22D35" w:rsidRPr="00E24A50" w:rsidRDefault="00C22D35" w:rsidP="00706556">
            <w:pPr>
              <w:pStyle w:val="Table"/>
              <w:spacing w:line="360" w:lineRule="auto"/>
              <w:rPr>
                <w:rFonts w:asciiTheme="majorHAnsi" w:hAnsiTheme="majorHAnsi" w:cstheme="majorHAnsi"/>
              </w:rPr>
            </w:pPr>
          </w:p>
        </w:tc>
      </w:tr>
    </w:tbl>
    <w:p w14:paraId="23899431" w14:textId="77777777" w:rsidR="00C22D35" w:rsidRDefault="00C22D35" w:rsidP="00706556">
      <w:pPr>
        <w:spacing w:before="120" w:line="360" w:lineRule="auto"/>
        <w:jc w:val="center"/>
        <w:rPr>
          <w:b/>
        </w:rPr>
      </w:pPr>
      <w:bookmarkStart w:id="526" w:name="_Toc47235130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195</w:t>
      </w:r>
      <w:r w:rsidRPr="001E05F9">
        <w:rPr>
          <w:b/>
          <w:i/>
          <w:iCs/>
        </w:rPr>
        <w:fldChar w:fldCharType="end"/>
      </w:r>
      <w:r>
        <w:rPr>
          <w:b/>
        </w:rPr>
        <w:t xml:space="preserve">. </w:t>
      </w:r>
      <w:r w:rsidRPr="00932E06">
        <w:rPr>
          <w:b/>
        </w:rPr>
        <w:t xml:space="preserve">TX pipe </w:t>
      </w:r>
      <w:r>
        <w:rPr>
          <w:b/>
        </w:rPr>
        <w:t>1 Gain Test Specification</w:t>
      </w:r>
      <w:bookmarkEnd w:id="526"/>
    </w:p>
    <w:p w14:paraId="7006EA19" w14:textId="77777777" w:rsidR="00DE4D62" w:rsidRDefault="00DE4D62" w:rsidP="00706556">
      <w:pPr>
        <w:spacing w:before="120" w:line="360" w:lineRule="auto"/>
        <w:jc w:val="center"/>
        <w:rPr>
          <w:lang w:val="en-US"/>
        </w:rPr>
        <w:sectPr w:rsidR="00DE4D62" w:rsidSect="00AF4B97">
          <w:pgSz w:w="12240" w:h="15840"/>
          <w:pgMar w:top="1440" w:right="1440" w:bottom="1440" w:left="1440" w:header="720" w:footer="720" w:gutter="0"/>
          <w:cols w:space="720"/>
          <w:docGrid w:linePitch="360"/>
        </w:sectPr>
      </w:pPr>
    </w:p>
    <w:p w14:paraId="544FBA2A" w14:textId="77777777" w:rsidR="00C22D35" w:rsidRPr="00704C45" w:rsidRDefault="00C22D35" w:rsidP="00706556">
      <w:pPr>
        <w:pStyle w:val="Heading4"/>
        <w:spacing w:after="200" w:line="360" w:lineRule="auto"/>
        <w:ind w:left="1134" w:hanging="708"/>
        <w:rPr>
          <w:i w:val="0"/>
          <w:color w:val="auto"/>
          <w:lang w:val="en-US"/>
        </w:rPr>
      </w:pPr>
      <w:r w:rsidRPr="00704C45">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C22D35" w:rsidRPr="00E24A50" w14:paraId="3C258E3E" w14:textId="77777777" w:rsidTr="007F348A">
        <w:trPr>
          <w:cantSplit/>
          <w:jc w:val="center"/>
        </w:trPr>
        <w:tc>
          <w:tcPr>
            <w:tcW w:w="1910" w:type="dxa"/>
            <w:shd w:val="clear" w:color="auto" w:fill="auto"/>
          </w:tcPr>
          <w:p w14:paraId="11A5CB7B" w14:textId="77777777" w:rsidR="00C22D35" w:rsidRPr="00E24A50" w:rsidRDefault="00C22D35"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207BE894" w14:textId="77777777" w:rsidR="00C22D35" w:rsidRPr="00E24A50" w:rsidRDefault="00C22D35"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4C9646C3" w14:textId="77777777" w:rsidR="00C22D35" w:rsidRPr="00E24A50" w:rsidRDefault="00C22D35"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C22D35" w:rsidRPr="00E24A50" w14:paraId="3E30A48B" w14:textId="77777777" w:rsidTr="007F348A">
        <w:trPr>
          <w:cantSplit/>
          <w:jc w:val="center"/>
        </w:trPr>
        <w:tc>
          <w:tcPr>
            <w:tcW w:w="1910" w:type="dxa"/>
            <w:shd w:val="clear" w:color="auto" w:fill="auto"/>
            <w:vAlign w:val="center"/>
          </w:tcPr>
          <w:p w14:paraId="07CEAD7B" w14:textId="77777777" w:rsidR="00C22D35" w:rsidRPr="00A52737" w:rsidRDefault="00C22D35" w:rsidP="00706556">
            <w:pPr>
              <w:pStyle w:val="Table"/>
              <w:spacing w:line="360" w:lineRule="auto"/>
              <w:jc w:val="center"/>
            </w:pPr>
            <w:r w:rsidRPr="00A52737">
              <w:t>Frequency</w:t>
            </w:r>
          </w:p>
        </w:tc>
        <w:tc>
          <w:tcPr>
            <w:tcW w:w="1440" w:type="dxa"/>
            <w:shd w:val="clear" w:color="auto" w:fill="auto"/>
            <w:vAlign w:val="center"/>
          </w:tcPr>
          <w:p w14:paraId="1EE1E9B4" w14:textId="77777777" w:rsidR="00C22D35" w:rsidRPr="00A52737" w:rsidRDefault="00C22D35" w:rsidP="00706556">
            <w:pPr>
              <w:pStyle w:val="Table"/>
              <w:spacing w:line="360" w:lineRule="auto"/>
              <w:jc w:val="center"/>
            </w:pPr>
            <w:r w:rsidRPr="00A52737">
              <w:t>B,M,T</w:t>
            </w:r>
          </w:p>
        </w:tc>
        <w:tc>
          <w:tcPr>
            <w:tcW w:w="2675" w:type="dxa"/>
            <w:shd w:val="clear" w:color="auto" w:fill="auto"/>
            <w:vAlign w:val="center"/>
          </w:tcPr>
          <w:p w14:paraId="5BCF63B3" w14:textId="77777777" w:rsidR="00C22D35" w:rsidRPr="00A52737" w:rsidRDefault="00C22D35" w:rsidP="00706556">
            <w:pPr>
              <w:pStyle w:val="Table"/>
              <w:spacing w:line="360" w:lineRule="auto"/>
              <w:jc w:val="center"/>
            </w:pPr>
            <w:r w:rsidRPr="00A52737">
              <w:t>For each band test at Bottom, Middle and top frequencies.</w:t>
            </w:r>
          </w:p>
        </w:tc>
      </w:tr>
      <w:tr w:rsidR="00C22D35" w:rsidRPr="00E24A50" w14:paraId="6E65BB00" w14:textId="77777777" w:rsidTr="007F348A">
        <w:trPr>
          <w:cantSplit/>
          <w:jc w:val="center"/>
        </w:trPr>
        <w:tc>
          <w:tcPr>
            <w:tcW w:w="1910" w:type="dxa"/>
            <w:shd w:val="clear" w:color="auto" w:fill="auto"/>
            <w:vAlign w:val="center"/>
          </w:tcPr>
          <w:p w14:paraId="6B252C27" w14:textId="77777777" w:rsidR="00C22D35" w:rsidRPr="00A52737" w:rsidRDefault="00C22D35" w:rsidP="00706556">
            <w:pPr>
              <w:pStyle w:val="Table"/>
              <w:spacing w:line="360" w:lineRule="auto"/>
              <w:jc w:val="center"/>
            </w:pPr>
            <w:r w:rsidRPr="00A52737">
              <w:t xml:space="preserve"> Voltage</w:t>
            </w:r>
          </w:p>
        </w:tc>
        <w:tc>
          <w:tcPr>
            <w:tcW w:w="1440" w:type="dxa"/>
            <w:shd w:val="clear" w:color="auto" w:fill="auto"/>
            <w:vAlign w:val="center"/>
          </w:tcPr>
          <w:p w14:paraId="0C1BD533" w14:textId="77777777" w:rsidR="00C22D35" w:rsidRPr="00A52737" w:rsidRDefault="00C22D35" w:rsidP="00706556">
            <w:pPr>
              <w:pStyle w:val="Table"/>
              <w:spacing w:line="360" w:lineRule="auto"/>
              <w:jc w:val="center"/>
            </w:pPr>
            <w:r w:rsidRPr="00A52737">
              <w:t>12V</w:t>
            </w:r>
          </w:p>
        </w:tc>
        <w:tc>
          <w:tcPr>
            <w:tcW w:w="2675" w:type="dxa"/>
            <w:shd w:val="clear" w:color="auto" w:fill="auto"/>
            <w:vAlign w:val="center"/>
          </w:tcPr>
          <w:p w14:paraId="22CEB0EA" w14:textId="77777777" w:rsidR="00C22D35" w:rsidRPr="00A52737" w:rsidRDefault="00C22D35" w:rsidP="00706556">
            <w:pPr>
              <w:pStyle w:val="Table"/>
              <w:spacing w:line="360" w:lineRule="auto"/>
              <w:jc w:val="center"/>
            </w:pPr>
            <w:r w:rsidRPr="00A52737">
              <w:t>Nominal voltage</w:t>
            </w:r>
          </w:p>
        </w:tc>
      </w:tr>
      <w:tr w:rsidR="00C22D35" w:rsidRPr="00E24A50" w14:paraId="496A26ED" w14:textId="77777777" w:rsidTr="007F348A">
        <w:trPr>
          <w:cantSplit/>
          <w:jc w:val="center"/>
        </w:trPr>
        <w:tc>
          <w:tcPr>
            <w:tcW w:w="1910" w:type="dxa"/>
            <w:shd w:val="clear" w:color="auto" w:fill="auto"/>
            <w:vAlign w:val="center"/>
          </w:tcPr>
          <w:p w14:paraId="4FC3DF77" w14:textId="77777777" w:rsidR="00C22D35" w:rsidRPr="00A52737" w:rsidRDefault="00C22D35" w:rsidP="00706556">
            <w:pPr>
              <w:pStyle w:val="Table"/>
              <w:spacing w:line="360" w:lineRule="auto"/>
              <w:jc w:val="center"/>
            </w:pPr>
            <w:r w:rsidRPr="00A52737">
              <w:t>Temperature</w:t>
            </w:r>
          </w:p>
        </w:tc>
        <w:tc>
          <w:tcPr>
            <w:tcW w:w="1440" w:type="dxa"/>
            <w:shd w:val="clear" w:color="auto" w:fill="auto"/>
            <w:vAlign w:val="center"/>
          </w:tcPr>
          <w:p w14:paraId="2860CACC" w14:textId="77777777" w:rsidR="00C22D35" w:rsidRPr="00A52737" w:rsidRDefault="00C22D35" w:rsidP="00706556">
            <w:pPr>
              <w:pStyle w:val="Table"/>
              <w:spacing w:line="360" w:lineRule="auto"/>
              <w:jc w:val="center"/>
            </w:pPr>
            <w:r w:rsidRPr="00A52737">
              <w:t>+25 C</w:t>
            </w:r>
          </w:p>
        </w:tc>
        <w:tc>
          <w:tcPr>
            <w:tcW w:w="2675" w:type="dxa"/>
            <w:shd w:val="clear" w:color="auto" w:fill="auto"/>
            <w:vAlign w:val="center"/>
          </w:tcPr>
          <w:p w14:paraId="2450C389" w14:textId="77777777" w:rsidR="00C22D35" w:rsidRPr="00A52737" w:rsidRDefault="00C22D35" w:rsidP="00706556">
            <w:pPr>
              <w:pStyle w:val="Table"/>
              <w:spacing w:line="360" w:lineRule="auto"/>
              <w:jc w:val="center"/>
            </w:pPr>
            <w:r w:rsidRPr="00A52737">
              <w:t>Normal Room temperature</w:t>
            </w:r>
          </w:p>
        </w:tc>
      </w:tr>
      <w:tr w:rsidR="00142DBB" w:rsidRPr="00E24A50" w14:paraId="6A846AEE" w14:textId="77777777" w:rsidTr="007F348A">
        <w:trPr>
          <w:cantSplit/>
          <w:jc w:val="center"/>
        </w:trPr>
        <w:tc>
          <w:tcPr>
            <w:tcW w:w="1910" w:type="dxa"/>
            <w:shd w:val="clear" w:color="auto" w:fill="auto"/>
            <w:vAlign w:val="center"/>
          </w:tcPr>
          <w:p w14:paraId="3ACA0810" w14:textId="75071356" w:rsidR="00142DBB" w:rsidRPr="00A52737" w:rsidRDefault="00142DBB" w:rsidP="00706556">
            <w:pPr>
              <w:pStyle w:val="Table"/>
              <w:spacing w:line="360" w:lineRule="auto"/>
              <w:jc w:val="center"/>
            </w:pPr>
            <w:r>
              <w:t>Digital attenuator</w:t>
            </w:r>
          </w:p>
        </w:tc>
        <w:tc>
          <w:tcPr>
            <w:tcW w:w="1440" w:type="dxa"/>
            <w:shd w:val="clear" w:color="auto" w:fill="auto"/>
            <w:vAlign w:val="center"/>
          </w:tcPr>
          <w:p w14:paraId="73A42B2C" w14:textId="2B7DB325" w:rsidR="00142DBB" w:rsidRPr="00A52737" w:rsidRDefault="00142DBB" w:rsidP="00706556">
            <w:pPr>
              <w:pStyle w:val="Table"/>
              <w:spacing w:line="360" w:lineRule="auto"/>
              <w:jc w:val="center"/>
            </w:pPr>
            <w:r>
              <w:t>0dB</w:t>
            </w:r>
          </w:p>
        </w:tc>
        <w:tc>
          <w:tcPr>
            <w:tcW w:w="2675" w:type="dxa"/>
            <w:shd w:val="clear" w:color="auto" w:fill="auto"/>
            <w:vAlign w:val="center"/>
          </w:tcPr>
          <w:p w14:paraId="7C191D42" w14:textId="104E514F" w:rsidR="00142DBB" w:rsidRPr="00A52737" w:rsidRDefault="00142DBB" w:rsidP="00706556">
            <w:pPr>
              <w:pStyle w:val="Table"/>
              <w:spacing w:line="360" w:lineRule="auto"/>
              <w:jc w:val="center"/>
            </w:pPr>
            <w:r>
              <w:t>Minimum attenuation state</w:t>
            </w:r>
          </w:p>
        </w:tc>
      </w:tr>
    </w:tbl>
    <w:p w14:paraId="086428DE" w14:textId="77777777" w:rsidR="00C22D35" w:rsidRPr="008B16D5" w:rsidRDefault="00C22D35" w:rsidP="00706556">
      <w:pPr>
        <w:spacing w:line="360" w:lineRule="auto"/>
        <w:jc w:val="center"/>
        <w:rPr>
          <w:lang w:val="en-US"/>
        </w:rPr>
      </w:pPr>
      <w:bookmarkStart w:id="527" w:name="_Toc47235130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196</w:t>
      </w:r>
      <w:r w:rsidRPr="001E05F9">
        <w:rPr>
          <w:b/>
          <w:i/>
          <w:iCs/>
        </w:rPr>
        <w:fldChar w:fldCharType="end"/>
      </w:r>
      <w:r>
        <w:rPr>
          <w:b/>
        </w:rPr>
        <w:t>. Test Condition</w:t>
      </w:r>
      <w:bookmarkEnd w:id="527"/>
    </w:p>
    <w:p w14:paraId="05808D2A" w14:textId="77777777" w:rsidR="00C22D35" w:rsidRDefault="00C22D35" w:rsidP="00706556">
      <w:pPr>
        <w:pStyle w:val="Heading4"/>
        <w:spacing w:after="200" w:line="360" w:lineRule="auto"/>
        <w:ind w:left="1134" w:hanging="708"/>
        <w:rPr>
          <w:i w:val="0"/>
          <w:color w:val="auto"/>
          <w:lang w:val="en-US"/>
        </w:rPr>
      </w:pPr>
      <w:r>
        <w:rPr>
          <w:i w:val="0"/>
          <w:color w:val="auto"/>
          <w:lang w:val="en-US"/>
        </w:rPr>
        <w:t>Test Procedure</w:t>
      </w:r>
    </w:p>
    <w:p w14:paraId="2FB446CC" w14:textId="77777777" w:rsidR="00C22D35" w:rsidRDefault="00C22D35" w:rsidP="00706556">
      <w:pPr>
        <w:pStyle w:val="ListParagraph"/>
        <w:numPr>
          <w:ilvl w:val="0"/>
          <w:numId w:val="17"/>
        </w:numPr>
        <w:spacing w:line="360" w:lineRule="auto"/>
      </w:pPr>
      <w:r>
        <w:t>Remove series capacitor C1511 and connect RF cable at capacitor pad C1511 which is near to U1500 so that we will isolate chain and transceiver.</w:t>
      </w:r>
    </w:p>
    <w:p w14:paraId="320CBEFA" w14:textId="77777777" w:rsidR="006227A7" w:rsidRDefault="00C22D35" w:rsidP="00706556">
      <w:pPr>
        <w:pStyle w:val="ListParagraph"/>
        <w:numPr>
          <w:ilvl w:val="0"/>
          <w:numId w:val="17"/>
        </w:numPr>
        <w:spacing w:line="360" w:lineRule="auto"/>
        <w:jc w:val="left"/>
      </w:pPr>
      <w:r>
        <w:t xml:space="preserve">TX pipe1 side all switches are controlled with three controls named </w:t>
      </w:r>
      <w:r w:rsidR="006227A7" w:rsidRPr="006227A7">
        <w:t>CH1_RF_PASW_CTNL1_LVL_TRNS</w:t>
      </w:r>
      <w:r w:rsidR="006227A7">
        <w:t>,</w:t>
      </w:r>
      <w:r w:rsidR="00661224">
        <w:t xml:space="preserve"> </w:t>
      </w:r>
      <w:r w:rsidR="006227A7" w:rsidRPr="006227A7">
        <w:t>CH1_RF_PASW_CTNL2_LVL_TRNS</w:t>
      </w:r>
      <w:r w:rsidR="006227A7">
        <w:t xml:space="preserve"> and </w:t>
      </w:r>
      <w:r w:rsidR="006227A7" w:rsidRPr="006227A7">
        <w:t>CH1_RF_BYPASS_CNTL_LVL</w:t>
      </w:r>
      <w:r w:rsidR="006227A7">
        <w:t>.</w:t>
      </w:r>
    </w:p>
    <w:p w14:paraId="2E073F82" w14:textId="77777777" w:rsidR="009B2413" w:rsidRDefault="009B2413" w:rsidP="00706556">
      <w:pPr>
        <w:pStyle w:val="ListParagraph"/>
        <w:numPr>
          <w:ilvl w:val="0"/>
          <w:numId w:val="17"/>
        </w:numPr>
        <w:spacing w:line="360" w:lineRule="auto"/>
        <w:jc w:val="left"/>
      </w:pPr>
      <w:r>
        <w:t>All the switches can be controlled with jumper having reference designator J3305.</w:t>
      </w:r>
    </w:p>
    <w:p w14:paraId="671C2B07" w14:textId="77777777" w:rsidR="00C22D35" w:rsidRPr="00EB75B6" w:rsidRDefault="00C22D35" w:rsidP="00706556">
      <w:pPr>
        <w:pStyle w:val="ListParagraph"/>
        <w:numPr>
          <w:ilvl w:val="1"/>
          <w:numId w:val="17"/>
        </w:numPr>
        <w:spacing w:after="160" w:line="360" w:lineRule="auto"/>
        <w:rPr>
          <w:lang w:val="en-US"/>
        </w:rPr>
      </w:pPr>
      <w:r w:rsidRPr="00EB75B6">
        <w:rPr>
          <w:lang w:val="en-US"/>
        </w:rPr>
        <w:t>Low Band</w:t>
      </w:r>
    </w:p>
    <w:p w14:paraId="3EAB8C5A" w14:textId="77777777" w:rsidR="009B2413" w:rsidRPr="009B2413" w:rsidRDefault="00C22D35" w:rsidP="00706556">
      <w:pPr>
        <w:pStyle w:val="ListParagraph"/>
        <w:numPr>
          <w:ilvl w:val="5"/>
          <w:numId w:val="19"/>
        </w:numPr>
        <w:spacing w:after="160" w:line="360" w:lineRule="auto"/>
        <w:jc w:val="left"/>
      </w:pPr>
      <w:r w:rsidRPr="009B2413">
        <w:rPr>
          <w:lang w:val="en-US"/>
        </w:rPr>
        <w:t>E-GSM-900:</w:t>
      </w:r>
      <w:r>
        <w:t xml:space="preserve"> </w:t>
      </w:r>
      <w:r w:rsidRPr="009B2413">
        <w:rPr>
          <w:lang w:val="en-US"/>
        </w:rPr>
        <w:t>For</w:t>
      </w:r>
      <w:r w:rsidRPr="009B2413">
        <w:rPr>
          <w:b/>
          <w:lang w:val="en-US"/>
        </w:rPr>
        <w:t xml:space="preserve"> </w:t>
      </w:r>
      <w:r w:rsidRPr="009B2413">
        <w:rPr>
          <w:lang w:val="en-US"/>
        </w:rPr>
        <w:t>selectin</w:t>
      </w:r>
      <w:r w:rsidR="009B2413">
        <w:rPr>
          <w:lang w:val="en-US"/>
        </w:rPr>
        <w:t xml:space="preserve">g this band8 pull this control </w:t>
      </w:r>
      <w:r w:rsidR="009B2413" w:rsidRPr="006227A7">
        <w:t>CH1_RF_PASW_CTNL2_LVL_TRNS</w:t>
      </w:r>
      <w:r w:rsidR="009B2413">
        <w:rPr>
          <w:lang w:val="en-US"/>
        </w:rPr>
        <w:t xml:space="preserve"> to high by closing pins 4 and 5 of jumper J3305 and other two controls should be pulled low to ground. In order to pull </w:t>
      </w:r>
      <w:r w:rsidR="009B2413" w:rsidRPr="006227A7">
        <w:t>CH1_RF_PASW_CTNL1_LVL_TRNS</w:t>
      </w:r>
      <w:r w:rsidR="009B2413">
        <w:t xml:space="preserve"> to ground</w:t>
      </w:r>
      <w:r w:rsidR="0011224E">
        <w:t>,</w:t>
      </w:r>
      <w:r w:rsidR="009B2413">
        <w:t xml:space="preserve"> </w:t>
      </w:r>
      <w:r w:rsidR="00E06AB4">
        <w:t>short</w:t>
      </w:r>
      <w:r w:rsidR="009B2413">
        <w:t xml:space="preserve"> pins 2 and 3 of jumper J3305.</w:t>
      </w:r>
      <w:r w:rsidR="00E06AB4">
        <w:t>Short</w:t>
      </w:r>
      <w:r w:rsidR="0011224E">
        <w:t xml:space="preserve"> pins 8 and 9 of jumper J3305</w:t>
      </w:r>
      <w:r w:rsidR="00334461">
        <w:t xml:space="preserve"> to pull the control </w:t>
      </w:r>
      <w:r w:rsidR="00334461" w:rsidRPr="006227A7">
        <w:t>CH1_RF_BYPASS_CNTL_LVL</w:t>
      </w:r>
      <w:r w:rsidR="00334461">
        <w:t xml:space="preserve"> low to ground.</w:t>
      </w:r>
    </w:p>
    <w:p w14:paraId="5634263F" w14:textId="77777777" w:rsidR="003F3EB1" w:rsidRDefault="00C22D35" w:rsidP="00706556">
      <w:pPr>
        <w:pStyle w:val="ListParagraph"/>
        <w:numPr>
          <w:ilvl w:val="5"/>
          <w:numId w:val="19"/>
        </w:numPr>
        <w:spacing w:after="160" w:line="360" w:lineRule="auto"/>
        <w:jc w:val="left"/>
        <w:sectPr w:rsidR="003F3EB1" w:rsidSect="00AF4B97">
          <w:pgSz w:w="12240" w:h="15840"/>
          <w:pgMar w:top="1440" w:right="1440" w:bottom="1440" w:left="1440" w:header="720" w:footer="720" w:gutter="0"/>
          <w:cols w:space="720"/>
          <w:docGrid w:linePitch="360"/>
        </w:sectPr>
      </w:pPr>
      <w:r w:rsidRPr="009B2413">
        <w:rPr>
          <w:lang w:val="en-US"/>
        </w:rPr>
        <w:t>GSM-850</w:t>
      </w:r>
      <w:r w:rsidR="00A554FC">
        <w:rPr>
          <w:b/>
          <w:lang w:val="en-US"/>
        </w:rPr>
        <w:t xml:space="preserve">: </w:t>
      </w:r>
      <w:r w:rsidR="00A554FC" w:rsidRPr="009B2413">
        <w:rPr>
          <w:lang w:val="en-US"/>
        </w:rPr>
        <w:t>For</w:t>
      </w:r>
      <w:r w:rsidR="00A554FC" w:rsidRPr="009B2413">
        <w:rPr>
          <w:b/>
          <w:lang w:val="en-US"/>
        </w:rPr>
        <w:t xml:space="preserve"> </w:t>
      </w:r>
      <w:r w:rsidR="00A554FC" w:rsidRPr="009B2413">
        <w:rPr>
          <w:lang w:val="en-US"/>
        </w:rPr>
        <w:t>selectin</w:t>
      </w:r>
      <w:r w:rsidR="00A554FC">
        <w:rPr>
          <w:lang w:val="en-US"/>
        </w:rPr>
        <w:t xml:space="preserve">g this band5 pull this control </w:t>
      </w:r>
      <w:r w:rsidR="00C97ED2" w:rsidRPr="006227A7">
        <w:t>CH1_RF_BYPASS_CNTL_LVL</w:t>
      </w:r>
      <w:r w:rsidR="00C97ED2">
        <w:t xml:space="preserve"> </w:t>
      </w:r>
      <w:r w:rsidR="00C75C31">
        <w:t xml:space="preserve"> </w:t>
      </w:r>
      <w:r w:rsidR="00C97ED2">
        <w:rPr>
          <w:lang w:val="en-US"/>
        </w:rPr>
        <w:t>low to ground</w:t>
      </w:r>
      <w:r w:rsidR="00C75C31">
        <w:rPr>
          <w:lang w:val="en-US"/>
        </w:rPr>
        <w:t xml:space="preserve"> by closing pins 8 and 9</w:t>
      </w:r>
      <w:r w:rsidR="00A554FC">
        <w:rPr>
          <w:lang w:val="en-US"/>
        </w:rPr>
        <w:t xml:space="preserve"> of jumper J3305 and other two control</w:t>
      </w:r>
      <w:r w:rsidR="00C75C31">
        <w:rPr>
          <w:lang w:val="en-US"/>
        </w:rPr>
        <w:t>s should be pulled high</w:t>
      </w:r>
      <w:r w:rsidR="00A554FC">
        <w:rPr>
          <w:lang w:val="en-US"/>
        </w:rPr>
        <w:t xml:space="preserve">. In order to pull </w:t>
      </w:r>
      <w:r w:rsidR="00A554FC" w:rsidRPr="006227A7">
        <w:t>CH1_RF_PASW_CTNL1_LVL_TRNS</w:t>
      </w:r>
      <w:r w:rsidR="00C75C31">
        <w:t xml:space="preserve"> to high</w:t>
      </w:r>
      <w:r w:rsidR="00A554FC">
        <w:t>,</w:t>
      </w:r>
      <w:r w:rsidR="00C75C31">
        <w:t xml:space="preserve"> </w:t>
      </w:r>
      <w:r w:rsidR="00E06AB4">
        <w:t>short</w:t>
      </w:r>
      <w:r w:rsidR="00C75C31">
        <w:t xml:space="preserve"> pins 1 and 2</w:t>
      </w:r>
      <w:r w:rsidR="00A554FC">
        <w:t xml:space="preserve"> of jumper J3305.</w:t>
      </w:r>
      <w:r w:rsidR="00E06AB4">
        <w:t>Short</w:t>
      </w:r>
      <w:r w:rsidR="00A554FC">
        <w:t xml:space="preserve"> pins </w:t>
      </w:r>
      <w:r w:rsidR="00F1394E">
        <w:t>4 and 5</w:t>
      </w:r>
      <w:r w:rsidR="00A554FC">
        <w:t xml:space="preserve"> of jumper J3305 to pull the control </w:t>
      </w:r>
      <w:r w:rsidR="00C75C31" w:rsidRPr="006227A7">
        <w:t>CH1_RF_PASW_CTNL</w:t>
      </w:r>
      <w:r w:rsidR="00C75C31">
        <w:t>2</w:t>
      </w:r>
      <w:r w:rsidR="00C75C31" w:rsidRPr="006227A7">
        <w:t>_LVL_TRNS</w:t>
      </w:r>
      <w:r w:rsidR="00C75C31">
        <w:t xml:space="preserve"> </w:t>
      </w:r>
      <w:r w:rsidR="00A554FC">
        <w:t xml:space="preserve">low </w:t>
      </w:r>
      <w:r w:rsidR="00C75C31">
        <w:t>to high</w:t>
      </w:r>
      <w:r w:rsidR="00A554FC">
        <w:t>.</w:t>
      </w:r>
    </w:p>
    <w:p w14:paraId="29AC18A7" w14:textId="77777777" w:rsidR="00C22D35" w:rsidRPr="00EB75B6" w:rsidRDefault="00C22D35" w:rsidP="00706556">
      <w:pPr>
        <w:pStyle w:val="ListParagraph"/>
        <w:numPr>
          <w:ilvl w:val="1"/>
          <w:numId w:val="17"/>
        </w:numPr>
        <w:spacing w:after="160" w:line="360" w:lineRule="auto"/>
        <w:rPr>
          <w:lang w:val="en-US"/>
        </w:rPr>
      </w:pPr>
      <w:r w:rsidRPr="00EB75B6">
        <w:rPr>
          <w:lang w:val="en-US"/>
        </w:rPr>
        <w:t>High Band</w:t>
      </w:r>
    </w:p>
    <w:p w14:paraId="4A3A895F" w14:textId="77777777" w:rsidR="00C22D35" w:rsidRDefault="00C22D35" w:rsidP="00706556">
      <w:pPr>
        <w:pStyle w:val="ListParagraph"/>
        <w:numPr>
          <w:ilvl w:val="5"/>
          <w:numId w:val="20"/>
        </w:numPr>
        <w:spacing w:after="160" w:line="360" w:lineRule="auto"/>
        <w:jc w:val="left"/>
      </w:pPr>
      <w:r w:rsidRPr="00EB75B6">
        <w:rPr>
          <w:lang w:val="en-US"/>
        </w:rPr>
        <w:t>DCS-1800:</w:t>
      </w:r>
      <w:r w:rsidR="0009716A">
        <w:rPr>
          <w:lang w:val="en-US"/>
        </w:rPr>
        <w:t xml:space="preserve"> </w:t>
      </w:r>
      <w:r w:rsidR="002B0061" w:rsidRPr="009B2413">
        <w:rPr>
          <w:lang w:val="en-US"/>
        </w:rPr>
        <w:t>For</w:t>
      </w:r>
      <w:r w:rsidR="002B0061" w:rsidRPr="009B2413">
        <w:rPr>
          <w:b/>
          <w:lang w:val="en-US"/>
        </w:rPr>
        <w:t xml:space="preserve"> </w:t>
      </w:r>
      <w:r w:rsidR="002B0061" w:rsidRPr="009B2413">
        <w:rPr>
          <w:lang w:val="en-US"/>
        </w:rPr>
        <w:t>selectin</w:t>
      </w:r>
      <w:r w:rsidR="006032B1">
        <w:rPr>
          <w:lang w:val="en-US"/>
        </w:rPr>
        <w:t>g this band3</w:t>
      </w:r>
      <w:r w:rsidR="002B0061">
        <w:rPr>
          <w:lang w:val="en-US"/>
        </w:rPr>
        <w:t xml:space="preserve"> pull this control </w:t>
      </w:r>
      <w:r w:rsidR="008D7D79">
        <w:t>CH1_RF_PASW_CTNL1</w:t>
      </w:r>
      <w:r w:rsidR="002B0061" w:rsidRPr="006227A7">
        <w:t>_LVL_TRNS</w:t>
      </w:r>
      <w:r w:rsidR="006B5B60">
        <w:rPr>
          <w:lang w:val="en-US"/>
        </w:rPr>
        <w:t xml:space="preserve"> to high by closing pins 1 and 2</w:t>
      </w:r>
      <w:r w:rsidR="002B0061">
        <w:rPr>
          <w:lang w:val="en-US"/>
        </w:rPr>
        <w:t xml:space="preserve"> of jumper J3305 and other two controls should be pulled low to ground. In order to pull </w:t>
      </w:r>
      <w:r w:rsidR="0062272C">
        <w:t>CH1_RF_PASW_CTNL2</w:t>
      </w:r>
      <w:r w:rsidR="002B0061" w:rsidRPr="006227A7">
        <w:t>_LVL_TRNS</w:t>
      </w:r>
      <w:r w:rsidR="002B0061">
        <w:t xml:space="preserve"> to ground,</w:t>
      </w:r>
      <w:r w:rsidR="007229E3">
        <w:t xml:space="preserve"> </w:t>
      </w:r>
      <w:r w:rsidR="00E06AB4">
        <w:t>short</w:t>
      </w:r>
      <w:r w:rsidR="007229E3">
        <w:t xml:space="preserve"> pins 5 and 6</w:t>
      </w:r>
      <w:r w:rsidR="002B0061">
        <w:t xml:space="preserve"> of jumper J3305.</w:t>
      </w:r>
      <w:r w:rsidR="00E06AB4">
        <w:t>Short</w:t>
      </w:r>
      <w:r w:rsidR="002B0061">
        <w:t xml:space="preserve"> pins 8 and 9 of jumper J3305 to pull the control </w:t>
      </w:r>
      <w:r w:rsidR="002B0061" w:rsidRPr="006227A7">
        <w:t>CH1_RF_BYPASS_CNTL_LVL</w:t>
      </w:r>
      <w:r w:rsidR="002B0061">
        <w:t xml:space="preserve"> low to ground.</w:t>
      </w:r>
    </w:p>
    <w:p w14:paraId="42B4DF06" w14:textId="77777777" w:rsidR="00C22D35" w:rsidRDefault="00C22D35" w:rsidP="00706556">
      <w:pPr>
        <w:pStyle w:val="ListParagraph"/>
        <w:numPr>
          <w:ilvl w:val="5"/>
          <w:numId w:val="20"/>
        </w:numPr>
        <w:spacing w:after="160" w:line="360" w:lineRule="auto"/>
        <w:jc w:val="left"/>
      </w:pPr>
      <w:r w:rsidRPr="00EB75B6">
        <w:rPr>
          <w:lang w:val="en-US"/>
        </w:rPr>
        <w:t>PCS-</w:t>
      </w:r>
      <w:r w:rsidRPr="00EB75B6">
        <w:t>1900:</w:t>
      </w:r>
      <w:r>
        <w:rPr>
          <w:b/>
        </w:rPr>
        <w:t xml:space="preserve"> </w:t>
      </w:r>
      <w:r w:rsidRPr="00F45C21">
        <w:rPr>
          <w:lang w:val="en-US"/>
        </w:rPr>
        <w:t>For</w:t>
      </w:r>
      <w:r>
        <w:rPr>
          <w:b/>
          <w:lang w:val="en-US"/>
        </w:rPr>
        <w:t xml:space="preserve"> </w:t>
      </w:r>
      <w:r w:rsidRPr="00F45C21">
        <w:rPr>
          <w:lang w:val="en-US"/>
        </w:rPr>
        <w:t>selectin</w:t>
      </w:r>
      <w:r>
        <w:rPr>
          <w:lang w:val="en-US"/>
        </w:rPr>
        <w:t xml:space="preserve">g this </w:t>
      </w:r>
      <w:r w:rsidR="00752ADB">
        <w:rPr>
          <w:lang w:val="en-US"/>
        </w:rPr>
        <w:t xml:space="preserve">band2, all the three controls </w:t>
      </w:r>
      <w:r w:rsidR="00752ADB">
        <w:t>CH1_RF_PASW_CTNL1</w:t>
      </w:r>
      <w:r w:rsidR="00752ADB" w:rsidRPr="006227A7">
        <w:t>_LVL_TRNS</w:t>
      </w:r>
      <w:r w:rsidR="00752ADB">
        <w:rPr>
          <w:lang w:val="en-US"/>
        </w:rPr>
        <w:t>,</w:t>
      </w:r>
      <w:r w:rsidR="00752ADB" w:rsidRPr="00752ADB">
        <w:t xml:space="preserve"> </w:t>
      </w:r>
      <w:r w:rsidR="00752ADB">
        <w:t>CH1_RF_PASW_CTNL2</w:t>
      </w:r>
      <w:r w:rsidR="00752ADB" w:rsidRPr="006227A7">
        <w:t>_LVL_TRNS</w:t>
      </w:r>
      <w:r w:rsidR="00752ADB">
        <w:t xml:space="preserve"> </w:t>
      </w:r>
      <w:r w:rsidR="00752ADB" w:rsidRPr="006227A7">
        <w:t>CH1_RF_BYPASS_CNTL_LVL</w:t>
      </w:r>
      <w:r w:rsidR="00752ADB">
        <w:t xml:space="preserve"> should</w:t>
      </w:r>
      <w:r w:rsidR="00752ADB">
        <w:rPr>
          <w:lang w:val="en-US"/>
        </w:rPr>
        <w:t xml:space="preserve"> be pulled low to ground.</w:t>
      </w:r>
      <w:r w:rsidR="00752ADB" w:rsidRPr="00752ADB">
        <w:rPr>
          <w:lang w:val="en-US"/>
        </w:rPr>
        <w:t xml:space="preserve"> </w:t>
      </w:r>
      <w:r w:rsidR="00752ADB">
        <w:rPr>
          <w:lang w:val="en-US"/>
        </w:rPr>
        <w:t xml:space="preserve">In order to pull </w:t>
      </w:r>
      <w:r w:rsidR="00752ADB">
        <w:t>CH1_RF_PASW_CTNL2</w:t>
      </w:r>
      <w:r w:rsidR="00752ADB" w:rsidRPr="006227A7">
        <w:t>_LVL_TRNS</w:t>
      </w:r>
      <w:r w:rsidR="00752ADB">
        <w:t xml:space="preserve"> to ground, </w:t>
      </w:r>
      <w:r w:rsidR="00E06AB4">
        <w:t>short</w:t>
      </w:r>
      <w:r w:rsidR="00752ADB">
        <w:t xml:space="preserve"> pins 5 and 6 of jumper J3305.</w:t>
      </w:r>
      <w:r w:rsidR="00752ADB" w:rsidRPr="00752ADB">
        <w:rPr>
          <w:lang w:val="en-US"/>
        </w:rPr>
        <w:t xml:space="preserve"> </w:t>
      </w:r>
      <w:r w:rsidR="00752ADB">
        <w:rPr>
          <w:lang w:val="en-US"/>
        </w:rPr>
        <w:t xml:space="preserve">In order to pull </w:t>
      </w:r>
      <w:r w:rsidR="00752ADB">
        <w:t>CH1_RF_PASW_CTNL1</w:t>
      </w:r>
      <w:r w:rsidR="00752ADB" w:rsidRPr="006227A7">
        <w:t>_LVL_TRNS</w:t>
      </w:r>
      <w:r w:rsidR="00752ADB">
        <w:t xml:space="preserve"> to ground,</w:t>
      </w:r>
      <w:r w:rsidR="007E1C46">
        <w:t xml:space="preserve"> </w:t>
      </w:r>
      <w:r w:rsidR="00E06AB4">
        <w:t>short</w:t>
      </w:r>
      <w:r w:rsidR="007E1C46">
        <w:t xml:space="preserve"> pins 2 and 3</w:t>
      </w:r>
      <w:r w:rsidR="00752ADB">
        <w:t xml:space="preserve"> of jumper J3305.</w:t>
      </w:r>
      <w:r w:rsidR="00592EAF" w:rsidRPr="00592EAF">
        <w:rPr>
          <w:lang w:val="en-US"/>
        </w:rPr>
        <w:t xml:space="preserve"> </w:t>
      </w:r>
      <w:r w:rsidR="00592EAF">
        <w:rPr>
          <w:lang w:val="en-US"/>
        </w:rPr>
        <w:t xml:space="preserve">In order to pull </w:t>
      </w:r>
      <w:r w:rsidR="00592EAF" w:rsidRPr="006227A7">
        <w:t>CH1_RF_BYPASS_CNTL_LVL</w:t>
      </w:r>
      <w:r w:rsidR="00592EAF">
        <w:t xml:space="preserve"> to ground, </w:t>
      </w:r>
      <w:r w:rsidR="00E06AB4">
        <w:t>short</w:t>
      </w:r>
      <w:r w:rsidR="00592EAF">
        <w:t xml:space="preserve"> pins 8 and 9 of jumper J3305.</w:t>
      </w:r>
    </w:p>
    <w:p w14:paraId="2FDCB708" w14:textId="77777777" w:rsidR="00C22D35" w:rsidRDefault="00C22D35" w:rsidP="00706556">
      <w:pPr>
        <w:pStyle w:val="ListParagraph"/>
        <w:numPr>
          <w:ilvl w:val="0"/>
          <w:numId w:val="17"/>
        </w:numPr>
        <w:spacing w:line="360" w:lineRule="auto"/>
      </w:pPr>
      <w:r>
        <w:t>For pow</w:t>
      </w:r>
      <w:r w:rsidR="00042BB8">
        <w:t>er supply, connect</w:t>
      </w:r>
      <w:r w:rsidR="001401B0">
        <w:t xml:space="preserve"> BREAKOUT_BOARD and RF</w:t>
      </w:r>
      <w:r w:rsidR="00042BB8">
        <w:t xml:space="preserve">_SDR board together and </w:t>
      </w:r>
      <w:r w:rsidR="001401B0">
        <w:t>connect positive cable to first</w:t>
      </w:r>
      <w:r w:rsidR="001401B0" w:rsidRPr="001401B0">
        <w:t xml:space="preserve"> pin</w:t>
      </w:r>
      <w:r w:rsidR="001401B0">
        <w:t xml:space="preserve"> </w:t>
      </w:r>
      <w:r w:rsidRPr="001401B0">
        <w:t>and</w:t>
      </w:r>
      <w:r>
        <w:t xml:space="preserve"> ground to second pin of connector with reference designator J</w:t>
      </w:r>
      <w:r w:rsidR="001401B0">
        <w:t>P</w:t>
      </w:r>
      <w:r>
        <w:t>3</w:t>
      </w:r>
      <w:r w:rsidR="001401B0">
        <w:t xml:space="preserve"> on breakout board</w:t>
      </w:r>
      <w:r>
        <w:t>.</w:t>
      </w:r>
    </w:p>
    <w:p w14:paraId="41667D2E" w14:textId="77777777" w:rsidR="00C22D35" w:rsidRDefault="00C22D35" w:rsidP="00706556">
      <w:pPr>
        <w:pStyle w:val="ListParagraph"/>
        <w:numPr>
          <w:ilvl w:val="0"/>
          <w:numId w:val="17"/>
        </w:numPr>
        <w:spacing w:line="360" w:lineRule="auto"/>
      </w:pPr>
      <w:r>
        <w:t>After completion of all rework instructions connect to power supply of 12V DC and based up on your band selection connect those corres</w:t>
      </w:r>
      <w:r w:rsidR="00D26E86">
        <w:t xml:space="preserve">ponding controls to high or </w:t>
      </w:r>
      <w:r w:rsidR="00696483">
        <w:t>low with</w:t>
      </w:r>
      <w:r w:rsidR="00D26E86">
        <w:t xml:space="preserve"> the help of jumper settings as </w:t>
      </w:r>
      <w:r>
        <w:t>mentioned above.</w:t>
      </w:r>
    </w:p>
    <w:p w14:paraId="13DD2E4C" w14:textId="77777777" w:rsidR="00C22D35" w:rsidRPr="00513C81" w:rsidRDefault="00C22D35" w:rsidP="00706556">
      <w:pPr>
        <w:pStyle w:val="ListParagraph"/>
        <w:numPr>
          <w:ilvl w:val="0"/>
          <w:numId w:val="17"/>
        </w:numPr>
        <w:spacing w:line="360" w:lineRule="auto"/>
      </w:pPr>
      <w:r>
        <w:t xml:space="preserve">From Signal generator feed signal at C1511 through pig tail and collect output at </w:t>
      </w:r>
      <w:r w:rsidR="003344E2">
        <w:t>antenna port J2701</w:t>
      </w:r>
      <w:r w:rsidR="00F27285">
        <w:t xml:space="preserve"> for TX pipe1 and feed it to Spectrum analyser.</w:t>
      </w:r>
    </w:p>
    <w:p w14:paraId="2745D242" w14:textId="77777777" w:rsidR="00C22D35" w:rsidRDefault="00C22D35" w:rsidP="00706556">
      <w:pPr>
        <w:pStyle w:val="Heading4"/>
        <w:spacing w:after="200" w:line="360" w:lineRule="auto"/>
        <w:ind w:left="1134" w:hanging="708"/>
        <w:rPr>
          <w:i w:val="0"/>
          <w:color w:val="auto"/>
          <w:lang w:val="en-US"/>
        </w:rPr>
      </w:pPr>
      <w:r>
        <w:rPr>
          <w:i w:val="0"/>
          <w:color w:val="auto"/>
          <w:lang w:val="en-US"/>
        </w:rPr>
        <w:t>Reference</w:t>
      </w:r>
    </w:p>
    <w:p w14:paraId="3C9FEDBE" w14:textId="77777777" w:rsidR="00C22D35" w:rsidRDefault="00CF501D" w:rsidP="00706556">
      <w:pPr>
        <w:pStyle w:val="ListParagraph"/>
        <w:numPr>
          <w:ilvl w:val="0"/>
          <w:numId w:val="458"/>
        </w:numPr>
        <w:spacing w:line="360" w:lineRule="auto"/>
      </w:pPr>
      <w:r>
        <w:t>S</w:t>
      </w:r>
      <w:r w:rsidR="00C22D35">
        <w:t>ections 6.1</w:t>
      </w:r>
      <w:r>
        <w:t>-6.8</w:t>
      </w:r>
      <w:r w:rsidR="00C22D35">
        <w:t xml:space="preserve"> of </w:t>
      </w:r>
      <w:r w:rsidR="00BC20BF">
        <w:t>Open Cellular – Connect1 RF-SDR Design Document (v0.1)</w:t>
      </w:r>
      <w:r w:rsidR="00C22D35">
        <w:t>.</w:t>
      </w:r>
    </w:p>
    <w:p w14:paraId="5E705B9A" w14:textId="77777777" w:rsidR="00E21940" w:rsidRDefault="00E21940" w:rsidP="00706556">
      <w:pPr>
        <w:pStyle w:val="ListParagraph"/>
        <w:numPr>
          <w:ilvl w:val="0"/>
          <w:numId w:val="458"/>
        </w:numPr>
        <w:spacing w:line="360" w:lineRule="auto"/>
      </w:pPr>
      <w:r>
        <w:t>Board design documents</w:t>
      </w:r>
    </w:p>
    <w:p w14:paraId="17770B06" w14:textId="77777777" w:rsidR="005F3345" w:rsidRPr="005F3345" w:rsidRDefault="00611290" w:rsidP="005F3345">
      <w:pPr>
        <w:pStyle w:val="ListParagraph"/>
        <w:ind w:left="1080"/>
        <w:rPr>
          <w:rFonts w:ascii="Calibri" w:hAnsi="Calibri"/>
          <w:lang w:val="en-US"/>
        </w:rPr>
      </w:pPr>
      <w:hyperlink r:id="rId74" w:history="1">
        <w:r w:rsidR="005F3345">
          <w:rPr>
            <w:rStyle w:val="Hyperlink"/>
          </w:rPr>
          <w:t>https://www.dropbox.com/sh/u6cqi0diwnbksgd/AADG-VHbcHhy2uvBMPM1lZl1a?dl=0</w:t>
        </w:r>
      </w:hyperlink>
    </w:p>
    <w:p w14:paraId="4CEEA41E" w14:textId="77777777" w:rsidR="005F3345" w:rsidRDefault="005F3345" w:rsidP="005F3345">
      <w:pPr>
        <w:pStyle w:val="ListParagraph"/>
        <w:ind w:left="1080"/>
      </w:pPr>
    </w:p>
    <w:p w14:paraId="7A1B02EA" w14:textId="77777777" w:rsidR="00CF501D" w:rsidRDefault="00CF501D" w:rsidP="00706556">
      <w:pPr>
        <w:pStyle w:val="ListParagraph"/>
        <w:spacing w:line="360" w:lineRule="auto"/>
        <w:ind w:left="0"/>
        <w:rPr>
          <w:rFonts w:asciiTheme="majorHAnsi" w:eastAsiaTheme="majorEastAsia" w:hAnsiTheme="majorHAnsi" w:cstheme="majorBidi"/>
          <w:b/>
          <w:bCs/>
          <w:sz w:val="22"/>
          <w:lang w:val="en-US"/>
        </w:rPr>
      </w:pPr>
      <w:r>
        <w:rPr>
          <w:sz w:val="22"/>
          <w:lang w:val="en-US"/>
        </w:rPr>
        <w:br w:type="page"/>
      </w:r>
    </w:p>
    <w:p w14:paraId="794BBA0C" w14:textId="77777777" w:rsidR="001679B6" w:rsidRPr="004C53A0" w:rsidRDefault="001679B6" w:rsidP="00706556">
      <w:pPr>
        <w:pStyle w:val="Heading3"/>
        <w:spacing w:after="200" w:line="360" w:lineRule="auto"/>
        <w:ind w:left="1134"/>
        <w:jc w:val="left"/>
        <w:rPr>
          <w:color w:val="auto"/>
          <w:sz w:val="22"/>
          <w:lang w:val="en-US"/>
        </w:rPr>
      </w:pPr>
      <w:bookmarkStart w:id="528" w:name="_Toc472351073"/>
      <w:r>
        <w:rPr>
          <w:color w:val="auto"/>
          <w:sz w:val="22"/>
          <w:lang w:val="en-US"/>
        </w:rPr>
        <w:t>Test Case: Attenuation</w:t>
      </w:r>
      <w:r w:rsidR="004063FB">
        <w:rPr>
          <w:color w:val="auto"/>
          <w:sz w:val="22"/>
          <w:lang w:val="en-US"/>
        </w:rPr>
        <w:t xml:space="preserve"> and Attenuation step</w:t>
      </w:r>
      <w:r w:rsidR="0022781E">
        <w:rPr>
          <w:color w:val="auto"/>
          <w:sz w:val="22"/>
          <w:lang w:val="en-US"/>
        </w:rPr>
        <w:t xml:space="preserve"> – Pipe1</w:t>
      </w:r>
      <w:r w:rsidR="005C1F9F">
        <w:rPr>
          <w:color w:val="auto"/>
          <w:sz w:val="22"/>
          <w:lang w:val="en-US"/>
        </w:rPr>
        <w:t xml:space="preserve"> (TX_P 1.2 and TX_P 1.3)</w:t>
      </w:r>
      <w:bookmarkEnd w:id="528"/>
    </w:p>
    <w:p w14:paraId="692D660D" w14:textId="77777777" w:rsidR="001679B6" w:rsidRDefault="001679B6" w:rsidP="00706556">
      <w:pPr>
        <w:pStyle w:val="Heading4"/>
        <w:spacing w:after="200" w:line="360" w:lineRule="auto"/>
        <w:ind w:left="1134" w:hanging="708"/>
        <w:rPr>
          <w:i w:val="0"/>
          <w:color w:val="auto"/>
          <w:lang w:val="en-US"/>
        </w:rPr>
      </w:pPr>
      <w:r>
        <w:rPr>
          <w:i w:val="0"/>
          <w:color w:val="auto"/>
          <w:lang w:val="en-US"/>
        </w:rPr>
        <w:t>Description</w:t>
      </w:r>
    </w:p>
    <w:p w14:paraId="0DB0FF21" w14:textId="77777777" w:rsidR="001679B6" w:rsidRPr="000630C7" w:rsidRDefault="001679B6" w:rsidP="00706556">
      <w:pPr>
        <w:pStyle w:val="ListParagraph"/>
        <w:numPr>
          <w:ilvl w:val="0"/>
          <w:numId w:val="457"/>
        </w:numPr>
        <w:spacing w:after="160" w:line="360" w:lineRule="auto"/>
        <w:rPr>
          <w:b/>
        </w:rPr>
      </w:pPr>
      <w:r w:rsidRPr="000630C7">
        <w:rPr>
          <w:b/>
        </w:rPr>
        <w:t>Purpose</w:t>
      </w:r>
    </w:p>
    <w:p w14:paraId="5A3858DF" w14:textId="77777777" w:rsidR="001679B6" w:rsidRDefault="001679B6" w:rsidP="00706556">
      <w:pPr>
        <w:spacing w:line="360" w:lineRule="auto"/>
        <w:ind w:left="360"/>
      </w:pPr>
      <w:r w:rsidRPr="00C17B8D">
        <w:t xml:space="preserve">The purpose of this test case is to verify </w:t>
      </w:r>
      <w:r>
        <w:t>TX – Pipe1 digital attenuator attenuation</w:t>
      </w:r>
      <w:r w:rsidR="00B05D12">
        <w:t xml:space="preserve"> and attenuation step</w:t>
      </w:r>
      <w:r>
        <w:t xml:space="preserve"> (excluding Transceiver AD9361)</w:t>
      </w:r>
      <w:r w:rsidRPr="00C17B8D">
        <w:t>.</w:t>
      </w:r>
    </w:p>
    <w:p w14:paraId="3EB65295" w14:textId="77777777" w:rsidR="00D61D22" w:rsidRDefault="001679B6" w:rsidP="00706556">
      <w:pPr>
        <w:pStyle w:val="ListParagraph"/>
        <w:numPr>
          <w:ilvl w:val="0"/>
          <w:numId w:val="457"/>
        </w:numPr>
        <w:spacing w:after="160" w:line="360" w:lineRule="auto"/>
        <w:rPr>
          <w:b/>
        </w:rPr>
      </w:pPr>
      <w:r w:rsidRPr="005D08CF">
        <w:rPr>
          <w:b/>
        </w:rPr>
        <w:t>Impact of failure of test case on system</w:t>
      </w:r>
    </w:p>
    <w:p w14:paraId="364013A8" w14:textId="77777777" w:rsidR="00B23CA5" w:rsidRDefault="00B23CA5" w:rsidP="00B23CA5">
      <w:pPr>
        <w:pStyle w:val="ListParagraph"/>
        <w:spacing w:after="160" w:line="360" w:lineRule="auto"/>
        <w:ind w:left="1077"/>
        <w:rPr>
          <w:b/>
        </w:rPr>
      </w:pPr>
    </w:p>
    <w:tbl>
      <w:tblPr>
        <w:tblW w:w="9090" w:type="dxa"/>
        <w:tblInd w:w="620" w:type="dxa"/>
        <w:tblCellMar>
          <w:left w:w="0" w:type="dxa"/>
          <w:right w:w="0" w:type="dxa"/>
        </w:tblCellMar>
        <w:tblLook w:val="04A0" w:firstRow="1" w:lastRow="0" w:firstColumn="1" w:lastColumn="0" w:noHBand="0" w:noVBand="1"/>
      </w:tblPr>
      <w:tblGrid>
        <w:gridCol w:w="1841"/>
        <w:gridCol w:w="1228"/>
        <w:gridCol w:w="6021"/>
      </w:tblGrid>
      <w:tr w:rsidR="00B23CA5" w14:paraId="18CD67A1" w14:textId="77777777" w:rsidTr="0086479D">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0B3F020" w14:textId="77777777" w:rsidR="00B23CA5" w:rsidRPr="00795D0F" w:rsidRDefault="00B23CA5" w:rsidP="00834831">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0FBD44" w14:textId="77777777" w:rsidR="00B23CA5" w:rsidRPr="00795D0F" w:rsidRDefault="00B23CA5" w:rsidP="00834831">
            <w:pPr>
              <w:pStyle w:val="ListParagraph"/>
              <w:spacing w:line="276" w:lineRule="auto"/>
              <w:ind w:left="0"/>
              <w:jc w:val="center"/>
              <w:rPr>
                <w:b/>
              </w:rPr>
            </w:pPr>
            <w:r w:rsidRPr="00795D0F">
              <w:rPr>
                <w:b/>
              </w:rPr>
              <w:t>Applicable</w:t>
            </w:r>
          </w:p>
        </w:tc>
        <w:tc>
          <w:tcPr>
            <w:tcW w:w="60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DC91AD" w14:textId="77777777" w:rsidR="00B23CA5" w:rsidRPr="00795D0F" w:rsidRDefault="00B23CA5" w:rsidP="00834831">
            <w:pPr>
              <w:pStyle w:val="ListParagraph"/>
              <w:spacing w:line="276" w:lineRule="auto"/>
              <w:ind w:left="0"/>
              <w:jc w:val="center"/>
              <w:rPr>
                <w:b/>
              </w:rPr>
            </w:pPr>
            <w:r w:rsidRPr="00795D0F">
              <w:rPr>
                <w:b/>
              </w:rPr>
              <w:t>Description</w:t>
            </w:r>
          </w:p>
        </w:tc>
      </w:tr>
      <w:tr w:rsidR="00B23CA5" w14:paraId="20F84D3B" w14:textId="77777777" w:rsidTr="0086479D">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0D4470" w14:textId="77777777" w:rsidR="00B23CA5" w:rsidRDefault="00B23CA5" w:rsidP="00834831">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670731F6" w14:textId="77777777" w:rsidR="00B23CA5" w:rsidRDefault="00B23CA5" w:rsidP="00834831">
            <w:pPr>
              <w:pStyle w:val="ListParagraph"/>
              <w:spacing w:line="276" w:lineRule="auto"/>
              <w:ind w:left="0"/>
            </w:pPr>
            <w:r>
              <w:t>Yes</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1A1489D4" w14:textId="76C064C3" w:rsidR="00B23CA5" w:rsidRPr="00B23CA5" w:rsidRDefault="00B23CA5" w:rsidP="00834831">
            <w:pPr>
              <w:spacing w:line="360" w:lineRule="auto"/>
              <w:rPr>
                <w:b/>
              </w:rPr>
            </w:pPr>
            <w:r>
              <w:t>If the TX – Pipe1</w:t>
            </w:r>
            <w:r w:rsidRPr="00114D63">
              <w:t xml:space="preserve"> digital attenuator attenuation is not working, further devices in line up may get damage due to high power input.</w:t>
            </w:r>
          </w:p>
        </w:tc>
      </w:tr>
      <w:tr w:rsidR="00B23CA5" w14:paraId="1A6FBFED" w14:textId="77777777" w:rsidTr="0086479D">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B78149" w14:textId="77777777" w:rsidR="00B23CA5" w:rsidRDefault="00B23CA5" w:rsidP="00834831">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4AE7B7D8" w14:textId="77777777" w:rsidR="00B23CA5" w:rsidRDefault="00B23CA5" w:rsidP="00834831">
            <w:pPr>
              <w:pStyle w:val="ListParagraph"/>
              <w:spacing w:line="276" w:lineRule="auto"/>
              <w:ind w:left="0"/>
            </w:pPr>
            <w:r>
              <w:t>NA</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3684A9B8" w14:textId="77777777" w:rsidR="00B23CA5" w:rsidRDefault="00B23CA5" w:rsidP="00834831">
            <w:pPr>
              <w:pStyle w:val="ListParagraph"/>
              <w:spacing w:line="276" w:lineRule="auto"/>
              <w:ind w:left="0"/>
            </w:pPr>
            <w:r>
              <w:t>NA</w:t>
            </w:r>
          </w:p>
        </w:tc>
      </w:tr>
      <w:tr w:rsidR="00B23CA5" w14:paraId="05748532" w14:textId="77777777" w:rsidTr="0086479D">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22B6E5" w14:textId="77777777" w:rsidR="00B23CA5" w:rsidRDefault="00B23CA5" w:rsidP="00834831">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6ACF5A30" w14:textId="77777777" w:rsidR="00B23CA5" w:rsidRDefault="00B23CA5" w:rsidP="00834831">
            <w:pPr>
              <w:pStyle w:val="ListParagraph"/>
              <w:spacing w:line="276" w:lineRule="auto"/>
              <w:ind w:left="0"/>
            </w:pPr>
            <w:r>
              <w:t>NA</w:t>
            </w:r>
          </w:p>
        </w:tc>
        <w:tc>
          <w:tcPr>
            <w:tcW w:w="6021" w:type="dxa"/>
            <w:tcBorders>
              <w:top w:val="nil"/>
              <w:left w:val="nil"/>
              <w:bottom w:val="single" w:sz="8" w:space="0" w:color="auto"/>
              <w:right w:val="single" w:sz="8" w:space="0" w:color="auto"/>
            </w:tcBorders>
            <w:tcMar>
              <w:top w:w="0" w:type="dxa"/>
              <w:left w:w="108" w:type="dxa"/>
              <w:bottom w:w="0" w:type="dxa"/>
              <w:right w:w="108" w:type="dxa"/>
            </w:tcMar>
          </w:tcPr>
          <w:p w14:paraId="2FC3CBF7" w14:textId="77777777" w:rsidR="00B23CA5" w:rsidRDefault="00B23CA5" w:rsidP="00834831">
            <w:pPr>
              <w:pStyle w:val="ListParagraph"/>
              <w:spacing w:line="276" w:lineRule="auto"/>
              <w:ind w:left="0"/>
            </w:pPr>
            <w:r>
              <w:t>NA</w:t>
            </w:r>
          </w:p>
        </w:tc>
      </w:tr>
    </w:tbl>
    <w:p w14:paraId="73A133B1" w14:textId="2DA3B61D" w:rsidR="00B30833" w:rsidRDefault="00B30833" w:rsidP="00B30833">
      <w:pPr>
        <w:spacing w:before="120" w:line="360" w:lineRule="auto"/>
        <w:jc w:val="center"/>
        <w:rPr>
          <w:b/>
        </w:rPr>
      </w:pPr>
      <w:bookmarkStart w:id="529" w:name="_Toc47235130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197</w:t>
      </w:r>
      <w:r w:rsidRPr="001E05F9">
        <w:rPr>
          <w:b/>
          <w:i/>
          <w:iCs/>
        </w:rPr>
        <w:fldChar w:fldCharType="end"/>
      </w:r>
      <w:r>
        <w:rPr>
          <w:b/>
        </w:rPr>
        <w:t>. Impact of Failure – Attenuation and Attenuation step – Pipe1</w:t>
      </w:r>
      <w:bookmarkEnd w:id="529"/>
    </w:p>
    <w:p w14:paraId="533EF117" w14:textId="77777777" w:rsidR="00B23CA5" w:rsidRDefault="00B23CA5" w:rsidP="00B23CA5">
      <w:pPr>
        <w:pStyle w:val="ListParagraph"/>
        <w:spacing w:after="160" w:line="360" w:lineRule="auto"/>
        <w:ind w:left="1077"/>
        <w:rPr>
          <w:b/>
        </w:rPr>
      </w:pPr>
    </w:p>
    <w:p w14:paraId="32413A55" w14:textId="77777777" w:rsidR="001679B6" w:rsidRDefault="001679B6" w:rsidP="00706556">
      <w:pPr>
        <w:pStyle w:val="Heading4"/>
        <w:spacing w:after="200" w:line="360" w:lineRule="auto"/>
        <w:ind w:left="1134" w:hanging="708"/>
        <w:rPr>
          <w:i w:val="0"/>
          <w:color w:val="auto"/>
          <w:lang w:val="en-US"/>
        </w:rPr>
      </w:pPr>
      <w:r>
        <w:rPr>
          <w:i w:val="0"/>
          <w:color w:val="auto"/>
          <w:lang w:val="en-US"/>
        </w:rPr>
        <w:t>Test Equipment List</w:t>
      </w:r>
    </w:p>
    <w:p w14:paraId="0B6796BD" w14:textId="77777777" w:rsidR="001679B6" w:rsidRDefault="001679B6" w:rsidP="00706556">
      <w:pPr>
        <w:pStyle w:val="ListParagraph"/>
        <w:numPr>
          <w:ilvl w:val="0"/>
          <w:numId w:val="5"/>
        </w:numPr>
        <w:spacing w:after="160" w:line="360" w:lineRule="auto"/>
        <w:rPr>
          <w:lang w:val="en-US"/>
        </w:rPr>
      </w:pPr>
      <w:r>
        <w:rPr>
          <w:lang w:val="en-US"/>
        </w:rPr>
        <w:t>Power supply(RIGOL DP832 or Equivalent)</w:t>
      </w:r>
    </w:p>
    <w:p w14:paraId="200E8B8E" w14:textId="77777777" w:rsidR="001679B6" w:rsidRDefault="001679B6" w:rsidP="00706556">
      <w:pPr>
        <w:pStyle w:val="ListParagraph"/>
        <w:numPr>
          <w:ilvl w:val="0"/>
          <w:numId w:val="5"/>
        </w:numPr>
        <w:spacing w:after="160" w:line="360" w:lineRule="auto"/>
        <w:rPr>
          <w:lang w:val="en-US"/>
        </w:rPr>
      </w:pPr>
      <w:r>
        <w:rPr>
          <w:lang w:val="en-US"/>
        </w:rPr>
        <w:t>PXIe chassis (M9381A or Equivalent)</w:t>
      </w:r>
    </w:p>
    <w:p w14:paraId="690C9795" w14:textId="77777777" w:rsidR="00826681" w:rsidRDefault="00826681" w:rsidP="00706556">
      <w:pPr>
        <w:pStyle w:val="ListParagraph"/>
        <w:numPr>
          <w:ilvl w:val="0"/>
          <w:numId w:val="5"/>
        </w:numPr>
        <w:spacing w:after="160" w:line="360" w:lineRule="auto"/>
        <w:rPr>
          <w:lang w:val="en-US"/>
        </w:rPr>
      </w:pPr>
      <w:r>
        <w:rPr>
          <w:lang w:val="en-US"/>
        </w:rPr>
        <w:t>RF cables – 2 no’s (SMA male to SMA male)</w:t>
      </w:r>
    </w:p>
    <w:p w14:paraId="23201688" w14:textId="77777777" w:rsidR="00826681" w:rsidRDefault="00826681"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210D2C5C" w14:textId="77777777" w:rsidR="001679B6" w:rsidRDefault="001679B6" w:rsidP="00706556">
      <w:pPr>
        <w:pStyle w:val="ListParagraph"/>
        <w:numPr>
          <w:ilvl w:val="0"/>
          <w:numId w:val="5"/>
        </w:numPr>
        <w:spacing w:after="160" w:line="360" w:lineRule="auto"/>
        <w:rPr>
          <w:lang w:val="en-US"/>
        </w:rPr>
      </w:pPr>
      <w:r>
        <w:rPr>
          <w:lang w:val="en-US"/>
        </w:rPr>
        <w:t xml:space="preserve">20dB Attenuator </w:t>
      </w:r>
    </w:p>
    <w:p w14:paraId="116B8DCE" w14:textId="77777777" w:rsidR="004063FB" w:rsidRPr="00A80325" w:rsidRDefault="009260C1" w:rsidP="00706556">
      <w:pPr>
        <w:pStyle w:val="ListParagraph"/>
        <w:numPr>
          <w:ilvl w:val="0"/>
          <w:numId w:val="5"/>
        </w:numPr>
        <w:spacing w:after="160" w:line="360" w:lineRule="auto"/>
        <w:rPr>
          <w:lang w:val="en-US"/>
        </w:rPr>
      </w:pPr>
      <w:r>
        <w:rPr>
          <w:lang w:val="en-US"/>
        </w:rPr>
        <w:t>Linux PC</w:t>
      </w:r>
    </w:p>
    <w:p w14:paraId="662BDD25" w14:textId="77777777" w:rsidR="001679B6" w:rsidRDefault="001679B6" w:rsidP="00706556">
      <w:pPr>
        <w:pStyle w:val="Heading4"/>
        <w:spacing w:after="200" w:line="360" w:lineRule="auto"/>
        <w:ind w:left="1134" w:hanging="708"/>
        <w:rPr>
          <w:i w:val="0"/>
          <w:color w:val="auto"/>
          <w:lang w:val="en-US"/>
        </w:rPr>
      </w:pPr>
      <w:r>
        <w:rPr>
          <w:i w:val="0"/>
          <w:color w:val="auto"/>
          <w:lang w:val="en-US"/>
        </w:rPr>
        <w:t>Test Setup</w:t>
      </w:r>
    </w:p>
    <w:p w14:paraId="3BCFAEF5" w14:textId="77777777" w:rsidR="001679B6" w:rsidRDefault="001679B6" w:rsidP="00706556">
      <w:pPr>
        <w:pStyle w:val="ListParagraph"/>
        <w:numPr>
          <w:ilvl w:val="0"/>
          <w:numId w:val="456"/>
        </w:numPr>
        <w:spacing w:after="160" w:line="360" w:lineRule="auto"/>
        <w:rPr>
          <w:b/>
        </w:rPr>
      </w:pPr>
      <w:r>
        <w:rPr>
          <w:b/>
        </w:rPr>
        <w:t>Setup Block diagram</w:t>
      </w:r>
    </w:p>
    <w:p w14:paraId="2977B0AA" w14:textId="77777777" w:rsidR="001679B6" w:rsidRDefault="001679B6" w:rsidP="00706556">
      <w:pPr>
        <w:pStyle w:val="ListParagraph"/>
        <w:spacing w:after="160" w:line="360" w:lineRule="auto"/>
        <w:ind w:left="1077"/>
        <w:rPr>
          <w:b/>
        </w:rPr>
      </w:pPr>
    </w:p>
    <w:p w14:paraId="6FC1446B" w14:textId="77777777" w:rsidR="001679B6" w:rsidRDefault="00FD0541" w:rsidP="00706556">
      <w:pPr>
        <w:pStyle w:val="ListParagraph"/>
        <w:spacing w:after="160" w:line="360" w:lineRule="auto"/>
        <w:ind w:left="1077"/>
        <w:rPr>
          <w:b/>
        </w:rPr>
      </w:pPr>
      <w:r>
        <w:rPr>
          <w:noProof/>
          <w:lang w:val="en-US"/>
        </w:rPr>
        <w:drawing>
          <wp:inline distT="0" distB="0" distL="0" distR="0" wp14:anchorId="3EB6F2AB" wp14:editId="0B8872A6">
            <wp:extent cx="5419725" cy="1898073"/>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30379" cy="1901804"/>
                    </a:xfrm>
                    <a:prstGeom prst="rect">
                      <a:avLst/>
                    </a:prstGeom>
                  </pic:spPr>
                </pic:pic>
              </a:graphicData>
            </a:graphic>
          </wp:inline>
        </w:drawing>
      </w:r>
    </w:p>
    <w:p w14:paraId="646AB4D4" w14:textId="77777777" w:rsidR="001679B6" w:rsidRPr="007A5502" w:rsidRDefault="00880331" w:rsidP="00706556">
      <w:pPr>
        <w:pStyle w:val="Caption"/>
        <w:spacing w:line="360" w:lineRule="auto"/>
      </w:pPr>
      <w:bookmarkStart w:id="530" w:name="_Toc472351511"/>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48</w:t>
      </w:r>
      <w:r w:rsidRPr="009E4152">
        <w:rPr>
          <w:b w:val="0"/>
          <w:i/>
          <w:iCs w:val="0"/>
        </w:rPr>
        <w:fldChar w:fldCharType="end"/>
      </w:r>
      <w:r w:rsidR="00EB52AB" w:rsidRPr="00EB52AB">
        <w:rPr>
          <w:i/>
          <w:iCs w:val="0"/>
        </w:rPr>
        <w:t>.</w:t>
      </w:r>
      <w:r w:rsidR="001679B6" w:rsidRPr="007A5502">
        <w:t xml:space="preserve"> </w:t>
      </w:r>
      <w:r w:rsidR="007F7855" w:rsidRPr="007F7855">
        <w:t>Attenuation and Attenuation step</w:t>
      </w:r>
      <w:r w:rsidR="0022781E">
        <w:t xml:space="preserve"> – </w:t>
      </w:r>
      <w:r w:rsidR="00440CFE">
        <w:t>TX-</w:t>
      </w:r>
      <w:r w:rsidR="0022781E">
        <w:t>Pipe1</w:t>
      </w:r>
      <w:r w:rsidR="007F7855">
        <w:rPr>
          <w:sz w:val="22"/>
          <w:lang w:val="en-US"/>
        </w:rPr>
        <w:t xml:space="preserve"> </w:t>
      </w:r>
      <w:r w:rsidR="001679B6" w:rsidRPr="007A5502">
        <w:t>Test Setup Block Diagram</w:t>
      </w:r>
      <w:bookmarkEnd w:id="530"/>
    </w:p>
    <w:p w14:paraId="6CA821DF" w14:textId="77777777" w:rsidR="00E8596E" w:rsidRDefault="00E8596E" w:rsidP="00706556">
      <w:pPr>
        <w:pStyle w:val="ListParagraph"/>
        <w:spacing w:after="160" w:line="360" w:lineRule="auto"/>
        <w:ind w:left="1077"/>
        <w:rPr>
          <w:b/>
        </w:rPr>
        <w:sectPr w:rsidR="00E8596E" w:rsidSect="00AF4B97">
          <w:pgSz w:w="12240" w:h="15840"/>
          <w:pgMar w:top="1440" w:right="1440" w:bottom="1440" w:left="1440" w:header="720" w:footer="720" w:gutter="0"/>
          <w:cols w:space="720"/>
          <w:docGrid w:linePitch="360"/>
        </w:sectPr>
      </w:pPr>
    </w:p>
    <w:p w14:paraId="092867B1" w14:textId="77777777" w:rsidR="001679B6" w:rsidRDefault="001679B6" w:rsidP="00706556">
      <w:pPr>
        <w:pStyle w:val="ListParagraph"/>
        <w:spacing w:after="160" w:line="360" w:lineRule="auto"/>
        <w:ind w:left="1077"/>
        <w:rPr>
          <w:b/>
        </w:rPr>
      </w:pPr>
    </w:p>
    <w:p w14:paraId="6E1EB88E" w14:textId="77777777" w:rsidR="001679B6" w:rsidRDefault="001679B6" w:rsidP="00706556">
      <w:pPr>
        <w:pStyle w:val="ListParagraph"/>
        <w:numPr>
          <w:ilvl w:val="0"/>
          <w:numId w:val="456"/>
        </w:numPr>
        <w:spacing w:after="160" w:line="360" w:lineRule="auto"/>
        <w:rPr>
          <w:b/>
        </w:rPr>
      </w:pPr>
      <w:r>
        <w:rPr>
          <w:b/>
        </w:rPr>
        <w:t>Measurement Locations</w:t>
      </w:r>
    </w:p>
    <w:p w14:paraId="2B9B15D3" w14:textId="77777777" w:rsidR="001679B6" w:rsidRDefault="001679B6" w:rsidP="00706556">
      <w:pPr>
        <w:pStyle w:val="ListParagraph"/>
        <w:numPr>
          <w:ilvl w:val="0"/>
          <w:numId w:val="5"/>
        </w:numPr>
        <w:spacing w:after="160" w:line="360" w:lineRule="auto"/>
        <w:rPr>
          <w:b/>
        </w:rPr>
      </w:pPr>
      <w:r>
        <w:t>Remove series capacitor C1511 and connect RF cable at capacitor pad C1511 which is near to U1500 so that we will isolate chain and transceiver. From Signal generator feed signal at C1511 through pig tail and coll</w:t>
      </w:r>
      <w:r w:rsidR="00040810">
        <w:t>ect output at antenna port J2701</w:t>
      </w:r>
      <w:r>
        <w:t xml:space="preserve"> for TX pipe1. </w:t>
      </w:r>
    </w:p>
    <w:p w14:paraId="77A10B67" w14:textId="77777777" w:rsidR="001679B6" w:rsidRDefault="001679B6" w:rsidP="00706556">
      <w:pPr>
        <w:pStyle w:val="ListParagraph"/>
        <w:numPr>
          <w:ilvl w:val="0"/>
          <w:numId w:val="456"/>
        </w:numPr>
        <w:spacing w:after="160" w:line="360" w:lineRule="auto"/>
        <w:rPr>
          <w:b/>
        </w:rPr>
      </w:pPr>
      <w:r>
        <w:rPr>
          <w:b/>
        </w:rPr>
        <w:t>Equipment Settings</w:t>
      </w:r>
    </w:p>
    <w:p w14:paraId="783F60C1" w14:textId="77777777" w:rsidR="001679B6" w:rsidRPr="00D70420" w:rsidRDefault="001679B6" w:rsidP="00706556">
      <w:pPr>
        <w:pStyle w:val="ListParagraph"/>
        <w:numPr>
          <w:ilvl w:val="0"/>
          <w:numId w:val="5"/>
        </w:numPr>
        <w:spacing w:after="160" w:line="360" w:lineRule="auto"/>
        <w:rPr>
          <w:b/>
        </w:rPr>
      </w:pPr>
      <w:r>
        <w:rPr>
          <w:b/>
        </w:rPr>
        <w:t xml:space="preserve">Keysight M9381A </w:t>
      </w:r>
      <w:r w:rsidRPr="00E61718">
        <w:t>vec</w:t>
      </w:r>
      <w:r>
        <w:t xml:space="preserve">tor signal generator </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775"/>
        <w:gridCol w:w="1980"/>
        <w:gridCol w:w="2070"/>
        <w:gridCol w:w="2070"/>
      </w:tblGrid>
      <w:tr w:rsidR="001679B6" w:rsidRPr="00E24A50" w14:paraId="45EF8661" w14:textId="77777777" w:rsidTr="001679B6">
        <w:trPr>
          <w:cantSplit/>
          <w:jc w:val="center"/>
        </w:trPr>
        <w:tc>
          <w:tcPr>
            <w:tcW w:w="1910" w:type="dxa"/>
            <w:shd w:val="clear" w:color="auto" w:fill="auto"/>
          </w:tcPr>
          <w:p w14:paraId="326FD383" w14:textId="77777777" w:rsidR="001679B6" w:rsidRPr="00E24A50" w:rsidRDefault="001679B6"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775" w:type="dxa"/>
            <w:shd w:val="clear" w:color="auto" w:fill="auto"/>
          </w:tcPr>
          <w:p w14:paraId="071204C3" w14:textId="77777777" w:rsidR="001679B6" w:rsidRPr="00E24A50" w:rsidRDefault="001679B6" w:rsidP="00706556">
            <w:pPr>
              <w:pStyle w:val="Table"/>
              <w:spacing w:line="360" w:lineRule="auto"/>
              <w:jc w:val="center"/>
              <w:rPr>
                <w:rFonts w:asciiTheme="majorHAnsi" w:hAnsiTheme="majorHAnsi" w:cstheme="majorHAnsi"/>
                <w:b/>
                <w:bCs/>
              </w:rPr>
            </w:pPr>
            <w:r>
              <w:rPr>
                <w:rFonts w:asciiTheme="majorHAnsi" w:hAnsiTheme="majorHAnsi" w:cstheme="majorHAnsi"/>
                <w:b/>
                <w:bCs/>
              </w:rPr>
              <w:t>Bottom(MHz)</w:t>
            </w:r>
          </w:p>
        </w:tc>
        <w:tc>
          <w:tcPr>
            <w:tcW w:w="1980" w:type="dxa"/>
            <w:shd w:val="clear" w:color="auto" w:fill="auto"/>
          </w:tcPr>
          <w:p w14:paraId="594D5AD8" w14:textId="77777777" w:rsidR="001679B6" w:rsidRPr="00E24A50" w:rsidRDefault="001679B6" w:rsidP="00706556">
            <w:pPr>
              <w:pStyle w:val="Table"/>
              <w:spacing w:line="360" w:lineRule="auto"/>
              <w:jc w:val="center"/>
              <w:rPr>
                <w:rFonts w:asciiTheme="majorHAnsi" w:hAnsiTheme="majorHAnsi" w:cstheme="majorHAnsi"/>
                <w:b/>
                <w:bCs/>
              </w:rPr>
            </w:pPr>
            <w:r>
              <w:rPr>
                <w:rFonts w:asciiTheme="majorHAnsi" w:hAnsiTheme="majorHAnsi" w:cstheme="majorHAnsi"/>
                <w:b/>
                <w:bCs/>
              </w:rPr>
              <w:t>Middle(MHz)</w:t>
            </w:r>
          </w:p>
        </w:tc>
        <w:tc>
          <w:tcPr>
            <w:tcW w:w="2070" w:type="dxa"/>
          </w:tcPr>
          <w:p w14:paraId="07A2FE8B" w14:textId="77777777" w:rsidR="001679B6" w:rsidRDefault="001679B6" w:rsidP="00706556">
            <w:pPr>
              <w:pStyle w:val="Table"/>
              <w:spacing w:line="360" w:lineRule="auto"/>
              <w:jc w:val="center"/>
              <w:rPr>
                <w:rFonts w:asciiTheme="majorHAnsi" w:hAnsiTheme="majorHAnsi" w:cstheme="majorHAnsi"/>
                <w:b/>
                <w:bCs/>
              </w:rPr>
            </w:pPr>
            <w:r>
              <w:rPr>
                <w:rFonts w:asciiTheme="majorHAnsi" w:hAnsiTheme="majorHAnsi" w:cstheme="majorHAnsi"/>
                <w:b/>
                <w:bCs/>
              </w:rPr>
              <w:t>Top(MHz)</w:t>
            </w:r>
          </w:p>
        </w:tc>
        <w:tc>
          <w:tcPr>
            <w:tcW w:w="2070" w:type="dxa"/>
          </w:tcPr>
          <w:p w14:paraId="130BC775" w14:textId="390E9BEB" w:rsidR="001679B6" w:rsidRPr="00704C45" w:rsidRDefault="001679B6" w:rsidP="00706556">
            <w:pPr>
              <w:pStyle w:val="Table"/>
              <w:spacing w:line="360" w:lineRule="auto"/>
              <w:jc w:val="center"/>
              <w:rPr>
                <w:rFonts w:asciiTheme="majorHAnsi" w:hAnsiTheme="majorHAnsi" w:cstheme="majorHAnsi"/>
                <w:b/>
                <w:bCs/>
              </w:rPr>
            </w:pPr>
            <w:r w:rsidRPr="00704C45">
              <w:rPr>
                <w:rFonts w:asciiTheme="majorHAnsi" w:hAnsiTheme="majorHAnsi" w:cstheme="majorHAnsi"/>
                <w:b/>
                <w:bCs/>
              </w:rPr>
              <w:t>Amplitude</w:t>
            </w:r>
            <w:r w:rsidR="004C5E5D" w:rsidRPr="00704C45">
              <w:rPr>
                <w:rFonts w:asciiTheme="majorHAnsi" w:hAnsiTheme="majorHAnsi" w:cstheme="majorHAnsi"/>
                <w:b/>
                <w:bCs/>
              </w:rPr>
              <w:t xml:space="preserve"> (dBm)</w:t>
            </w:r>
          </w:p>
        </w:tc>
      </w:tr>
      <w:tr w:rsidR="001679B6" w:rsidRPr="00E24A50" w14:paraId="69A42585" w14:textId="77777777" w:rsidTr="001679B6">
        <w:trPr>
          <w:cantSplit/>
          <w:jc w:val="center"/>
        </w:trPr>
        <w:tc>
          <w:tcPr>
            <w:tcW w:w="1910" w:type="dxa"/>
            <w:shd w:val="clear" w:color="auto" w:fill="auto"/>
            <w:vAlign w:val="center"/>
          </w:tcPr>
          <w:p w14:paraId="11031DE5" w14:textId="77777777" w:rsidR="001679B6" w:rsidRPr="00A52737" w:rsidRDefault="00B91940" w:rsidP="00706556">
            <w:pPr>
              <w:pStyle w:val="Table"/>
              <w:spacing w:line="360" w:lineRule="auto"/>
              <w:jc w:val="center"/>
            </w:pPr>
            <w:r>
              <w:t>E</w:t>
            </w:r>
            <w:r w:rsidR="001679B6" w:rsidRPr="00A52737">
              <w:t xml:space="preserve">-GSM-900 </w:t>
            </w:r>
          </w:p>
        </w:tc>
        <w:tc>
          <w:tcPr>
            <w:tcW w:w="1775" w:type="dxa"/>
            <w:shd w:val="clear" w:color="auto" w:fill="auto"/>
            <w:vAlign w:val="center"/>
          </w:tcPr>
          <w:p w14:paraId="3F9E87D3" w14:textId="77777777" w:rsidR="001679B6" w:rsidRPr="00A52737" w:rsidRDefault="00B91940" w:rsidP="00706556">
            <w:pPr>
              <w:pStyle w:val="Table"/>
              <w:spacing w:line="360" w:lineRule="auto"/>
              <w:jc w:val="center"/>
            </w:pPr>
            <w:r>
              <w:t>92</w:t>
            </w:r>
            <w:r w:rsidR="001679B6" w:rsidRPr="00A52737">
              <w:t>5</w:t>
            </w:r>
          </w:p>
        </w:tc>
        <w:tc>
          <w:tcPr>
            <w:tcW w:w="1980" w:type="dxa"/>
            <w:shd w:val="clear" w:color="auto" w:fill="auto"/>
            <w:vAlign w:val="center"/>
          </w:tcPr>
          <w:p w14:paraId="3FCD74E1" w14:textId="77777777" w:rsidR="001679B6" w:rsidRPr="00A52737" w:rsidRDefault="001679B6" w:rsidP="00706556">
            <w:pPr>
              <w:pStyle w:val="Table"/>
              <w:spacing w:line="360" w:lineRule="auto"/>
              <w:jc w:val="center"/>
            </w:pPr>
            <w:r w:rsidRPr="00A52737">
              <w:t>942</w:t>
            </w:r>
          </w:p>
        </w:tc>
        <w:tc>
          <w:tcPr>
            <w:tcW w:w="2070" w:type="dxa"/>
          </w:tcPr>
          <w:p w14:paraId="4809C3AA" w14:textId="77777777" w:rsidR="001679B6" w:rsidRPr="00A52737" w:rsidRDefault="001679B6" w:rsidP="00706556">
            <w:pPr>
              <w:pStyle w:val="Table"/>
              <w:spacing w:line="360" w:lineRule="auto"/>
              <w:jc w:val="center"/>
            </w:pPr>
            <w:r w:rsidRPr="00A52737">
              <w:t>960</w:t>
            </w:r>
          </w:p>
        </w:tc>
        <w:tc>
          <w:tcPr>
            <w:tcW w:w="2070" w:type="dxa"/>
          </w:tcPr>
          <w:p w14:paraId="39A42820" w14:textId="111B38F4" w:rsidR="001679B6" w:rsidRPr="00A52737" w:rsidRDefault="001679B6" w:rsidP="00706556">
            <w:pPr>
              <w:pStyle w:val="Table"/>
              <w:spacing w:line="360" w:lineRule="auto"/>
              <w:jc w:val="center"/>
            </w:pPr>
            <w:r w:rsidRPr="00A52737">
              <w:t>-</w:t>
            </w:r>
            <w:r w:rsidR="00826681" w:rsidRPr="00A52737">
              <w:t>2</w:t>
            </w:r>
            <w:r w:rsidR="007A221F">
              <w:t>4</w:t>
            </w:r>
          </w:p>
        </w:tc>
      </w:tr>
      <w:tr w:rsidR="00826681" w:rsidRPr="00E24A50" w14:paraId="5C89659E" w14:textId="77777777" w:rsidTr="001679B6">
        <w:trPr>
          <w:cantSplit/>
          <w:jc w:val="center"/>
        </w:trPr>
        <w:tc>
          <w:tcPr>
            <w:tcW w:w="1910" w:type="dxa"/>
            <w:shd w:val="clear" w:color="auto" w:fill="auto"/>
            <w:vAlign w:val="center"/>
          </w:tcPr>
          <w:p w14:paraId="64720751" w14:textId="77777777" w:rsidR="00826681" w:rsidRPr="00A52737" w:rsidRDefault="00826681" w:rsidP="00706556">
            <w:pPr>
              <w:pStyle w:val="Table"/>
              <w:spacing w:line="360" w:lineRule="auto"/>
              <w:jc w:val="center"/>
            </w:pPr>
            <w:r w:rsidRPr="00A52737">
              <w:t>DCS-1800</w:t>
            </w:r>
          </w:p>
        </w:tc>
        <w:tc>
          <w:tcPr>
            <w:tcW w:w="1775" w:type="dxa"/>
            <w:shd w:val="clear" w:color="auto" w:fill="auto"/>
            <w:vAlign w:val="center"/>
          </w:tcPr>
          <w:p w14:paraId="058F9DB3" w14:textId="77777777" w:rsidR="00826681" w:rsidRPr="00A52737" w:rsidRDefault="00826681" w:rsidP="00706556">
            <w:pPr>
              <w:pStyle w:val="Table"/>
              <w:spacing w:line="360" w:lineRule="auto"/>
              <w:jc w:val="center"/>
            </w:pPr>
            <w:r w:rsidRPr="00A52737">
              <w:t>1806</w:t>
            </w:r>
          </w:p>
        </w:tc>
        <w:tc>
          <w:tcPr>
            <w:tcW w:w="1980" w:type="dxa"/>
            <w:shd w:val="clear" w:color="auto" w:fill="auto"/>
            <w:vAlign w:val="center"/>
          </w:tcPr>
          <w:p w14:paraId="71A18563" w14:textId="77777777" w:rsidR="00826681" w:rsidRPr="00A52737" w:rsidRDefault="00826681" w:rsidP="00706556">
            <w:pPr>
              <w:pStyle w:val="Table"/>
              <w:spacing w:line="360" w:lineRule="auto"/>
              <w:jc w:val="center"/>
            </w:pPr>
            <w:r w:rsidRPr="00A52737">
              <w:t>1842</w:t>
            </w:r>
          </w:p>
        </w:tc>
        <w:tc>
          <w:tcPr>
            <w:tcW w:w="2070" w:type="dxa"/>
          </w:tcPr>
          <w:p w14:paraId="5C870AFE" w14:textId="77777777" w:rsidR="00826681" w:rsidRPr="00A52737" w:rsidRDefault="00826681" w:rsidP="00706556">
            <w:pPr>
              <w:pStyle w:val="Table"/>
              <w:spacing w:line="360" w:lineRule="auto"/>
              <w:jc w:val="center"/>
            </w:pPr>
            <w:r w:rsidRPr="00A52737">
              <w:t>1879</w:t>
            </w:r>
          </w:p>
        </w:tc>
        <w:tc>
          <w:tcPr>
            <w:tcW w:w="2070" w:type="dxa"/>
          </w:tcPr>
          <w:p w14:paraId="43BD9EFF" w14:textId="75B3E313" w:rsidR="00826681" w:rsidRPr="00A52737" w:rsidRDefault="00826681" w:rsidP="00706556">
            <w:pPr>
              <w:spacing w:line="360" w:lineRule="auto"/>
              <w:jc w:val="center"/>
              <w:rPr>
                <w:rFonts w:eastAsia="Times New Roman" w:cs="Times New Roman"/>
                <w:szCs w:val="20"/>
                <w:lang w:val="en-GB"/>
              </w:rPr>
            </w:pPr>
            <w:r w:rsidRPr="00A52737">
              <w:rPr>
                <w:rFonts w:eastAsia="Times New Roman" w:cs="Times New Roman"/>
                <w:szCs w:val="20"/>
                <w:lang w:val="en-GB"/>
              </w:rPr>
              <w:t>-</w:t>
            </w:r>
            <w:r w:rsidR="007A221F">
              <w:rPr>
                <w:rFonts w:eastAsia="Times New Roman" w:cs="Times New Roman"/>
                <w:szCs w:val="20"/>
                <w:lang w:val="en-GB"/>
              </w:rPr>
              <w:t>16</w:t>
            </w:r>
          </w:p>
        </w:tc>
      </w:tr>
    </w:tbl>
    <w:p w14:paraId="2E720804" w14:textId="77777777" w:rsidR="001679B6" w:rsidRPr="001B7817" w:rsidRDefault="00E842D4" w:rsidP="00706556">
      <w:pPr>
        <w:spacing w:before="120" w:line="360" w:lineRule="auto"/>
        <w:jc w:val="center"/>
        <w:rPr>
          <w:lang w:val="en-US"/>
        </w:rPr>
      </w:pPr>
      <w:bookmarkStart w:id="531" w:name="_Toc47235130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198</w:t>
      </w:r>
      <w:r w:rsidRPr="001E05F9">
        <w:rPr>
          <w:b/>
          <w:i/>
          <w:iCs/>
        </w:rPr>
        <w:fldChar w:fldCharType="end"/>
      </w:r>
      <w:r>
        <w:rPr>
          <w:b/>
        </w:rPr>
        <w:t xml:space="preserve">. </w:t>
      </w:r>
      <w:r w:rsidR="00826681">
        <w:rPr>
          <w:b/>
        </w:rPr>
        <w:t>Signal Generator Settings</w:t>
      </w:r>
      <w:bookmarkEnd w:id="531"/>
    </w:p>
    <w:p w14:paraId="67AA3B39" w14:textId="77777777" w:rsidR="001679B6" w:rsidRPr="00FC42B7" w:rsidRDefault="001679B6" w:rsidP="00706556">
      <w:pPr>
        <w:pStyle w:val="ListParagraph"/>
        <w:numPr>
          <w:ilvl w:val="0"/>
          <w:numId w:val="5"/>
        </w:numPr>
        <w:spacing w:after="160" w:line="360" w:lineRule="auto"/>
        <w:rPr>
          <w:b/>
        </w:rPr>
      </w:pPr>
      <w:r>
        <w:rPr>
          <w:b/>
        </w:rPr>
        <w:t xml:space="preserve">Keysight 89600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826681" w:rsidRPr="00246CA7" w14:paraId="330E8548" w14:textId="77777777" w:rsidTr="007F348A">
        <w:trPr>
          <w:jc w:val="center"/>
        </w:trPr>
        <w:tc>
          <w:tcPr>
            <w:tcW w:w="2037" w:type="dxa"/>
          </w:tcPr>
          <w:p w14:paraId="08AED546" w14:textId="77777777" w:rsidR="00826681" w:rsidRPr="00246CA7" w:rsidRDefault="00826681" w:rsidP="00706556">
            <w:pPr>
              <w:pStyle w:val="Table"/>
              <w:spacing w:line="360" w:lineRule="auto"/>
              <w:jc w:val="center"/>
            </w:pPr>
            <w:r w:rsidRPr="00246CA7">
              <w:t>Centre Frequency</w:t>
            </w:r>
          </w:p>
        </w:tc>
        <w:tc>
          <w:tcPr>
            <w:tcW w:w="4111" w:type="dxa"/>
          </w:tcPr>
          <w:p w14:paraId="3638908F" w14:textId="77777777" w:rsidR="00826681" w:rsidRPr="00246CA7" w:rsidRDefault="00826681" w:rsidP="00706556">
            <w:pPr>
              <w:pStyle w:val="Table"/>
              <w:spacing w:line="360" w:lineRule="auto"/>
              <w:jc w:val="center"/>
            </w:pPr>
            <w:r w:rsidRPr="00246CA7">
              <w:t>Same as Signal Generator input frequency</w:t>
            </w:r>
          </w:p>
        </w:tc>
      </w:tr>
      <w:tr w:rsidR="00826681" w:rsidRPr="00246CA7" w14:paraId="20E8A077" w14:textId="77777777" w:rsidTr="007F348A">
        <w:trPr>
          <w:jc w:val="center"/>
        </w:trPr>
        <w:tc>
          <w:tcPr>
            <w:tcW w:w="2037" w:type="dxa"/>
          </w:tcPr>
          <w:p w14:paraId="4F1BF1FF" w14:textId="77777777" w:rsidR="00826681" w:rsidRPr="00246CA7" w:rsidRDefault="00826681" w:rsidP="00706556">
            <w:pPr>
              <w:pStyle w:val="Table"/>
              <w:spacing w:line="360" w:lineRule="auto"/>
              <w:jc w:val="center"/>
            </w:pPr>
            <w:r w:rsidRPr="00246CA7">
              <w:t>Span</w:t>
            </w:r>
          </w:p>
        </w:tc>
        <w:tc>
          <w:tcPr>
            <w:tcW w:w="4111" w:type="dxa"/>
          </w:tcPr>
          <w:p w14:paraId="7E1FB17A" w14:textId="77777777" w:rsidR="00826681" w:rsidRPr="00246CA7" w:rsidRDefault="00826681" w:rsidP="00706556">
            <w:pPr>
              <w:pStyle w:val="Table"/>
              <w:spacing w:line="360" w:lineRule="auto"/>
              <w:jc w:val="center"/>
            </w:pPr>
            <w:r w:rsidRPr="00246CA7">
              <w:t>10MHz</w:t>
            </w:r>
          </w:p>
        </w:tc>
      </w:tr>
      <w:tr w:rsidR="00826681" w:rsidRPr="00246CA7" w14:paraId="04C6FEB7" w14:textId="77777777" w:rsidTr="007F348A">
        <w:trPr>
          <w:jc w:val="center"/>
        </w:trPr>
        <w:tc>
          <w:tcPr>
            <w:tcW w:w="2037" w:type="dxa"/>
          </w:tcPr>
          <w:p w14:paraId="1760B48C" w14:textId="77777777" w:rsidR="00826681" w:rsidRPr="00246CA7" w:rsidRDefault="00826681" w:rsidP="00706556">
            <w:pPr>
              <w:pStyle w:val="Table"/>
              <w:spacing w:line="360" w:lineRule="auto"/>
              <w:jc w:val="center"/>
            </w:pPr>
            <w:r w:rsidRPr="00246CA7">
              <w:t>RBW</w:t>
            </w:r>
          </w:p>
        </w:tc>
        <w:tc>
          <w:tcPr>
            <w:tcW w:w="4111" w:type="dxa"/>
          </w:tcPr>
          <w:p w14:paraId="73FB24FD" w14:textId="77777777" w:rsidR="00826681" w:rsidRPr="00246CA7" w:rsidRDefault="00826681" w:rsidP="00706556">
            <w:pPr>
              <w:pStyle w:val="Table"/>
              <w:spacing w:line="360" w:lineRule="auto"/>
              <w:jc w:val="center"/>
            </w:pPr>
            <w:r w:rsidRPr="00246CA7">
              <w:t>3KHz</w:t>
            </w:r>
          </w:p>
        </w:tc>
      </w:tr>
    </w:tbl>
    <w:p w14:paraId="61266F3F" w14:textId="77777777" w:rsidR="00826681" w:rsidRPr="001B7817" w:rsidRDefault="00826681" w:rsidP="00706556">
      <w:pPr>
        <w:spacing w:before="120" w:line="360" w:lineRule="auto"/>
        <w:jc w:val="center"/>
        <w:rPr>
          <w:lang w:val="en-US"/>
        </w:rPr>
      </w:pPr>
      <w:bookmarkStart w:id="532" w:name="_Toc47235130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199</w:t>
      </w:r>
      <w:r w:rsidRPr="001E05F9">
        <w:rPr>
          <w:b/>
          <w:i/>
          <w:iCs/>
        </w:rPr>
        <w:fldChar w:fldCharType="end"/>
      </w:r>
      <w:r>
        <w:rPr>
          <w:b/>
        </w:rPr>
        <w:t>. Spectrum Analyser Settings</w:t>
      </w:r>
      <w:bookmarkEnd w:id="532"/>
    </w:p>
    <w:p w14:paraId="1A86A9A4" w14:textId="77777777" w:rsidR="00826681" w:rsidRDefault="00826681" w:rsidP="00706556">
      <w:pPr>
        <w:pStyle w:val="ListParagraph"/>
        <w:spacing w:after="160" w:line="360" w:lineRule="auto"/>
        <w:ind w:left="1077"/>
        <w:rPr>
          <w:b/>
        </w:rPr>
      </w:pPr>
    </w:p>
    <w:p w14:paraId="3B26C5AE" w14:textId="77777777" w:rsidR="00826681" w:rsidRDefault="00826681" w:rsidP="00706556">
      <w:pPr>
        <w:pStyle w:val="ListParagraph"/>
        <w:spacing w:after="160" w:line="360" w:lineRule="auto"/>
        <w:ind w:left="1077"/>
        <w:rPr>
          <w:b/>
        </w:rPr>
      </w:pPr>
    </w:p>
    <w:p w14:paraId="597A7A87" w14:textId="77777777" w:rsidR="001679B6" w:rsidRDefault="001679B6" w:rsidP="00706556">
      <w:pPr>
        <w:pStyle w:val="ListParagraph"/>
        <w:numPr>
          <w:ilvl w:val="0"/>
          <w:numId w:val="456"/>
        </w:numPr>
        <w:spacing w:after="160" w:line="360" w:lineRule="auto"/>
        <w:rPr>
          <w:b/>
        </w:rPr>
      </w:pPr>
      <w:r>
        <w:rPr>
          <w:b/>
        </w:rPr>
        <w:t>Software settings</w:t>
      </w:r>
    </w:p>
    <w:p w14:paraId="4ABB7079" w14:textId="77777777" w:rsidR="00F95812" w:rsidRDefault="00F95812" w:rsidP="00706556">
      <w:pPr>
        <w:pStyle w:val="ListParagraph"/>
        <w:numPr>
          <w:ilvl w:val="0"/>
          <w:numId w:val="5"/>
        </w:numPr>
        <w:spacing w:after="160" w:line="360" w:lineRule="auto"/>
      </w:pPr>
      <w:r>
        <w:t>To digital attenuator all attenuation controls are coming from IO Expander which is communicating with TIVA on GBC board through I2C interface.</w:t>
      </w:r>
    </w:p>
    <w:p w14:paraId="13D6AD39" w14:textId="77777777" w:rsidR="00A20861" w:rsidRDefault="00A20861" w:rsidP="00706556">
      <w:pPr>
        <w:pStyle w:val="ListParagraph"/>
        <w:numPr>
          <w:ilvl w:val="0"/>
          <w:numId w:val="5"/>
        </w:numPr>
        <w:spacing w:after="160" w:line="360" w:lineRule="auto"/>
      </w:pPr>
      <w:r>
        <w:t>Connect the USB cable from debug board of GBC to laptop and run the TIVA attenuator code.</w:t>
      </w:r>
    </w:p>
    <w:p w14:paraId="2DC02053" w14:textId="77777777" w:rsidR="001A7B18" w:rsidRDefault="001A7B18" w:rsidP="00706556">
      <w:pPr>
        <w:pStyle w:val="ListParagraph"/>
        <w:spacing w:after="160" w:line="360" w:lineRule="auto"/>
        <w:ind w:left="1797"/>
        <w:sectPr w:rsidR="001A7B18" w:rsidSect="00AF4B97">
          <w:pgSz w:w="12240" w:h="15840"/>
          <w:pgMar w:top="1440" w:right="1440" w:bottom="1440" w:left="1440" w:header="720" w:footer="720" w:gutter="0"/>
          <w:cols w:space="720"/>
          <w:docGrid w:linePitch="360"/>
        </w:sectPr>
      </w:pPr>
    </w:p>
    <w:p w14:paraId="3EA4E7F8" w14:textId="77777777" w:rsidR="001A7B18" w:rsidRPr="003E31EC" w:rsidRDefault="001A7B18" w:rsidP="00706556">
      <w:pPr>
        <w:pStyle w:val="ListParagraph"/>
        <w:spacing w:after="160" w:line="360" w:lineRule="auto"/>
        <w:ind w:left="1797"/>
      </w:pPr>
    </w:p>
    <w:p w14:paraId="5763EA70" w14:textId="77777777" w:rsidR="001679B6" w:rsidRPr="00E61718" w:rsidRDefault="001679B6" w:rsidP="00706556">
      <w:pPr>
        <w:pStyle w:val="Heading4"/>
        <w:spacing w:after="200" w:line="360" w:lineRule="auto"/>
        <w:ind w:left="1134" w:hanging="708"/>
        <w:rPr>
          <w:i w:val="0"/>
          <w:color w:val="auto"/>
          <w:lang w:val="en-US"/>
        </w:rPr>
      </w:pPr>
      <w:r w:rsidRPr="00E61718">
        <w:rPr>
          <w:i w:val="0"/>
          <w:color w:val="auto"/>
          <w:lang w:val="en-US"/>
        </w:rPr>
        <w:t>Requirements</w:t>
      </w:r>
    </w:p>
    <w:tbl>
      <w:tblPr>
        <w:tblW w:w="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2315"/>
      </w:tblGrid>
      <w:tr w:rsidR="0076729C" w:rsidRPr="00E24A50" w14:paraId="7AE5D219" w14:textId="77777777" w:rsidTr="0076729C">
        <w:trPr>
          <w:cantSplit/>
          <w:jc w:val="center"/>
        </w:trPr>
        <w:tc>
          <w:tcPr>
            <w:tcW w:w="1910" w:type="dxa"/>
            <w:shd w:val="clear" w:color="auto" w:fill="auto"/>
          </w:tcPr>
          <w:p w14:paraId="2F25A042" w14:textId="77777777" w:rsidR="0076729C" w:rsidRPr="00A52737" w:rsidRDefault="0076729C" w:rsidP="00706556">
            <w:pPr>
              <w:pStyle w:val="Table"/>
              <w:spacing w:line="360" w:lineRule="auto"/>
              <w:jc w:val="center"/>
              <w:rPr>
                <w:b/>
              </w:rPr>
            </w:pPr>
            <w:r w:rsidRPr="00A52737">
              <w:rPr>
                <w:b/>
              </w:rPr>
              <w:t>Attenuation (dB)</w:t>
            </w:r>
          </w:p>
        </w:tc>
        <w:tc>
          <w:tcPr>
            <w:tcW w:w="2315" w:type="dxa"/>
            <w:shd w:val="clear" w:color="auto" w:fill="auto"/>
          </w:tcPr>
          <w:p w14:paraId="5181C816" w14:textId="77777777" w:rsidR="0076729C" w:rsidRPr="00A52737" w:rsidRDefault="00826681" w:rsidP="00706556">
            <w:pPr>
              <w:pStyle w:val="Table"/>
              <w:spacing w:line="360" w:lineRule="auto"/>
              <w:jc w:val="center"/>
              <w:rPr>
                <w:b/>
              </w:rPr>
            </w:pPr>
            <w:r w:rsidRPr="00A52737">
              <w:rPr>
                <w:b/>
              </w:rPr>
              <w:t xml:space="preserve">Chain Gain </w:t>
            </w:r>
            <w:r w:rsidR="0076729C" w:rsidRPr="00A52737">
              <w:rPr>
                <w:b/>
              </w:rPr>
              <w:t>(dB)</w:t>
            </w:r>
          </w:p>
        </w:tc>
      </w:tr>
      <w:tr w:rsidR="0076729C" w:rsidRPr="00E24A50" w14:paraId="24086431" w14:textId="77777777" w:rsidTr="0076729C">
        <w:trPr>
          <w:cantSplit/>
          <w:jc w:val="center"/>
        </w:trPr>
        <w:tc>
          <w:tcPr>
            <w:tcW w:w="1910" w:type="dxa"/>
            <w:shd w:val="clear" w:color="auto" w:fill="auto"/>
            <w:vAlign w:val="center"/>
          </w:tcPr>
          <w:p w14:paraId="5DBA0EAD" w14:textId="77777777" w:rsidR="0076729C" w:rsidRPr="00A52737" w:rsidRDefault="0076729C" w:rsidP="00706556">
            <w:pPr>
              <w:pStyle w:val="Table"/>
              <w:spacing w:line="360" w:lineRule="auto"/>
              <w:jc w:val="center"/>
            </w:pPr>
            <w:r w:rsidRPr="00A52737">
              <w:t>0</w:t>
            </w:r>
          </w:p>
        </w:tc>
        <w:tc>
          <w:tcPr>
            <w:tcW w:w="2315" w:type="dxa"/>
            <w:shd w:val="clear" w:color="auto" w:fill="auto"/>
            <w:vAlign w:val="center"/>
          </w:tcPr>
          <w:p w14:paraId="45D1FDF4" w14:textId="77777777" w:rsidR="0076729C" w:rsidRPr="00A52737" w:rsidRDefault="00826681" w:rsidP="00706556">
            <w:pPr>
              <w:pStyle w:val="Table"/>
              <w:spacing w:line="360" w:lineRule="auto"/>
              <w:jc w:val="center"/>
            </w:pPr>
            <w:r w:rsidRPr="00A52737">
              <w:t>≥ 43</w:t>
            </w:r>
          </w:p>
        </w:tc>
      </w:tr>
      <w:tr w:rsidR="00826681" w:rsidRPr="00E24A50" w14:paraId="7D69D237" w14:textId="77777777" w:rsidTr="007F348A">
        <w:trPr>
          <w:cantSplit/>
          <w:jc w:val="center"/>
        </w:trPr>
        <w:tc>
          <w:tcPr>
            <w:tcW w:w="1910" w:type="dxa"/>
            <w:shd w:val="clear" w:color="auto" w:fill="auto"/>
            <w:vAlign w:val="center"/>
          </w:tcPr>
          <w:p w14:paraId="70F86A83" w14:textId="77777777" w:rsidR="00826681" w:rsidRPr="00A52737" w:rsidRDefault="00826681" w:rsidP="00706556">
            <w:pPr>
              <w:pStyle w:val="Table"/>
              <w:spacing w:line="360" w:lineRule="auto"/>
              <w:jc w:val="center"/>
            </w:pPr>
            <w:r w:rsidRPr="00A52737">
              <w:t>0.5</w:t>
            </w:r>
          </w:p>
        </w:tc>
        <w:tc>
          <w:tcPr>
            <w:tcW w:w="2315" w:type="dxa"/>
            <w:shd w:val="clear" w:color="auto" w:fill="auto"/>
          </w:tcPr>
          <w:p w14:paraId="051B2512" w14:textId="77777777" w:rsidR="00826681" w:rsidRPr="00A52737" w:rsidRDefault="00826681" w:rsidP="00706556">
            <w:pPr>
              <w:pStyle w:val="Table"/>
              <w:spacing w:line="360" w:lineRule="auto"/>
              <w:jc w:val="center"/>
            </w:pPr>
            <w:r w:rsidRPr="00A52737">
              <w:t>≥ 42.5</w:t>
            </w:r>
          </w:p>
        </w:tc>
      </w:tr>
      <w:tr w:rsidR="00826681" w:rsidRPr="00E24A50" w14:paraId="0E774172" w14:textId="77777777" w:rsidTr="007F348A">
        <w:trPr>
          <w:cantSplit/>
          <w:jc w:val="center"/>
        </w:trPr>
        <w:tc>
          <w:tcPr>
            <w:tcW w:w="1910" w:type="dxa"/>
            <w:shd w:val="clear" w:color="auto" w:fill="auto"/>
            <w:vAlign w:val="center"/>
          </w:tcPr>
          <w:p w14:paraId="5FB28E66" w14:textId="77777777" w:rsidR="00826681" w:rsidRPr="00A52737" w:rsidRDefault="00826681" w:rsidP="00706556">
            <w:pPr>
              <w:pStyle w:val="Table"/>
              <w:spacing w:line="360" w:lineRule="auto"/>
              <w:jc w:val="center"/>
            </w:pPr>
            <w:r w:rsidRPr="00A52737">
              <w:t>1</w:t>
            </w:r>
          </w:p>
        </w:tc>
        <w:tc>
          <w:tcPr>
            <w:tcW w:w="2315" w:type="dxa"/>
            <w:shd w:val="clear" w:color="auto" w:fill="auto"/>
          </w:tcPr>
          <w:p w14:paraId="600DDA29" w14:textId="77777777" w:rsidR="00826681" w:rsidRPr="00A52737" w:rsidRDefault="00826681" w:rsidP="00706556">
            <w:pPr>
              <w:pStyle w:val="Table"/>
              <w:spacing w:line="360" w:lineRule="auto"/>
              <w:jc w:val="center"/>
            </w:pPr>
            <w:r w:rsidRPr="00A52737">
              <w:t>≥ 42</w:t>
            </w:r>
          </w:p>
        </w:tc>
      </w:tr>
      <w:tr w:rsidR="00826681" w:rsidRPr="00E24A50" w14:paraId="1701EC7E" w14:textId="77777777" w:rsidTr="007F348A">
        <w:trPr>
          <w:cantSplit/>
          <w:jc w:val="center"/>
        </w:trPr>
        <w:tc>
          <w:tcPr>
            <w:tcW w:w="1910" w:type="dxa"/>
            <w:shd w:val="clear" w:color="auto" w:fill="auto"/>
            <w:vAlign w:val="center"/>
          </w:tcPr>
          <w:p w14:paraId="10167122" w14:textId="77777777" w:rsidR="00826681" w:rsidRPr="00A52737" w:rsidRDefault="00826681" w:rsidP="00706556">
            <w:pPr>
              <w:pStyle w:val="Table"/>
              <w:spacing w:line="360" w:lineRule="auto"/>
              <w:jc w:val="center"/>
            </w:pPr>
            <w:r w:rsidRPr="00A52737">
              <w:t>2</w:t>
            </w:r>
          </w:p>
        </w:tc>
        <w:tc>
          <w:tcPr>
            <w:tcW w:w="2315" w:type="dxa"/>
            <w:shd w:val="clear" w:color="auto" w:fill="auto"/>
          </w:tcPr>
          <w:p w14:paraId="47FEDA1A" w14:textId="77777777" w:rsidR="00826681" w:rsidRPr="00A52737" w:rsidRDefault="00826681" w:rsidP="00706556">
            <w:pPr>
              <w:pStyle w:val="Table"/>
              <w:spacing w:line="360" w:lineRule="auto"/>
              <w:jc w:val="center"/>
            </w:pPr>
            <w:r w:rsidRPr="00A52737">
              <w:t>≥ 41</w:t>
            </w:r>
          </w:p>
        </w:tc>
      </w:tr>
      <w:tr w:rsidR="00826681" w:rsidRPr="00E24A50" w14:paraId="45CEED0D" w14:textId="77777777" w:rsidTr="007F348A">
        <w:trPr>
          <w:cantSplit/>
          <w:jc w:val="center"/>
        </w:trPr>
        <w:tc>
          <w:tcPr>
            <w:tcW w:w="1910" w:type="dxa"/>
            <w:shd w:val="clear" w:color="auto" w:fill="auto"/>
            <w:vAlign w:val="center"/>
          </w:tcPr>
          <w:p w14:paraId="3FDA5778" w14:textId="77777777" w:rsidR="00826681" w:rsidRPr="00A52737" w:rsidRDefault="00826681" w:rsidP="00706556">
            <w:pPr>
              <w:pStyle w:val="Table"/>
              <w:spacing w:line="360" w:lineRule="auto"/>
              <w:jc w:val="center"/>
            </w:pPr>
            <w:r w:rsidRPr="00A52737">
              <w:t>4</w:t>
            </w:r>
          </w:p>
        </w:tc>
        <w:tc>
          <w:tcPr>
            <w:tcW w:w="2315" w:type="dxa"/>
            <w:shd w:val="clear" w:color="auto" w:fill="auto"/>
          </w:tcPr>
          <w:p w14:paraId="365A6B30" w14:textId="77777777" w:rsidR="00826681" w:rsidRPr="00A52737" w:rsidRDefault="00826681" w:rsidP="00706556">
            <w:pPr>
              <w:pStyle w:val="Table"/>
              <w:spacing w:line="360" w:lineRule="auto"/>
              <w:jc w:val="center"/>
            </w:pPr>
            <w:r w:rsidRPr="00A52737">
              <w:t>≥ 39</w:t>
            </w:r>
          </w:p>
        </w:tc>
      </w:tr>
      <w:tr w:rsidR="00826681" w:rsidRPr="00E24A50" w14:paraId="40CBDE7D" w14:textId="77777777" w:rsidTr="007F348A">
        <w:trPr>
          <w:cantSplit/>
          <w:jc w:val="center"/>
        </w:trPr>
        <w:tc>
          <w:tcPr>
            <w:tcW w:w="1910" w:type="dxa"/>
            <w:shd w:val="clear" w:color="auto" w:fill="auto"/>
            <w:vAlign w:val="center"/>
          </w:tcPr>
          <w:p w14:paraId="2E68D2AE" w14:textId="77777777" w:rsidR="00826681" w:rsidRPr="00A52737" w:rsidRDefault="00826681" w:rsidP="00706556">
            <w:pPr>
              <w:pStyle w:val="Table"/>
              <w:spacing w:line="360" w:lineRule="auto"/>
              <w:jc w:val="center"/>
            </w:pPr>
            <w:r w:rsidRPr="00A52737">
              <w:t>8</w:t>
            </w:r>
          </w:p>
        </w:tc>
        <w:tc>
          <w:tcPr>
            <w:tcW w:w="2315" w:type="dxa"/>
            <w:shd w:val="clear" w:color="auto" w:fill="auto"/>
          </w:tcPr>
          <w:p w14:paraId="06673794" w14:textId="77777777" w:rsidR="00826681" w:rsidRPr="00A52737" w:rsidRDefault="00826681" w:rsidP="00706556">
            <w:pPr>
              <w:pStyle w:val="Table"/>
              <w:spacing w:line="360" w:lineRule="auto"/>
              <w:jc w:val="center"/>
            </w:pPr>
            <w:r w:rsidRPr="00A52737">
              <w:t>≥ 35</w:t>
            </w:r>
          </w:p>
        </w:tc>
      </w:tr>
    </w:tbl>
    <w:p w14:paraId="68234450" w14:textId="77777777" w:rsidR="001679B6" w:rsidRDefault="00E842D4" w:rsidP="00706556">
      <w:pPr>
        <w:spacing w:before="120" w:line="360" w:lineRule="auto"/>
        <w:jc w:val="center"/>
        <w:rPr>
          <w:b/>
        </w:rPr>
      </w:pPr>
      <w:bookmarkStart w:id="533" w:name="_Toc47235130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200</w:t>
      </w:r>
      <w:r w:rsidRPr="001E05F9">
        <w:rPr>
          <w:b/>
          <w:i/>
          <w:iCs/>
        </w:rPr>
        <w:fldChar w:fldCharType="end"/>
      </w:r>
      <w:r>
        <w:rPr>
          <w:b/>
        </w:rPr>
        <w:t xml:space="preserve">. </w:t>
      </w:r>
      <w:r w:rsidR="0042798B" w:rsidRPr="0042798B">
        <w:rPr>
          <w:b/>
        </w:rPr>
        <w:t>Attenuation</w:t>
      </w:r>
      <w:r w:rsidR="0091293B">
        <w:rPr>
          <w:b/>
        </w:rPr>
        <w:t xml:space="preserve"> – </w:t>
      </w:r>
      <w:r w:rsidR="00282706">
        <w:rPr>
          <w:b/>
        </w:rPr>
        <w:t>TX-</w:t>
      </w:r>
      <w:r w:rsidR="0091293B">
        <w:rPr>
          <w:b/>
        </w:rPr>
        <w:t>Pipe1</w:t>
      </w:r>
      <w:r w:rsidR="0042798B" w:rsidRPr="0042798B">
        <w:rPr>
          <w:b/>
        </w:rPr>
        <w:t xml:space="preserve"> </w:t>
      </w:r>
      <w:r w:rsidR="001679B6">
        <w:rPr>
          <w:b/>
        </w:rPr>
        <w:t>Test Specification</w:t>
      </w:r>
      <w:bookmarkEnd w:id="533"/>
    </w:p>
    <w:tbl>
      <w:tblPr>
        <w:tblW w:w="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2315"/>
      </w:tblGrid>
      <w:tr w:rsidR="00AD6B62" w:rsidRPr="00E24A50" w14:paraId="49F94C62" w14:textId="77777777" w:rsidTr="006529C7">
        <w:trPr>
          <w:cantSplit/>
          <w:jc w:val="center"/>
        </w:trPr>
        <w:tc>
          <w:tcPr>
            <w:tcW w:w="1910" w:type="dxa"/>
            <w:shd w:val="clear" w:color="auto" w:fill="auto"/>
          </w:tcPr>
          <w:p w14:paraId="2C00A846" w14:textId="77777777" w:rsidR="00AD6B62" w:rsidRPr="00A52737" w:rsidRDefault="00AD6B62" w:rsidP="00706556">
            <w:pPr>
              <w:pStyle w:val="Table"/>
              <w:spacing w:line="360" w:lineRule="auto"/>
              <w:jc w:val="center"/>
              <w:rPr>
                <w:b/>
              </w:rPr>
            </w:pPr>
            <w:r w:rsidRPr="00A52737">
              <w:rPr>
                <w:b/>
              </w:rPr>
              <w:t>Attenuation (dB)</w:t>
            </w:r>
          </w:p>
        </w:tc>
        <w:tc>
          <w:tcPr>
            <w:tcW w:w="2315" w:type="dxa"/>
            <w:shd w:val="clear" w:color="auto" w:fill="auto"/>
          </w:tcPr>
          <w:p w14:paraId="30445EE5" w14:textId="77777777" w:rsidR="00AD6B62" w:rsidRPr="00A52737" w:rsidRDefault="0022781E" w:rsidP="00706556">
            <w:pPr>
              <w:pStyle w:val="Table"/>
              <w:spacing w:line="360" w:lineRule="auto"/>
              <w:jc w:val="center"/>
              <w:rPr>
                <w:b/>
              </w:rPr>
            </w:pPr>
            <w:r w:rsidRPr="00A52737">
              <w:rPr>
                <w:b/>
              </w:rPr>
              <w:t>Chain Gain (dB)</w:t>
            </w:r>
          </w:p>
        </w:tc>
      </w:tr>
      <w:tr w:rsidR="0022781E" w:rsidRPr="00E24A50" w14:paraId="6C76A442" w14:textId="77777777" w:rsidTr="006529C7">
        <w:trPr>
          <w:cantSplit/>
          <w:jc w:val="center"/>
        </w:trPr>
        <w:tc>
          <w:tcPr>
            <w:tcW w:w="1910" w:type="dxa"/>
            <w:shd w:val="clear" w:color="auto" w:fill="auto"/>
            <w:vAlign w:val="center"/>
          </w:tcPr>
          <w:p w14:paraId="7BF43998" w14:textId="77777777" w:rsidR="0022781E" w:rsidRPr="00A52737" w:rsidRDefault="0022781E" w:rsidP="00706556">
            <w:pPr>
              <w:pStyle w:val="Table"/>
              <w:spacing w:line="360" w:lineRule="auto"/>
              <w:jc w:val="center"/>
            </w:pPr>
            <w:r w:rsidRPr="00A52737">
              <w:t>0</w:t>
            </w:r>
          </w:p>
        </w:tc>
        <w:tc>
          <w:tcPr>
            <w:tcW w:w="2315" w:type="dxa"/>
            <w:shd w:val="clear" w:color="auto" w:fill="auto"/>
            <w:vAlign w:val="center"/>
          </w:tcPr>
          <w:p w14:paraId="63526EEF" w14:textId="77777777" w:rsidR="0022781E" w:rsidRPr="00A52737" w:rsidRDefault="0022781E" w:rsidP="00706556">
            <w:pPr>
              <w:pStyle w:val="Table"/>
              <w:spacing w:line="360" w:lineRule="auto"/>
              <w:jc w:val="center"/>
            </w:pPr>
            <w:r w:rsidRPr="00A52737">
              <w:t>≥ 43</w:t>
            </w:r>
          </w:p>
        </w:tc>
      </w:tr>
      <w:tr w:rsidR="0022781E" w:rsidRPr="00E24A50" w14:paraId="2475F866" w14:textId="77777777" w:rsidTr="007F348A">
        <w:trPr>
          <w:cantSplit/>
          <w:jc w:val="center"/>
        </w:trPr>
        <w:tc>
          <w:tcPr>
            <w:tcW w:w="1910" w:type="dxa"/>
            <w:shd w:val="clear" w:color="auto" w:fill="auto"/>
            <w:vAlign w:val="center"/>
          </w:tcPr>
          <w:p w14:paraId="1E886539" w14:textId="77777777" w:rsidR="0022781E" w:rsidRPr="00A52737" w:rsidRDefault="0022781E" w:rsidP="00706556">
            <w:pPr>
              <w:pStyle w:val="Table"/>
              <w:spacing w:line="360" w:lineRule="auto"/>
              <w:jc w:val="center"/>
            </w:pPr>
            <w:r w:rsidRPr="00A52737">
              <w:t>0.5</w:t>
            </w:r>
          </w:p>
        </w:tc>
        <w:tc>
          <w:tcPr>
            <w:tcW w:w="2315" w:type="dxa"/>
            <w:shd w:val="clear" w:color="auto" w:fill="auto"/>
          </w:tcPr>
          <w:p w14:paraId="71A00F40" w14:textId="77777777" w:rsidR="0022781E" w:rsidRPr="00A52737" w:rsidRDefault="0022781E" w:rsidP="00706556">
            <w:pPr>
              <w:pStyle w:val="Table"/>
              <w:spacing w:line="360" w:lineRule="auto"/>
              <w:jc w:val="center"/>
            </w:pPr>
            <w:r w:rsidRPr="00A52737">
              <w:t>≥ 42.5</w:t>
            </w:r>
          </w:p>
        </w:tc>
      </w:tr>
      <w:tr w:rsidR="0022781E" w:rsidRPr="00E24A50" w14:paraId="13F762C9" w14:textId="77777777" w:rsidTr="006529C7">
        <w:trPr>
          <w:cantSplit/>
          <w:jc w:val="center"/>
        </w:trPr>
        <w:tc>
          <w:tcPr>
            <w:tcW w:w="1910" w:type="dxa"/>
            <w:shd w:val="clear" w:color="auto" w:fill="auto"/>
            <w:vAlign w:val="center"/>
          </w:tcPr>
          <w:p w14:paraId="5CC71521" w14:textId="77777777" w:rsidR="0022781E" w:rsidRPr="00A52737" w:rsidRDefault="0022781E" w:rsidP="00706556">
            <w:pPr>
              <w:pStyle w:val="Table"/>
              <w:spacing w:line="360" w:lineRule="auto"/>
              <w:jc w:val="center"/>
            </w:pPr>
            <w:r w:rsidRPr="00A52737">
              <w:t>1.0</w:t>
            </w:r>
          </w:p>
        </w:tc>
        <w:tc>
          <w:tcPr>
            <w:tcW w:w="2315" w:type="dxa"/>
            <w:shd w:val="clear" w:color="auto" w:fill="auto"/>
            <w:vAlign w:val="center"/>
          </w:tcPr>
          <w:p w14:paraId="5C82760B" w14:textId="77777777" w:rsidR="0022781E" w:rsidRPr="00A52737" w:rsidRDefault="0022781E" w:rsidP="00706556">
            <w:pPr>
              <w:pStyle w:val="Table"/>
              <w:spacing w:line="360" w:lineRule="auto"/>
              <w:jc w:val="center"/>
            </w:pPr>
            <w:r w:rsidRPr="00A52737">
              <w:t>≥ 42</w:t>
            </w:r>
          </w:p>
        </w:tc>
      </w:tr>
      <w:tr w:rsidR="0022781E" w:rsidRPr="00E24A50" w14:paraId="345FEE2A" w14:textId="77777777" w:rsidTr="006529C7">
        <w:trPr>
          <w:cantSplit/>
          <w:jc w:val="center"/>
        </w:trPr>
        <w:tc>
          <w:tcPr>
            <w:tcW w:w="1910" w:type="dxa"/>
            <w:shd w:val="clear" w:color="auto" w:fill="auto"/>
            <w:vAlign w:val="center"/>
          </w:tcPr>
          <w:p w14:paraId="149563E2" w14:textId="77777777" w:rsidR="0022781E" w:rsidRPr="00A52737" w:rsidRDefault="0022781E" w:rsidP="00706556">
            <w:pPr>
              <w:pStyle w:val="Table"/>
              <w:spacing w:line="360" w:lineRule="auto"/>
              <w:jc w:val="center"/>
            </w:pPr>
            <w:r w:rsidRPr="00A52737">
              <w:t>1.5</w:t>
            </w:r>
          </w:p>
        </w:tc>
        <w:tc>
          <w:tcPr>
            <w:tcW w:w="2315" w:type="dxa"/>
            <w:shd w:val="clear" w:color="auto" w:fill="auto"/>
            <w:vAlign w:val="center"/>
          </w:tcPr>
          <w:p w14:paraId="422584AE" w14:textId="77777777" w:rsidR="0022781E" w:rsidRPr="00A52737" w:rsidRDefault="0022781E" w:rsidP="00706556">
            <w:pPr>
              <w:pStyle w:val="Table"/>
              <w:spacing w:line="360" w:lineRule="auto"/>
              <w:jc w:val="center"/>
            </w:pPr>
            <w:r w:rsidRPr="00A52737">
              <w:t>≥ 41.5</w:t>
            </w:r>
          </w:p>
        </w:tc>
      </w:tr>
      <w:tr w:rsidR="0022781E" w:rsidRPr="00E24A50" w14:paraId="1EC09C57" w14:textId="77777777" w:rsidTr="007F348A">
        <w:trPr>
          <w:cantSplit/>
          <w:jc w:val="center"/>
        </w:trPr>
        <w:tc>
          <w:tcPr>
            <w:tcW w:w="1910" w:type="dxa"/>
            <w:shd w:val="clear" w:color="auto" w:fill="auto"/>
            <w:vAlign w:val="center"/>
          </w:tcPr>
          <w:p w14:paraId="5F408AC3" w14:textId="77777777" w:rsidR="0022781E" w:rsidRPr="00A52737" w:rsidRDefault="0022781E" w:rsidP="00706556">
            <w:pPr>
              <w:pStyle w:val="Table"/>
              <w:spacing w:line="360" w:lineRule="auto"/>
              <w:jc w:val="center"/>
            </w:pPr>
            <w:r w:rsidRPr="00A52737">
              <w:t>2</w:t>
            </w:r>
          </w:p>
        </w:tc>
        <w:tc>
          <w:tcPr>
            <w:tcW w:w="2315" w:type="dxa"/>
            <w:shd w:val="clear" w:color="auto" w:fill="auto"/>
          </w:tcPr>
          <w:p w14:paraId="4A183BF2" w14:textId="77777777" w:rsidR="0022781E" w:rsidRPr="00A52737" w:rsidRDefault="0022781E" w:rsidP="00706556">
            <w:pPr>
              <w:pStyle w:val="Table"/>
              <w:spacing w:line="360" w:lineRule="auto"/>
              <w:jc w:val="center"/>
            </w:pPr>
            <w:r w:rsidRPr="00A52737">
              <w:t>≥ 41</w:t>
            </w:r>
          </w:p>
        </w:tc>
      </w:tr>
      <w:tr w:rsidR="0022781E" w:rsidRPr="00E24A50" w14:paraId="1AFAED8C" w14:textId="77777777" w:rsidTr="006529C7">
        <w:trPr>
          <w:cantSplit/>
          <w:jc w:val="center"/>
        </w:trPr>
        <w:tc>
          <w:tcPr>
            <w:tcW w:w="1910" w:type="dxa"/>
            <w:shd w:val="clear" w:color="auto" w:fill="auto"/>
            <w:vAlign w:val="center"/>
          </w:tcPr>
          <w:p w14:paraId="5E3A7EE2" w14:textId="77777777" w:rsidR="0022781E" w:rsidRPr="00A52737" w:rsidRDefault="0022781E" w:rsidP="00706556">
            <w:pPr>
              <w:pStyle w:val="Table"/>
              <w:spacing w:line="360" w:lineRule="auto"/>
              <w:jc w:val="center"/>
            </w:pPr>
            <w:r w:rsidRPr="00A52737">
              <w:t>2.5</w:t>
            </w:r>
          </w:p>
        </w:tc>
        <w:tc>
          <w:tcPr>
            <w:tcW w:w="2315" w:type="dxa"/>
            <w:shd w:val="clear" w:color="auto" w:fill="auto"/>
            <w:vAlign w:val="center"/>
          </w:tcPr>
          <w:p w14:paraId="052296AC" w14:textId="77777777" w:rsidR="0022781E" w:rsidRPr="00A52737" w:rsidRDefault="0022781E" w:rsidP="00706556">
            <w:pPr>
              <w:pStyle w:val="Table"/>
              <w:spacing w:line="360" w:lineRule="auto"/>
              <w:jc w:val="center"/>
            </w:pPr>
            <w:r w:rsidRPr="00A52737">
              <w:t>≥ 40.5</w:t>
            </w:r>
          </w:p>
        </w:tc>
      </w:tr>
      <w:tr w:rsidR="0022781E" w:rsidRPr="00E24A50" w14:paraId="0C1EB739" w14:textId="77777777" w:rsidTr="007F348A">
        <w:trPr>
          <w:cantSplit/>
          <w:jc w:val="center"/>
        </w:trPr>
        <w:tc>
          <w:tcPr>
            <w:tcW w:w="1910" w:type="dxa"/>
            <w:shd w:val="clear" w:color="auto" w:fill="auto"/>
            <w:vAlign w:val="center"/>
          </w:tcPr>
          <w:p w14:paraId="2777DC04" w14:textId="77777777" w:rsidR="0022781E" w:rsidRPr="00A52737" w:rsidRDefault="0022781E" w:rsidP="00706556">
            <w:pPr>
              <w:pStyle w:val="Table"/>
              <w:spacing w:line="360" w:lineRule="auto"/>
              <w:jc w:val="center"/>
            </w:pPr>
            <w:r w:rsidRPr="00A52737">
              <w:t>3</w:t>
            </w:r>
          </w:p>
        </w:tc>
        <w:tc>
          <w:tcPr>
            <w:tcW w:w="2315" w:type="dxa"/>
            <w:shd w:val="clear" w:color="auto" w:fill="auto"/>
          </w:tcPr>
          <w:p w14:paraId="3C405C38" w14:textId="77777777" w:rsidR="0022781E" w:rsidRPr="00A52737" w:rsidRDefault="0022781E" w:rsidP="00706556">
            <w:pPr>
              <w:pStyle w:val="Table"/>
              <w:spacing w:line="360" w:lineRule="auto"/>
              <w:jc w:val="center"/>
            </w:pPr>
            <w:r w:rsidRPr="00A52737">
              <w:t>≥ 40</w:t>
            </w:r>
          </w:p>
        </w:tc>
      </w:tr>
    </w:tbl>
    <w:p w14:paraId="1167C83F" w14:textId="77777777" w:rsidR="00AD6B62" w:rsidRPr="00D723A8" w:rsidRDefault="00E842D4" w:rsidP="00706556">
      <w:pPr>
        <w:spacing w:before="120" w:line="360" w:lineRule="auto"/>
        <w:jc w:val="center"/>
        <w:rPr>
          <w:lang w:val="en-US"/>
        </w:rPr>
      </w:pPr>
      <w:bookmarkStart w:id="534" w:name="_Toc47235130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201</w:t>
      </w:r>
      <w:r w:rsidRPr="001E05F9">
        <w:rPr>
          <w:b/>
          <w:i/>
          <w:iCs/>
        </w:rPr>
        <w:fldChar w:fldCharType="end"/>
      </w:r>
      <w:r>
        <w:rPr>
          <w:b/>
        </w:rPr>
        <w:t xml:space="preserve">. </w:t>
      </w:r>
      <w:r w:rsidR="00AD6B62" w:rsidRPr="0042798B">
        <w:rPr>
          <w:b/>
        </w:rPr>
        <w:t>Attenuation</w:t>
      </w:r>
      <w:r w:rsidR="00AD6B62">
        <w:rPr>
          <w:b/>
        </w:rPr>
        <w:t xml:space="preserve"> step</w:t>
      </w:r>
      <w:r w:rsidR="0091293B">
        <w:rPr>
          <w:b/>
        </w:rPr>
        <w:t xml:space="preserve"> – </w:t>
      </w:r>
      <w:r w:rsidR="00282706">
        <w:rPr>
          <w:b/>
        </w:rPr>
        <w:t>TX-</w:t>
      </w:r>
      <w:r w:rsidR="0091293B">
        <w:rPr>
          <w:b/>
        </w:rPr>
        <w:t>Pipe1</w:t>
      </w:r>
      <w:r w:rsidR="00AD6B62" w:rsidRPr="0042798B">
        <w:rPr>
          <w:b/>
        </w:rPr>
        <w:t xml:space="preserve"> </w:t>
      </w:r>
      <w:r w:rsidR="00AD6B62">
        <w:rPr>
          <w:b/>
        </w:rPr>
        <w:t>Test Specification</w:t>
      </w:r>
      <w:bookmarkEnd w:id="534"/>
    </w:p>
    <w:p w14:paraId="5579D7C0" w14:textId="77777777" w:rsidR="001679B6" w:rsidRDefault="001679B6" w:rsidP="00706556">
      <w:pPr>
        <w:pStyle w:val="Heading4"/>
        <w:spacing w:after="200" w:line="360" w:lineRule="auto"/>
        <w:ind w:left="1134" w:hanging="708"/>
        <w:rPr>
          <w:i w:val="0"/>
          <w:color w:val="auto"/>
          <w:lang w:val="en-US"/>
        </w:rPr>
      </w:pPr>
      <w:r>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1679B6" w:rsidRPr="00E24A50" w14:paraId="4B9D71B6" w14:textId="77777777" w:rsidTr="001679B6">
        <w:trPr>
          <w:cantSplit/>
          <w:jc w:val="center"/>
        </w:trPr>
        <w:tc>
          <w:tcPr>
            <w:tcW w:w="1910" w:type="dxa"/>
            <w:shd w:val="clear" w:color="auto" w:fill="auto"/>
          </w:tcPr>
          <w:p w14:paraId="3E56C9CD" w14:textId="77777777" w:rsidR="001679B6" w:rsidRPr="00A52737" w:rsidRDefault="001679B6" w:rsidP="00706556">
            <w:pPr>
              <w:pStyle w:val="Table"/>
              <w:spacing w:line="360" w:lineRule="auto"/>
              <w:jc w:val="center"/>
              <w:rPr>
                <w:b/>
              </w:rPr>
            </w:pPr>
            <w:r w:rsidRPr="00A52737">
              <w:rPr>
                <w:b/>
              </w:rPr>
              <w:t>Test condition</w:t>
            </w:r>
          </w:p>
        </w:tc>
        <w:tc>
          <w:tcPr>
            <w:tcW w:w="1440" w:type="dxa"/>
            <w:shd w:val="clear" w:color="auto" w:fill="auto"/>
          </w:tcPr>
          <w:p w14:paraId="22888A47" w14:textId="77777777" w:rsidR="001679B6" w:rsidRPr="00A52737" w:rsidRDefault="001679B6" w:rsidP="00706556">
            <w:pPr>
              <w:pStyle w:val="Table"/>
              <w:spacing w:line="360" w:lineRule="auto"/>
              <w:jc w:val="center"/>
              <w:rPr>
                <w:b/>
              </w:rPr>
            </w:pPr>
            <w:r w:rsidRPr="00A52737">
              <w:rPr>
                <w:b/>
              </w:rPr>
              <w:t>Value</w:t>
            </w:r>
          </w:p>
        </w:tc>
        <w:tc>
          <w:tcPr>
            <w:tcW w:w="2675" w:type="dxa"/>
            <w:shd w:val="clear" w:color="auto" w:fill="auto"/>
          </w:tcPr>
          <w:p w14:paraId="6B2D803C" w14:textId="77777777" w:rsidR="001679B6" w:rsidRPr="00A52737" w:rsidRDefault="001679B6" w:rsidP="00706556">
            <w:pPr>
              <w:pStyle w:val="Table"/>
              <w:spacing w:line="360" w:lineRule="auto"/>
              <w:jc w:val="center"/>
              <w:rPr>
                <w:b/>
              </w:rPr>
            </w:pPr>
            <w:r w:rsidRPr="00A52737">
              <w:rPr>
                <w:b/>
              </w:rPr>
              <w:t>Remarks</w:t>
            </w:r>
          </w:p>
        </w:tc>
      </w:tr>
      <w:tr w:rsidR="001679B6" w:rsidRPr="00E24A50" w14:paraId="3DE24421" w14:textId="77777777" w:rsidTr="001679B6">
        <w:trPr>
          <w:cantSplit/>
          <w:jc w:val="center"/>
        </w:trPr>
        <w:tc>
          <w:tcPr>
            <w:tcW w:w="1910" w:type="dxa"/>
            <w:shd w:val="clear" w:color="auto" w:fill="auto"/>
            <w:vAlign w:val="center"/>
          </w:tcPr>
          <w:p w14:paraId="72202CF4" w14:textId="77777777" w:rsidR="001679B6" w:rsidRPr="00A52737" w:rsidRDefault="001679B6" w:rsidP="00706556">
            <w:pPr>
              <w:pStyle w:val="Table"/>
              <w:spacing w:line="360" w:lineRule="auto"/>
              <w:jc w:val="center"/>
            </w:pPr>
            <w:r w:rsidRPr="00A52737">
              <w:t>Frequency</w:t>
            </w:r>
          </w:p>
        </w:tc>
        <w:tc>
          <w:tcPr>
            <w:tcW w:w="1440" w:type="dxa"/>
            <w:shd w:val="clear" w:color="auto" w:fill="auto"/>
            <w:vAlign w:val="center"/>
          </w:tcPr>
          <w:p w14:paraId="576984AD" w14:textId="77777777" w:rsidR="001679B6" w:rsidRPr="00A52737" w:rsidRDefault="00CA44D8" w:rsidP="00706556">
            <w:pPr>
              <w:pStyle w:val="Table"/>
              <w:spacing w:line="360" w:lineRule="auto"/>
              <w:jc w:val="center"/>
            </w:pPr>
            <w:r>
              <w:t>M</w:t>
            </w:r>
          </w:p>
        </w:tc>
        <w:tc>
          <w:tcPr>
            <w:tcW w:w="2675" w:type="dxa"/>
            <w:shd w:val="clear" w:color="auto" w:fill="auto"/>
            <w:vAlign w:val="center"/>
          </w:tcPr>
          <w:p w14:paraId="0613BA64" w14:textId="77777777" w:rsidR="001679B6" w:rsidRPr="00A52737" w:rsidRDefault="001679B6" w:rsidP="00706556">
            <w:pPr>
              <w:pStyle w:val="Table"/>
              <w:spacing w:line="360" w:lineRule="auto"/>
              <w:jc w:val="center"/>
            </w:pPr>
            <w:r w:rsidRPr="00A52737">
              <w:t>For each band test at Bottom, Middle and top frequencies.</w:t>
            </w:r>
          </w:p>
        </w:tc>
      </w:tr>
      <w:tr w:rsidR="001679B6" w:rsidRPr="00E24A50" w14:paraId="6CBFFE64" w14:textId="77777777" w:rsidTr="001679B6">
        <w:trPr>
          <w:cantSplit/>
          <w:jc w:val="center"/>
        </w:trPr>
        <w:tc>
          <w:tcPr>
            <w:tcW w:w="1910" w:type="dxa"/>
            <w:shd w:val="clear" w:color="auto" w:fill="auto"/>
            <w:vAlign w:val="center"/>
          </w:tcPr>
          <w:p w14:paraId="2C5C6980" w14:textId="77777777" w:rsidR="001679B6" w:rsidRPr="00A52737" w:rsidRDefault="001679B6" w:rsidP="00706556">
            <w:pPr>
              <w:pStyle w:val="Table"/>
              <w:spacing w:line="360" w:lineRule="auto"/>
              <w:jc w:val="center"/>
            </w:pPr>
            <w:r w:rsidRPr="00A52737">
              <w:t xml:space="preserve"> Voltage</w:t>
            </w:r>
          </w:p>
        </w:tc>
        <w:tc>
          <w:tcPr>
            <w:tcW w:w="1440" w:type="dxa"/>
            <w:shd w:val="clear" w:color="auto" w:fill="auto"/>
            <w:vAlign w:val="center"/>
          </w:tcPr>
          <w:p w14:paraId="70482039" w14:textId="77777777" w:rsidR="001679B6" w:rsidRPr="00A52737" w:rsidRDefault="00CA44D8" w:rsidP="00706556">
            <w:pPr>
              <w:pStyle w:val="Table"/>
              <w:spacing w:line="360" w:lineRule="auto"/>
              <w:jc w:val="center"/>
            </w:pPr>
            <w:r>
              <w:t>18</w:t>
            </w:r>
            <w:r w:rsidR="001679B6" w:rsidRPr="00A52737">
              <w:t>V</w:t>
            </w:r>
          </w:p>
        </w:tc>
        <w:tc>
          <w:tcPr>
            <w:tcW w:w="2675" w:type="dxa"/>
            <w:shd w:val="clear" w:color="auto" w:fill="auto"/>
            <w:vAlign w:val="center"/>
          </w:tcPr>
          <w:p w14:paraId="1A092AE9" w14:textId="77777777" w:rsidR="001679B6" w:rsidRPr="00A52737" w:rsidRDefault="001679B6" w:rsidP="00706556">
            <w:pPr>
              <w:pStyle w:val="Table"/>
              <w:spacing w:line="360" w:lineRule="auto"/>
              <w:jc w:val="center"/>
            </w:pPr>
            <w:r w:rsidRPr="00A52737">
              <w:t>Nominal voltage</w:t>
            </w:r>
          </w:p>
        </w:tc>
      </w:tr>
      <w:tr w:rsidR="001679B6" w:rsidRPr="00E24A50" w14:paraId="69E775DC" w14:textId="77777777" w:rsidTr="001679B6">
        <w:trPr>
          <w:cantSplit/>
          <w:jc w:val="center"/>
        </w:trPr>
        <w:tc>
          <w:tcPr>
            <w:tcW w:w="1910" w:type="dxa"/>
            <w:shd w:val="clear" w:color="auto" w:fill="auto"/>
            <w:vAlign w:val="center"/>
          </w:tcPr>
          <w:p w14:paraId="1C8F22B0" w14:textId="77777777" w:rsidR="001679B6" w:rsidRPr="00A52737" w:rsidRDefault="001679B6" w:rsidP="00706556">
            <w:pPr>
              <w:pStyle w:val="Table"/>
              <w:spacing w:line="360" w:lineRule="auto"/>
              <w:jc w:val="center"/>
            </w:pPr>
            <w:r w:rsidRPr="00A52737">
              <w:t>Temperature</w:t>
            </w:r>
          </w:p>
        </w:tc>
        <w:tc>
          <w:tcPr>
            <w:tcW w:w="1440" w:type="dxa"/>
            <w:shd w:val="clear" w:color="auto" w:fill="auto"/>
            <w:vAlign w:val="center"/>
          </w:tcPr>
          <w:p w14:paraId="3A328431" w14:textId="77777777" w:rsidR="001679B6" w:rsidRPr="00A52737" w:rsidRDefault="001679B6" w:rsidP="00706556">
            <w:pPr>
              <w:pStyle w:val="Table"/>
              <w:spacing w:line="360" w:lineRule="auto"/>
              <w:jc w:val="center"/>
            </w:pPr>
            <w:r w:rsidRPr="00A52737">
              <w:t>+25 C</w:t>
            </w:r>
          </w:p>
        </w:tc>
        <w:tc>
          <w:tcPr>
            <w:tcW w:w="2675" w:type="dxa"/>
            <w:shd w:val="clear" w:color="auto" w:fill="auto"/>
            <w:vAlign w:val="center"/>
          </w:tcPr>
          <w:p w14:paraId="3F0625DD" w14:textId="77777777" w:rsidR="001679B6" w:rsidRPr="00A52737" w:rsidRDefault="001679B6" w:rsidP="00706556">
            <w:pPr>
              <w:pStyle w:val="Table"/>
              <w:spacing w:line="360" w:lineRule="auto"/>
              <w:jc w:val="center"/>
            </w:pPr>
            <w:r w:rsidRPr="00A52737">
              <w:t>Normal Room temperature</w:t>
            </w:r>
          </w:p>
        </w:tc>
      </w:tr>
    </w:tbl>
    <w:p w14:paraId="6FA16C4F" w14:textId="77777777" w:rsidR="001679B6" w:rsidRPr="008B16D5" w:rsidRDefault="00E842D4" w:rsidP="00706556">
      <w:pPr>
        <w:spacing w:line="360" w:lineRule="auto"/>
        <w:jc w:val="center"/>
        <w:rPr>
          <w:lang w:val="en-US"/>
        </w:rPr>
      </w:pPr>
      <w:bookmarkStart w:id="535" w:name="_Toc47235130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202</w:t>
      </w:r>
      <w:r w:rsidRPr="001E05F9">
        <w:rPr>
          <w:b/>
          <w:i/>
          <w:iCs/>
        </w:rPr>
        <w:fldChar w:fldCharType="end"/>
      </w:r>
      <w:r>
        <w:rPr>
          <w:b/>
        </w:rPr>
        <w:t xml:space="preserve">. </w:t>
      </w:r>
      <w:r w:rsidR="001679B6">
        <w:rPr>
          <w:b/>
        </w:rPr>
        <w:t>Test Condition</w:t>
      </w:r>
      <w:bookmarkEnd w:id="535"/>
    </w:p>
    <w:p w14:paraId="1EC5086A" w14:textId="77777777" w:rsidR="001679B6" w:rsidRDefault="001679B6" w:rsidP="00706556">
      <w:pPr>
        <w:pStyle w:val="Heading4"/>
        <w:spacing w:after="200" w:line="360" w:lineRule="auto"/>
        <w:ind w:left="1134" w:hanging="708"/>
        <w:rPr>
          <w:i w:val="0"/>
          <w:color w:val="auto"/>
          <w:lang w:val="en-US"/>
        </w:rPr>
      </w:pPr>
      <w:r>
        <w:rPr>
          <w:i w:val="0"/>
          <w:color w:val="auto"/>
          <w:lang w:val="en-US"/>
        </w:rPr>
        <w:t>Test Procedure</w:t>
      </w:r>
    </w:p>
    <w:p w14:paraId="07E08BC6" w14:textId="77777777" w:rsidR="001679B6" w:rsidRDefault="001679B6" w:rsidP="00706556">
      <w:pPr>
        <w:pStyle w:val="ListParagraph"/>
        <w:numPr>
          <w:ilvl w:val="0"/>
          <w:numId w:val="21"/>
        </w:numPr>
        <w:spacing w:line="360" w:lineRule="auto"/>
      </w:pPr>
      <w:r>
        <w:t>Remove series capacitor C1511 and connect RF cable at capacitor pad C1511 which is near to U1500 so that we will isolate chain and transceiver.</w:t>
      </w:r>
    </w:p>
    <w:p w14:paraId="4C5EE66C" w14:textId="77777777" w:rsidR="00DC44E7" w:rsidRDefault="00DC44E7" w:rsidP="00706556">
      <w:pPr>
        <w:pStyle w:val="ListParagraph"/>
        <w:numPr>
          <w:ilvl w:val="0"/>
          <w:numId w:val="459"/>
        </w:numPr>
        <w:spacing w:line="360" w:lineRule="auto"/>
        <w:jc w:val="left"/>
      </w:pPr>
      <w:r>
        <w:t xml:space="preserve">TX pipe1 side all switches are controlled with three controls named </w:t>
      </w:r>
      <w:r w:rsidRPr="006227A7">
        <w:t>CH1_RF_PASW_CTNL1_LVL_TRNS</w:t>
      </w:r>
      <w:r>
        <w:t xml:space="preserve">, </w:t>
      </w:r>
      <w:r w:rsidRPr="006227A7">
        <w:t>CH1_RF_PASW_CTNL2_LVL_TRNS</w:t>
      </w:r>
      <w:r>
        <w:t xml:space="preserve"> and </w:t>
      </w:r>
      <w:r w:rsidRPr="006227A7">
        <w:t>CH1_RF_BYPASS_CNTL_LVL</w:t>
      </w:r>
      <w:r>
        <w:t>.</w:t>
      </w:r>
    </w:p>
    <w:p w14:paraId="6FBA9F9D" w14:textId="77777777" w:rsidR="00DC44E7" w:rsidRDefault="00DC44E7" w:rsidP="00706556">
      <w:pPr>
        <w:pStyle w:val="ListParagraph"/>
        <w:numPr>
          <w:ilvl w:val="0"/>
          <w:numId w:val="459"/>
        </w:numPr>
        <w:spacing w:line="360" w:lineRule="auto"/>
        <w:jc w:val="left"/>
      </w:pPr>
      <w:r>
        <w:t>All the switches can be controlled with jumper having reference designator J3305.</w:t>
      </w:r>
    </w:p>
    <w:p w14:paraId="658A36D4" w14:textId="77777777" w:rsidR="00DC44E7" w:rsidRPr="00EB75B6" w:rsidRDefault="00DC44E7" w:rsidP="00706556">
      <w:pPr>
        <w:pStyle w:val="ListParagraph"/>
        <w:numPr>
          <w:ilvl w:val="1"/>
          <w:numId w:val="459"/>
        </w:numPr>
        <w:spacing w:after="160" w:line="360" w:lineRule="auto"/>
        <w:rPr>
          <w:lang w:val="en-US"/>
        </w:rPr>
      </w:pPr>
      <w:r w:rsidRPr="00EB75B6">
        <w:rPr>
          <w:lang w:val="en-US"/>
        </w:rPr>
        <w:t>Low Band</w:t>
      </w:r>
    </w:p>
    <w:p w14:paraId="02665955" w14:textId="77777777" w:rsidR="00DC44E7" w:rsidRPr="009B2413" w:rsidRDefault="00DC44E7" w:rsidP="00706556">
      <w:pPr>
        <w:pStyle w:val="ListParagraph"/>
        <w:numPr>
          <w:ilvl w:val="5"/>
          <w:numId w:val="67"/>
        </w:numPr>
        <w:spacing w:after="160" w:line="360" w:lineRule="auto"/>
        <w:jc w:val="left"/>
      </w:pPr>
      <w:r w:rsidRPr="009B2413">
        <w:rPr>
          <w:lang w:val="en-US"/>
        </w:rPr>
        <w:t>E-GSM-900:</w:t>
      </w:r>
      <w:r>
        <w:t xml:space="preserve"> </w:t>
      </w:r>
      <w:r w:rsidRPr="009B2413">
        <w:rPr>
          <w:lang w:val="en-US"/>
        </w:rPr>
        <w:t>For</w:t>
      </w:r>
      <w:r w:rsidRPr="009B2413">
        <w:rPr>
          <w:b/>
          <w:lang w:val="en-US"/>
        </w:rPr>
        <w:t xml:space="preserve"> </w:t>
      </w:r>
      <w:r w:rsidRPr="009B2413">
        <w:rPr>
          <w:lang w:val="en-US"/>
        </w:rPr>
        <w:t>selectin</w:t>
      </w:r>
      <w:r>
        <w:rPr>
          <w:lang w:val="en-US"/>
        </w:rPr>
        <w:t xml:space="preserve">g this band8 pull this control </w:t>
      </w:r>
      <w:r w:rsidRPr="006227A7">
        <w:t>CH1_RF_PASW_CTNL2_LVL_TRNS</w:t>
      </w:r>
      <w:r>
        <w:rPr>
          <w:lang w:val="en-US"/>
        </w:rPr>
        <w:t xml:space="preserve"> to high by closing pins 4 and 5 of jumper J3305 and other two controls should be pulled low to ground. In order to pull </w:t>
      </w:r>
      <w:r w:rsidRPr="006227A7">
        <w:t>CH1_RF_PASW_CTNL1_LVL_TRNS</w:t>
      </w:r>
      <w:r>
        <w:t xml:space="preserve"> to ground, </w:t>
      </w:r>
      <w:r w:rsidR="00E06AB4">
        <w:t>short</w:t>
      </w:r>
      <w:r>
        <w:t xml:space="preserve"> pins 2 and 3 of jumper J3305.</w:t>
      </w:r>
      <w:r w:rsidR="00E06AB4">
        <w:t>Short</w:t>
      </w:r>
      <w:r>
        <w:t xml:space="preserve"> pins 8 and 9 of jumper J3305 to pull the control </w:t>
      </w:r>
      <w:r w:rsidRPr="006227A7">
        <w:t>CH1_RF_BYPASS_CNTL_LVL</w:t>
      </w:r>
      <w:r>
        <w:t xml:space="preserve"> low to ground.</w:t>
      </w:r>
    </w:p>
    <w:p w14:paraId="2B7DBE17" w14:textId="77777777" w:rsidR="00DC44E7" w:rsidRPr="00A554FC" w:rsidRDefault="00DC44E7" w:rsidP="00706556">
      <w:pPr>
        <w:pStyle w:val="ListParagraph"/>
        <w:numPr>
          <w:ilvl w:val="5"/>
          <w:numId w:val="67"/>
        </w:numPr>
        <w:spacing w:after="160" w:line="360" w:lineRule="auto"/>
        <w:jc w:val="left"/>
      </w:pPr>
      <w:r w:rsidRPr="009B2413">
        <w:rPr>
          <w:lang w:val="en-US"/>
        </w:rPr>
        <w:t>GSM-850</w:t>
      </w:r>
      <w:r>
        <w:rPr>
          <w:b/>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band5 pull this control </w:t>
      </w:r>
      <w:r w:rsidRPr="006227A7">
        <w:t>CH1_RF_BYPASS_CNTL_LVL</w:t>
      </w:r>
      <w:r>
        <w:t xml:space="preserve">  </w:t>
      </w:r>
      <w:r>
        <w:rPr>
          <w:lang w:val="en-US"/>
        </w:rPr>
        <w:t xml:space="preserve">low to ground by closing pins 8 and 9 of jumper J3305 and other two controls should be pulled high. In order to pull </w:t>
      </w:r>
      <w:r w:rsidRPr="006227A7">
        <w:t>CH1_RF_PASW_CTNL1_LVL_TRNS</w:t>
      </w:r>
      <w:r>
        <w:t xml:space="preserve"> to high, </w:t>
      </w:r>
      <w:r w:rsidR="00E06AB4">
        <w:t>short</w:t>
      </w:r>
      <w:r>
        <w:t xml:space="preserve"> pins 1 and 2 of jumper J3305.</w:t>
      </w:r>
      <w:r w:rsidR="00E06AB4">
        <w:t>Short</w:t>
      </w:r>
      <w:r>
        <w:t xml:space="preserve"> pins 4 and 5 of jumper J3305 to pull the control </w:t>
      </w:r>
      <w:r w:rsidRPr="006227A7">
        <w:t>CH1_RF_PASW_CTNL</w:t>
      </w:r>
      <w:r>
        <w:t>2</w:t>
      </w:r>
      <w:r w:rsidRPr="006227A7">
        <w:t>_LVL_TRNS</w:t>
      </w:r>
      <w:r>
        <w:t xml:space="preserve"> low to high.</w:t>
      </w:r>
    </w:p>
    <w:p w14:paraId="11F23248" w14:textId="77777777" w:rsidR="00DC44E7" w:rsidRPr="00EB75B6" w:rsidRDefault="00DC44E7" w:rsidP="00706556">
      <w:pPr>
        <w:pStyle w:val="ListParagraph"/>
        <w:numPr>
          <w:ilvl w:val="1"/>
          <w:numId w:val="459"/>
        </w:numPr>
        <w:spacing w:after="160" w:line="360" w:lineRule="auto"/>
        <w:rPr>
          <w:lang w:val="en-US"/>
        </w:rPr>
      </w:pPr>
      <w:r w:rsidRPr="00EB75B6">
        <w:rPr>
          <w:lang w:val="en-US"/>
        </w:rPr>
        <w:t>High Band</w:t>
      </w:r>
    </w:p>
    <w:p w14:paraId="137FA7EF" w14:textId="77777777" w:rsidR="003B6E8A" w:rsidRDefault="00DC44E7" w:rsidP="00706556">
      <w:pPr>
        <w:pStyle w:val="ListParagraph"/>
        <w:numPr>
          <w:ilvl w:val="5"/>
          <w:numId w:val="68"/>
        </w:numPr>
        <w:spacing w:after="160" w:line="360" w:lineRule="auto"/>
        <w:jc w:val="left"/>
      </w:pPr>
      <w:r w:rsidRPr="00EB75B6">
        <w:rPr>
          <w:lang w:val="en-US"/>
        </w:rPr>
        <w:t>DCS-1800:</w:t>
      </w:r>
      <w:r>
        <w:rPr>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band3 pull this control </w:t>
      </w:r>
      <w:r>
        <w:t>CH1_RF_PASW_CTNL1</w:t>
      </w:r>
      <w:r w:rsidRPr="006227A7">
        <w:t>_LVL_TRNS</w:t>
      </w:r>
      <w:r>
        <w:rPr>
          <w:lang w:val="en-US"/>
        </w:rPr>
        <w:t xml:space="preserve"> to high by closing pins 1 and 2 of jumper J3305 and other two controls should be pulled low to ground. In order to pull </w:t>
      </w:r>
      <w:r>
        <w:t>CH1_RF_PASW_CTNL2</w:t>
      </w:r>
      <w:r w:rsidRPr="006227A7">
        <w:t>_LVL_TRNS</w:t>
      </w:r>
      <w:r>
        <w:t xml:space="preserve"> to ground, </w:t>
      </w:r>
      <w:r w:rsidR="00E06AB4">
        <w:t>short</w:t>
      </w:r>
      <w:r>
        <w:t xml:space="preserve"> pins 5 and 6 of jumper J3305.</w:t>
      </w:r>
      <w:r w:rsidR="00E06AB4">
        <w:t>Short</w:t>
      </w:r>
      <w:r>
        <w:t xml:space="preserve"> pins 8 and 9 of jumper J3305 to pull the control </w:t>
      </w:r>
      <w:r w:rsidRPr="006227A7">
        <w:t>CH1_RF_BYPASS_CNTL_LVL</w:t>
      </w:r>
      <w:r>
        <w:t xml:space="preserve"> low </w:t>
      </w:r>
      <w:r w:rsidR="003B6E8A">
        <w:t>to ground</w:t>
      </w:r>
    </w:p>
    <w:p w14:paraId="235A4302" w14:textId="77777777" w:rsidR="00DC44E7" w:rsidRDefault="00DC44E7" w:rsidP="00706556">
      <w:pPr>
        <w:pStyle w:val="ListParagraph"/>
        <w:numPr>
          <w:ilvl w:val="5"/>
          <w:numId w:val="68"/>
        </w:numPr>
        <w:spacing w:after="160" w:line="360" w:lineRule="auto"/>
        <w:jc w:val="left"/>
      </w:pPr>
      <w:r w:rsidRPr="00EB75B6">
        <w:rPr>
          <w:lang w:val="en-US"/>
        </w:rPr>
        <w:t>PCS-</w:t>
      </w:r>
      <w:r w:rsidRPr="00EB75B6">
        <w:t>1900:</w:t>
      </w:r>
      <w:r>
        <w:rPr>
          <w:b/>
        </w:rPr>
        <w:t xml:space="preserve"> </w:t>
      </w:r>
      <w:r w:rsidRPr="00F45C21">
        <w:rPr>
          <w:lang w:val="en-US"/>
        </w:rPr>
        <w:t>For</w:t>
      </w:r>
      <w:r>
        <w:rPr>
          <w:b/>
          <w:lang w:val="en-US"/>
        </w:rPr>
        <w:t xml:space="preserve"> </w:t>
      </w:r>
      <w:r w:rsidRPr="00F45C21">
        <w:rPr>
          <w:lang w:val="en-US"/>
        </w:rPr>
        <w:t>selectin</w:t>
      </w:r>
      <w:r>
        <w:rPr>
          <w:lang w:val="en-US"/>
        </w:rPr>
        <w:t xml:space="preserve">g this band2, all the three controls </w:t>
      </w:r>
      <w:r>
        <w:t>CH1_RF_PASW_CTNL1</w:t>
      </w:r>
      <w:r w:rsidRPr="006227A7">
        <w:t>_LVL_TRNS</w:t>
      </w:r>
      <w:r>
        <w:rPr>
          <w:lang w:val="en-US"/>
        </w:rPr>
        <w:t>,</w:t>
      </w:r>
      <w:r w:rsidRPr="00752ADB">
        <w:t xml:space="preserve"> </w:t>
      </w:r>
      <w:r>
        <w:t>CH1_RF_PASW_CTNL2</w:t>
      </w:r>
      <w:r w:rsidRPr="006227A7">
        <w:t>_LVL_TRNS</w:t>
      </w:r>
      <w:r>
        <w:t xml:space="preserve"> </w:t>
      </w:r>
      <w:r w:rsidRPr="006227A7">
        <w:t>CH1_RF_BYPASS_CNTL_LVL</w:t>
      </w:r>
      <w:r>
        <w:t xml:space="preserve"> should</w:t>
      </w:r>
      <w:r>
        <w:rPr>
          <w:lang w:val="en-US"/>
        </w:rPr>
        <w:t xml:space="preserve"> be pulled low to ground.</w:t>
      </w:r>
      <w:r w:rsidRPr="00752ADB">
        <w:rPr>
          <w:lang w:val="en-US"/>
        </w:rPr>
        <w:t xml:space="preserve"> </w:t>
      </w:r>
      <w:r>
        <w:rPr>
          <w:lang w:val="en-US"/>
        </w:rPr>
        <w:t xml:space="preserve">In order to pull </w:t>
      </w:r>
      <w:r>
        <w:t>CH1_RF_PASW_CTNL2</w:t>
      </w:r>
      <w:r w:rsidRPr="006227A7">
        <w:t>_LVL_TRNS</w:t>
      </w:r>
      <w:r>
        <w:t xml:space="preserve"> to ground, </w:t>
      </w:r>
      <w:r w:rsidR="00E06AB4">
        <w:t>short</w:t>
      </w:r>
      <w:r>
        <w:t xml:space="preserve"> pins 5 and 6 of jumper J3305.</w:t>
      </w:r>
      <w:r w:rsidRPr="00752ADB">
        <w:rPr>
          <w:lang w:val="en-US"/>
        </w:rPr>
        <w:t xml:space="preserve"> </w:t>
      </w:r>
      <w:r>
        <w:rPr>
          <w:lang w:val="en-US"/>
        </w:rPr>
        <w:t xml:space="preserve">In order to pull </w:t>
      </w:r>
      <w:r>
        <w:t>CH1_RF_PASW_CTNL1</w:t>
      </w:r>
      <w:r w:rsidRPr="006227A7">
        <w:t>_LVL_TRNS</w:t>
      </w:r>
      <w:r>
        <w:t xml:space="preserve"> to ground, </w:t>
      </w:r>
      <w:r w:rsidR="00E06AB4">
        <w:t>short</w:t>
      </w:r>
      <w:r>
        <w:t xml:space="preserve"> pins 2 and 3 of jumper J3305.</w:t>
      </w:r>
      <w:r w:rsidRPr="00592EAF">
        <w:rPr>
          <w:lang w:val="en-US"/>
        </w:rPr>
        <w:t xml:space="preserve"> </w:t>
      </w:r>
      <w:r>
        <w:rPr>
          <w:lang w:val="en-US"/>
        </w:rPr>
        <w:t xml:space="preserve">In order to pull </w:t>
      </w:r>
      <w:r w:rsidRPr="006227A7">
        <w:t>CH1_RF_BYPASS_CNTL_LVL</w:t>
      </w:r>
      <w:r>
        <w:t xml:space="preserve"> to ground, </w:t>
      </w:r>
      <w:r w:rsidR="00E06AB4">
        <w:t>short</w:t>
      </w:r>
      <w:r>
        <w:t xml:space="preserve"> pins 8 and 9 of jumper J3305.</w:t>
      </w:r>
    </w:p>
    <w:p w14:paraId="58C96CA1" w14:textId="77777777" w:rsidR="00B4380E" w:rsidRDefault="00BB2044" w:rsidP="00706556">
      <w:pPr>
        <w:pStyle w:val="ListParagraph"/>
        <w:numPr>
          <w:ilvl w:val="0"/>
          <w:numId w:val="459"/>
        </w:numPr>
        <w:spacing w:line="360" w:lineRule="auto"/>
      </w:pPr>
      <w:r>
        <w:t xml:space="preserve">For this test case GBC and RF_SDR board should connect together, so to supply power to   GBC </w:t>
      </w:r>
      <w:r w:rsidR="00FD31AC">
        <w:t xml:space="preserve">board </w:t>
      </w:r>
      <w:r>
        <w:t>connect positive cable to first pin of connector with reference designator (JTB10) and ground to second pin.</w:t>
      </w:r>
    </w:p>
    <w:p w14:paraId="42595293" w14:textId="77777777" w:rsidR="004C5488" w:rsidRDefault="004C5488" w:rsidP="00706556">
      <w:pPr>
        <w:pStyle w:val="ListParagraph"/>
        <w:numPr>
          <w:ilvl w:val="0"/>
          <w:numId w:val="459"/>
        </w:numPr>
        <w:spacing w:line="360" w:lineRule="auto"/>
      </w:pPr>
      <w:r>
        <w:t>For this test case power supply to RF_SDR board come from GBC board through board to board connector as we connect two boards together</w:t>
      </w:r>
      <w:r w:rsidR="00FD31AC">
        <w:t>.</w:t>
      </w:r>
    </w:p>
    <w:p w14:paraId="77C1B56E" w14:textId="77777777" w:rsidR="0069737D" w:rsidRDefault="001679B6" w:rsidP="00706556">
      <w:pPr>
        <w:pStyle w:val="ListParagraph"/>
        <w:numPr>
          <w:ilvl w:val="0"/>
          <w:numId w:val="459"/>
        </w:numPr>
        <w:spacing w:line="360" w:lineRule="auto"/>
      </w:pPr>
      <w:r>
        <w:t>After completion of all rework instructio</w:t>
      </w:r>
      <w:r w:rsidR="007A700B">
        <w:t>ns connect to power supply of 18</w:t>
      </w:r>
      <w:r>
        <w:t xml:space="preserve">V DC </w:t>
      </w:r>
      <w:r w:rsidR="0069737D">
        <w:t>and based up on your band selection connect those corresponding controls to high or low with the help of jumper settings as mentioned above.</w:t>
      </w:r>
    </w:p>
    <w:p w14:paraId="5D5A299B" w14:textId="77777777" w:rsidR="001679B6" w:rsidRDefault="001679B6" w:rsidP="00706556">
      <w:pPr>
        <w:pStyle w:val="ListParagraph"/>
        <w:numPr>
          <w:ilvl w:val="0"/>
          <w:numId w:val="72"/>
        </w:numPr>
        <w:spacing w:line="360" w:lineRule="auto"/>
      </w:pPr>
      <w:r>
        <w:t xml:space="preserve">From Signal generator feed signal at C1511 through pig tail and collect output at </w:t>
      </w:r>
      <w:r w:rsidR="008A6071">
        <w:t>antenna port J2701</w:t>
      </w:r>
      <w:r w:rsidR="00EB6071">
        <w:t xml:space="preserve"> for TX pipe1 and feed it to Spectrum analyser.</w:t>
      </w:r>
    </w:p>
    <w:p w14:paraId="66FB07D5" w14:textId="77777777" w:rsidR="00A20861" w:rsidRDefault="00A20861" w:rsidP="00706556">
      <w:pPr>
        <w:pStyle w:val="ListParagraph"/>
        <w:numPr>
          <w:ilvl w:val="0"/>
          <w:numId w:val="72"/>
        </w:numPr>
        <w:spacing w:line="360" w:lineRule="auto"/>
      </w:pPr>
      <w:r>
        <w:t>Now through codi</w:t>
      </w:r>
      <w:r w:rsidR="00F95812">
        <w:t>ng change the attenuation value, for e.g. If you want attenuate signal by</w:t>
      </w:r>
      <w:r w:rsidR="00A9304B">
        <w:t xml:space="preserve"> an amount</w:t>
      </w:r>
      <w:r w:rsidR="00F95812">
        <w:t xml:space="preserve"> 4dB then make that IO Expander</w:t>
      </w:r>
      <w:r w:rsidR="00C65276">
        <w:t>(U2205)</w:t>
      </w:r>
      <w:r w:rsidR="00F95812">
        <w:t xml:space="preserve"> I/O line to one and rest all I/O lines to zero.</w:t>
      </w:r>
    </w:p>
    <w:p w14:paraId="47685F21" w14:textId="77777777" w:rsidR="00A9304B" w:rsidRDefault="00A9304B" w:rsidP="00706556">
      <w:pPr>
        <w:pStyle w:val="ListParagraph"/>
        <w:numPr>
          <w:ilvl w:val="0"/>
          <w:numId w:val="72"/>
        </w:numPr>
        <w:spacing w:line="360" w:lineRule="auto"/>
      </w:pPr>
      <w:r>
        <w:t xml:space="preserve">After doing above mentioned code changes, now check in spectrum analyser whether power got reduced by </w:t>
      </w:r>
      <w:r w:rsidR="00D820D3">
        <w:t>an amount 4dB comparing to previous displayed value.</w:t>
      </w:r>
    </w:p>
    <w:p w14:paraId="0A164C49" w14:textId="77777777" w:rsidR="00A9304B" w:rsidRDefault="00A9304B" w:rsidP="00706556">
      <w:pPr>
        <w:pStyle w:val="ListParagraph"/>
        <w:numPr>
          <w:ilvl w:val="0"/>
          <w:numId w:val="72"/>
        </w:numPr>
        <w:spacing w:line="360" w:lineRule="auto"/>
      </w:pPr>
      <w:r>
        <w:t xml:space="preserve">Digital attenuator supports 0.5dB step attenuation, to check that </w:t>
      </w:r>
      <w:r w:rsidR="00D820D3">
        <w:t>make that IO Expander (U2205) I/O line to one and rest all I/O lines with same values as mentioned above.</w:t>
      </w:r>
    </w:p>
    <w:p w14:paraId="14793116" w14:textId="77777777" w:rsidR="00D820D3" w:rsidRPr="00513C81" w:rsidRDefault="00D820D3" w:rsidP="00706556">
      <w:pPr>
        <w:pStyle w:val="ListParagraph"/>
        <w:numPr>
          <w:ilvl w:val="0"/>
          <w:numId w:val="72"/>
        </w:numPr>
        <w:spacing w:line="360" w:lineRule="auto"/>
      </w:pPr>
      <w:r>
        <w:t>After doing above mentioned code changes, now check in spectrum analyser whether power got reduced by an amount 4.5 dB comparing to previous displayed value.</w:t>
      </w:r>
    </w:p>
    <w:p w14:paraId="085CE50C" w14:textId="77777777" w:rsidR="001679B6" w:rsidRDefault="001679B6" w:rsidP="00706556">
      <w:pPr>
        <w:pStyle w:val="Heading4"/>
        <w:spacing w:after="200" w:line="360" w:lineRule="auto"/>
        <w:ind w:left="1134" w:hanging="708"/>
        <w:rPr>
          <w:i w:val="0"/>
          <w:color w:val="auto"/>
          <w:lang w:val="en-US"/>
        </w:rPr>
      </w:pPr>
      <w:r>
        <w:rPr>
          <w:i w:val="0"/>
          <w:color w:val="auto"/>
          <w:lang w:val="en-US"/>
        </w:rPr>
        <w:t>Reference</w:t>
      </w:r>
    </w:p>
    <w:p w14:paraId="6ECBBED8" w14:textId="77777777" w:rsidR="00BF46F7" w:rsidRDefault="00BF46F7" w:rsidP="00706556">
      <w:pPr>
        <w:pStyle w:val="ListParagraph"/>
        <w:numPr>
          <w:ilvl w:val="0"/>
          <w:numId w:val="460"/>
        </w:numPr>
        <w:spacing w:line="360" w:lineRule="auto"/>
      </w:pPr>
      <w:r>
        <w:t>S</w:t>
      </w:r>
      <w:r w:rsidR="00456AD0">
        <w:t xml:space="preserve">ections 7.4 </w:t>
      </w:r>
      <w:r>
        <w:t>of Open Cellular – Connect1 RF-SDR Design Document (v0.1).</w:t>
      </w:r>
    </w:p>
    <w:p w14:paraId="19655B3C" w14:textId="77777777" w:rsidR="00BF46F7" w:rsidRDefault="00BF46F7" w:rsidP="00706556">
      <w:pPr>
        <w:pStyle w:val="ListParagraph"/>
        <w:numPr>
          <w:ilvl w:val="0"/>
          <w:numId w:val="460"/>
        </w:numPr>
        <w:spacing w:line="360" w:lineRule="auto"/>
      </w:pPr>
      <w:r>
        <w:t>Board design documents</w:t>
      </w:r>
    </w:p>
    <w:p w14:paraId="6069BC86" w14:textId="77777777" w:rsidR="00527D35" w:rsidRPr="00527D35" w:rsidRDefault="00611290" w:rsidP="00527D35">
      <w:pPr>
        <w:pStyle w:val="ListParagraph"/>
        <w:ind w:left="1080"/>
        <w:rPr>
          <w:rFonts w:ascii="Calibri" w:hAnsi="Calibri"/>
          <w:lang w:val="en-US"/>
        </w:rPr>
      </w:pPr>
      <w:hyperlink r:id="rId76" w:history="1">
        <w:r w:rsidR="00527D35">
          <w:rPr>
            <w:rStyle w:val="Hyperlink"/>
          </w:rPr>
          <w:t>https://www.dropbox.com/sh/u6cqi0diwnbksgd/AADG-VHbcHhy2uvBMPM1lZl1a?dl=0</w:t>
        </w:r>
      </w:hyperlink>
    </w:p>
    <w:p w14:paraId="53725591" w14:textId="77777777" w:rsidR="00527D35" w:rsidRDefault="00527D35" w:rsidP="00527D35">
      <w:pPr>
        <w:pStyle w:val="ListParagraph"/>
        <w:ind w:left="1080"/>
      </w:pPr>
    </w:p>
    <w:p w14:paraId="6449834D" w14:textId="77777777" w:rsidR="00BF46F7" w:rsidRPr="00BF46F7" w:rsidRDefault="00BF46F7" w:rsidP="00706556">
      <w:pPr>
        <w:spacing w:line="360" w:lineRule="auto"/>
        <w:rPr>
          <w:lang w:val="en-US"/>
        </w:rPr>
      </w:pPr>
    </w:p>
    <w:p w14:paraId="733F02D4" w14:textId="77777777" w:rsidR="003947A2" w:rsidRPr="003947A2" w:rsidRDefault="003947A2" w:rsidP="00706556">
      <w:pPr>
        <w:spacing w:line="360" w:lineRule="auto"/>
        <w:ind w:left="360"/>
      </w:pPr>
    </w:p>
    <w:p w14:paraId="535C6165" w14:textId="77777777" w:rsidR="000A077F" w:rsidRDefault="000A077F" w:rsidP="00706556">
      <w:pPr>
        <w:spacing w:line="360" w:lineRule="auto"/>
        <w:jc w:val="left"/>
        <w:rPr>
          <w:rFonts w:asciiTheme="majorHAnsi" w:eastAsiaTheme="majorEastAsia" w:hAnsiTheme="majorHAnsi" w:cstheme="majorBidi"/>
          <w:b/>
          <w:bCs/>
          <w:sz w:val="22"/>
          <w:lang w:val="en-US"/>
        </w:rPr>
      </w:pPr>
      <w:r>
        <w:rPr>
          <w:sz w:val="22"/>
          <w:lang w:val="en-US"/>
        </w:rPr>
        <w:br w:type="page"/>
      </w:r>
    </w:p>
    <w:p w14:paraId="1A114C91" w14:textId="77777777" w:rsidR="00A265AA" w:rsidRPr="004C53A0" w:rsidRDefault="00A265AA" w:rsidP="00706556">
      <w:pPr>
        <w:pStyle w:val="Heading3"/>
        <w:spacing w:after="200" w:line="360" w:lineRule="auto"/>
        <w:ind w:left="1134"/>
        <w:jc w:val="left"/>
        <w:rPr>
          <w:color w:val="auto"/>
          <w:sz w:val="22"/>
          <w:lang w:val="en-US"/>
        </w:rPr>
      </w:pPr>
      <w:bookmarkStart w:id="536" w:name="_Toc472351074"/>
      <w:r>
        <w:rPr>
          <w:color w:val="auto"/>
          <w:sz w:val="22"/>
          <w:lang w:val="en-US"/>
        </w:rPr>
        <w:t xml:space="preserve">Test Case: Output </w:t>
      </w:r>
      <w:r w:rsidR="00093F18">
        <w:rPr>
          <w:color w:val="auto"/>
          <w:sz w:val="22"/>
          <w:lang w:val="en-US"/>
        </w:rPr>
        <w:t xml:space="preserve">Power – Pipe1 </w:t>
      </w:r>
      <w:r>
        <w:rPr>
          <w:color w:val="auto"/>
          <w:sz w:val="22"/>
          <w:lang w:val="en-US"/>
        </w:rPr>
        <w:t>(TX_P 1.4)</w:t>
      </w:r>
      <w:bookmarkEnd w:id="536"/>
    </w:p>
    <w:p w14:paraId="24B3073B" w14:textId="77777777" w:rsidR="00A265AA" w:rsidRDefault="00A265AA" w:rsidP="00706556">
      <w:pPr>
        <w:pStyle w:val="Heading4"/>
        <w:spacing w:after="200" w:line="360" w:lineRule="auto"/>
        <w:ind w:left="1134" w:hanging="708"/>
        <w:rPr>
          <w:i w:val="0"/>
          <w:color w:val="auto"/>
          <w:lang w:val="en-US"/>
        </w:rPr>
      </w:pPr>
      <w:r>
        <w:rPr>
          <w:i w:val="0"/>
          <w:color w:val="auto"/>
          <w:lang w:val="en-US"/>
        </w:rPr>
        <w:t>Description</w:t>
      </w:r>
    </w:p>
    <w:p w14:paraId="032930E3" w14:textId="77777777" w:rsidR="00A265AA" w:rsidRPr="000630C7" w:rsidRDefault="00A265AA" w:rsidP="00706556">
      <w:pPr>
        <w:pStyle w:val="ListParagraph"/>
        <w:numPr>
          <w:ilvl w:val="0"/>
          <w:numId w:val="13"/>
        </w:numPr>
        <w:spacing w:after="160" w:line="360" w:lineRule="auto"/>
        <w:rPr>
          <w:b/>
        </w:rPr>
      </w:pPr>
      <w:r w:rsidRPr="000630C7">
        <w:rPr>
          <w:b/>
        </w:rPr>
        <w:t>Purpose</w:t>
      </w:r>
    </w:p>
    <w:p w14:paraId="5E452EC2" w14:textId="77777777" w:rsidR="00A265AA" w:rsidRDefault="00A265AA" w:rsidP="00706556">
      <w:pPr>
        <w:spacing w:line="360" w:lineRule="auto"/>
        <w:ind w:left="360"/>
      </w:pPr>
      <w:r w:rsidRPr="00C17B8D">
        <w:t xml:space="preserve">The purpose of this test case is to verify </w:t>
      </w:r>
      <w:r>
        <w:t>TX – Pipe1</w:t>
      </w:r>
      <w:r w:rsidR="00DB79C6">
        <w:t xml:space="preserve"> output power at antenna port </w:t>
      </w:r>
      <w:r>
        <w:t>(excluding Transceiver AD9361)</w:t>
      </w:r>
      <w:r w:rsidRPr="00C17B8D">
        <w:t>.</w:t>
      </w:r>
    </w:p>
    <w:p w14:paraId="1F1FAE75" w14:textId="77777777" w:rsidR="00A265AA" w:rsidRDefault="00A265AA" w:rsidP="00706556">
      <w:pPr>
        <w:pStyle w:val="ListParagraph"/>
        <w:numPr>
          <w:ilvl w:val="0"/>
          <w:numId w:val="13"/>
        </w:numPr>
        <w:spacing w:after="160" w:line="360" w:lineRule="auto"/>
        <w:rPr>
          <w:b/>
        </w:rPr>
      </w:pPr>
      <w:r w:rsidRPr="005D08CF">
        <w:rPr>
          <w:b/>
        </w:rPr>
        <w:t>Impact of failure of test case on system</w:t>
      </w:r>
    </w:p>
    <w:p w14:paraId="3678F804" w14:textId="77777777" w:rsidR="00B23CA5" w:rsidRDefault="00B23CA5" w:rsidP="00B23CA5">
      <w:pPr>
        <w:pStyle w:val="ListParagraph"/>
        <w:spacing w:after="160" w:line="360" w:lineRule="auto"/>
        <w:ind w:left="1077"/>
        <w:rPr>
          <w:b/>
        </w:rPr>
      </w:pPr>
    </w:p>
    <w:tbl>
      <w:tblPr>
        <w:tblW w:w="9090" w:type="dxa"/>
        <w:tblInd w:w="620" w:type="dxa"/>
        <w:tblCellMar>
          <w:left w:w="0" w:type="dxa"/>
          <w:right w:w="0" w:type="dxa"/>
        </w:tblCellMar>
        <w:tblLook w:val="04A0" w:firstRow="1" w:lastRow="0" w:firstColumn="1" w:lastColumn="0" w:noHBand="0" w:noVBand="1"/>
      </w:tblPr>
      <w:tblGrid>
        <w:gridCol w:w="1841"/>
        <w:gridCol w:w="2987"/>
        <w:gridCol w:w="4262"/>
      </w:tblGrid>
      <w:tr w:rsidR="00B23CA5" w14:paraId="0272D35B" w14:textId="77777777" w:rsidTr="00834831">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64F8D7" w14:textId="77777777" w:rsidR="00B23CA5" w:rsidRPr="00795D0F" w:rsidRDefault="00B23CA5" w:rsidP="00834831">
            <w:pPr>
              <w:pStyle w:val="ListParagraph"/>
              <w:spacing w:line="276" w:lineRule="auto"/>
              <w:ind w:left="0"/>
              <w:jc w:val="center"/>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AB0EE6" w14:textId="77777777" w:rsidR="00B23CA5" w:rsidRPr="00795D0F" w:rsidRDefault="00B23CA5" w:rsidP="00834831">
            <w:pPr>
              <w:pStyle w:val="ListParagraph"/>
              <w:spacing w:line="276" w:lineRule="auto"/>
              <w:ind w:left="0"/>
              <w:jc w:val="center"/>
              <w:rPr>
                <w:b/>
              </w:rPr>
            </w:pPr>
            <w:r w:rsidRPr="00795D0F">
              <w:rPr>
                <w:b/>
              </w:rPr>
              <w:t>Applicable</w:t>
            </w:r>
          </w:p>
        </w:tc>
        <w:tc>
          <w:tcPr>
            <w:tcW w:w="42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674946" w14:textId="77777777" w:rsidR="00B23CA5" w:rsidRPr="00795D0F" w:rsidRDefault="00B23CA5" w:rsidP="00834831">
            <w:pPr>
              <w:pStyle w:val="ListParagraph"/>
              <w:spacing w:line="276" w:lineRule="auto"/>
              <w:ind w:left="0"/>
              <w:jc w:val="center"/>
              <w:rPr>
                <w:b/>
              </w:rPr>
            </w:pPr>
            <w:r w:rsidRPr="00795D0F">
              <w:rPr>
                <w:b/>
              </w:rPr>
              <w:t>Description</w:t>
            </w:r>
          </w:p>
        </w:tc>
      </w:tr>
      <w:tr w:rsidR="00B23CA5" w14:paraId="6887E58D" w14:textId="77777777" w:rsidTr="00834831">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230422" w14:textId="77777777" w:rsidR="00B23CA5" w:rsidRDefault="00B23CA5" w:rsidP="00834831">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7C62370F" w14:textId="3BCEF39C" w:rsidR="00B23CA5" w:rsidRDefault="00E768AB" w:rsidP="00834831">
            <w:pPr>
              <w:pStyle w:val="ListParagraph"/>
              <w:spacing w:line="276" w:lineRule="auto"/>
              <w:ind w:left="0"/>
            </w:pPr>
            <w:r>
              <w:t>NA</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5EE73FD0" w14:textId="0D648410" w:rsidR="00B23CA5" w:rsidRPr="00B23CA5" w:rsidRDefault="00E768AB" w:rsidP="00834831">
            <w:pPr>
              <w:spacing w:line="360" w:lineRule="auto"/>
            </w:pPr>
            <w:r>
              <w:t>NA</w:t>
            </w:r>
          </w:p>
        </w:tc>
      </w:tr>
      <w:tr w:rsidR="00B23CA5" w14:paraId="124A83C5" w14:textId="77777777" w:rsidTr="00834831">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7E4E01" w14:textId="77777777" w:rsidR="00B23CA5" w:rsidRDefault="00B23CA5" w:rsidP="00834831">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488358E6" w14:textId="59A00FBA" w:rsidR="00B23CA5" w:rsidRDefault="00E768AB" w:rsidP="00834831">
            <w:pPr>
              <w:pStyle w:val="ListParagraph"/>
              <w:spacing w:line="276" w:lineRule="auto"/>
              <w:ind w:left="0"/>
            </w:pPr>
            <w:r>
              <w:t>Yes</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71F655E7" w14:textId="5A76450C" w:rsidR="00B23CA5" w:rsidRDefault="00E768AB" w:rsidP="00834831">
            <w:pPr>
              <w:pStyle w:val="ListParagraph"/>
              <w:spacing w:line="276" w:lineRule="auto"/>
              <w:ind w:left="0"/>
            </w:pPr>
            <w:r w:rsidRPr="00C86461">
              <w:t xml:space="preserve">If the </w:t>
            </w:r>
            <w:r>
              <w:t>TX – Pipe1 output power is not met</w:t>
            </w:r>
            <w:r w:rsidRPr="00C86461">
              <w:t xml:space="preserve">, </w:t>
            </w:r>
            <w:r>
              <w:t>overall system design for 2W power will get affected.</w:t>
            </w:r>
          </w:p>
        </w:tc>
      </w:tr>
      <w:tr w:rsidR="00B23CA5" w14:paraId="01EC0917" w14:textId="77777777" w:rsidTr="00834831">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ADD1FD" w14:textId="77777777" w:rsidR="00B23CA5" w:rsidRDefault="00B23CA5" w:rsidP="00834831">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5A5DC44E" w14:textId="43161C09" w:rsidR="00B23CA5" w:rsidRDefault="00E768AB" w:rsidP="00834831">
            <w:pPr>
              <w:pStyle w:val="ListParagraph"/>
              <w:spacing w:line="276" w:lineRule="auto"/>
              <w:ind w:left="0"/>
            </w:pPr>
            <w:r>
              <w:t>Yes</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5A40C5AB" w14:textId="706A5F17" w:rsidR="00B23CA5" w:rsidRDefault="00E768AB" w:rsidP="00834831">
            <w:pPr>
              <w:pStyle w:val="ListParagraph"/>
              <w:spacing w:line="276" w:lineRule="auto"/>
              <w:ind w:left="0"/>
            </w:pPr>
            <w:r w:rsidRPr="00C86461">
              <w:t xml:space="preserve">If the </w:t>
            </w:r>
            <w:r>
              <w:t>TX – Pipe1 output power is not met</w:t>
            </w:r>
            <w:r w:rsidRPr="00C86461">
              <w:t xml:space="preserve">, </w:t>
            </w:r>
            <w:r>
              <w:t>overall system design for 2W power will get affected.</w:t>
            </w:r>
          </w:p>
        </w:tc>
      </w:tr>
    </w:tbl>
    <w:p w14:paraId="7C8E4B0D" w14:textId="75012A15" w:rsidR="00B30833" w:rsidRDefault="00B30833" w:rsidP="00B30833">
      <w:pPr>
        <w:spacing w:before="120" w:line="360" w:lineRule="auto"/>
        <w:jc w:val="center"/>
        <w:rPr>
          <w:b/>
        </w:rPr>
      </w:pPr>
      <w:bookmarkStart w:id="537" w:name="_Toc47235131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203</w:t>
      </w:r>
      <w:r w:rsidRPr="001E05F9">
        <w:rPr>
          <w:b/>
          <w:i/>
          <w:iCs/>
        </w:rPr>
        <w:fldChar w:fldCharType="end"/>
      </w:r>
      <w:r>
        <w:rPr>
          <w:b/>
        </w:rPr>
        <w:t>. Impact of Failure – Output power – Pipe1</w:t>
      </w:r>
      <w:bookmarkEnd w:id="537"/>
    </w:p>
    <w:p w14:paraId="59CF7FC1" w14:textId="77777777" w:rsidR="00B23CA5" w:rsidRPr="005D08CF" w:rsidRDefault="00B23CA5" w:rsidP="00B23CA5">
      <w:pPr>
        <w:pStyle w:val="ListParagraph"/>
        <w:spacing w:after="160" w:line="360" w:lineRule="auto"/>
        <w:ind w:left="1077"/>
        <w:rPr>
          <w:b/>
        </w:rPr>
      </w:pPr>
    </w:p>
    <w:p w14:paraId="1BF1460F" w14:textId="77777777" w:rsidR="00A265AA" w:rsidRDefault="00A265AA" w:rsidP="00706556">
      <w:pPr>
        <w:pStyle w:val="Heading4"/>
        <w:spacing w:after="200" w:line="360" w:lineRule="auto"/>
        <w:ind w:left="1134" w:hanging="708"/>
        <w:rPr>
          <w:i w:val="0"/>
          <w:color w:val="auto"/>
          <w:lang w:val="en-US"/>
        </w:rPr>
      </w:pPr>
      <w:r>
        <w:rPr>
          <w:i w:val="0"/>
          <w:color w:val="auto"/>
          <w:lang w:val="en-US"/>
        </w:rPr>
        <w:t>Test Equipment List</w:t>
      </w:r>
    </w:p>
    <w:p w14:paraId="12196C78" w14:textId="77777777" w:rsidR="00A265AA" w:rsidRDefault="00A265AA" w:rsidP="00706556">
      <w:pPr>
        <w:pStyle w:val="ListParagraph"/>
        <w:numPr>
          <w:ilvl w:val="0"/>
          <w:numId w:val="5"/>
        </w:numPr>
        <w:spacing w:after="160" w:line="360" w:lineRule="auto"/>
        <w:rPr>
          <w:lang w:val="en-US"/>
        </w:rPr>
      </w:pPr>
      <w:r>
        <w:rPr>
          <w:lang w:val="en-US"/>
        </w:rPr>
        <w:t>Power supply(RIGOL DP832 or Equivalent)</w:t>
      </w:r>
    </w:p>
    <w:p w14:paraId="7462E1DA" w14:textId="77777777" w:rsidR="00A265AA" w:rsidRDefault="00A265AA" w:rsidP="00706556">
      <w:pPr>
        <w:pStyle w:val="ListParagraph"/>
        <w:numPr>
          <w:ilvl w:val="0"/>
          <w:numId w:val="5"/>
        </w:numPr>
        <w:spacing w:after="160" w:line="360" w:lineRule="auto"/>
        <w:rPr>
          <w:lang w:val="en-US"/>
        </w:rPr>
      </w:pPr>
      <w:r>
        <w:rPr>
          <w:lang w:val="en-US"/>
        </w:rPr>
        <w:t>PXIe chassis (M9381A or Equivalent)</w:t>
      </w:r>
    </w:p>
    <w:p w14:paraId="107F531F" w14:textId="77777777" w:rsidR="00693824" w:rsidRDefault="00693824" w:rsidP="00706556">
      <w:pPr>
        <w:pStyle w:val="ListParagraph"/>
        <w:numPr>
          <w:ilvl w:val="0"/>
          <w:numId w:val="5"/>
        </w:numPr>
        <w:spacing w:after="160" w:line="360" w:lineRule="auto"/>
        <w:rPr>
          <w:lang w:val="en-US"/>
        </w:rPr>
      </w:pPr>
      <w:r>
        <w:rPr>
          <w:lang w:val="en-US"/>
        </w:rPr>
        <w:t>RF cables – 2 no’s (SMA male to SMA male)</w:t>
      </w:r>
    </w:p>
    <w:p w14:paraId="7FA48787" w14:textId="77777777" w:rsidR="00693824" w:rsidRDefault="00693824"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65F039E1" w14:textId="77777777" w:rsidR="00A265AA" w:rsidRPr="00A80325" w:rsidRDefault="00A265AA" w:rsidP="00706556">
      <w:pPr>
        <w:pStyle w:val="ListParagraph"/>
        <w:numPr>
          <w:ilvl w:val="0"/>
          <w:numId w:val="5"/>
        </w:numPr>
        <w:spacing w:after="160" w:line="360" w:lineRule="auto"/>
        <w:rPr>
          <w:lang w:val="en-US"/>
        </w:rPr>
      </w:pPr>
      <w:r>
        <w:rPr>
          <w:lang w:val="en-US"/>
        </w:rPr>
        <w:t xml:space="preserve">20dB Attenuator </w:t>
      </w:r>
    </w:p>
    <w:p w14:paraId="4BE9660C" w14:textId="77777777" w:rsidR="00A265AA" w:rsidRDefault="00A265AA" w:rsidP="00706556">
      <w:pPr>
        <w:pStyle w:val="Heading4"/>
        <w:spacing w:after="200" w:line="360" w:lineRule="auto"/>
        <w:ind w:left="1134" w:hanging="708"/>
        <w:rPr>
          <w:i w:val="0"/>
          <w:color w:val="auto"/>
          <w:lang w:val="en-US"/>
        </w:rPr>
      </w:pPr>
      <w:r>
        <w:rPr>
          <w:i w:val="0"/>
          <w:color w:val="auto"/>
          <w:lang w:val="en-US"/>
        </w:rPr>
        <w:t>Test Setup</w:t>
      </w:r>
    </w:p>
    <w:p w14:paraId="53FCB71F" w14:textId="77777777" w:rsidR="00A265AA" w:rsidRDefault="00A265AA" w:rsidP="00706556">
      <w:pPr>
        <w:pStyle w:val="ListParagraph"/>
        <w:numPr>
          <w:ilvl w:val="0"/>
          <w:numId w:val="15"/>
        </w:numPr>
        <w:spacing w:after="160" w:line="360" w:lineRule="auto"/>
        <w:rPr>
          <w:b/>
        </w:rPr>
      </w:pPr>
      <w:r>
        <w:rPr>
          <w:b/>
        </w:rPr>
        <w:t>Setup Block diagram</w:t>
      </w:r>
    </w:p>
    <w:p w14:paraId="2109F528" w14:textId="77777777" w:rsidR="00A265AA" w:rsidRDefault="00C52412" w:rsidP="00706556">
      <w:pPr>
        <w:pStyle w:val="ListParagraph"/>
        <w:spacing w:after="160" w:line="360" w:lineRule="auto"/>
        <w:ind w:left="1077"/>
        <w:rPr>
          <w:b/>
        </w:rPr>
      </w:pPr>
      <w:r>
        <w:rPr>
          <w:noProof/>
          <w:lang w:val="en-US"/>
        </w:rPr>
        <w:drawing>
          <wp:inline distT="0" distB="0" distL="0" distR="0" wp14:anchorId="0CA30CB2" wp14:editId="662AB997">
            <wp:extent cx="4806115" cy="1900517"/>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66991" cy="1924590"/>
                    </a:xfrm>
                    <a:prstGeom prst="rect">
                      <a:avLst/>
                    </a:prstGeom>
                  </pic:spPr>
                </pic:pic>
              </a:graphicData>
            </a:graphic>
          </wp:inline>
        </w:drawing>
      </w:r>
    </w:p>
    <w:p w14:paraId="160ED1A8" w14:textId="77777777" w:rsidR="00A265AA" w:rsidRPr="007A5502" w:rsidRDefault="00880331" w:rsidP="00706556">
      <w:pPr>
        <w:pStyle w:val="Caption"/>
        <w:spacing w:line="360" w:lineRule="auto"/>
      </w:pPr>
      <w:bookmarkStart w:id="538" w:name="_Toc472351512"/>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49</w:t>
      </w:r>
      <w:r w:rsidRPr="009E4152">
        <w:rPr>
          <w:b w:val="0"/>
          <w:i/>
          <w:iCs w:val="0"/>
        </w:rPr>
        <w:fldChar w:fldCharType="end"/>
      </w:r>
      <w:r w:rsidRPr="008A5800">
        <w:t xml:space="preserve">. </w:t>
      </w:r>
      <w:r w:rsidR="001E1CC6">
        <w:t>Output</w:t>
      </w:r>
      <w:r w:rsidR="000C7619">
        <w:t xml:space="preserve"> power </w:t>
      </w:r>
      <w:r w:rsidR="00A265AA">
        <w:t>TX pipe</w:t>
      </w:r>
      <w:r w:rsidR="00C52412">
        <w:t xml:space="preserve"> - 1</w:t>
      </w:r>
      <w:r w:rsidR="00A265AA" w:rsidRPr="007A5502">
        <w:t xml:space="preserve"> Test Setup Block Diagram</w:t>
      </w:r>
      <w:bookmarkEnd w:id="538"/>
    </w:p>
    <w:p w14:paraId="518DD081" w14:textId="77777777" w:rsidR="00C02200" w:rsidRDefault="00C02200" w:rsidP="00706556">
      <w:pPr>
        <w:pStyle w:val="ListParagraph"/>
        <w:spacing w:after="160" w:line="360" w:lineRule="auto"/>
        <w:ind w:left="1077"/>
        <w:rPr>
          <w:b/>
        </w:rPr>
        <w:sectPr w:rsidR="00C02200" w:rsidSect="00AF4B97">
          <w:pgSz w:w="12240" w:h="15840"/>
          <w:pgMar w:top="1440" w:right="1440" w:bottom="1440" w:left="1440" w:header="720" w:footer="720" w:gutter="0"/>
          <w:cols w:space="720"/>
          <w:docGrid w:linePitch="360"/>
        </w:sectPr>
      </w:pPr>
    </w:p>
    <w:p w14:paraId="4884C0BA" w14:textId="77777777" w:rsidR="00A265AA" w:rsidRDefault="00A265AA" w:rsidP="00706556">
      <w:pPr>
        <w:pStyle w:val="ListParagraph"/>
        <w:spacing w:after="160" w:line="360" w:lineRule="auto"/>
        <w:ind w:left="1077"/>
        <w:rPr>
          <w:b/>
        </w:rPr>
      </w:pPr>
    </w:p>
    <w:p w14:paraId="27E26D93" w14:textId="77777777" w:rsidR="00A265AA" w:rsidRDefault="00A265AA" w:rsidP="00706556">
      <w:pPr>
        <w:pStyle w:val="ListParagraph"/>
        <w:numPr>
          <w:ilvl w:val="0"/>
          <w:numId w:val="15"/>
        </w:numPr>
        <w:spacing w:after="160" w:line="360" w:lineRule="auto"/>
        <w:rPr>
          <w:b/>
        </w:rPr>
      </w:pPr>
      <w:r>
        <w:rPr>
          <w:b/>
        </w:rPr>
        <w:t>Measurement Locations</w:t>
      </w:r>
    </w:p>
    <w:p w14:paraId="34925740" w14:textId="77777777" w:rsidR="00A265AA" w:rsidRDefault="00A265AA" w:rsidP="00706556">
      <w:pPr>
        <w:pStyle w:val="ListParagraph"/>
        <w:numPr>
          <w:ilvl w:val="0"/>
          <w:numId w:val="5"/>
        </w:numPr>
        <w:spacing w:after="160" w:line="360" w:lineRule="auto"/>
        <w:rPr>
          <w:b/>
        </w:rPr>
      </w:pPr>
      <w:r>
        <w:t>Remove series capacitor C1511 and connect RF cable at capacitor pad C1511 which is near to U1500 so that we will isolate chain and transceiver. From Signal generator feed signal at C1511 through pig tail and coll</w:t>
      </w:r>
      <w:r w:rsidR="00EF03FC">
        <w:t>ect output at antenna port J2701</w:t>
      </w:r>
      <w:r>
        <w:t xml:space="preserve"> for TX pipe1. </w:t>
      </w:r>
    </w:p>
    <w:p w14:paraId="6D2A0A97" w14:textId="77777777" w:rsidR="00A265AA" w:rsidRDefault="00A265AA" w:rsidP="00706556">
      <w:pPr>
        <w:pStyle w:val="ListParagraph"/>
        <w:numPr>
          <w:ilvl w:val="0"/>
          <w:numId w:val="15"/>
        </w:numPr>
        <w:spacing w:after="160" w:line="360" w:lineRule="auto"/>
        <w:rPr>
          <w:b/>
        </w:rPr>
      </w:pPr>
      <w:r>
        <w:rPr>
          <w:b/>
        </w:rPr>
        <w:t>Equipment Settings</w:t>
      </w:r>
    </w:p>
    <w:p w14:paraId="00E5229E" w14:textId="77777777" w:rsidR="00A265AA" w:rsidRPr="005E3A6A" w:rsidRDefault="00A265AA" w:rsidP="00706556">
      <w:pPr>
        <w:pStyle w:val="ListParagraph"/>
        <w:numPr>
          <w:ilvl w:val="0"/>
          <w:numId w:val="5"/>
        </w:numPr>
        <w:spacing w:after="160" w:line="360" w:lineRule="auto"/>
        <w:rPr>
          <w:b/>
        </w:rPr>
      </w:pPr>
      <w:r>
        <w:rPr>
          <w:b/>
        </w:rPr>
        <w:t xml:space="preserve">Keysight M9381A </w:t>
      </w:r>
      <w:r w:rsidRPr="00E61718">
        <w:t>vec</w:t>
      </w:r>
      <w:r>
        <w:t xml:space="preserve">tor signal generator </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775"/>
        <w:gridCol w:w="1980"/>
        <w:gridCol w:w="2070"/>
        <w:gridCol w:w="2070"/>
      </w:tblGrid>
      <w:tr w:rsidR="00A265AA" w:rsidRPr="00E24A50" w14:paraId="321986DF" w14:textId="77777777" w:rsidTr="006529C7">
        <w:trPr>
          <w:cantSplit/>
          <w:jc w:val="center"/>
        </w:trPr>
        <w:tc>
          <w:tcPr>
            <w:tcW w:w="1910" w:type="dxa"/>
            <w:shd w:val="clear" w:color="auto" w:fill="auto"/>
          </w:tcPr>
          <w:p w14:paraId="716DC044" w14:textId="77777777" w:rsidR="00A265AA" w:rsidRPr="00E24A50" w:rsidRDefault="00A265AA"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775" w:type="dxa"/>
            <w:shd w:val="clear" w:color="auto" w:fill="auto"/>
          </w:tcPr>
          <w:p w14:paraId="1A75EBBD" w14:textId="77777777" w:rsidR="00A265AA" w:rsidRPr="00E24A50" w:rsidRDefault="00A265AA" w:rsidP="00706556">
            <w:pPr>
              <w:pStyle w:val="Table"/>
              <w:spacing w:line="360" w:lineRule="auto"/>
              <w:jc w:val="center"/>
              <w:rPr>
                <w:rFonts w:asciiTheme="majorHAnsi" w:hAnsiTheme="majorHAnsi" w:cstheme="majorHAnsi"/>
                <w:b/>
                <w:bCs/>
              </w:rPr>
            </w:pPr>
            <w:r>
              <w:rPr>
                <w:rFonts w:asciiTheme="majorHAnsi" w:hAnsiTheme="majorHAnsi" w:cstheme="majorHAnsi"/>
                <w:b/>
                <w:bCs/>
              </w:rPr>
              <w:t>Bottom(MHz)</w:t>
            </w:r>
          </w:p>
        </w:tc>
        <w:tc>
          <w:tcPr>
            <w:tcW w:w="1980" w:type="dxa"/>
            <w:shd w:val="clear" w:color="auto" w:fill="auto"/>
          </w:tcPr>
          <w:p w14:paraId="38E17A6B" w14:textId="77777777" w:rsidR="00A265AA" w:rsidRPr="00E24A50" w:rsidRDefault="00A265AA" w:rsidP="00706556">
            <w:pPr>
              <w:pStyle w:val="Table"/>
              <w:spacing w:line="360" w:lineRule="auto"/>
              <w:jc w:val="center"/>
              <w:rPr>
                <w:rFonts w:asciiTheme="majorHAnsi" w:hAnsiTheme="majorHAnsi" w:cstheme="majorHAnsi"/>
                <w:b/>
                <w:bCs/>
              </w:rPr>
            </w:pPr>
            <w:r>
              <w:rPr>
                <w:rFonts w:asciiTheme="majorHAnsi" w:hAnsiTheme="majorHAnsi" w:cstheme="majorHAnsi"/>
                <w:b/>
                <w:bCs/>
              </w:rPr>
              <w:t>Middle(MHz)</w:t>
            </w:r>
          </w:p>
        </w:tc>
        <w:tc>
          <w:tcPr>
            <w:tcW w:w="2070" w:type="dxa"/>
          </w:tcPr>
          <w:p w14:paraId="3D221CA9" w14:textId="77777777" w:rsidR="00A265AA" w:rsidRDefault="00A265AA" w:rsidP="00706556">
            <w:pPr>
              <w:pStyle w:val="Table"/>
              <w:spacing w:line="360" w:lineRule="auto"/>
              <w:jc w:val="center"/>
              <w:rPr>
                <w:rFonts w:asciiTheme="majorHAnsi" w:hAnsiTheme="majorHAnsi" w:cstheme="majorHAnsi"/>
                <w:b/>
                <w:bCs/>
              </w:rPr>
            </w:pPr>
            <w:r>
              <w:rPr>
                <w:rFonts w:asciiTheme="majorHAnsi" w:hAnsiTheme="majorHAnsi" w:cstheme="majorHAnsi"/>
                <w:b/>
                <w:bCs/>
              </w:rPr>
              <w:t>Top(MHz)</w:t>
            </w:r>
          </w:p>
        </w:tc>
        <w:tc>
          <w:tcPr>
            <w:tcW w:w="2070" w:type="dxa"/>
          </w:tcPr>
          <w:p w14:paraId="60B2454D" w14:textId="47E527EF" w:rsidR="00A265AA" w:rsidRDefault="00A265AA" w:rsidP="00706556">
            <w:pPr>
              <w:pStyle w:val="Table"/>
              <w:spacing w:line="360" w:lineRule="auto"/>
              <w:jc w:val="center"/>
              <w:rPr>
                <w:rFonts w:asciiTheme="majorHAnsi" w:hAnsiTheme="majorHAnsi" w:cstheme="majorHAnsi"/>
                <w:b/>
                <w:bCs/>
              </w:rPr>
            </w:pPr>
            <w:r>
              <w:rPr>
                <w:rFonts w:asciiTheme="majorHAnsi" w:hAnsiTheme="majorHAnsi" w:cstheme="majorHAnsi"/>
                <w:b/>
                <w:bCs/>
              </w:rPr>
              <w:t>Amplitude</w:t>
            </w:r>
            <w:r w:rsidR="004C5E5D">
              <w:rPr>
                <w:rFonts w:asciiTheme="majorHAnsi" w:hAnsiTheme="majorHAnsi" w:cstheme="majorHAnsi"/>
                <w:b/>
                <w:bCs/>
              </w:rPr>
              <w:t xml:space="preserve"> (dBm)</w:t>
            </w:r>
          </w:p>
        </w:tc>
      </w:tr>
      <w:tr w:rsidR="00A265AA" w:rsidRPr="00E24A50" w14:paraId="7C17BFAB" w14:textId="77777777" w:rsidTr="006529C7">
        <w:trPr>
          <w:cantSplit/>
          <w:jc w:val="center"/>
        </w:trPr>
        <w:tc>
          <w:tcPr>
            <w:tcW w:w="1910" w:type="dxa"/>
            <w:shd w:val="clear" w:color="auto" w:fill="auto"/>
            <w:vAlign w:val="center"/>
          </w:tcPr>
          <w:p w14:paraId="1857E212" w14:textId="77777777" w:rsidR="00A265AA" w:rsidRDefault="00CD01D7" w:rsidP="00706556">
            <w:pPr>
              <w:pStyle w:val="Table"/>
              <w:spacing w:line="360" w:lineRule="auto"/>
              <w:jc w:val="center"/>
              <w:rPr>
                <w:rFonts w:asciiTheme="majorHAnsi" w:hAnsiTheme="majorHAnsi" w:cstheme="majorHAnsi"/>
                <w:bCs/>
              </w:rPr>
            </w:pPr>
            <w:r>
              <w:rPr>
                <w:rFonts w:asciiTheme="majorHAnsi" w:hAnsiTheme="majorHAnsi" w:cstheme="majorHAnsi"/>
                <w:bCs/>
              </w:rPr>
              <w:t>P</w:t>
            </w:r>
            <w:r w:rsidR="00A265AA">
              <w:rPr>
                <w:rFonts w:asciiTheme="majorHAnsi" w:hAnsiTheme="majorHAnsi" w:cstheme="majorHAnsi"/>
                <w:bCs/>
              </w:rPr>
              <w:t xml:space="preserve">-GSM-900 </w:t>
            </w:r>
          </w:p>
        </w:tc>
        <w:tc>
          <w:tcPr>
            <w:tcW w:w="1775" w:type="dxa"/>
            <w:shd w:val="clear" w:color="auto" w:fill="auto"/>
            <w:vAlign w:val="center"/>
          </w:tcPr>
          <w:p w14:paraId="7E8883D5" w14:textId="77777777" w:rsidR="00A265AA" w:rsidRPr="00E24A50" w:rsidRDefault="00CD01D7" w:rsidP="00706556">
            <w:pPr>
              <w:pStyle w:val="Table"/>
              <w:spacing w:line="360" w:lineRule="auto"/>
              <w:jc w:val="center"/>
              <w:rPr>
                <w:rFonts w:asciiTheme="majorHAnsi" w:hAnsiTheme="majorHAnsi" w:cstheme="majorHAnsi"/>
              </w:rPr>
            </w:pPr>
            <w:r>
              <w:rPr>
                <w:rFonts w:asciiTheme="majorHAnsi" w:hAnsiTheme="majorHAnsi" w:cstheme="majorHAnsi"/>
              </w:rPr>
              <w:t>93</w:t>
            </w:r>
            <w:r w:rsidR="00A265AA">
              <w:rPr>
                <w:rFonts w:asciiTheme="majorHAnsi" w:hAnsiTheme="majorHAnsi" w:cstheme="majorHAnsi"/>
              </w:rPr>
              <w:t>5</w:t>
            </w:r>
          </w:p>
        </w:tc>
        <w:tc>
          <w:tcPr>
            <w:tcW w:w="1980" w:type="dxa"/>
            <w:shd w:val="clear" w:color="auto" w:fill="auto"/>
            <w:vAlign w:val="center"/>
          </w:tcPr>
          <w:p w14:paraId="56368487" w14:textId="77777777" w:rsidR="00A265AA" w:rsidRDefault="00A265AA" w:rsidP="00706556">
            <w:pPr>
              <w:pStyle w:val="Table"/>
              <w:spacing w:line="360" w:lineRule="auto"/>
              <w:jc w:val="center"/>
              <w:rPr>
                <w:rFonts w:asciiTheme="majorHAnsi" w:hAnsiTheme="majorHAnsi" w:cstheme="majorHAnsi"/>
              </w:rPr>
            </w:pPr>
            <w:r>
              <w:rPr>
                <w:rFonts w:asciiTheme="majorHAnsi" w:hAnsiTheme="majorHAnsi" w:cstheme="majorHAnsi"/>
              </w:rPr>
              <w:t>942</w:t>
            </w:r>
          </w:p>
        </w:tc>
        <w:tc>
          <w:tcPr>
            <w:tcW w:w="2070" w:type="dxa"/>
          </w:tcPr>
          <w:p w14:paraId="04871C84" w14:textId="77777777" w:rsidR="00A265AA" w:rsidRDefault="00A265AA" w:rsidP="00706556">
            <w:pPr>
              <w:pStyle w:val="Table"/>
              <w:spacing w:line="360" w:lineRule="auto"/>
              <w:jc w:val="center"/>
              <w:rPr>
                <w:rFonts w:asciiTheme="majorHAnsi" w:hAnsiTheme="majorHAnsi" w:cstheme="majorHAnsi"/>
              </w:rPr>
            </w:pPr>
            <w:r>
              <w:rPr>
                <w:rFonts w:asciiTheme="majorHAnsi" w:hAnsiTheme="majorHAnsi" w:cstheme="majorHAnsi"/>
              </w:rPr>
              <w:t>960</w:t>
            </w:r>
          </w:p>
        </w:tc>
        <w:tc>
          <w:tcPr>
            <w:tcW w:w="2070" w:type="dxa"/>
          </w:tcPr>
          <w:p w14:paraId="4E5DB5E4" w14:textId="6B0F6630" w:rsidR="00693824" w:rsidRDefault="00693824" w:rsidP="00706556">
            <w:pPr>
              <w:pStyle w:val="Table"/>
              <w:spacing w:line="360" w:lineRule="auto"/>
              <w:jc w:val="center"/>
              <w:rPr>
                <w:rFonts w:asciiTheme="majorHAnsi" w:hAnsiTheme="majorHAnsi" w:cstheme="majorHAnsi"/>
              </w:rPr>
            </w:pPr>
            <w:r>
              <w:rPr>
                <w:rFonts w:asciiTheme="majorHAnsi" w:hAnsiTheme="majorHAnsi" w:cstheme="majorHAnsi"/>
              </w:rPr>
              <w:t>-2</w:t>
            </w:r>
            <w:r w:rsidR="00B06C74">
              <w:rPr>
                <w:rFonts w:asciiTheme="majorHAnsi" w:hAnsiTheme="majorHAnsi" w:cstheme="majorHAnsi"/>
              </w:rPr>
              <w:t>4</w:t>
            </w:r>
          </w:p>
        </w:tc>
      </w:tr>
      <w:tr w:rsidR="00693824" w:rsidRPr="00E24A50" w14:paraId="275CE854" w14:textId="77777777" w:rsidTr="006529C7">
        <w:trPr>
          <w:cantSplit/>
          <w:jc w:val="center"/>
        </w:trPr>
        <w:tc>
          <w:tcPr>
            <w:tcW w:w="1910" w:type="dxa"/>
            <w:shd w:val="clear" w:color="auto" w:fill="auto"/>
            <w:vAlign w:val="center"/>
          </w:tcPr>
          <w:p w14:paraId="36210D24" w14:textId="77777777" w:rsidR="00693824" w:rsidRDefault="00693824" w:rsidP="00706556">
            <w:pPr>
              <w:pStyle w:val="Table"/>
              <w:spacing w:line="360" w:lineRule="auto"/>
              <w:jc w:val="center"/>
              <w:rPr>
                <w:rFonts w:asciiTheme="majorHAnsi" w:hAnsiTheme="majorHAnsi" w:cstheme="majorHAnsi"/>
                <w:bCs/>
              </w:rPr>
            </w:pPr>
            <w:r>
              <w:rPr>
                <w:rFonts w:asciiTheme="majorHAnsi" w:hAnsiTheme="majorHAnsi" w:cstheme="majorHAnsi"/>
                <w:bCs/>
              </w:rPr>
              <w:t>DCS-1800</w:t>
            </w:r>
          </w:p>
        </w:tc>
        <w:tc>
          <w:tcPr>
            <w:tcW w:w="1775" w:type="dxa"/>
            <w:shd w:val="clear" w:color="auto" w:fill="auto"/>
            <w:vAlign w:val="center"/>
          </w:tcPr>
          <w:p w14:paraId="2D01E809" w14:textId="77777777" w:rsidR="00693824" w:rsidRPr="00E24A50" w:rsidRDefault="00693824" w:rsidP="00706556">
            <w:pPr>
              <w:pStyle w:val="Table"/>
              <w:spacing w:line="360" w:lineRule="auto"/>
              <w:jc w:val="center"/>
              <w:rPr>
                <w:rFonts w:asciiTheme="majorHAnsi" w:hAnsiTheme="majorHAnsi" w:cstheme="majorHAnsi"/>
              </w:rPr>
            </w:pPr>
            <w:r>
              <w:rPr>
                <w:rFonts w:asciiTheme="majorHAnsi" w:hAnsiTheme="majorHAnsi" w:cstheme="majorHAnsi"/>
              </w:rPr>
              <w:t>1806</w:t>
            </w:r>
          </w:p>
        </w:tc>
        <w:tc>
          <w:tcPr>
            <w:tcW w:w="1980" w:type="dxa"/>
            <w:shd w:val="clear" w:color="auto" w:fill="auto"/>
            <w:vAlign w:val="center"/>
          </w:tcPr>
          <w:p w14:paraId="3D2F5F76" w14:textId="77777777" w:rsidR="00693824" w:rsidRPr="00E24A50" w:rsidRDefault="00693824" w:rsidP="00706556">
            <w:pPr>
              <w:pStyle w:val="Table"/>
              <w:spacing w:line="360" w:lineRule="auto"/>
              <w:jc w:val="center"/>
              <w:rPr>
                <w:rFonts w:asciiTheme="majorHAnsi" w:hAnsiTheme="majorHAnsi" w:cstheme="majorHAnsi"/>
              </w:rPr>
            </w:pPr>
            <w:r>
              <w:rPr>
                <w:rFonts w:asciiTheme="majorHAnsi" w:hAnsiTheme="majorHAnsi" w:cstheme="majorHAnsi"/>
              </w:rPr>
              <w:t>1842</w:t>
            </w:r>
          </w:p>
        </w:tc>
        <w:tc>
          <w:tcPr>
            <w:tcW w:w="2070" w:type="dxa"/>
          </w:tcPr>
          <w:p w14:paraId="5D6E0290" w14:textId="77777777" w:rsidR="00693824" w:rsidRDefault="00693824" w:rsidP="00706556">
            <w:pPr>
              <w:pStyle w:val="Table"/>
              <w:spacing w:line="360" w:lineRule="auto"/>
              <w:jc w:val="center"/>
              <w:rPr>
                <w:rFonts w:asciiTheme="majorHAnsi" w:hAnsiTheme="majorHAnsi" w:cstheme="majorHAnsi"/>
              </w:rPr>
            </w:pPr>
            <w:r>
              <w:rPr>
                <w:rFonts w:asciiTheme="majorHAnsi" w:hAnsiTheme="majorHAnsi" w:cstheme="majorHAnsi"/>
              </w:rPr>
              <w:t>1879</w:t>
            </w:r>
          </w:p>
        </w:tc>
        <w:tc>
          <w:tcPr>
            <w:tcW w:w="2070" w:type="dxa"/>
          </w:tcPr>
          <w:p w14:paraId="60654034" w14:textId="48D020FE" w:rsidR="00693824" w:rsidRDefault="00693824" w:rsidP="00706556">
            <w:pPr>
              <w:pStyle w:val="Table"/>
              <w:spacing w:line="360" w:lineRule="auto"/>
              <w:jc w:val="center"/>
              <w:rPr>
                <w:rFonts w:asciiTheme="majorHAnsi" w:hAnsiTheme="majorHAnsi" w:cstheme="majorHAnsi"/>
              </w:rPr>
            </w:pPr>
            <w:r>
              <w:rPr>
                <w:rFonts w:asciiTheme="majorHAnsi" w:hAnsiTheme="majorHAnsi" w:cstheme="majorHAnsi"/>
              </w:rPr>
              <w:t>-</w:t>
            </w:r>
            <w:r w:rsidR="00B06C74">
              <w:rPr>
                <w:rFonts w:asciiTheme="majorHAnsi" w:hAnsiTheme="majorHAnsi" w:cstheme="majorHAnsi"/>
              </w:rPr>
              <w:t>16</w:t>
            </w:r>
          </w:p>
        </w:tc>
      </w:tr>
    </w:tbl>
    <w:p w14:paraId="3249A566" w14:textId="77777777" w:rsidR="00A265AA" w:rsidRPr="00624E13" w:rsidRDefault="00A265AA" w:rsidP="00706556">
      <w:pPr>
        <w:spacing w:before="120" w:line="360" w:lineRule="auto"/>
        <w:jc w:val="center"/>
        <w:rPr>
          <w:lang w:val="en-US"/>
        </w:rPr>
      </w:pPr>
      <w:r>
        <w:rPr>
          <w:b/>
        </w:rPr>
        <w:t xml:space="preserve"> </w:t>
      </w:r>
      <w:bookmarkStart w:id="539" w:name="_Toc472351311"/>
      <w:r w:rsidR="00E842D4" w:rsidRPr="001E05F9">
        <w:rPr>
          <w:b/>
        </w:rPr>
        <w:t xml:space="preserve">Table </w:t>
      </w:r>
      <w:r w:rsidR="00E842D4" w:rsidRPr="001E05F9">
        <w:rPr>
          <w:b/>
          <w:i/>
          <w:iCs/>
        </w:rPr>
        <w:fldChar w:fldCharType="begin"/>
      </w:r>
      <w:r w:rsidR="00E842D4" w:rsidRPr="001E05F9">
        <w:rPr>
          <w:b/>
        </w:rPr>
        <w:instrText xml:space="preserve"> SEQ Table \* ARABIC </w:instrText>
      </w:r>
      <w:r w:rsidR="00E842D4" w:rsidRPr="001E05F9">
        <w:rPr>
          <w:b/>
          <w:i/>
          <w:iCs/>
        </w:rPr>
        <w:fldChar w:fldCharType="separate"/>
      </w:r>
      <w:r w:rsidR="007B6FC4">
        <w:rPr>
          <w:b/>
          <w:noProof/>
        </w:rPr>
        <w:t>204</w:t>
      </w:r>
      <w:r w:rsidR="00E842D4" w:rsidRPr="001E05F9">
        <w:rPr>
          <w:b/>
          <w:i/>
          <w:iCs/>
        </w:rPr>
        <w:fldChar w:fldCharType="end"/>
      </w:r>
      <w:r w:rsidR="00E842D4">
        <w:rPr>
          <w:b/>
        </w:rPr>
        <w:t xml:space="preserve">. </w:t>
      </w:r>
      <w:r w:rsidR="00693824">
        <w:rPr>
          <w:b/>
        </w:rPr>
        <w:t>Signal Generator Settings</w:t>
      </w:r>
      <w:bookmarkEnd w:id="539"/>
    </w:p>
    <w:p w14:paraId="4E5B0D73" w14:textId="77777777" w:rsidR="00A265AA" w:rsidRPr="00FC42B7" w:rsidRDefault="00A265AA" w:rsidP="00706556">
      <w:pPr>
        <w:pStyle w:val="ListParagraph"/>
        <w:numPr>
          <w:ilvl w:val="0"/>
          <w:numId w:val="5"/>
        </w:numPr>
        <w:spacing w:after="160" w:line="360" w:lineRule="auto"/>
        <w:rPr>
          <w:b/>
        </w:rPr>
      </w:pPr>
      <w:r>
        <w:rPr>
          <w:b/>
        </w:rPr>
        <w:t xml:space="preserve">Keysight 89600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693824" w:rsidRPr="00246CA7" w14:paraId="0B9B95A3" w14:textId="77777777" w:rsidTr="007F348A">
        <w:trPr>
          <w:jc w:val="center"/>
        </w:trPr>
        <w:tc>
          <w:tcPr>
            <w:tcW w:w="2037" w:type="dxa"/>
          </w:tcPr>
          <w:p w14:paraId="161FD4FD" w14:textId="77777777" w:rsidR="00693824" w:rsidRPr="00246CA7" w:rsidRDefault="00693824" w:rsidP="00706556">
            <w:pPr>
              <w:pStyle w:val="Table"/>
              <w:spacing w:line="360" w:lineRule="auto"/>
              <w:jc w:val="center"/>
            </w:pPr>
            <w:r w:rsidRPr="00246CA7">
              <w:t>Centre Frequency</w:t>
            </w:r>
          </w:p>
        </w:tc>
        <w:tc>
          <w:tcPr>
            <w:tcW w:w="4111" w:type="dxa"/>
          </w:tcPr>
          <w:p w14:paraId="5E3AAA13" w14:textId="77777777" w:rsidR="00693824" w:rsidRPr="00246CA7" w:rsidRDefault="00693824" w:rsidP="00706556">
            <w:pPr>
              <w:pStyle w:val="Table"/>
              <w:spacing w:line="360" w:lineRule="auto"/>
              <w:jc w:val="center"/>
            </w:pPr>
            <w:r w:rsidRPr="00246CA7">
              <w:t xml:space="preserve">Same as </w:t>
            </w:r>
            <w:r w:rsidRPr="00050745">
              <w:rPr>
                <w:rFonts w:asciiTheme="majorHAnsi" w:hAnsiTheme="majorHAnsi" w:cstheme="majorHAnsi"/>
              </w:rPr>
              <w:t>Signal</w:t>
            </w:r>
            <w:r w:rsidRPr="00246CA7">
              <w:t xml:space="preserve"> Generator input frequency</w:t>
            </w:r>
          </w:p>
        </w:tc>
      </w:tr>
      <w:tr w:rsidR="00693824" w:rsidRPr="00246CA7" w14:paraId="4BE27C53" w14:textId="77777777" w:rsidTr="007F348A">
        <w:trPr>
          <w:jc w:val="center"/>
        </w:trPr>
        <w:tc>
          <w:tcPr>
            <w:tcW w:w="2037" w:type="dxa"/>
          </w:tcPr>
          <w:p w14:paraId="6AC855EB" w14:textId="77777777" w:rsidR="00693824" w:rsidRPr="00246CA7" w:rsidRDefault="00693824" w:rsidP="00706556">
            <w:pPr>
              <w:pStyle w:val="Table"/>
              <w:spacing w:line="360" w:lineRule="auto"/>
              <w:jc w:val="center"/>
            </w:pPr>
            <w:r w:rsidRPr="00246CA7">
              <w:t>Span</w:t>
            </w:r>
          </w:p>
        </w:tc>
        <w:tc>
          <w:tcPr>
            <w:tcW w:w="4111" w:type="dxa"/>
          </w:tcPr>
          <w:p w14:paraId="2295120F" w14:textId="77777777" w:rsidR="00693824" w:rsidRPr="00246CA7" w:rsidRDefault="00693824" w:rsidP="00706556">
            <w:pPr>
              <w:pStyle w:val="Table"/>
              <w:spacing w:line="360" w:lineRule="auto"/>
              <w:jc w:val="center"/>
            </w:pPr>
            <w:r w:rsidRPr="00246CA7">
              <w:t>10MHz</w:t>
            </w:r>
          </w:p>
        </w:tc>
      </w:tr>
      <w:tr w:rsidR="00693824" w:rsidRPr="00246CA7" w14:paraId="3C27529C" w14:textId="77777777" w:rsidTr="007F348A">
        <w:trPr>
          <w:jc w:val="center"/>
        </w:trPr>
        <w:tc>
          <w:tcPr>
            <w:tcW w:w="2037" w:type="dxa"/>
          </w:tcPr>
          <w:p w14:paraId="4AC862CE" w14:textId="77777777" w:rsidR="00693824" w:rsidRPr="00246CA7" w:rsidRDefault="00693824" w:rsidP="00706556">
            <w:pPr>
              <w:pStyle w:val="Table"/>
              <w:spacing w:line="360" w:lineRule="auto"/>
              <w:jc w:val="center"/>
            </w:pPr>
            <w:r w:rsidRPr="00246CA7">
              <w:t>RBW</w:t>
            </w:r>
          </w:p>
        </w:tc>
        <w:tc>
          <w:tcPr>
            <w:tcW w:w="4111" w:type="dxa"/>
          </w:tcPr>
          <w:p w14:paraId="04834CD6" w14:textId="77777777" w:rsidR="00693824" w:rsidRPr="00246CA7" w:rsidRDefault="00693824" w:rsidP="00706556">
            <w:pPr>
              <w:pStyle w:val="Table"/>
              <w:spacing w:line="360" w:lineRule="auto"/>
              <w:jc w:val="center"/>
            </w:pPr>
            <w:r w:rsidRPr="00246CA7">
              <w:t>3KHz</w:t>
            </w:r>
          </w:p>
        </w:tc>
      </w:tr>
    </w:tbl>
    <w:p w14:paraId="4B98EC3C" w14:textId="77777777" w:rsidR="00693824" w:rsidRPr="001B7817" w:rsidRDefault="00693824" w:rsidP="00706556">
      <w:pPr>
        <w:spacing w:before="120" w:line="360" w:lineRule="auto"/>
        <w:jc w:val="center"/>
        <w:rPr>
          <w:lang w:val="en-US"/>
        </w:rPr>
      </w:pPr>
      <w:bookmarkStart w:id="540" w:name="_Toc47235131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205</w:t>
      </w:r>
      <w:r w:rsidRPr="001E05F9">
        <w:rPr>
          <w:b/>
          <w:i/>
          <w:iCs/>
        </w:rPr>
        <w:fldChar w:fldCharType="end"/>
      </w:r>
      <w:r>
        <w:rPr>
          <w:b/>
        </w:rPr>
        <w:t>. Spectrum Analyser Settings</w:t>
      </w:r>
      <w:bookmarkEnd w:id="540"/>
    </w:p>
    <w:p w14:paraId="44AB912A" w14:textId="77777777" w:rsidR="00A265AA" w:rsidRDefault="00A265AA" w:rsidP="00706556">
      <w:pPr>
        <w:pStyle w:val="ListParagraph"/>
        <w:spacing w:after="160" w:line="360" w:lineRule="auto"/>
        <w:ind w:left="1077"/>
        <w:rPr>
          <w:b/>
        </w:rPr>
      </w:pPr>
    </w:p>
    <w:p w14:paraId="04ECCA29" w14:textId="77777777" w:rsidR="00693824" w:rsidRDefault="00693824" w:rsidP="00706556">
      <w:pPr>
        <w:pStyle w:val="ListParagraph"/>
        <w:spacing w:after="160" w:line="360" w:lineRule="auto"/>
        <w:ind w:left="1077"/>
        <w:rPr>
          <w:b/>
        </w:rPr>
      </w:pPr>
    </w:p>
    <w:p w14:paraId="0B142877" w14:textId="77777777" w:rsidR="00A265AA" w:rsidRDefault="00D24919" w:rsidP="00706556">
      <w:pPr>
        <w:pStyle w:val="ListParagraph"/>
        <w:numPr>
          <w:ilvl w:val="0"/>
          <w:numId w:val="15"/>
        </w:numPr>
        <w:spacing w:after="160" w:line="360" w:lineRule="auto"/>
        <w:rPr>
          <w:b/>
        </w:rPr>
      </w:pPr>
      <w:r>
        <w:rPr>
          <w:b/>
        </w:rPr>
        <w:t xml:space="preserve">Test </w:t>
      </w:r>
      <w:r w:rsidR="00A265AA">
        <w:rPr>
          <w:b/>
        </w:rPr>
        <w:t>Software settings</w:t>
      </w:r>
    </w:p>
    <w:p w14:paraId="1F611F18" w14:textId="77777777" w:rsidR="00A265AA" w:rsidRPr="000B2313" w:rsidRDefault="00F345A5" w:rsidP="00706556">
      <w:pPr>
        <w:pStyle w:val="ListParagraph"/>
        <w:numPr>
          <w:ilvl w:val="0"/>
          <w:numId w:val="5"/>
        </w:numPr>
        <w:spacing w:after="160" w:line="360" w:lineRule="auto"/>
      </w:pPr>
      <w:r>
        <w:t>None</w:t>
      </w:r>
    </w:p>
    <w:p w14:paraId="6BF2A898" w14:textId="77777777" w:rsidR="00A265AA" w:rsidRPr="00AD2937" w:rsidRDefault="00A265AA" w:rsidP="00706556">
      <w:pPr>
        <w:pStyle w:val="Heading4"/>
        <w:spacing w:after="200" w:line="360" w:lineRule="auto"/>
        <w:ind w:left="1134" w:hanging="708"/>
        <w:rPr>
          <w:i w:val="0"/>
          <w:color w:val="auto"/>
          <w:lang w:val="en-US"/>
        </w:rPr>
      </w:pPr>
      <w:r w:rsidRPr="00E61718">
        <w:rPr>
          <w:i w:val="0"/>
          <w:color w:val="auto"/>
          <w:lang w:val="en-US"/>
        </w:rPr>
        <w:t>Requirements</w:t>
      </w:r>
    </w:p>
    <w:tbl>
      <w:tblPr>
        <w:tblW w:w="5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2315"/>
        <w:gridCol w:w="1350"/>
      </w:tblGrid>
      <w:tr w:rsidR="00A265AA" w:rsidRPr="00E24A50" w14:paraId="3D7BF080" w14:textId="77777777" w:rsidTr="006F3FAC">
        <w:trPr>
          <w:cantSplit/>
          <w:jc w:val="center"/>
        </w:trPr>
        <w:tc>
          <w:tcPr>
            <w:tcW w:w="1910" w:type="dxa"/>
            <w:shd w:val="clear" w:color="auto" w:fill="auto"/>
          </w:tcPr>
          <w:p w14:paraId="573AB6FE" w14:textId="77777777" w:rsidR="00A265AA" w:rsidRPr="00E24A50" w:rsidRDefault="00A265AA"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2315" w:type="dxa"/>
            <w:shd w:val="clear" w:color="auto" w:fill="auto"/>
          </w:tcPr>
          <w:p w14:paraId="028B1E25" w14:textId="77777777" w:rsidR="00A265AA" w:rsidRPr="00E24A50" w:rsidRDefault="006F3FAC" w:rsidP="00706556">
            <w:pPr>
              <w:pStyle w:val="Table"/>
              <w:spacing w:line="360" w:lineRule="auto"/>
              <w:jc w:val="center"/>
              <w:rPr>
                <w:rFonts w:asciiTheme="majorHAnsi" w:hAnsiTheme="majorHAnsi" w:cstheme="majorHAnsi"/>
                <w:b/>
                <w:bCs/>
              </w:rPr>
            </w:pPr>
            <w:r>
              <w:rPr>
                <w:rFonts w:asciiTheme="majorHAnsi" w:hAnsiTheme="majorHAnsi" w:cstheme="majorHAnsi"/>
                <w:b/>
                <w:bCs/>
              </w:rPr>
              <w:t xml:space="preserve">Output </w:t>
            </w:r>
            <w:r w:rsidR="00B176BA">
              <w:rPr>
                <w:rFonts w:asciiTheme="majorHAnsi" w:hAnsiTheme="majorHAnsi" w:cstheme="majorHAnsi"/>
                <w:b/>
                <w:bCs/>
              </w:rPr>
              <w:t>power</w:t>
            </w:r>
            <w:r w:rsidR="00A265AA">
              <w:rPr>
                <w:rFonts w:asciiTheme="majorHAnsi" w:hAnsiTheme="majorHAnsi" w:cstheme="majorHAnsi"/>
                <w:b/>
                <w:bCs/>
              </w:rPr>
              <w:t xml:space="preserve"> (dB</w:t>
            </w:r>
            <w:r w:rsidR="00B176BA">
              <w:rPr>
                <w:rFonts w:asciiTheme="majorHAnsi" w:hAnsiTheme="majorHAnsi" w:cstheme="majorHAnsi"/>
                <w:b/>
                <w:bCs/>
              </w:rPr>
              <w:t>m</w:t>
            </w:r>
            <w:r w:rsidR="00A265AA">
              <w:rPr>
                <w:rFonts w:asciiTheme="majorHAnsi" w:hAnsiTheme="majorHAnsi" w:cstheme="majorHAnsi"/>
                <w:b/>
                <w:bCs/>
              </w:rPr>
              <w:t>)</w:t>
            </w:r>
          </w:p>
        </w:tc>
        <w:tc>
          <w:tcPr>
            <w:tcW w:w="1350" w:type="dxa"/>
            <w:shd w:val="clear" w:color="auto" w:fill="auto"/>
          </w:tcPr>
          <w:p w14:paraId="2E102C30" w14:textId="77777777" w:rsidR="00A265AA" w:rsidRPr="00E24A50" w:rsidRDefault="00A265AA"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A265AA" w:rsidRPr="00E24A50" w14:paraId="03683EBE" w14:textId="77777777" w:rsidTr="006F3FAC">
        <w:trPr>
          <w:cantSplit/>
          <w:jc w:val="center"/>
        </w:trPr>
        <w:tc>
          <w:tcPr>
            <w:tcW w:w="1910" w:type="dxa"/>
            <w:shd w:val="clear" w:color="auto" w:fill="auto"/>
            <w:vAlign w:val="center"/>
          </w:tcPr>
          <w:p w14:paraId="56C63EC8" w14:textId="77777777" w:rsidR="00A265AA" w:rsidRPr="00050745" w:rsidRDefault="00F46D09" w:rsidP="00706556">
            <w:pPr>
              <w:pStyle w:val="Table"/>
              <w:spacing w:line="360" w:lineRule="auto"/>
              <w:jc w:val="center"/>
              <w:rPr>
                <w:rFonts w:asciiTheme="majorHAnsi" w:hAnsiTheme="majorHAnsi" w:cstheme="majorHAnsi"/>
              </w:rPr>
            </w:pPr>
            <w:r>
              <w:rPr>
                <w:rFonts w:asciiTheme="majorHAnsi" w:hAnsiTheme="majorHAnsi" w:cstheme="majorHAnsi"/>
              </w:rPr>
              <w:t>P</w:t>
            </w:r>
            <w:r w:rsidR="00A265AA" w:rsidRPr="00050745">
              <w:rPr>
                <w:rFonts w:asciiTheme="majorHAnsi" w:hAnsiTheme="majorHAnsi" w:cstheme="majorHAnsi"/>
              </w:rPr>
              <w:t>-GSM-900</w:t>
            </w:r>
          </w:p>
        </w:tc>
        <w:tc>
          <w:tcPr>
            <w:tcW w:w="2315" w:type="dxa"/>
            <w:shd w:val="clear" w:color="auto" w:fill="auto"/>
            <w:vAlign w:val="center"/>
          </w:tcPr>
          <w:p w14:paraId="0E636829" w14:textId="77777777" w:rsidR="00A265AA" w:rsidRPr="00E24A50" w:rsidRDefault="00693824" w:rsidP="00706556">
            <w:pPr>
              <w:pStyle w:val="Table"/>
              <w:spacing w:line="360" w:lineRule="auto"/>
              <w:jc w:val="center"/>
              <w:rPr>
                <w:rFonts w:asciiTheme="majorHAnsi" w:hAnsiTheme="majorHAnsi" w:cstheme="majorHAnsi"/>
              </w:rPr>
            </w:pPr>
            <w:r>
              <w:rPr>
                <w:rFonts w:asciiTheme="majorHAnsi" w:hAnsiTheme="majorHAnsi" w:cstheme="majorHAnsi"/>
              </w:rPr>
              <w:t>33</w:t>
            </w:r>
            <w:r w:rsidR="00A265AA">
              <w:rPr>
                <w:rFonts w:asciiTheme="majorHAnsi" w:hAnsiTheme="majorHAnsi" w:cstheme="majorHAnsi"/>
              </w:rPr>
              <w:t xml:space="preserve"> </w:t>
            </w:r>
            <w:r>
              <w:rPr>
                <w:rFonts w:asciiTheme="majorHAnsi" w:hAnsiTheme="majorHAnsi" w:cstheme="majorHAnsi"/>
              </w:rPr>
              <w:t xml:space="preserve"> ± 1</w:t>
            </w:r>
          </w:p>
        </w:tc>
        <w:tc>
          <w:tcPr>
            <w:tcW w:w="1350" w:type="dxa"/>
            <w:shd w:val="clear" w:color="auto" w:fill="auto"/>
            <w:vAlign w:val="center"/>
          </w:tcPr>
          <w:p w14:paraId="169F96C8" w14:textId="77777777" w:rsidR="00A265AA" w:rsidRPr="00E24A50" w:rsidRDefault="00A265AA" w:rsidP="00706556">
            <w:pPr>
              <w:pStyle w:val="Table"/>
              <w:spacing w:line="360" w:lineRule="auto"/>
              <w:jc w:val="center"/>
              <w:rPr>
                <w:rFonts w:asciiTheme="majorHAnsi" w:hAnsiTheme="majorHAnsi" w:cstheme="majorHAnsi"/>
              </w:rPr>
            </w:pPr>
          </w:p>
        </w:tc>
      </w:tr>
      <w:tr w:rsidR="00693824" w:rsidRPr="00E24A50" w14:paraId="7559BD00" w14:textId="77777777" w:rsidTr="007F348A">
        <w:trPr>
          <w:cantSplit/>
          <w:jc w:val="center"/>
        </w:trPr>
        <w:tc>
          <w:tcPr>
            <w:tcW w:w="1910" w:type="dxa"/>
            <w:shd w:val="clear" w:color="auto" w:fill="auto"/>
            <w:vAlign w:val="center"/>
          </w:tcPr>
          <w:p w14:paraId="513BA875" w14:textId="77777777" w:rsidR="00693824" w:rsidRPr="00050745" w:rsidRDefault="00693824" w:rsidP="00706556">
            <w:pPr>
              <w:pStyle w:val="Table"/>
              <w:spacing w:line="360" w:lineRule="auto"/>
              <w:jc w:val="center"/>
              <w:rPr>
                <w:rFonts w:asciiTheme="majorHAnsi" w:hAnsiTheme="majorHAnsi" w:cstheme="majorHAnsi"/>
              </w:rPr>
            </w:pPr>
            <w:r w:rsidRPr="00050745">
              <w:rPr>
                <w:rFonts w:asciiTheme="majorHAnsi" w:hAnsiTheme="majorHAnsi" w:cstheme="majorHAnsi"/>
              </w:rPr>
              <w:t>DCS-1800</w:t>
            </w:r>
          </w:p>
        </w:tc>
        <w:tc>
          <w:tcPr>
            <w:tcW w:w="2315" w:type="dxa"/>
            <w:shd w:val="clear" w:color="auto" w:fill="auto"/>
          </w:tcPr>
          <w:p w14:paraId="78BA7B80" w14:textId="77777777" w:rsidR="00693824" w:rsidRPr="00050745" w:rsidRDefault="00693824" w:rsidP="00706556">
            <w:pPr>
              <w:pStyle w:val="Table"/>
              <w:spacing w:line="360" w:lineRule="auto"/>
              <w:jc w:val="center"/>
              <w:rPr>
                <w:rFonts w:asciiTheme="majorHAnsi" w:hAnsiTheme="majorHAnsi" w:cstheme="majorHAnsi"/>
              </w:rPr>
            </w:pPr>
            <w:r w:rsidRPr="00050745">
              <w:rPr>
                <w:rFonts w:asciiTheme="majorHAnsi" w:hAnsiTheme="majorHAnsi" w:cstheme="majorHAnsi"/>
              </w:rPr>
              <w:t>33  ± 1</w:t>
            </w:r>
          </w:p>
        </w:tc>
        <w:tc>
          <w:tcPr>
            <w:tcW w:w="1350" w:type="dxa"/>
            <w:shd w:val="clear" w:color="auto" w:fill="auto"/>
            <w:vAlign w:val="center"/>
          </w:tcPr>
          <w:p w14:paraId="2520C607" w14:textId="77777777" w:rsidR="00693824" w:rsidRPr="00E24A50" w:rsidRDefault="00693824" w:rsidP="00706556">
            <w:pPr>
              <w:pStyle w:val="Table"/>
              <w:spacing w:line="360" w:lineRule="auto"/>
              <w:jc w:val="center"/>
              <w:rPr>
                <w:rFonts w:asciiTheme="majorHAnsi" w:hAnsiTheme="majorHAnsi" w:cstheme="majorHAnsi"/>
              </w:rPr>
            </w:pPr>
          </w:p>
        </w:tc>
      </w:tr>
    </w:tbl>
    <w:p w14:paraId="0EB4ADA0" w14:textId="77777777" w:rsidR="00A265AA" w:rsidRDefault="00A265AA" w:rsidP="00706556">
      <w:pPr>
        <w:spacing w:before="120" w:line="360" w:lineRule="auto"/>
        <w:jc w:val="center"/>
        <w:rPr>
          <w:b/>
        </w:rPr>
      </w:pPr>
      <w:r>
        <w:rPr>
          <w:b/>
        </w:rPr>
        <w:t xml:space="preserve"> </w:t>
      </w:r>
      <w:bookmarkStart w:id="541" w:name="_Toc472351313"/>
      <w:r w:rsidR="002F6F3D" w:rsidRPr="001E05F9">
        <w:rPr>
          <w:b/>
        </w:rPr>
        <w:t xml:space="preserve">Table </w:t>
      </w:r>
      <w:r w:rsidR="002F6F3D" w:rsidRPr="001E05F9">
        <w:rPr>
          <w:b/>
          <w:i/>
          <w:iCs/>
        </w:rPr>
        <w:fldChar w:fldCharType="begin"/>
      </w:r>
      <w:r w:rsidR="002F6F3D" w:rsidRPr="001E05F9">
        <w:rPr>
          <w:b/>
        </w:rPr>
        <w:instrText xml:space="preserve"> SEQ Table \* ARABIC </w:instrText>
      </w:r>
      <w:r w:rsidR="002F6F3D" w:rsidRPr="001E05F9">
        <w:rPr>
          <w:b/>
          <w:i/>
          <w:iCs/>
        </w:rPr>
        <w:fldChar w:fldCharType="separate"/>
      </w:r>
      <w:r w:rsidR="007B6FC4">
        <w:rPr>
          <w:b/>
          <w:noProof/>
        </w:rPr>
        <w:t>206</w:t>
      </w:r>
      <w:r w:rsidR="002F6F3D" w:rsidRPr="001E05F9">
        <w:rPr>
          <w:b/>
          <w:i/>
          <w:iCs/>
        </w:rPr>
        <w:fldChar w:fldCharType="end"/>
      </w:r>
      <w:r w:rsidR="002F6F3D">
        <w:rPr>
          <w:b/>
        </w:rPr>
        <w:t xml:space="preserve">. </w:t>
      </w:r>
      <w:r w:rsidRPr="00932E06">
        <w:rPr>
          <w:b/>
        </w:rPr>
        <w:t xml:space="preserve">TX pipe </w:t>
      </w:r>
      <w:r w:rsidR="004F4A50">
        <w:rPr>
          <w:b/>
        </w:rPr>
        <w:t xml:space="preserve">- </w:t>
      </w:r>
      <w:r>
        <w:rPr>
          <w:b/>
        </w:rPr>
        <w:t xml:space="preserve">1 </w:t>
      </w:r>
      <w:r w:rsidR="00093F18">
        <w:rPr>
          <w:b/>
        </w:rPr>
        <w:t xml:space="preserve">Output Power </w:t>
      </w:r>
      <w:r>
        <w:rPr>
          <w:b/>
        </w:rPr>
        <w:t>Test Specification</w:t>
      </w:r>
      <w:bookmarkEnd w:id="541"/>
    </w:p>
    <w:p w14:paraId="44759A15" w14:textId="77777777" w:rsidR="003454BD" w:rsidRDefault="003454BD" w:rsidP="00706556">
      <w:pPr>
        <w:spacing w:before="120" w:line="360" w:lineRule="auto"/>
        <w:jc w:val="center"/>
        <w:rPr>
          <w:lang w:val="en-US"/>
        </w:rPr>
        <w:sectPr w:rsidR="003454BD" w:rsidSect="00AF4B97">
          <w:pgSz w:w="12240" w:h="15840"/>
          <w:pgMar w:top="1440" w:right="1440" w:bottom="1440" w:left="1440" w:header="720" w:footer="720" w:gutter="0"/>
          <w:cols w:space="720"/>
          <w:docGrid w:linePitch="360"/>
        </w:sectPr>
      </w:pPr>
    </w:p>
    <w:p w14:paraId="6EA4F1FD" w14:textId="77777777" w:rsidR="003454BD" w:rsidRPr="00D723A8" w:rsidRDefault="003454BD" w:rsidP="00706556">
      <w:pPr>
        <w:spacing w:before="120" w:line="360" w:lineRule="auto"/>
        <w:jc w:val="center"/>
        <w:rPr>
          <w:lang w:val="en-US"/>
        </w:rPr>
      </w:pPr>
    </w:p>
    <w:p w14:paraId="48E4795C" w14:textId="77777777" w:rsidR="00A265AA" w:rsidRDefault="00A265AA" w:rsidP="00706556">
      <w:pPr>
        <w:pStyle w:val="Heading4"/>
        <w:spacing w:after="200" w:line="360" w:lineRule="auto"/>
        <w:ind w:left="1134" w:hanging="708"/>
        <w:rPr>
          <w:i w:val="0"/>
          <w:color w:val="auto"/>
          <w:lang w:val="en-US"/>
        </w:rPr>
      </w:pPr>
      <w:r>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A265AA" w:rsidRPr="00E24A50" w14:paraId="030BD34E" w14:textId="77777777" w:rsidTr="006529C7">
        <w:trPr>
          <w:cantSplit/>
          <w:jc w:val="center"/>
        </w:trPr>
        <w:tc>
          <w:tcPr>
            <w:tcW w:w="1910" w:type="dxa"/>
            <w:shd w:val="clear" w:color="auto" w:fill="auto"/>
          </w:tcPr>
          <w:p w14:paraId="0010A168" w14:textId="77777777" w:rsidR="00A265AA" w:rsidRPr="00E24A50" w:rsidRDefault="00A265AA"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190CC43D" w14:textId="77777777" w:rsidR="00A265AA" w:rsidRPr="00E24A50" w:rsidRDefault="00A265AA"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19D10725" w14:textId="77777777" w:rsidR="00A265AA" w:rsidRPr="004F68D3" w:rsidRDefault="00A265AA" w:rsidP="00706556">
            <w:pPr>
              <w:pStyle w:val="Table"/>
              <w:spacing w:line="360" w:lineRule="auto"/>
              <w:jc w:val="center"/>
              <w:rPr>
                <w:b/>
              </w:rPr>
            </w:pPr>
            <w:r w:rsidRPr="004F68D3">
              <w:rPr>
                <w:b/>
              </w:rPr>
              <w:t>Remarks</w:t>
            </w:r>
          </w:p>
        </w:tc>
      </w:tr>
      <w:tr w:rsidR="00A265AA" w:rsidRPr="00E24A50" w14:paraId="17BA9398" w14:textId="77777777" w:rsidTr="006529C7">
        <w:trPr>
          <w:cantSplit/>
          <w:jc w:val="center"/>
        </w:trPr>
        <w:tc>
          <w:tcPr>
            <w:tcW w:w="1910" w:type="dxa"/>
            <w:shd w:val="clear" w:color="auto" w:fill="auto"/>
            <w:vAlign w:val="center"/>
          </w:tcPr>
          <w:p w14:paraId="77B615D7" w14:textId="77777777" w:rsidR="00A265AA" w:rsidRDefault="00A265AA" w:rsidP="00706556">
            <w:pPr>
              <w:pStyle w:val="Table"/>
              <w:spacing w:line="360" w:lineRule="auto"/>
              <w:jc w:val="center"/>
              <w:rPr>
                <w:rFonts w:asciiTheme="majorHAnsi" w:hAnsiTheme="majorHAnsi" w:cstheme="majorHAnsi"/>
                <w:bCs/>
              </w:rPr>
            </w:pPr>
            <w:r>
              <w:rPr>
                <w:rFonts w:asciiTheme="majorHAnsi" w:hAnsiTheme="majorHAnsi" w:cstheme="majorHAnsi"/>
                <w:bCs/>
              </w:rPr>
              <w:t>Frequency</w:t>
            </w:r>
          </w:p>
        </w:tc>
        <w:tc>
          <w:tcPr>
            <w:tcW w:w="1440" w:type="dxa"/>
            <w:shd w:val="clear" w:color="auto" w:fill="auto"/>
            <w:vAlign w:val="center"/>
          </w:tcPr>
          <w:p w14:paraId="1F70E432" w14:textId="77777777" w:rsidR="00A265AA" w:rsidRPr="004F68D3" w:rsidRDefault="00A265AA" w:rsidP="00706556">
            <w:pPr>
              <w:pStyle w:val="Table"/>
              <w:spacing w:line="360" w:lineRule="auto"/>
              <w:jc w:val="center"/>
            </w:pPr>
            <w:r w:rsidRPr="004F68D3">
              <w:t>B,M,T</w:t>
            </w:r>
          </w:p>
        </w:tc>
        <w:tc>
          <w:tcPr>
            <w:tcW w:w="2675" w:type="dxa"/>
            <w:shd w:val="clear" w:color="auto" w:fill="auto"/>
            <w:vAlign w:val="center"/>
          </w:tcPr>
          <w:p w14:paraId="48EF19B8" w14:textId="77777777" w:rsidR="00A265AA" w:rsidRDefault="00A265AA" w:rsidP="00706556">
            <w:pPr>
              <w:pStyle w:val="Table"/>
              <w:spacing w:line="360" w:lineRule="auto"/>
              <w:jc w:val="center"/>
              <w:rPr>
                <w:rFonts w:asciiTheme="majorHAnsi" w:hAnsiTheme="majorHAnsi" w:cstheme="majorHAnsi"/>
              </w:rPr>
            </w:pPr>
            <w:r>
              <w:rPr>
                <w:rFonts w:asciiTheme="majorHAnsi" w:hAnsiTheme="majorHAnsi" w:cstheme="majorHAnsi"/>
              </w:rPr>
              <w:t xml:space="preserve">For each band test at </w:t>
            </w:r>
            <w:r w:rsidRPr="004F68D3">
              <w:t>Bottom</w:t>
            </w:r>
            <w:r>
              <w:rPr>
                <w:rFonts w:asciiTheme="majorHAnsi" w:hAnsiTheme="majorHAnsi" w:cstheme="majorHAnsi"/>
              </w:rPr>
              <w:t>, Middle and top frequencies.</w:t>
            </w:r>
          </w:p>
        </w:tc>
      </w:tr>
      <w:tr w:rsidR="00A265AA" w:rsidRPr="00E24A50" w14:paraId="2F4EA8C3" w14:textId="77777777" w:rsidTr="006529C7">
        <w:trPr>
          <w:cantSplit/>
          <w:jc w:val="center"/>
        </w:trPr>
        <w:tc>
          <w:tcPr>
            <w:tcW w:w="1910" w:type="dxa"/>
            <w:shd w:val="clear" w:color="auto" w:fill="auto"/>
            <w:vAlign w:val="center"/>
          </w:tcPr>
          <w:p w14:paraId="6BBCE956" w14:textId="77777777" w:rsidR="00A265AA" w:rsidRPr="00E24A50" w:rsidRDefault="00A265AA" w:rsidP="00706556">
            <w:pPr>
              <w:pStyle w:val="Table"/>
              <w:spacing w:line="360" w:lineRule="auto"/>
              <w:jc w:val="center"/>
              <w:rPr>
                <w:rFonts w:asciiTheme="majorHAnsi" w:hAnsiTheme="majorHAnsi" w:cstheme="majorHAnsi"/>
                <w:bCs/>
              </w:rPr>
            </w:pPr>
            <w:r>
              <w:rPr>
                <w:rFonts w:asciiTheme="majorHAnsi" w:hAnsiTheme="majorHAnsi" w:cstheme="majorHAnsi"/>
                <w:bCs/>
              </w:rPr>
              <w:t xml:space="preserve"> Voltage</w:t>
            </w:r>
          </w:p>
        </w:tc>
        <w:tc>
          <w:tcPr>
            <w:tcW w:w="1440" w:type="dxa"/>
            <w:shd w:val="clear" w:color="auto" w:fill="auto"/>
            <w:vAlign w:val="center"/>
          </w:tcPr>
          <w:p w14:paraId="49506E25" w14:textId="77777777" w:rsidR="00A265AA" w:rsidRPr="00E24A50" w:rsidRDefault="00A265AA"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shd w:val="clear" w:color="auto" w:fill="auto"/>
            <w:vAlign w:val="center"/>
          </w:tcPr>
          <w:p w14:paraId="2D9E5C7B" w14:textId="77777777" w:rsidR="00A265AA" w:rsidRPr="004F68D3" w:rsidRDefault="00A265AA" w:rsidP="00706556">
            <w:pPr>
              <w:pStyle w:val="Table"/>
              <w:spacing w:line="360" w:lineRule="auto"/>
              <w:jc w:val="center"/>
            </w:pPr>
            <w:r w:rsidRPr="004F68D3">
              <w:t>Nominal voltage</w:t>
            </w:r>
          </w:p>
        </w:tc>
      </w:tr>
      <w:tr w:rsidR="00A265AA" w:rsidRPr="00E24A50" w14:paraId="3D53852A" w14:textId="77777777" w:rsidTr="00297B9D">
        <w:trPr>
          <w:cantSplit/>
          <w:trHeight w:val="350"/>
          <w:jc w:val="center"/>
        </w:trPr>
        <w:tc>
          <w:tcPr>
            <w:tcW w:w="1910" w:type="dxa"/>
            <w:shd w:val="clear" w:color="auto" w:fill="auto"/>
            <w:vAlign w:val="center"/>
          </w:tcPr>
          <w:p w14:paraId="77ACFEA7" w14:textId="77777777" w:rsidR="00A265AA" w:rsidRDefault="00A265AA" w:rsidP="00706556">
            <w:pPr>
              <w:pStyle w:val="Table"/>
              <w:spacing w:line="360" w:lineRule="auto"/>
              <w:jc w:val="center"/>
              <w:rPr>
                <w:rFonts w:asciiTheme="majorHAnsi" w:hAnsiTheme="majorHAnsi" w:cstheme="majorHAnsi"/>
                <w:bCs/>
              </w:rPr>
            </w:pPr>
            <w:r>
              <w:rPr>
                <w:rFonts w:asciiTheme="majorHAnsi" w:hAnsiTheme="majorHAnsi" w:cstheme="majorHAnsi"/>
                <w:bCs/>
              </w:rPr>
              <w:t>Temperature</w:t>
            </w:r>
          </w:p>
        </w:tc>
        <w:tc>
          <w:tcPr>
            <w:tcW w:w="1440" w:type="dxa"/>
            <w:shd w:val="clear" w:color="auto" w:fill="auto"/>
            <w:vAlign w:val="center"/>
          </w:tcPr>
          <w:p w14:paraId="42B24740" w14:textId="77777777" w:rsidR="00A265AA" w:rsidRPr="00E24A50" w:rsidRDefault="00A265AA"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shd w:val="clear" w:color="auto" w:fill="auto"/>
            <w:vAlign w:val="center"/>
          </w:tcPr>
          <w:p w14:paraId="4C644262" w14:textId="77777777" w:rsidR="00A265AA" w:rsidRPr="00E24A50" w:rsidRDefault="00A265AA" w:rsidP="00706556">
            <w:pPr>
              <w:pStyle w:val="Table"/>
              <w:spacing w:line="360" w:lineRule="auto"/>
              <w:jc w:val="center"/>
              <w:rPr>
                <w:rFonts w:asciiTheme="majorHAnsi" w:hAnsiTheme="majorHAnsi" w:cstheme="majorHAnsi"/>
              </w:rPr>
            </w:pPr>
            <w:r w:rsidRPr="004F68D3">
              <w:t>Normal</w:t>
            </w:r>
            <w:r>
              <w:rPr>
                <w:rFonts w:asciiTheme="majorHAnsi" w:hAnsiTheme="majorHAnsi" w:cstheme="majorHAnsi"/>
              </w:rPr>
              <w:t xml:space="preserve"> Room temperature</w:t>
            </w:r>
          </w:p>
        </w:tc>
      </w:tr>
      <w:tr w:rsidR="008B05FA" w:rsidRPr="00E24A50" w14:paraId="6C67FA87" w14:textId="77777777" w:rsidTr="00297B9D">
        <w:trPr>
          <w:cantSplit/>
          <w:trHeight w:val="350"/>
          <w:jc w:val="center"/>
        </w:trPr>
        <w:tc>
          <w:tcPr>
            <w:tcW w:w="1910" w:type="dxa"/>
            <w:shd w:val="clear" w:color="auto" w:fill="auto"/>
            <w:vAlign w:val="center"/>
          </w:tcPr>
          <w:p w14:paraId="3432AAFD" w14:textId="2C5FF6C1" w:rsidR="008B05FA" w:rsidRDefault="008B05FA" w:rsidP="008B05FA">
            <w:pPr>
              <w:pStyle w:val="Table"/>
              <w:spacing w:line="360" w:lineRule="auto"/>
              <w:jc w:val="center"/>
              <w:rPr>
                <w:rFonts w:asciiTheme="majorHAnsi" w:hAnsiTheme="majorHAnsi" w:cstheme="majorHAnsi"/>
                <w:bCs/>
              </w:rPr>
            </w:pPr>
            <w:r>
              <w:t>Digital attenuator</w:t>
            </w:r>
          </w:p>
        </w:tc>
        <w:tc>
          <w:tcPr>
            <w:tcW w:w="1440" w:type="dxa"/>
            <w:shd w:val="clear" w:color="auto" w:fill="auto"/>
            <w:vAlign w:val="center"/>
          </w:tcPr>
          <w:p w14:paraId="16D681B5" w14:textId="788A27C5" w:rsidR="008B05FA" w:rsidRDefault="008B05FA" w:rsidP="008B05FA">
            <w:pPr>
              <w:pStyle w:val="Table"/>
              <w:spacing w:line="360" w:lineRule="auto"/>
              <w:jc w:val="center"/>
              <w:rPr>
                <w:rFonts w:asciiTheme="majorHAnsi" w:hAnsiTheme="majorHAnsi" w:cstheme="majorHAnsi"/>
              </w:rPr>
            </w:pPr>
            <w:r>
              <w:t>0dB</w:t>
            </w:r>
          </w:p>
        </w:tc>
        <w:tc>
          <w:tcPr>
            <w:tcW w:w="2675" w:type="dxa"/>
            <w:shd w:val="clear" w:color="auto" w:fill="auto"/>
            <w:vAlign w:val="center"/>
          </w:tcPr>
          <w:p w14:paraId="3E3AAF68" w14:textId="6724B2B7" w:rsidR="008B05FA" w:rsidRPr="004F68D3" w:rsidRDefault="008B05FA" w:rsidP="008B05FA">
            <w:pPr>
              <w:pStyle w:val="Table"/>
              <w:spacing w:line="360" w:lineRule="auto"/>
              <w:jc w:val="center"/>
            </w:pPr>
            <w:r>
              <w:t>Minimum attenuation state</w:t>
            </w:r>
          </w:p>
        </w:tc>
      </w:tr>
    </w:tbl>
    <w:p w14:paraId="482874BF" w14:textId="77777777" w:rsidR="00A265AA" w:rsidRPr="008B16D5" w:rsidRDefault="00A265AA" w:rsidP="00706556">
      <w:pPr>
        <w:spacing w:line="360" w:lineRule="auto"/>
        <w:jc w:val="center"/>
        <w:rPr>
          <w:lang w:val="en-US"/>
        </w:rPr>
      </w:pPr>
      <w:r>
        <w:rPr>
          <w:b/>
        </w:rPr>
        <w:t xml:space="preserve"> </w:t>
      </w:r>
      <w:bookmarkStart w:id="542" w:name="_Toc472351314"/>
      <w:r w:rsidR="002F6F3D" w:rsidRPr="001E05F9">
        <w:rPr>
          <w:b/>
        </w:rPr>
        <w:t xml:space="preserve">Table </w:t>
      </w:r>
      <w:r w:rsidR="002F6F3D" w:rsidRPr="001E05F9">
        <w:rPr>
          <w:b/>
          <w:i/>
          <w:iCs/>
        </w:rPr>
        <w:fldChar w:fldCharType="begin"/>
      </w:r>
      <w:r w:rsidR="002F6F3D" w:rsidRPr="001E05F9">
        <w:rPr>
          <w:b/>
        </w:rPr>
        <w:instrText xml:space="preserve"> SEQ Table \* ARABIC </w:instrText>
      </w:r>
      <w:r w:rsidR="002F6F3D" w:rsidRPr="001E05F9">
        <w:rPr>
          <w:b/>
          <w:i/>
          <w:iCs/>
        </w:rPr>
        <w:fldChar w:fldCharType="separate"/>
      </w:r>
      <w:r w:rsidR="007B6FC4">
        <w:rPr>
          <w:b/>
          <w:noProof/>
        </w:rPr>
        <w:t>207</w:t>
      </w:r>
      <w:r w:rsidR="002F6F3D" w:rsidRPr="001E05F9">
        <w:rPr>
          <w:b/>
          <w:i/>
          <w:iCs/>
        </w:rPr>
        <w:fldChar w:fldCharType="end"/>
      </w:r>
      <w:r w:rsidR="002F6F3D">
        <w:rPr>
          <w:b/>
        </w:rPr>
        <w:t xml:space="preserve">. </w:t>
      </w:r>
      <w:r>
        <w:rPr>
          <w:b/>
        </w:rPr>
        <w:t>Test Condition</w:t>
      </w:r>
      <w:bookmarkEnd w:id="542"/>
    </w:p>
    <w:p w14:paraId="5313B115" w14:textId="77777777" w:rsidR="00A265AA" w:rsidRDefault="00A265AA" w:rsidP="00706556">
      <w:pPr>
        <w:pStyle w:val="Heading4"/>
        <w:spacing w:after="200" w:line="360" w:lineRule="auto"/>
        <w:ind w:left="1134" w:hanging="708"/>
        <w:rPr>
          <w:i w:val="0"/>
          <w:color w:val="auto"/>
          <w:lang w:val="en-US"/>
        </w:rPr>
      </w:pPr>
      <w:r>
        <w:rPr>
          <w:i w:val="0"/>
          <w:color w:val="auto"/>
          <w:lang w:val="en-US"/>
        </w:rPr>
        <w:t>Test Procedure</w:t>
      </w:r>
    </w:p>
    <w:p w14:paraId="357D4979" w14:textId="77777777" w:rsidR="00E93F5D" w:rsidRDefault="00E93F5D" w:rsidP="00706556">
      <w:pPr>
        <w:pStyle w:val="ListParagraph"/>
        <w:numPr>
          <w:ilvl w:val="0"/>
          <w:numId w:val="76"/>
        </w:numPr>
        <w:spacing w:line="360" w:lineRule="auto"/>
      </w:pPr>
      <w:r>
        <w:t>Remove series capacitor C1511 and connect RF cable at capacitor pad C1511 which is near to U1500 so that we will isolate chain and transceiver.</w:t>
      </w:r>
    </w:p>
    <w:p w14:paraId="22786E71" w14:textId="77777777" w:rsidR="00E93F5D" w:rsidRDefault="00E93F5D" w:rsidP="00706556">
      <w:pPr>
        <w:pStyle w:val="ListParagraph"/>
        <w:numPr>
          <w:ilvl w:val="0"/>
          <w:numId w:val="76"/>
        </w:numPr>
        <w:spacing w:line="360" w:lineRule="auto"/>
        <w:jc w:val="left"/>
      </w:pPr>
      <w:r>
        <w:t xml:space="preserve">TX pipe1 side all switches are controlled with three controls named </w:t>
      </w:r>
      <w:r w:rsidRPr="006227A7">
        <w:t>CH1_RF_PASW_CTNL1_LVL_TRNS</w:t>
      </w:r>
      <w:r>
        <w:t xml:space="preserve">, </w:t>
      </w:r>
      <w:r w:rsidRPr="006227A7">
        <w:t>CH1_RF_PASW_CTNL2_LVL_TRNS</w:t>
      </w:r>
      <w:r>
        <w:t xml:space="preserve"> and </w:t>
      </w:r>
      <w:r w:rsidRPr="006227A7">
        <w:t>CH1_RF_BYPASS_CNTL_LVL</w:t>
      </w:r>
      <w:r>
        <w:t>.</w:t>
      </w:r>
    </w:p>
    <w:p w14:paraId="0131A378" w14:textId="77777777" w:rsidR="00E93F5D" w:rsidRDefault="00E93F5D" w:rsidP="00706556">
      <w:pPr>
        <w:pStyle w:val="ListParagraph"/>
        <w:numPr>
          <w:ilvl w:val="0"/>
          <w:numId w:val="76"/>
        </w:numPr>
        <w:spacing w:line="360" w:lineRule="auto"/>
        <w:jc w:val="left"/>
      </w:pPr>
      <w:r>
        <w:t>All the switches can be controlled with jumper having reference designator J3305.</w:t>
      </w:r>
    </w:p>
    <w:p w14:paraId="6858F1D5" w14:textId="77777777" w:rsidR="00E93F5D" w:rsidRPr="00EB75B6" w:rsidRDefault="00E93F5D" w:rsidP="00706556">
      <w:pPr>
        <w:pStyle w:val="ListParagraph"/>
        <w:numPr>
          <w:ilvl w:val="1"/>
          <w:numId w:val="76"/>
        </w:numPr>
        <w:spacing w:after="160" w:line="360" w:lineRule="auto"/>
        <w:rPr>
          <w:lang w:val="en-US"/>
        </w:rPr>
      </w:pPr>
      <w:r w:rsidRPr="00EB75B6">
        <w:rPr>
          <w:lang w:val="en-US"/>
        </w:rPr>
        <w:t>Low Band</w:t>
      </w:r>
    </w:p>
    <w:p w14:paraId="37425DE9" w14:textId="77777777" w:rsidR="00E93F5D" w:rsidRPr="009B2413" w:rsidRDefault="00E93F5D" w:rsidP="00706556">
      <w:pPr>
        <w:pStyle w:val="ListParagraph"/>
        <w:numPr>
          <w:ilvl w:val="5"/>
          <w:numId w:val="81"/>
        </w:numPr>
        <w:spacing w:after="160" w:line="360" w:lineRule="auto"/>
        <w:jc w:val="left"/>
      </w:pPr>
      <w:r w:rsidRPr="009B2413">
        <w:rPr>
          <w:lang w:val="en-US"/>
        </w:rPr>
        <w:t>E-GSM-900:</w:t>
      </w:r>
      <w:r>
        <w:t xml:space="preserve"> </w:t>
      </w:r>
      <w:r w:rsidRPr="009B2413">
        <w:rPr>
          <w:lang w:val="en-US"/>
        </w:rPr>
        <w:t>For</w:t>
      </w:r>
      <w:r w:rsidRPr="009B2413">
        <w:rPr>
          <w:b/>
          <w:lang w:val="en-US"/>
        </w:rPr>
        <w:t xml:space="preserve"> </w:t>
      </w:r>
      <w:r w:rsidRPr="009B2413">
        <w:rPr>
          <w:lang w:val="en-US"/>
        </w:rPr>
        <w:t>selectin</w:t>
      </w:r>
      <w:r>
        <w:rPr>
          <w:lang w:val="en-US"/>
        </w:rPr>
        <w:t xml:space="preserve">g this band8 pull this control </w:t>
      </w:r>
      <w:r w:rsidRPr="006227A7">
        <w:t>CH1_RF_PASW_CTNL2_LVL_TRNS</w:t>
      </w:r>
      <w:r>
        <w:rPr>
          <w:lang w:val="en-US"/>
        </w:rPr>
        <w:t xml:space="preserve"> to high by closing pins 4 and 5 of jumper J3305 and other two controls should be pulled low to ground. In order to pull </w:t>
      </w:r>
      <w:r w:rsidRPr="006227A7">
        <w:t>CH1_RF_PASW_CTNL1_LVL_TRNS</w:t>
      </w:r>
      <w:r>
        <w:t xml:space="preserve"> to ground, </w:t>
      </w:r>
      <w:r w:rsidR="00E06AB4">
        <w:t>short</w:t>
      </w:r>
      <w:r>
        <w:t xml:space="preserve"> pins 2 and 3 of jumper J3305.</w:t>
      </w:r>
      <w:r w:rsidR="00E06AB4">
        <w:t>Short</w:t>
      </w:r>
      <w:r>
        <w:t xml:space="preserve"> pins 8 and 9 of jumper J3305 to pull the control </w:t>
      </w:r>
      <w:r w:rsidRPr="006227A7">
        <w:t>CH1_RF_BYPASS_CNTL_LVL</w:t>
      </w:r>
      <w:r>
        <w:t xml:space="preserve"> low to ground.</w:t>
      </w:r>
    </w:p>
    <w:p w14:paraId="0819774F" w14:textId="77777777" w:rsidR="00723E6B" w:rsidRDefault="00E93F5D" w:rsidP="00706556">
      <w:pPr>
        <w:pStyle w:val="ListParagraph"/>
        <w:numPr>
          <w:ilvl w:val="5"/>
          <w:numId w:val="81"/>
        </w:numPr>
        <w:spacing w:after="160" w:line="360" w:lineRule="auto"/>
        <w:jc w:val="left"/>
        <w:sectPr w:rsidR="00723E6B" w:rsidSect="00AF4B97">
          <w:pgSz w:w="12240" w:h="15840"/>
          <w:pgMar w:top="1440" w:right="1440" w:bottom="1440" w:left="1440" w:header="720" w:footer="720" w:gutter="0"/>
          <w:cols w:space="720"/>
          <w:docGrid w:linePitch="360"/>
        </w:sectPr>
      </w:pPr>
      <w:r w:rsidRPr="009B2413">
        <w:rPr>
          <w:lang w:val="en-US"/>
        </w:rPr>
        <w:t>GSM-850</w:t>
      </w:r>
      <w:r>
        <w:rPr>
          <w:b/>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band5 pull this control </w:t>
      </w:r>
      <w:r w:rsidRPr="006227A7">
        <w:t>CH1_RF_BYPASS_CNTL_LVL</w:t>
      </w:r>
      <w:r>
        <w:t xml:space="preserve">  </w:t>
      </w:r>
      <w:r>
        <w:rPr>
          <w:lang w:val="en-US"/>
        </w:rPr>
        <w:t xml:space="preserve">low to ground by closing pins 8 and 9 of jumper J3305 and other two controls should be pulled high. In order to pull </w:t>
      </w:r>
      <w:r w:rsidRPr="006227A7">
        <w:t>CH1_RF_PASW_CTNL1_LVL_TRNS</w:t>
      </w:r>
      <w:r>
        <w:t xml:space="preserve"> to high, </w:t>
      </w:r>
      <w:r w:rsidR="00E06AB4">
        <w:t>short</w:t>
      </w:r>
      <w:r>
        <w:t xml:space="preserve"> pins 1 and 2 of jumper J3305.</w:t>
      </w:r>
      <w:r w:rsidR="00E06AB4">
        <w:t>Short</w:t>
      </w:r>
      <w:r>
        <w:t xml:space="preserve"> pins 4 and 5 of jumper J3305 to pull the control </w:t>
      </w:r>
      <w:r w:rsidRPr="006227A7">
        <w:t>CH1_RF_PASW_CTNL</w:t>
      </w:r>
      <w:r>
        <w:t>2</w:t>
      </w:r>
      <w:r w:rsidRPr="006227A7">
        <w:t>_LVL_TRNS</w:t>
      </w:r>
      <w:r>
        <w:t xml:space="preserve"> low to high.</w:t>
      </w:r>
    </w:p>
    <w:p w14:paraId="5402C600" w14:textId="77777777" w:rsidR="00E93F5D" w:rsidRPr="00EB75B6" w:rsidRDefault="00E93F5D" w:rsidP="00706556">
      <w:pPr>
        <w:pStyle w:val="ListParagraph"/>
        <w:numPr>
          <w:ilvl w:val="1"/>
          <w:numId w:val="76"/>
        </w:numPr>
        <w:spacing w:after="160" w:line="360" w:lineRule="auto"/>
        <w:rPr>
          <w:lang w:val="en-US"/>
        </w:rPr>
      </w:pPr>
      <w:r w:rsidRPr="00EB75B6">
        <w:rPr>
          <w:lang w:val="en-US"/>
        </w:rPr>
        <w:t>High Band</w:t>
      </w:r>
    </w:p>
    <w:p w14:paraId="0972BF9A" w14:textId="77777777" w:rsidR="00E93F5D" w:rsidRDefault="00E93F5D" w:rsidP="00706556">
      <w:pPr>
        <w:pStyle w:val="ListParagraph"/>
        <w:numPr>
          <w:ilvl w:val="5"/>
          <w:numId w:val="82"/>
        </w:numPr>
        <w:spacing w:after="160" w:line="360" w:lineRule="auto"/>
        <w:jc w:val="left"/>
      </w:pPr>
      <w:r w:rsidRPr="00EB75B6">
        <w:rPr>
          <w:lang w:val="en-US"/>
        </w:rPr>
        <w:t>DCS-1800:</w:t>
      </w:r>
      <w:r>
        <w:rPr>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band3 pull this control </w:t>
      </w:r>
      <w:r>
        <w:t>CH1_RF_PASW_CTNL1</w:t>
      </w:r>
      <w:r w:rsidRPr="006227A7">
        <w:t>_LVL_TRNS</w:t>
      </w:r>
      <w:r>
        <w:rPr>
          <w:lang w:val="en-US"/>
        </w:rPr>
        <w:t xml:space="preserve"> to high by closing pins 1 and 2 of jumper J3305 and other two controls should be pulled low to ground. In order to pull </w:t>
      </w:r>
      <w:r>
        <w:t>CH1_RF_PASW_CTNL2</w:t>
      </w:r>
      <w:r w:rsidRPr="006227A7">
        <w:t>_LVL_TRNS</w:t>
      </w:r>
      <w:r>
        <w:t xml:space="preserve"> to ground, </w:t>
      </w:r>
      <w:r w:rsidR="00E06AB4">
        <w:t>short</w:t>
      </w:r>
      <w:r>
        <w:t xml:space="preserve"> pins 5 and 6 of jumper J3305.</w:t>
      </w:r>
      <w:r w:rsidR="00E06AB4">
        <w:t>Short</w:t>
      </w:r>
      <w:r>
        <w:t xml:space="preserve"> pins 8 and 9 of jumper J3305 to pull the control </w:t>
      </w:r>
      <w:r w:rsidRPr="006227A7">
        <w:t>CH1_RF_BYPASS_CNTL_LVL</w:t>
      </w:r>
      <w:r>
        <w:t xml:space="preserve"> low to ground.</w:t>
      </w:r>
    </w:p>
    <w:p w14:paraId="122D2302" w14:textId="77777777" w:rsidR="00E93F5D" w:rsidRDefault="00E93F5D" w:rsidP="00706556">
      <w:pPr>
        <w:pStyle w:val="ListParagraph"/>
        <w:numPr>
          <w:ilvl w:val="5"/>
          <w:numId w:val="82"/>
        </w:numPr>
        <w:spacing w:after="160" w:line="360" w:lineRule="auto"/>
        <w:jc w:val="left"/>
      </w:pPr>
      <w:r w:rsidRPr="00EB75B6">
        <w:rPr>
          <w:lang w:val="en-US"/>
        </w:rPr>
        <w:t>PCS-</w:t>
      </w:r>
      <w:r w:rsidRPr="00EB75B6">
        <w:t>1900:</w:t>
      </w:r>
      <w:r>
        <w:rPr>
          <w:b/>
        </w:rPr>
        <w:t xml:space="preserve"> </w:t>
      </w:r>
      <w:r w:rsidRPr="00F45C21">
        <w:rPr>
          <w:lang w:val="en-US"/>
        </w:rPr>
        <w:t>For</w:t>
      </w:r>
      <w:r>
        <w:rPr>
          <w:b/>
          <w:lang w:val="en-US"/>
        </w:rPr>
        <w:t xml:space="preserve"> </w:t>
      </w:r>
      <w:r w:rsidRPr="00F45C21">
        <w:rPr>
          <w:lang w:val="en-US"/>
        </w:rPr>
        <w:t>selectin</w:t>
      </w:r>
      <w:r>
        <w:rPr>
          <w:lang w:val="en-US"/>
        </w:rPr>
        <w:t xml:space="preserve">g this band2, all the three controls </w:t>
      </w:r>
      <w:r>
        <w:t>CH1_RF_PASW_CTNL1</w:t>
      </w:r>
      <w:r w:rsidRPr="006227A7">
        <w:t>_LVL_TRNS</w:t>
      </w:r>
      <w:r>
        <w:rPr>
          <w:lang w:val="en-US"/>
        </w:rPr>
        <w:t>,</w:t>
      </w:r>
      <w:r w:rsidRPr="00752ADB">
        <w:t xml:space="preserve"> </w:t>
      </w:r>
      <w:r>
        <w:t>CH1_RF_PASW_CTNL2</w:t>
      </w:r>
      <w:r w:rsidRPr="006227A7">
        <w:t>_LVL_TRNS</w:t>
      </w:r>
      <w:r>
        <w:t xml:space="preserve"> </w:t>
      </w:r>
      <w:r w:rsidRPr="006227A7">
        <w:t>CH1_RF_BYPASS_CNTL_LVL</w:t>
      </w:r>
      <w:r>
        <w:t xml:space="preserve"> should</w:t>
      </w:r>
      <w:r>
        <w:rPr>
          <w:lang w:val="en-US"/>
        </w:rPr>
        <w:t xml:space="preserve"> be pulled low to ground.</w:t>
      </w:r>
      <w:r w:rsidRPr="00752ADB">
        <w:rPr>
          <w:lang w:val="en-US"/>
        </w:rPr>
        <w:t xml:space="preserve"> </w:t>
      </w:r>
      <w:r>
        <w:rPr>
          <w:lang w:val="en-US"/>
        </w:rPr>
        <w:t xml:space="preserve">In order to pull </w:t>
      </w:r>
      <w:r>
        <w:t>CH1_RF_PASW_CTNL2</w:t>
      </w:r>
      <w:r w:rsidRPr="006227A7">
        <w:t>_LVL_TRNS</w:t>
      </w:r>
      <w:r>
        <w:t xml:space="preserve"> to ground, </w:t>
      </w:r>
      <w:r w:rsidR="00E06AB4">
        <w:t>short</w:t>
      </w:r>
      <w:r>
        <w:t xml:space="preserve"> pins 5 and 6 of jumper J3305.</w:t>
      </w:r>
      <w:r w:rsidRPr="00752ADB">
        <w:rPr>
          <w:lang w:val="en-US"/>
        </w:rPr>
        <w:t xml:space="preserve"> </w:t>
      </w:r>
      <w:r>
        <w:rPr>
          <w:lang w:val="en-US"/>
        </w:rPr>
        <w:t xml:space="preserve">In order to pull </w:t>
      </w:r>
      <w:r>
        <w:t>CH1_RF_PASW_CTNL1</w:t>
      </w:r>
      <w:r w:rsidRPr="006227A7">
        <w:t>_LVL_TRNS</w:t>
      </w:r>
      <w:r>
        <w:t xml:space="preserve"> to ground, </w:t>
      </w:r>
      <w:r w:rsidR="00E06AB4">
        <w:t>short</w:t>
      </w:r>
      <w:r>
        <w:t xml:space="preserve"> pins 2 and 3 of jumper J3305.</w:t>
      </w:r>
      <w:r w:rsidRPr="00592EAF">
        <w:rPr>
          <w:lang w:val="en-US"/>
        </w:rPr>
        <w:t xml:space="preserve"> </w:t>
      </w:r>
      <w:r>
        <w:rPr>
          <w:lang w:val="en-US"/>
        </w:rPr>
        <w:t xml:space="preserve">In order to pull </w:t>
      </w:r>
      <w:r w:rsidRPr="006227A7">
        <w:t>CH1_RF_BYPASS_CNTL_LVL</w:t>
      </w:r>
      <w:r>
        <w:t xml:space="preserve"> to ground, </w:t>
      </w:r>
      <w:r w:rsidR="00E06AB4">
        <w:t>short</w:t>
      </w:r>
      <w:r>
        <w:t xml:space="preserve"> pins 8 and 9 of jumper J3305.</w:t>
      </w:r>
    </w:p>
    <w:p w14:paraId="68A4AFB5" w14:textId="77777777" w:rsidR="00E93F5D" w:rsidRDefault="00E93F5D" w:rsidP="00706556">
      <w:pPr>
        <w:pStyle w:val="ListParagraph"/>
        <w:numPr>
          <w:ilvl w:val="0"/>
          <w:numId w:val="76"/>
        </w:numPr>
        <w:spacing w:line="360" w:lineRule="auto"/>
      </w:pPr>
      <w:r>
        <w:t>For power supply, connect BREAKOUT_BOARD and RF_SDR board together and connect positive cable to first</w:t>
      </w:r>
      <w:r w:rsidRPr="001401B0">
        <w:t xml:space="preserve"> pin</w:t>
      </w:r>
      <w:r>
        <w:t xml:space="preserve"> </w:t>
      </w:r>
      <w:r w:rsidRPr="001401B0">
        <w:t>and</w:t>
      </w:r>
      <w:r>
        <w:t xml:space="preserve"> ground to second pin of connector with reference designator JP3 on breakout board.</w:t>
      </w:r>
    </w:p>
    <w:p w14:paraId="10F5A480" w14:textId="77777777" w:rsidR="00E93F5D" w:rsidRDefault="00E93F5D" w:rsidP="00706556">
      <w:pPr>
        <w:pStyle w:val="ListParagraph"/>
        <w:numPr>
          <w:ilvl w:val="0"/>
          <w:numId w:val="76"/>
        </w:numPr>
        <w:spacing w:line="360" w:lineRule="auto"/>
      </w:pPr>
      <w:r>
        <w:t>After completion of all rework instructions connect to power supply of 12V DC and based up on your band selection connect those corresponding controls to high or low with the help of jumper settings as mentioned above.</w:t>
      </w:r>
    </w:p>
    <w:p w14:paraId="3AB46BA3" w14:textId="77777777" w:rsidR="00E93F5D" w:rsidRPr="00513C81" w:rsidRDefault="00E93F5D" w:rsidP="00706556">
      <w:pPr>
        <w:pStyle w:val="ListParagraph"/>
        <w:numPr>
          <w:ilvl w:val="0"/>
          <w:numId w:val="76"/>
        </w:numPr>
        <w:spacing w:line="360" w:lineRule="auto"/>
      </w:pPr>
      <w:r>
        <w:t>From Signal generator feed signal at C1511 through pig tail and collect output at antenna port J2701 for TX pipe1 and feed it to Spectrum analyser.</w:t>
      </w:r>
    </w:p>
    <w:p w14:paraId="36921B57" w14:textId="77777777" w:rsidR="00A265AA" w:rsidRDefault="00A265AA" w:rsidP="00706556">
      <w:pPr>
        <w:pStyle w:val="Heading4"/>
        <w:spacing w:after="200" w:line="360" w:lineRule="auto"/>
        <w:ind w:left="1134" w:hanging="708"/>
        <w:rPr>
          <w:i w:val="0"/>
          <w:color w:val="auto"/>
          <w:lang w:val="en-US"/>
        </w:rPr>
      </w:pPr>
      <w:r>
        <w:rPr>
          <w:i w:val="0"/>
          <w:color w:val="auto"/>
          <w:lang w:val="en-US"/>
        </w:rPr>
        <w:t>Reference</w:t>
      </w:r>
    </w:p>
    <w:p w14:paraId="1E2FAB41" w14:textId="77777777" w:rsidR="0009022D" w:rsidRDefault="0009022D" w:rsidP="00706556">
      <w:pPr>
        <w:pStyle w:val="ListParagraph"/>
        <w:numPr>
          <w:ilvl w:val="0"/>
          <w:numId w:val="77"/>
        </w:numPr>
        <w:spacing w:line="360" w:lineRule="auto"/>
      </w:pPr>
      <w:r>
        <w:t>Sections 6.1-6.8 of Open Cellular – Connect1 RF-SDR Design Document (v0.1).</w:t>
      </w:r>
    </w:p>
    <w:p w14:paraId="25C99D81" w14:textId="77777777" w:rsidR="0009022D" w:rsidRDefault="0009022D" w:rsidP="00706556">
      <w:pPr>
        <w:pStyle w:val="ListParagraph"/>
        <w:numPr>
          <w:ilvl w:val="0"/>
          <w:numId w:val="77"/>
        </w:numPr>
        <w:spacing w:line="360" w:lineRule="auto"/>
      </w:pPr>
      <w:r>
        <w:t>Board design documents</w:t>
      </w:r>
    </w:p>
    <w:p w14:paraId="42AC1CE1" w14:textId="77777777" w:rsidR="006E1848" w:rsidRPr="006E1848" w:rsidRDefault="00611290" w:rsidP="006E1848">
      <w:pPr>
        <w:pStyle w:val="ListParagraph"/>
        <w:ind w:left="1080"/>
        <w:rPr>
          <w:rFonts w:ascii="Calibri" w:hAnsi="Calibri"/>
          <w:lang w:val="en-US"/>
        </w:rPr>
      </w:pPr>
      <w:hyperlink r:id="rId77" w:history="1">
        <w:r w:rsidR="006E1848">
          <w:rPr>
            <w:rStyle w:val="Hyperlink"/>
          </w:rPr>
          <w:t>https://www.dropbox.com/sh/u6cqi0diwnbksgd/AADG-VHbcHhy2uvBMPM1lZl1a?dl=0</w:t>
        </w:r>
      </w:hyperlink>
    </w:p>
    <w:p w14:paraId="5FDCB45C" w14:textId="77777777" w:rsidR="006E1848" w:rsidRDefault="006E1848" w:rsidP="006E1848">
      <w:pPr>
        <w:pStyle w:val="ListParagraph"/>
        <w:ind w:left="1080"/>
      </w:pPr>
    </w:p>
    <w:p w14:paraId="31001859" w14:textId="77777777" w:rsidR="000A077F" w:rsidRDefault="000A077F" w:rsidP="00706556">
      <w:pPr>
        <w:spacing w:line="360" w:lineRule="auto"/>
        <w:jc w:val="left"/>
        <w:rPr>
          <w:rFonts w:asciiTheme="majorHAnsi" w:eastAsiaTheme="majorEastAsia" w:hAnsiTheme="majorHAnsi" w:cstheme="majorBidi"/>
          <w:b/>
          <w:bCs/>
          <w:sz w:val="22"/>
          <w:lang w:val="en-US"/>
        </w:rPr>
      </w:pPr>
      <w:r>
        <w:rPr>
          <w:sz w:val="22"/>
          <w:lang w:val="en-US"/>
        </w:rPr>
        <w:br w:type="page"/>
      </w:r>
    </w:p>
    <w:p w14:paraId="6BB2C986" w14:textId="77777777" w:rsidR="00F25AA8" w:rsidRPr="004C53A0" w:rsidRDefault="00F25AA8" w:rsidP="00706556">
      <w:pPr>
        <w:pStyle w:val="Heading3"/>
        <w:spacing w:after="200" w:line="360" w:lineRule="auto"/>
        <w:ind w:left="1134"/>
        <w:rPr>
          <w:color w:val="auto"/>
          <w:sz w:val="22"/>
          <w:lang w:val="en-US"/>
        </w:rPr>
      </w:pPr>
      <w:bookmarkStart w:id="543" w:name="_Toc472351075"/>
      <w:r>
        <w:rPr>
          <w:color w:val="auto"/>
          <w:sz w:val="22"/>
          <w:lang w:val="en-US"/>
        </w:rPr>
        <w:t>Test Case: RF power detection – Pipe1 (TX_P 1.5)</w:t>
      </w:r>
      <w:bookmarkEnd w:id="543"/>
    </w:p>
    <w:p w14:paraId="44EA068D" w14:textId="77777777" w:rsidR="00F25AA8" w:rsidRDefault="00F25AA8" w:rsidP="00706556">
      <w:pPr>
        <w:pStyle w:val="Heading4"/>
        <w:spacing w:after="200" w:line="360" w:lineRule="auto"/>
        <w:ind w:left="1134" w:hanging="708"/>
        <w:rPr>
          <w:i w:val="0"/>
          <w:color w:val="auto"/>
          <w:lang w:val="en-US"/>
        </w:rPr>
      </w:pPr>
      <w:r>
        <w:rPr>
          <w:i w:val="0"/>
          <w:color w:val="auto"/>
          <w:lang w:val="en-US"/>
        </w:rPr>
        <w:t>Description</w:t>
      </w:r>
    </w:p>
    <w:p w14:paraId="610A2636" w14:textId="77777777" w:rsidR="00F25AA8" w:rsidRPr="000630C7" w:rsidRDefault="00F25AA8" w:rsidP="00706556">
      <w:pPr>
        <w:pStyle w:val="ListParagraph"/>
        <w:numPr>
          <w:ilvl w:val="0"/>
          <w:numId w:val="130"/>
        </w:numPr>
        <w:spacing w:after="160" w:line="360" w:lineRule="auto"/>
        <w:rPr>
          <w:b/>
        </w:rPr>
      </w:pPr>
      <w:r w:rsidRPr="000630C7">
        <w:rPr>
          <w:b/>
        </w:rPr>
        <w:t>Purpose</w:t>
      </w:r>
    </w:p>
    <w:p w14:paraId="5D68E166" w14:textId="77777777" w:rsidR="00F25AA8" w:rsidRDefault="00F25AA8" w:rsidP="00706556">
      <w:pPr>
        <w:spacing w:line="360" w:lineRule="auto"/>
        <w:ind w:left="360"/>
      </w:pPr>
      <w:r w:rsidRPr="00C17B8D">
        <w:t xml:space="preserve">The purpose of this test case is to verify </w:t>
      </w:r>
      <w:r w:rsidR="00B87771">
        <w:t xml:space="preserve">power detection of </w:t>
      </w:r>
      <w:r>
        <w:t>TX – Pipe1 (excluding Transceiver AD9361)</w:t>
      </w:r>
      <w:r w:rsidRPr="00C17B8D">
        <w:t>.</w:t>
      </w:r>
    </w:p>
    <w:p w14:paraId="1B9BE298" w14:textId="77777777" w:rsidR="00F25AA8" w:rsidRDefault="00F25AA8" w:rsidP="00706556">
      <w:pPr>
        <w:pStyle w:val="ListParagraph"/>
        <w:numPr>
          <w:ilvl w:val="0"/>
          <w:numId w:val="130"/>
        </w:numPr>
        <w:spacing w:after="160" w:line="360" w:lineRule="auto"/>
        <w:rPr>
          <w:b/>
        </w:rPr>
      </w:pPr>
      <w:r w:rsidRPr="005D08CF">
        <w:rPr>
          <w:b/>
        </w:rPr>
        <w:t>Impact of failure of test case on system</w:t>
      </w:r>
    </w:p>
    <w:p w14:paraId="1174B8C8" w14:textId="77777777" w:rsidR="00B23CA5" w:rsidRDefault="00B23CA5" w:rsidP="00B23CA5">
      <w:pPr>
        <w:pStyle w:val="ListParagraph"/>
        <w:spacing w:after="160" w:line="360" w:lineRule="auto"/>
        <w:ind w:left="1077"/>
        <w:rPr>
          <w:b/>
        </w:rPr>
      </w:pPr>
    </w:p>
    <w:tbl>
      <w:tblPr>
        <w:tblW w:w="9090" w:type="dxa"/>
        <w:tblInd w:w="620" w:type="dxa"/>
        <w:tblCellMar>
          <w:left w:w="0" w:type="dxa"/>
          <w:right w:w="0" w:type="dxa"/>
        </w:tblCellMar>
        <w:tblLook w:val="04A0" w:firstRow="1" w:lastRow="0" w:firstColumn="1" w:lastColumn="0" w:noHBand="0" w:noVBand="1"/>
      </w:tblPr>
      <w:tblGrid>
        <w:gridCol w:w="1841"/>
        <w:gridCol w:w="2987"/>
        <w:gridCol w:w="4262"/>
      </w:tblGrid>
      <w:tr w:rsidR="00B23CA5" w14:paraId="2F4E87CE" w14:textId="77777777" w:rsidTr="00834831">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83D9685" w14:textId="77777777" w:rsidR="00B23CA5" w:rsidRPr="00795D0F" w:rsidRDefault="00B23CA5" w:rsidP="00834831">
            <w:pPr>
              <w:pStyle w:val="ListParagraph"/>
              <w:spacing w:line="276" w:lineRule="auto"/>
              <w:ind w:left="0"/>
              <w:jc w:val="center"/>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C4633A" w14:textId="77777777" w:rsidR="00B23CA5" w:rsidRPr="00795D0F" w:rsidRDefault="00B23CA5" w:rsidP="00834831">
            <w:pPr>
              <w:pStyle w:val="ListParagraph"/>
              <w:spacing w:line="276" w:lineRule="auto"/>
              <w:ind w:left="0"/>
              <w:jc w:val="center"/>
              <w:rPr>
                <w:b/>
              </w:rPr>
            </w:pPr>
            <w:r w:rsidRPr="00795D0F">
              <w:rPr>
                <w:b/>
              </w:rPr>
              <w:t>Applicable</w:t>
            </w:r>
          </w:p>
        </w:tc>
        <w:tc>
          <w:tcPr>
            <w:tcW w:w="42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1F8C1A" w14:textId="77777777" w:rsidR="00B23CA5" w:rsidRPr="00795D0F" w:rsidRDefault="00B23CA5" w:rsidP="00834831">
            <w:pPr>
              <w:pStyle w:val="ListParagraph"/>
              <w:spacing w:line="276" w:lineRule="auto"/>
              <w:ind w:left="0"/>
              <w:jc w:val="center"/>
              <w:rPr>
                <w:b/>
              </w:rPr>
            </w:pPr>
            <w:r w:rsidRPr="00795D0F">
              <w:rPr>
                <w:b/>
              </w:rPr>
              <w:t>Description</w:t>
            </w:r>
          </w:p>
        </w:tc>
      </w:tr>
      <w:tr w:rsidR="00B23CA5" w14:paraId="0A43983B" w14:textId="77777777" w:rsidTr="00834831">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BCB2D0" w14:textId="77777777" w:rsidR="00B23CA5" w:rsidRDefault="00B23CA5" w:rsidP="00834831">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4C24D29E" w14:textId="1AED80F2" w:rsidR="00B23CA5" w:rsidRDefault="00E768AB" w:rsidP="00834831">
            <w:pPr>
              <w:pStyle w:val="ListParagraph"/>
              <w:spacing w:line="276" w:lineRule="auto"/>
              <w:ind w:left="0"/>
            </w:pPr>
            <w:r>
              <w:t>NA</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3BB0D762" w14:textId="2C1E213A" w:rsidR="00B23CA5" w:rsidRPr="00B23CA5" w:rsidRDefault="00E768AB" w:rsidP="00834831">
            <w:pPr>
              <w:spacing w:line="360" w:lineRule="auto"/>
            </w:pPr>
            <w:r>
              <w:t>NA</w:t>
            </w:r>
          </w:p>
        </w:tc>
      </w:tr>
      <w:tr w:rsidR="00B23CA5" w14:paraId="5EEDE4CE" w14:textId="77777777" w:rsidTr="00834831">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33C9CD" w14:textId="77777777" w:rsidR="00B23CA5" w:rsidRDefault="00B23CA5" w:rsidP="00834831">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03D1AA6C" w14:textId="7A22F22C" w:rsidR="00B23CA5" w:rsidRDefault="00E768AB" w:rsidP="00834831">
            <w:pPr>
              <w:pStyle w:val="ListParagraph"/>
              <w:spacing w:line="276" w:lineRule="auto"/>
              <w:ind w:left="0"/>
            </w:pPr>
            <w:r>
              <w:t>Yes</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1D83A8C2" w14:textId="49CBD7AF" w:rsidR="00B23CA5" w:rsidRDefault="00E768AB" w:rsidP="00834831">
            <w:pPr>
              <w:pStyle w:val="ListParagraph"/>
              <w:spacing w:line="276" w:lineRule="auto"/>
              <w:ind w:left="0"/>
            </w:pPr>
            <w:r>
              <w:t>RF power monitoring get impacted if we are not able to read power detector values.</w:t>
            </w:r>
          </w:p>
        </w:tc>
      </w:tr>
      <w:tr w:rsidR="00B23CA5" w14:paraId="4C773672" w14:textId="77777777" w:rsidTr="00834831">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6F93DE" w14:textId="77777777" w:rsidR="00B23CA5" w:rsidRDefault="00B23CA5" w:rsidP="00834831">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3E888E1B" w14:textId="77777777" w:rsidR="00B23CA5" w:rsidRDefault="00B23CA5" w:rsidP="00834831">
            <w:pPr>
              <w:pStyle w:val="ListParagraph"/>
              <w:spacing w:line="276" w:lineRule="auto"/>
              <w:ind w:left="0"/>
            </w:pPr>
            <w:r>
              <w:t>NA</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17C06F36" w14:textId="77777777" w:rsidR="00B23CA5" w:rsidRDefault="00B23CA5" w:rsidP="00834831">
            <w:pPr>
              <w:pStyle w:val="ListParagraph"/>
              <w:spacing w:line="276" w:lineRule="auto"/>
              <w:ind w:left="0"/>
            </w:pPr>
            <w:r>
              <w:t>NA</w:t>
            </w:r>
          </w:p>
        </w:tc>
      </w:tr>
    </w:tbl>
    <w:p w14:paraId="48B86F06" w14:textId="0E9BE97D" w:rsidR="00B30833" w:rsidRDefault="00B30833" w:rsidP="00B30833">
      <w:pPr>
        <w:spacing w:before="120" w:line="360" w:lineRule="auto"/>
        <w:jc w:val="center"/>
        <w:rPr>
          <w:b/>
        </w:rPr>
      </w:pPr>
      <w:bookmarkStart w:id="544" w:name="_Toc47235131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208</w:t>
      </w:r>
      <w:r w:rsidRPr="001E05F9">
        <w:rPr>
          <w:b/>
          <w:i/>
          <w:iCs/>
        </w:rPr>
        <w:fldChar w:fldCharType="end"/>
      </w:r>
      <w:r>
        <w:rPr>
          <w:b/>
        </w:rPr>
        <w:t>. Impact of Failure – RF power detection – Pipe1</w:t>
      </w:r>
      <w:bookmarkEnd w:id="544"/>
    </w:p>
    <w:p w14:paraId="45E1887A" w14:textId="77777777" w:rsidR="00B23CA5" w:rsidRPr="005D08CF" w:rsidRDefault="00B23CA5" w:rsidP="00B23CA5">
      <w:pPr>
        <w:pStyle w:val="ListParagraph"/>
        <w:spacing w:after="160" w:line="360" w:lineRule="auto"/>
        <w:ind w:left="1077"/>
        <w:rPr>
          <w:b/>
        </w:rPr>
      </w:pPr>
    </w:p>
    <w:p w14:paraId="1E454CBE" w14:textId="77777777" w:rsidR="00F25AA8" w:rsidRDefault="00F25AA8" w:rsidP="00706556">
      <w:pPr>
        <w:pStyle w:val="Heading4"/>
        <w:spacing w:after="200" w:line="360" w:lineRule="auto"/>
        <w:ind w:left="1134" w:hanging="708"/>
        <w:rPr>
          <w:i w:val="0"/>
          <w:color w:val="auto"/>
          <w:lang w:val="en-US"/>
        </w:rPr>
      </w:pPr>
      <w:r>
        <w:rPr>
          <w:i w:val="0"/>
          <w:color w:val="auto"/>
          <w:lang w:val="en-US"/>
        </w:rPr>
        <w:t>Test Equipment List</w:t>
      </w:r>
    </w:p>
    <w:p w14:paraId="639DCA5F" w14:textId="77777777" w:rsidR="00F25AA8" w:rsidRDefault="00F25AA8" w:rsidP="00706556">
      <w:pPr>
        <w:pStyle w:val="ListParagraph"/>
        <w:numPr>
          <w:ilvl w:val="0"/>
          <w:numId w:val="5"/>
        </w:numPr>
        <w:spacing w:after="160" w:line="360" w:lineRule="auto"/>
        <w:rPr>
          <w:lang w:val="en-US"/>
        </w:rPr>
      </w:pPr>
      <w:r>
        <w:rPr>
          <w:lang w:val="en-US"/>
        </w:rPr>
        <w:t>Power supply(RIGOL DP832 or Equivalent)</w:t>
      </w:r>
    </w:p>
    <w:p w14:paraId="376984F1" w14:textId="77777777" w:rsidR="00F25AA8" w:rsidRDefault="00F25AA8" w:rsidP="00706556">
      <w:pPr>
        <w:pStyle w:val="ListParagraph"/>
        <w:numPr>
          <w:ilvl w:val="0"/>
          <w:numId w:val="5"/>
        </w:numPr>
        <w:spacing w:after="160" w:line="360" w:lineRule="auto"/>
        <w:rPr>
          <w:lang w:val="en-US"/>
        </w:rPr>
      </w:pPr>
      <w:r>
        <w:rPr>
          <w:lang w:val="en-US"/>
        </w:rPr>
        <w:t>PXIe chassis (M9381A or Equivalent)</w:t>
      </w:r>
    </w:p>
    <w:p w14:paraId="661DD0A3" w14:textId="77777777" w:rsidR="00F25AA8" w:rsidRPr="00C506D1" w:rsidRDefault="00C506D1" w:rsidP="00706556">
      <w:pPr>
        <w:pStyle w:val="ListParagraph"/>
        <w:numPr>
          <w:ilvl w:val="0"/>
          <w:numId w:val="5"/>
        </w:numPr>
        <w:spacing w:after="160" w:line="360" w:lineRule="auto"/>
        <w:rPr>
          <w:lang w:val="en-US"/>
        </w:rPr>
      </w:pPr>
      <w:r>
        <w:rPr>
          <w:lang w:val="en-US"/>
        </w:rPr>
        <w:t>RF cables – 1</w:t>
      </w:r>
      <w:r w:rsidR="00F25AA8">
        <w:rPr>
          <w:lang w:val="en-US"/>
        </w:rPr>
        <w:t xml:space="preserve"> no’s (SMA male to SMA male)</w:t>
      </w:r>
    </w:p>
    <w:p w14:paraId="20D9FB2C" w14:textId="77777777" w:rsidR="00F25AA8" w:rsidRDefault="00F25AA8" w:rsidP="00706556">
      <w:pPr>
        <w:pStyle w:val="ListParagraph"/>
        <w:numPr>
          <w:ilvl w:val="0"/>
          <w:numId w:val="5"/>
        </w:numPr>
        <w:spacing w:after="160" w:line="360" w:lineRule="auto"/>
        <w:rPr>
          <w:lang w:val="en-US"/>
        </w:rPr>
      </w:pPr>
      <w:r>
        <w:rPr>
          <w:lang w:val="en-US"/>
        </w:rPr>
        <w:t xml:space="preserve">20dB Attenuator </w:t>
      </w:r>
    </w:p>
    <w:p w14:paraId="6585876C" w14:textId="77777777" w:rsidR="00F25AA8" w:rsidRPr="00A80325" w:rsidRDefault="00F25AA8" w:rsidP="00706556">
      <w:pPr>
        <w:pStyle w:val="ListParagraph"/>
        <w:numPr>
          <w:ilvl w:val="0"/>
          <w:numId w:val="5"/>
        </w:numPr>
        <w:spacing w:after="160" w:line="360" w:lineRule="auto"/>
        <w:rPr>
          <w:lang w:val="en-US"/>
        </w:rPr>
      </w:pPr>
      <w:r>
        <w:rPr>
          <w:lang w:val="en-US"/>
        </w:rPr>
        <w:t>Linux PC</w:t>
      </w:r>
    </w:p>
    <w:p w14:paraId="4EA91C2A" w14:textId="77777777" w:rsidR="00F25AA8" w:rsidRDefault="00F25AA8" w:rsidP="00706556">
      <w:pPr>
        <w:pStyle w:val="Heading4"/>
        <w:spacing w:after="200" w:line="360" w:lineRule="auto"/>
        <w:ind w:left="1134" w:hanging="708"/>
        <w:rPr>
          <w:i w:val="0"/>
          <w:color w:val="auto"/>
          <w:lang w:val="en-US"/>
        </w:rPr>
      </w:pPr>
      <w:r>
        <w:rPr>
          <w:i w:val="0"/>
          <w:color w:val="auto"/>
          <w:lang w:val="en-US"/>
        </w:rPr>
        <w:t>Test Setup</w:t>
      </w:r>
    </w:p>
    <w:p w14:paraId="48AA609B" w14:textId="77777777" w:rsidR="00F25AA8" w:rsidRDefault="00F25AA8" w:rsidP="00706556">
      <w:pPr>
        <w:pStyle w:val="ListParagraph"/>
        <w:numPr>
          <w:ilvl w:val="0"/>
          <w:numId w:val="135"/>
        </w:numPr>
        <w:spacing w:after="160" w:line="360" w:lineRule="auto"/>
        <w:rPr>
          <w:b/>
        </w:rPr>
      </w:pPr>
      <w:r>
        <w:rPr>
          <w:b/>
        </w:rPr>
        <w:t>Setup Block diagram</w:t>
      </w:r>
    </w:p>
    <w:p w14:paraId="4B4902FC" w14:textId="77777777" w:rsidR="00F25AA8" w:rsidRDefault="00F76099" w:rsidP="00706556">
      <w:pPr>
        <w:pStyle w:val="ListParagraph"/>
        <w:spacing w:after="160" w:line="360" w:lineRule="auto"/>
        <w:ind w:left="1077"/>
        <w:rPr>
          <w:b/>
        </w:rPr>
      </w:pPr>
      <w:r w:rsidRPr="0094503A">
        <w:rPr>
          <w:b/>
          <w:noProof/>
          <w:lang w:val="en-US"/>
        </w:rPr>
        <w:drawing>
          <wp:inline distT="0" distB="0" distL="0" distR="0" wp14:anchorId="101EC726" wp14:editId="07CAC8DC">
            <wp:extent cx="5334000" cy="2189098"/>
            <wp:effectExtent l="0" t="0" r="0" b="1905"/>
            <wp:docPr id="33" name="Picture 33" descr="C:\Users\gur39558\Desktop\Untitled Diagram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39558\Desktop\Untitled Diagram (1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63374" cy="2201153"/>
                    </a:xfrm>
                    <a:prstGeom prst="rect">
                      <a:avLst/>
                    </a:prstGeom>
                    <a:noFill/>
                    <a:ln>
                      <a:noFill/>
                    </a:ln>
                  </pic:spPr>
                </pic:pic>
              </a:graphicData>
            </a:graphic>
          </wp:inline>
        </w:drawing>
      </w:r>
    </w:p>
    <w:p w14:paraId="4B044DDF" w14:textId="77777777" w:rsidR="00F25AA8" w:rsidRDefault="00F25AA8" w:rsidP="00706556">
      <w:pPr>
        <w:pStyle w:val="ListParagraph"/>
        <w:spacing w:after="160" w:line="360" w:lineRule="auto"/>
        <w:ind w:left="1077"/>
        <w:rPr>
          <w:b/>
        </w:rPr>
      </w:pPr>
    </w:p>
    <w:p w14:paraId="7F2C330F" w14:textId="77777777" w:rsidR="00F25AA8" w:rsidRPr="007A5502" w:rsidRDefault="00F25AA8" w:rsidP="00706556">
      <w:pPr>
        <w:pStyle w:val="Caption"/>
        <w:spacing w:line="360" w:lineRule="auto"/>
      </w:pPr>
      <w:bookmarkStart w:id="545" w:name="_Toc472351513"/>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50</w:t>
      </w:r>
      <w:r w:rsidRPr="009E4152">
        <w:rPr>
          <w:b w:val="0"/>
          <w:i/>
          <w:iCs w:val="0"/>
        </w:rPr>
        <w:fldChar w:fldCharType="end"/>
      </w:r>
      <w:r w:rsidRPr="00EB52AB">
        <w:rPr>
          <w:i/>
          <w:iCs w:val="0"/>
        </w:rPr>
        <w:t>.</w:t>
      </w:r>
      <w:r w:rsidRPr="007A5502">
        <w:t xml:space="preserve"> </w:t>
      </w:r>
      <w:r w:rsidR="00C506D1">
        <w:t>Power detection</w:t>
      </w:r>
      <w:r>
        <w:t xml:space="preserve"> – TX-Pipe1</w:t>
      </w:r>
      <w:r>
        <w:rPr>
          <w:sz w:val="22"/>
          <w:lang w:val="en-US"/>
        </w:rPr>
        <w:t xml:space="preserve"> </w:t>
      </w:r>
      <w:r w:rsidRPr="007A5502">
        <w:t>Test Setup Block Diagram</w:t>
      </w:r>
      <w:bookmarkEnd w:id="545"/>
    </w:p>
    <w:p w14:paraId="5DAFB87D" w14:textId="77777777" w:rsidR="00F25AA8" w:rsidRDefault="00F25AA8" w:rsidP="00706556">
      <w:pPr>
        <w:pStyle w:val="ListParagraph"/>
        <w:spacing w:after="160" w:line="360" w:lineRule="auto"/>
        <w:ind w:left="1077"/>
        <w:rPr>
          <w:b/>
        </w:rPr>
        <w:sectPr w:rsidR="00F25AA8" w:rsidSect="00AF4B97">
          <w:pgSz w:w="12240" w:h="15840"/>
          <w:pgMar w:top="1440" w:right="1440" w:bottom="1440" w:left="1440" w:header="720" w:footer="720" w:gutter="0"/>
          <w:cols w:space="720"/>
          <w:docGrid w:linePitch="360"/>
        </w:sectPr>
      </w:pPr>
    </w:p>
    <w:p w14:paraId="39457EEF" w14:textId="77777777" w:rsidR="00F25AA8" w:rsidRDefault="00F25AA8" w:rsidP="00706556">
      <w:pPr>
        <w:pStyle w:val="ListParagraph"/>
        <w:spacing w:after="160" w:line="360" w:lineRule="auto"/>
        <w:ind w:left="1077"/>
        <w:rPr>
          <w:b/>
        </w:rPr>
      </w:pPr>
    </w:p>
    <w:p w14:paraId="3A236367" w14:textId="77777777" w:rsidR="00F25AA8" w:rsidRDefault="00F25AA8" w:rsidP="00706556">
      <w:pPr>
        <w:pStyle w:val="ListParagraph"/>
        <w:numPr>
          <w:ilvl w:val="0"/>
          <w:numId w:val="135"/>
        </w:numPr>
        <w:spacing w:after="160" w:line="360" w:lineRule="auto"/>
        <w:rPr>
          <w:b/>
        </w:rPr>
      </w:pPr>
      <w:r>
        <w:rPr>
          <w:b/>
        </w:rPr>
        <w:t>Measurement Locations</w:t>
      </w:r>
    </w:p>
    <w:p w14:paraId="7AA93251" w14:textId="77777777" w:rsidR="00F25AA8" w:rsidRDefault="000C7619" w:rsidP="00706556">
      <w:pPr>
        <w:pStyle w:val="ListParagraph"/>
        <w:numPr>
          <w:ilvl w:val="0"/>
          <w:numId w:val="5"/>
        </w:numPr>
        <w:spacing w:after="160" w:line="360" w:lineRule="auto"/>
        <w:rPr>
          <w:b/>
        </w:rPr>
      </w:pPr>
      <w:r>
        <w:t>Collect</w:t>
      </w:r>
      <w:r w:rsidR="00F25AA8">
        <w:t xml:space="preserve"> output at antenna port J2701 for TX pipe1. </w:t>
      </w:r>
    </w:p>
    <w:p w14:paraId="47FC4DB4" w14:textId="77777777" w:rsidR="00F25AA8" w:rsidRDefault="00F25AA8" w:rsidP="00706556">
      <w:pPr>
        <w:pStyle w:val="ListParagraph"/>
        <w:numPr>
          <w:ilvl w:val="0"/>
          <w:numId w:val="135"/>
        </w:numPr>
        <w:spacing w:after="160" w:line="360" w:lineRule="auto"/>
        <w:rPr>
          <w:b/>
        </w:rPr>
      </w:pPr>
      <w:r>
        <w:rPr>
          <w:b/>
        </w:rPr>
        <w:t>Equipment Settings</w:t>
      </w:r>
    </w:p>
    <w:p w14:paraId="433BC37B" w14:textId="77777777" w:rsidR="00F25AA8" w:rsidRPr="00FC42B7" w:rsidRDefault="00F25AA8" w:rsidP="00706556">
      <w:pPr>
        <w:pStyle w:val="ListParagraph"/>
        <w:numPr>
          <w:ilvl w:val="0"/>
          <w:numId w:val="5"/>
        </w:numPr>
        <w:spacing w:after="160" w:line="360" w:lineRule="auto"/>
        <w:rPr>
          <w:b/>
        </w:rPr>
      </w:pPr>
      <w:r>
        <w:rPr>
          <w:b/>
        </w:rPr>
        <w:t xml:space="preserve">Keysight 89600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F25AA8" w:rsidRPr="00246CA7" w14:paraId="56B3309A" w14:textId="77777777" w:rsidTr="00FB4118">
        <w:trPr>
          <w:jc w:val="center"/>
        </w:trPr>
        <w:tc>
          <w:tcPr>
            <w:tcW w:w="2037" w:type="dxa"/>
          </w:tcPr>
          <w:p w14:paraId="66C72298" w14:textId="77777777" w:rsidR="00F25AA8" w:rsidRPr="00246CA7" w:rsidRDefault="00F25AA8" w:rsidP="00706556">
            <w:pPr>
              <w:pStyle w:val="Table"/>
              <w:spacing w:line="360" w:lineRule="auto"/>
              <w:jc w:val="center"/>
            </w:pPr>
            <w:r w:rsidRPr="00246CA7">
              <w:t>Centre Frequency</w:t>
            </w:r>
          </w:p>
        </w:tc>
        <w:tc>
          <w:tcPr>
            <w:tcW w:w="4111" w:type="dxa"/>
          </w:tcPr>
          <w:p w14:paraId="0087040E" w14:textId="77777777" w:rsidR="00F25AA8" w:rsidRPr="00246CA7" w:rsidRDefault="00F25AA8" w:rsidP="00706556">
            <w:pPr>
              <w:pStyle w:val="Table"/>
              <w:spacing w:line="360" w:lineRule="auto"/>
              <w:jc w:val="center"/>
            </w:pPr>
            <w:r w:rsidRPr="00246CA7">
              <w:t>Same as Signal Generator input frequency</w:t>
            </w:r>
          </w:p>
        </w:tc>
      </w:tr>
      <w:tr w:rsidR="00F25AA8" w:rsidRPr="00246CA7" w14:paraId="4C070F70" w14:textId="77777777" w:rsidTr="00FB4118">
        <w:trPr>
          <w:jc w:val="center"/>
        </w:trPr>
        <w:tc>
          <w:tcPr>
            <w:tcW w:w="2037" w:type="dxa"/>
          </w:tcPr>
          <w:p w14:paraId="335C6188" w14:textId="77777777" w:rsidR="00F25AA8" w:rsidRPr="00246CA7" w:rsidRDefault="00F25AA8" w:rsidP="00706556">
            <w:pPr>
              <w:pStyle w:val="Table"/>
              <w:spacing w:line="360" w:lineRule="auto"/>
              <w:jc w:val="center"/>
            </w:pPr>
            <w:r w:rsidRPr="00246CA7">
              <w:t>Span</w:t>
            </w:r>
          </w:p>
        </w:tc>
        <w:tc>
          <w:tcPr>
            <w:tcW w:w="4111" w:type="dxa"/>
          </w:tcPr>
          <w:p w14:paraId="7A167EB0" w14:textId="77777777" w:rsidR="00F25AA8" w:rsidRPr="00246CA7" w:rsidRDefault="00F25AA8" w:rsidP="00706556">
            <w:pPr>
              <w:pStyle w:val="Table"/>
              <w:spacing w:line="360" w:lineRule="auto"/>
              <w:jc w:val="center"/>
            </w:pPr>
            <w:r w:rsidRPr="00246CA7">
              <w:t>10MHz</w:t>
            </w:r>
          </w:p>
        </w:tc>
      </w:tr>
      <w:tr w:rsidR="00F25AA8" w:rsidRPr="00246CA7" w14:paraId="20762CDE" w14:textId="77777777" w:rsidTr="00FB4118">
        <w:trPr>
          <w:jc w:val="center"/>
        </w:trPr>
        <w:tc>
          <w:tcPr>
            <w:tcW w:w="2037" w:type="dxa"/>
          </w:tcPr>
          <w:p w14:paraId="45E80BF0" w14:textId="77777777" w:rsidR="00F25AA8" w:rsidRPr="00246CA7" w:rsidRDefault="00F25AA8" w:rsidP="00706556">
            <w:pPr>
              <w:pStyle w:val="Table"/>
              <w:spacing w:line="360" w:lineRule="auto"/>
              <w:jc w:val="center"/>
            </w:pPr>
            <w:r w:rsidRPr="00246CA7">
              <w:t>RBW</w:t>
            </w:r>
          </w:p>
        </w:tc>
        <w:tc>
          <w:tcPr>
            <w:tcW w:w="4111" w:type="dxa"/>
          </w:tcPr>
          <w:p w14:paraId="721EBE44" w14:textId="77777777" w:rsidR="00F25AA8" w:rsidRPr="00246CA7" w:rsidRDefault="00F25AA8" w:rsidP="00706556">
            <w:pPr>
              <w:pStyle w:val="Table"/>
              <w:spacing w:line="360" w:lineRule="auto"/>
              <w:jc w:val="center"/>
            </w:pPr>
            <w:r w:rsidRPr="00246CA7">
              <w:t>3KHz</w:t>
            </w:r>
          </w:p>
        </w:tc>
      </w:tr>
    </w:tbl>
    <w:p w14:paraId="70A4055B" w14:textId="77777777" w:rsidR="00F25AA8" w:rsidRPr="001B7817" w:rsidRDefault="00F25AA8" w:rsidP="00706556">
      <w:pPr>
        <w:spacing w:before="120" w:line="360" w:lineRule="auto"/>
        <w:jc w:val="center"/>
        <w:rPr>
          <w:lang w:val="en-US"/>
        </w:rPr>
      </w:pPr>
      <w:bookmarkStart w:id="546" w:name="_Toc47235131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209</w:t>
      </w:r>
      <w:r w:rsidRPr="001E05F9">
        <w:rPr>
          <w:b/>
          <w:i/>
          <w:iCs/>
        </w:rPr>
        <w:fldChar w:fldCharType="end"/>
      </w:r>
      <w:r>
        <w:rPr>
          <w:b/>
        </w:rPr>
        <w:t>. Spectrum Analyser Settings</w:t>
      </w:r>
      <w:bookmarkEnd w:id="546"/>
    </w:p>
    <w:p w14:paraId="4D0A0EDC" w14:textId="77777777" w:rsidR="00F25AA8" w:rsidRDefault="00F25AA8" w:rsidP="00706556">
      <w:pPr>
        <w:pStyle w:val="ListParagraph"/>
        <w:numPr>
          <w:ilvl w:val="0"/>
          <w:numId w:val="135"/>
        </w:numPr>
        <w:spacing w:after="160" w:line="360" w:lineRule="auto"/>
        <w:rPr>
          <w:b/>
        </w:rPr>
      </w:pPr>
      <w:r>
        <w:rPr>
          <w:b/>
        </w:rPr>
        <w:t>Software settings</w:t>
      </w:r>
    </w:p>
    <w:p w14:paraId="15E8FBB2" w14:textId="77777777" w:rsidR="00F25AA8" w:rsidRDefault="00C506D1" w:rsidP="00706556">
      <w:pPr>
        <w:pStyle w:val="ListParagraph"/>
        <w:numPr>
          <w:ilvl w:val="0"/>
          <w:numId w:val="5"/>
        </w:numPr>
        <w:spacing w:after="160" w:line="360" w:lineRule="auto"/>
      </w:pPr>
      <w:r>
        <w:t>RF power monitoring binary values can be read through ADC (U1802)</w:t>
      </w:r>
      <w:r w:rsidR="00F25AA8">
        <w:t xml:space="preserve"> which is communicating with TIVA on GBC board through I2C interface.</w:t>
      </w:r>
    </w:p>
    <w:p w14:paraId="260C931D" w14:textId="77777777" w:rsidR="00F25AA8" w:rsidRDefault="00F25AA8" w:rsidP="00706556">
      <w:pPr>
        <w:pStyle w:val="ListParagraph"/>
        <w:numPr>
          <w:ilvl w:val="0"/>
          <w:numId w:val="5"/>
        </w:numPr>
        <w:spacing w:after="160" w:line="360" w:lineRule="auto"/>
      </w:pPr>
      <w:r>
        <w:t>Connect the USB cable from debug board of GBC to lap</w:t>
      </w:r>
      <w:r w:rsidR="00C506D1">
        <w:t xml:space="preserve">top and run the TIVA </w:t>
      </w:r>
      <w:r>
        <w:t>code.</w:t>
      </w:r>
    </w:p>
    <w:p w14:paraId="4B7482E5" w14:textId="77777777" w:rsidR="00F35729" w:rsidRPr="005E71D5" w:rsidRDefault="00F35729"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4FCE7058" w14:textId="77777777" w:rsidR="00F35729" w:rsidRDefault="00F35729" w:rsidP="00706556">
      <w:pPr>
        <w:pStyle w:val="ListParagraph"/>
        <w:numPr>
          <w:ilvl w:val="0"/>
          <w:numId w:val="5"/>
        </w:numPr>
        <w:spacing w:after="160" w:line="360" w:lineRule="auto"/>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3DB8C20D" w14:textId="77777777" w:rsidR="00F35729" w:rsidRDefault="00F35729"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73F93DA4" w14:textId="77777777" w:rsidR="00F35729" w:rsidRPr="005E71D5" w:rsidRDefault="00F35729" w:rsidP="00706556">
      <w:pPr>
        <w:pStyle w:val="ListParagraph"/>
        <w:spacing w:line="360" w:lineRule="auto"/>
        <w:ind w:left="1797"/>
        <w:rPr>
          <w:b/>
          <w:bCs/>
        </w:rPr>
      </w:pPr>
      <w:r w:rsidRPr="005E71D5">
        <w:rPr>
          <w:b/>
          <w:bCs/>
        </w:rPr>
        <w:t>Step2. Running osmo-bts</w:t>
      </w:r>
    </w:p>
    <w:p w14:paraId="3BBEC360" w14:textId="77777777" w:rsidR="00F35729" w:rsidRPr="00585B4F" w:rsidRDefault="00F35729" w:rsidP="00706556">
      <w:pPr>
        <w:pStyle w:val="ListParagraph"/>
        <w:numPr>
          <w:ilvl w:val="0"/>
          <w:numId w:val="5"/>
        </w:numPr>
        <w:spacing w:after="160" w:line="360" w:lineRule="auto"/>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205A0B06" w14:textId="77777777" w:rsidR="00F35729" w:rsidRPr="00585B4F" w:rsidRDefault="00F35729"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3965B428" w14:textId="77777777" w:rsidR="00F35729" w:rsidRPr="005E71D5" w:rsidRDefault="00F35729" w:rsidP="00706556">
      <w:pPr>
        <w:pStyle w:val="ListParagraph"/>
        <w:spacing w:line="360" w:lineRule="auto"/>
        <w:ind w:left="1797"/>
        <w:rPr>
          <w:b/>
          <w:bCs/>
        </w:rPr>
      </w:pPr>
      <w:r w:rsidRPr="005E71D5">
        <w:rPr>
          <w:b/>
          <w:bCs/>
        </w:rPr>
        <w:t>Step3. Running osmo-trx</w:t>
      </w:r>
    </w:p>
    <w:p w14:paraId="0DBD273E" w14:textId="77777777" w:rsidR="00F35729" w:rsidRPr="00585B4F" w:rsidRDefault="00F35729" w:rsidP="00706556">
      <w:pPr>
        <w:pStyle w:val="ListParagraph"/>
        <w:numPr>
          <w:ilvl w:val="0"/>
          <w:numId w:val="5"/>
        </w:numPr>
        <w:spacing w:before="240" w:after="0" w:line="360" w:lineRule="auto"/>
      </w:pPr>
      <w:r>
        <w:t>In new terminal go to this path “</w:t>
      </w:r>
      <w:r w:rsidRPr="00585B4F">
        <w:t>$ cd osmo-trx/Transceiver52M</w:t>
      </w:r>
      <w:r>
        <w:t>” and hit this command</w:t>
      </w:r>
    </w:p>
    <w:p w14:paraId="2C973EA8" w14:textId="77777777" w:rsidR="00F35729" w:rsidRPr="00585B4F" w:rsidRDefault="00F35729"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414B714C" w14:textId="77777777" w:rsidR="00F35729" w:rsidRPr="004F5A9B" w:rsidRDefault="00F35729" w:rsidP="00706556">
      <w:pPr>
        <w:pStyle w:val="ListParagraph"/>
        <w:spacing w:line="360" w:lineRule="auto"/>
        <w:ind w:left="1797"/>
        <w:rPr>
          <w:b/>
          <w:bCs/>
        </w:rPr>
      </w:pPr>
      <w:r w:rsidRPr="004F5A9B">
        <w:rPr>
          <w:b/>
          <w:bCs/>
        </w:rPr>
        <w:t>Changing the config file parameters</w:t>
      </w:r>
    </w:p>
    <w:p w14:paraId="06464848" w14:textId="77777777" w:rsidR="00F35729" w:rsidRDefault="00F35729" w:rsidP="00706556">
      <w:pPr>
        <w:pStyle w:val="ListParagraph"/>
        <w:numPr>
          <w:ilvl w:val="0"/>
          <w:numId w:val="5"/>
        </w:numPr>
        <w:spacing w:before="240" w:after="0" w:line="360" w:lineRule="auto"/>
      </w:pPr>
      <w:r>
        <w:t>In order to change any parameter stop all the running software’s by pressing CTRL+C in the following order:</w:t>
      </w:r>
    </w:p>
    <w:p w14:paraId="514F9333" w14:textId="77777777" w:rsidR="00F35729" w:rsidRDefault="00F35729" w:rsidP="00706556">
      <w:pPr>
        <w:pStyle w:val="ListParagraph"/>
        <w:spacing w:line="360" w:lineRule="auto"/>
        <w:ind w:left="1797"/>
      </w:pPr>
      <w:r>
        <w:t>1. osmo-trx</w:t>
      </w:r>
    </w:p>
    <w:p w14:paraId="74CEE956" w14:textId="77777777" w:rsidR="00F35729" w:rsidRDefault="00F35729" w:rsidP="00706556">
      <w:pPr>
        <w:pStyle w:val="ListParagraph"/>
        <w:spacing w:line="360" w:lineRule="auto"/>
        <w:ind w:left="1797"/>
      </w:pPr>
      <w:r>
        <w:t>2. osmo-bts</w:t>
      </w:r>
    </w:p>
    <w:p w14:paraId="40DA71F7" w14:textId="77777777" w:rsidR="00F35729" w:rsidRDefault="00F35729" w:rsidP="00706556">
      <w:pPr>
        <w:pStyle w:val="ListParagraph"/>
        <w:spacing w:line="360" w:lineRule="auto"/>
        <w:ind w:left="1797"/>
      </w:pPr>
      <w:r>
        <w:t>3. openbsc</w:t>
      </w:r>
    </w:p>
    <w:p w14:paraId="1752F5F6" w14:textId="77777777" w:rsidR="00F35729" w:rsidRDefault="00F35729" w:rsidP="00706556">
      <w:pPr>
        <w:pStyle w:val="ListParagraph"/>
        <w:numPr>
          <w:ilvl w:val="0"/>
          <w:numId w:val="5"/>
        </w:numPr>
        <w:spacing w:before="240" w:after="0" w:line="360" w:lineRule="auto"/>
      </w:pPr>
      <w:r>
        <w:t xml:space="preserve">For changing the transmit band, change the </w:t>
      </w:r>
      <w:r w:rsidRPr="00585B4F">
        <w:t xml:space="preserve">band </w:t>
      </w:r>
      <w:r>
        <w:t>parameter in “</w:t>
      </w:r>
      <w:r w:rsidRPr="00585B4F">
        <w:t>openbsc_config_file</w:t>
      </w:r>
      <w:r>
        <w:t>”</w:t>
      </w:r>
    </w:p>
    <w:p w14:paraId="64B2A10D" w14:textId="77777777" w:rsidR="00F35729" w:rsidRPr="00585B4F" w:rsidRDefault="00F35729"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33D962E3" w14:textId="77777777" w:rsidR="00F35729" w:rsidRDefault="00F35729" w:rsidP="00706556">
      <w:pPr>
        <w:pStyle w:val="ListParagraph"/>
        <w:numPr>
          <w:ilvl w:val="0"/>
          <w:numId w:val="5"/>
        </w:numPr>
        <w:spacing w:before="240" w:after="0" w:line="360" w:lineRule="auto"/>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F35729" w:rsidRPr="00E24A50" w14:paraId="57560FF2" w14:textId="77777777" w:rsidTr="001E0EC2">
        <w:trPr>
          <w:cantSplit/>
          <w:jc w:val="center"/>
        </w:trPr>
        <w:tc>
          <w:tcPr>
            <w:tcW w:w="1910" w:type="dxa"/>
            <w:shd w:val="clear" w:color="auto" w:fill="auto"/>
          </w:tcPr>
          <w:p w14:paraId="35B37F46" w14:textId="77777777" w:rsidR="00F35729" w:rsidRPr="007F21EF" w:rsidRDefault="00F35729"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42266DFB" w14:textId="77777777" w:rsidR="00F35729" w:rsidRPr="007F21EF" w:rsidRDefault="00F35729"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F35729" w:rsidRPr="00E24A50" w14:paraId="4105EB84" w14:textId="77777777" w:rsidTr="001E0EC2">
        <w:trPr>
          <w:cantSplit/>
          <w:jc w:val="center"/>
        </w:trPr>
        <w:tc>
          <w:tcPr>
            <w:tcW w:w="1910" w:type="dxa"/>
            <w:shd w:val="clear" w:color="auto" w:fill="auto"/>
            <w:vAlign w:val="center"/>
          </w:tcPr>
          <w:p w14:paraId="1BAEA7FC" w14:textId="77777777" w:rsidR="00F35729" w:rsidRPr="004F68D3" w:rsidRDefault="00F35729"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166F25B2" w14:textId="77777777" w:rsidR="00F35729" w:rsidRPr="00E24A50" w:rsidRDefault="00F35729"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F35729" w:rsidRPr="00E24A50" w14:paraId="4048B8AD" w14:textId="77777777" w:rsidTr="001E0EC2">
        <w:trPr>
          <w:cantSplit/>
          <w:jc w:val="center"/>
        </w:trPr>
        <w:tc>
          <w:tcPr>
            <w:tcW w:w="1910" w:type="dxa"/>
            <w:shd w:val="clear" w:color="auto" w:fill="auto"/>
            <w:vAlign w:val="center"/>
          </w:tcPr>
          <w:p w14:paraId="1B28F63B" w14:textId="77777777" w:rsidR="00F35729" w:rsidRPr="004F68D3" w:rsidRDefault="00F35729"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0D7AEFA8" w14:textId="77777777" w:rsidR="00F35729" w:rsidRPr="004F68D3" w:rsidRDefault="00F35729"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bl>
    <w:p w14:paraId="40E1AAFA" w14:textId="77777777" w:rsidR="00F35729" w:rsidRPr="002465D6" w:rsidRDefault="00F35729" w:rsidP="00706556">
      <w:pPr>
        <w:pStyle w:val="ListParagraph"/>
        <w:spacing w:before="120" w:line="360" w:lineRule="auto"/>
        <w:ind w:left="1797"/>
        <w:jc w:val="center"/>
        <w:rPr>
          <w:b/>
        </w:rPr>
      </w:pPr>
      <w:bookmarkStart w:id="547" w:name="_Toc472351317"/>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210</w:t>
      </w:r>
      <w:r w:rsidRPr="00795854">
        <w:rPr>
          <w:b/>
          <w:i/>
          <w:iCs/>
        </w:rPr>
        <w:fldChar w:fldCharType="end"/>
      </w:r>
      <w:r w:rsidRPr="00795854">
        <w:rPr>
          <w:b/>
        </w:rPr>
        <w:t xml:space="preserve">. </w:t>
      </w:r>
      <w:r>
        <w:rPr>
          <w:b/>
        </w:rPr>
        <w:t>Band and corresponding Value</w:t>
      </w:r>
      <w:bookmarkEnd w:id="547"/>
    </w:p>
    <w:p w14:paraId="2C690267" w14:textId="77777777" w:rsidR="00F35729" w:rsidRDefault="00F35729" w:rsidP="00706556">
      <w:pPr>
        <w:pStyle w:val="ListParagraph"/>
        <w:numPr>
          <w:ilvl w:val="0"/>
          <w:numId w:val="5"/>
        </w:numPr>
        <w:spacing w:before="240" w:after="0" w:line="360" w:lineRule="auto"/>
      </w:pPr>
      <w:r>
        <w:t>After changing band parameter save the config file and repeat steps 1, 2 and 3 in the same order.</w:t>
      </w:r>
    </w:p>
    <w:p w14:paraId="538DEB21" w14:textId="77777777" w:rsidR="00F35729" w:rsidRDefault="00F35729" w:rsidP="00706556">
      <w:pPr>
        <w:pStyle w:val="ListParagraph"/>
        <w:numPr>
          <w:ilvl w:val="0"/>
          <w:numId w:val="5"/>
        </w:numPr>
        <w:spacing w:before="240" w:after="0" w:line="360" w:lineRule="auto"/>
      </w:pPr>
      <w:r>
        <w:t xml:space="preserve">For changing the transmit arfcn ,change the </w:t>
      </w:r>
      <w:r w:rsidRPr="00585B4F">
        <w:t xml:space="preserve">arfcn </w:t>
      </w:r>
      <w:r>
        <w:t>parameter in “</w:t>
      </w:r>
      <w:r w:rsidRPr="00585B4F">
        <w:t>openbsc_config_file</w:t>
      </w:r>
      <w:r>
        <w:t>”</w:t>
      </w:r>
    </w:p>
    <w:p w14:paraId="0682364C" w14:textId="77777777" w:rsidR="00F35729" w:rsidRDefault="00F35729"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4C69A4E6" w14:textId="77777777" w:rsidR="00F35729" w:rsidRDefault="00F35729" w:rsidP="00706556">
      <w:pPr>
        <w:pStyle w:val="ListParagraph"/>
        <w:numPr>
          <w:ilvl w:val="0"/>
          <w:numId w:val="5"/>
        </w:numPr>
        <w:spacing w:before="240" w:after="0" w:line="360" w:lineRule="auto"/>
      </w:pPr>
      <w:r>
        <w:t>Now change the parameter”arfcn&lt;space&gt;&lt;value&gt;”, for arfcn value refer to below table.</w:t>
      </w:r>
    </w:p>
    <w:p w14:paraId="0BE7FA9A" w14:textId="77777777" w:rsidR="00F35729" w:rsidRDefault="00F35729" w:rsidP="00706556">
      <w:pPr>
        <w:pStyle w:val="ListParagraph"/>
        <w:spacing w:before="240" w:after="0" w:line="360" w:lineRule="auto"/>
        <w:ind w:left="1797"/>
      </w:pPr>
    </w:p>
    <w:tbl>
      <w:tblPr>
        <w:tblW w:w="4225" w:type="dxa"/>
        <w:jc w:val="center"/>
        <w:tblLook w:val="04A0" w:firstRow="1" w:lastRow="0" w:firstColumn="1" w:lastColumn="0" w:noHBand="0" w:noVBand="1"/>
      </w:tblPr>
      <w:tblGrid>
        <w:gridCol w:w="1345"/>
        <w:gridCol w:w="1535"/>
        <w:gridCol w:w="1345"/>
      </w:tblGrid>
      <w:tr w:rsidR="00F35729" w:rsidRPr="00F35729" w14:paraId="50E04E94" w14:textId="77777777" w:rsidTr="000E5450">
        <w:trPr>
          <w:trHeight w:val="300"/>
          <w:jc w:val="center"/>
        </w:trPr>
        <w:tc>
          <w:tcPr>
            <w:tcW w:w="13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5A0C3" w14:textId="77777777" w:rsidR="00F35729" w:rsidRPr="00F35729" w:rsidRDefault="00F35729" w:rsidP="00706556">
            <w:pPr>
              <w:spacing w:after="0" w:line="360" w:lineRule="auto"/>
              <w:jc w:val="center"/>
              <w:rPr>
                <w:rFonts w:ascii="Calibri" w:eastAsia="Times New Roman" w:hAnsi="Calibri" w:cs="Times New Roman"/>
                <w:b/>
                <w:bCs/>
                <w:color w:val="000000"/>
                <w:sz w:val="22"/>
                <w:lang w:val="en-US"/>
              </w:rPr>
            </w:pPr>
            <w:r w:rsidRPr="00F35729">
              <w:rPr>
                <w:rFonts w:ascii="Calibri" w:eastAsia="Times New Roman" w:hAnsi="Calibri" w:cs="Times New Roman"/>
                <w:b/>
                <w:bCs/>
                <w:color w:val="000000"/>
                <w:sz w:val="22"/>
                <w:lang w:val="en-US"/>
              </w:rPr>
              <w:t>Band</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6A75493B" w14:textId="77777777" w:rsidR="00F35729" w:rsidRPr="00F35729" w:rsidRDefault="00F35729" w:rsidP="00706556">
            <w:pPr>
              <w:spacing w:after="0" w:line="360" w:lineRule="auto"/>
              <w:jc w:val="left"/>
              <w:rPr>
                <w:rFonts w:ascii="Calibri" w:eastAsia="Times New Roman" w:hAnsi="Calibri" w:cs="Times New Roman"/>
                <w:b/>
                <w:bCs/>
                <w:color w:val="000000"/>
                <w:sz w:val="22"/>
                <w:lang w:val="en-US"/>
              </w:rPr>
            </w:pPr>
            <w:r w:rsidRPr="00F35729">
              <w:rPr>
                <w:rFonts w:ascii="Calibri" w:eastAsia="Times New Roman" w:hAnsi="Calibri" w:cs="Times New Roman"/>
                <w:b/>
                <w:bCs/>
                <w:color w:val="000000"/>
                <w:sz w:val="22"/>
                <w:lang w:val="en-US"/>
              </w:rPr>
              <w:t>Frequency (MHz)</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308747F5" w14:textId="77777777" w:rsidR="00F35729" w:rsidRPr="00F35729" w:rsidRDefault="00F35729" w:rsidP="000E5450">
            <w:pPr>
              <w:spacing w:after="0" w:line="360" w:lineRule="auto"/>
              <w:jc w:val="center"/>
              <w:rPr>
                <w:rFonts w:ascii="Calibri" w:eastAsia="Times New Roman" w:hAnsi="Calibri" w:cs="Times New Roman"/>
                <w:b/>
                <w:bCs/>
                <w:color w:val="000000"/>
                <w:sz w:val="22"/>
                <w:lang w:val="en-US"/>
              </w:rPr>
            </w:pPr>
            <w:r w:rsidRPr="00F35729">
              <w:rPr>
                <w:rFonts w:ascii="Calibri" w:eastAsia="Times New Roman" w:hAnsi="Calibri" w:cs="Times New Roman"/>
                <w:b/>
                <w:bCs/>
                <w:color w:val="000000"/>
                <w:sz w:val="22"/>
                <w:lang w:val="en-US"/>
              </w:rPr>
              <w:t>ARFCN</w:t>
            </w:r>
          </w:p>
        </w:tc>
      </w:tr>
      <w:tr w:rsidR="00F35729" w:rsidRPr="00F35729" w14:paraId="7E3E49CD" w14:textId="77777777" w:rsidTr="000E5450">
        <w:trPr>
          <w:trHeight w:val="300"/>
          <w:jc w:val="center"/>
        </w:trPr>
        <w:tc>
          <w:tcPr>
            <w:tcW w:w="1345" w:type="dxa"/>
            <w:vMerge/>
            <w:tcBorders>
              <w:top w:val="single" w:sz="4" w:space="0" w:color="auto"/>
              <w:left w:val="single" w:sz="4" w:space="0" w:color="auto"/>
              <w:bottom w:val="single" w:sz="4" w:space="0" w:color="auto"/>
              <w:right w:val="single" w:sz="4" w:space="0" w:color="auto"/>
            </w:tcBorders>
            <w:vAlign w:val="center"/>
            <w:hideMark/>
          </w:tcPr>
          <w:p w14:paraId="48337608" w14:textId="77777777" w:rsidR="00F35729" w:rsidRPr="00F35729" w:rsidRDefault="00F35729" w:rsidP="00706556">
            <w:pPr>
              <w:spacing w:after="0" w:line="360" w:lineRule="auto"/>
              <w:jc w:val="left"/>
              <w:rPr>
                <w:rFonts w:ascii="Calibri" w:eastAsia="Times New Roman" w:hAnsi="Calibri" w:cs="Times New Roman"/>
                <w:b/>
                <w:bCs/>
                <w:color w:val="000000"/>
                <w:sz w:val="22"/>
                <w:lang w:val="en-US"/>
              </w:rPr>
            </w:pPr>
          </w:p>
        </w:tc>
        <w:tc>
          <w:tcPr>
            <w:tcW w:w="1535" w:type="dxa"/>
            <w:tcBorders>
              <w:top w:val="nil"/>
              <w:left w:val="nil"/>
              <w:bottom w:val="single" w:sz="4" w:space="0" w:color="auto"/>
              <w:right w:val="single" w:sz="4" w:space="0" w:color="auto"/>
            </w:tcBorders>
            <w:shd w:val="clear" w:color="auto" w:fill="auto"/>
            <w:noWrap/>
            <w:vAlign w:val="center"/>
            <w:hideMark/>
          </w:tcPr>
          <w:p w14:paraId="7943EAD1" w14:textId="77777777" w:rsidR="00F35729" w:rsidRPr="00F35729" w:rsidRDefault="00F35729" w:rsidP="00706556">
            <w:pPr>
              <w:spacing w:after="0" w:line="360" w:lineRule="auto"/>
              <w:jc w:val="center"/>
              <w:rPr>
                <w:rFonts w:ascii="Calibri" w:eastAsia="Times New Roman" w:hAnsi="Calibri" w:cs="Times New Roman"/>
                <w:b/>
                <w:bCs/>
                <w:color w:val="000000"/>
                <w:sz w:val="22"/>
                <w:lang w:val="en-US"/>
              </w:rPr>
            </w:pPr>
            <w:r w:rsidRPr="00F35729">
              <w:rPr>
                <w:rFonts w:ascii="Calibri" w:eastAsia="Times New Roman" w:hAnsi="Calibri" w:cs="Times New Roman"/>
                <w:b/>
                <w:bCs/>
                <w:color w:val="000000"/>
                <w:sz w:val="22"/>
                <w:lang w:val="en-US"/>
              </w:rPr>
              <w:t>M</w:t>
            </w:r>
          </w:p>
        </w:tc>
        <w:tc>
          <w:tcPr>
            <w:tcW w:w="1345" w:type="dxa"/>
            <w:tcBorders>
              <w:top w:val="nil"/>
              <w:left w:val="nil"/>
              <w:bottom w:val="single" w:sz="4" w:space="0" w:color="auto"/>
              <w:right w:val="single" w:sz="4" w:space="0" w:color="auto"/>
            </w:tcBorders>
            <w:shd w:val="clear" w:color="auto" w:fill="auto"/>
            <w:noWrap/>
            <w:vAlign w:val="center"/>
            <w:hideMark/>
          </w:tcPr>
          <w:p w14:paraId="3D9452EE" w14:textId="77777777" w:rsidR="00F35729" w:rsidRPr="00F35729" w:rsidRDefault="00F35729" w:rsidP="00706556">
            <w:pPr>
              <w:spacing w:after="0" w:line="360" w:lineRule="auto"/>
              <w:jc w:val="center"/>
              <w:rPr>
                <w:rFonts w:ascii="Calibri" w:eastAsia="Times New Roman" w:hAnsi="Calibri" w:cs="Times New Roman"/>
                <w:b/>
                <w:bCs/>
                <w:color w:val="000000"/>
                <w:sz w:val="22"/>
                <w:lang w:val="en-US"/>
              </w:rPr>
            </w:pPr>
            <w:r w:rsidRPr="00F35729">
              <w:rPr>
                <w:rFonts w:ascii="Calibri" w:eastAsia="Times New Roman" w:hAnsi="Calibri" w:cs="Times New Roman"/>
                <w:b/>
                <w:bCs/>
                <w:color w:val="000000"/>
                <w:sz w:val="22"/>
                <w:lang w:val="en-US"/>
              </w:rPr>
              <w:t>M</w:t>
            </w:r>
          </w:p>
        </w:tc>
      </w:tr>
      <w:tr w:rsidR="00F35729" w:rsidRPr="00F35729" w14:paraId="39AD9034" w14:textId="77777777" w:rsidTr="000E5450">
        <w:trPr>
          <w:trHeight w:val="300"/>
          <w:jc w:val="center"/>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36A23968" w14:textId="77777777" w:rsidR="00F35729" w:rsidRPr="00F35729" w:rsidRDefault="00F35729" w:rsidP="00706556">
            <w:pPr>
              <w:spacing w:after="0" w:line="360" w:lineRule="auto"/>
              <w:jc w:val="center"/>
              <w:rPr>
                <w:rFonts w:ascii="Calibri" w:eastAsia="Times New Roman" w:hAnsi="Calibri" w:cs="Times New Roman"/>
                <w:color w:val="000000"/>
                <w:sz w:val="22"/>
                <w:lang w:val="en-US"/>
              </w:rPr>
            </w:pPr>
            <w:r w:rsidRPr="00F35729">
              <w:rPr>
                <w:rFonts w:ascii="Calibri" w:eastAsia="Times New Roman" w:hAnsi="Calibri" w:cs="Times New Roman"/>
                <w:color w:val="000000"/>
                <w:sz w:val="22"/>
                <w:lang w:val="en-US"/>
              </w:rPr>
              <w:t xml:space="preserve">P-GSM-900 </w:t>
            </w:r>
          </w:p>
        </w:tc>
        <w:tc>
          <w:tcPr>
            <w:tcW w:w="1535" w:type="dxa"/>
            <w:tcBorders>
              <w:top w:val="nil"/>
              <w:left w:val="nil"/>
              <w:bottom w:val="single" w:sz="4" w:space="0" w:color="auto"/>
              <w:right w:val="single" w:sz="4" w:space="0" w:color="auto"/>
            </w:tcBorders>
            <w:shd w:val="clear" w:color="auto" w:fill="auto"/>
            <w:noWrap/>
            <w:vAlign w:val="center"/>
            <w:hideMark/>
          </w:tcPr>
          <w:p w14:paraId="08810F0B" w14:textId="77777777" w:rsidR="00F35729" w:rsidRPr="00F35729" w:rsidRDefault="00EF489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945.2</w:t>
            </w:r>
          </w:p>
        </w:tc>
        <w:tc>
          <w:tcPr>
            <w:tcW w:w="1345" w:type="dxa"/>
            <w:tcBorders>
              <w:top w:val="nil"/>
              <w:left w:val="nil"/>
              <w:bottom w:val="single" w:sz="4" w:space="0" w:color="auto"/>
              <w:right w:val="single" w:sz="4" w:space="0" w:color="auto"/>
            </w:tcBorders>
            <w:shd w:val="clear" w:color="auto" w:fill="auto"/>
            <w:noWrap/>
            <w:vAlign w:val="center"/>
            <w:hideMark/>
          </w:tcPr>
          <w:p w14:paraId="5A2ADEAE" w14:textId="77777777" w:rsidR="00F35729" w:rsidRPr="00F35729" w:rsidRDefault="00F35729" w:rsidP="00706556">
            <w:pPr>
              <w:spacing w:after="0" w:line="360" w:lineRule="auto"/>
              <w:jc w:val="center"/>
              <w:rPr>
                <w:rFonts w:ascii="Calibri" w:eastAsia="Times New Roman" w:hAnsi="Calibri" w:cs="Times New Roman"/>
                <w:color w:val="000000"/>
                <w:sz w:val="22"/>
                <w:lang w:val="en-US"/>
              </w:rPr>
            </w:pPr>
            <w:r w:rsidRPr="00F35729">
              <w:rPr>
                <w:rFonts w:ascii="Calibri" w:eastAsia="Times New Roman" w:hAnsi="Calibri" w:cs="Times New Roman"/>
                <w:color w:val="000000"/>
                <w:sz w:val="22"/>
                <w:lang w:val="en-US"/>
              </w:rPr>
              <w:t>51</w:t>
            </w:r>
          </w:p>
        </w:tc>
      </w:tr>
      <w:tr w:rsidR="00F35729" w:rsidRPr="00F35729" w14:paraId="31739F4A" w14:textId="77777777" w:rsidTr="000E5450">
        <w:trPr>
          <w:trHeight w:val="300"/>
          <w:jc w:val="center"/>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5281F04F" w14:textId="77777777" w:rsidR="00F35729" w:rsidRPr="00F35729" w:rsidRDefault="00F35729" w:rsidP="00706556">
            <w:pPr>
              <w:spacing w:after="0" w:line="360" w:lineRule="auto"/>
              <w:jc w:val="center"/>
              <w:rPr>
                <w:rFonts w:ascii="Calibri" w:eastAsia="Times New Roman" w:hAnsi="Calibri" w:cs="Times New Roman"/>
                <w:color w:val="000000"/>
                <w:sz w:val="22"/>
                <w:lang w:val="en-US"/>
              </w:rPr>
            </w:pPr>
            <w:r w:rsidRPr="00F35729">
              <w:rPr>
                <w:rFonts w:ascii="Calibri" w:eastAsia="Times New Roman" w:hAnsi="Calibri" w:cs="Times New Roman"/>
                <w:color w:val="000000"/>
                <w:sz w:val="22"/>
                <w:lang w:val="en-US"/>
              </w:rPr>
              <w:t>DCS-1800</w:t>
            </w:r>
          </w:p>
        </w:tc>
        <w:tc>
          <w:tcPr>
            <w:tcW w:w="1535" w:type="dxa"/>
            <w:tcBorders>
              <w:top w:val="nil"/>
              <w:left w:val="nil"/>
              <w:bottom w:val="single" w:sz="4" w:space="0" w:color="auto"/>
              <w:right w:val="single" w:sz="4" w:space="0" w:color="auto"/>
            </w:tcBorders>
            <w:shd w:val="clear" w:color="auto" w:fill="auto"/>
            <w:noWrap/>
            <w:vAlign w:val="center"/>
            <w:hideMark/>
          </w:tcPr>
          <w:p w14:paraId="5DECE33C" w14:textId="77777777" w:rsidR="00F35729" w:rsidRPr="00F35729" w:rsidRDefault="00F35729" w:rsidP="00706556">
            <w:pPr>
              <w:spacing w:after="0" w:line="360" w:lineRule="auto"/>
              <w:jc w:val="center"/>
              <w:rPr>
                <w:rFonts w:ascii="Calibri" w:eastAsia="Times New Roman" w:hAnsi="Calibri" w:cs="Times New Roman"/>
                <w:color w:val="000000"/>
                <w:sz w:val="22"/>
                <w:lang w:val="en-US"/>
              </w:rPr>
            </w:pPr>
            <w:r w:rsidRPr="00F35729">
              <w:rPr>
                <w:rFonts w:ascii="Calibri" w:eastAsia="Times New Roman" w:hAnsi="Calibri" w:cs="Times New Roman"/>
                <w:color w:val="000000"/>
                <w:sz w:val="22"/>
                <w:lang w:val="en-US"/>
              </w:rPr>
              <w:t>1842.4</w:t>
            </w:r>
          </w:p>
        </w:tc>
        <w:tc>
          <w:tcPr>
            <w:tcW w:w="1345" w:type="dxa"/>
            <w:tcBorders>
              <w:top w:val="nil"/>
              <w:left w:val="nil"/>
              <w:bottom w:val="single" w:sz="4" w:space="0" w:color="auto"/>
              <w:right w:val="single" w:sz="4" w:space="0" w:color="auto"/>
            </w:tcBorders>
            <w:shd w:val="clear" w:color="auto" w:fill="auto"/>
            <w:noWrap/>
            <w:vAlign w:val="center"/>
            <w:hideMark/>
          </w:tcPr>
          <w:p w14:paraId="63D65B26" w14:textId="77777777" w:rsidR="00F35729" w:rsidRPr="00F35729" w:rsidRDefault="00F35729" w:rsidP="00706556">
            <w:pPr>
              <w:spacing w:after="0" w:line="360" w:lineRule="auto"/>
              <w:jc w:val="center"/>
              <w:rPr>
                <w:rFonts w:ascii="Calibri" w:eastAsia="Times New Roman" w:hAnsi="Calibri" w:cs="Times New Roman"/>
                <w:color w:val="000000"/>
                <w:sz w:val="22"/>
                <w:lang w:val="en-US"/>
              </w:rPr>
            </w:pPr>
            <w:r w:rsidRPr="00F35729">
              <w:rPr>
                <w:rFonts w:ascii="Calibri" w:eastAsia="Times New Roman" w:hAnsi="Calibri" w:cs="Times New Roman"/>
                <w:color w:val="000000"/>
                <w:sz w:val="22"/>
                <w:lang w:val="en-US"/>
              </w:rPr>
              <w:t>698</w:t>
            </w:r>
          </w:p>
        </w:tc>
      </w:tr>
    </w:tbl>
    <w:p w14:paraId="3BB2B598" w14:textId="77777777" w:rsidR="00F35729" w:rsidRPr="00BB0274" w:rsidRDefault="00F35729" w:rsidP="00706556">
      <w:pPr>
        <w:spacing w:before="120" w:line="360" w:lineRule="auto"/>
        <w:jc w:val="center"/>
        <w:rPr>
          <w:b/>
        </w:rPr>
      </w:pPr>
      <w:bookmarkStart w:id="548" w:name="_Toc472351318"/>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211</w:t>
      </w:r>
      <w:r w:rsidRPr="00BB0274">
        <w:rPr>
          <w:b/>
          <w:i/>
          <w:iCs/>
        </w:rPr>
        <w:fldChar w:fldCharType="end"/>
      </w:r>
      <w:r w:rsidRPr="00BB0274">
        <w:rPr>
          <w:b/>
        </w:rPr>
        <w:t>. ARFCN value and corresponding centre frequency</w:t>
      </w:r>
      <w:bookmarkEnd w:id="548"/>
    </w:p>
    <w:p w14:paraId="51ED6EA5" w14:textId="77777777" w:rsidR="00F35729" w:rsidRDefault="00F35729" w:rsidP="00706556">
      <w:pPr>
        <w:pStyle w:val="ListParagraph"/>
        <w:numPr>
          <w:ilvl w:val="0"/>
          <w:numId w:val="5"/>
        </w:numPr>
        <w:spacing w:before="240" w:after="0" w:line="360" w:lineRule="auto"/>
      </w:pPr>
      <w:r>
        <w:t>After changing arfcn parameter save the config file and repeat steps 1, 2 and 3 in the same order.</w:t>
      </w:r>
    </w:p>
    <w:p w14:paraId="1CBA9566" w14:textId="77777777" w:rsidR="00F35729" w:rsidRDefault="00F35729" w:rsidP="00706556">
      <w:pPr>
        <w:pStyle w:val="ListParagraph"/>
        <w:numPr>
          <w:ilvl w:val="0"/>
          <w:numId w:val="5"/>
        </w:numPr>
        <w:spacing w:before="240" w:after="0" w:line="360" w:lineRule="auto"/>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3D021B48" w14:textId="77777777" w:rsidR="00F35729" w:rsidRDefault="00F35729" w:rsidP="00706556">
      <w:pPr>
        <w:pStyle w:val="ListParagraph"/>
        <w:numPr>
          <w:ilvl w:val="0"/>
          <w:numId w:val="5"/>
        </w:numPr>
        <w:spacing w:before="240" w:after="0" w:line="360" w:lineRule="auto"/>
      </w:pPr>
      <w:r>
        <w:t>Now change the parameter max_power_red&lt;space&gt;&lt;value&gt;.</w:t>
      </w:r>
    </w:p>
    <w:p w14:paraId="14DD7FF6" w14:textId="77777777" w:rsidR="00F35729" w:rsidRDefault="00F35729" w:rsidP="00706556">
      <w:pPr>
        <w:pStyle w:val="ListParagraph"/>
        <w:numPr>
          <w:ilvl w:val="0"/>
          <w:numId w:val="5"/>
        </w:numPr>
        <w:spacing w:before="240" w:after="0" w:line="360" w:lineRule="auto"/>
      </w:pPr>
      <w:r>
        <w:t>After changing max_power_red parameter save the config file and repeat steps 1, 2 and 3 in the same order.</w:t>
      </w:r>
    </w:p>
    <w:p w14:paraId="1082BBF0" w14:textId="77777777" w:rsidR="00F25AA8" w:rsidRDefault="00F35729" w:rsidP="00706556">
      <w:pPr>
        <w:pStyle w:val="ListParagraph"/>
        <w:spacing w:before="240" w:after="0" w:line="360" w:lineRule="auto"/>
        <w:ind w:left="1797"/>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388F84EB" w14:textId="77777777" w:rsidR="002470EF" w:rsidRDefault="002470EF" w:rsidP="00706556">
      <w:pPr>
        <w:pStyle w:val="ListParagraph"/>
        <w:spacing w:before="240" w:after="0" w:line="360" w:lineRule="auto"/>
        <w:ind w:left="1797"/>
      </w:pPr>
    </w:p>
    <w:p w14:paraId="74EAF58C" w14:textId="77777777" w:rsidR="002470EF" w:rsidRDefault="002470EF" w:rsidP="00706556">
      <w:pPr>
        <w:pStyle w:val="ListParagraph"/>
        <w:spacing w:before="240" w:after="0" w:line="360" w:lineRule="auto"/>
        <w:ind w:left="1797"/>
      </w:pPr>
    </w:p>
    <w:p w14:paraId="74DAF551" w14:textId="77777777" w:rsidR="002470EF" w:rsidRDefault="002470EF" w:rsidP="00706556">
      <w:pPr>
        <w:pStyle w:val="ListParagraph"/>
        <w:spacing w:before="240" w:after="0" w:line="360" w:lineRule="auto"/>
        <w:ind w:left="1797"/>
      </w:pPr>
    </w:p>
    <w:p w14:paraId="0270A92D" w14:textId="77777777" w:rsidR="001548DB" w:rsidRPr="00704C45" w:rsidRDefault="001548DB" w:rsidP="001548DB">
      <w:pPr>
        <w:pStyle w:val="Heading4"/>
        <w:spacing w:after="200" w:line="360" w:lineRule="auto"/>
        <w:ind w:left="1134" w:hanging="708"/>
        <w:rPr>
          <w:i w:val="0"/>
          <w:color w:val="auto"/>
          <w:lang w:val="en-US"/>
        </w:rPr>
      </w:pPr>
      <w:r w:rsidRPr="00704C45">
        <w:rPr>
          <w:i w:val="0"/>
          <w:color w:val="auto"/>
          <w:lang w:val="en-US"/>
        </w:rPr>
        <w:t>Requirements</w:t>
      </w:r>
    </w:p>
    <w:p w14:paraId="08DA30F4" w14:textId="27EFE0CB" w:rsidR="0030304C" w:rsidRPr="0030304C" w:rsidRDefault="002470EF" w:rsidP="0030304C">
      <w:pPr>
        <w:rPr>
          <w:highlight w:val="yellow"/>
          <w:lang w:val="en-US"/>
        </w:rPr>
      </w:pPr>
      <w:r>
        <w:rPr>
          <w:lang w:val="en-US"/>
        </w:rPr>
        <w:t xml:space="preserve">          </w:t>
      </w:r>
      <w:r>
        <w:rPr>
          <w:noProof/>
          <w:lang w:val="en-US"/>
        </w:rPr>
        <w:drawing>
          <wp:inline distT="0" distB="0" distL="0" distR="0" wp14:anchorId="5100A415" wp14:editId="0BBC026A">
            <wp:extent cx="3105150" cy="254057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15245" cy="2548833"/>
                    </a:xfrm>
                    <a:prstGeom prst="rect">
                      <a:avLst/>
                    </a:prstGeom>
                    <a:noFill/>
                    <a:extLst/>
                  </pic:spPr>
                </pic:pic>
              </a:graphicData>
            </a:graphic>
          </wp:inline>
        </w:drawing>
      </w:r>
    </w:p>
    <w:p w14:paraId="3CC2D4DB" w14:textId="77777777" w:rsidR="0030304C" w:rsidRDefault="0030304C" w:rsidP="0030304C">
      <w:pPr>
        <w:rPr>
          <w:highlight w:val="yellow"/>
          <w:lang w:val="en-US"/>
        </w:rPr>
      </w:pPr>
    </w:p>
    <w:p w14:paraId="7A5524EE" w14:textId="77777777" w:rsidR="0030304C" w:rsidRPr="00235360" w:rsidRDefault="0030304C" w:rsidP="0030304C">
      <w:pPr>
        <w:rPr>
          <w:highlight w:val="yellow"/>
          <w:lang w:val="en-US"/>
        </w:rPr>
      </w:pPr>
    </w:p>
    <w:p w14:paraId="3716E5A9" w14:textId="02EADB04" w:rsidR="001548DB" w:rsidRDefault="001548DB" w:rsidP="00AD1DC5">
      <w:pPr>
        <w:pStyle w:val="ListParagraph"/>
        <w:numPr>
          <w:ilvl w:val="0"/>
          <w:numId w:val="5"/>
        </w:numPr>
        <w:spacing w:before="240" w:after="0" w:line="360" w:lineRule="auto"/>
        <w:rPr>
          <w:lang w:val="en-US"/>
        </w:rPr>
      </w:pPr>
      <w:r>
        <w:rPr>
          <w:lang w:val="en-US"/>
        </w:rPr>
        <w:t>Power Vs ADC Value r</w:t>
      </w:r>
      <w:r w:rsidR="00F0791C">
        <w:rPr>
          <w:lang w:val="en-US"/>
        </w:rPr>
        <w:t>ead is updated for each board at</w:t>
      </w:r>
      <w:r w:rsidR="00567CB4">
        <w:rPr>
          <w:lang w:val="en-US"/>
        </w:rPr>
        <w:t xml:space="preserve"> M</w:t>
      </w:r>
      <w:r w:rsidR="00F0791C">
        <w:rPr>
          <w:lang w:val="en-US"/>
        </w:rPr>
        <w:t>iddle frequency</w:t>
      </w:r>
      <w:r>
        <w:rPr>
          <w:lang w:val="en-US"/>
        </w:rPr>
        <w:t xml:space="preserve"> and over temperature during calibration.</w:t>
      </w:r>
    </w:p>
    <w:p w14:paraId="72ED31A2" w14:textId="77777777" w:rsidR="00A77A20" w:rsidRDefault="001548DB" w:rsidP="00AD1DC5">
      <w:pPr>
        <w:pStyle w:val="ListParagraph"/>
        <w:numPr>
          <w:ilvl w:val="0"/>
          <w:numId w:val="5"/>
        </w:numPr>
        <w:spacing w:before="240" w:after="0" w:line="360" w:lineRule="auto"/>
        <w:rPr>
          <w:lang w:val="en-US"/>
        </w:rPr>
        <w:sectPr w:rsidR="00A77A20" w:rsidSect="00AF4B97">
          <w:pgSz w:w="12240" w:h="15840"/>
          <w:pgMar w:top="1440" w:right="1440" w:bottom="1440" w:left="1440" w:header="720" w:footer="720" w:gutter="0"/>
          <w:cols w:space="720"/>
          <w:docGrid w:linePitch="360"/>
        </w:sectPr>
      </w:pPr>
      <w:r>
        <w:rPr>
          <w:lang w:val="en-US"/>
        </w:rPr>
        <w:t xml:space="preserve">Power read for that board should be within the table limits within an accuracy of +/- 1dB. </w:t>
      </w:r>
    </w:p>
    <w:tbl>
      <w:tblPr>
        <w:tblpPr w:leftFromText="180" w:rightFromText="180" w:vertAnchor="text" w:horzAnchor="page" w:tblpX="3181" w:tblpY="-464"/>
        <w:tblW w:w="5665" w:type="dxa"/>
        <w:tblLayout w:type="fixed"/>
        <w:tblLook w:val="04A0" w:firstRow="1" w:lastRow="0" w:firstColumn="1" w:lastColumn="0" w:noHBand="0" w:noVBand="1"/>
      </w:tblPr>
      <w:tblGrid>
        <w:gridCol w:w="1525"/>
        <w:gridCol w:w="1710"/>
        <w:gridCol w:w="1170"/>
        <w:gridCol w:w="1260"/>
      </w:tblGrid>
      <w:tr w:rsidR="00A77A20" w:rsidRPr="0030304C" w14:paraId="26A1D4B6" w14:textId="77777777" w:rsidTr="00D5095F">
        <w:trPr>
          <w:trHeight w:val="1200"/>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0568AF" w14:textId="77777777" w:rsidR="00A77A20" w:rsidRPr="00AF0416" w:rsidRDefault="00A77A20" w:rsidP="00D5095F">
            <w:pPr>
              <w:spacing w:after="0"/>
              <w:jc w:val="center"/>
              <w:rPr>
                <w:rFonts w:ascii="Calibri" w:eastAsia="Times New Roman" w:hAnsi="Calibri" w:cs="Times New Roman"/>
                <w:b/>
                <w:color w:val="000000"/>
                <w:sz w:val="22"/>
                <w:lang w:val="en-US"/>
              </w:rPr>
            </w:pPr>
            <w:r w:rsidRPr="00AF0416">
              <w:rPr>
                <w:rFonts w:ascii="Calibri" w:eastAsia="Times New Roman" w:hAnsi="Calibri" w:cs="Times New Roman"/>
                <w:b/>
                <w:color w:val="000000"/>
                <w:sz w:val="22"/>
                <w:lang w:val="en-US"/>
              </w:rPr>
              <w:t>Power at Antenna port in dBm</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578DCF93" w14:textId="77777777" w:rsidR="00A77A20" w:rsidRPr="00AF0416" w:rsidRDefault="00A77A20" w:rsidP="00D5095F">
            <w:pPr>
              <w:spacing w:after="0"/>
              <w:jc w:val="center"/>
              <w:rPr>
                <w:rFonts w:ascii="Calibri" w:eastAsia="Times New Roman" w:hAnsi="Calibri" w:cs="Times New Roman"/>
                <w:b/>
                <w:color w:val="000000"/>
                <w:sz w:val="22"/>
                <w:lang w:val="en-US"/>
              </w:rPr>
            </w:pPr>
            <w:r w:rsidRPr="00AF0416">
              <w:rPr>
                <w:rFonts w:ascii="Calibri" w:eastAsia="Times New Roman" w:hAnsi="Calibri" w:cs="Times New Roman"/>
                <w:b/>
                <w:color w:val="000000"/>
                <w:sz w:val="22"/>
                <w:lang w:val="en-US"/>
              </w:rPr>
              <w:t>Power at input of power detector in dBm</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7661179C" w14:textId="77777777" w:rsidR="00A77A20" w:rsidRPr="00AF0416" w:rsidRDefault="00A77A20" w:rsidP="00D5095F">
            <w:pPr>
              <w:spacing w:after="0"/>
              <w:jc w:val="center"/>
              <w:rPr>
                <w:rFonts w:ascii="Calibri" w:eastAsia="Times New Roman" w:hAnsi="Calibri" w:cs="Times New Roman"/>
                <w:b/>
                <w:color w:val="000000"/>
                <w:sz w:val="22"/>
                <w:lang w:val="en-US"/>
              </w:rPr>
            </w:pPr>
            <w:r w:rsidRPr="00AF0416">
              <w:rPr>
                <w:rFonts w:ascii="Calibri" w:eastAsia="Times New Roman" w:hAnsi="Calibri" w:cs="Times New Roman"/>
                <w:b/>
                <w:color w:val="000000"/>
                <w:sz w:val="22"/>
                <w:lang w:val="en-US"/>
              </w:rPr>
              <w:t>Power detector output in mV</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05D3BA61" w14:textId="77777777" w:rsidR="00A77A20" w:rsidRPr="00AF0416" w:rsidRDefault="00A77A20" w:rsidP="00D5095F">
            <w:pPr>
              <w:spacing w:after="0"/>
              <w:jc w:val="left"/>
              <w:rPr>
                <w:rFonts w:ascii="Calibri" w:eastAsia="Times New Roman" w:hAnsi="Calibri" w:cs="Times New Roman"/>
                <w:b/>
                <w:color w:val="000000"/>
                <w:sz w:val="22"/>
                <w:lang w:val="en-US"/>
              </w:rPr>
            </w:pPr>
            <w:r w:rsidRPr="00AF0416">
              <w:rPr>
                <w:rFonts w:ascii="Calibri" w:eastAsia="Times New Roman" w:hAnsi="Calibri" w:cs="Times New Roman"/>
                <w:b/>
                <w:color w:val="000000"/>
                <w:sz w:val="22"/>
                <w:lang w:val="en-US"/>
              </w:rPr>
              <w:t>ADC Value in digital</w:t>
            </w:r>
          </w:p>
        </w:tc>
      </w:tr>
      <w:tr w:rsidR="00A77A20" w:rsidRPr="0030304C" w14:paraId="14AF2F65"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96A09CF"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33</w:t>
            </w:r>
          </w:p>
        </w:tc>
        <w:tc>
          <w:tcPr>
            <w:tcW w:w="1710" w:type="dxa"/>
            <w:tcBorders>
              <w:top w:val="nil"/>
              <w:left w:val="nil"/>
              <w:bottom w:val="single" w:sz="4" w:space="0" w:color="auto"/>
              <w:right w:val="single" w:sz="4" w:space="0" w:color="auto"/>
            </w:tcBorders>
            <w:shd w:val="clear" w:color="auto" w:fill="auto"/>
            <w:noWrap/>
            <w:vAlign w:val="bottom"/>
            <w:hideMark/>
          </w:tcPr>
          <w:p w14:paraId="64070CCF"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8</w:t>
            </w:r>
          </w:p>
        </w:tc>
        <w:tc>
          <w:tcPr>
            <w:tcW w:w="1170" w:type="dxa"/>
            <w:tcBorders>
              <w:top w:val="nil"/>
              <w:left w:val="nil"/>
              <w:bottom w:val="single" w:sz="4" w:space="0" w:color="auto"/>
              <w:right w:val="single" w:sz="4" w:space="0" w:color="auto"/>
            </w:tcBorders>
            <w:shd w:val="clear" w:color="auto" w:fill="auto"/>
            <w:noWrap/>
            <w:vAlign w:val="bottom"/>
            <w:hideMark/>
          </w:tcPr>
          <w:p w14:paraId="7D834D64"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2500</w:t>
            </w:r>
          </w:p>
        </w:tc>
        <w:tc>
          <w:tcPr>
            <w:tcW w:w="1260" w:type="dxa"/>
            <w:vMerge w:val="restart"/>
            <w:tcBorders>
              <w:top w:val="nil"/>
              <w:left w:val="single" w:sz="4" w:space="0" w:color="auto"/>
              <w:bottom w:val="single" w:sz="4" w:space="0" w:color="auto"/>
              <w:right w:val="single" w:sz="4" w:space="0" w:color="auto"/>
            </w:tcBorders>
            <w:shd w:val="clear" w:color="auto" w:fill="auto"/>
            <w:hideMark/>
          </w:tcPr>
          <w:p w14:paraId="313D009F" w14:textId="77777777" w:rsidR="00A77A20" w:rsidRDefault="00A77A20" w:rsidP="00D5095F">
            <w:pPr>
              <w:spacing w:after="0"/>
              <w:jc w:val="center"/>
              <w:rPr>
                <w:rFonts w:ascii="Calibri" w:eastAsia="Times New Roman" w:hAnsi="Calibri" w:cs="Times New Roman"/>
                <w:color w:val="000000"/>
                <w:sz w:val="22"/>
                <w:lang w:val="en-US"/>
              </w:rPr>
            </w:pPr>
          </w:p>
          <w:p w14:paraId="0C4DA104" w14:textId="77777777" w:rsidR="00A77A20" w:rsidRDefault="00A77A20" w:rsidP="00D5095F">
            <w:pPr>
              <w:spacing w:after="0"/>
              <w:jc w:val="center"/>
              <w:rPr>
                <w:rFonts w:ascii="Calibri" w:eastAsia="Times New Roman" w:hAnsi="Calibri" w:cs="Times New Roman"/>
                <w:color w:val="000000"/>
                <w:sz w:val="22"/>
                <w:lang w:val="en-US"/>
              </w:rPr>
            </w:pPr>
          </w:p>
          <w:p w14:paraId="1926D459" w14:textId="77777777" w:rsidR="00A77A20" w:rsidRDefault="00A77A20" w:rsidP="00D5095F">
            <w:pPr>
              <w:spacing w:after="0"/>
              <w:jc w:val="center"/>
              <w:rPr>
                <w:rFonts w:ascii="Calibri" w:eastAsia="Times New Roman" w:hAnsi="Calibri" w:cs="Times New Roman"/>
                <w:color w:val="000000"/>
                <w:sz w:val="22"/>
                <w:lang w:val="en-US"/>
              </w:rPr>
            </w:pPr>
          </w:p>
          <w:p w14:paraId="01AD0F29" w14:textId="77777777" w:rsidR="00A77A20" w:rsidRDefault="00A77A20" w:rsidP="00D5095F">
            <w:pPr>
              <w:spacing w:after="0"/>
              <w:jc w:val="center"/>
              <w:rPr>
                <w:rFonts w:ascii="Calibri" w:eastAsia="Times New Roman" w:hAnsi="Calibri" w:cs="Times New Roman"/>
                <w:color w:val="000000"/>
                <w:sz w:val="22"/>
                <w:lang w:val="en-US"/>
              </w:rPr>
            </w:pPr>
          </w:p>
          <w:p w14:paraId="672B4D8B" w14:textId="77777777" w:rsidR="00A77A20" w:rsidRDefault="00A77A20" w:rsidP="00D5095F">
            <w:pPr>
              <w:spacing w:after="0"/>
              <w:jc w:val="center"/>
              <w:rPr>
                <w:rFonts w:ascii="Calibri" w:eastAsia="Times New Roman" w:hAnsi="Calibri" w:cs="Times New Roman"/>
                <w:color w:val="000000"/>
                <w:sz w:val="22"/>
                <w:lang w:val="en-US"/>
              </w:rPr>
            </w:pPr>
          </w:p>
          <w:p w14:paraId="034AA971" w14:textId="77777777" w:rsidR="00A77A20" w:rsidRDefault="00A77A20" w:rsidP="00D5095F">
            <w:pPr>
              <w:spacing w:after="0"/>
              <w:jc w:val="center"/>
              <w:rPr>
                <w:rFonts w:ascii="Calibri" w:eastAsia="Times New Roman" w:hAnsi="Calibri" w:cs="Times New Roman"/>
                <w:color w:val="000000"/>
                <w:sz w:val="22"/>
                <w:lang w:val="en-US"/>
              </w:rPr>
            </w:pPr>
          </w:p>
          <w:p w14:paraId="6252F34B" w14:textId="77777777" w:rsidR="00A77A20" w:rsidRDefault="00A77A20" w:rsidP="00D5095F">
            <w:pPr>
              <w:spacing w:after="0"/>
              <w:jc w:val="center"/>
              <w:rPr>
                <w:rFonts w:ascii="Calibri" w:eastAsia="Times New Roman" w:hAnsi="Calibri" w:cs="Times New Roman"/>
                <w:color w:val="000000"/>
                <w:sz w:val="22"/>
                <w:lang w:val="en-US"/>
              </w:rPr>
            </w:pPr>
          </w:p>
          <w:p w14:paraId="234C7AA3" w14:textId="77777777" w:rsidR="00A77A20" w:rsidRDefault="00A77A20" w:rsidP="00D5095F">
            <w:pPr>
              <w:spacing w:after="0"/>
              <w:jc w:val="center"/>
              <w:rPr>
                <w:rFonts w:ascii="Calibri" w:eastAsia="Times New Roman" w:hAnsi="Calibri" w:cs="Times New Roman"/>
                <w:color w:val="000000"/>
                <w:sz w:val="22"/>
                <w:lang w:val="en-US"/>
              </w:rPr>
            </w:pPr>
          </w:p>
          <w:p w14:paraId="48098965" w14:textId="77777777" w:rsidR="00A77A20" w:rsidRDefault="00A77A20" w:rsidP="00D5095F">
            <w:pPr>
              <w:spacing w:after="0"/>
              <w:jc w:val="center"/>
              <w:rPr>
                <w:rFonts w:ascii="Calibri" w:eastAsia="Times New Roman" w:hAnsi="Calibri" w:cs="Times New Roman"/>
                <w:color w:val="000000"/>
                <w:sz w:val="22"/>
                <w:lang w:val="en-US"/>
              </w:rPr>
            </w:pPr>
          </w:p>
          <w:p w14:paraId="30E8BACA" w14:textId="77777777" w:rsidR="00A77A20" w:rsidRDefault="00A77A20" w:rsidP="00D5095F">
            <w:pPr>
              <w:spacing w:after="0"/>
              <w:jc w:val="center"/>
              <w:rPr>
                <w:rFonts w:ascii="Calibri" w:eastAsia="Times New Roman" w:hAnsi="Calibri" w:cs="Times New Roman"/>
                <w:color w:val="000000"/>
                <w:sz w:val="22"/>
                <w:lang w:val="en-US"/>
              </w:rPr>
            </w:pPr>
          </w:p>
          <w:p w14:paraId="6B529BB7" w14:textId="77777777" w:rsidR="00A77A20" w:rsidRDefault="00A77A20" w:rsidP="00D5095F">
            <w:pPr>
              <w:spacing w:after="0"/>
              <w:jc w:val="center"/>
              <w:rPr>
                <w:rFonts w:ascii="Calibri" w:eastAsia="Times New Roman" w:hAnsi="Calibri" w:cs="Times New Roman"/>
                <w:color w:val="000000"/>
                <w:sz w:val="22"/>
                <w:lang w:val="en-US"/>
              </w:rPr>
            </w:pPr>
          </w:p>
          <w:p w14:paraId="5B2CAE7E" w14:textId="77777777" w:rsidR="00A77A20" w:rsidRDefault="00A77A20" w:rsidP="00D5095F">
            <w:pPr>
              <w:spacing w:after="0"/>
              <w:jc w:val="center"/>
              <w:rPr>
                <w:rFonts w:ascii="Calibri" w:eastAsia="Times New Roman" w:hAnsi="Calibri" w:cs="Times New Roman"/>
                <w:color w:val="000000"/>
                <w:sz w:val="22"/>
                <w:lang w:val="en-US"/>
              </w:rPr>
            </w:pPr>
          </w:p>
          <w:p w14:paraId="5C2F1115"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5</w:t>
            </w:r>
            <w:r>
              <w:rPr>
                <w:rFonts w:ascii="Calibri" w:eastAsia="Times New Roman" w:hAnsi="Calibri" w:cs="Times New Roman"/>
                <w:color w:val="000000"/>
                <w:sz w:val="22"/>
                <w:lang w:val="en-US"/>
              </w:rPr>
              <w:t xml:space="preserve">mV to 217mV </w:t>
            </w:r>
            <w:r w:rsidRPr="0030304C">
              <w:rPr>
                <w:rFonts w:ascii="Calibri" w:eastAsia="Times New Roman" w:hAnsi="Calibri" w:cs="Times New Roman"/>
                <w:color w:val="000000"/>
                <w:sz w:val="22"/>
                <w:lang w:val="en-US"/>
              </w:rPr>
              <w:t>values in digital in steps of 12.89mV</w:t>
            </w:r>
          </w:p>
        </w:tc>
      </w:tr>
      <w:tr w:rsidR="00A77A20" w:rsidRPr="0030304C" w14:paraId="61547173"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FB9E439"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32</w:t>
            </w:r>
          </w:p>
        </w:tc>
        <w:tc>
          <w:tcPr>
            <w:tcW w:w="1710" w:type="dxa"/>
            <w:tcBorders>
              <w:top w:val="nil"/>
              <w:left w:val="nil"/>
              <w:bottom w:val="single" w:sz="4" w:space="0" w:color="auto"/>
              <w:right w:val="single" w:sz="4" w:space="0" w:color="auto"/>
            </w:tcBorders>
            <w:shd w:val="clear" w:color="auto" w:fill="auto"/>
            <w:noWrap/>
            <w:vAlign w:val="bottom"/>
            <w:hideMark/>
          </w:tcPr>
          <w:p w14:paraId="397530D4"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7</w:t>
            </w:r>
          </w:p>
        </w:tc>
        <w:tc>
          <w:tcPr>
            <w:tcW w:w="1170" w:type="dxa"/>
            <w:tcBorders>
              <w:top w:val="nil"/>
              <w:left w:val="nil"/>
              <w:bottom w:val="single" w:sz="4" w:space="0" w:color="auto"/>
              <w:right w:val="single" w:sz="4" w:space="0" w:color="auto"/>
            </w:tcBorders>
            <w:shd w:val="clear" w:color="auto" w:fill="auto"/>
            <w:noWrap/>
            <w:vAlign w:val="bottom"/>
            <w:hideMark/>
          </w:tcPr>
          <w:p w14:paraId="5FDF11DA"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0BBCB410"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360E4922"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F9125FC"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31</w:t>
            </w:r>
          </w:p>
        </w:tc>
        <w:tc>
          <w:tcPr>
            <w:tcW w:w="1710" w:type="dxa"/>
            <w:tcBorders>
              <w:top w:val="nil"/>
              <w:left w:val="nil"/>
              <w:bottom w:val="single" w:sz="4" w:space="0" w:color="auto"/>
              <w:right w:val="single" w:sz="4" w:space="0" w:color="auto"/>
            </w:tcBorders>
            <w:shd w:val="clear" w:color="auto" w:fill="auto"/>
            <w:noWrap/>
            <w:vAlign w:val="bottom"/>
            <w:hideMark/>
          </w:tcPr>
          <w:p w14:paraId="7E6B333F"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6</w:t>
            </w:r>
          </w:p>
        </w:tc>
        <w:tc>
          <w:tcPr>
            <w:tcW w:w="1170" w:type="dxa"/>
            <w:tcBorders>
              <w:top w:val="nil"/>
              <w:left w:val="nil"/>
              <w:bottom w:val="single" w:sz="4" w:space="0" w:color="auto"/>
              <w:right w:val="single" w:sz="4" w:space="0" w:color="auto"/>
            </w:tcBorders>
            <w:shd w:val="clear" w:color="auto" w:fill="auto"/>
            <w:noWrap/>
            <w:vAlign w:val="bottom"/>
            <w:hideMark/>
          </w:tcPr>
          <w:p w14:paraId="7199FE15"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3BB551C2"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2201AD34"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D186608"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30</w:t>
            </w:r>
          </w:p>
        </w:tc>
        <w:tc>
          <w:tcPr>
            <w:tcW w:w="1710" w:type="dxa"/>
            <w:tcBorders>
              <w:top w:val="nil"/>
              <w:left w:val="nil"/>
              <w:bottom w:val="single" w:sz="4" w:space="0" w:color="auto"/>
              <w:right w:val="single" w:sz="4" w:space="0" w:color="auto"/>
            </w:tcBorders>
            <w:shd w:val="clear" w:color="auto" w:fill="auto"/>
            <w:noWrap/>
            <w:vAlign w:val="bottom"/>
            <w:hideMark/>
          </w:tcPr>
          <w:p w14:paraId="0C0F2217"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5</w:t>
            </w:r>
          </w:p>
        </w:tc>
        <w:tc>
          <w:tcPr>
            <w:tcW w:w="1170" w:type="dxa"/>
            <w:tcBorders>
              <w:top w:val="nil"/>
              <w:left w:val="nil"/>
              <w:bottom w:val="single" w:sz="4" w:space="0" w:color="auto"/>
              <w:right w:val="single" w:sz="4" w:space="0" w:color="auto"/>
            </w:tcBorders>
            <w:shd w:val="clear" w:color="auto" w:fill="auto"/>
            <w:noWrap/>
            <w:vAlign w:val="bottom"/>
            <w:hideMark/>
          </w:tcPr>
          <w:p w14:paraId="3B9B9663"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5AE5191F"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0312CDBD"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55E6FCB"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29</w:t>
            </w:r>
          </w:p>
        </w:tc>
        <w:tc>
          <w:tcPr>
            <w:tcW w:w="1710" w:type="dxa"/>
            <w:tcBorders>
              <w:top w:val="nil"/>
              <w:left w:val="nil"/>
              <w:bottom w:val="single" w:sz="4" w:space="0" w:color="auto"/>
              <w:right w:val="single" w:sz="4" w:space="0" w:color="auto"/>
            </w:tcBorders>
            <w:shd w:val="clear" w:color="auto" w:fill="auto"/>
            <w:noWrap/>
            <w:vAlign w:val="bottom"/>
            <w:hideMark/>
          </w:tcPr>
          <w:p w14:paraId="02F398AA"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4</w:t>
            </w:r>
          </w:p>
        </w:tc>
        <w:tc>
          <w:tcPr>
            <w:tcW w:w="1170" w:type="dxa"/>
            <w:tcBorders>
              <w:top w:val="nil"/>
              <w:left w:val="nil"/>
              <w:bottom w:val="single" w:sz="4" w:space="0" w:color="auto"/>
              <w:right w:val="single" w:sz="4" w:space="0" w:color="auto"/>
            </w:tcBorders>
            <w:shd w:val="clear" w:color="auto" w:fill="auto"/>
            <w:noWrap/>
            <w:vAlign w:val="bottom"/>
            <w:hideMark/>
          </w:tcPr>
          <w:p w14:paraId="56346409"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32EE828B"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23C88815"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36B8AD4"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28</w:t>
            </w:r>
          </w:p>
        </w:tc>
        <w:tc>
          <w:tcPr>
            <w:tcW w:w="1710" w:type="dxa"/>
            <w:tcBorders>
              <w:top w:val="nil"/>
              <w:left w:val="nil"/>
              <w:bottom w:val="single" w:sz="4" w:space="0" w:color="auto"/>
              <w:right w:val="single" w:sz="4" w:space="0" w:color="auto"/>
            </w:tcBorders>
            <w:shd w:val="clear" w:color="auto" w:fill="auto"/>
            <w:noWrap/>
            <w:vAlign w:val="bottom"/>
            <w:hideMark/>
          </w:tcPr>
          <w:p w14:paraId="4FB99F37"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3</w:t>
            </w:r>
          </w:p>
        </w:tc>
        <w:tc>
          <w:tcPr>
            <w:tcW w:w="1170" w:type="dxa"/>
            <w:tcBorders>
              <w:top w:val="nil"/>
              <w:left w:val="nil"/>
              <w:bottom w:val="single" w:sz="4" w:space="0" w:color="auto"/>
              <w:right w:val="single" w:sz="4" w:space="0" w:color="auto"/>
            </w:tcBorders>
            <w:shd w:val="clear" w:color="auto" w:fill="auto"/>
            <w:noWrap/>
            <w:vAlign w:val="bottom"/>
            <w:hideMark/>
          </w:tcPr>
          <w:p w14:paraId="1F1DD44B"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56660B33"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3F0F4C85"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F195E53"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27</w:t>
            </w:r>
          </w:p>
        </w:tc>
        <w:tc>
          <w:tcPr>
            <w:tcW w:w="1710" w:type="dxa"/>
            <w:tcBorders>
              <w:top w:val="nil"/>
              <w:left w:val="nil"/>
              <w:bottom w:val="single" w:sz="4" w:space="0" w:color="auto"/>
              <w:right w:val="single" w:sz="4" w:space="0" w:color="auto"/>
            </w:tcBorders>
            <w:shd w:val="clear" w:color="auto" w:fill="auto"/>
            <w:noWrap/>
            <w:vAlign w:val="bottom"/>
            <w:hideMark/>
          </w:tcPr>
          <w:p w14:paraId="6B44880B"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bottom"/>
            <w:hideMark/>
          </w:tcPr>
          <w:p w14:paraId="3F23EB6F"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600BC848"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5B72686C"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8F76667"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26</w:t>
            </w:r>
          </w:p>
        </w:tc>
        <w:tc>
          <w:tcPr>
            <w:tcW w:w="1710" w:type="dxa"/>
            <w:tcBorders>
              <w:top w:val="nil"/>
              <w:left w:val="nil"/>
              <w:bottom w:val="single" w:sz="4" w:space="0" w:color="auto"/>
              <w:right w:val="single" w:sz="4" w:space="0" w:color="auto"/>
            </w:tcBorders>
            <w:shd w:val="clear" w:color="auto" w:fill="auto"/>
            <w:noWrap/>
            <w:vAlign w:val="bottom"/>
            <w:hideMark/>
          </w:tcPr>
          <w:p w14:paraId="56206053"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w:t>
            </w:r>
          </w:p>
        </w:tc>
        <w:tc>
          <w:tcPr>
            <w:tcW w:w="1170" w:type="dxa"/>
            <w:tcBorders>
              <w:top w:val="nil"/>
              <w:left w:val="nil"/>
              <w:bottom w:val="single" w:sz="4" w:space="0" w:color="auto"/>
              <w:right w:val="single" w:sz="4" w:space="0" w:color="auto"/>
            </w:tcBorders>
            <w:shd w:val="clear" w:color="auto" w:fill="auto"/>
            <w:noWrap/>
            <w:vAlign w:val="bottom"/>
            <w:hideMark/>
          </w:tcPr>
          <w:p w14:paraId="331C2100"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592AD677"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39DBF28C"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F1CE53A"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25</w:t>
            </w:r>
          </w:p>
        </w:tc>
        <w:tc>
          <w:tcPr>
            <w:tcW w:w="1710" w:type="dxa"/>
            <w:tcBorders>
              <w:top w:val="nil"/>
              <w:left w:val="nil"/>
              <w:bottom w:val="single" w:sz="4" w:space="0" w:color="auto"/>
              <w:right w:val="single" w:sz="4" w:space="0" w:color="auto"/>
            </w:tcBorders>
            <w:shd w:val="clear" w:color="auto" w:fill="auto"/>
            <w:noWrap/>
            <w:vAlign w:val="bottom"/>
            <w:hideMark/>
          </w:tcPr>
          <w:p w14:paraId="2292D4CA"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0</w:t>
            </w:r>
          </w:p>
        </w:tc>
        <w:tc>
          <w:tcPr>
            <w:tcW w:w="1170" w:type="dxa"/>
            <w:tcBorders>
              <w:top w:val="nil"/>
              <w:left w:val="nil"/>
              <w:bottom w:val="single" w:sz="4" w:space="0" w:color="auto"/>
              <w:right w:val="single" w:sz="4" w:space="0" w:color="auto"/>
            </w:tcBorders>
            <w:shd w:val="clear" w:color="auto" w:fill="auto"/>
            <w:noWrap/>
            <w:vAlign w:val="bottom"/>
            <w:hideMark/>
          </w:tcPr>
          <w:p w14:paraId="75FA0061"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800</w:t>
            </w:r>
          </w:p>
        </w:tc>
        <w:tc>
          <w:tcPr>
            <w:tcW w:w="1260" w:type="dxa"/>
            <w:vMerge/>
            <w:tcBorders>
              <w:top w:val="nil"/>
              <w:left w:val="single" w:sz="4" w:space="0" w:color="auto"/>
              <w:bottom w:val="single" w:sz="4" w:space="0" w:color="auto"/>
              <w:right w:val="single" w:sz="4" w:space="0" w:color="auto"/>
            </w:tcBorders>
            <w:vAlign w:val="center"/>
            <w:hideMark/>
          </w:tcPr>
          <w:p w14:paraId="12ED6F85"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66C0D1BE"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5F4A54C"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24</w:t>
            </w:r>
          </w:p>
        </w:tc>
        <w:tc>
          <w:tcPr>
            <w:tcW w:w="1710" w:type="dxa"/>
            <w:tcBorders>
              <w:top w:val="nil"/>
              <w:left w:val="nil"/>
              <w:bottom w:val="single" w:sz="4" w:space="0" w:color="auto"/>
              <w:right w:val="single" w:sz="4" w:space="0" w:color="auto"/>
            </w:tcBorders>
            <w:shd w:val="clear" w:color="auto" w:fill="auto"/>
            <w:noWrap/>
            <w:vAlign w:val="bottom"/>
            <w:hideMark/>
          </w:tcPr>
          <w:p w14:paraId="5576368A"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w:t>
            </w:r>
          </w:p>
        </w:tc>
        <w:tc>
          <w:tcPr>
            <w:tcW w:w="1170" w:type="dxa"/>
            <w:tcBorders>
              <w:top w:val="nil"/>
              <w:left w:val="nil"/>
              <w:bottom w:val="single" w:sz="4" w:space="0" w:color="auto"/>
              <w:right w:val="single" w:sz="4" w:space="0" w:color="auto"/>
            </w:tcBorders>
            <w:shd w:val="clear" w:color="auto" w:fill="auto"/>
            <w:noWrap/>
            <w:vAlign w:val="bottom"/>
            <w:hideMark/>
          </w:tcPr>
          <w:p w14:paraId="3317357C"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1C6B985C"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3EBAF4EA"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E3B5B70"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23</w:t>
            </w:r>
          </w:p>
        </w:tc>
        <w:tc>
          <w:tcPr>
            <w:tcW w:w="1710" w:type="dxa"/>
            <w:tcBorders>
              <w:top w:val="nil"/>
              <w:left w:val="nil"/>
              <w:bottom w:val="single" w:sz="4" w:space="0" w:color="auto"/>
              <w:right w:val="single" w:sz="4" w:space="0" w:color="auto"/>
            </w:tcBorders>
            <w:shd w:val="clear" w:color="auto" w:fill="auto"/>
            <w:noWrap/>
            <w:vAlign w:val="bottom"/>
            <w:hideMark/>
          </w:tcPr>
          <w:p w14:paraId="162FA35E"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bottom"/>
            <w:hideMark/>
          </w:tcPr>
          <w:p w14:paraId="3C9B1228"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24146D89"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342CAA8A"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5528E2D"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22</w:t>
            </w:r>
          </w:p>
        </w:tc>
        <w:tc>
          <w:tcPr>
            <w:tcW w:w="1710" w:type="dxa"/>
            <w:tcBorders>
              <w:top w:val="nil"/>
              <w:left w:val="nil"/>
              <w:bottom w:val="single" w:sz="4" w:space="0" w:color="auto"/>
              <w:right w:val="single" w:sz="4" w:space="0" w:color="auto"/>
            </w:tcBorders>
            <w:shd w:val="clear" w:color="auto" w:fill="auto"/>
            <w:noWrap/>
            <w:vAlign w:val="bottom"/>
            <w:hideMark/>
          </w:tcPr>
          <w:p w14:paraId="6B250DAA"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-3</w:t>
            </w:r>
          </w:p>
        </w:tc>
        <w:tc>
          <w:tcPr>
            <w:tcW w:w="1170" w:type="dxa"/>
            <w:tcBorders>
              <w:top w:val="nil"/>
              <w:left w:val="nil"/>
              <w:bottom w:val="single" w:sz="4" w:space="0" w:color="auto"/>
              <w:right w:val="single" w:sz="4" w:space="0" w:color="auto"/>
            </w:tcBorders>
            <w:shd w:val="clear" w:color="auto" w:fill="auto"/>
            <w:noWrap/>
            <w:vAlign w:val="bottom"/>
            <w:hideMark/>
          </w:tcPr>
          <w:p w14:paraId="078A313E"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5B8FBC03"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4097BC81"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09735BE"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21</w:t>
            </w:r>
          </w:p>
        </w:tc>
        <w:tc>
          <w:tcPr>
            <w:tcW w:w="1710" w:type="dxa"/>
            <w:tcBorders>
              <w:top w:val="nil"/>
              <w:left w:val="nil"/>
              <w:bottom w:val="single" w:sz="4" w:space="0" w:color="auto"/>
              <w:right w:val="single" w:sz="4" w:space="0" w:color="auto"/>
            </w:tcBorders>
            <w:shd w:val="clear" w:color="auto" w:fill="auto"/>
            <w:noWrap/>
            <w:vAlign w:val="bottom"/>
            <w:hideMark/>
          </w:tcPr>
          <w:p w14:paraId="33F58A0C"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-4</w:t>
            </w:r>
          </w:p>
        </w:tc>
        <w:tc>
          <w:tcPr>
            <w:tcW w:w="1170" w:type="dxa"/>
            <w:tcBorders>
              <w:top w:val="nil"/>
              <w:left w:val="nil"/>
              <w:bottom w:val="single" w:sz="4" w:space="0" w:color="auto"/>
              <w:right w:val="single" w:sz="4" w:space="0" w:color="auto"/>
            </w:tcBorders>
            <w:shd w:val="clear" w:color="auto" w:fill="auto"/>
            <w:noWrap/>
            <w:vAlign w:val="bottom"/>
            <w:hideMark/>
          </w:tcPr>
          <w:p w14:paraId="6DBDC7E5"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24AA9EB8"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145728B6"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8277B87"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20</w:t>
            </w:r>
          </w:p>
        </w:tc>
        <w:tc>
          <w:tcPr>
            <w:tcW w:w="1710" w:type="dxa"/>
            <w:tcBorders>
              <w:top w:val="nil"/>
              <w:left w:val="nil"/>
              <w:bottom w:val="single" w:sz="4" w:space="0" w:color="auto"/>
              <w:right w:val="single" w:sz="4" w:space="0" w:color="auto"/>
            </w:tcBorders>
            <w:shd w:val="clear" w:color="auto" w:fill="auto"/>
            <w:noWrap/>
            <w:vAlign w:val="bottom"/>
            <w:hideMark/>
          </w:tcPr>
          <w:p w14:paraId="3DBABBA4"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-5</w:t>
            </w:r>
          </w:p>
        </w:tc>
        <w:tc>
          <w:tcPr>
            <w:tcW w:w="1170" w:type="dxa"/>
            <w:tcBorders>
              <w:top w:val="nil"/>
              <w:left w:val="nil"/>
              <w:bottom w:val="single" w:sz="4" w:space="0" w:color="auto"/>
              <w:right w:val="single" w:sz="4" w:space="0" w:color="auto"/>
            </w:tcBorders>
            <w:shd w:val="clear" w:color="auto" w:fill="auto"/>
            <w:noWrap/>
            <w:vAlign w:val="bottom"/>
            <w:hideMark/>
          </w:tcPr>
          <w:p w14:paraId="3FBD5500"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5D72B358"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556DE7F2"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EC19D9D"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19</w:t>
            </w:r>
          </w:p>
        </w:tc>
        <w:tc>
          <w:tcPr>
            <w:tcW w:w="1710" w:type="dxa"/>
            <w:tcBorders>
              <w:top w:val="nil"/>
              <w:left w:val="nil"/>
              <w:bottom w:val="single" w:sz="4" w:space="0" w:color="auto"/>
              <w:right w:val="single" w:sz="4" w:space="0" w:color="auto"/>
            </w:tcBorders>
            <w:shd w:val="clear" w:color="auto" w:fill="auto"/>
            <w:noWrap/>
            <w:vAlign w:val="bottom"/>
            <w:hideMark/>
          </w:tcPr>
          <w:p w14:paraId="14C88587"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-6</w:t>
            </w:r>
          </w:p>
        </w:tc>
        <w:tc>
          <w:tcPr>
            <w:tcW w:w="1170" w:type="dxa"/>
            <w:tcBorders>
              <w:top w:val="nil"/>
              <w:left w:val="nil"/>
              <w:bottom w:val="single" w:sz="4" w:space="0" w:color="auto"/>
              <w:right w:val="single" w:sz="4" w:space="0" w:color="auto"/>
            </w:tcBorders>
            <w:shd w:val="clear" w:color="auto" w:fill="auto"/>
            <w:noWrap/>
            <w:vAlign w:val="bottom"/>
            <w:hideMark/>
          </w:tcPr>
          <w:p w14:paraId="6BB73853"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6EF8AF67"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1A2BC6AA"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4680D8C"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18</w:t>
            </w:r>
          </w:p>
        </w:tc>
        <w:tc>
          <w:tcPr>
            <w:tcW w:w="1710" w:type="dxa"/>
            <w:tcBorders>
              <w:top w:val="nil"/>
              <w:left w:val="nil"/>
              <w:bottom w:val="single" w:sz="4" w:space="0" w:color="auto"/>
              <w:right w:val="single" w:sz="4" w:space="0" w:color="auto"/>
            </w:tcBorders>
            <w:shd w:val="clear" w:color="auto" w:fill="auto"/>
            <w:noWrap/>
            <w:vAlign w:val="bottom"/>
            <w:hideMark/>
          </w:tcPr>
          <w:p w14:paraId="56DC9D82"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-7</w:t>
            </w:r>
          </w:p>
        </w:tc>
        <w:tc>
          <w:tcPr>
            <w:tcW w:w="1170" w:type="dxa"/>
            <w:tcBorders>
              <w:top w:val="nil"/>
              <w:left w:val="nil"/>
              <w:bottom w:val="single" w:sz="4" w:space="0" w:color="auto"/>
              <w:right w:val="single" w:sz="4" w:space="0" w:color="auto"/>
            </w:tcBorders>
            <w:shd w:val="clear" w:color="auto" w:fill="auto"/>
            <w:noWrap/>
            <w:vAlign w:val="bottom"/>
            <w:hideMark/>
          </w:tcPr>
          <w:p w14:paraId="6893628F"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7938FC16"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47DB828E"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C71262D"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17</w:t>
            </w:r>
          </w:p>
        </w:tc>
        <w:tc>
          <w:tcPr>
            <w:tcW w:w="1710" w:type="dxa"/>
            <w:tcBorders>
              <w:top w:val="nil"/>
              <w:left w:val="nil"/>
              <w:bottom w:val="single" w:sz="4" w:space="0" w:color="auto"/>
              <w:right w:val="single" w:sz="4" w:space="0" w:color="auto"/>
            </w:tcBorders>
            <w:shd w:val="clear" w:color="auto" w:fill="auto"/>
            <w:noWrap/>
            <w:vAlign w:val="bottom"/>
            <w:hideMark/>
          </w:tcPr>
          <w:p w14:paraId="3BD24B96"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-8</w:t>
            </w:r>
          </w:p>
        </w:tc>
        <w:tc>
          <w:tcPr>
            <w:tcW w:w="1170" w:type="dxa"/>
            <w:tcBorders>
              <w:top w:val="nil"/>
              <w:left w:val="nil"/>
              <w:bottom w:val="single" w:sz="4" w:space="0" w:color="auto"/>
              <w:right w:val="single" w:sz="4" w:space="0" w:color="auto"/>
            </w:tcBorders>
            <w:shd w:val="clear" w:color="auto" w:fill="auto"/>
            <w:noWrap/>
            <w:vAlign w:val="bottom"/>
            <w:hideMark/>
          </w:tcPr>
          <w:p w14:paraId="0DAA9F06"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65A36160"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2172E9E3"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B2C63E4"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16</w:t>
            </w:r>
          </w:p>
        </w:tc>
        <w:tc>
          <w:tcPr>
            <w:tcW w:w="1710" w:type="dxa"/>
            <w:tcBorders>
              <w:top w:val="nil"/>
              <w:left w:val="nil"/>
              <w:bottom w:val="single" w:sz="4" w:space="0" w:color="auto"/>
              <w:right w:val="single" w:sz="4" w:space="0" w:color="auto"/>
            </w:tcBorders>
            <w:shd w:val="clear" w:color="auto" w:fill="auto"/>
            <w:noWrap/>
            <w:vAlign w:val="bottom"/>
            <w:hideMark/>
          </w:tcPr>
          <w:p w14:paraId="010107A9"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-9</w:t>
            </w:r>
          </w:p>
        </w:tc>
        <w:tc>
          <w:tcPr>
            <w:tcW w:w="1170" w:type="dxa"/>
            <w:tcBorders>
              <w:top w:val="nil"/>
              <w:left w:val="nil"/>
              <w:bottom w:val="single" w:sz="4" w:space="0" w:color="auto"/>
              <w:right w:val="single" w:sz="4" w:space="0" w:color="auto"/>
            </w:tcBorders>
            <w:shd w:val="clear" w:color="auto" w:fill="auto"/>
            <w:noWrap/>
            <w:vAlign w:val="bottom"/>
            <w:hideMark/>
          </w:tcPr>
          <w:p w14:paraId="1F8F8C1A"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60FE93A4"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3784A513"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0836974"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15</w:t>
            </w:r>
          </w:p>
        </w:tc>
        <w:tc>
          <w:tcPr>
            <w:tcW w:w="1710" w:type="dxa"/>
            <w:tcBorders>
              <w:top w:val="nil"/>
              <w:left w:val="nil"/>
              <w:bottom w:val="single" w:sz="4" w:space="0" w:color="auto"/>
              <w:right w:val="single" w:sz="4" w:space="0" w:color="auto"/>
            </w:tcBorders>
            <w:shd w:val="clear" w:color="auto" w:fill="auto"/>
            <w:noWrap/>
            <w:vAlign w:val="bottom"/>
            <w:hideMark/>
          </w:tcPr>
          <w:p w14:paraId="5C7165A0"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-10</w:t>
            </w:r>
          </w:p>
        </w:tc>
        <w:tc>
          <w:tcPr>
            <w:tcW w:w="1170" w:type="dxa"/>
            <w:tcBorders>
              <w:top w:val="nil"/>
              <w:left w:val="nil"/>
              <w:bottom w:val="single" w:sz="4" w:space="0" w:color="auto"/>
              <w:right w:val="single" w:sz="4" w:space="0" w:color="auto"/>
            </w:tcBorders>
            <w:shd w:val="clear" w:color="auto" w:fill="auto"/>
            <w:noWrap/>
            <w:vAlign w:val="bottom"/>
            <w:hideMark/>
          </w:tcPr>
          <w:p w14:paraId="055486D7"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180</w:t>
            </w:r>
          </w:p>
        </w:tc>
        <w:tc>
          <w:tcPr>
            <w:tcW w:w="1260" w:type="dxa"/>
            <w:vMerge/>
            <w:tcBorders>
              <w:top w:val="nil"/>
              <w:left w:val="single" w:sz="4" w:space="0" w:color="auto"/>
              <w:bottom w:val="single" w:sz="4" w:space="0" w:color="auto"/>
              <w:right w:val="single" w:sz="4" w:space="0" w:color="auto"/>
            </w:tcBorders>
            <w:vAlign w:val="center"/>
            <w:hideMark/>
          </w:tcPr>
          <w:p w14:paraId="16C5A62C"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3DEF31BF"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6BDA17E"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14</w:t>
            </w:r>
          </w:p>
        </w:tc>
        <w:tc>
          <w:tcPr>
            <w:tcW w:w="1710" w:type="dxa"/>
            <w:tcBorders>
              <w:top w:val="nil"/>
              <w:left w:val="nil"/>
              <w:bottom w:val="single" w:sz="4" w:space="0" w:color="auto"/>
              <w:right w:val="single" w:sz="4" w:space="0" w:color="auto"/>
            </w:tcBorders>
            <w:shd w:val="clear" w:color="auto" w:fill="auto"/>
            <w:noWrap/>
            <w:vAlign w:val="bottom"/>
            <w:hideMark/>
          </w:tcPr>
          <w:p w14:paraId="63E94593"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-11</w:t>
            </w:r>
          </w:p>
        </w:tc>
        <w:tc>
          <w:tcPr>
            <w:tcW w:w="1170" w:type="dxa"/>
            <w:tcBorders>
              <w:top w:val="nil"/>
              <w:left w:val="nil"/>
              <w:bottom w:val="single" w:sz="4" w:space="0" w:color="auto"/>
              <w:right w:val="single" w:sz="4" w:space="0" w:color="auto"/>
            </w:tcBorders>
            <w:shd w:val="clear" w:color="auto" w:fill="auto"/>
            <w:noWrap/>
            <w:vAlign w:val="bottom"/>
            <w:hideMark/>
          </w:tcPr>
          <w:p w14:paraId="071EFA56"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4A76783A"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33D82230"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C543CB6"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13</w:t>
            </w:r>
          </w:p>
        </w:tc>
        <w:tc>
          <w:tcPr>
            <w:tcW w:w="1710" w:type="dxa"/>
            <w:tcBorders>
              <w:top w:val="nil"/>
              <w:left w:val="nil"/>
              <w:bottom w:val="single" w:sz="4" w:space="0" w:color="auto"/>
              <w:right w:val="single" w:sz="4" w:space="0" w:color="auto"/>
            </w:tcBorders>
            <w:shd w:val="clear" w:color="auto" w:fill="auto"/>
            <w:noWrap/>
            <w:vAlign w:val="bottom"/>
            <w:hideMark/>
          </w:tcPr>
          <w:p w14:paraId="66A9E12A"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-12</w:t>
            </w:r>
          </w:p>
        </w:tc>
        <w:tc>
          <w:tcPr>
            <w:tcW w:w="1170" w:type="dxa"/>
            <w:tcBorders>
              <w:top w:val="nil"/>
              <w:left w:val="nil"/>
              <w:bottom w:val="single" w:sz="4" w:space="0" w:color="auto"/>
              <w:right w:val="single" w:sz="4" w:space="0" w:color="auto"/>
            </w:tcBorders>
            <w:shd w:val="clear" w:color="auto" w:fill="auto"/>
            <w:noWrap/>
            <w:vAlign w:val="bottom"/>
            <w:hideMark/>
          </w:tcPr>
          <w:p w14:paraId="1E2FFA4D"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31A220FC"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5CEA9E9E"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5A45F96"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12</w:t>
            </w:r>
          </w:p>
        </w:tc>
        <w:tc>
          <w:tcPr>
            <w:tcW w:w="1710" w:type="dxa"/>
            <w:tcBorders>
              <w:top w:val="nil"/>
              <w:left w:val="nil"/>
              <w:bottom w:val="single" w:sz="4" w:space="0" w:color="auto"/>
              <w:right w:val="single" w:sz="4" w:space="0" w:color="auto"/>
            </w:tcBorders>
            <w:shd w:val="clear" w:color="auto" w:fill="auto"/>
            <w:noWrap/>
            <w:vAlign w:val="bottom"/>
            <w:hideMark/>
          </w:tcPr>
          <w:p w14:paraId="0DF3B04C"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-13</w:t>
            </w:r>
          </w:p>
        </w:tc>
        <w:tc>
          <w:tcPr>
            <w:tcW w:w="1170" w:type="dxa"/>
            <w:tcBorders>
              <w:top w:val="nil"/>
              <w:left w:val="nil"/>
              <w:bottom w:val="single" w:sz="4" w:space="0" w:color="auto"/>
              <w:right w:val="single" w:sz="4" w:space="0" w:color="auto"/>
            </w:tcBorders>
            <w:shd w:val="clear" w:color="auto" w:fill="auto"/>
            <w:noWrap/>
            <w:vAlign w:val="bottom"/>
            <w:hideMark/>
          </w:tcPr>
          <w:p w14:paraId="58BF0CEE"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345FDE94"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04923C37"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FD3FED9"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11</w:t>
            </w:r>
          </w:p>
        </w:tc>
        <w:tc>
          <w:tcPr>
            <w:tcW w:w="1710" w:type="dxa"/>
            <w:tcBorders>
              <w:top w:val="nil"/>
              <w:left w:val="nil"/>
              <w:bottom w:val="single" w:sz="4" w:space="0" w:color="auto"/>
              <w:right w:val="single" w:sz="4" w:space="0" w:color="auto"/>
            </w:tcBorders>
            <w:shd w:val="clear" w:color="auto" w:fill="auto"/>
            <w:noWrap/>
            <w:vAlign w:val="bottom"/>
            <w:hideMark/>
          </w:tcPr>
          <w:p w14:paraId="72E49070"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-14</w:t>
            </w:r>
          </w:p>
        </w:tc>
        <w:tc>
          <w:tcPr>
            <w:tcW w:w="1170" w:type="dxa"/>
            <w:tcBorders>
              <w:top w:val="nil"/>
              <w:left w:val="nil"/>
              <w:bottom w:val="single" w:sz="4" w:space="0" w:color="auto"/>
              <w:right w:val="single" w:sz="4" w:space="0" w:color="auto"/>
            </w:tcBorders>
            <w:shd w:val="clear" w:color="auto" w:fill="auto"/>
            <w:noWrap/>
            <w:vAlign w:val="bottom"/>
            <w:hideMark/>
          </w:tcPr>
          <w:p w14:paraId="45860F13"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42FD2571"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7C991754"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91CCD7D"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10</w:t>
            </w:r>
          </w:p>
        </w:tc>
        <w:tc>
          <w:tcPr>
            <w:tcW w:w="1710" w:type="dxa"/>
            <w:tcBorders>
              <w:top w:val="nil"/>
              <w:left w:val="nil"/>
              <w:bottom w:val="single" w:sz="4" w:space="0" w:color="auto"/>
              <w:right w:val="single" w:sz="4" w:space="0" w:color="auto"/>
            </w:tcBorders>
            <w:shd w:val="clear" w:color="auto" w:fill="auto"/>
            <w:noWrap/>
            <w:vAlign w:val="bottom"/>
            <w:hideMark/>
          </w:tcPr>
          <w:p w14:paraId="61042780"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-15</w:t>
            </w:r>
          </w:p>
        </w:tc>
        <w:tc>
          <w:tcPr>
            <w:tcW w:w="1170" w:type="dxa"/>
            <w:tcBorders>
              <w:top w:val="nil"/>
              <w:left w:val="nil"/>
              <w:bottom w:val="single" w:sz="4" w:space="0" w:color="auto"/>
              <w:right w:val="single" w:sz="4" w:space="0" w:color="auto"/>
            </w:tcBorders>
            <w:shd w:val="clear" w:color="auto" w:fill="auto"/>
            <w:noWrap/>
            <w:vAlign w:val="bottom"/>
            <w:hideMark/>
          </w:tcPr>
          <w:p w14:paraId="776C3356"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0CFA6248"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3B8D62C3"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820F40B"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9</w:t>
            </w:r>
          </w:p>
        </w:tc>
        <w:tc>
          <w:tcPr>
            <w:tcW w:w="1710" w:type="dxa"/>
            <w:tcBorders>
              <w:top w:val="nil"/>
              <w:left w:val="nil"/>
              <w:bottom w:val="single" w:sz="4" w:space="0" w:color="auto"/>
              <w:right w:val="single" w:sz="4" w:space="0" w:color="auto"/>
            </w:tcBorders>
            <w:shd w:val="clear" w:color="auto" w:fill="auto"/>
            <w:noWrap/>
            <w:vAlign w:val="bottom"/>
            <w:hideMark/>
          </w:tcPr>
          <w:p w14:paraId="433F0DA8"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-16</w:t>
            </w:r>
          </w:p>
        </w:tc>
        <w:tc>
          <w:tcPr>
            <w:tcW w:w="1170" w:type="dxa"/>
            <w:tcBorders>
              <w:top w:val="nil"/>
              <w:left w:val="nil"/>
              <w:bottom w:val="single" w:sz="4" w:space="0" w:color="auto"/>
              <w:right w:val="single" w:sz="4" w:space="0" w:color="auto"/>
            </w:tcBorders>
            <w:shd w:val="clear" w:color="auto" w:fill="auto"/>
            <w:noWrap/>
            <w:vAlign w:val="bottom"/>
            <w:hideMark/>
          </w:tcPr>
          <w:p w14:paraId="64FBC0B1"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291C3E43"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32FC09BA"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A12A530"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8</w:t>
            </w:r>
          </w:p>
        </w:tc>
        <w:tc>
          <w:tcPr>
            <w:tcW w:w="1710" w:type="dxa"/>
            <w:tcBorders>
              <w:top w:val="nil"/>
              <w:left w:val="nil"/>
              <w:bottom w:val="single" w:sz="4" w:space="0" w:color="auto"/>
              <w:right w:val="single" w:sz="4" w:space="0" w:color="auto"/>
            </w:tcBorders>
            <w:shd w:val="clear" w:color="auto" w:fill="auto"/>
            <w:noWrap/>
            <w:vAlign w:val="bottom"/>
            <w:hideMark/>
          </w:tcPr>
          <w:p w14:paraId="7857EDD0"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-17</w:t>
            </w:r>
          </w:p>
        </w:tc>
        <w:tc>
          <w:tcPr>
            <w:tcW w:w="1170" w:type="dxa"/>
            <w:tcBorders>
              <w:top w:val="nil"/>
              <w:left w:val="nil"/>
              <w:bottom w:val="single" w:sz="4" w:space="0" w:color="auto"/>
              <w:right w:val="single" w:sz="4" w:space="0" w:color="auto"/>
            </w:tcBorders>
            <w:shd w:val="clear" w:color="auto" w:fill="auto"/>
            <w:noWrap/>
            <w:vAlign w:val="bottom"/>
            <w:hideMark/>
          </w:tcPr>
          <w:p w14:paraId="604B3A6C"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410D36CC"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44F6D640"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A0DE157"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7</w:t>
            </w:r>
          </w:p>
        </w:tc>
        <w:tc>
          <w:tcPr>
            <w:tcW w:w="1710" w:type="dxa"/>
            <w:tcBorders>
              <w:top w:val="nil"/>
              <w:left w:val="nil"/>
              <w:bottom w:val="single" w:sz="4" w:space="0" w:color="auto"/>
              <w:right w:val="single" w:sz="4" w:space="0" w:color="auto"/>
            </w:tcBorders>
            <w:shd w:val="clear" w:color="auto" w:fill="auto"/>
            <w:noWrap/>
            <w:vAlign w:val="bottom"/>
            <w:hideMark/>
          </w:tcPr>
          <w:p w14:paraId="518A85FE"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-18</w:t>
            </w:r>
          </w:p>
        </w:tc>
        <w:tc>
          <w:tcPr>
            <w:tcW w:w="1170" w:type="dxa"/>
            <w:tcBorders>
              <w:top w:val="nil"/>
              <w:left w:val="nil"/>
              <w:bottom w:val="single" w:sz="4" w:space="0" w:color="auto"/>
              <w:right w:val="single" w:sz="4" w:space="0" w:color="auto"/>
            </w:tcBorders>
            <w:shd w:val="clear" w:color="auto" w:fill="auto"/>
            <w:noWrap/>
            <w:vAlign w:val="bottom"/>
            <w:hideMark/>
          </w:tcPr>
          <w:p w14:paraId="4A4354BD"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1416ACFB"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2B22FD7D"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C863083"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6</w:t>
            </w:r>
          </w:p>
        </w:tc>
        <w:tc>
          <w:tcPr>
            <w:tcW w:w="1710" w:type="dxa"/>
            <w:tcBorders>
              <w:top w:val="nil"/>
              <w:left w:val="nil"/>
              <w:bottom w:val="single" w:sz="4" w:space="0" w:color="auto"/>
              <w:right w:val="single" w:sz="4" w:space="0" w:color="auto"/>
            </w:tcBorders>
            <w:shd w:val="clear" w:color="auto" w:fill="auto"/>
            <w:noWrap/>
            <w:vAlign w:val="bottom"/>
            <w:hideMark/>
          </w:tcPr>
          <w:p w14:paraId="52FFF492"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-19</w:t>
            </w:r>
          </w:p>
        </w:tc>
        <w:tc>
          <w:tcPr>
            <w:tcW w:w="1170" w:type="dxa"/>
            <w:tcBorders>
              <w:top w:val="nil"/>
              <w:left w:val="nil"/>
              <w:bottom w:val="single" w:sz="4" w:space="0" w:color="auto"/>
              <w:right w:val="single" w:sz="4" w:space="0" w:color="auto"/>
            </w:tcBorders>
            <w:shd w:val="clear" w:color="auto" w:fill="auto"/>
            <w:noWrap/>
            <w:vAlign w:val="bottom"/>
            <w:hideMark/>
          </w:tcPr>
          <w:p w14:paraId="40565CDB"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4C3512E7"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572627F0"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8636884"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5</w:t>
            </w:r>
          </w:p>
        </w:tc>
        <w:tc>
          <w:tcPr>
            <w:tcW w:w="1710" w:type="dxa"/>
            <w:tcBorders>
              <w:top w:val="nil"/>
              <w:left w:val="nil"/>
              <w:bottom w:val="single" w:sz="4" w:space="0" w:color="auto"/>
              <w:right w:val="single" w:sz="4" w:space="0" w:color="auto"/>
            </w:tcBorders>
            <w:shd w:val="clear" w:color="auto" w:fill="auto"/>
            <w:noWrap/>
            <w:vAlign w:val="bottom"/>
            <w:hideMark/>
          </w:tcPr>
          <w:p w14:paraId="18AD946E"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-20</w:t>
            </w:r>
          </w:p>
        </w:tc>
        <w:tc>
          <w:tcPr>
            <w:tcW w:w="1170" w:type="dxa"/>
            <w:tcBorders>
              <w:top w:val="nil"/>
              <w:left w:val="nil"/>
              <w:bottom w:val="single" w:sz="4" w:space="0" w:color="auto"/>
              <w:right w:val="single" w:sz="4" w:space="0" w:color="auto"/>
            </w:tcBorders>
            <w:shd w:val="clear" w:color="auto" w:fill="auto"/>
            <w:noWrap/>
            <w:vAlign w:val="bottom"/>
            <w:hideMark/>
          </w:tcPr>
          <w:p w14:paraId="5623F8D5"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80</w:t>
            </w:r>
          </w:p>
        </w:tc>
        <w:tc>
          <w:tcPr>
            <w:tcW w:w="1260" w:type="dxa"/>
            <w:vMerge/>
            <w:tcBorders>
              <w:top w:val="nil"/>
              <w:left w:val="single" w:sz="4" w:space="0" w:color="auto"/>
              <w:bottom w:val="single" w:sz="4" w:space="0" w:color="auto"/>
              <w:right w:val="single" w:sz="4" w:space="0" w:color="auto"/>
            </w:tcBorders>
            <w:vAlign w:val="center"/>
            <w:hideMark/>
          </w:tcPr>
          <w:p w14:paraId="3D0DD80C"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35B4A1D2"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DD70B62"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4</w:t>
            </w:r>
          </w:p>
        </w:tc>
        <w:tc>
          <w:tcPr>
            <w:tcW w:w="1710" w:type="dxa"/>
            <w:tcBorders>
              <w:top w:val="nil"/>
              <w:left w:val="nil"/>
              <w:bottom w:val="single" w:sz="4" w:space="0" w:color="auto"/>
              <w:right w:val="single" w:sz="4" w:space="0" w:color="auto"/>
            </w:tcBorders>
            <w:shd w:val="clear" w:color="auto" w:fill="auto"/>
            <w:noWrap/>
            <w:vAlign w:val="bottom"/>
            <w:hideMark/>
          </w:tcPr>
          <w:p w14:paraId="6DDCAFB3"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-21</w:t>
            </w:r>
          </w:p>
        </w:tc>
        <w:tc>
          <w:tcPr>
            <w:tcW w:w="1170" w:type="dxa"/>
            <w:tcBorders>
              <w:top w:val="nil"/>
              <w:left w:val="nil"/>
              <w:bottom w:val="single" w:sz="4" w:space="0" w:color="auto"/>
              <w:right w:val="single" w:sz="4" w:space="0" w:color="auto"/>
            </w:tcBorders>
            <w:shd w:val="clear" w:color="auto" w:fill="auto"/>
            <w:noWrap/>
            <w:vAlign w:val="bottom"/>
            <w:hideMark/>
          </w:tcPr>
          <w:p w14:paraId="464D6508"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2229B940" w14:textId="77777777" w:rsidR="00A77A20" w:rsidRPr="0030304C" w:rsidRDefault="00A77A20" w:rsidP="00D5095F">
            <w:pPr>
              <w:spacing w:after="0"/>
              <w:jc w:val="left"/>
              <w:rPr>
                <w:rFonts w:ascii="Calibri" w:eastAsia="Times New Roman" w:hAnsi="Calibri" w:cs="Times New Roman"/>
                <w:color w:val="000000"/>
                <w:sz w:val="22"/>
                <w:lang w:val="en-US"/>
              </w:rPr>
            </w:pPr>
          </w:p>
        </w:tc>
      </w:tr>
      <w:tr w:rsidR="00A77A20" w:rsidRPr="0030304C" w14:paraId="5B6FB6A1" w14:textId="77777777" w:rsidTr="00D5095F">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DB0B965"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3</w:t>
            </w:r>
          </w:p>
        </w:tc>
        <w:tc>
          <w:tcPr>
            <w:tcW w:w="1710" w:type="dxa"/>
            <w:tcBorders>
              <w:top w:val="nil"/>
              <w:left w:val="nil"/>
              <w:bottom w:val="single" w:sz="4" w:space="0" w:color="auto"/>
              <w:right w:val="single" w:sz="4" w:space="0" w:color="auto"/>
            </w:tcBorders>
            <w:shd w:val="clear" w:color="auto" w:fill="auto"/>
            <w:noWrap/>
            <w:vAlign w:val="bottom"/>
            <w:hideMark/>
          </w:tcPr>
          <w:p w14:paraId="2FC55C2A" w14:textId="77777777" w:rsidR="00A77A20" w:rsidRPr="0030304C" w:rsidRDefault="00A77A20" w:rsidP="00D5095F">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-22</w:t>
            </w:r>
          </w:p>
        </w:tc>
        <w:tc>
          <w:tcPr>
            <w:tcW w:w="1170" w:type="dxa"/>
            <w:tcBorders>
              <w:top w:val="nil"/>
              <w:left w:val="nil"/>
              <w:bottom w:val="single" w:sz="4" w:space="0" w:color="auto"/>
              <w:right w:val="single" w:sz="4" w:space="0" w:color="auto"/>
            </w:tcBorders>
            <w:shd w:val="clear" w:color="auto" w:fill="auto"/>
            <w:noWrap/>
            <w:vAlign w:val="bottom"/>
            <w:hideMark/>
          </w:tcPr>
          <w:p w14:paraId="416D967E" w14:textId="77777777" w:rsidR="00A77A20" w:rsidRPr="0030304C" w:rsidRDefault="00A77A20" w:rsidP="00D5095F">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24333472" w14:textId="77777777" w:rsidR="00A77A20" w:rsidRPr="0030304C" w:rsidRDefault="00A77A20" w:rsidP="00D5095F">
            <w:pPr>
              <w:spacing w:after="0"/>
              <w:jc w:val="left"/>
              <w:rPr>
                <w:rFonts w:ascii="Calibri" w:eastAsia="Times New Roman" w:hAnsi="Calibri" w:cs="Times New Roman"/>
                <w:color w:val="000000"/>
                <w:sz w:val="22"/>
                <w:lang w:val="en-US"/>
              </w:rPr>
            </w:pPr>
          </w:p>
        </w:tc>
      </w:tr>
    </w:tbl>
    <w:p w14:paraId="689D6E0E" w14:textId="1635BD5D" w:rsidR="00A77A20" w:rsidRDefault="00A77A20" w:rsidP="00A77A20">
      <w:pPr>
        <w:jc w:val="left"/>
        <w:rPr>
          <w:lang w:val="en-US"/>
        </w:rPr>
      </w:pPr>
    </w:p>
    <w:p w14:paraId="01D5F4B6" w14:textId="77777777" w:rsidR="00A77A20" w:rsidRPr="00A77A20" w:rsidRDefault="00A77A20" w:rsidP="00A77A20">
      <w:pPr>
        <w:rPr>
          <w:lang w:val="en-US"/>
        </w:rPr>
      </w:pPr>
    </w:p>
    <w:p w14:paraId="5AC5361F" w14:textId="77777777" w:rsidR="00A77A20" w:rsidRPr="00A77A20" w:rsidRDefault="00A77A20" w:rsidP="00A77A20">
      <w:pPr>
        <w:rPr>
          <w:lang w:val="en-US"/>
        </w:rPr>
      </w:pPr>
    </w:p>
    <w:p w14:paraId="35A6AE4E" w14:textId="77777777" w:rsidR="00A77A20" w:rsidRPr="00A77A20" w:rsidRDefault="00A77A20" w:rsidP="00A77A20">
      <w:pPr>
        <w:rPr>
          <w:lang w:val="en-US"/>
        </w:rPr>
      </w:pPr>
    </w:p>
    <w:p w14:paraId="19387FBA" w14:textId="77777777" w:rsidR="00A77A20" w:rsidRPr="00A77A20" w:rsidRDefault="00A77A20" w:rsidP="00A77A20">
      <w:pPr>
        <w:rPr>
          <w:lang w:val="en-US"/>
        </w:rPr>
      </w:pPr>
    </w:p>
    <w:p w14:paraId="45579E07" w14:textId="77777777" w:rsidR="00A77A20" w:rsidRPr="00A77A20" w:rsidRDefault="00A77A20" w:rsidP="00A77A20">
      <w:pPr>
        <w:rPr>
          <w:lang w:val="en-US"/>
        </w:rPr>
      </w:pPr>
    </w:p>
    <w:p w14:paraId="031ED8E1" w14:textId="77777777" w:rsidR="00A77A20" w:rsidRPr="00A77A20" w:rsidRDefault="00A77A20" w:rsidP="00A77A20">
      <w:pPr>
        <w:rPr>
          <w:lang w:val="en-US"/>
        </w:rPr>
      </w:pPr>
    </w:p>
    <w:p w14:paraId="4171F069" w14:textId="77777777" w:rsidR="00A77A20" w:rsidRPr="00A77A20" w:rsidRDefault="00A77A20" w:rsidP="00A77A20">
      <w:pPr>
        <w:rPr>
          <w:lang w:val="en-US"/>
        </w:rPr>
      </w:pPr>
    </w:p>
    <w:p w14:paraId="43FBFED9" w14:textId="77777777" w:rsidR="00A77A20" w:rsidRPr="00A77A20" w:rsidRDefault="00A77A20" w:rsidP="00A77A20">
      <w:pPr>
        <w:rPr>
          <w:lang w:val="en-US"/>
        </w:rPr>
      </w:pPr>
    </w:p>
    <w:p w14:paraId="232FD515" w14:textId="77777777" w:rsidR="00A77A20" w:rsidRPr="00A77A20" w:rsidRDefault="00A77A20" w:rsidP="00A77A20">
      <w:pPr>
        <w:rPr>
          <w:lang w:val="en-US"/>
        </w:rPr>
      </w:pPr>
    </w:p>
    <w:p w14:paraId="282534F8" w14:textId="77777777" w:rsidR="00A77A20" w:rsidRPr="00A77A20" w:rsidRDefault="00A77A20" w:rsidP="00A77A20">
      <w:pPr>
        <w:rPr>
          <w:lang w:val="en-US"/>
        </w:rPr>
      </w:pPr>
    </w:p>
    <w:p w14:paraId="31398F91" w14:textId="77777777" w:rsidR="00A77A20" w:rsidRPr="00A77A20" w:rsidRDefault="00A77A20" w:rsidP="00A77A20">
      <w:pPr>
        <w:rPr>
          <w:lang w:val="en-US"/>
        </w:rPr>
      </w:pPr>
    </w:p>
    <w:p w14:paraId="6CBD7805" w14:textId="77777777" w:rsidR="00A77A20" w:rsidRPr="00A77A20" w:rsidRDefault="00A77A20" w:rsidP="00A77A20">
      <w:pPr>
        <w:rPr>
          <w:lang w:val="en-US"/>
        </w:rPr>
      </w:pPr>
    </w:p>
    <w:p w14:paraId="447D02D7" w14:textId="77777777" w:rsidR="00A77A20" w:rsidRPr="00A77A20" w:rsidRDefault="00A77A20" w:rsidP="00A77A20">
      <w:pPr>
        <w:rPr>
          <w:lang w:val="en-US"/>
        </w:rPr>
      </w:pPr>
    </w:p>
    <w:p w14:paraId="37529022" w14:textId="77777777" w:rsidR="00A77A20" w:rsidRPr="00A77A20" w:rsidRDefault="00A77A20" w:rsidP="00A77A20">
      <w:pPr>
        <w:rPr>
          <w:lang w:val="en-US"/>
        </w:rPr>
      </w:pPr>
    </w:p>
    <w:p w14:paraId="6DE78C23" w14:textId="77777777" w:rsidR="00A77A20" w:rsidRPr="00A77A20" w:rsidRDefault="00A77A20" w:rsidP="00A77A20">
      <w:pPr>
        <w:rPr>
          <w:lang w:val="en-US"/>
        </w:rPr>
      </w:pPr>
    </w:p>
    <w:p w14:paraId="5281B0EB" w14:textId="77777777" w:rsidR="00A77A20" w:rsidRPr="00A77A20" w:rsidRDefault="00A77A20" w:rsidP="00A77A20">
      <w:pPr>
        <w:rPr>
          <w:lang w:val="en-US"/>
        </w:rPr>
      </w:pPr>
    </w:p>
    <w:p w14:paraId="74026FBA" w14:textId="77777777" w:rsidR="00A77A20" w:rsidRPr="00A77A20" w:rsidRDefault="00A77A20" w:rsidP="00A77A20">
      <w:pPr>
        <w:rPr>
          <w:lang w:val="en-US"/>
        </w:rPr>
      </w:pPr>
    </w:p>
    <w:p w14:paraId="3BFF92DA" w14:textId="77777777" w:rsidR="00A77A20" w:rsidRPr="00A77A20" w:rsidRDefault="00A77A20" w:rsidP="00A77A20">
      <w:pPr>
        <w:rPr>
          <w:lang w:val="en-US"/>
        </w:rPr>
      </w:pPr>
    </w:p>
    <w:p w14:paraId="76B4A7D3" w14:textId="77777777" w:rsidR="00A77A20" w:rsidRPr="00A77A20" w:rsidRDefault="00A77A20" w:rsidP="00A77A20">
      <w:pPr>
        <w:rPr>
          <w:lang w:val="en-US"/>
        </w:rPr>
      </w:pPr>
    </w:p>
    <w:p w14:paraId="43C8A173" w14:textId="77777777" w:rsidR="00A77A20" w:rsidRPr="00A77A20" w:rsidRDefault="00A77A20" w:rsidP="00A77A20">
      <w:pPr>
        <w:rPr>
          <w:lang w:val="en-US"/>
        </w:rPr>
      </w:pPr>
    </w:p>
    <w:p w14:paraId="6234AD56" w14:textId="77777777" w:rsidR="00A77A20" w:rsidRPr="00A77A20" w:rsidRDefault="00A77A20" w:rsidP="00A77A20">
      <w:pPr>
        <w:rPr>
          <w:lang w:val="en-US"/>
        </w:rPr>
      </w:pPr>
    </w:p>
    <w:p w14:paraId="5A9D48FF" w14:textId="77777777" w:rsidR="00A77A20" w:rsidRPr="00A77A20" w:rsidRDefault="00A77A20" w:rsidP="00A77A20">
      <w:pPr>
        <w:rPr>
          <w:lang w:val="en-US"/>
        </w:rPr>
      </w:pPr>
    </w:p>
    <w:p w14:paraId="0F2415CD" w14:textId="77777777" w:rsidR="00A77A20" w:rsidRPr="00A77A20" w:rsidRDefault="00A77A20" w:rsidP="00A77A20">
      <w:pPr>
        <w:rPr>
          <w:lang w:val="en-US"/>
        </w:rPr>
      </w:pPr>
    </w:p>
    <w:p w14:paraId="26AE5F4B" w14:textId="766522D3" w:rsidR="00A77A20" w:rsidRDefault="00A77A20" w:rsidP="00A77A20">
      <w:pPr>
        <w:rPr>
          <w:lang w:val="en-US"/>
        </w:rPr>
      </w:pPr>
    </w:p>
    <w:p w14:paraId="256577B0" w14:textId="4AE2995F" w:rsidR="00A77A20" w:rsidRPr="002465D6" w:rsidRDefault="00A77A20" w:rsidP="00A77A20">
      <w:pPr>
        <w:pStyle w:val="ListParagraph"/>
        <w:spacing w:before="120" w:line="360" w:lineRule="auto"/>
        <w:ind w:left="1797"/>
        <w:rPr>
          <w:b/>
        </w:rPr>
      </w:pPr>
      <w:r>
        <w:rPr>
          <w:lang w:val="en-US"/>
        </w:rPr>
        <w:tab/>
      </w:r>
      <w:bookmarkStart w:id="549" w:name="_Toc472351319"/>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212</w:t>
      </w:r>
      <w:r w:rsidRPr="00795854">
        <w:rPr>
          <w:b/>
          <w:i/>
          <w:iCs/>
        </w:rPr>
        <w:fldChar w:fldCharType="end"/>
      </w:r>
      <w:r w:rsidRPr="00795854">
        <w:rPr>
          <w:b/>
        </w:rPr>
        <w:t xml:space="preserve">. </w:t>
      </w:r>
      <w:r>
        <w:rPr>
          <w:b/>
        </w:rPr>
        <w:t>RF power detection spec table-pipe1</w:t>
      </w:r>
      <w:bookmarkEnd w:id="549"/>
    </w:p>
    <w:p w14:paraId="20F5F230" w14:textId="49D25721" w:rsidR="00A77A20" w:rsidRDefault="00A77A20" w:rsidP="00A77A20">
      <w:pPr>
        <w:tabs>
          <w:tab w:val="left" w:pos="1815"/>
        </w:tabs>
        <w:rPr>
          <w:lang w:val="en-US"/>
        </w:rPr>
      </w:pPr>
    </w:p>
    <w:p w14:paraId="6B9E8F4B" w14:textId="3CEC219D" w:rsidR="00A77A20" w:rsidRPr="00A77A20" w:rsidRDefault="00A77A20" w:rsidP="00A77A20">
      <w:pPr>
        <w:tabs>
          <w:tab w:val="left" w:pos="1815"/>
        </w:tabs>
        <w:rPr>
          <w:lang w:val="en-US"/>
        </w:rPr>
        <w:sectPr w:rsidR="00A77A20" w:rsidRPr="00A77A20" w:rsidSect="00AF4B97">
          <w:pgSz w:w="12240" w:h="15840"/>
          <w:pgMar w:top="1440" w:right="1440" w:bottom="1440" w:left="1440" w:header="720" w:footer="720" w:gutter="0"/>
          <w:cols w:space="720"/>
          <w:docGrid w:linePitch="360"/>
        </w:sectPr>
      </w:pPr>
      <w:r>
        <w:rPr>
          <w:lang w:val="en-US"/>
        </w:rPr>
        <w:tab/>
      </w:r>
    </w:p>
    <w:p w14:paraId="243FFCE6" w14:textId="10961482" w:rsidR="001548DB" w:rsidRPr="001548DB" w:rsidRDefault="001548DB" w:rsidP="001548DB">
      <w:pPr>
        <w:rPr>
          <w:lang w:val="en-US"/>
        </w:rPr>
      </w:pPr>
    </w:p>
    <w:p w14:paraId="35202575" w14:textId="77777777" w:rsidR="00F25AA8" w:rsidRDefault="00F25AA8" w:rsidP="00706556">
      <w:pPr>
        <w:pStyle w:val="Heading4"/>
        <w:spacing w:after="200" w:line="360" w:lineRule="auto"/>
        <w:ind w:left="1134" w:hanging="708"/>
        <w:rPr>
          <w:i w:val="0"/>
          <w:color w:val="auto"/>
          <w:lang w:val="en-US"/>
        </w:rPr>
      </w:pPr>
      <w:r>
        <w:rPr>
          <w:i w:val="0"/>
          <w:color w:val="auto"/>
          <w:lang w:val="en-US"/>
        </w:rPr>
        <w:t>Test Condition</w:t>
      </w:r>
    </w:p>
    <w:tbl>
      <w:tblPr>
        <w:tblW w:w="7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3845"/>
      </w:tblGrid>
      <w:tr w:rsidR="00F25AA8" w:rsidRPr="00E24A50" w14:paraId="06C11284" w14:textId="77777777" w:rsidTr="00235360">
        <w:trPr>
          <w:cantSplit/>
          <w:jc w:val="center"/>
        </w:trPr>
        <w:tc>
          <w:tcPr>
            <w:tcW w:w="1910" w:type="dxa"/>
            <w:shd w:val="clear" w:color="auto" w:fill="auto"/>
          </w:tcPr>
          <w:p w14:paraId="2D49B812" w14:textId="77777777" w:rsidR="00F25AA8" w:rsidRPr="00A52737" w:rsidRDefault="00F25AA8" w:rsidP="00706556">
            <w:pPr>
              <w:pStyle w:val="Table"/>
              <w:spacing w:line="360" w:lineRule="auto"/>
              <w:jc w:val="center"/>
              <w:rPr>
                <w:b/>
              </w:rPr>
            </w:pPr>
            <w:r w:rsidRPr="00A52737">
              <w:rPr>
                <w:b/>
              </w:rPr>
              <w:t>Test condition</w:t>
            </w:r>
          </w:p>
        </w:tc>
        <w:tc>
          <w:tcPr>
            <w:tcW w:w="1440" w:type="dxa"/>
            <w:shd w:val="clear" w:color="auto" w:fill="auto"/>
          </w:tcPr>
          <w:p w14:paraId="002757B8" w14:textId="77777777" w:rsidR="00F25AA8" w:rsidRPr="00A52737" w:rsidRDefault="00F25AA8" w:rsidP="00706556">
            <w:pPr>
              <w:pStyle w:val="Table"/>
              <w:spacing w:line="360" w:lineRule="auto"/>
              <w:jc w:val="center"/>
              <w:rPr>
                <w:b/>
              </w:rPr>
            </w:pPr>
            <w:r w:rsidRPr="00A52737">
              <w:rPr>
                <w:b/>
              </w:rPr>
              <w:t>Value</w:t>
            </w:r>
          </w:p>
        </w:tc>
        <w:tc>
          <w:tcPr>
            <w:tcW w:w="3845" w:type="dxa"/>
            <w:shd w:val="clear" w:color="auto" w:fill="auto"/>
          </w:tcPr>
          <w:p w14:paraId="005CE4C5" w14:textId="77777777" w:rsidR="00F25AA8" w:rsidRPr="00A52737" w:rsidRDefault="00F25AA8" w:rsidP="00706556">
            <w:pPr>
              <w:pStyle w:val="Table"/>
              <w:spacing w:line="360" w:lineRule="auto"/>
              <w:jc w:val="center"/>
              <w:rPr>
                <w:b/>
              </w:rPr>
            </w:pPr>
            <w:r w:rsidRPr="00A52737">
              <w:rPr>
                <w:b/>
              </w:rPr>
              <w:t>Remarks</w:t>
            </w:r>
          </w:p>
        </w:tc>
      </w:tr>
      <w:tr w:rsidR="00F25AA8" w:rsidRPr="00E24A50" w14:paraId="4B7BB22F" w14:textId="77777777" w:rsidTr="00235360">
        <w:trPr>
          <w:cantSplit/>
          <w:jc w:val="center"/>
        </w:trPr>
        <w:tc>
          <w:tcPr>
            <w:tcW w:w="1910" w:type="dxa"/>
            <w:shd w:val="clear" w:color="auto" w:fill="auto"/>
            <w:vAlign w:val="center"/>
          </w:tcPr>
          <w:p w14:paraId="37F0159A" w14:textId="77777777" w:rsidR="00F25AA8" w:rsidRPr="00A52737" w:rsidRDefault="00F25AA8" w:rsidP="00706556">
            <w:pPr>
              <w:pStyle w:val="Table"/>
              <w:spacing w:line="360" w:lineRule="auto"/>
              <w:jc w:val="center"/>
            </w:pPr>
            <w:r w:rsidRPr="00A52737">
              <w:t>Frequency</w:t>
            </w:r>
          </w:p>
        </w:tc>
        <w:tc>
          <w:tcPr>
            <w:tcW w:w="1440" w:type="dxa"/>
            <w:shd w:val="clear" w:color="auto" w:fill="auto"/>
            <w:vAlign w:val="center"/>
          </w:tcPr>
          <w:p w14:paraId="107989F9" w14:textId="77777777" w:rsidR="00F25AA8" w:rsidRPr="00A52737" w:rsidRDefault="00CA44D8" w:rsidP="00706556">
            <w:pPr>
              <w:pStyle w:val="Table"/>
              <w:spacing w:line="360" w:lineRule="auto"/>
              <w:jc w:val="center"/>
            </w:pPr>
            <w:r>
              <w:t>M</w:t>
            </w:r>
          </w:p>
        </w:tc>
        <w:tc>
          <w:tcPr>
            <w:tcW w:w="3845" w:type="dxa"/>
            <w:shd w:val="clear" w:color="auto" w:fill="auto"/>
            <w:vAlign w:val="center"/>
          </w:tcPr>
          <w:p w14:paraId="21AED705" w14:textId="739487CD" w:rsidR="00F25AA8" w:rsidRPr="00A52737" w:rsidRDefault="00F25AA8" w:rsidP="00F0791C">
            <w:pPr>
              <w:pStyle w:val="Table"/>
              <w:spacing w:line="360" w:lineRule="auto"/>
              <w:jc w:val="center"/>
            </w:pPr>
            <w:r w:rsidRPr="00A52737">
              <w:t xml:space="preserve">For each band test at Middle </w:t>
            </w:r>
            <w:r w:rsidR="00F0791C">
              <w:t>frequency</w:t>
            </w:r>
          </w:p>
        </w:tc>
      </w:tr>
      <w:tr w:rsidR="00F25AA8" w:rsidRPr="00E24A50" w14:paraId="5446A0AD" w14:textId="77777777" w:rsidTr="00235360">
        <w:trPr>
          <w:cantSplit/>
          <w:jc w:val="center"/>
        </w:trPr>
        <w:tc>
          <w:tcPr>
            <w:tcW w:w="1910" w:type="dxa"/>
            <w:shd w:val="clear" w:color="auto" w:fill="auto"/>
            <w:vAlign w:val="center"/>
          </w:tcPr>
          <w:p w14:paraId="636F86F8" w14:textId="77777777" w:rsidR="00F25AA8" w:rsidRPr="00A52737" w:rsidRDefault="00F25AA8" w:rsidP="00706556">
            <w:pPr>
              <w:pStyle w:val="Table"/>
              <w:spacing w:line="360" w:lineRule="auto"/>
              <w:jc w:val="center"/>
            </w:pPr>
            <w:r w:rsidRPr="00A52737">
              <w:t xml:space="preserve"> Voltage</w:t>
            </w:r>
          </w:p>
        </w:tc>
        <w:tc>
          <w:tcPr>
            <w:tcW w:w="1440" w:type="dxa"/>
            <w:shd w:val="clear" w:color="auto" w:fill="auto"/>
            <w:vAlign w:val="center"/>
          </w:tcPr>
          <w:p w14:paraId="4899C663" w14:textId="77777777" w:rsidR="00F25AA8" w:rsidRPr="00A52737" w:rsidRDefault="00CA44D8" w:rsidP="00706556">
            <w:pPr>
              <w:pStyle w:val="Table"/>
              <w:spacing w:line="360" w:lineRule="auto"/>
              <w:jc w:val="center"/>
            </w:pPr>
            <w:r>
              <w:t>18</w:t>
            </w:r>
            <w:r w:rsidR="00F25AA8" w:rsidRPr="00A52737">
              <w:t>V</w:t>
            </w:r>
          </w:p>
        </w:tc>
        <w:tc>
          <w:tcPr>
            <w:tcW w:w="3845" w:type="dxa"/>
            <w:shd w:val="clear" w:color="auto" w:fill="auto"/>
            <w:vAlign w:val="center"/>
          </w:tcPr>
          <w:p w14:paraId="4E5CAC31" w14:textId="77777777" w:rsidR="00F25AA8" w:rsidRPr="00A52737" w:rsidRDefault="00F25AA8" w:rsidP="00706556">
            <w:pPr>
              <w:pStyle w:val="Table"/>
              <w:spacing w:line="360" w:lineRule="auto"/>
              <w:jc w:val="center"/>
            </w:pPr>
            <w:r w:rsidRPr="00A52737">
              <w:t>Nominal voltage</w:t>
            </w:r>
          </w:p>
        </w:tc>
      </w:tr>
      <w:tr w:rsidR="00F25AA8" w:rsidRPr="00E24A50" w14:paraId="49B382D4" w14:textId="77777777" w:rsidTr="00235360">
        <w:trPr>
          <w:cantSplit/>
          <w:jc w:val="center"/>
        </w:trPr>
        <w:tc>
          <w:tcPr>
            <w:tcW w:w="1910" w:type="dxa"/>
            <w:shd w:val="clear" w:color="auto" w:fill="auto"/>
            <w:vAlign w:val="center"/>
          </w:tcPr>
          <w:p w14:paraId="348EF4A0" w14:textId="77777777" w:rsidR="00F25AA8" w:rsidRPr="00A52737" w:rsidRDefault="00F25AA8" w:rsidP="00706556">
            <w:pPr>
              <w:pStyle w:val="Table"/>
              <w:spacing w:line="360" w:lineRule="auto"/>
              <w:jc w:val="center"/>
            </w:pPr>
            <w:r w:rsidRPr="00A52737">
              <w:t>Temperature</w:t>
            </w:r>
          </w:p>
        </w:tc>
        <w:tc>
          <w:tcPr>
            <w:tcW w:w="1440" w:type="dxa"/>
            <w:shd w:val="clear" w:color="auto" w:fill="auto"/>
            <w:vAlign w:val="center"/>
          </w:tcPr>
          <w:p w14:paraId="6B4B678D" w14:textId="77777777" w:rsidR="00F25AA8" w:rsidRPr="00A52737" w:rsidRDefault="00F25AA8" w:rsidP="00706556">
            <w:pPr>
              <w:pStyle w:val="Table"/>
              <w:spacing w:line="360" w:lineRule="auto"/>
              <w:jc w:val="center"/>
            </w:pPr>
            <w:r w:rsidRPr="00A52737">
              <w:t>+25 C</w:t>
            </w:r>
          </w:p>
        </w:tc>
        <w:tc>
          <w:tcPr>
            <w:tcW w:w="3845" w:type="dxa"/>
            <w:shd w:val="clear" w:color="auto" w:fill="auto"/>
            <w:vAlign w:val="center"/>
          </w:tcPr>
          <w:p w14:paraId="46D08CB9" w14:textId="77777777" w:rsidR="00F25AA8" w:rsidRPr="00A52737" w:rsidRDefault="00F25AA8" w:rsidP="00706556">
            <w:pPr>
              <w:pStyle w:val="Table"/>
              <w:spacing w:line="360" w:lineRule="auto"/>
              <w:jc w:val="center"/>
            </w:pPr>
            <w:r w:rsidRPr="00A52737">
              <w:t>Normal Room temperature</w:t>
            </w:r>
          </w:p>
        </w:tc>
      </w:tr>
      <w:tr w:rsidR="00321B26" w:rsidRPr="00E24A50" w14:paraId="4694BA39" w14:textId="77777777" w:rsidTr="00235360">
        <w:trPr>
          <w:cantSplit/>
          <w:jc w:val="center"/>
        </w:trPr>
        <w:tc>
          <w:tcPr>
            <w:tcW w:w="1910" w:type="dxa"/>
            <w:shd w:val="clear" w:color="auto" w:fill="auto"/>
            <w:vAlign w:val="center"/>
          </w:tcPr>
          <w:p w14:paraId="387C084F" w14:textId="3FBFD5C6" w:rsidR="00321B26" w:rsidRPr="00A52737" w:rsidRDefault="00321B26" w:rsidP="00321B26">
            <w:pPr>
              <w:pStyle w:val="Table"/>
              <w:spacing w:line="360" w:lineRule="auto"/>
              <w:jc w:val="center"/>
            </w:pPr>
            <w:r>
              <w:t>E</w:t>
            </w:r>
            <w:r w:rsidRPr="00A52737">
              <w:t xml:space="preserve">-GSM-900 </w:t>
            </w:r>
          </w:p>
        </w:tc>
        <w:tc>
          <w:tcPr>
            <w:tcW w:w="1440" w:type="dxa"/>
            <w:shd w:val="clear" w:color="auto" w:fill="auto"/>
          </w:tcPr>
          <w:p w14:paraId="095793BF" w14:textId="6782ECCA" w:rsidR="00321B26" w:rsidRPr="00A52737" w:rsidRDefault="00321B26" w:rsidP="00321B26">
            <w:pPr>
              <w:pStyle w:val="Table"/>
              <w:spacing w:line="360" w:lineRule="auto"/>
              <w:jc w:val="center"/>
            </w:pPr>
            <w:r w:rsidRPr="00A52737">
              <w:t>-2</w:t>
            </w:r>
            <w:r>
              <w:t>4</w:t>
            </w:r>
            <w:r w:rsidR="00F31F99">
              <w:t xml:space="preserve"> dBm</w:t>
            </w:r>
          </w:p>
        </w:tc>
        <w:tc>
          <w:tcPr>
            <w:tcW w:w="3845" w:type="dxa"/>
            <w:shd w:val="clear" w:color="auto" w:fill="auto"/>
          </w:tcPr>
          <w:p w14:paraId="7FCBC014" w14:textId="0F8476D7" w:rsidR="00321B26" w:rsidRPr="00A52737" w:rsidRDefault="00321B26" w:rsidP="00321B26">
            <w:pPr>
              <w:pStyle w:val="Table"/>
              <w:spacing w:line="360" w:lineRule="auto"/>
              <w:jc w:val="center"/>
            </w:pPr>
            <w:r>
              <w:t>To achieve maximum power at antenna</w:t>
            </w:r>
          </w:p>
        </w:tc>
      </w:tr>
      <w:tr w:rsidR="00321B26" w:rsidRPr="00E24A50" w14:paraId="42E62B8C" w14:textId="77777777" w:rsidTr="00235360">
        <w:trPr>
          <w:cantSplit/>
          <w:jc w:val="center"/>
        </w:trPr>
        <w:tc>
          <w:tcPr>
            <w:tcW w:w="1910" w:type="dxa"/>
            <w:shd w:val="clear" w:color="auto" w:fill="auto"/>
            <w:vAlign w:val="center"/>
          </w:tcPr>
          <w:p w14:paraId="70B4E5FA" w14:textId="75BCA8B8" w:rsidR="00321B26" w:rsidRPr="00A52737" w:rsidRDefault="00321B26" w:rsidP="00321B26">
            <w:pPr>
              <w:pStyle w:val="Table"/>
              <w:spacing w:line="360" w:lineRule="auto"/>
              <w:jc w:val="center"/>
            </w:pPr>
            <w:r w:rsidRPr="00A52737">
              <w:t>DCS-1800</w:t>
            </w:r>
          </w:p>
        </w:tc>
        <w:tc>
          <w:tcPr>
            <w:tcW w:w="1440" w:type="dxa"/>
            <w:shd w:val="clear" w:color="auto" w:fill="auto"/>
          </w:tcPr>
          <w:p w14:paraId="66E7A27A" w14:textId="671B14EE" w:rsidR="00321B26" w:rsidRPr="00A52737" w:rsidRDefault="00321B26" w:rsidP="00321B26">
            <w:pPr>
              <w:pStyle w:val="Table"/>
              <w:spacing w:line="360" w:lineRule="auto"/>
              <w:jc w:val="center"/>
            </w:pPr>
            <w:r w:rsidRPr="00A52737">
              <w:t>-</w:t>
            </w:r>
            <w:r>
              <w:t>16</w:t>
            </w:r>
            <w:r w:rsidR="00F31F99">
              <w:t xml:space="preserve"> dBm</w:t>
            </w:r>
          </w:p>
        </w:tc>
        <w:tc>
          <w:tcPr>
            <w:tcW w:w="3845" w:type="dxa"/>
            <w:shd w:val="clear" w:color="auto" w:fill="auto"/>
          </w:tcPr>
          <w:p w14:paraId="5F51097F" w14:textId="09B8AB59" w:rsidR="00321B26" w:rsidRPr="00A52737" w:rsidRDefault="00321B26" w:rsidP="00321B26">
            <w:pPr>
              <w:pStyle w:val="Table"/>
              <w:spacing w:line="360" w:lineRule="auto"/>
              <w:jc w:val="center"/>
            </w:pPr>
            <w:r>
              <w:t>To achieve maximum power at antenna</w:t>
            </w:r>
          </w:p>
        </w:tc>
      </w:tr>
    </w:tbl>
    <w:p w14:paraId="06AECEE5" w14:textId="77777777" w:rsidR="00F25AA8" w:rsidRPr="008B16D5" w:rsidRDefault="00F25AA8" w:rsidP="00706556">
      <w:pPr>
        <w:spacing w:line="360" w:lineRule="auto"/>
        <w:jc w:val="center"/>
        <w:rPr>
          <w:lang w:val="en-US"/>
        </w:rPr>
      </w:pPr>
      <w:bookmarkStart w:id="550" w:name="_Toc47235132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213</w:t>
      </w:r>
      <w:r w:rsidRPr="001E05F9">
        <w:rPr>
          <w:b/>
          <w:i/>
          <w:iCs/>
        </w:rPr>
        <w:fldChar w:fldCharType="end"/>
      </w:r>
      <w:r>
        <w:rPr>
          <w:b/>
        </w:rPr>
        <w:t>. Test Condition</w:t>
      </w:r>
      <w:bookmarkEnd w:id="550"/>
    </w:p>
    <w:p w14:paraId="7B43CC6D" w14:textId="77777777" w:rsidR="00F25AA8" w:rsidRPr="00C506D1" w:rsidRDefault="00F25AA8" w:rsidP="00706556">
      <w:pPr>
        <w:pStyle w:val="Heading4"/>
        <w:spacing w:after="200" w:line="360" w:lineRule="auto"/>
        <w:ind w:left="1134" w:hanging="708"/>
        <w:rPr>
          <w:i w:val="0"/>
          <w:color w:val="auto"/>
          <w:lang w:val="en-US"/>
        </w:rPr>
      </w:pPr>
      <w:r>
        <w:rPr>
          <w:i w:val="0"/>
          <w:color w:val="auto"/>
          <w:lang w:val="en-US"/>
        </w:rPr>
        <w:t>Test Procedure</w:t>
      </w:r>
    </w:p>
    <w:p w14:paraId="73067C5D" w14:textId="77777777" w:rsidR="00F25AA8" w:rsidRDefault="00F25AA8" w:rsidP="00706556">
      <w:pPr>
        <w:pStyle w:val="ListParagraph"/>
        <w:numPr>
          <w:ilvl w:val="0"/>
          <w:numId w:val="161"/>
        </w:numPr>
        <w:spacing w:line="360" w:lineRule="auto"/>
        <w:jc w:val="left"/>
      </w:pPr>
      <w:r>
        <w:t xml:space="preserve">TX pipe1 side all switches are controlled with three controls named </w:t>
      </w:r>
      <w:r w:rsidRPr="006227A7">
        <w:t>CH1_RF_PASW_CTNL1_LVL_TRNS</w:t>
      </w:r>
      <w:r>
        <w:t xml:space="preserve">, </w:t>
      </w:r>
      <w:r w:rsidRPr="006227A7">
        <w:t>CH1_RF_PASW_CTNL2_LVL_TRNS</w:t>
      </w:r>
      <w:r>
        <w:t xml:space="preserve"> and </w:t>
      </w:r>
      <w:r w:rsidRPr="006227A7">
        <w:t>CH1_RF_BYPASS_CNTL_LVL</w:t>
      </w:r>
      <w:r>
        <w:t>.</w:t>
      </w:r>
    </w:p>
    <w:p w14:paraId="5ADDE4E9" w14:textId="77777777" w:rsidR="00F25AA8" w:rsidRDefault="00F25AA8" w:rsidP="00706556">
      <w:pPr>
        <w:pStyle w:val="ListParagraph"/>
        <w:numPr>
          <w:ilvl w:val="0"/>
          <w:numId w:val="161"/>
        </w:numPr>
        <w:spacing w:line="360" w:lineRule="auto"/>
        <w:jc w:val="left"/>
      </w:pPr>
      <w:r>
        <w:t>All the switches can be controlled with jumper having reference designator J3305.</w:t>
      </w:r>
    </w:p>
    <w:p w14:paraId="0DA3927E" w14:textId="77777777" w:rsidR="00F25AA8" w:rsidRPr="00EB75B6" w:rsidRDefault="00F25AA8" w:rsidP="00706556">
      <w:pPr>
        <w:pStyle w:val="ListParagraph"/>
        <w:numPr>
          <w:ilvl w:val="1"/>
          <w:numId w:val="161"/>
        </w:numPr>
        <w:spacing w:after="160" w:line="360" w:lineRule="auto"/>
        <w:rPr>
          <w:lang w:val="en-US"/>
        </w:rPr>
      </w:pPr>
      <w:r w:rsidRPr="00EB75B6">
        <w:rPr>
          <w:lang w:val="en-US"/>
        </w:rPr>
        <w:t>Low Band</w:t>
      </w:r>
    </w:p>
    <w:p w14:paraId="5737A910" w14:textId="77777777" w:rsidR="00F25AA8" w:rsidRPr="009B2413" w:rsidRDefault="00F25AA8" w:rsidP="00706556">
      <w:pPr>
        <w:pStyle w:val="ListParagraph"/>
        <w:numPr>
          <w:ilvl w:val="5"/>
          <w:numId w:val="171"/>
        </w:numPr>
        <w:spacing w:after="160" w:line="360" w:lineRule="auto"/>
        <w:jc w:val="left"/>
      </w:pPr>
      <w:r w:rsidRPr="009B2413">
        <w:rPr>
          <w:lang w:val="en-US"/>
        </w:rPr>
        <w:t>E-GSM-900:</w:t>
      </w:r>
      <w:r>
        <w:t xml:space="preserve"> </w:t>
      </w:r>
      <w:r w:rsidRPr="009B2413">
        <w:rPr>
          <w:lang w:val="en-US"/>
        </w:rPr>
        <w:t>For</w:t>
      </w:r>
      <w:r w:rsidRPr="009B2413">
        <w:rPr>
          <w:b/>
          <w:lang w:val="en-US"/>
        </w:rPr>
        <w:t xml:space="preserve"> </w:t>
      </w:r>
      <w:r w:rsidRPr="009B2413">
        <w:rPr>
          <w:lang w:val="en-US"/>
        </w:rPr>
        <w:t>selectin</w:t>
      </w:r>
      <w:r>
        <w:rPr>
          <w:lang w:val="en-US"/>
        </w:rPr>
        <w:t xml:space="preserve">g this band8 pull this control </w:t>
      </w:r>
      <w:r w:rsidRPr="006227A7">
        <w:t>CH1_RF_PASW_CTNL2_LVL_TRNS</w:t>
      </w:r>
      <w:r>
        <w:rPr>
          <w:lang w:val="en-US"/>
        </w:rPr>
        <w:t xml:space="preserve"> to high by closing pins 4 and 5 of jumper J3305 and other two controls should be pulled low to ground. In order to pull </w:t>
      </w:r>
      <w:r w:rsidRPr="006227A7">
        <w:t>CH1_RF_PASW_CTNL1_LVL_TRNS</w:t>
      </w:r>
      <w:r>
        <w:t xml:space="preserve"> to ground, </w:t>
      </w:r>
      <w:r w:rsidR="00E06AB4">
        <w:t>short</w:t>
      </w:r>
      <w:r>
        <w:t xml:space="preserve"> pins 2 and 3 of jumper J3305.</w:t>
      </w:r>
      <w:r w:rsidR="00E06AB4">
        <w:t>Short</w:t>
      </w:r>
      <w:r>
        <w:t xml:space="preserve"> pins 8 and 9 of jumper J3305 to pull the control </w:t>
      </w:r>
      <w:r w:rsidRPr="006227A7">
        <w:t>CH1_RF_BYPASS_CNTL_LVL</w:t>
      </w:r>
      <w:r>
        <w:t xml:space="preserve"> low to ground.</w:t>
      </w:r>
    </w:p>
    <w:p w14:paraId="0D5DBAFC" w14:textId="77777777" w:rsidR="00F25AA8" w:rsidRPr="00A554FC" w:rsidRDefault="00F25AA8" w:rsidP="00706556">
      <w:pPr>
        <w:pStyle w:val="ListParagraph"/>
        <w:numPr>
          <w:ilvl w:val="5"/>
          <w:numId w:val="171"/>
        </w:numPr>
        <w:spacing w:after="160" w:line="360" w:lineRule="auto"/>
        <w:jc w:val="left"/>
      </w:pPr>
      <w:r w:rsidRPr="009B2413">
        <w:rPr>
          <w:lang w:val="en-US"/>
        </w:rPr>
        <w:t>GSM-850</w:t>
      </w:r>
      <w:r>
        <w:rPr>
          <w:b/>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band5 pull this control </w:t>
      </w:r>
      <w:r w:rsidRPr="006227A7">
        <w:t>CH1_RF_BYPASS_CNTL_LVL</w:t>
      </w:r>
      <w:r>
        <w:t xml:space="preserve">  </w:t>
      </w:r>
      <w:r>
        <w:rPr>
          <w:lang w:val="en-US"/>
        </w:rPr>
        <w:t xml:space="preserve">low to ground by closing pins 8 and 9 of jumper J3305 and other two controls should be pulled high. In order to pull </w:t>
      </w:r>
      <w:r w:rsidRPr="006227A7">
        <w:t>CH1_RF_PASW_CTNL1_LVL_TRNS</w:t>
      </w:r>
      <w:r>
        <w:t xml:space="preserve"> to high, </w:t>
      </w:r>
      <w:r w:rsidR="00E06AB4">
        <w:t>short</w:t>
      </w:r>
      <w:r>
        <w:t xml:space="preserve"> pins 1 and 2 of jumper J3305.</w:t>
      </w:r>
      <w:r w:rsidR="00E06AB4">
        <w:t>Short</w:t>
      </w:r>
      <w:r>
        <w:t xml:space="preserve"> pins 4 and 5 of jumper J3305 to pull the control </w:t>
      </w:r>
      <w:r w:rsidRPr="006227A7">
        <w:t>CH1_RF_PASW_CTNL</w:t>
      </w:r>
      <w:r>
        <w:t>2</w:t>
      </w:r>
      <w:r w:rsidRPr="006227A7">
        <w:t>_LVL_TRNS</w:t>
      </w:r>
      <w:r>
        <w:t xml:space="preserve"> low to high.</w:t>
      </w:r>
    </w:p>
    <w:p w14:paraId="5FDB05CD" w14:textId="77777777" w:rsidR="00F25AA8" w:rsidRPr="00EB75B6" w:rsidRDefault="00F25AA8" w:rsidP="00706556">
      <w:pPr>
        <w:pStyle w:val="ListParagraph"/>
        <w:numPr>
          <w:ilvl w:val="1"/>
          <w:numId w:val="161"/>
        </w:numPr>
        <w:spacing w:after="160" w:line="360" w:lineRule="auto"/>
        <w:rPr>
          <w:lang w:val="en-US"/>
        </w:rPr>
      </w:pPr>
      <w:r w:rsidRPr="00EB75B6">
        <w:rPr>
          <w:lang w:val="en-US"/>
        </w:rPr>
        <w:t>High Band</w:t>
      </w:r>
    </w:p>
    <w:p w14:paraId="707A6269" w14:textId="77777777" w:rsidR="00F25AA8" w:rsidRDefault="00F25AA8" w:rsidP="00706556">
      <w:pPr>
        <w:pStyle w:val="ListParagraph"/>
        <w:numPr>
          <w:ilvl w:val="5"/>
          <w:numId w:val="172"/>
        </w:numPr>
        <w:spacing w:after="160" w:line="360" w:lineRule="auto"/>
        <w:jc w:val="left"/>
      </w:pPr>
      <w:r w:rsidRPr="00EB75B6">
        <w:rPr>
          <w:lang w:val="en-US"/>
        </w:rPr>
        <w:t>DCS-1800:</w:t>
      </w:r>
      <w:r>
        <w:rPr>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band3 pull this control </w:t>
      </w:r>
      <w:r>
        <w:t>CH1_RF_PASW_CTNL1</w:t>
      </w:r>
      <w:r w:rsidRPr="006227A7">
        <w:t>_LVL_TRNS</w:t>
      </w:r>
      <w:r>
        <w:rPr>
          <w:lang w:val="en-US"/>
        </w:rPr>
        <w:t xml:space="preserve"> to high by closing pins 1 and 2 of jumper J3305 and other two controls should be pulled low to ground. In order to pull </w:t>
      </w:r>
      <w:r>
        <w:t>CH1_RF_PASW_CTNL2</w:t>
      </w:r>
      <w:r w:rsidRPr="006227A7">
        <w:t>_LVL_TRNS</w:t>
      </w:r>
      <w:r>
        <w:t xml:space="preserve"> to ground, </w:t>
      </w:r>
      <w:r w:rsidR="00E06AB4">
        <w:t>short</w:t>
      </w:r>
      <w:r>
        <w:t xml:space="preserve"> pins 5 and 6 of jumper J3305.</w:t>
      </w:r>
      <w:r w:rsidR="00E06AB4">
        <w:t>Short</w:t>
      </w:r>
      <w:r>
        <w:t xml:space="preserve"> pins 8 and 9 of jumper J3305 to pull the control </w:t>
      </w:r>
      <w:r w:rsidRPr="006227A7">
        <w:t>CH1_RF_BYPASS_CNTL_LVL</w:t>
      </w:r>
      <w:r>
        <w:t xml:space="preserve"> low to ground</w:t>
      </w:r>
    </w:p>
    <w:p w14:paraId="221E474A" w14:textId="77777777" w:rsidR="00F25AA8" w:rsidRDefault="00F25AA8" w:rsidP="00706556">
      <w:pPr>
        <w:pStyle w:val="ListParagraph"/>
        <w:numPr>
          <w:ilvl w:val="5"/>
          <w:numId w:val="172"/>
        </w:numPr>
        <w:spacing w:after="160" w:line="360" w:lineRule="auto"/>
        <w:jc w:val="left"/>
      </w:pPr>
      <w:r w:rsidRPr="00EB75B6">
        <w:rPr>
          <w:lang w:val="en-US"/>
        </w:rPr>
        <w:t>PCS-</w:t>
      </w:r>
      <w:r w:rsidRPr="00EB75B6">
        <w:t>1900:</w:t>
      </w:r>
      <w:r>
        <w:rPr>
          <w:b/>
        </w:rPr>
        <w:t xml:space="preserve"> </w:t>
      </w:r>
      <w:r w:rsidRPr="00F45C21">
        <w:rPr>
          <w:lang w:val="en-US"/>
        </w:rPr>
        <w:t>For</w:t>
      </w:r>
      <w:r>
        <w:rPr>
          <w:b/>
          <w:lang w:val="en-US"/>
        </w:rPr>
        <w:t xml:space="preserve"> </w:t>
      </w:r>
      <w:r w:rsidRPr="00F45C21">
        <w:rPr>
          <w:lang w:val="en-US"/>
        </w:rPr>
        <w:t>selectin</w:t>
      </w:r>
      <w:r>
        <w:rPr>
          <w:lang w:val="en-US"/>
        </w:rPr>
        <w:t xml:space="preserve">g this band2, all the three controls </w:t>
      </w:r>
      <w:r>
        <w:t>CH1_RF_PASW_CTNL1</w:t>
      </w:r>
      <w:r w:rsidRPr="006227A7">
        <w:t>_LVL_TRNS</w:t>
      </w:r>
      <w:r>
        <w:rPr>
          <w:lang w:val="en-US"/>
        </w:rPr>
        <w:t>,</w:t>
      </w:r>
      <w:r w:rsidRPr="00752ADB">
        <w:t xml:space="preserve"> </w:t>
      </w:r>
      <w:r>
        <w:t>CH1_RF_PASW_CTNL2</w:t>
      </w:r>
      <w:r w:rsidRPr="006227A7">
        <w:t>_LVL_TRNS</w:t>
      </w:r>
      <w:r>
        <w:t xml:space="preserve"> </w:t>
      </w:r>
      <w:r w:rsidRPr="006227A7">
        <w:t>CH1_RF_BYPASS_CNTL_LVL</w:t>
      </w:r>
      <w:r>
        <w:t xml:space="preserve"> should</w:t>
      </w:r>
      <w:r>
        <w:rPr>
          <w:lang w:val="en-US"/>
        </w:rPr>
        <w:t xml:space="preserve"> be pulled low to ground.</w:t>
      </w:r>
      <w:r w:rsidRPr="00752ADB">
        <w:rPr>
          <w:lang w:val="en-US"/>
        </w:rPr>
        <w:t xml:space="preserve"> </w:t>
      </w:r>
      <w:r>
        <w:rPr>
          <w:lang w:val="en-US"/>
        </w:rPr>
        <w:t xml:space="preserve">In order to pull </w:t>
      </w:r>
      <w:r>
        <w:t>CH1_RF_PASW_CTNL2</w:t>
      </w:r>
      <w:r w:rsidRPr="006227A7">
        <w:t>_LVL_TRNS</w:t>
      </w:r>
      <w:r>
        <w:t xml:space="preserve"> to ground, </w:t>
      </w:r>
      <w:r w:rsidR="00E06AB4">
        <w:t>short</w:t>
      </w:r>
      <w:r>
        <w:t xml:space="preserve"> pins 5 and 6 of jumper J3305.</w:t>
      </w:r>
      <w:r w:rsidRPr="00752ADB">
        <w:rPr>
          <w:lang w:val="en-US"/>
        </w:rPr>
        <w:t xml:space="preserve"> </w:t>
      </w:r>
      <w:r>
        <w:rPr>
          <w:lang w:val="en-US"/>
        </w:rPr>
        <w:t xml:space="preserve">In order to pull </w:t>
      </w:r>
      <w:r>
        <w:t>CH1_RF_PASW_CTNL1</w:t>
      </w:r>
      <w:r w:rsidRPr="006227A7">
        <w:t>_LVL_TRNS</w:t>
      </w:r>
      <w:r>
        <w:t xml:space="preserve"> to ground, </w:t>
      </w:r>
      <w:r w:rsidR="00E06AB4">
        <w:t>short</w:t>
      </w:r>
      <w:r>
        <w:t xml:space="preserve"> pins 2 and 3 of jumper J3305.</w:t>
      </w:r>
      <w:r w:rsidRPr="00592EAF">
        <w:rPr>
          <w:lang w:val="en-US"/>
        </w:rPr>
        <w:t xml:space="preserve"> </w:t>
      </w:r>
      <w:r>
        <w:rPr>
          <w:lang w:val="en-US"/>
        </w:rPr>
        <w:t xml:space="preserve">In order to pull </w:t>
      </w:r>
      <w:r w:rsidRPr="006227A7">
        <w:t>CH1_RF_BYPASS_CNTL_LVL</w:t>
      </w:r>
      <w:r>
        <w:t xml:space="preserve"> to ground, </w:t>
      </w:r>
      <w:r w:rsidR="00E06AB4">
        <w:t>short</w:t>
      </w:r>
      <w:r>
        <w:t xml:space="preserve"> pins 8 and 9 of jumper J3305.</w:t>
      </w:r>
    </w:p>
    <w:p w14:paraId="7EA1A025" w14:textId="77777777" w:rsidR="00F25AA8" w:rsidRDefault="00F25AA8" w:rsidP="00706556">
      <w:pPr>
        <w:pStyle w:val="ListParagraph"/>
        <w:numPr>
          <w:ilvl w:val="0"/>
          <w:numId w:val="132"/>
        </w:numPr>
        <w:spacing w:line="360" w:lineRule="auto"/>
      </w:pPr>
      <w:r>
        <w:t>For this test case GBC and RF_SDR board should connect together, so to supply power to   GBC board connect positive cable to first pin of connector with reference designator (JTB10) and ground to second pin.</w:t>
      </w:r>
    </w:p>
    <w:p w14:paraId="1989A979" w14:textId="77777777" w:rsidR="00F25AA8" w:rsidRDefault="00F25AA8" w:rsidP="00706556">
      <w:pPr>
        <w:pStyle w:val="ListParagraph"/>
        <w:numPr>
          <w:ilvl w:val="0"/>
          <w:numId w:val="132"/>
        </w:numPr>
        <w:spacing w:line="360" w:lineRule="auto"/>
      </w:pPr>
      <w:r>
        <w:t>For this test case power supply to RF_SDR board come from GBC board through board to board connector as we connect two boards together.</w:t>
      </w:r>
    </w:p>
    <w:p w14:paraId="51374E83" w14:textId="77777777" w:rsidR="00F25AA8" w:rsidRDefault="00F25AA8" w:rsidP="00706556">
      <w:pPr>
        <w:pStyle w:val="ListParagraph"/>
        <w:numPr>
          <w:ilvl w:val="0"/>
          <w:numId w:val="133"/>
        </w:numPr>
        <w:spacing w:line="360" w:lineRule="auto"/>
      </w:pPr>
      <w:r>
        <w:t>After completion of all rework instructions connect to power supply of 18V DC and based up on your band selection connect those corresponding controls to high or low with the help of jumper settings as mentioned above.</w:t>
      </w:r>
    </w:p>
    <w:p w14:paraId="51CBE356" w14:textId="77777777" w:rsidR="00D121EC" w:rsidRDefault="008B51C0" w:rsidP="00706556">
      <w:pPr>
        <w:pStyle w:val="ListParagraph"/>
        <w:numPr>
          <w:ilvl w:val="0"/>
          <w:numId w:val="133"/>
        </w:numPr>
        <w:spacing w:line="360" w:lineRule="auto"/>
      </w:pPr>
      <w:r>
        <w:t>Short</w:t>
      </w:r>
      <w:r w:rsidR="00D121EC">
        <w:t xml:space="preserve"> pin</w:t>
      </w:r>
      <w:r w:rsidR="00356D76">
        <w:t>’</w:t>
      </w:r>
      <w:r w:rsidR="00D121EC">
        <w:t>s 1and 2 of jumpers JP1, JP2 and J3304.</w:t>
      </w:r>
    </w:p>
    <w:p w14:paraId="15DD3BBA" w14:textId="77777777" w:rsidR="00D121EC" w:rsidRDefault="00D121EC" w:rsidP="00706556">
      <w:pPr>
        <w:pStyle w:val="ListParagraph"/>
        <w:numPr>
          <w:ilvl w:val="0"/>
          <w:numId w:val="133"/>
        </w:numPr>
        <w:spacing w:line="360" w:lineRule="auto"/>
      </w:pPr>
      <w:r>
        <w:t>Once the board is powered up run the osmostack on Linux pc, for this refer to software settings.</w:t>
      </w:r>
    </w:p>
    <w:p w14:paraId="63490E1C" w14:textId="77777777" w:rsidR="00F25AA8" w:rsidRDefault="00C506D1" w:rsidP="00706556">
      <w:pPr>
        <w:pStyle w:val="ListParagraph"/>
        <w:numPr>
          <w:ilvl w:val="0"/>
          <w:numId w:val="133"/>
        </w:numPr>
        <w:spacing w:line="360" w:lineRule="auto"/>
      </w:pPr>
      <w:r>
        <w:t>Collect</w:t>
      </w:r>
      <w:r w:rsidR="00F25AA8">
        <w:t xml:space="preserve"> output at antenna port J2701 for TX pipe1 and feed it to Spectrum analyser.</w:t>
      </w:r>
    </w:p>
    <w:p w14:paraId="09175D53" w14:textId="77777777" w:rsidR="003068CF" w:rsidRDefault="00BD5DFE" w:rsidP="005149D3">
      <w:pPr>
        <w:pStyle w:val="ListParagraph"/>
        <w:numPr>
          <w:ilvl w:val="0"/>
          <w:numId w:val="133"/>
        </w:numPr>
        <w:spacing w:line="360" w:lineRule="auto"/>
        <w:sectPr w:rsidR="003068CF" w:rsidSect="00AF4B97">
          <w:pgSz w:w="12240" w:h="15840"/>
          <w:pgMar w:top="1440" w:right="1440" w:bottom="1440" w:left="1440" w:header="720" w:footer="720" w:gutter="0"/>
          <w:cols w:space="720"/>
          <w:docGrid w:linePitch="360"/>
        </w:sectPr>
      </w:pPr>
      <w:r>
        <w:t>Now run the TIVA code to read the power detection values.</w:t>
      </w:r>
    </w:p>
    <w:p w14:paraId="4DE69CB1" w14:textId="77777777" w:rsidR="00F25AA8" w:rsidRDefault="00F25AA8" w:rsidP="00706556">
      <w:pPr>
        <w:pStyle w:val="Heading4"/>
        <w:spacing w:after="200" w:line="360" w:lineRule="auto"/>
        <w:ind w:left="1134" w:hanging="708"/>
        <w:rPr>
          <w:i w:val="0"/>
          <w:color w:val="auto"/>
          <w:lang w:val="en-US"/>
        </w:rPr>
      </w:pPr>
      <w:r>
        <w:rPr>
          <w:i w:val="0"/>
          <w:color w:val="auto"/>
          <w:lang w:val="en-US"/>
        </w:rPr>
        <w:t>Reference</w:t>
      </w:r>
    </w:p>
    <w:p w14:paraId="2316167B" w14:textId="77777777" w:rsidR="00F25AA8" w:rsidRDefault="00BD5DFE" w:rsidP="00706556">
      <w:pPr>
        <w:pStyle w:val="ListParagraph"/>
        <w:numPr>
          <w:ilvl w:val="0"/>
          <w:numId w:val="134"/>
        </w:numPr>
        <w:spacing w:line="360" w:lineRule="auto"/>
      </w:pPr>
      <w:r>
        <w:t>Sections 6.5</w:t>
      </w:r>
      <w:r w:rsidR="00F25AA8">
        <w:t xml:space="preserve"> of Open Cellular – Connect1 RF-SDR Design Document (v0.1).</w:t>
      </w:r>
    </w:p>
    <w:p w14:paraId="216940E8" w14:textId="77777777" w:rsidR="00F25AA8" w:rsidRDefault="00F25AA8" w:rsidP="00706556">
      <w:pPr>
        <w:pStyle w:val="ListParagraph"/>
        <w:numPr>
          <w:ilvl w:val="0"/>
          <w:numId w:val="134"/>
        </w:numPr>
        <w:spacing w:line="360" w:lineRule="auto"/>
      </w:pPr>
      <w:r>
        <w:t>Board design documents</w:t>
      </w:r>
    </w:p>
    <w:p w14:paraId="5DEBBE0D" w14:textId="77777777" w:rsidR="006E1848" w:rsidRDefault="006E1848" w:rsidP="006E1848">
      <w:pPr>
        <w:rPr>
          <w:rFonts w:ascii="Calibri" w:hAnsi="Calibri"/>
          <w:lang w:val="en-US"/>
        </w:rPr>
      </w:pPr>
      <w:r>
        <w:t xml:space="preserve">             </w:t>
      </w:r>
      <w:hyperlink r:id="rId80" w:history="1">
        <w:r>
          <w:rPr>
            <w:rStyle w:val="Hyperlink"/>
          </w:rPr>
          <w:t>https://www.dropbox.com/sh/u6cqi0diwnbksgd/AADG-VHbcHhy2uvBMPM1lZl1a?dl=0</w:t>
        </w:r>
      </w:hyperlink>
    </w:p>
    <w:p w14:paraId="37E6D449" w14:textId="77777777" w:rsidR="006E1848" w:rsidRDefault="006E1848" w:rsidP="006E1848"/>
    <w:p w14:paraId="2D6ACD03" w14:textId="77777777" w:rsidR="00BB3CC0" w:rsidRPr="00F25AA8" w:rsidRDefault="00BB3CC0" w:rsidP="00706556">
      <w:pPr>
        <w:spacing w:line="360" w:lineRule="auto"/>
        <w:sectPr w:rsidR="00BB3CC0" w:rsidRPr="00F25AA8" w:rsidSect="00AF4B97">
          <w:pgSz w:w="12240" w:h="15840"/>
          <w:pgMar w:top="1440" w:right="1440" w:bottom="1440" w:left="1440" w:header="720" w:footer="720" w:gutter="0"/>
          <w:cols w:space="720"/>
          <w:docGrid w:linePitch="360"/>
        </w:sectPr>
      </w:pPr>
    </w:p>
    <w:p w14:paraId="7547B36B" w14:textId="77777777" w:rsidR="005A1DE2" w:rsidRDefault="005A1DE2" w:rsidP="00706556">
      <w:pPr>
        <w:pStyle w:val="Heading1"/>
        <w:spacing w:line="360" w:lineRule="auto"/>
        <w:rPr>
          <w:color w:val="000000" w:themeColor="text1"/>
        </w:rPr>
      </w:pPr>
      <w:bookmarkStart w:id="551" w:name="_Toc472351076"/>
      <w:r>
        <w:rPr>
          <w:color w:val="000000" w:themeColor="text1"/>
        </w:rPr>
        <w:t>TX – Pipe-2 Sub-System</w:t>
      </w:r>
      <w:bookmarkEnd w:id="551"/>
      <w:r>
        <w:rPr>
          <w:color w:val="000000" w:themeColor="text1"/>
        </w:rPr>
        <w:t xml:space="preserve"> </w:t>
      </w:r>
    </w:p>
    <w:p w14:paraId="5ABB0D13" w14:textId="77777777" w:rsidR="008972D0" w:rsidRPr="008972D0" w:rsidRDefault="008972D0" w:rsidP="00706556">
      <w:pPr>
        <w:spacing w:line="360" w:lineRule="auto"/>
      </w:pPr>
    </w:p>
    <w:p w14:paraId="54F17FD2" w14:textId="77777777" w:rsidR="008972D0" w:rsidRDefault="008972D0" w:rsidP="00706556">
      <w:pPr>
        <w:spacing w:line="360" w:lineRule="auto"/>
        <w:ind w:left="360"/>
      </w:pPr>
      <w:r>
        <w:t>TX-Pipe consists of gain blocks, Digital Attenuator, Driver Amplifier, Power Amplifier, Power Combiner, Switches and Duplexer.</w:t>
      </w:r>
    </w:p>
    <w:p w14:paraId="4FC18709" w14:textId="77777777" w:rsidR="008972D0" w:rsidRDefault="008972D0" w:rsidP="00706556">
      <w:pPr>
        <w:spacing w:line="360" w:lineRule="auto"/>
        <w:ind w:left="360"/>
      </w:pPr>
      <w:r>
        <w:t>Output of the transceiver section is fed to gain block for further signal amplification and passed to Digital Attenuator to control variable gain and fed to Power Amplifiers which amplifies signal to +33dBm (2W)</w:t>
      </w:r>
    </w:p>
    <w:p w14:paraId="4E6645C0" w14:textId="77777777" w:rsidR="008972D0" w:rsidRDefault="008972D0" w:rsidP="00706556">
      <w:pPr>
        <w:spacing w:line="360" w:lineRule="auto"/>
        <w:ind w:left="360"/>
      </w:pPr>
      <w:r>
        <w:t>Band/Switch selection operates based on the frequency selection</w:t>
      </w:r>
    </w:p>
    <w:p w14:paraId="448EBCA7" w14:textId="77777777" w:rsidR="00EE0FD0" w:rsidRPr="00915DAB" w:rsidRDefault="00EE0FD0" w:rsidP="00706556">
      <w:pPr>
        <w:pStyle w:val="Heading2"/>
        <w:spacing w:after="240" w:line="360" w:lineRule="auto"/>
        <w:ind w:left="993"/>
        <w:rPr>
          <w:color w:val="000000" w:themeColor="text1"/>
          <w:sz w:val="24"/>
          <w:lang w:val="en-US"/>
        </w:rPr>
      </w:pPr>
      <w:bookmarkStart w:id="552" w:name="_Toc472351077"/>
      <w:r w:rsidRPr="00915DAB">
        <w:rPr>
          <w:color w:val="000000" w:themeColor="text1"/>
          <w:sz w:val="24"/>
          <w:lang w:val="en-US"/>
        </w:rPr>
        <w:t>Test Purpose and Description</w:t>
      </w:r>
      <w:bookmarkEnd w:id="552"/>
    </w:p>
    <w:p w14:paraId="32E82DB5" w14:textId="77777777" w:rsidR="00EE0FD0" w:rsidRPr="00C17B8D" w:rsidRDefault="00EE0FD0" w:rsidP="00706556">
      <w:pPr>
        <w:spacing w:line="360" w:lineRule="auto"/>
        <w:ind w:left="360"/>
      </w:pPr>
      <w:r w:rsidRPr="00C17B8D">
        <w:t xml:space="preserve">The purpose of this test is </w:t>
      </w:r>
      <w:r w:rsidRPr="00915DAB">
        <w:t xml:space="preserve">to </w:t>
      </w:r>
      <w:r>
        <w:t xml:space="preserve">verify and validate </w:t>
      </w:r>
      <w:r w:rsidR="00865B3D">
        <w:t xml:space="preserve">TX </w:t>
      </w:r>
      <w:r>
        <w:t>chain gain from output of the transceiver to Antenna port while controlling attenuation, PA selection and Switch selection controls.</w:t>
      </w:r>
    </w:p>
    <w:p w14:paraId="102E46D5" w14:textId="77777777" w:rsidR="00EE0FD0" w:rsidRPr="00B044D9" w:rsidRDefault="00EE0FD0" w:rsidP="00706556">
      <w:pPr>
        <w:spacing w:line="360" w:lineRule="auto"/>
        <w:ind w:left="360"/>
      </w:pPr>
      <w:r>
        <w:rPr>
          <w:lang w:val="en-US"/>
        </w:rPr>
        <w:t xml:space="preserve">Verification and validation of the TX - Pipe sub-system covers following functions and features: </w:t>
      </w:r>
    </w:p>
    <w:p w14:paraId="5A601732" w14:textId="77777777" w:rsidR="00EE0FD0" w:rsidRPr="00107384" w:rsidRDefault="00EE0FD0" w:rsidP="00706556">
      <w:pPr>
        <w:pStyle w:val="ListParagraph"/>
        <w:numPr>
          <w:ilvl w:val="0"/>
          <w:numId w:val="162"/>
        </w:numPr>
        <w:spacing w:line="360" w:lineRule="auto"/>
      </w:pPr>
      <w:r>
        <w:t>Gain</w:t>
      </w:r>
    </w:p>
    <w:p w14:paraId="3366AD62" w14:textId="77777777" w:rsidR="00EE0FD0" w:rsidRPr="00107384" w:rsidRDefault="00EE0FD0" w:rsidP="00706556">
      <w:pPr>
        <w:pStyle w:val="ListParagraph"/>
        <w:numPr>
          <w:ilvl w:val="0"/>
          <w:numId w:val="162"/>
        </w:numPr>
        <w:spacing w:line="360" w:lineRule="auto"/>
      </w:pPr>
      <w:r>
        <w:t>Attenuation</w:t>
      </w:r>
    </w:p>
    <w:p w14:paraId="051668BD" w14:textId="77777777" w:rsidR="00EE0FD0" w:rsidRPr="00107384" w:rsidRDefault="00EE0FD0" w:rsidP="00706556">
      <w:pPr>
        <w:pStyle w:val="ListParagraph"/>
        <w:numPr>
          <w:ilvl w:val="0"/>
          <w:numId w:val="162"/>
        </w:numPr>
        <w:spacing w:line="360" w:lineRule="auto"/>
      </w:pPr>
      <w:r>
        <w:t>Attenuation Step</w:t>
      </w:r>
    </w:p>
    <w:p w14:paraId="47BCCFDC" w14:textId="77777777" w:rsidR="00EE0FD0" w:rsidRPr="00107384" w:rsidRDefault="00EE0FD0" w:rsidP="00706556">
      <w:pPr>
        <w:pStyle w:val="ListParagraph"/>
        <w:numPr>
          <w:ilvl w:val="0"/>
          <w:numId w:val="162"/>
        </w:numPr>
        <w:spacing w:line="360" w:lineRule="auto"/>
      </w:pPr>
      <w:r>
        <w:t>Output Power</w:t>
      </w:r>
    </w:p>
    <w:p w14:paraId="317F036A" w14:textId="77777777" w:rsidR="00723E6B" w:rsidRDefault="00EE0FD0" w:rsidP="00706556">
      <w:pPr>
        <w:pStyle w:val="ListParagraph"/>
        <w:numPr>
          <w:ilvl w:val="0"/>
          <w:numId w:val="162"/>
        </w:numPr>
        <w:spacing w:line="360" w:lineRule="auto"/>
        <w:sectPr w:rsidR="00723E6B" w:rsidSect="00AF4B97">
          <w:pgSz w:w="12240" w:h="15840"/>
          <w:pgMar w:top="1440" w:right="1440" w:bottom="1440" w:left="1440" w:header="720" w:footer="720" w:gutter="0"/>
          <w:cols w:space="720"/>
          <w:docGrid w:linePitch="360"/>
        </w:sectPr>
      </w:pPr>
      <w:r>
        <w:t>RF Power Detection</w:t>
      </w:r>
    </w:p>
    <w:p w14:paraId="70B2C0D6" w14:textId="77777777" w:rsidR="00EE0FD0" w:rsidRPr="004C53A0" w:rsidRDefault="00EE0FD0" w:rsidP="00706556">
      <w:pPr>
        <w:pStyle w:val="Heading3"/>
        <w:spacing w:after="200" w:line="360" w:lineRule="auto"/>
        <w:ind w:left="1134"/>
        <w:rPr>
          <w:color w:val="auto"/>
          <w:sz w:val="22"/>
          <w:lang w:val="en-US"/>
        </w:rPr>
      </w:pPr>
      <w:bookmarkStart w:id="553" w:name="_Toc472351078"/>
      <w:r>
        <w:rPr>
          <w:color w:val="auto"/>
          <w:sz w:val="22"/>
          <w:lang w:val="en-US"/>
        </w:rPr>
        <w:t>Test Case: Gain – Pipe2 (TX_P 2.1)</w:t>
      </w:r>
      <w:bookmarkEnd w:id="553"/>
    </w:p>
    <w:p w14:paraId="149CCEF3" w14:textId="77777777" w:rsidR="00EE0FD0" w:rsidRDefault="00EE0FD0" w:rsidP="00706556">
      <w:pPr>
        <w:pStyle w:val="Heading4"/>
        <w:spacing w:after="200" w:line="360" w:lineRule="auto"/>
        <w:ind w:left="1134" w:hanging="708"/>
        <w:rPr>
          <w:i w:val="0"/>
          <w:color w:val="auto"/>
          <w:lang w:val="en-US"/>
        </w:rPr>
      </w:pPr>
      <w:r>
        <w:rPr>
          <w:i w:val="0"/>
          <w:color w:val="auto"/>
          <w:lang w:val="en-US"/>
        </w:rPr>
        <w:t>Description</w:t>
      </w:r>
    </w:p>
    <w:p w14:paraId="5EBC07D5" w14:textId="77777777" w:rsidR="00EE0FD0" w:rsidRPr="00E829A5" w:rsidRDefault="00EE0FD0" w:rsidP="00706556">
      <w:pPr>
        <w:pStyle w:val="ListParagraph"/>
        <w:numPr>
          <w:ilvl w:val="0"/>
          <w:numId w:val="6"/>
        </w:numPr>
        <w:spacing w:after="160" w:line="360" w:lineRule="auto"/>
        <w:rPr>
          <w:b/>
        </w:rPr>
      </w:pPr>
      <w:r w:rsidRPr="00E829A5">
        <w:rPr>
          <w:b/>
        </w:rPr>
        <w:t>Purpose</w:t>
      </w:r>
    </w:p>
    <w:p w14:paraId="6E856220" w14:textId="77777777" w:rsidR="00EE0FD0" w:rsidRDefault="00EE0FD0" w:rsidP="00706556">
      <w:pPr>
        <w:spacing w:line="360" w:lineRule="auto"/>
        <w:ind w:left="360"/>
      </w:pPr>
      <w:r w:rsidRPr="00C17B8D">
        <w:t xml:space="preserve">The purpose of this test case is to verify </w:t>
      </w:r>
      <w:r>
        <w:t>TX – Pipe2 gain for all four bands (excluding Transceiver AD9361)</w:t>
      </w:r>
      <w:r w:rsidRPr="00C17B8D">
        <w:t>.</w:t>
      </w:r>
    </w:p>
    <w:p w14:paraId="0E12471C" w14:textId="77777777" w:rsidR="00EE0FD0" w:rsidRDefault="00EE0FD0" w:rsidP="00706556">
      <w:pPr>
        <w:pStyle w:val="ListParagraph"/>
        <w:numPr>
          <w:ilvl w:val="0"/>
          <w:numId w:val="6"/>
        </w:numPr>
        <w:spacing w:after="160" w:line="360" w:lineRule="auto"/>
        <w:rPr>
          <w:b/>
        </w:rPr>
      </w:pPr>
      <w:r w:rsidRPr="005D08CF">
        <w:rPr>
          <w:b/>
        </w:rPr>
        <w:t>Impact of failure of test case on system</w:t>
      </w:r>
    </w:p>
    <w:p w14:paraId="50722568" w14:textId="77777777" w:rsidR="00B23CA5" w:rsidRDefault="00B23CA5" w:rsidP="00B23CA5">
      <w:pPr>
        <w:pStyle w:val="ListParagraph"/>
        <w:spacing w:after="160" w:line="360" w:lineRule="auto"/>
        <w:ind w:left="1077"/>
        <w:rPr>
          <w:b/>
        </w:rPr>
      </w:pPr>
    </w:p>
    <w:tbl>
      <w:tblPr>
        <w:tblW w:w="9090" w:type="dxa"/>
        <w:tblInd w:w="620" w:type="dxa"/>
        <w:tblCellMar>
          <w:left w:w="0" w:type="dxa"/>
          <w:right w:w="0" w:type="dxa"/>
        </w:tblCellMar>
        <w:tblLook w:val="04A0" w:firstRow="1" w:lastRow="0" w:firstColumn="1" w:lastColumn="0" w:noHBand="0" w:noVBand="1"/>
      </w:tblPr>
      <w:tblGrid>
        <w:gridCol w:w="1841"/>
        <w:gridCol w:w="2987"/>
        <w:gridCol w:w="4262"/>
      </w:tblGrid>
      <w:tr w:rsidR="00B23CA5" w14:paraId="7E735480" w14:textId="77777777" w:rsidTr="00834831">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D47A92" w14:textId="77777777" w:rsidR="00B23CA5" w:rsidRPr="00795D0F" w:rsidRDefault="00B23CA5" w:rsidP="00834831">
            <w:pPr>
              <w:pStyle w:val="ListParagraph"/>
              <w:spacing w:line="276" w:lineRule="auto"/>
              <w:ind w:left="0"/>
              <w:jc w:val="center"/>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6F0B87" w14:textId="77777777" w:rsidR="00B23CA5" w:rsidRPr="00795D0F" w:rsidRDefault="00B23CA5" w:rsidP="00834831">
            <w:pPr>
              <w:pStyle w:val="ListParagraph"/>
              <w:spacing w:line="276" w:lineRule="auto"/>
              <w:ind w:left="0"/>
              <w:jc w:val="center"/>
              <w:rPr>
                <w:b/>
              </w:rPr>
            </w:pPr>
            <w:r w:rsidRPr="00795D0F">
              <w:rPr>
                <w:b/>
              </w:rPr>
              <w:t>Applicable</w:t>
            </w:r>
          </w:p>
        </w:tc>
        <w:tc>
          <w:tcPr>
            <w:tcW w:w="42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1A27BD" w14:textId="77777777" w:rsidR="00B23CA5" w:rsidRPr="00795D0F" w:rsidRDefault="00B23CA5" w:rsidP="00834831">
            <w:pPr>
              <w:pStyle w:val="ListParagraph"/>
              <w:spacing w:line="276" w:lineRule="auto"/>
              <w:ind w:left="0"/>
              <w:jc w:val="center"/>
              <w:rPr>
                <w:b/>
              </w:rPr>
            </w:pPr>
            <w:r w:rsidRPr="00795D0F">
              <w:rPr>
                <w:b/>
              </w:rPr>
              <w:t>Description</w:t>
            </w:r>
          </w:p>
        </w:tc>
      </w:tr>
      <w:tr w:rsidR="00B23CA5" w14:paraId="481E6B38" w14:textId="77777777" w:rsidTr="00834831">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7DA059" w14:textId="77777777" w:rsidR="00B23CA5" w:rsidRDefault="00B23CA5" w:rsidP="00834831">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537D34E5" w14:textId="420EF601" w:rsidR="00B23CA5" w:rsidRDefault="00E768AB" w:rsidP="00834831">
            <w:pPr>
              <w:pStyle w:val="ListParagraph"/>
              <w:spacing w:line="276" w:lineRule="auto"/>
              <w:ind w:left="0"/>
            </w:pPr>
            <w:r>
              <w:t>NA</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056328BC" w14:textId="5300591B" w:rsidR="00B23CA5" w:rsidRPr="00B23CA5" w:rsidRDefault="00E768AB" w:rsidP="00834831">
            <w:pPr>
              <w:spacing w:line="360" w:lineRule="auto"/>
            </w:pPr>
            <w:r>
              <w:t>NA</w:t>
            </w:r>
          </w:p>
        </w:tc>
      </w:tr>
      <w:tr w:rsidR="00B23CA5" w14:paraId="598E6452" w14:textId="77777777" w:rsidTr="00834831">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0422A7" w14:textId="77777777" w:rsidR="00B23CA5" w:rsidRDefault="00B23CA5" w:rsidP="00834831">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03B23C4F" w14:textId="77499569" w:rsidR="00B23CA5" w:rsidRDefault="00E768AB" w:rsidP="00834831">
            <w:pPr>
              <w:pStyle w:val="ListParagraph"/>
              <w:spacing w:line="276" w:lineRule="auto"/>
              <w:ind w:left="0"/>
            </w:pPr>
            <w:r>
              <w:t>Yes</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67C05BCB" w14:textId="731599AB" w:rsidR="00B23CA5" w:rsidRDefault="00E768AB" w:rsidP="00834831">
            <w:pPr>
              <w:pStyle w:val="ListParagraph"/>
              <w:spacing w:line="276" w:lineRule="auto"/>
              <w:ind w:left="0"/>
            </w:pPr>
            <w:r>
              <w:t>Failure to conform with TX – Pipe2 gain requirements will impact system output power target of 2W.</w:t>
            </w:r>
          </w:p>
        </w:tc>
      </w:tr>
      <w:tr w:rsidR="00B23CA5" w14:paraId="5F4062A5" w14:textId="77777777" w:rsidTr="00834831">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AB7501" w14:textId="77777777" w:rsidR="00B23CA5" w:rsidRDefault="00B23CA5" w:rsidP="00834831">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3AB491B0" w14:textId="5D2B68AB" w:rsidR="00B23CA5" w:rsidRDefault="00E768AB" w:rsidP="00834831">
            <w:pPr>
              <w:pStyle w:val="ListParagraph"/>
              <w:spacing w:line="276" w:lineRule="auto"/>
              <w:ind w:left="0"/>
            </w:pPr>
            <w:r>
              <w:t>Yes</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3C45DD1C" w14:textId="27F6CC79" w:rsidR="00B23CA5" w:rsidRDefault="00E768AB" w:rsidP="00834831">
            <w:pPr>
              <w:pStyle w:val="ListParagraph"/>
              <w:spacing w:line="276" w:lineRule="auto"/>
              <w:ind w:left="0"/>
            </w:pPr>
            <w:r>
              <w:t>Failure to conform with TX – Pipe2 gain requirements will impact system output power target of 2W.</w:t>
            </w:r>
          </w:p>
        </w:tc>
      </w:tr>
    </w:tbl>
    <w:p w14:paraId="67FC11F4" w14:textId="434FD84B" w:rsidR="001B0249" w:rsidRDefault="001B0249" w:rsidP="001B0249">
      <w:pPr>
        <w:spacing w:before="120" w:line="360" w:lineRule="auto"/>
        <w:jc w:val="center"/>
        <w:rPr>
          <w:b/>
        </w:rPr>
      </w:pPr>
      <w:bookmarkStart w:id="554" w:name="_Toc47235132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214</w:t>
      </w:r>
      <w:r w:rsidRPr="001E05F9">
        <w:rPr>
          <w:b/>
          <w:i/>
          <w:iCs/>
        </w:rPr>
        <w:fldChar w:fldCharType="end"/>
      </w:r>
      <w:r>
        <w:rPr>
          <w:b/>
        </w:rPr>
        <w:t>. Impact of Failure – Gain – Pipe2</w:t>
      </w:r>
      <w:bookmarkEnd w:id="554"/>
    </w:p>
    <w:p w14:paraId="4611E6EA" w14:textId="77777777" w:rsidR="00B23CA5" w:rsidRPr="005D08CF" w:rsidRDefault="00B23CA5" w:rsidP="00B23CA5">
      <w:pPr>
        <w:pStyle w:val="ListParagraph"/>
        <w:spacing w:after="160" w:line="360" w:lineRule="auto"/>
        <w:ind w:left="1077"/>
        <w:rPr>
          <w:b/>
        </w:rPr>
      </w:pPr>
    </w:p>
    <w:p w14:paraId="77DD4D06" w14:textId="77777777" w:rsidR="00EE0FD0" w:rsidRDefault="00EE0FD0" w:rsidP="00706556">
      <w:pPr>
        <w:pStyle w:val="Heading4"/>
        <w:spacing w:after="200" w:line="360" w:lineRule="auto"/>
        <w:ind w:left="1134" w:hanging="708"/>
        <w:rPr>
          <w:i w:val="0"/>
          <w:color w:val="auto"/>
          <w:lang w:val="en-US"/>
        </w:rPr>
      </w:pPr>
      <w:r>
        <w:rPr>
          <w:i w:val="0"/>
          <w:color w:val="auto"/>
          <w:lang w:val="en-US"/>
        </w:rPr>
        <w:t>Test Equipment List</w:t>
      </w:r>
    </w:p>
    <w:p w14:paraId="7FE0CF7E" w14:textId="77777777" w:rsidR="00EE0FD0" w:rsidRDefault="00EE0FD0" w:rsidP="00706556">
      <w:pPr>
        <w:pStyle w:val="ListParagraph"/>
        <w:numPr>
          <w:ilvl w:val="0"/>
          <w:numId w:val="5"/>
        </w:numPr>
        <w:spacing w:after="160" w:line="360" w:lineRule="auto"/>
        <w:rPr>
          <w:lang w:val="en-US"/>
        </w:rPr>
      </w:pPr>
      <w:r>
        <w:rPr>
          <w:lang w:val="en-US"/>
        </w:rPr>
        <w:t>Power supply(RIGOL DP832 or Equivalent)</w:t>
      </w:r>
    </w:p>
    <w:p w14:paraId="6E851FC3" w14:textId="77777777" w:rsidR="00EE0FD0" w:rsidRDefault="00EE0FD0" w:rsidP="00706556">
      <w:pPr>
        <w:pStyle w:val="ListParagraph"/>
        <w:numPr>
          <w:ilvl w:val="0"/>
          <w:numId w:val="5"/>
        </w:numPr>
        <w:spacing w:after="160" w:line="360" w:lineRule="auto"/>
        <w:rPr>
          <w:lang w:val="en-US"/>
        </w:rPr>
      </w:pPr>
      <w:r>
        <w:rPr>
          <w:lang w:val="en-US"/>
        </w:rPr>
        <w:t>PXIe chassis (M9381A or Equivalent)</w:t>
      </w:r>
    </w:p>
    <w:p w14:paraId="042079F3" w14:textId="77777777" w:rsidR="00EE0FD0" w:rsidRDefault="00EE0FD0" w:rsidP="00706556">
      <w:pPr>
        <w:pStyle w:val="ListParagraph"/>
        <w:numPr>
          <w:ilvl w:val="0"/>
          <w:numId w:val="5"/>
        </w:numPr>
        <w:spacing w:after="160" w:line="360" w:lineRule="auto"/>
        <w:rPr>
          <w:lang w:val="en-US"/>
        </w:rPr>
      </w:pPr>
      <w:r>
        <w:rPr>
          <w:lang w:val="en-US"/>
        </w:rPr>
        <w:t>RF cables – 2 no’s (SMA male to SMA male)</w:t>
      </w:r>
    </w:p>
    <w:p w14:paraId="6CF3075D" w14:textId="77777777" w:rsidR="00EE0FD0" w:rsidRDefault="00EE0FD0"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426E5B71" w14:textId="77777777" w:rsidR="00EE0FD0" w:rsidRPr="00A80325" w:rsidRDefault="00EE0FD0" w:rsidP="00706556">
      <w:pPr>
        <w:pStyle w:val="ListParagraph"/>
        <w:numPr>
          <w:ilvl w:val="0"/>
          <w:numId w:val="5"/>
        </w:numPr>
        <w:spacing w:after="160" w:line="360" w:lineRule="auto"/>
        <w:rPr>
          <w:lang w:val="en-US"/>
        </w:rPr>
      </w:pPr>
      <w:r>
        <w:rPr>
          <w:lang w:val="en-US"/>
        </w:rPr>
        <w:t xml:space="preserve">20dB Attenuator </w:t>
      </w:r>
    </w:p>
    <w:p w14:paraId="1EB6E42E" w14:textId="77777777" w:rsidR="00EE0FD0" w:rsidRDefault="00EE0FD0" w:rsidP="00706556">
      <w:pPr>
        <w:pStyle w:val="Heading4"/>
        <w:spacing w:after="200" w:line="360" w:lineRule="auto"/>
        <w:ind w:left="1134" w:hanging="708"/>
        <w:rPr>
          <w:i w:val="0"/>
          <w:color w:val="auto"/>
          <w:lang w:val="en-US"/>
        </w:rPr>
      </w:pPr>
      <w:r>
        <w:rPr>
          <w:i w:val="0"/>
          <w:color w:val="auto"/>
          <w:lang w:val="en-US"/>
        </w:rPr>
        <w:t>Test Setup</w:t>
      </w:r>
    </w:p>
    <w:p w14:paraId="695C824A" w14:textId="77777777" w:rsidR="00EE0FD0" w:rsidRDefault="00EE0FD0" w:rsidP="00706556">
      <w:pPr>
        <w:pStyle w:val="ListParagraph"/>
        <w:numPr>
          <w:ilvl w:val="0"/>
          <w:numId w:val="8"/>
        </w:numPr>
        <w:spacing w:after="160" w:line="360" w:lineRule="auto"/>
        <w:rPr>
          <w:b/>
        </w:rPr>
      </w:pPr>
      <w:r>
        <w:rPr>
          <w:b/>
        </w:rPr>
        <w:t>Setup Block diagram</w:t>
      </w:r>
    </w:p>
    <w:p w14:paraId="1CFF38F6" w14:textId="77777777" w:rsidR="00EE0FD0" w:rsidRDefault="00EE0FD0" w:rsidP="00706556">
      <w:pPr>
        <w:pStyle w:val="ListParagraph"/>
        <w:spacing w:after="160" w:line="360" w:lineRule="auto"/>
        <w:ind w:left="1077"/>
        <w:jc w:val="center"/>
        <w:rPr>
          <w:b/>
        </w:rPr>
      </w:pPr>
      <w:r>
        <w:rPr>
          <w:noProof/>
          <w:lang w:val="en-US"/>
        </w:rPr>
        <w:drawing>
          <wp:inline distT="0" distB="0" distL="0" distR="0" wp14:anchorId="0988616A" wp14:editId="500DC98B">
            <wp:extent cx="4806115" cy="190051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66991" cy="1924590"/>
                    </a:xfrm>
                    <a:prstGeom prst="rect">
                      <a:avLst/>
                    </a:prstGeom>
                  </pic:spPr>
                </pic:pic>
              </a:graphicData>
            </a:graphic>
          </wp:inline>
        </w:drawing>
      </w:r>
    </w:p>
    <w:p w14:paraId="0638F450" w14:textId="77777777" w:rsidR="00EE0FD0" w:rsidRPr="007A5502" w:rsidRDefault="00EE0FD0" w:rsidP="00706556">
      <w:pPr>
        <w:pStyle w:val="Caption"/>
        <w:spacing w:line="360" w:lineRule="auto"/>
        <w:rPr>
          <w:b w:val="0"/>
        </w:rPr>
      </w:pPr>
      <w:bookmarkStart w:id="555" w:name="_Toc472351514"/>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51</w:t>
      </w:r>
      <w:r w:rsidRPr="009E4152">
        <w:rPr>
          <w:b w:val="0"/>
          <w:i/>
          <w:iCs w:val="0"/>
        </w:rPr>
        <w:fldChar w:fldCharType="end"/>
      </w:r>
      <w:r w:rsidRPr="007A5502">
        <w:t xml:space="preserve">. </w:t>
      </w:r>
      <w:r>
        <w:t>TX pipe - 2</w:t>
      </w:r>
      <w:r w:rsidRPr="007A5502">
        <w:t xml:space="preserve"> </w:t>
      </w:r>
      <w:r w:rsidR="00133DE8">
        <w:t>Gain</w:t>
      </w:r>
      <w:r w:rsidRPr="007A5502">
        <w:t>Test Setup Block Diagram</w:t>
      </w:r>
      <w:bookmarkEnd w:id="555"/>
    </w:p>
    <w:p w14:paraId="5201445A" w14:textId="77777777" w:rsidR="00EE0FD0" w:rsidRDefault="00EE0FD0" w:rsidP="00706556">
      <w:pPr>
        <w:pStyle w:val="ListParagraph"/>
        <w:spacing w:after="160" w:line="360" w:lineRule="auto"/>
        <w:ind w:left="1077"/>
        <w:rPr>
          <w:b/>
        </w:rPr>
        <w:sectPr w:rsidR="00EE0FD0" w:rsidSect="00AF4B97">
          <w:pgSz w:w="12240" w:h="15840"/>
          <w:pgMar w:top="1440" w:right="1440" w:bottom="1440" w:left="1440" w:header="720" w:footer="720" w:gutter="0"/>
          <w:cols w:space="720"/>
          <w:docGrid w:linePitch="360"/>
        </w:sectPr>
      </w:pPr>
    </w:p>
    <w:p w14:paraId="15A81FBE" w14:textId="77777777" w:rsidR="00EE0FD0" w:rsidRDefault="00EE0FD0" w:rsidP="00706556">
      <w:pPr>
        <w:pStyle w:val="ListParagraph"/>
        <w:spacing w:after="160" w:line="360" w:lineRule="auto"/>
        <w:ind w:left="1077"/>
        <w:rPr>
          <w:b/>
        </w:rPr>
      </w:pPr>
    </w:p>
    <w:p w14:paraId="6DD676D7" w14:textId="77777777" w:rsidR="00EE0FD0" w:rsidRDefault="00EE0FD0" w:rsidP="00706556">
      <w:pPr>
        <w:pStyle w:val="ListParagraph"/>
        <w:spacing w:after="160" w:line="360" w:lineRule="auto"/>
        <w:ind w:left="1077"/>
        <w:rPr>
          <w:b/>
        </w:rPr>
      </w:pPr>
    </w:p>
    <w:p w14:paraId="579A067F" w14:textId="77777777" w:rsidR="00EE0FD0" w:rsidRDefault="00EE0FD0" w:rsidP="00706556">
      <w:pPr>
        <w:pStyle w:val="ListParagraph"/>
        <w:numPr>
          <w:ilvl w:val="0"/>
          <w:numId w:val="8"/>
        </w:numPr>
        <w:spacing w:after="160" w:line="360" w:lineRule="auto"/>
        <w:rPr>
          <w:b/>
        </w:rPr>
      </w:pPr>
      <w:r>
        <w:rPr>
          <w:b/>
        </w:rPr>
        <w:t>Measurement Locations</w:t>
      </w:r>
    </w:p>
    <w:p w14:paraId="4AF821A9" w14:textId="77777777" w:rsidR="00EE0FD0" w:rsidRDefault="00EE0FD0" w:rsidP="00706556">
      <w:pPr>
        <w:pStyle w:val="ListParagraph"/>
        <w:numPr>
          <w:ilvl w:val="0"/>
          <w:numId w:val="5"/>
        </w:numPr>
        <w:spacing w:after="160" w:line="360" w:lineRule="auto"/>
        <w:rPr>
          <w:b/>
        </w:rPr>
      </w:pPr>
      <w:r>
        <w:t xml:space="preserve">Remove series capacitor C1512 and connect RF cable at capacitor pad C1512 which is near to U1504 so that we will isolate chain and transceiver. From Signal generator feed signal at C1512 through pig tail and collect output at antenna port J3302 for TX pipe2. </w:t>
      </w:r>
    </w:p>
    <w:p w14:paraId="2C301CF9" w14:textId="77777777" w:rsidR="00EE0FD0" w:rsidRDefault="00EE0FD0" w:rsidP="00706556">
      <w:pPr>
        <w:pStyle w:val="ListParagraph"/>
        <w:numPr>
          <w:ilvl w:val="0"/>
          <w:numId w:val="8"/>
        </w:numPr>
        <w:spacing w:after="160" w:line="360" w:lineRule="auto"/>
        <w:rPr>
          <w:b/>
        </w:rPr>
      </w:pPr>
      <w:r>
        <w:rPr>
          <w:b/>
        </w:rPr>
        <w:t>Equipment Settings</w:t>
      </w:r>
    </w:p>
    <w:p w14:paraId="4CD4485C" w14:textId="77777777" w:rsidR="00EE0FD0" w:rsidRPr="003E7E23" w:rsidRDefault="00EE0FD0" w:rsidP="00706556">
      <w:pPr>
        <w:pStyle w:val="ListParagraph"/>
        <w:numPr>
          <w:ilvl w:val="0"/>
          <w:numId w:val="5"/>
        </w:numPr>
        <w:spacing w:after="160" w:line="360" w:lineRule="auto"/>
        <w:rPr>
          <w:b/>
        </w:rPr>
      </w:pPr>
      <w:r>
        <w:rPr>
          <w:b/>
        </w:rPr>
        <w:t xml:space="preserve">Keysight </w:t>
      </w:r>
      <w:r w:rsidRPr="00296EDE">
        <w:rPr>
          <w:b/>
        </w:rPr>
        <w:t xml:space="preserve">M9381A </w:t>
      </w:r>
      <w:r w:rsidRPr="00E61718">
        <w:t>vec</w:t>
      </w:r>
      <w:r>
        <w:t xml:space="preserve">tor signal generator </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775"/>
        <w:gridCol w:w="1980"/>
        <w:gridCol w:w="2070"/>
        <w:gridCol w:w="2070"/>
      </w:tblGrid>
      <w:tr w:rsidR="00EE0FD0" w:rsidRPr="00E24A50" w14:paraId="2B1598F1" w14:textId="77777777" w:rsidTr="00FB4118">
        <w:trPr>
          <w:cantSplit/>
          <w:jc w:val="center"/>
        </w:trPr>
        <w:tc>
          <w:tcPr>
            <w:tcW w:w="1910" w:type="dxa"/>
            <w:shd w:val="clear" w:color="auto" w:fill="auto"/>
          </w:tcPr>
          <w:p w14:paraId="06E8CB57" w14:textId="77777777" w:rsidR="00EE0FD0" w:rsidRPr="00E24A50" w:rsidRDefault="00EE0FD0"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775" w:type="dxa"/>
            <w:shd w:val="clear" w:color="auto" w:fill="auto"/>
          </w:tcPr>
          <w:p w14:paraId="2BCD7AE2" w14:textId="77777777" w:rsidR="00EE0FD0" w:rsidRPr="00E24A50" w:rsidRDefault="00EE0FD0" w:rsidP="00706556">
            <w:pPr>
              <w:pStyle w:val="Table"/>
              <w:spacing w:line="360" w:lineRule="auto"/>
              <w:jc w:val="center"/>
              <w:rPr>
                <w:rFonts w:asciiTheme="majorHAnsi" w:hAnsiTheme="majorHAnsi" w:cstheme="majorHAnsi"/>
                <w:b/>
                <w:bCs/>
              </w:rPr>
            </w:pPr>
            <w:r>
              <w:rPr>
                <w:rFonts w:asciiTheme="majorHAnsi" w:hAnsiTheme="majorHAnsi" w:cstheme="majorHAnsi"/>
                <w:b/>
                <w:bCs/>
              </w:rPr>
              <w:t>Bottom(MHz)</w:t>
            </w:r>
          </w:p>
        </w:tc>
        <w:tc>
          <w:tcPr>
            <w:tcW w:w="1980" w:type="dxa"/>
            <w:shd w:val="clear" w:color="auto" w:fill="auto"/>
          </w:tcPr>
          <w:p w14:paraId="04F00560" w14:textId="77777777" w:rsidR="00EE0FD0" w:rsidRPr="00E24A50" w:rsidRDefault="00EE0FD0" w:rsidP="00706556">
            <w:pPr>
              <w:pStyle w:val="Table"/>
              <w:spacing w:line="360" w:lineRule="auto"/>
              <w:jc w:val="center"/>
              <w:rPr>
                <w:rFonts w:asciiTheme="majorHAnsi" w:hAnsiTheme="majorHAnsi" w:cstheme="majorHAnsi"/>
                <w:b/>
                <w:bCs/>
              </w:rPr>
            </w:pPr>
            <w:r>
              <w:rPr>
                <w:rFonts w:asciiTheme="majorHAnsi" w:hAnsiTheme="majorHAnsi" w:cstheme="majorHAnsi"/>
                <w:b/>
                <w:bCs/>
              </w:rPr>
              <w:t>Middle(MHz)</w:t>
            </w:r>
          </w:p>
        </w:tc>
        <w:tc>
          <w:tcPr>
            <w:tcW w:w="2070" w:type="dxa"/>
          </w:tcPr>
          <w:p w14:paraId="070ADC1E" w14:textId="77777777" w:rsidR="00EE0FD0" w:rsidRDefault="00EE0FD0" w:rsidP="00706556">
            <w:pPr>
              <w:pStyle w:val="Table"/>
              <w:spacing w:line="360" w:lineRule="auto"/>
              <w:jc w:val="center"/>
              <w:rPr>
                <w:rFonts w:asciiTheme="majorHAnsi" w:hAnsiTheme="majorHAnsi" w:cstheme="majorHAnsi"/>
                <w:b/>
                <w:bCs/>
              </w:rPr>
            </w:pPr>
            <w:r>
              <w:rPr>
                <w:rFonts w:asciiTheme="majorHAnsi" w:hAnsiTheme="majorHAnsi" w:cstheme="majorHAnsi"/>
                <w:b/>
                <w:bCs/>
              </w:rPr>
              <w:t>Top(MHz)</w:t>
            </w:r>
          </w:p>
        </w:tc>
        <w:tc>
          <w:tcPr>
            <w:tcW w:w="2070" w:type="dxa"/>
          </w:tcPr>
          <w:p w14:paraId="46AB0CC4" w14:textId="77777777" w:rsidR="00EE0FD0" w:rsidRDefault="00EE0FD0" w:rsidP="00706556">
            <w:pPr>
              <w:pStyle w:val="Table"/>
              <w:spacing w:line="360" w:lineRule="auto"/>
              <w:jc w:val="center"/>
              <w:rPr>
                <w:rFonts w:asciiTheme="majorHAnsi" w:hAnsiTheme="majorHAnsi" w:cstheme="majorHAnsi"/>
                <w:b/>
                <w:bCs/>
              </w:rPr>
            </w:pPr>
            <w:r>
              <w:rPr>
                <w:rFonts w:asciiTheme="majorHAnsi" w:hAnsiTheme="majorHAnsi" w:cstheme="majorHAnsi"/>
                <w:b/>
                <w:bCs/>
              </w:rPr>
              <w:t>Amplitude</w:t>
            </w:r>
          </w:p>
        </w:tc>
      </w:tr>
      <w:tr w:rsidR="00EE0FD0" w:rsidRPr="00E24A50" w14:paraId="2041DE8E" w14:textId="77777777" w:rsidTr="00FB4118">
        <w:trPr>
          <w:cantSplit/>
          <w:jc w:val="center"/>
        </w:trPr>
        <w:tc>
          <w:tcPr>
            <w:tcW w:w="1910" w:type="dxa"/>
            <w:shd w:val="clear" w:color="auto" w:fill="auto"/>
            <w:vAlign w:val="center"/>
          </w:tcPr>
          <w:p w14:paraId="769911F1" w14:textId="77777777" w:rsidR="00EE0FD0" w:rsidRPr="00A52737" w:rsidRDefault="00EE0FD0" w:rsidP="00706556">
            <w:pPr>
              <w:pStyle w:val="Table"/>
              <w:spacing w:line="360" w:lineRule="auto"/>
              <w:jc w:val="center"/>
            </w:pPr>
            <w:r>
              <w:t>E</w:t>
            </w:r>
            <w:r w:rsidRPr="00A52737">
              <w:t xml:space="preserve">-GSM-900 </w:t>
            </w:r>
          </w:p>
        </w:tc>
        <w:tc>
          <w:tcPr>
            <w:tcW w:w="1775" w:type="dxa"/>
            <w:shd w:val="clear" w:color="auto" w:fill="auto"/>
            <w:vAlign w:val="center"/>
          </w:tcPr>
          <w:p w14:paraId="695233D3" w14:textId="77777777" w:rsidR="00EE0FD0" w:rsidRPr="00A52737" w:rsidRDefault="00EE0FD0" w:rsidP="00706556">
            <w:pPr>
              <w:pStyle w:val="Table"/>
              <w:spacing w:line="360" w:lineRule="auto"/>
              <w:jc w:val="center"/>
            </w:pPr>
            <w:r>
              <w:t>92</w:t>
            </w:r>
            <w:r w:rsidRPr="00A52737">
              <w:t>5</w:t>
            </w:r>
          </w:p>
        </w:tc>
        <w:tc>
          <w:tcPr>
            <w:tcW w:w="1980" w:type="dxa"/>
            <w:shd w:val="clear" w:color="auto" w:fill="auto"/>
            <w:vAlign w:val="center"/>
          </w:tcPr>
          <w:p w14:paraId="119B0770" w14:textId="77777777" w:rsidR="00EE0FD0" w:rsidRPr="00A52737" w:rsidRDefault="00EE0FD0" w:rsidP="00706556">
            <w:pPr>
              <w:pStyle w:val="Table"/>
              <w:spacing w:line="360" w:lineRule="auto"/>
              <w:jc w:val="center"/>
            </w:pPr>
            <w:r w:rsidRPr="00A52737">
              <w:t>942</w:t>
            </w:r>
          </w:p>
        </w:tc>
        <w:tc>
          <w:tcPr>
            <w:tcW w:w="2070" w:type="dxa"/>
          </w:tcPr>
          <w:p w14:paraId="037908BE" w14:textId="77777777" w:rsidR="00EE0FD0" w:rsidRPr="00A52737" w:rsidRDefault="00EE0FD0" w:rsidP="00706556">
            <w:pPr>
              <w:pStyle w:val="Table"/>
              <w:spacing w:line="360" w:lineRule="auto"/>
              <w:jc w:val="center"/>
            </w:pPr>
            <w:r w:rsidRPr="00A52737">
              <w:t>960</w:t>
            </w:r>
          </w:p>
        </w:tc>
        <w:tc>
          <w:tcPr>
            <w:tcW w:w="2070" w:type="dxa"/>
          </w:tcPr>
          <w:p w14:paraId="55510536" w14:textId="79C44BA4" w:rsidR="00EE0FD0" w:rsidRPr="00A52737" w:rsidRDefault="00EE0FD0" w:rsidP="00706556">
            <w:pPr>
              <w:pStyle w:val="Table"/>
              <w:spacing w:line="360" w:lineRule="auto"/>
              <w:jc w:val="center"/>
            </w:pPr>
            <w:r w:rsidRPr="00A52737">
              <w:t>-2</w:t>
            </w:r>
            <w:r w:rsidR="004359AF">
              <w:t>4</w:t>
            </w:r>
          </w:p>
        </w:tc>
      </w:tr>
      <w:tr w:rsidR="00EE0FD0" w:rsidRPr="00E24A50" w14:paraId="4E724F55" w14:textId="77777777" w:rsidTr="00FB4118">
        <w:trPr>
          <w:cantSplit/>
          <w:jc w:val="center"/>
        </w:trPr>
        <w:tc>
          <w:tcPr>
            <w:tcW w:w="1910" w:type="dxa"/>
            <w:shd w:val="clear" w:color="auto" w:fill="auto"/>
            <w:vAlign w:val="center"/>
          </w:tcPr>
          <w:p w14:paraId="1A03C3AE" w14:textId="77777777" w:rsidR="00EE0FD0" w:rsidRPr="00A52737" w:rsidRDefault="00EE0FD0" w:rsidP="00706556">
            <w:pPr>
              <w:pStyle w:val="Table"/>
              <w:spacing w:line="360" w:lineRule="auto"/>
              <w:jc w:val="center"/>
            </w:pPr>
            <w:r w:rsidRPr="00A52737">
              <w:t xml:space="preserve"> GSM-850</w:t>
            </w:r>
          </w:p>
        </w:tc>
        <w:tc>
          <w:tcPr>
            <w:tcW w:w="1775" w:type="dxa"/>
            <w:shd w:val="clear" w:color="auto" w:fill="auto"/>
            <w:vAlign w:val="center"/>
          </w:tcPr>
          <w:p w14:paraId="1D76B8BD" w14:textId="77777777" w:rsidR="00EE0FD0" w:rsidRPr="00A52737" w:rsidRDefault="00EE0FD0" w:rsidP="00706556">
            <w:pPr>
              <w:pStyle w:val="Table"/>
              <w:spacing w:line="360" w:lineRule="auto"/>
              <w:jc w:val="center"/>
            </w:pPr>
            <w:r w:rsidRPr="00A52737">
              <w:t>870</w:t>
            </w:r>
          </w:p>
        </w:tc>
        <w:tc>
          <w:tcPr>
            <w:tcW w:w="1980" w:type="dxa"/>
            <w:shd w:val="clear" w:color="auto" w:fill="auto"/>
            <w:vAlign w:val="center"/>
          </w:tcPr>
          <w:p w14:paraId="6E99EBEC" w14:textId="77777777" w:rsidR="00EE0FD0" w:rsidRPr="00A52737" w:rsidRDefault="00EE0FD0" w:rsidP="00706556">
            <w:pPr>
              <w:pStyle w:val="Table"/>
              <w:spacing w:line="360" w:lineRule="auto"/>
              <w:jc w:val="center"/>
            </w:pPr>
            <w:r w:rsidRPr="00A52737">
              <w:t>881</w:t>
            </w:r>
          </w:p>
        </w:tc>
        <w:tc>
          <w:tcPr>
            <w:tcW w:w="2070" w:type="dxa"/>
          </w:tcPr>
          <w:p w14:paraId="21FC9E98" w14:textId="77777777" w:rsidR="00EE0FD0" w:rsidRPr="00A52737" w:rsidRDefault="00EE0FD0" w:rsidP="00706556">
            <w:pPr>
              <w:pStyle w:val="Table"/>
              <w:spacing w:line="360" w:lineRule="auto"/>
              <w:jc w:val="center"/>
            </w:pPr>
            <w:r w:rsidRPr="00A52737">
              <w:t>892</w:t>
            </w:r>
          </w:p>
        </w:tc>
        <w:tc>
          <w:tcPr>
            <w:tcW w:w="2070" w:type="dxa"/>
          </w:tcPr>
          <w:p w14:paraId="735CE962" w14:textId="7A96BB79" w:rsidR="00EE0FD0" w:rsidRPr="00A52737" w:rsidRDefault="00EE0FD0" w:rsidP="00706556">
            <w:pPr>
              <w:pStyle w:val="Table"/>
              <w:spacing w:line="360" w:lineRule="auto"/>
              <w:jc w:val="center"/>
            </w:pPr>
            <w:r w:rsidRPr="00A52737">
              <w:t>-2</w:t>
            </w:r>
            <w:r w:rsidR="004359AF">
              <w:t>4</w:t>
            </w:r>
          </w:p>
        </w:tc>
      </w:tr>
      <w:tr w:rsidR="00EE0FD0" w:rsidRPr="00E24A50" w14:paraId="68CC6AE6" w14:textId="77777777" w:rsidTr="00FB4118">
        <w:trPr>
          <w:cantSplit/>
          <w:jc w:val="center"/>
        </w:trPr>
        <w:tc>
          <w:tcPr>
            <w:tcW w:w="1910" w:type="dxa"/>
            <w:shd w:val="clear" w:color="auto" w:fill="auto"/>
            <w:vAlign w:val="center"/>
          </w:tcPr>
          <w:p w14:paraId="125A5E1A" w14:textId="77777777" w:rsidR="00EE0FD0" w:rsidRPr="00A52737" w:rsidRDefault="00EE0FD0" w:rsidP="00706556">
            <w:pPr>
              <w:pStyle w:val="Table"/>
              <w:spacing w:line="360" w:lineRule="auto"/>
              <w:jc w:val="center"/>
            </w:pPr>
            <w:r w:rsidRPr="00A52737">
              <w:t>DCS-1800</w:t>
            </w:r>
          </w:p>
        </w:tc>
        <w:tc>
          <w:tcPr>
            <w:tcW w:w="1775" w:type="dxa"/>
            <w:shd w:val="clear" w:color="auto" w:fill="auto"/>
            <w:vAlign w:val="center"/>
          </w:tcPr>
          <w:p w14:paraId="2FD8C657" w14:textId="77777777" w:rsidR="00EE0FD0" w:rsidRPr="00A52737" w:rsidRDefault="00EE0FD0" w:rsidP="00706556">
            <w:pPr>
              <w:pStyle w:val="Table"/>
              <w:spacing w:line="360" w:lineRule="auto"/>
              <w:jc w:val="center"/>
            </w:pPr>
            <w:r w:rsidRPr="00A52737">
              <w:t>1806</w:t>
            </w:r>
          </w:p>
        </w:tc>
        <w:tc>
          <w:tcPr>
            <w:tcW w:w="1980" w:type="dxa"/>
            <w:shd w:val="clear" w:color="auto" w:fill="auto"/>
            <w:vAlign w:val="center"/>
          </w:tcPr>
          <w:p w14:paraId="2A3DC89B" w14:textId="77777777" w:rsidR="00EE0FD0" w:rsidRPr="00A52737" w:rsidRDefault="00EE0FD0" w:rsidP="00706556">
            <w:pPr>
              <w:pStyle w:val="Table"/>
              <w:spacing w:line="360" w:lineRule="auto"/>
              <w:jc w:val="center"/>
            </w:pPr>
            <w:r w:rsidRPr="00A52737">
              <w:t>1842</w:t>
            </w:r>
          </w:p>
        </w:tc>
        <w:tc>
          <w:tcPr>
            <w:tcW w:w="2070" w:type="dxa"/>
          </w:tcPr>
          <w:p w14:paraId="1F45A359" w14:textId="77777777" w:rsidR="00EE0FD0" w:rsidRPr="00A52737" w:rsidRDefault="00EE0FD0" w:rsidP="00706556">
            <w:pPr>
              <w:pStyle w:val="Table"/>
              <w:spacing w:line="360" w:lineRule="auto"/>
              <w:jc w:val="center"/>
            </w:pPr>
            <w:r w:rsidRPr="00A52737">
              <w:t>1879</w:t>
            </w:r>
          </w:p>
        </w:tc>
        <w:tc>
          <w:tcPr>
            <w:tcW w:w="2070" w:type="dxa"/>
          </w:tcPr>
          <w:p w14:paraId="4D985A48" w14:textId="03A31C8D" w:rsidR="00EE0FD0" w:rsidRPr="00A52737" w:rsidRDefault="00EE0FD0" w:rsidP="00706556">
            <w:pPr>
              <w:spacing w:line="360" w:lineRule="auto"/>
              <w:jc w:val="center"/>
              <w:rPr>
                <w:rFonts w:eastAsia="Times New Roman" w:cs="Times New Roman"/>
                <w:szCs w:val="20"/>
                <w:lang w:val="en-GB"/>
              </w:rPr>
            </w:pPr>
            <w:r w:rsidRPr="00A52737">
              <w:rPr>
                <w:rFonts w:eastAsia="Times New Roman" w:cs="Times New Roman"/>
                <w:szCs w:val="20"/>
                <w:lang w:val="en-GB"/>
              </w:rPr>
              <w:t>-</w:t>
            </w:r>
            <w:r w:rsidR="004359AF">
              <w:rPr>
                <w:rFonts w:eastAsia="Times New Roman" w:cs="Times New Roman"/>
                <w:szCs w:val="20"/>
                <w:lang w:val="en-GB"/>
              </w:rPr>
              <w:t>16</w:t>
            </w:r>
          </w:p>
        </w:tc>
      </w:tr>
      <w:tr w:rsidR="00EE0FD0" w:rsidRPr="00E24A50" w14:paraId="72C4C8FB" w14:textId="77777777" w:rsidTr="00FB4118">
        <w:trPr>
          <w:cantSplit/>
          <w:jc w:val="center"/>
        </w:trPr>
        <w:tc>
          <w:tcPr>
            <w:tcW w:w="1910" w:type="dxa"/>
            <w:shd w:val="clear" w:color="auto" w:fill="auto"/>
            <w:vAlign w:val="center"/>
          </w:tcPr>
          <w:p w14:paraId="052DE53B" w14:textId="77777777" w:rsidR="00EE0FD0" w:rsidRPr="00A52737" w:rsidRDefault="00EE0FD0" w:rsidP="00706556">
            <w:pPr>
              <w:pStyle w:val="Table"/>
              <w:spacing w:line="360" w:lineRule="auto"/>
              <w:jc w:val="center"/>
            </w:pPr>
            <w:r w:rsidRPr="00A52737">
              <w:t>PCS-1900</w:t>
            </w:r>
          </w:p>
        </w:tc>
        <w:tc>
          <w:tcPr>
            <w:tcW w:w="1775" w:type="dxa"/>
            <w:shd w:val="clear" w:color="auto" w:fill="auto"/>
            <w:vAlign w:val="center"/>
          </w:tcPr>
          <w:p w14:paraId="4CBFBC95" w14:textId="77777777" w:rsidR="00EE0FD0" w:rsidRPr="00A52737" w:rsidRDefault="00EE0FD0" w:rsidP="00706556">
            <w:pPr>
              <w:pStyle w:val="Table"/>
              <w:spacing w:line="360" w:lineRule="auto"/>
              <w:jc w:val="center"/>
            </w:pPr>
            <w:r w:rsidRPr="00A52737">
              <w:t>1931</w:t>
            </w:r>
          </w:p>
        </w:tc>
        <w:tc>
          <w:tcPr>
            <w:tcW w:w="1980" w:type="dxa"/>
            <w:shd w:val="clear" w:color="auto" w:fill="auto"/>
            <w:vAlign w:val="center"/>
          </w:tcPr>
          <w:p w14:paraId="72B28A26" w14:textId="77777777" w:rsidR="00EE0FD0" w:rsidRPr="00A52737" w:rsidRDefault="00EE0FD0" w:rsidP="00706556">
            <w:pPr>
              <w:pStyle w:val="Table"/>
              <w:spacing w:line="360" w:lineRule="auto"/>
              <w:jc w:val="center"/>
            </w:pPr>
            <w:r w:rsidRPr="00A52737">
              <w:t>1959</w:t>
            </w:r>
          </w:p>
        </w:tc>
        <w:tc>
          <w:tcPr>
            <w:tcW w:w="2070" w:type="dxa"/>
          </w:tcPr>
          <w:p w14:paraId="466AD4D5" w14:textId="77777777" w:rsidR="00EE0FD0" w:rsidRPr="00A52737" w:rsidRDefault="00EE0FD0" w:rsidP="00706556">
            <w:pPr>
              <w:pStyle w:val="Table"/>
              <w:spacing w:line="360" w:lineRule="auto"/>
              <w:jc w:val="center"/>
            </w:pPr>
            <w:r w:rsidRPr="00A52737">
              <w:t>1989</w:t>
            </w:r>
          </w:p>
        </w:tc>
        <w:tc>
          <w:tcPr>
            <w:tcW w:w="2070" w:type="dxa"/>
          </w:tcPr>
          <w:p w14:paraId="0B73C121" w14:textId="238B0FFC" w:rsidR="00EE0FD0" w:rsidRPr="00A52737" w:rsidRDefault="00EE0FD0" w:rsidP="00706556">
            <w:pPr>
              <w:spacing w:line="360" w:lineRule="auto"/>
              <w:jc w:val="center"/>
              <w:rPr>
                <w:rFonts w:eastAsia="Times New Roman" w:cs="Times New Roman"/>
                <w:szCs w:val="20"/>
                <w:lang w:val="en-GB"/>
              </w:rPr>
            </w:pPr>
            <w:r w:rsidRPr="00A52737">
              <w:rPr>
                <w:rFonts w:eastAsia="Times New Roman" w:cs="Times New Roman"/>
                <w:szCs w:val="20"/>
                <w:lang w:val="en-GB"/>
              </w:rPr>
              <w:t>-</w:t>
            </w:r>
            <w:r w:rsidR="004359AF">
              <w:rPr>
                <w:rFonts w:eastAsia="Times New Roman" w:cs="Times New Roman"/>
                <w:szCs w:val="20"/>
                <w:lang w:val="en-GB"/>
              </w:rPr>
              <w:t>16</w:t>
            </w:r>
          </w:p>
        </w:tc>
      </w:tr>
    </w:tbl>
    <w:p w14:paraId="025F35A8" w14:textId="77777777" w:rsidR="00EE0FD0" w:rsidRPr="0094097A" w:rsidRDefault="00EE0FD0" w:rsidP="00706556">
      <w:pPr>
        <w:spacing w:before="120" w:line="360" w:lineRule="auto"/>
        <w:jc w:val="center"/>
        <w:rPr>
          <w:lang w:val="en-US"/>
        </w:rPr>
      </w:pPr>
      <w:bookmarkStart w:id="556" w:name="_Toc47235132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215</w:t>
      </w:r>
      <w:r w:rsidRPr="001E05F9">
        <w:rPr>
          <w:b/>
          <w:i/>
          <w:iCs/>
        </w:rPr>
        <w:fldChar w:fldCharType="end"/>
      </w:r>
      <w:r>
        <w:rPr>
          <w:b/>
        </w:rPr>
        <w:t>. Signal Generator Settings</w:t>
      </w:r>
      <w:bookmarkEnd w:id="556"/>
    </w:p>
    <w:p w14:paraId="199A13DF" w14:textId="77777777" w:rsidR="00EE0FD0" w:rsidRPr="00D22FCC" w:rsidRDefault="00EE0FD0" w:rsidP="00706556">
      <w:pPr>
        <w:pStyle w:val="ListParagraph"/>
        <w:numPr>
          <w:ilvl w:val="0"/>
          <w:numId w:val="5"/>
        </w:numPr>
        <w:spacing w:after="160" w:line="360" w:lineRule="auto"/>
        <w:rPr>
          <w:b/>
        </w:rPr>
      </w:pPr>
      <w:r>
        <w:rPr>
          <w:b/>
        </w:rPr>
        <w:t xml:space="preserve">Keysight </w:t>
      </w:r>
      <w:r w:rsidRPr="00296EDE">
        <w:rPr>
          <w:b/>
        </w:rPr>
        <w:t xml:space="preserve">89600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EE0FD0" w:rsidRPr="00246CA7" w14:paraId="21B4E689" w14:textId="77777777" w:rsidTr="00FB4118">
        <w:trPr>
          <w:jc w:val="center"/>
        </w:trPr>
        <w:tc>
          <w:tcPr>
            <w:tcW w:w="2037" w:type="dxa"/>
          </w:tcPr>
          <w:p w14:paraId="46F92170" w14:textId="77777777" w:rsidR="00EE0FD0" w:rsidRPr="00246CA7" w:rsidRDefault="00EE0FD0" w:rsidP="00706556">
            <w:pPr>
              <w:pStyle w:val="Table"/>
              <w:spacing w:line="360" w:lineRule="auto"/>
              <w:jc w:val="center"/>
            </w:pPr>
            <w:r w:rsidRPr="00246CA7">
              <w:t>Centre Frequency</w:t>
            </w:r>
          </w:p>
        </w:tc>
        <w:tc>
          <w:tcPr>
            <w:tcW w:w="4111" w:type="dxa"/>
          </w:tcPr>
          <w:p w14:paraId="5E84A4D8" w14:textId="77777777" w:rsidR="00EE0FD0" w:rsidRPr="00246CA7" w:rsidRDefault="00EE0FD0" w:rsidP="00706556">
            <w:pPr>
              <w:pStyle w:val="Table"/>
              <w:spacing w:line="360" w:lineRule="auto"/>
              <w:jc w:val="center"/>
            </w:pPr>
            <w:r w:rsidRPr="00246CA7">
              <w:t>Same as Signal Generator input frequency</w:t>
            </w:r>
          </w:p>
        </w:tc>
      </w:tr>
      <w:tr w:rsidR="00EE0FD0" w:rsidRPr="00246CA7" w14:paraId="59C5981C" w14:textId="77777777" w:rsidTr="00FB4118">
        <w:trPr>
          <w:jc w:val="center"/>
        </w:trPr>
        <w:tc>
          <w:tcPr>
            <w:tcW w:w="2037" w:type="dxa"/>
          </w:tcPr>
          <w:p w14:paraId="33FCD71C" w14:textId="77777777" w:rsidR="00EE0FD0" w:rsidRPr="00246CA7" w:rsidRDefault="00EE0FD0" w:rsidP="00706556">
            <w:pPr>
              <w:pStyle w:val="Table"/>
              <w:spacing w:line="360" w:lineRule="auto"/>
              <w:jc w:val="center"/>
            </w:pPr>
            <w:r w:rsidRPr="00246CA7">
              <w:t>Span</w:t>
            </w:r>
          </w:p>
        </w:tc>
        <w:tc>
          <w:tcPr>
            <w:tcW w:w="4111" w:type="dxa"/>
          </w:tcPr>
          <w:p w14:paraId="05D50FA3" w14:textId="77777777" w:rsidR="00EE0FD0" w:rsidRPr="00246CA7" w:rsidRDefault="00EE0FD0" w:rsidP="00706556">
            <w:pPr>
              <w:pStyle w:val="Table"/>
              <w:spacing w:line="360" w:lineRule="auto"/>
              <w:jc w:val="center"/>
            </w:pPr>
            <w:r w:rsidRPr="00246CA7">
              <w:t>10MHz</w:t>
            </w:r>
          </w:p>
        </w:tc>
      </w:tr>
      <w:tr w:rsidR="00EE0FD0" w:rsidRPr="00246CA7" w14:paraId="3BE4E205" w14:textId="77777777" w:rsidTr="00FB4118">
        <w:trPr>
          <w:jc w:val="center"/>
        </w:trPr>
        <w:tc>
          <w:tcPr>
            <w:tcW w:w="2037" w:type="dxa"/>
          </w:tcPr>
          <w:p w14:paraId="0C695759" w14:textId="77777777" w:rsidR="00EE0FD0" w:rsidRPr="00246CA7" w:rsidRDefault="00EE0FD0" w:rsidP="00706556">
            <w:pPr>
              <w:pStyle w:val="Table"/>
              <w:spacing w:line="360" w:lineRule="auto"/>
              <w:jc w:val="center"/>
            </w:pPr>
            <w:r w:rsidRPr="00246CA7">
              <w:t>RBW</w:t>
            </w:r>
          </w:p>
        </w:tc>
        <w:tc>
          <w:tcPr>
            <w:tcW w:w="4111" w:type="dxa"/>
          </w:tcPr>
          <w:p w14:paraId="40489765" w14:textId="77777777" w:rsidR="00EE0FD0" w:rsidRPr="00246CA7" w:rsidRDefault="00EE0FD0" w:rsidP="00706556">
            <w:pPr>
              <w:pStyle w:val="Table"/>
              <w:spacing w:line="360" w:lineRule="auto"/>
              <w:jc w:val="center"/>
            </w:pPr>
            <w:r w:rsidRPr="00246CA7">
              <w:t>3KHz</w:t>
            </w:r>
          </w:p>
        </w:tc>
      </w:tr>
    </w:tbl>
    <w:p w14:paraId="56BFBBF9" w14:textId="77777777" w:rsidR="00EE0FD0" w:rsidRPr="0094097A" w:rsidRDefault="00EE0FD0" w:rsidP="00706556">
      <w:pPr>
        <w:spacing w:before="120" w:line="360" w:lineRule="auto"/>
        <w:jc w:val="center"/>
        <w:rPr>
          <w:lang w:val="en-US"/>
        </w:rPr>
      </w:pPr>
      <w:bookmarkStart w:id="557" w:name="_Toc47235132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216</w:t>
      </w:r>
      <w:r w:rsidRPr="001E05F9">
        <w:rPr>
          <w:b/>
          <w:i/>
          <w:iCs/>
        </w:rPr>
        <w:fldChar w:fldCharType="end"/>
      </w:r>
      <w:r>
        <w:rPr>
          <w:b/>
        </w:rPr>
        <w:t>. Spectrum Analyser Settings</w:t>
      </w:r>
      <w:bookmarkEnd w:id="557"/>
    </w:p>
    <w:p w14:paraId="149B175A" w14:textId="77777777" w:rsidR="00EE0FD0" w:rsidRDefault="00EE0FD0" w:rsidP="00706556">
      <w:pPr>
        <w:pStyle w:val="ListParagraph"/>
        <w:numPr>
          <w:ilvl w:val="0"/>
          <w:numId w:val="8"/>
        </w:numPr>
        <w:spacing w:after="160" w:line="360" w:lineRule="auto"/>
        <w:rPr>
          <w:b/>
        </w:rPr>
      </w:pPr>
      <w:r>
        <w:rPr>
          <w:b/>
        </w:rPr>
        <w:t>Test Software settings</w:t>
      </w:r>
    </w:p>
    <w:p w14:paraId="1CDB8DA5" w14:textId="77777777" w:rsidR="00723E6B" w:rsidRDefault="00EE0FD0" w:rsidP="00706556">
      <w:pPr>
        <w:pStyle w:val="ListParagraph"/>
        <w:numPr>
          <w:ilvl w:val="0"/>
          <w:numId w:val="5"/>
        </w:numPr>
        <w:spacing w:after="160" w:line="360" w:lineRule="auto"/>
        <w:sectPr w:rsidR="00723E6B" w:rsidSect="00AF4B97">
          <w:pgSz w:w="12240" w:h="15840"/>
          <w:pgMar w:top="1440" w:right="1440" w:bottom="1440" w:left="1440" w:header="720" w:footer="720" w:gutter="0"/>
          <w:cols w:space="720"/>
          <w:docGrid w:linePitch="360"/>
        </w:sectPr>
      </w:pPr>
      <w:r>
        <w:t>None</w:t>
      </w:r>
    </w:p>
    <w:p w14:paraId="2DD5C464" w14:textId="77777777" w:rsidR="00EE0FD0" w:rsidRPr="00E61718" w:rsidRDefault="00EE0FD0" w:rsidP="00706556">
      <w:pPr>
        <w:pStyle w:val="Heading4"/>
        <w:spacing w:after="200" w:line="360" w:lineRule="auto"/>
        <w:ind w:left="1134" w:hanging="708"/>
        <w:rPr>
          <w:i w:val="0"/>
          <w:color w:val="auto"/>
          <w:lang w:val="en-US"/>
        </w:rPr>
      </w:pPr>
      <w:r w:rsidRPr="00E61718">
        <w:rPr>
          <w:i w:val="0"/>
          <w:color w:val="auto"/>
          <w:lang w:val="en-US"/>
        </w:rPr>
        <w:t>Requirements</w:t>
      </w:r>
    </w:p>
    <w:tbl>
      <w:tblPr>
        <w:tblW w:w="5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1820"/>
      </w:tblGrid>
      <w:tr w:rsidR="00EE0FD0" w:rsidRPr="00E24A50" w14:paraId="67E99C85" w14:textId="77777777" w:rsidTr="00FB4118">
        <w:trPr>
          <w:cantSplit/>
          <w:jc w:val="center"/>
        </w:trPr>
        <w:tc>
          <w:tcPr>
            <w:tcW w:w="1910" w:type="dxa"/>
            <w:shd w:val="clear" w:color="auto" w:fill="auto"/>
          </w:tcPr>
          <w:p w14:paraId="7CDBF4CF" w14:textId="77777777" w:rsidR="00EE0FD0" w:rsidRPr="00E24A50" w:rsidRDefault="00EE0FD0"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440" w:type="dxa"/>
            <w:shd w:val="clear" w:color="auto" w:fill="auto"/>
          </w:tcPr>
          <w:p w14:paraId="1D4BAA27" w14:textId="77777777" w:rsidR="00EE0FD0" w:rsidRPr="00E24A50" w:rsidRDefault="00EE0FD0" w:rsidP="00706556">
            <w:pPr>
              <w:pStyle w:val="Table"/>
              <w:spacing w:line="360" w:lineRule="auto"/>
              <w:jc w:val="center"/>
              <w:rPr>
                <w:rFonts w:asciiTheme="majorHAnsi" w:hAnsiTheme="majorHAnsi" w:cstheme="majorHAnsi"/>
                <w:b/>
                <w:bCs/>
              </w:rPr>
            </w:pPr>
            <w:r>
              <w:rPr>
                <w:rFonts w:asciiTheme="majorHAnsi" w:hAnsiTheme="majorHAnsi" w:cstheme="majorHAnsi"/>
                <w:b/>
                <w:bCs/>
              </w:rPr>
              <w:t>Gain (dB)</w:t>
            </w:r>
          </w:p>
        </w:tc>
        <w:tc>
          <w:tcPr>
            <w:tcW w:w="1820" w:type="dxa"/>
            <w:shd w:val="clear" w:color="auto" w:fill="auto"/>
          </w:tcPr>
          <w:p w14:paraId="7ACB64DE" w14:textId="77777777" w:rsidR="00EE0FD0" w:rsidRPr="00E24A50" w:rsidRDefault="00EE0FD0"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EE0FD0" w:rsidRPr="00E24A50" w14:paraId="2F9307C2" w14:textId="77777777" w:rsidTr="00FB4118">
        <w:trPr>
          <w:cantSplit/>
          <w:jc w:val="center"/>
        </w:trPr>
        <w:tc>
          <w:tcPr>
            <w:tcW w:w="1910" w:type="dxa"/>
            <w:shd w:val="clear" w:color="auto" w:fill="auto"/>
            <w:vAlign w:val="center"/>
          </w:tcPr>
          <w:p w14:paraId="08268E89" w14:textId="77777777" w:rsidR="00EE0FD0" w:rsidRPr="00A52737" w:rsidRDefault="00EE0FD0" w:rsidP="00706556">
            <w:pPr>
              <w:pStyle w:val="Table"/>
              <w:spacing w:line="360" w:lineRule="auto"/>
              <w:jc w:val="center"/>
            </w:pPr>
            <w:r>
              <w:t>E</w:t>
            </w:r>
            <w:r w:rsidRPr="00A52737">
              <w:t>-GSM-900</w:t>
            </w:r>
          </w:p>
        </w:tc>
        <w:tc>
          <w:tcPr>
            <w:tcW w:w="1440" w:type="dxa"/>
            <w:shd w:val="clear" w:color="auto" w:fill="auto"/>
            <w:vAlign w:val="center"/>
          </w:tcPr>
          <w:p w14:paraId="4A36C6AE" w14:textId="77777777" w:rsidR="00EE0FD0" w:rsidRPr="00A52737" w:rsidRDefault="00EE0FD0" w:rsidP="00706556">
            <w:pPr>
              <w:pStyle w:val="Table"/>
              <w:spacing w:line="360" w:lineRule="auto"/>
              <w:jc w:val="center"/>
            </w:pPr>
            <w:r w:rsidRPr="00A52737">
              <w:t xml:space="preserve">≥43 </w:t>
            </w:r>
          </w:p>
        </w:tc>
        <w:tc>
          <w:tcPr>
            <w:tcW w:w="1820" w:type="dxa"/>
            <w:shd w:val="clear" w:color="auto" w:fill="auto"/>
            <w:vAlign w:val="center"/>
          </w:tcPr>
          <w:p w14:paraId="3270E1CB" w14:textId="77777777" w:rsidR="00EE0FD0" w:rsidRPr="00A52737" w:rsidRDefault="00EE0FD0" w:rsidP="00706556">
            <w:pPr>
              <w:pStyle w:val="Table"/>
              <w:spacing w:line="360" w:lineRule="auto"/>
              <w:jc w:val="center"/>
            </w:pPr>
          </w:p>
        </w:tc>
      </w:tr>
      <w:tr w:rsidR="00EE0FD0" w:rsidRPr="00E24A50" w14:paraId="147DD19F" w14:textId="77777777" w:rsidTr="00FB4118">
        <w:trPr>
          <w:cantSplit/>
          <w:jc w:val="center"/>
        </w:trPr>
        <w:tc>
          <w:tcPr>
            <w:tcW w:w="1910" w:type="dxa"/>
            <w:shd w:val="clear" w:color="auto" w:fill="auto"/>
            <w:vAlign w:val="center"/>
          </w:tcPr>
          <w:p w14:paraId="369D5D3E" w14:textId="77777777" w:rsidR="00EE0FD0" w:rsidRPr="00A52737" w:rsidRDefault="00EE0FD0" w:rsidP="00706556">
            <w:pPr>
              <w:pStyle w:val="Table"/>
              <w:spacing w:line="360" w:lineRule="auto"/>
              <w:jc w:val="center"/>
            </w:pPr>
            <w:r w:rsidRPr="00A52737">
              <w:t>GSM-850</w:t>
            </w:r>
          </w:p>
        </w:tc>
        <w:tc>
          <w:tcPr>
            <w:tcW w:w="1440" w:type="dxa"/>
            <w:shd w:val="clear" w:color="auto" w:fill="auto"/>
          </w:tcPr>
          <w:p w14:paraId="4E0EDD1A" w14:textId="77777777" w:rsidR="00EE0FD0" w:rsidRPr="00A52737" w:rsidRDefault="00EE0FD0" w:rsidP="00706556">
            <w:pPr>
              <w:spacing w:line="360" w:lineRule="auto"/>
              <w:jc w:val="center"/>
              <w:rPr>
                <w:rFonts w:eastAsia="Times New Roman" w:cs="Times New Roman"/>
                <w:szCs w:val="20"/>
                <w:lang w:val="en-GB"/>
              </w:rPr>
            </w:pPr>
            <w:r w:rsidRPr="00A52737">
              <w:rPr>
                <w:rFonts w:eastAsia="Times New Roman" w:cs="Times New Roman"/>
                <w:szCs w:val="20"/>
                <w:lang w:val="en-GB"/>
              </w:rPr>
              <w:t>≥43</w:t>
            </w:r>
          </w:p>
        </w:tc>
        <w:tc>
          <w:tcPr>
            <w:tcW w:w="1820" w:type="dxa"/>
            <w:shd w:val="clear" w:color="auto" w:fill="auto"/>
            <w:vAlign w:val="center"/>
          </w:tcPr>
          <w:p w14:paraId="2B451686" w14:textId="77777777" w:rsidR="00EE0FD0" w:rsidRPr="00A52737" w:rsidRDefault="00EE0FD0" w:rsidP="00706556">
            <w:pPr>
              <w:pStyle w:val="Table"/>
              <w:spacing w:line="360" w:lineRule="auto"/>
              <w:jc w:val="center"/>
            </w:pPr>
          </w:p>
        </w:tc>
      </w:tr>
      <w:tr w:rsidR="00EE0FD0" w:rsidRPr="00E24A50" w14:paraId="04DDE4D0" w14:textId="77777777" w:rsidTr="00FB4118">
        <w:trPr>
          <w:cantSplit/>
          <w:jc w:val="center"/>
        </w:trPr>
        <w:tc>
          <w:tcPr>
            <w:tcW w:w="1910" w:type="dxa"/>
            <w:shd w:val="clear" w:color="auto" w:fill="auto"/>
            <w:vAlign w:val="center"/>
          </w:tcPr>
          <w:p w14:paraId="39DF8A6B" w14:textId="77777777" w:rsidR="00EE0FD0" w:rsidRPr="00A52737" w:rsidRDefault="00EE0FD0" w:rsidP="00706556">
            <w:pPr>
              <w:pStyle w:val="Table"/>
              <w:spacing w:line="360" w:lineRule="auto"/>
              <w:jc w:val="center"/>
            </w:pPr>
            <w:r w:rsidRPr="00A52737">
              <w:t>DCS-1800</w:t>
            </w:r>
          </w:p>
        </w:tc>
        <w:tc>
          <w:tcPr>
            <w:tcW w:w="1440" w:type="dxa"/>
            <w:shd w:val="clear" w:color="auto" w:fill="auto"/>
          </w:tcPr>
          <w:p w14:paraId="4FCDF38D" w14:textId="77777777" w:rsidR="00EE0FD0" w:rsidRPr="00A52737" w:rsidRDefault="00EE0FD0" w:rsidP="00706556">
            <w:pPr>
              <w:spacing w:line="360" w:lineRule="auto"/>
              <w:jc w:val="center"/>
              <w:rPr>
                <w:rFonts w:eastAsia="Times New Roman" w:cs="Times New Roman"/>
                <w:szCs w:val="20"/>
                <w:lang w:val="en-GB"/>
              </w:rPr>
            </w:pPr>
            <w:r w:rsidRPr="00A52737">
              <w:rPr>
                <w:rFonts w:eastAsia="Times New Roman" w:cs="Times New Roman"/>
                <w:szCs w:val="20"/>
                <w:lang w:val="en-GB"/>
              </w:rPr>
              <w:t>≥43</w:t>
            </w:r>
          </w:p>
        </w:tc>
        <w:tc>
          <w:tcPr>
            <w:tcW w:w="1820" w:type="dxa"/>
            <w:shd w:val="clear" w:color="auto" w:fill="auto"/>
            <w:vAlign w:val="center"/>
          </w:tcPr>
          <w:p w14:paraId="2B054968" w14:textId="77777777" w:rsidR="00EE0FD0" w:rsidRPr="00A52737" w:rsidRDefault="00EE0FD0" w:rsidP="00706556">
            <w:pPr>
              <w:pStyle w:val="Table"/>
              <w:spacing w:line="360" w:lineRule="auto"/>
              <w:jc w:val="center"/>
            </w:pPr>
          </w:p>
        </w:tc>
      </w:tr>
      <w:tr w:rsidR="00EE0FD0" w:rsidRPr="00E24A50" w14:paraId="3BC37AA6" w14:textId="77777777" w:rsidTr="00FB4118">
        <w:trPr>
          <w:cantSplit/>
          <w:jc w:val="center"/>
        </w:trPr>
        <w:tc>
          <w:tcPr>
            <w:tcW w:w="1910" w:type="dxa"/>
            <w:shd w:val="clear" w:color="auto" w:fill="auto"/>
            <w:vAlign w:val="center"/>
          </w:tcPr>
          <w:p w14:paraId="4F9FC4B8" w14:textId="77777777" w:rsidR="00EE0FD0" w:rsidRPr="00A52737" w:rsidRDefault="00EE0FD0" w:rsidP="00706556">
            <w:pPr>
              <w:pStyle w:val="Table"/>
              <w:spacing w:line="360" w:lineRule="auto"/>
              <w:jc w:val="center"/>
            </w:pPr>
            <w:r w:rsidRPr="00A52737">
              <w:t>PCS-1900</w:t>
            </w:r>
          </w:p>
        </w:tc>
        <w:tc>
          <w:tcPr>
            <w:tcW w:w="1440" w:type="dxa"/>
            <w:shd w:val="clear" w:color="auto" w:fill="auto"/>
          </w:tcPr>
          <w:p w14:paraId="3F4AB9C9" w14:textId="77777777" w:rsidR="00EE0FD0" w:rsidRPr="00A52737" w:rsidRDefault="00EE0FD0" w:rsidP="00706556">
            <w:pPr>
              <w:spacing w:line="360" w:lineRule="auto"/>
              <w:jc w:val="center"/>
              <w:rPr>
                <w:rFonts w:eastAsia="Times New Roman" w:cs="Times New Roman"/>
                <w:szCs w:val="20"/>
                <w:lang w:val="en-GB"/>
              </w:rPr>
            </w:pPr>
            <w:r w:rsidRPr="00A52737">
              <w:rPr>
                <w:rFonts w:eastAsia="Times New Roman" w:cs="Times New Roman"/>
                <w:szCs w:val="20"/>
                <w:lang w:val="en-GB"/>
              </w:rPr>
              <w:t>≥43</w:t>
            </w:r>
          </w:p>
        </w:tc>
        <w:tc>
          <w:tcPr>
            <w:tcW w:w="1820" w:type="dxa"/>
            <w:shd w:val="clear" w:color="auto" w:fill="auto"/>
            <w:vAlign w:val="center"/>
          </w:tcPr>
          <w:p w14:paraId="30C61FEC" w14:textId="77777777" w:rsidR="00EE0FD0" w:rsidRPr="00A52737" w:rsidRDefault="00EE0FD0" w:rsidP="00706556">
            <w:pPr>
              <w:pStyle w:val="Table"/>
              <w:spacing w:line="360" w:lineRule="auto"/>
              <w:jc w:val="center"/>
            </w:pPr>
          </w:p>
        </w:tc>
      </w:tr>
    </w:tbl>
    <w:p w14:paraId="55450AF2" w14:textId="77777777" w:rsidR="00EE0FD0" w:rsidRDefault="00EE0FD0" w:rsidP="00706556">
      <w:pPr>
        <w:spacing w:before="120" w:line="360" w:lineRule="auto"/>
        <w:jc w:val="center"/>
        <w:rPr>
          <w:b/>
        </w:rPr>
      </w:pPr>
      <w:bookmarkStart w:id="558" w:name="_Toc47235132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217</w:t>
      </w:r>
      <w:r w:rsidRPr="001E05F9">
        <w:rPr>
          <w:b/>
          <w:i/>
          <w:iCs/>
        </w:rPr>
        <w:fldChar w:fldCharType="end"/>
      </w:r>
      <w:r>
        <w:rPr>
          <w:b/>
        </w:rPr>
        <w:t xml:space="preserve">. </w:t>
      </w:r>
      <w:r w:rsidRPr="00932E06">
        <w:rPr>
          <w:b/>
        </w:rPr>
        <w:t>TX pipe 2</w:t>
      </w:r>
      <w:r>
        <w:rPr>
          <w:b/>
        </w:rPr>
        <w:t xml:space="preserve"> Gain Test Specification</w:t>
      </w:r>
      <w:bookmarkEnd w:id="558"/>
    </w:p>
    <w:p w14:paraId="54C1BB2E" w14:textId="77777777" w:rsidR="00EE0FD0" w:rsidRDefault="00EE0FD0" w:rsidP="00706556">
      <w:pPr>
        <w:spacing w:before="120" w:line="360" w:lineRule="auto"/>
        <w:jc w:val="center"/>
        <w:rPr>
          <w:b/>
        </w:rPr>
      </w:pPr>
    </w:p>
    <w:p w14:paraId="2736C8AD" w14:textId="77777777" w:rsidR="00EE0FD0" w:rsidRPr="003E7E23" w:rsidRDefault="00EE0FD0" w:rsidP="00706556">
      <w:pPr>
        <w:spacing w:before="120" w:line="360" w:lineRule="auto"/>
        <w:jc w:val="center"/>
        <w:rPr>
          <w:b/>
        </w:rPr>
      </w:pPr>
    </w:p>
    <w:p w14:paraId="7BBD5D13" w14:textId="77777777" w:rsidR="00EE0FD0" w:rsidRPr="008A4147" w:rsidRDefault="00EE0FD0" w:rsidP="00706556">
      <w:pPr>
        <w:pStyle w:val="Heading4"/>
        <w:spacing w:after="200" w:line="360" w:lineRule="auto"/>
        <w:ind w:left="1134" w:hanging="708"/>
        <w:rPr>
          <w:i w:val="0"/>
          <w:color w:val="auto"/>
          <w:lang w:val="en-US"/>
        </w:rPr>
      </w:pPr>
      <w:r>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EE0FD0" w:rsidRPr="00E24A50" w14:paraId="6425328F" w14:textId="77777777" w:rsidTr="00FB4118">
        <w:trPr>
          <w:cantSplit/>
          <w:jc w:val="center"/>
        </w:trPr>
        <w:tc>
          <w:tcPr>
            <w:tcW w:w="1910" w:type="dxa"/>
            <w:shd w:val="clear" w:color="auto" w:fill="auto"/>
          </w:tcPr>
          <w:p w14:paraId="2AA8A601" w14:textId="77777777" w:rsidR="00EE0FD0" w:rsidRPr="00E24A50" w:rsidRDefault="00EE0FD0"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22F530D5" w14:textId="77777777" w:rsidR="00EE0FD0" w:rsidRPr="00E24A50" w:rsidRDefault="00EE0FD0"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335F2542" w14:textId="77777777" w:rsidR="00EE0FD0" w:rsidRPr="00E24A50" w:rsidRDefault="00EE0FD0"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EE0FD0" w:rsidRPr="00E24A50" w14:paraId="7E8FC5DA" w14:textId="77777777" w:rsidTr="00FB4118">
        <w:trPr>
          <w:cantSplit/>
          <w:jc w:val="center"/>
        </w:trPr>
        <w:tc>
          <w:tcPr>
            <w:tcW w:w="1910" w:type="dxa"/>
            <w:shd w:val="clear" w:color="auto" w:fill="auto"/>
            <w:vAlign w:val="center"/>
          </w:tcPr>
          <w:p w14:paraId="02119323" w14:textId="77777777" w:rsidR="00EE0FD0" w:rsidRPr="00A52737" w:rsidRDefault="00EE0FD0" w:rsidP="00706556">
            <w:pPr>
              <w:pStyle w:val="Table"/>
              <w:spacing w:line="360" w:lineRule="auto"/>
              <w:jc w:val="center"/>
            </w:pPr>
            <w:r w:rsidRPr="00A52737">
              <w:t>Frequency</w:t>
            </w:r>
          </w:p>
        </w:tc>
        <w:tc>
          <w:tcPr>
            <w:tcW w:w="1440" w:type="dxa"/>
            <w:shd w:val="clear" w:color="auto" w:fill="auto"/>
            <w:vAlign w:val="center"/>
          </w:tcPr>
          <w:p w14:paraId="77464A80" w14:textId="77777777" w:rsidR="00EE0FD0" w:rsidRPr="00A52737" w:rsidRDefault="00EE0FD0" w:rsidP="00706556">
            <w:pPr>
              <w:pStyle w:val="Table"/>
              <w:spacing w:line="360" w:lineRule="auto"/>
              <w:jc w:val="center"/>
            </w:pPr>
            <w:r w:rsidRPr="00A52737">
              <w:t>B,M,T</w:t>
            </w:r>
          </w:p>
        </w:tc>
        <w:tc>
          <w:tcPr>
            <w:tcW w:w="2675" w:type="dxa"/>
            <w:shd w:val="clear" w:color="auto" w:fill="auto"/>
            <w:vAlign w:val="center"/>
          </w:tcPr>
          <w:p w14:paraId="5EA517D2" w14:textId="77777777" w:rsidR="00EE0FD0" w:rsidRPr="00A52737" w:rsidRDefault="00EE0FD0" w:rsidP="00706556">
            <w:pPr>
              <w:pStyle w:val="Table"/>
              <w:spacing w:line="360" w:lineRule="auto"/>
              <w:jc w:val="center"/>
            </w:pPr>
            <w:r w:rsidRPr="00A52737">
              <w:t>For each band test at Bottom, Middle and top frequencies.</w:t>
            </w:r>
          </w:p>
        </w:tc>
      </w:tr>
      <w:tr w:rsidR="00EE0FD0" w:rsidRPr="00E24A50" w14:paraId="1A416D48" w14:textId="77777777" w:rsidTr="00FB4118">
        <w:trPr>
          <w:cantSplit/>
          <w:jc w:val="center"/>
        </w:trPr>
        <w:tc>
          <w:tcPr>
            <w:tcW w:w="1910" w:type="dxa"/>
            <w:shd w:val="clear" w:color="auto" w:fill="auto"/>
            <w:vAlign w:val="center"/>
          </w:tcPr>
          <w:p w14:paraId="6CA631FB" w14:textId="77777777" w:rsidR="00EE0FD0" w:rsidRPr="00A52737" w:rsidRDefault="00EE0FD0" w:rsidP="00706556">
            <w:pPr>
              <w:pStyle w:val="Table"/>
              <w:spacing w:line="360" w:lineRule="auto"/>
              <w:jc w:val="center"/>
            </w:pPr>
            <w:r w:rsidRPr="00A52737">
              <w:t xml:space="preserve"> Voltage</w:t>
            </w:r>
          </w:p>
        </w:tc>
        <w:tc>
          <w:tcPr>
            <w:tcW w:w="1440" w:type="dxa"/>
            <w:shd w:val="clear" w:color="auto" w:fill="auto"/>
            <w:vAlign w:val="center"/>
          </w:tcPr>
          <w:p w14:paraId="3ED858B4" w14:textId="77777777" w:rsidR="00EE0FD0" w:rsidRPr="00A52737" w:rsidRDefault="00EE0FD0" w:rsidP="00706556">
            <w:pPr>
              <w:pStyle w:val="Table"/>
              <w:spacing w:line="360" w:lineRule="auto"/>
              <w:jc w:val="center"/>
            </w:pPr>
            <w:r w:rsidRPr="00A52737">
              <w:t>12V</w:t>
            </w:r>
          </w:p>
        </w:tc>
        <w:tc>
          <w:tcPr>
            <w:tcW w:w="2675" w:type="dxa"/>
            <w:shd w:val="clear" w:color="auto" w:fill="auto"/>
            <w:vAlign w:val="center"/>
          </w:tcPr>
          <w:p w14:paraId="0CCFC83C" w14:textId="77777777" w:rsidR="00EE0FD0" w:rsidRPr="00A52737" w:rsidRDefault="00EE0FD0" w:rsidP="00706556">
            <w:pPr>
              <w:pStyle w:val="Table"/>
              <w:spacing w:line="360" w:lineRule="auto"/>
              <w:jc w:val="center"/>
            </w:pPr>
            <w:r w:rsidRPr="00A52737">
              <w:t>Nominal voltage</w:t>
            </w:r>
          </w:p>
        </w:tc>
      </w:tr>
      <w:tr w:rsidR="00EE0FD0" w:rsidRPr="00E24A50" w14:paraId="2019FA5F" w14:textId="77777777" w:rsidTr="00FB4118">
        <w:trPr>
          <w:cantSplit/>
          <w:jc w:val="center"/>
        </w:trPr>
        <w:tc>
          <w:tcPr>
            <w:tcW w:w="1910" w:type="dxa"/>
            <w:shd w:val="clear" w:color="auto" w:fill="auto"/>
            <w:vAlign w:val="center"/>
          </w:tcPr>
          <w:p w14:paraId="5B0A2192" w14:textId="77777777" w:rsidR="00EE0FD0" w:rsidRPr="00A52737" w:rsidRDefault="00EE0FD0" w:rsidP="00706556">
            <w:pPr>
              <w:pStyle w:val="Table"/>
              <w:spacing w:line="360" w:lineRule="auto"/>
              <w:jc w:val="center"/>
            </w:pPr>
            <w:r w:rsidRPr="00A52737">
              <w:t>Temperature</w:t>
            </w:r>
          </w:p>
        </w:tc>
        <w:tc>
          <w:tcPr>
            <w:tcW w:w="1440" w:type="dxa"/>
            <w:shd w:val="clear" w:color="auto" w:fill="auto"/>
            <w:vAlign w:val="center"/>
          </w:tcPr>
          <w:p w14:paraId="2EB6C3A5" w14:textId="77777777" w:rsidR="00EE0FD0" w:rsidRPr="00A52737" w:rsidRDefault="00EE0FD0" w:rsidP="00706556">
            <w:pPr>
              <w:pStyle w:val="Table"/>
              <w:spacing w:line="360" w:lineRule="auto"/>
              <w:jc w:val="center"/>
            </w:pPr>
            <w:r w:rsidRPr="00A52737">
              <w:t>+25 C</w:t>
            </w:r>
          </w:p>
        </w:tc>
        <w:tc>
          <w:tcPr>
            <w:tcW w:w="2675" w:type="dxa"/>
            <w:shd w:val="clear" w:color="auto" w:fill="auto"/>
            <w:vAlign w:val="center"/>
          </w:tcPr>
          <w:p w14:paraId="347C501B" w14:textId="77777777" w:rsidR="00EE0FD0" w:rsidRPr="00A52737" w:rsidRDefault="00EE0FD0" w:rsidP="00706556">
            <w:pPr>
              <w:pStyle w:val="Table"/>
              <w:spacing w:line="360" w:lineRule="auto"/>
              <w:jc w:val="center"/>
            </w:pPr>
            <w:r w:rsidRPr="00A52737">
              <w:t>Normal Room temperature</w:t>
            </w:r>
          </w:p>
        </w:tc>
      </w:tr>
      <w:tr w:rsidR="009B3BB7" w:rsidRPr="00E24A50" w14:paraId="419F1228" w14:textId="77777777" w:rsidTr="00FB4118">
        <w:trPr>
          <w:cantSplit/>
          <w:jc w:val="center"/>
        </w:trPr>
        <w:tc>
          <w:tcPr>
            <w:tcW w:w="1910" w:type="dxa"/>
            <w:shd w:val="clear" w:color="auto" w:fill="auto"/>
            <w:vAlign w:val="center"/>
          </w:tcPr>
          <w:p w14:paraId="2D9DD807" w14:textId="32EE5D1E" w:rsidR="009B3BB7" w:rsidRPr="00A52737" w:rsidRDefault="009B3BB7" w:rsidP="009B3BB7">
            <w:pPr>
              <w:pStyle w:val="Table"/>
              <w:spacing w:line="360" w:lineRule="auto"/>
              <w:jc w:val="center"/>
            </w:pPr>
            <w:r>
              <w:t>Digital attenuator</w:t>
            </w:r>
          </w:p>
        </w:tc>
        <w:tc>
          <w:tcPr>
            <w:tcW w:w="1440" w:type="dxa"/>
            <w:shd w:val="clear" w:color="auto" w:fill="auto"/>
            <w:vAlign w:val="center"/>
          </w:tcPr>
          <w:p w14:paraId="1B755073" w14:textId="7D771CA4" w:rsidR="009B3BB7" w:rsidRPr="00A52737" w:rsidRDefault="009B3BB7" w:rsidP="009B3BB7">
            <w:pPr>
              <w:pStyle w:val="Table"/>
              <w:spacing w:line="360" w:lineRule="auto"/>
              <w:jc w:val="center"/>
            </w:pPr>
            <w:r>
              <w:t>0dB</w:t>
            </w:r>
          </w:p>
        </w:tc>
        <w:tc>
          <w:tcPr>
            <w:tcW w:w="2675" w:type="dxa"/>
            <w:shd w:val="clear" w:color="auto" w:fill="auto"/>
            <w:vAlign w:val="center"/>
          </w:tcPr>
          <w:p w14:paraId="7E9BFF53" w14:textId="5D92AA20" w:rsidR="009B3BB7" w:rsidRPr="00A52737" w:rsidRDefault="009B3BB7" w:rsidP="009B3BB7">
            <w:pPr>
              <w:pStyle w:val="Table"/>
              <w:spacing w:line="360" w:lineRule="auto"/>
              <w:jc w:val="center"/>
            </w:pPr>
            <w:r>
              <w:t>Minimum attenuation state</w:t>
            </w:r>
          </w:p>
        </w:tc>
      </w:tr>
    </w:tbl>
    <w:p w14:paraId="1FA6CAD5" w14:textId="77777777" w:rsidR="00EE0FD0" w:rsidRPr="008B16D5" w:rsidRDefault="00EE0FD0" w:rsidP="00706556">
      <w:pPr>
        <w:spacing w:before="120" w:line="360" w:lineRule="auto"/>
        <w:jc w:val="center"/>
        <w:rPr>
          <w:lang w:val="en-US"/>
        </w:rPr>
      </w:pPr>
      <w:bookmarkStart w:id="559" w:name="_Toc47235132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218</w:t>
      </w:r>
      <w:r w:rsidRPr="001E05F9">
        <w:rPr>
          <w:b/>
          <w:i/>
          <w:iCs/>
        </w:rPr>
        <w:fldChar w:fldCharType="end"/>
      </w:r>
      <w:r>
        <w:rPr>
          <w:b/>
        </w:rPr>
        <w:t>. Test Condition</w:t>
      </w:r>
      <w:bookmarkEnd w:id="559"/>
      <w:r w:rsidRPr="001E05F9">
        <w:rPr>
          <w:b/>
        </w:rPr>
        <w:t xml:space="preserve"> </w:t>
      </w:r>
      <w:r>
        <w:rPr>
          <w:lang w:val="en-US"/>
        </w:rPr>
        <w:t xml:space="preserve"> </w:t>
      </w:r>
    </w:p>
    <w:p w14:paraId="5CC00952" w14:textId="77777777" w:rsidR="00EE0FD0" w:rsidRDefault="00EE0FD0" w:rsidP="00706556">
      <w:pPr>
        <w:pStyle w:val="Heading4"/>
        <w:spacing w:after="200" w:line="360" w:lineRule="auto"/>
        <w:ind w:left="1134" w:hanging="708"/>
        <w:rPr>
          <w:i w:val="0"/>
          <w:color w:val="auto"/>
          <w:lang w:val="en-US"/>
        </w:rPr>
      </w:pPr>
      <w:r>
        <w:rPr>
          <w:i w:val="0"/>
          <w:color w:val="auto"/>
          <w:lang w:val="en-US"/>
        </w:rPr>
        <w:t>Test Procedure</w:t>
      </w:r>
    </w:p>
    <w:p w14:paraId="4E32749E" w14:textId="77777777" w:rsidR="00EE0FD0" w:rsidRDefault="00EE0FD0" w:rsidP="00706556">
      <w:pPr>
        <w:pStyle w:val="ListParagraph"/>
        <w:numPr>
          <w:ilvl w:val="0"/>
          <w:numId w:val="63"/>
        </w:numPr>
        <w:spacing w:line="360" w:lineRule="auto"/>
      </w:pPr>
      <w:r>
        <w:t>Remove series capacitor C1512 and connect RF cable at capacitor pad C1512 which is near to U1504 so that we will isolate chain and transceiver.</w:t>
      </w:r>
    </w:p>
    <w:p w14:paraId="00B0A579" w14:textId="77777777" w:rsidR="00EE0FD0" w:rsidRDefault="00EE0FD0" w:rsidP="00706556">
      <w:pPr>
        <w:pStyle w:val="ListParagraph"/>
        <w:numPr>
          <w:ilvl w:val="0"/>
          <w:numId w:val="63"/>
        </w:numPr>
        <w:spacing w:line="360" w:lineRule="auto"/>
        <w:jc w:val="left"/>
      </w:pPr>
      <w:r>
        <w:t>TX pipe2 side all switches are controlled with three controls named CH2</w:t>
      </w:r>
      <w:r w:rsidRPr="006227A7">
        <w:t>_RF_PASW_CTNL1_LVL_TRNS</w:t>
      </w:r>
      <w:r>
        <w:t>, CH2</w:t>
      </w:r>
      <w:r w:rsidRPr="006227A7">
        <w:t>_RF_PASW_CTNL2_LVL_TRNS</w:t>
      </w:r>
      <w:r>
        <w:t xml:space="preserve"> and CH2</w:t>
      </w:r>
      <w:r w:rsidRPr="006227A7">
        <w:t>_RF_BYPASS_CNTL_LVL</w:t>
      </w:r>
      <w:r>
        <w:t>.</w:t>
      </w:r>
    </w:p>
    <w:p w14:paraId="13C8BECB" w14:textId="77777777" w:rsidR="00EE0FD0" w:rsidRDefault="00EE0FD0" w:rsidP="00706556">
      <w:pPr>
        <w:pStyle w:val="ListParagraph"/>
        <w:numPr>
          <w:ilvl w:val="0"/>
          <w:numId w:val="63"/>
        </w:numPr>
        <w:spacing w:line="360" w:lineRule="auto"/>
        <w:jc w:val="left"/>
      </w:pPr>
      <w:r>
        <w:t>All the switches can be controlled with jumper having reference designator J3306.</w:t>
      </w:r>
    </w:p>
    <w:p w14:paraId="174C2F31" w14:textId="77777777" w:rsidR="00EE0FD0" w:rsidRPr="00EB75B6" w:rsidRDefault="00EE0FD0" w:rsidP="00706556">
      <w:pPr>
        <w:pStyle w:val="ListParagraph"/>
        <w:numPr>
          <w:ilvl w:val="1"/>
          <w:numId w:val="63"/>
        </w:numPr>
        <w:spacing w:after="160" w:line="360" w:lineRule="auto"/>
        <w:rPr>
          <w:lang w:val="en-US"/>
        </w:rPr>
      </w:pPr>
      <w:r w:rsidRPr="00EB75B6">
        <w:rPr>
          <w:lang w:val="en-US"/>
        </w:rPr>
        <w:t>Low Band</w:t>
      </w:r>
    </w:p>
    <w:p w14:paraId="60BB27AE" w14:textId="77777777" w:rsidR="00EE0FD0" w:rsidRPr="009B2413" w:rsidRDefault="00EE0FD0" w:rsidP="00706556">
      <w:pPr>
        <w:pStyle w:val="ListParagraph"/>
        <w:numPr>
          <w:ilvl w:val="5"/>
          <w:numId w:val="64"/>
        </w:numPr>
        <w:spacing w:after="160" w:line="360" w:lineRule="auto"/>
        <w:jc w:val="left"/>
      </w:pPr>
      <w:r w:rsidRPr="009B2413">
        <w:rPr>
          <w:lang w:val="en-US"/>
        </w:rPr>
        <w:t>E-GSM-900:</w:t>
      </w:r>
      <w:r>
        <w:t xml:space="preserve"> </w:t>
      </w:r>
      <w:r w:rsidRPr="009B2413">
        <w:rPr>
          <w:lang w:val="en-US"/>
        </w:rPr>
        <w:t>For</w:t>
      </w:r>
      <w:r w:rsidRPr="009B2413">
        <w:rPr>
          <w:b/>
          <w:lang w:val="en-US"/>
        </w:rPr>
        <w:t xml:space="preserve"> </w:t>
      </w:r>
      <w:r w:rsidRPr="009B2413">
        <w:rPr>
          <w:lang w:val="en-US"/>
        </w:rPr>
        <w:t>selectin</w:t>
      </w:r>
      <w:r>
        <w:rPr>
          <w:lang w:val="en-US"/>
        </w:rPr>
        <w:t xml:space="preserve">g this band8 pull this control </w:t>
      </w:r>
      <w:r>
        <w:t>CH2</w:t>
      </w:r>
      <w:r w:rsidRPr="006227A7">
        <w:t>_RF_PASW_CTNL2_LVL_TRNS</w:t>
      </w:r>
      <w:r>
        <w:rPr>
          <w:lang w:val="en-US"/>
        </w:rPr>
        <w:t xml:space="preserve"> to high by closing pins 4 and 5 of jumper J3306 and other two controls should be pulled low to ground. In order to pull </w:t>
      </w:r>
      <w:r>
        <w:t>CH2</w:t>
      </w:r>
      <w:r w:rsidRPr="006227A7">
        <w:t>_RF_PASW_CTNL1_LVL_TRNS</w:t>
      </w:r>
      <w:r>
        <w:t xml:space="preserve"> to ground, </w:t>
      </w:r>
      <w:r w:rsidR="00E06AB4">
        <w:t>short</w:t>
      </w:r>
      <w:r>
        <w:t xml:space="preserve"> pins 2 and 3 of jumper J3306.</w:t>
      </w:r>
      <w:r w:rsidR="00E06AB4">
        <w:t>Short</w:t>
      </w:r>
      <w:r>
        <w:t xml:space="preserve"> pins 8 and 9 of jumper J3306 to pull the control CH2</w:t>
      </w:r>
      <w:r w:rsidRPr="006227A7">
        <w:t>_RF_BYPASS_CNTL_LVL</w:t>
      </w:r>
      <w:r>
        <w:t xml:space="preserve"> low to ground.</w:t>
      </w:r>
    </w:p>
    <w:p w14:paraId="06EE1B3D" w14:textId="77777777" w:rsidR="00EE0FD0" w:rsidRPr="00A554FC" w:rsidRDefault="00EE0FD0" w:rsidP="00706556">
      <w:pPr>
        <w:pStyle w:val="ListParagraph"/>
        <w:numPr>
          <w:ilvl w:val="5"/>
          <w:numId w:val="64"/>
        </w:numPr>
        <w:spacing w:after="160" w:line="360" w:lineRule="auto"/>
        <w:jc w:val="left"/>
      </w:pPr>
      <w:r w:rsidRPr="009B2413">
        <w:rPr>
          <w:lang w:val="en-US"/>
        </w:rPr>
        <w:t>GSM-850</w:t>
      </w:r>
      <w:r>
        <w:rPr>
          <w:b/>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band5 pull this control </w:t>
      </w:r>
      <w:r>
        <w:t>CH2</w:t>
      </w:r>
      <w:r w:rsidRPr="006227A7">
        <w:t>_RF_BYPASS_CNTL_LVL</w:t>
      </w:r>
      <w:r>
        <w:t xml:space="preserve">  </w:t>
      </w:r>
      <w:r>
        <w:rPr>
          <w:lang w:val="en-US"/>
        </w:rPr>
        <w:t xml:space="preserve">low to ground by closing pins 8 and 9 of jumper J3306 and other two controls should be pulled high. In order to pull </w:t>
      </w:r>
      <w:r>
        <w:t>CH2</w:t>
      </w:r>
      <w:r w:rsidRPr="006227A7">
        <w:t>_RF_PASW_CTNL1_LVL_TRNS</w:t>
      </w:r>
      <w:r>
        <w:t xml:space="preserve"> to high, </w:t>
      </w:r>
      <w:r w:rsidR="00E06AB4">
        <w:t>short</w:t>
      </w:r>
      <w:r>
        <w:t xml:space="preserve"> pins 1 and 2 of jumper J3306.</w:t>
      </w:r>
      <w:r w:rsidR="00E06AB4">
        <w:t>Short</w:t>
      </w:r>
      <w:r>
        <w:t xml:space="preserve"> pins 4 and 5 of jumper J3306 to pull the control CH2</w:t>
      </w:r>
      <w:r w:rsidRPr="006227A7">
        <w:t>_RF_PASW_CTNL</w:t>
      </w:r>
      <w:r>
        <w:t>2</w:t>
      </w:r>
      <w:r w:rsidRPr="006227A7">
        <w:t>_LVL_TRNS</w:t>
      </w:r>
      <w:r>
        <w:t xml:space="preserve"> low to high.</w:t>
      </w:r>
    </w:p>
    <w:p w14:paraId="7797A6DC" w14:textId="77777777" w:rsidR="00EE0FD0" w:rsidRPr="00EB75B6" w:rsidRDefault="00EE0FD0" w:rsidP="00706556">
      <w:pPr>
        <w:pStyle w:val="ListParagraph"/>
        <w:numPr>
          <w:ilvl w:val="1"/>
          <w:numId w:val="63"/>
        </w:numPr>
        <w:spacing w:after="160" w:line="360" w:lineRule="auto"/>
        <w:rPr>
          <w:lang w:val="en-US"/>
        </w:rPr>
      </w:pPr>
      <w:r w:rsidRPr="00EB75B6">
        <w:rPr>
          <w:lang w:val="en-US"/>
        </w:rPr>
        <w:t>High Band</w:t>
      </w:r>
    </w:p>
    <w:p w14:paraId="0FE92C81" w14:textId="77777777" w:rsidR="00EE0FD0" w:rsidRDefault="00EE0FD0" w:rsidP="00706556">
      <w:pPr>
        <w:pStyle w:val="ListParagraph"/>
        <w:numPr>
          <w:ilvl w:val="5"/>
          <w:numId w:val="65"/>
        </w:numPr>
        <w:spacing w:after="160" w:line="360" w:lineRule="auto"/>
        <w:jc w:val="left"/>
      </w:pPr>
      <w:r w:rsidRPr="00EB75B6">
        <w:rPr>
          <w:lang w:val="en-US"/>
        </w:rPr>
        <w:t>DCS-1800:</w:t>
      </w:r>
      <w:r>
        <w:rPr>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band3 pull this control </w:t>
      </w:r>
      <w:r>
        <w:t>CH2_RF_PASW_CTNL1</w:t>
      </w:r>
      <w:r w:rsidRPr="006227A7">
        <w:t>_LVL_TRNS</w:t>
      </w:r>
      <w:r>
        <w:rPr>
          <w:lang w:val="en-US"/>
        </w:rPr>
        <w:t xml:space="preserve"> to high by closing pins 1 and 2 of jumper J3306 and other two controls should be pulled low to ground. In order to pull </w:t>
      </w:r>
      <w:r>
        <w:t>CH2_RF_PASW_CTNL2</w:t>
      </w:r>
      <w:r w:rsidRPr="006227A7">
        <w:t>_LVL_TRNS</w:t>
      </w:r>
      <w:r>
        <w:t xml:space="preserve"> to ground, </w:t>
      </w:r>
      <w:r w:rsidR="00E06AB4">
        <w:t>short</w:t>
      </w:r>
      <w:r>
        <w:t xml:space="preserve"> pins 5 and 6 of jumper J3306.</w:t>
      </w:r>
      <w:r w:rsidR="00E06AB4">
        <w:t>Short</w:t>
      </w:r>
      <w:r>
        <w:t xml:space="preserve"> pins 8 and 9 of jumper J3306 to pull the control CH2</w:t>
      </w:r>
      <w:r w:rsidRPr="006227A7">
        <w:t>_RF_BYPASS_CNTL_LVL</w:t>
      </w:r>
      <w:r>
        <w:t xml:space="preserve"> low to ground.</w:t>
      </w:r>
    </w:p>
    <w:p w14:paraId="7F5CF799" w14:textId="77777777" w:rsidR="00EE0FD0" w:rsidRDefault="00EE0FD0" w:rsidP="00706556">
      <w:pPr>
        <w:pStyle w:val="ListParagraph"/>
        <w:numPr>
          <w:ilvl w:val="5"/>
          <w:numId w:val="65"/>
        </w:numPr>
        <w:spacing w:after="160" w:line="360" w:lineRule="auto"/>
        <w:jc w:val="left"/>
      </w:pPr>
      <w:r w:rsidRPr="00EB75B6">
        <w:rPr>
          <w:lang w:val="en-US"/>
        </w:rPr>
        <w:t>PCS-</w:t>
      </w:r>
      <w:r w:rsidRPr="00EB75B6">
        <w:t>1900:</w:t>
      </w:r>
      <w:r>
        <w:rPr>
          <w:b/>
        </w:rPr>
        <w:t xml:space="preserve"> </w:t>
      </w:r>
      <w:r w:rsidRPr="00F45C21">
        <w:rPr>
          <w:lang w:val="en-US"/>
        </w:rPr>
        <w:t>For</w:t>
      </w:r>
      <w:r>
        <w:rPr>
          <w:b/>
          <w:lang w:val="en-US"/>
        </w:rPr>
        <w:t xml:space="preserve"> </w:t>
      </w:r>
      <w:r w:rsidRPr="00F45C21">
        <w:rPr>
          <w:lang w:val="en-US"/>
        </w:rPr>
        <w:t>selectin</w:t>
      </w:r>
      <w:r>
        <w:rPr>
          <w:lang w:val="en-US"/>
        </w:rPr>
        <w:t xml:space="preserve">g this band2, all the three controls </w:t>
      </w:r>
      <w:r>
        <w:t>CH2_RF_PASW_CTNL1</w:t>
      </w:r>
      <w:r w:rsidRPr="006227A7">
        <w:t>_LVL_TRNS</w:t>
      </w:r>
      <w:r>
        <w:rPr>
          <w:lang w:val="en-US"/>
        </w:rPr>
        <w:t>,</w:t>
      </w:r>
      <w:r w:rsidRPr="00752ADB">
        <w:t xml:space="preserve"> </w:t>
      </w:r>
      <w:r>
        <w:t>CH2_RF_PASW_CTNL2</w:t>
      </w:r>
      <w:r w:rsidRPr="006227A7">
        <w:t>_LVL_TRNS</w:t>
      </w:r>
      <w:r>
        <w:t xml:space="preserve"> CH2</w:t>
      </w:r>
      <w:r w:rsidRPr="006227A7">
        <w:t>_RF_BYPASS_CNTL_LVL</w:t>
      </w:r>
      <w:r>
        <w:t xml:space="preserve"> should</w:t>
      </w:r>
      <w:r>
        <w:rPr>
          <w:lang w:val="en-US"/>
        </w:rPr>
        <w:t xml:space="preserve"> be pulled low to ground.</w:t>
      </w:r>
      <w:r w:rsidRPr="00752ADB">
        <w:rPr>
          <w:lang w:val="en-US"/>
        </w:rPr>
        <w:t xml:space="preserve"> </w:t>
      </w:r>
      <w:r>
        <w:rPr>
          <w:lang w:val="en-US"/>
        </w:rPr>
        <w:t xml:space="preserve">In order to pull </w:t>
      </w:r>
      <w:r>
        <w:t>CH2_RF_PASW_CTNL2</w:t>
      </w:r>
      <w:r w:rsidRPr="006227A7">
        <w:t>_LVL_TRNS</w:t>
      </w:r>
      <w:r>
        <w:t xml:space="preserve"> to ground, </w:t>
      </w:r>
      <w:r w:rsidR="00E06AB4">
        <w:t>short</w:t>
      </w:r>
      <w:r>
        <w:t xml:space="preserve"> pins 5 and 6 of jumper J3306.</w:t>
      </w:r>
      <w:r w:rsidRPr="00752ADB">
        <w:rPr>
          <w:lang w:val="en-US"/>
        </w:rPr>
        <w:t xml:space="preserve"> </w:t>
      </w:r>
      <w:r>
        <w:rPr>
          <w:lang w:val="en-US"/>
        </w:rPr>
        <w:t xml:space="preserve">In order to pull </w:t>
      </w:r>
      <w:r>
        <w:t>CH2_RF_PASW_CTNL1</w:t>
      </w:r>
      <w:r w:rsidRPr="006227A7">
        <w:t>_LVL_TRNS</w:t>
      </w:r>
      <w:r>
        <w:t xml:space="preserve"> to ground, </w:t>
      </w:r>
      <w:r w:rsidR="00E06AB4">
        <w:t>short</w:t>
      </w:r>
      <w:r>
        <w:t xml:space="preserve"> pins 2 and 3 of jumper J3306.</w:t>
      </w:r>
      <w:r w:rsidRPr="00592EAF">
        <w:rPr>
          <w:lang w:val="en-US"/>
        </w:rPr>
        <w:t xml:space="preserve"> </w:t>
      </w:r>
      <w:r>
        <w:rPr>
          <w:lang w:val="en-US"/>
        </w:rPr>
        <w:t xml:space="preserve">In order to pull </w:t>
      </w:r>
      <w:r>
        <w:t>CH2</w:t>
      </w:r>
      <w:r w:rsidRPr="006227A7">
        <w:t>_RF_BYPASS_CNTL_LVL</w:t>
      </w:r>
      <w:r>
        <w:t xml:space="preserve"> to ground, </w:t>
      </w:r>
      <w:r w:rsidR="00E06AB4">
        <w:t>short</w:t>
      </w:r>
      <w:r>
        <w:t xml:space="preserve"> pins 8 and 9 of jumper J3306.</w:t>
      </w:r>
    </w:p>
    <w:p w14:paraId="2C93A544" w14:textId="77777777" w:rsidR="00EE0FD0" w:rsidRDefault="00EE0FD0" w:rsidP="00706556">
      <w:pPr>
        <w:pStyle w:val="ListParagraph"/>
        <w:numPr>
          <w:ilvl w:val="0"/>
          <w:numId w:val="63"/>
        </w:numPr>
        <w:spacing w:line="360" w:lineRule="auto"/>
      </w:pPr>
      <w:r>
        <w:t>For power supply, connect BREAKOUT_BOARD and RF_SDR board together and connect positive cable to first</w:t>
      </w:r>
      <w:r w:rsidRPr="001401B0">
        <w:t xml:space="preserve"> pin</w:t>
      </w:r>
      <w:r>
        <w:t xml:space="preserve"> </w:t>
      </w:r>
      <w:r w:rsidRPr="001401B0">
        <w:t>and</w:t>
      </w:r>
      <w:r>
        <w:t xml:space="preserve"> ground to second pin of connector with reference designator JP3 on breakout board.</w:t>
      </w:r>
    </w:p>
    <w:p w14:paraId="3737DEC5" w14:textId="77777777" w:rsidR="00EE0FD0" w:rsidRDefault="00EE0FD0" w:rsidP="00706556">
      <w:pPr>
        <w:pStyle w:val="ListParagraph"/>
        <w:numPr>
          <w:ilvl w:val="0"/>
          <w:numId w:val="63"/>
        </w:numPr>
        <w:spacing w:line="360" w:lineRule="auto"/>
      </w:pPr>
      <w:r>
        <w:t>After completion of all rework instructions connect to power supply of 12V DC and based up on your band selection connect those corresponding controls to high or low with the help of jumper settings as mentioned above.</w:t>
      </w:r>
    </w:p>
    <w:p w14:paraId="756A06D3" w14:textId="77777777" w:rsidR="00EE0FD0" w:rsidRPr="00513C81" w:rsidRDefault="00EE0FD0" w:rsidP="00706556">
      <w:pPr>
        <w:pStyle w:val="ListParagraph"/>
        <w:numPr>
          <w:ilvl w:val="0"/>
          <w:numId w:val="63"/>
        </w:numPr>
        <w:spacing w:line="360" w:lineRule="auto"/>
      </w:pPr>
      <w:r>
        <w:t>From Signal generator feed signal at C1512 through pig tail and collect output at antenna port J3302 for TX pipe2 and feed it to Spectrum analyser.</w:t>
      </w:r>
    </w:p>
    <w:p w14:paraId="7F94D5FE" w14:textId="77777777" w:rsidR="00EE0FD0" w:rsidRDefault="00EE0FD0" w:rsidP="00706556">
      <w:pPr>
        <w:pStyle w:val="Heading4"/>
        <w:spacing w:after="200" w:line="360" w:lineRule="auto"/>
        <w:ind w:left="1134" w:hanging="708"/>
        <w:rPr>
          <w:i w:val="0"/>
          <w:color w:val="auto"/>
          <w:lang w:val="en-US"/>
        </w:rPr>
      </w:pPr>
      <w:r>
        <w:rPr>
          <w:i w:val="0"/>
          <w:color w:val="auto"/>
          <w:lang w:val="en-US"/>
        </w:rPr>
        <w:t>Reference</w:t>
      </w:r>
    </w:p>
    <w:p w14:paraId="0BE26F88" w14:textId="77777777" w:rsidR="00EE0FD0" w:rsidRDefault="00EE0FD0" w:rsidP="00706556">
      <w:pPr>
        <w:pStyle w:val="ListParagraph"/>
        <w:numPr>
          <w:ilvl w:val="0"/>
          <w:numId w:val="66"/>
        </w:numPr>
        <w:spacing w:line="360" w:lineRule="auto"/>
      </w:pPr>
      <w:r>
        <w:t>Sections 6.1-6.8 of Open Cellular – Connect1 RF-SDR Design Document (v0.1).</w:t>
      </w:r>
    </w:p>
    <w:p w14:paraId="08DD6A6F" w14:textId="77777777" w:rsidR="006E1848" w:rsidRPr="006E1848" w:rsidRDefault="00611290" w:rsidP="006E1848">
      <w:pPr>
        <w:pStyle w:val="ListParagraph"/>
        <w:ind w:left="1080"/>
        <w:rPr>
          <w:rFonts w:ascii="Calibri" w:hAnsi="Calibri"/>
          <w:lang w:val="en-US"/>
        </w:rPr>
      </w:pPr>
      <w:hyperlink r:id="rId81" w:history="1">
        <w:r w:rsidR="006E1848">
          <w:rPr>
            <w:rStyle w:val="Hyperlink"/>
          </w:rPr>
          <w:t>https://www.dropbox.com/sh/u6cqi0diwnbksgd/AADG-VHbcHhy2uvBMPM1lZl1a?dl=0</w:t>
        </w:r>
      </w:hyperlink>
    </w:p>
    <w:p w14:paraId="3148D661" w14:textId="77777777" w:rsidR="006E1848" w:rsidRDefault="006E1848" w:rsidP="006E1848">
      <w:pPr>
        <w:pStyle w:val="ListParagraph"/>
        <w:ind w:left="1080"/>
      </w:pPr>
    </w:p>
    <w:p w14:paraId="5255079A" w14:textId="77777777" w:rsidR="009B3D1B" w:rsidRPr="004C53A0" w:rsidRDefault="009B3D1B" w:rsidP="00706556">
      <w:pPr>
        <w:pStyle w:val="Heading3"/>
        <w:spacing w:after="200" w:line="360" w:lineRule="auto"/>
        <w:ind w:left="1134"/>
        <w:rPr>
          <w:color w:val="auto"/>
          <w:sz w:val="22"/>
          <w:lang w:val="en-US"/>
        </w:rPr>
      </w:pPr>
      <w:bookmarkStart w:id="560" w:name="_Toc472351079"/>
      <w:r>
        <w:rPr>
          <w:color w:val="auto"/>
          <w:sz w:val="22"/>
          <w:lang w:val="en-US"/>
        </w:rPr>
        <w:t>Test Case: Attenuation and Attenuation step – Pipe2 (TX_P 2.2 and TX_P 2.3)</w:t>
      </w:r>
      <w:bookmarkEnd w:id="560"/>
    </w:p>
    <w:p w14:paraId="231179E9" w14:textId="77777777" w:rsidR="009B3D1B" w:rsidRDefault="009B3D1B" w:rsidP="00706556">
      <w:pPr>
        <w:pStyle w:val="Heading4"/>
        <w:spacing w:after="200" w:line="360" w:lineRule="auto"/>
        <w:ind w:left="1134" w:hanging="708"/>
        <w:rPr>
          <w:i w:val="0"/>
          <w:color w:val="auto"/>
          <w:lang w:val="en-US"/>
        </w:rPr>
      </w:pPr>
      <w:r>
        <w:rPr>
          <w:i w:val="0"/>
          <w:color w:val="auto"/>
          <w:lang w:val="en-US"/>
        </w:rPr>
        <w:t>Description</w:t>
      </w:r>
    </w:p>
    <w:p w14:paraId="707EA6C0" w14:textId="77777777" w:rsidR="009B3D1B" w:rsidRPr="00E829A5" w:rsidRDefault="009B3D1B" w:rsidP="00706556">
      <w:pPr>
        <w:pStyle w:val="ListParagraph"/>
        <w:numPr>
          <w:ilvl w:val="0"/>
          <w:numId w:val="11"/>
        </w:numPr>
        <w:spacing w:after="160" w:line="360" w:lineRule="auto"/>
        <w:rPr>
          <w:b/>
        </w:rPr>
      </w:pPr>
      <w:r w:rsidRPr="00E829A5">
        <w:rPr>
          <w:b/>
        </w:rPr>
        <w:t>Purpose</w:t>
      </w:r>
    </w:p>
    <w:p w14:paraId="45CFFC0D" w14:textId="77777777" w:rsidR="009B3D1B" w:rsidRDefault="009B3D1B" w:rsidP="00706556">
      <w:pPr>
        <w:spacing w:line="360" w:lineRule="auto"/>
        <w:ind w:left="360"/>
      </w:pPr>
      <w:r w:rsidRPr="00114D63">
        <w:t xml:space="preserve">The purpose of this </w:t>
      </w:r>
      <w:r>
        <w:t>test case is to verify TX – Pipe2</w:t>
      </w:r>
      <w:r w:rsidRPr="00114D63">
        <w:t xml:space="preserve"> digital attenuator attenuation</w:t>
      </w:r>
      <w:r>
        <w:t xml:space="preserve"> and attenuation step</w:t>
      </w:r>
      <w:r w:rsidRPr="00114D63">
        <w:t xml:space="preserve"> (excluding Transceiver AD9361).</w:t>
      </w:r>
    </w:p>
    <w:p w14:paraId="57055291" w14:textId="77777777" w:rsidR="009B3D1B" w:rsidRDefault="009B3D1B" w:rsidP="00706556">
      <w:pPr>
        <w:pStyle w:val="ListParagraph"/>
        <w:numPr>
          <w:ilvl w:val="0"/>
          <w:numId w:val="11"/>
        </w:numPr>
        <w:spacing w:after="160" w:line="360" w:lineRule="auto"/>
        <w:rPr>
          <w:b/>
        </w:rPr>
      </w:pPr>
      <w:r w:rsidRPr="005D08CF">
        <w:rPr>
          <w:b/>
        </w:rPr>
        <w:t>Impact of failure of test case on system</w:t>
      </w:r>
    </w:p>
    <w:p w14:paraId="60C7A3C8" w14:textId="77777777" w:rsidR="00B23CA5" w:rsidRDefault="00B23CA5" w:rsidP="00B23CA5">
      <w:pPr>
        <w:pStyle w:val="ListParagraph"/>
        <w:spacing w:after="160" w:line="360" w:lineRule="auto"/>
        <w:ind w:left="1077"/>
        <w:rPr>
          <w:b/>
        </w:rPr>
      </w:pPr>
    </w:p>
    <w:tbl>
      <w:tblPr>
        <w:tblW w:w="9090" w:type="dxa"/>
        <w:tblInd w:w="620" w:type="dxa"/>
        <w:tblCellMar>
          <w:left w:w="0" w:type="dxa"/>
          <w:right w:w="0" w:type="dxa"/>
        </w:tblCellMar>
        <w:tblLook w:val="04A0" w:firstRow="1" w:lastRow="0" w:firstColumn="1" w:lastColumn="0" w:noHBand="0" w:noVBand="1"/>
      </w:tblPr>
      <w:tblGrid>
        <w:gridCol w:w="1841"/>
        <w:gridCol w:w="2987"/>
        <w:gridCol w:w="4262"/>
      </w:tblGrid>
      <w:tr w:rsidR="00B23CA5" w14:paraId="0B185EF5" w14:textId="77777777" w:rsidTr="00834831">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6F22521" w14:textId="77777777" w:rsidR="00B23CA5" w:rsidRPr="00795D0F" w:rsidRDefault="00B23CA5" w:rsidP="00834831">
            <w:pPr>
              <w:pStyle w:val="ListParagraph"/>
              <w:spacing w:line="276" w:lineRule="auto"/>
              <w:ind w:left="0"/>
              <w:jc w:val="center"/>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873FD4" w14:textId="77777777" w:rsidR="00B23CA5" w:rsidRPr="00795D0F" w:rsidRDefault="00B23CA5" w:rsidP="00834831">
            <w:pPr>
              <w:pStyle w:val="ListParagraph"/>
              <w:spacing w:line="276" w:lineRule="auto"/>
              <w:ind w:left="0"/>
              <w:jc w:val="center"/>
              <w:rPr>
                <w:b/>
              </w:rPr>
            </w:pPr>
            <w:r w:rsidRPr="00795D0F">
              <w:rPr>
                <w:b/>
              </w:rPr>
              <w:t>Applicable</w:t>
            </w:r>
          </w:p>
        </w:tc>
        <w:tc>
          <w:tcPr>
            <w:tcW w:w="42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A85D84" w14:textId="77777777" w:rsidR="00B23CA5" w:rsidRPr="00795D0F" w:rsidRDefault="00B23CA5" w:rsidP="00834831">
            <w:pPr>
              <w:pStyle w:val="ListParagraph"/>
              <w:spacing w:line="276" w:lineRule="auto"/>
              <w:ind w:left="0"/>
              <w:jc w:val="center"/>
              <w:rPr>
                <w:b/>
              </w:rPr>
            </w:pPr>
            <w:r w:rsidRPr="00795D0F">
              <w:rPr>
                <w:b/>
              </w:rPr>
              <w:t>Description</w:t>
            </w:r>
          </w:p>
        </w:tc>
      </w:tr>
      <w:tr w:rsidR="00B23CA5" w14:paraId="31D63F21" w14:textId="77777777" w:rsidTr="00834831">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FF93DA" w14:textId="77777777" w:rsidR="00B23CA5" w:rsidRDefault="00B23CA5" w:rsidP="00834831">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27D7EA8A" w14:textId="77777777" w:rsidR="00B23CA5" w:rsidRDefault="00B23CA5" w:rsidP="00834831">
            <w:pPr>
              <w:pStyle w:val="ListParagraph"/>
              <w:spacing w:line="276" w:lineRule="auto"/>
              <w:ind w:left="0"/>
            </w:pPr>
            <w:r>
              <w:t>Yes</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214D6988" w14:textId="77FC6805" w:rsidR="00B23CA5" w:rsidRPr="00B23CA5" w:rsidRDefault="00B23CA5" w:rsidP="00834831">
            <w:pPr>
              <w:spacing w:line="360" w:lineRule="auto"/>
            </w:pPr>
            <w:r>
              <w:t>If the TX – Pipe2</w:t>
            </w:r>
            <w:r w:rsidRPr="00114D63">
              <w:t xml:space="preserve"> digital attenuator attenuation is not working, further devices in line up may get damage due to high power input.</w:t>
            </w:r>
          </w:p>
        </w:tc>
      </w:tr>
      <w:tr w:rsidR="00B23CA5" w14:paraId="2EBE790A" w14:textId="77777777" w:rsidTr="00834831">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409BBA" w14:textId="77777777" w:rsidR="00B23CA5" w:rsidRDefault="00B23CA5" w:rsidP="00834831">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60A2CDAA" w14:textId="77777777" w:rsidR="00B23CA5" w:rsidRDefault="00B23CA5" w:rsidP="00834831">
            <w:pPr>
              <w:pStyle w:val="ListParagraph"/>
              <w:spacing w:line="276" w:lineRule="auto"/>
              <w:ind w:left="0"/>
            </w:pPr>
            <w:r>
              <w:t>NA</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60B8DB35" w14:textId="77777777" w:rsidR="00B23CA5" w:rsidRDefault="00B23CA5" w:rsidP="00834831">
            <w:pPr>
              <w:pStyle w:val="ListParagraph"/>
              <w:spacing w:line="276" w:lineRule="auto"/>
              <w:ind w:left="0"/>
            </w:pPr>
            <w:r>
              <w:t>NA</w:t>
            </w:r>
          </w:p>
        </w:tc>
      </w:tr>
      <w:tr w:rsidR="00B23CA5" w14:paraId="2076F7B0" w14:textId="77777777" w:rsidTr="00834831">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3646FA" w14:textId="77777777" w:rsidR="00B23CA5" w:rsidRDefault="00B23CA5" w:rsidP="00834831">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294DD690" w14:textId="77777777" w:rsidR="00B23CA5" w:rsidRDefault="00B23CA5" w:rsidP="00834831">
            <w:pPr>
              <w:pStyle w:val="ListParagraph"/>
              <w:spacing w:line="276" w:lineRule="auto"/>
              <w:ind w:left="0"/>
            </w:pPr>
            <w:r>
              <w:t>NA</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2A2D21D0" w14:textId="77777777" w:rsidR="00B23CA5" w:rsidRDefault="00B23CA5" w:rsidP="00834831">
            <w:pPr>
              <w:pStyle w:val="ListParagraph"/>
              <w:spacing w:line="276" w:lineRule="auto"/>
              <w:ind w:left="0"/>
            </w:pPr>
            <w:r>
              <w:t>NA</w:t>
            </w:r>
          </w:p>
        </w:tc>
      </w:tr>
    </w:tbl>
    <w:p w14:paraId="779FF07A" w14:textId="2793253A" w:rsidR="001B0249" w:rsidRDefault="001B0249" w:rsidP="001B0249">
      <w:pPr>
        <w:spacing w:before="120" w:line="360" w:lineRule="auto"/>
        <w:jc w:val="center"/>
        <w:rPr>
          <w:b/>
        </w:rPr>
      </w:pPr>
      <w:bookmarkStart w:id="561" w:name="_Toc47235132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219</w:t>
      </w:r>
      <w:r w:rsidRPr="001E05F9">
        <w:rPr>
          <w:b/>
          <w:i/>
          <w:iCs/>
        </w:rPr>
        <w:fldChar w:fldCharType="end"/>
      </w:r>
      <w:r>
        <w:rPr>
          <w:b/>
        </w:rPr>
        <w:t>. Impact of Failure – Attenuation and Attenuation step – Pipe2</w:t>
      </w:r>
      <w:bookmarkEnd w:id="561"/>
    </w:p>
    <w:p w14:paraId="08D84EB0" w14:textId="77777777" w:rsidR="009B3D1B" w:rsidRDefault="009B3D1B" w:rsidP="00706556">
      <w:pPr>
        <w:pStyle w:val="Heading4"/>
        <w:spacing w:after="200" w:line="360" w:lineRule="auto"/>
        <w:ind w:left="1134" w:hanging="708"/>
        <w:rPr>
          <w:i w:val="0"/>
          <w:color w:val="auto"/>
          <w:lang w:val="en-US"/>
        </w:rPr>
      </w:pPr>
      <w:r>
        <w:rPr>
          <w:i w:val="0"/>
          <w:color w:val="auto"/>
          <w:lang w:val="en-US"/>
        </w:rPr>
        <w:t>Test Equipment List</w:t>
      </w:r>
    </w:p>
    <w:p w14:paraId="6D4F6631" w14:textId="77777777" w:rsidR="009B3D1B" w:rsidRDefault="009B3D1B" w:rsidP="00706556">
      <w:pPr>
        <w:pStyle w:val="ListParagraph"/>
        <w:numPr>
          <w:ilvl w:val="0"/>
          <w:numId w:val="5"/>
        </w:numPr>
        <w:spacing w:after="160" w:line="360" w:lineRule="auto"/>
        <w:rPr>
          <w:lang w:val="en-US"/>
        </w:rPr>
      </w:pPr>
      <w:r>
        <w:rPr>
          <w:lang w:val="en-US"/>
        </w:rPr>
        <w:t>Power supply(RIGOL DP832 or Equivalent)</w:t>
      </w:r>
    </w:p>
    <w:p w14:paraId="1A1055BD" w14:textId="77777777" w:rsidR="009B3D1B" w:rsidRDefault="009B3D1B" w:rsidP="00706556">
      <w:pPr>
        <w:pStyle w:val="ListParagraph"/>
        <w:numPr>
          <w:ilvl w:val="0"/>
          <w:numId w:val="5"/>
        </w:numPr>
        <w:spacing w:after="160" w:line="360" w:lineRule="auto"/>
        <w:rPr>
          <w:lang w:val="en-US"/>
        </w:rPr>
      </w:pPr>
      <w:r>
        <w:rPr>
          <w:lang w:val="en-US"/>
        </w:rPr>
        <w:t>PXIe chassis (M9381A or Equivalent)</w:t>
      </w:r>
    </w:p>
    <w:p w14:paraId="7FB5E63C" w14:textId="77777777" w:rsidR="009B3D1B" w:rsidRDefault="009B3D1B" w:rsidP="00706556">
      <w:pPr>
        <w:pStyle w:val="ListParagraph"/>
        <w:numPr>
          <w:ilvl w:val="0"/>
          <w:numId w:val="5"/>
        </w:numPr>
        <w:spacing w:after="160" w:line="360" w:lineRule="auto"/>
        <w:rPr>
          <w:lang w:val="en-US"/>
        </w:rPr>
      </w:pPr>
      <w:r>
        <w:rPr>
          <w:lang w:val="en-US"/>
        </w:rPr>
        <w:t>RF cables – 2 no’s (SMA male to SMA male)</w:t>
      </w:r>
    </w:p>
    <w:p w14:paraId="004E7CF1" w14:textId="77777777" w:rsidR="009B3D1B" w:rsidRDefault="009B3D1B"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5E1BE7D1" w14:textId="77777777" w:rsidR="009B3D1B" w:rsidRDefault="009B3D1B" w:rsidP="00706556">
      <w:pPr>
        <w:pStyle w:val="ListParagraph"/>
        <w:numPr>
          <w:ilvl w:val="0"/>
          <w:numId w:val="5"/>
        </w:numPr>
        <w:spacing w:after="160" w:line="360" w:lineRule="auto"/>
        <w:rPr>
          <w:lang w:val="en-US"/>
        </w:rPr>
      </w:pPr>
      <w:r>
        <w:rPr>
          <w:lang w:val="en-US"/>
        </w:rPr>
        <w:t xml:space="preserve">20dB Attenuator </w:t>
      </w:r>
    </w:p>
    <w:p w14:paraId="6F991497" w14:textId="77777777" w:rsidR="009B3D1B" w:rsidRPr="00A80325" w:rsidRDefault="009B3D1B" w:rsidP="00706556">
      <w:pPr>
        <w:pStyle w:val="ListParagraph"/>
        <w:numPr>
          <w:ilvl w:val="0"/>
          <w:numId w:val="5"/>
        </w:numPr>
        <w:spacing w:after="160" w:line="360" w:lineRule="auto"/>
        <w:rPr>
          <w:lang w:val="en-US"/>
        </w:rPr>
      </w:pPr>
      <w:r>
        <w:rPr>
          <w:lang w:val="en-US"/>
        </w:rPr>
        <w:t>Linux PC</w:t>
      </w:r>
    </w:p>
    <w:p w14:paraId="5EB7E103" w14:textId="77777777" w:rsidR="009B3D1B" w:rsidRDefault="009B3D1B" w:rsidP="00706556">
      <w:pPr>
        <w:pStyle w:val="Heading4"/>
        <w:spacing w:after="200" w:line="360" w:lineRule="auto"/>
        <w:ind w:left="1134" w:hanging="708"/>
        <w:rPr>
          <w:i w:val="0"/>
          <w:color w:val="auto"/>
          <w:lang w:val="en-US"/>
        </w:rPr>
      </w:pPr>
      <w:r>
        <w:rPr>
          <w:i w:val="0"/>
          <w:color w:val="auto"/>
          <w:lang w:val="en-US"/>
        </w:rPr>
        <w:t>Test Setup</w:t>
      </w:r>
    </w:p>
    <w:p w14:paraId="4F40092E" w14:textId="77777777" w:rsidR="009B3D1B" w:rsidRDefault="009B3D1B" w:rsidP="00706556">
      <w:pPr>
        <w:pStyle w:val="ListParagraph"/>
        <w:numPr>
          <w:ilvl w:val="0"/>
          <w:numId w:val="12"/>
        </w:numPr>
        <w:spacing w:after="160" w:line="360" w:lineRule="auto"/>
        <w:rPr>
          <w:b/>
        </w:rPr>
      </w:pPr>
      <w:r>
        <w:rPr>
          <w:b/>
        </w:rPr>
        <w:t>Setup Block diagram</w:t>
      </w:r>
    </w:p>
    <w:p w14:paraId="66AD026D" w14:textId="77777777" w:rsidR="009B3D1B" w:rsidRDefault="009B3D1B" w:rsidP="00706556">
      <w:pPr>
        <w:pStyle w:val="ListParagraph"/>
        <w:spacing w:after="160" w:line="360" w:lineRule="auto"/>
        <w:ind w:left="1077"/>
        <w:rPr>
          <w:b/>
        </w:rPr>
      </w:pPr>
      <w:r>
        <w:rPr>
          <w:noProof/>
          <w:lang w:val="en-US"/>
        </w:rPr>
        <w:drawing>
          <wp:inline distT="0" distB="0" distL="0" distR="0" wp14:anchorId="3BF9AF84" wp14:editId="74CF2282">
            <wp:extent cx="5419725" cy="2333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19725" cy="2333625"/>
                    </a:xfrm>
                    <a:prstGeom prst="rect">
                      <a:avLst/>
                    </a:prstGeom>
                  </pic:spPr>
                </pic:pic>
              </a:graphicData>
            </a:graphic>
          </wp:inline>
        </w:drawing>
      </w:r>
    </w:p>
    <w:p w14:paraId="1642EBD6" w14:textId="77777777" w:rsidR="009B3D1B" w:rsidRPr="007A5502" w:rsidRDefault="009B3D1B" w:rsidP="00706556">
      <w:pPr>
        <w:pStyle w:val="Caption"/>
        <w:spacing w:line="360" w:lineRule="auto"/>
      </w:pPr>
      <w:bookmarkStart w:id="562" w:name="_Toc472351515"/>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52</w:t>
      </w:r>
      <w:r w:rsidRPr="009E4152">
        <w:rPr>
          <w:b w:val="0"/>
          <w:i/>
          <w:iCs w:val="0"/>
        </w:rPr>
        <w:fldChar w:fldCharType="end"/>
      </w:r>
      <w:r w:rsidRPr="00880331">
        <w:rPr>
          <w:i/>
          <w:iCs w:val="0"/>
        </w:rPr>
        <w:t>.</w:t>
      </w:r>
      <w:r>
        <w:rPr>
          <w:b w:val="0"/>
          <w:i/>
          <w:iCs w:val="0"/>
        </w:rPr>
        <w:t xml:space="preserve"> </w:t>
      </w:r>
      <w:r w:rsidRPr="007F7855">
        <w:t>Attenuation and Attenuation step</w:t>
      </w:r>
      <w:r>
        <w:rPr>
          <w:sz w:val="22"/>
          <w:lang w:val="en-US"/>
        </w:rPr>
        <w:t xml:space="preserve"> – </w:t>
      </w:r>
      <w:r w:rsidRPr="008A5800">
        <w:t>TX</w:t>
      </w:r>
      <w:r>
        <w:rPr>
          <w:sz w:val="22"/>
          <w:lang w:val="en-US"/>
        </w:rPr>
        <w:t>-</w:t>
      </w:r>
      <w:r w:rsidRPr="00D77F09">
        <w:t xml:space="preserve">Pipe2 </w:t>
      </w:r>
      <w:r w:rsidRPr="007A5502">
        <w:t>Test Setup Block Diagram</w:t>
      </w:r>
      <w:bookmarkEnd w:id="562"/>
    </w:p>
    <w:p w14:paraId="205E3B39" w14:textId="77777777" w:rsidR="009B3D1B" w:rsidRDefault="009B3D1B" w:rsidP="00706556">
      <w:pPr>
        <w:pStyle w:val="ListParagraph"/>
        <w:spacing w:after="160" w:line="360" w:lineRule="auto"/>
        <w:ind w:left="1077"/>
        <w:rPr>
          <w:b/>
        </w:rPr>
        <w:sectPr w:rsidR="009B3D1B" w:rsidSect="00AF4B97">
          <w:pgSz w:w="12240" w:h="15840"/>
          <w:pgMar w:top="1440" w:right="1440" w:bottom="1440" w:left="1440" w:header="720" w:footer="720" w:gutter="0"/>
          <w:cols w:space="720"/>
          <w:docGrid w:linePitch="360"/>
        </w:sectPr>
      </w:pPr>
    </w:p>
    <w:p w14:paraId="5A12C250" w14:textId="77777777" w:rsidR="009B3D1B" w:rsidRDefault="009B3D1B" w:rsidP="00706556">
      <w:pPr>
        <w:pStyle w:val="ListParagraph"/>
        <w:spacing w:after="160" w:line="360" w:lineRule="auto"/>
        <w:ind w:left="1077"/>
        <w:rPr>
          <w:b/>
        </w:rPr>
      </w:pPr>
    </w:p>
    <w:p w14:paraId="1CB55147" w14:textId="77777777" w:rsidR="009B3D1B" w:rsidRDefault="009B3D1B" w:rsidP="00706556">
      <w:pPr>
        <w:pStyle w:val="ListParagraph"/>
        <w:numPr>
          <w:ilvl w:val="0"/>
          <w:numId w:val="12"/>
        </w:numPr>
        <w:spacing w:after="160" w:line="360" w:lineRule="auto"/>
        <w:rPr>
          <w:b/>
        </w:rPr>
      </w:pPr>
      <w:r>
        <w:rPr>
          <w:b/>
        </w:rPr>
        <w:t>Measurement Locations</w:t>
      </w:r>
    </w:p>
    <w:p w14:paraId="72FBDEF1" w14:textId="77777777" w:rsidR="009B3D1B" w:rsidRDefault="009B3D1B" w:rsidP="00706556">
      <w:pPr>
        <w:pStyle w:val="ListParagraph"/>
        <w:numPr>
          <w:ilvl w:val="0"/>
          <w:numId w:val="5"/>
        </w:numPr>
        <w:spacing w:after="160" w:line="360" w:lineRule="auto"/>
        <w:rPr>
          <w:b/>
        </w:rPr>
      </w:pPr>
      <w:r>
        <w:t xml:space="preserve">Remove series capacitor C1512 and connect RF cable at capacitor pad C1512 which is near to U1504 so that we will isolate chain and transceiver. From Signal generator feed signal at C1512 through pig tail and collect output at antenna port J3302 for TX pipe2. </w:t>
      </w:r>
    </w:p>
    <w:p w14:paraId="43A4AEB3" w14:textId="77777777" w:rsidR="009B3D1B" w:rsidRDefault="009B3D1B" w:rsidP="00706556">
      <w:pPr>
        <w:pStyle w:val="ListParagraph"/>
        <w:numPr>
          <w:ilvl w:val="0"/>
          <w:numId w:val="12"/>
        </w:numPr>
        <w:spacing w:after="160" w:line="360" w:lineRule="auto"/>
        <w:rPr>
          <w:b/>
        </w:rPr>
      </w:pPr>
      <w:r>
        <w:rPr>
          <w:b/>
        </w:rPr>
        <w:t>Equipment Settings</w:t>
      </w:r>
    </w:p>
    <w:p w14:paraId="1FCED947" w14:textId="77777777" w:rsidR="009B3D1B" w:rsidRPr="00C35063" w:rsidRDefault="009B3D1B" w:rsidP="00706556">
      <w:pPr>
        <w:pStyle w:val="ListParagraph"/>
        <w:numPr>
          <w:ilvl w:val="0"/>
          <w:numId w:val="5"/>
        </w:numPr>
        <w:spacing w:after="160" w:line="360" w:lineRule="auto"/>
        <w:rPr>
          <w:b/>
        </w:rPr>
      </w:pPr>
      <w:r>
        <w:rPr>
          <w:b/>
        </w:rPr>
        <w:t xml:space="preserve">Keysight </w:t>
      </w:r>
      <w:r w:rsidRPr="00296EDE">
        <w:rPr>
          <w:b/>
        </w:rPr>
        <w:t xml:space="preserve">M9381A </w:t>
      </w:r>
      <w:r w:rsidRPr="00E61718">
        <w:t>vec</w:t>
      </w:r>
      <w:r>
        <w:t xml:space="preserve">tor signal generator </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775"/>
        <w:gridCol w:w="1980"/>
        <w:gridCol w:w="2070"/>
        <w:gridCol w:w="2070"/>
      </w:tblGrid>
      <w:tr w:rsidR="009B3D1B" w:rsidRPr="00E24A50" w14:paraId="1DC3F474" w14:textId="77777777" w:rsidTr="00FB4118">
        <w:trPr>
          <w:cantSplit/>
          <w:jc w:val="center"/>
        </w:trPr>
        <w:tc>
          <w:tcPr>
            <w:tcW w:w="1910" w:type="dxa"/>
            <w:shd w:val="clear" w:color="auto" w:fill="auto"/>
          </w:tcPr>
          <w:p w14:paraId="5D7240DF" w14:textId="77777777" w:rsidR="009B3D1B" w:rsidRPr="00E24A50" w:rsidRDefault="009B3D1B"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775" w:type="dxa"/>
            <w:shd w:val="clear" w:color="auto" w:fill="auto"/>
          </w:tcPr>
          <w:p w14:paraId="032FA12D" w14:textId="77777777" w:rsidR="009B3D1B" w:rsidRPr="00E24A50" w:rsidRDefault="009B3D1B" w:rsidP="00706556">
            <w:pPr>
              <w:pStyle w:val="Table"/>
              <w:spacing w:line="360" w:lineRule="auto"/>
              <w:jc w:val="center"/>
              <w:rPr>
                <w:rFonts w:asciiTheme="majorHAnsi" w:hAnsiTheme="majorHAnsi" w:cstheme="majorHAnsi"/>
                <w:b/>
                <w:bCs/>
              </w:rPr>
            </w:pPr>
            <w:r>
              <w:rPr>
                <w:rFonts w:asciiTheme="majorHAnsi" w:hAnsiTheme="majorHAnsi" w:cstheme="majorHAnsi"/>
                <w:b/>
                <w:bCs/>
              </w:rPr>
              <w:t>Bottom(MHz)</w:t>
            </w:r>
          </w:p>
        </w:tc>
        <w:tc>
          <w:tcPr>
            <w:tcW w:w="1980" w:type="dxa"/>
            <w:shd w:val="clear" w:color="auto" w:fill="auto"/>
          </w:tcPr>
          <w:p w14:paraId="5546FFFB" w14:textId="77777777" w:rsidR="009B3D1B" w:rsidRPr="00E24A50" w:rsidRDefault="009B3D1B" w:rsidP="00706556">
            <w:pPr>
              <w:pStyle w:val="Table"/>
              <w:spacing w:line="360" w:lineRule="auto"/>
              <w:jc w:val="center"/>
              <w:rPr>
                <w:rFonts w:asciiTheme="majorHAnsi" w:hAnsiTheme="majorHAnsi" w:cstheme="majorHAnsi"/>
                <w:b/>
                <w:bCs/>
              </w:rPr>
            </w:pPr>
            <w:r>
              <w:rPr>
                <w:rFonts w:asciiTheme="majorHAnsi" w:hAnsiTheme="majorHAnsi" w:cstheme="majorHAnsi"/>
                <w:b/>
                <w:bCs/>
              </w:rPr>
              <w:t>Middle(MHz)</w:t>
            </w:r>
          </w:p>
        </w:tc>
        <w:tc>
          <w:tcPr>
            <w:tcW w:w="2070" w:type="dxa"/>
          </w:tcPr>
          <w:p w14:paraId="1FD728B7" w14:textId="77777777" w:rsidR="009B3D1B" w:rsidRDefault="009B3D1B" w:rsidP="00706556">
            <w:pPr>
              <w:pStyle w:val="Table"/>
              <w:spacing w:line="360" w:lineRule="auto"/>
              <w:jc w:val="center"/>
              <w:rPr>
                <w:rFonts w:asciiTheme="majorHAnsi" w:hAnsiTheme="majorHAnsi" w:cstheme="majorHAnsi"/>
                <w:b/>
                <w:bCs/>
              </w:rPr>
            </w:pPr>
            <w:r>
              <w:rPr>
                <w:rFonts w:asciiTheme="majorHAnsi" w:hAnsiTheme="majorHAnsi" w:cstheme="majorHAnsi"/>
                <w:b/>
                <w:bCs/>
              </w:rPr>
              <w:t>Top(MHz)</w:t>
            </w:r>
          </w:p>
        </w:tc>
        <w:tc>
          <w:tcPr>
            <w:tcW w:w="2070" w:type="dxa"/>
          </w:tcPr>
          <w:p w14:paraId="1C41A782" w14:textId="77777777" w:rsidR="009B3D1B" w:rsidRDefault="009B3D1B" w:rsidP="00706556">
            <w:pPr>
              <w:pStyle w:val="Table"/>
              <w:spacing w:line="360" w:lineRule="auto"/>
              <w:jc w:val="center"/>
              <w:rPr>
                <w:rFonts w:asciiTheme="majorHAnsi" w:hAnsiTheme="majorHAnsi" w:cstheme="majorHAnsi"/>
                <w:b/>
                <w:bCs/>
              </w:rPr>
            </w:pPr>
            <w:r>
              <w:rPr>
                <w:rFonts w:asciiTheme="majorHAnsi" w:hAnsiTheme="majorHAnsi" w:cstheme="majorHAnsi"/>
                <w:b/>
                <w:bCs/>
              </w:rPr>
              <w:t>Amplitude</w:t>
            </w:r>
          </w:p>
        </w:tc>
      </w:tr>
      <w:tr w:rsidR="009B3D1B" w:rsidRPr="00E24A50" w14:paraId="7B9E7F85" w14:textId="77777777" w:rsidTr="00FB4118">
        <w:trPr>
          <w:cantSplit/>
          <w:jc w:val="center"/>
        </w:trPr>
        <w:tc>
          <w:tcPr>
            <w:tcW w:w="1910" w:type="dxa"/>
            <w:shd w:val="clear" w:color="auto" w:fill="auto"/>
            <w:vAlign w:val="center"/>
          </w:tcPr>
          <w:p w14:paraId="0185D1E6" w14:textId="77777777" w:rsidR="009B3D1B" w:rsidRDefault="009B3D1B" w:rsidP="00706556">
            <w:pPr>
              <w:pStyle w:val="Table"/>
              <w:spacing w:line="360" w:lineRule="auto"/>
              <w:jc w:val="center"/>
              <w:rPr>
                <w:rFonts w:asciiTheme="majorHAnsi" w:hAnsiTheme="majorHAnsi" w:cstheme="majorHAnsi"/>
                <w:bCs/>
              </w:rPr>
            </w:pPr>
            <w:r>
              <w:rPr>
                <w:rFonts w:asciiTheme="majorHAnsi" w:hAnsiTheme="majorHAnsi" w:cstheme="majorHAnsi"/>
                <w:bCs/>
              </w:rPr>
              <w:t xml:space="preserve">E-GSM-900 </w:t>
            </w:r>
          </w:p>
        </w:tc>
        <w:tc>
          <w:tcPr>
            <w:tcW w:w="1775" w:type="dxa"/>
            <w:shd w:val="clear" w:color="auto" w:fill="auto"/>
            <w:vAlign w:val="center"/>
          </w:tcPr>
          <w:p w14:paraId="05D20A2C" w14:textId="77777777" w:rsidR="009B3D1B" w:rsidRPr="00E24A50"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925</w:t>
            </w:r>
          </w:p>
        </w:tc>
        <w:tc>
          <w:tcPr>
            <w:tcW w:w="1980" w:type="dxa"/>
            <w:shd w:val="clear" w:color="auto" w:fill="auto"/>
            <w:vAlign w:val="center"/>
          </w:tcPr>
          <w:p w14:paraId="65DCF481" w14:textId="77777777" w:rsidR="009B3D1B"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942</w:t>
            </w:r>
          </w:p>
        </w:tc>
        <w:tc>
          <w:tcPr>
            <w:tcW w:w="2070" w:type="dxa"/>
          </w:tcPr>
          <w:p w14:paraId="689CD8E1" w14:textId="77777777" w:rsidR="009B3D1B"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960</w:t>
            </w:r>
          </w:p>
        </w:tc>
        <w:tc>
          <w:tcPr>
            <w:tcW w:w="2070" w:type="dxa"/>
          </w:tcPr>
          <w:p w14:paraId="64390C6C" w14:textId="507C19E6" w:rsidR="009B3D1B" w:rsidRPr="0091293B" w:rsidRDefault="009B3D1B" w:rsidP="00706556">
            <w:pPr>
              <w:spacing w:line="360" w:lineRule="auto"/>
              <w:jc w:val="center"/>
              <w:rPr>
                <w:rFonts w:asciiTheme="majorHAnsi" w:eastAsia="Times New Roman" w:hAnsiTheme="majorHAnsi" w:cstheme="majorHAnsi"/>
                <w:szCs w:val="20"/>
                <w:lang w:val="en-GB"/>
              </w:rPr>
            </w:pPr>
            <w:r w:rsidRPr="0091293B">
              <w:rPr>
                <w:rFonts w:asciiTheme="majorHAnsi" w:eastAsia="Times New Roman" w:hAnsiTheme="majorHAnsi" w:cstheme="majorHAnsi"/>
                <w:szCs w:val="20"/>
                <w:lang w:val="en-GB"/>
              </w:rPr>
              <w:t>-2</w:t>
            </w:r>
            <w:r w:rsidR="009B0575">
              <w:rPr>
                <w:rFonts w:asciiTheme="majorHAnsi" w:eastAsia="Times New Roman" w:hAnsiTheme="majorHAnsi" w:cstheme="majorHAnsi"/>
                <w:szCs w:val="20"/>
                <w:lang w:val="en-GB"/>
              </w:rPr>
              <w:t>4</w:t>
            </w:r>
          </w:p>
        </w:tc>
      </w:tr>
      <w:tr w:rsidR="009B3D1B" w:rsidRPr="00E24A50" w14:paraId="558724FE" w14:textId="77777777" w:rsidTr="00FB4118">
        <w:trPr>
          <w:cantSplit/>
          <w:jc w:val="center"/>
        </w:trPr>
        <w:tc>
          <w:tcPr>
            <w:tcW w:w="1910" w:type="dxa"/>
            <w:shd w:val="clear" w:color="auto" w:fill="auto"/>
            <w:vAlign w:val="center"/>
          </w:tcPr>
          <w:p w14:paraId="0A8F0DED" w14:textId="77777777" w:rsidR="009B3D1B" w:rsidRDefault="009B3D1B" w:rsidP="00706556">
            <w:pPr>
              <w:pStyle w:val="Table"/>
              <w:spacing w:line="360" w:lineRule="auto"/>
              <w:jc w:val="center"/>
              <w:rPr>
                <w:rFonts w:asciiTheme="majorHAnsi" w:hAnsiTheme="majorHAnsi" w:cstheme="majorHAnsi"/>
                <w:bCs/>
              </w:rPr>
            </w:pPr>
            <w:r>
              <w:rPr>
                <w:rFonts w:asciiTheme="majorHAnsi" w:hAnsiTheme="majorHAnsi" w:cstheme="majorHAnsi"/>
                <w:bCs/>
              </w:rPr>
              <w:t>DCS-1800</w:t>
            </w:r>
          </w:p>
        </w:tc>
        <w:tc>
          <w:tcPr>
            <w:tcW w:w="1775" w:type="dxa"/>
            <w:shd w:val="clear" w:color="auto" w:fill="auto"/>
            <w:vAlign w:val="center"/>
          </w:tcPr>
          <w:p w14:paraId="2D15F346" w14:textId="77777777" w:rsidR="009B3D1B" w:rsidRPr="00E24A50"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1806</w:t>
            </w:r>
          </w:p>
        </w:tc>
        <w:tc>
          <w:tcPr>
            <w:tcW w:w="1980" w:type="dxa"/>
            <w:shd w:val="clear" w:color="auto" w:fill="auto"/>
            <w:vAlign w:val="center"/>
          </w:tcPr>
          <w:p w14:paraId="3E22846B" w14:textId="77777777" w:rsidR="009B3D1B" w:rsidRPr="00E24A50"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1842</w:t>
            </w:r>
          </w:p>
        </w:tc>
        <w:tc>
          <w:tcPr>
            <w:tcW w:w="2070" w:type="dxa"/>
          </w:tcPr>
          <w:p w14:paraId="4D3EDB5B" w14:textId="77777777" w:rsidR="009B3D1B"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1879</w:t>
            </w:r>
          </w:p>
        </w:tc>
        <w:tc>
          <w:tcPr>
            <w:tcW w:w="2070" w:type="dxa"/>
          </w:tcPr>
          <w:p w14:paraId="7F720DC4" w14:textId="43FA61AC" w:rsidR="009B3D1B" w:rsidRPr="0091293B" w:rsidRDefault="009B3D1B" w:rsidP="00706556">
            <w:pPr>
              <w:spacing w:line="360" w:lineRule="auto"/>
              <w:jc w:val="center"/>
              <w:rPr>
                <w:rFonts w:asciiTheme="majorHAnsi" w:eastAsia="Times New Roman" w:hAnsiTheme="majorHAnsi" w:cstheme="majorHAnsi"/>
                <w:szCs w:val="20"/>
                <w:lang w:val="en-GB"/>
              </w:rPr>
            </w:pPr>
            <w:r w:rsidRPr="0091293B">
              <w:rPr>
                <w:rFonts w:asciiTheme="majorHAnsi" w:eastAsia="Times New Roman" w:hAnsiTheme="majorHAnsi" w:cstheme="majorHAnsi"/>
                <w:szCs w:val="20"/>
                <w:lang w:val="en-GB"/>
              </w:rPr>
              <w:t>-</w:t>
            </w:r>
            <w:r w:rsidR="009B0575">
              <w:rPr>
                <w:rFonts w:asciiTheme="majorHAnsi" w:eastAsia="Times New Roman" w:hAnsiTheme="majorHAnsi" w:cstheme="majorHAnsi"/>
                <w:szCs w:val="20"/>
                <w:lang w:val="en-GB"/>
              </w:rPr>
              <w:t>16</w:t>
            </w:r>
          </w:p>
        </w:tc>
      </w:tr>
    </w:tbl>
    <w:p w14:paraId="3CA309CD" w14:textId="77777777" w:rsidR="009B3D1B" w:rsidRPr="001B7817" w:rsidRDefault="009B3D1B" w:rsidP="00706556">
      <w:pPr>
        <w:spacing w:before="120" w:line="360" w:lineRule="auto"/>
        <w:jc w:val="center"/>
        <w:rPr>
          <w:lang w:val="en-US"/>
        </w:rPr>
      </w:pPr>
      <w:r>
        <w:rPr>
          <w:b/>
        </w:rPr>
        <w:t xml:space="preserve"> </w:t>
      </w:r>
      <w:bookmarkStart w:id="563" w:name="_Toc47235132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220</w:t>
      </w:r>
      <w:r w:rsidRPr="001E05F9">
        <w:rPr>
          <w:b/>
          <w:i/>
          <w:iCs/>
        </w:rPr>
        <w:fldChar w:fldCharType="end"/>
      </w:r>
      <w:r>
        <w:rPr>
          <w:b/>
        </w:rPr>
        <w:t xml:space="preserve">. </w:t>
      </w:r>
      <w:r w:rsidRPr="001E05F9">
        <w:rPr>
          <w:b/>
        </w:rPr>
        <w:t xml:space="preserve"> </w:t>
      </w:r>
      <w:r>
        <w:rPr>
          <w:b/>
        </w:rPr>
        <w:t>Signal Generator Settings</w:t>
      </w:r>
      <w:bookmarkEnd w:id="563"/>
    </w:p>
    <w:p w14:paraId="55BBDC08" w14:textId="77777777" w:rsidR="009B3D1B" w:rsidRPr="00D22FCC" w:rsidRDefault="009B3D1B" w:rsidP="00706556">
      <w:pPr>
        <w:pStyle w:val="ListParagraph"/>
        <w:numPr>
          <w:ilvl w:val="0"/>
          <w:numId w:val="5"/>
        </w:numPr>
        <w:spacing w:after="160" w:line="360" w:lineRule="auto"/>
        <w:rPr>
          <w:b/>
        </w:rPr>
      </w:pPr>
      <w:r>
        <w:rPr>
          <w:b/>
        </w:rPr>
        <w:t xml:space="preserve">Keysight </w:t>
      </w:r>
      <w:r w:rsidRPr="00296EDE">
        <w:rPr>
          <w:b/>
        </w:rPr>
        <w:t xml:space="preserve">89600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9B3D1B" w:rsidRPr="00246CA7" w14:paraId="49C6ACF0" w14:textId="77777777" w:rsidTr="00FB4118">
        <w:trPr>
          <w:jc w:val="center"/>
        </w:trPr>
        <w:tc>
          <w:tcPr>
            <w:tcW w:w="2037" w:type="dxa"/>
          </w:tcPr>
          <w:p w14:paraId="22F50197" w14:textId="77777777" w:rsidR="009B3D1B" w:rsidRPr="00246CA7" w:rsidRDefault="009B3D1B" w:rsidP="00706556">
            <w:pPr>
              <w:pStyle w:val="Table"/>
              <w:spacing w:line="360" w:lineRule="auto"/>
              <w:jc w:val="center"/>
            </w:pPr>
            <w:r w:rsidRPr="00246CA7">
              <w:t>Centre Frequency</w:t>
            </w:r>
          </w:p>
        </w:tc>
        <w:tc>
          <w:tcPr>
            <w:tcW w:w="4111" w:type="dxa"/>
          </w:tcPr>
          <w:p w14:paraId="2C4AB9CD" w14:textId="77777777" w:rsidR="009B3D1B" w:rsidRPr="00246CA7" w:rsidRDefault="009B3D1B" w:rsidP="00706556">
            <w:pPr>
              <w:pStyle w:val="Table"/>
              <w:spacing w:line="360" w:lineRule="auto"/>
              <w:jc w:val="center"/>
            </w:pPr>
            <w:r w:rsidRPr="00246CA7">
              <w:t xml:space="preserve">Same as </w:t>
            </w:r>
            <w:r w:rsidRPr="00740D1D">
              <w:rPr>
                <w:rFonts w:asciiTheme="majorHAnsi" w:hAnsiTheme="majorHAnsi" w:cstheme="majorHAnsi"/>
                <w:bCs/>
              </w:rPr>
              <w:t>Signal</w:t>
            </w:r>
            <w:r w:rsidRPr="00246CA7">
              <w:t xml:space="preserve"> Generator input frequency</w:t>
            </w:r>
          </w:p>
        </w:tc>
      </w:tr>
      <w:tr w:rsidR="009B3D1B" w:rsidRPr="00246CA7" w14:paraId="10C758CB" w14:textId="77777777" w:rsidTr="00FB4118">
        <w:trPr>
          <w:jc w:val="center"/>
        </w:trPr>
        <w:tc>
          <w:tcPr>
            <w:tcW w:w="2037" w:type="dxa"/>
          </w:tcPr>
          <w:p w14:paraId="65E54741" w14:textId="77777777" w:rsidR="009B3D1B" w:rsidRPr="00246CA7" w:rsidRDefault="009B3D1B" w:rsidP="00706556">
            <w:pPr>
              <w:pStyle w:val="Table"/>
              <w:spacing w:line="360" w:lineRule="auto"/>
              <w:jc w:val="center"/>
            </w:pPr>
            <w:r w:rsidRPr="00246CA7">
              <w:t>Span</w:t>
            </w:r>
          </w:p>
        </w:tc>
        <w:tc>
          <w:tcPr>
            <w:tcW w:w="4111" w:type="dxa"/>
          </w:tcPr>
          <w:p w14:paraId="27EB812D" w14:textId="77777777" w:rsidR="009B3D1B" w:rsidRPr="00246CA7" w:rsidRDefault="009B3D1B" w:rsidP="00706556">
            <w:pPr>
              <w:pStyle w:val="Table"/>
              <w:spacing w:line="360" w:lineRule="auto"/>
              <w:jc w:val="center"/>
            </w:pPr>
            <w:r w:rsidRPr="00246CA7">
              <w:t>10MHz</w:t>
            </w:r>
          </w:p>
        </w:tc>
      </w:tr>
      <w:tr w:rsidR="009B3D1B" w:rsidRPr="00246CA7" w14:paraId="723548B0" w14:textId="77777777" w:rsidTr="00FB4118">
        <w:trPr>
          <w:jc w:val="center"/>
        </w:trPr>
        <w:tc>
          <w:tcPr>
            <w:tcW w:w="2037" w:type="dxa"/>
          </w:tcPr>
          <w:p w14:paraId="4AA61520" w14:textId="77777777" w:rsidR="009B3D1B" w:rsidRPr="00246CA7" w:rsidRDefault="009B3D1B" w:rsidP="00706556">
            <w:pPr>
              <w:pStyle w:val="Table"/>
              <w:spacing w:line="360" w:lineRule="auto"/>
              <w:jc w:val="center"/>
            </w:pPr>
            <w:r w:rsidRPr="00246CA7">
              <w:t>RBW</w:t>
            </w:r>
          </w:p>
        </w:tc>
        <w:tc>
          <w:tcPr>
            <w:tcW w:w="4111" w:type="dxa"/>
          </w:tcPr>
          <w:p w14:paraId="60853B00" w14:textId="77777777" w:rsidR="009B3D1B" w:rsidRPr="00246CA7" w:rsidRDefault="009B3D1B" w:rsidP="00706556">
            <w:pPr>
              <w:pStyle w:val="Table"/>
              <w:spacing w:line="360" w:lineRule="auto"/>
              <w:jc w:val="center"/>
            </w:pPr>
            <w:r w:rsidRPr="00246CA7">
              <w:t>3KHz</w:t>
            </w:r>
          </w:p>
        </w:tc>
      </w:tr>
    </w:tbl>
    <w:p w14:paraId="0132720A" w14:textId="77777777" w:rsidR="009B3D1B" w:rsidRPr="001B7817" w:rsidRDefault="009B3D1B" w:rsidP="00706556">
      <w:pPr>
        <w:spacing w:before="120" w:line="360" w:lineRule="auto"/>
        <w:jc w:val="center"/>
        <w:rPr>
          <w:lang w:val="en-US"/>
        </w:rPr>
      </w:pPr>
      <w:bookmarkStart w:id="564" w:name="_Toc47235132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221</w:t>
      </w:r>
      <w:r w:rsidRPr="001E05F9">
        <w:rPr>
          <w:b/>
          <w:i/>
          <w:iCs/>
        </w:rPr>
        <w:fldChar w:fldCharType="end"/>
      </w:r>
      <w:r>
        <w:rPr>
          <w:b/>
        </w:rPr>
        <w:t>. Spectrum Analyser Settings</w:t>
      </w:r>
      <w:bookmarkEnd w:id="564"/>
    </w:p>
    <w:p w14:paraId="074DA4E8" w14:textId="77777777" w:rsidR="009B3D1B" w:rsidRDefault="009B3D1B" w:rsidP="00706556">
      <w:pPr>
        <w:pStyle w:val="ListParagraph"/>
        <w:spacing w:after="160" w:line="360" w:lineRule="auto"/>
        <w:ind w:left="1077"/>
        <w:rPr>
          <w:b/>
        </w:rPr>
      </w:pPr>
    </w:p>
    <w:p w14:paraId="48BBFF65" w14:textId="77777777" w:rsidR="009B3D1B" w:rsidRDefault="009B3D1B" w:rsidP="00706556">
      <w:pPr>
        <w:pStyle w:val="ListParagraph"/>
        <w:numPr>
          <w:ilvl w:val="0"/>
          <w:numId w:val="12"/>
        </w:numPr>
        <w:spacing w:after="160" w:line="360" w:lineRule="auto"/>
        <w:rPr>
          <w:b/>
        </w:rPr>
      </w:pPr>
      <w:r>
        <w:rPr>
          <w:b/>
        </w:rPr>
        <w:t>Software settings</w:t>
      </w:r>
    </w:p>
    <w:p w14:paraId="6F41A3FC" w14:textId="77777777" w:rsidR="009B3D1B" w:rsidRDefault="009B3D1B" w:rsidP="00706556">
      <w:pPr>
        <w:pStyle w:val="ListParagraph"/>
        <w:numPr>
          <w:ilvl w:val="0"/>
          <w:numId w:val="5"/>
        </w:numPr>
        <w:spacing w:after="160" w:line="360" w:lineRule="auto"/>
      </w:pPr>
      <w:r>
        <w:t>To digital attenuator all attenuation controls are coming from IO Expander which is communicating with TIVA on GBC board through I2C interface.</w:t>
      </w:r>
    </w:p>
    <w:p w14:paraId="443CFE6C" w14:textId="77777777" w:rsidR="009B3D1B" w:rsidRDefault="009B3D1B" w:rsidP="00706556">
      <w:pPr>
        <w:pStyle w:val="ListParagraph"/>
        <w:numPr>
          <w:ilvl w:val="0"/>
          <w:numId w:val="5"/>
        </w:numPr>
        <w:spacing w:after="160" w:line="360" w:lineRule="auto"/>
      </w:pPr>
      <w:r>
        <w:t>Connect the USB cable from debug board of GBC to laptop and run the TIVA attenuator code</w:t>
      </w:r>
    </w:p>
    <w:p w14:paraId="72F94315" w14:textId="77777777" w:rsidR="009B3D1B" w:rsidRDefault="009B3D1B" w:rsidP="00706556">
      <w:pPr>
        <w:pStyle w:val="ListParagraph"/>
        <w:spacing w:after="160" w:line="360" w:lineRule="auto"/>
        <w:ind w:left="1797"/>
      </w:pPr>
    </w:p>
    <w:p w14:paraId="5F8F7244" w14:textId="77777777" w:rsidR="009B3D1B" w:rsidRDefault="009B3D1B" w:rsidP="00706556">
      <w:pPr>
        <w:pStyle w:val="ListParagraph"/>
        <w:spacing w:after="160" w:line="360" w:lineRule="auto"/>
        <w:ind w:left="1797"/>
        <w:sectPr w:rsidR="009B3D1B" w:rsidSect="00AF4B97">
          <w:pgSz w:w="12240" w:h="15840"/>
          <w:pgMar w:top="1440" w:right="1440" w:bottom="1440" w:left="1440" w:header="720" w:footer="720" w:gutter="0"/>
          <w:cols w:space="720"/>
          <w:docGrid w:linePitch="360"/>
        </w:sectPr>
      </w:pPr>
    </w:p>
    <w:p w14:paraId="1D1F7B70" w14:textId="77777777" w:rsidR="009B3D1B" w:rsidRPr="003E31EC" w:rsidRDefault="009B3D1B" w:rsidP="00706556">
      <w:pPr>
        <w:pStyle w:val="ListParagraph"/>
        <w:spacing w:after="160" w:line="360" w:lineRule="auto"/>
        <w:ind w:left="1797"/>
      </w:pPr>
    </w:p>
    <w:p w14:paraId="5BCF3E45" w14:textId="77777777" w:rsidR="009B3D1B" w:rsidRDefault="009B3D1B" w:rsidP="00706556">
      <w:pPr>
        <w:pStyle w:val="Heading4"/>
        <w:spacing w:after="200" w:line="360" w:lineRule="auto"/>
        <w:ind w:left="1134" w:hanging="708"/>
        <w:rPr>
          <w:i w:val="0"/>
          <w:color w:val="auto"/>
          <w:lang w:val="en-US"/>
        </w:rPr>
      </w:pPr>
      <w:r w:rsidRPr="00E61718">
        <w:rPr>
          <w:i w:val="0"/>
          <w:color w:val="auto"/>
          <w:lang w:val="en-US"/>
        </w:rPr>
        <w:t>Requirements</w:t>
      </w:r>
    </w:p>
    <w:tbl>
      <w:tblPr>
        <w:tblW w:w="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2315"/>
      </w:tblGrid>
      <w:tr w:rsidR="009B3D1B" w:rsidRPr="00E24A50" w14:paraId="4F93C720" w14:textId="77777777" w:rsidTr="00FB4118">
        <w:trPr>
          <w:cantSplit/>
          <w:jc w:val="center"/>
        </w:trPr>
        <w:tc>
          <w:tcPr>
            <w:tcW w:w="1910" w:type="dxa"/>
            <w:shd w:val="clear" w:color="auto" w:fill="auto"/>
          </w:tcPr>
          <w:p w14:paraId="3894BAF4" w14:textId="77777777" w:rsidR="009B3D1B" w:rsidRPr="00E24A50" w:rsidRDefault="009B3D1B" w:rsidP="00706556">
            <w:pPr>
              <w:pStyle w:val="Table"/>
              <w:spacing w:line="360" w:lineRule="auto"/>
              <w:rPr>
                <w:rFonts w:asciiTheme="majorHAnsi" w:hAnsiTheme="majorHAnsi" w:cstheme="majorHAnsi"/>
                <w:b/>
                <w:bCs/>
              </w:rPr>
            </w:pPr>
            <w:r>
              <w:rPr>
                <w:rFonts w:asciiTheme="majorHAnsi" w:hAnsiTheme="majorHAnsi" w:cstheme="majorHAnsi"/>
                <w:b/>
                <w:bCs/>
              </w:rPr>
              <w:t>Attenuation (dB)</w:t>
            </w:r>
          </w:p>
        </w:tc>
        <w:tc>
          <w:tcPr>
            <w:tcW w:w="2315" w:type="dxa"/>
            <w:shd w:val="clear" w:color="auto" w:fill="auto"/>
          </w:tcPr>
          <w:p w14:paraId="3CD4ECF8" w14:textId="77777777" w:rsidR="009B3D1B" w:rsidRPr="00E24A50" w:rsidRDefault="009B3D1B" w:rsidP="00706556">
            <w:pPr>
              <w:pStyle w:val="Table"/>
              <w:spacing w:line="360" w:lineRule="auto"/>
              <w:rPr>
                <w:rFonts w:asciiTheme="majorHAnsi" w:hAnsiTheme="majorHAnsi" w:cstheme="majorHAnsi"/>
                <w:b/>
                <w:bCs/>
              </w:rPr>
            </w:pPr>
            <w:r>
              <w:rPr>
                <w:rFonts w:asciiTheme="majorHAnsi" w:hAnsiTheme="majorHAnsi" w:cstheme="majorHAnsi"/>
                <w:b/>
                <w:bCs/>
              </w:rPr>
              <w:t>Chain Gain (dB)</w:t>
            </w:r>
          </w:p>
        </w:tc>
      </w:tr>
      <w:tr w:rsidR="009B3D1B" w:rsidRPr="00E24A50" w14:paraId="749DC6CE" w14:textId="77777777" w:rsidTr="00FB4118">
        <w:trPr>
          <w:cantSplit/>
          <w:jc w:val="center"/>
        </w:trPr>
        <w:tc>
          <w:tcPr>
            <w:tcW w:w="1910" w:type="dxa"/>
            <w:shd w:val="clear" w:color="auto" w:fill="auto"/>
            <w:vAlign w:val="center"/>
          </w:tcPr>
          <w:p w14:paraId="734AF914" w14:textId="77777777" w:rsidR="009B3D1B" w:rsidRPr="00E24A50" w:rsidRDefault="009B3D1B" w:rsidP="00706556">
            <w:pPr>
              <w:pStyle w:val="Table"/>
              <w:spacing w:line="360" w:lineRule="auto"/>
              <w:jc w:val="center"/>
              <w:rPr>
                <w:rFonts w:asciiTheme="majorHAnsi" w:hAnsiTheme="majorHAnsi" w:cstheme="majorHAnsi"/>
                <w:bCs/>
              </w:rPr>
            </w:pPr>
            <w:r>
              <w:rPr>
                <w:rFonts w:asciiTheme="majorHAnsi" w:hAnsiTheme="majorHAnsi" w:cstheme="majorHAnsi"/>
                <w:bCs/>
              </w:rPr>
              <w:t>0</w:t>
            </w:r>
          </w:p>
        </w:tc>
        <w:tc>
          <w:tcPr>
            <w:tcW w:w="2315" w:type="dxa"/>
            <w:shd w:val="clear" w:color="auto" w:fill="auto"/>
            <w:vAlign w:val="center"/>
          </w:tcPr>
          <w:p w14:paraId="1E426808" w14:textId="77777777" w:rsidR="009B3D1B" w:rsidRPr="00E24A50"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 43</w:t>
            </w:r>
          </w:p>
        </w:tc>
      </w:tr>
      <w:tr w:rsidR="009B3D1B" w:rsidRPr="00E24A50" w14:paraId="5372559D" w14:textId="77777777" w:rsidTr="00FB4118">
        <w:trPr>
          <w:cantSplit/>
          <w:jc w:val="center"/>
        </w:trPr>
        <w:tc>
          <w:tcPr>
            <w:tcW w:w="1910" w:type="dxa"/>
            <w:shd w:val="clear" w:color="auto" w:fill="auto"/>
            <w:vAlign w:val="center"/>
          </w:tcPr>
          <w:p w14:paraId="63E0CD1C" w14:textId="77777777" w:rsidR="009B3D1B" w:rsidRPr="00E24A50" w:rsidRDefault="009B3D1B" w:rsidP="00706556">
            <w:pPr>
              <w:pStyle w:val="Table"/>
              <w:spacing w:line="360" w:lineRule="auto"/>
              <w:jc w:val="center"/>
              <w:rPr>
                <w:rFonts w:asciiTheme="majorHAnsi" w:hAnsiTheme="majorHAnsi" w:cstheme="majorHAnsi"/>
                <w:bCs/>
              </w:rPr>
            </w:pPr>
            <w:r>
              <w:rPr>
                <w:rFonts w:asciiTheme="majorHAnsi" w:hAnsiTheme="majorHAnsi" w:cstheme="majorHAnsi"/>
                <w:bCs/>
              </w:rPr>
              <w:t>0.5</w:t>
            </w:r>
          </w:p>
        </w:tc>
        <w:tc>
          <w:tcPr>
            <w:tcW w:w="2315" w:type="dxa"/>
            <w:shd w:val="clear" w:color="auto" w:fill="auto"/>
          </w:tcPr>
          <w:p w14:paraId="4229AA2D" w14:textId="77777777" w:rsidR="009B3D1B" w:rsidRPr="0022781E" w:rsidRDefault="009B3D1B" w:rsidP="00706556">
            <w:pPr>
              <w:pStyle w:val="Table"/>
              <w:spacing w:line="360" w:lineRule="auto"/>
              <w:jc w:val="center"/>
              <w:rPr>
                <w:rFonts w:asciiTheme="majorHAnsi" w:hAnsiTheme="majorHAnsi" w:cstheme="majorHAnsi"/>
              </w:rPr>
            </w:pPr>
            <w:r w:rsidRPr="009D5D82">
              <w:rPr>
                <w:rFonts w:asciiTheme="majorHAnsi" w:hAnsiTheme="majorHAnsi" w:cstheme="majorHAnsi"/>
              </w:rPr>
              <w:t>≥</w:t>
            </w:r>
            <w:r>
              <w:rPr>
                <w:rFonts w:asciiTheme="majorHAnsi" w:hAnsiTheme="majorHAnsi" w:cstheme="majorHAnsi"/>
              </w:rPr>
              <w:t xml:space="preserve"> 42.5</w:t>
            </w:r>
          </w:p>
        </w:tc>
      </w:tr>
      <w:tr w:rsidR="009B3D1B" w:rsidRPr="00E24A50" w14:paraId="1A3F622C" w14:textId="77777777" w:rsidTr="00FB4118">
        <w:trPr>
          <w:cantSplit/>
          <w:jc w:val="center"/>
        </w:trPr>
        <w:tc>
          <w:tcPr>
            <w:tcW w:w="1910" w:type="dxa"/>
            <w:shd w:val="clear" w:color="auto" w:fill="auto"/>
            <w:vAlign w:val="center"/>
          </w:tcPr>
          <w:p w14:paraId="644B5CFF" w14:textId="77777777" w:rsidR="009B3D1B" w:rsidRPr="00E24A50" w:rsidRDefault="009B3D1B" w:rsidP="00706556">
            <w:pPr>
              <w:pStyle w:val="Table"/>
              <w:spacing w:line="360" w:lineRule="auto"/>
              <w:jc w:val="center"/>
              <w:rPr>
                <w:rFonts w:asciiTheme="majorHAnsi" w:hAnsiTheme="majorHAnsi" w:cstheme="majorHAnsi"/>
                <w:bCs/>
              </w:rPr>
            </w:pPr>
            <w:r>
              <w:rPr>
                <w:rFonts w:asciiTheme="majorHAnsi" w:hAnsiTheme="majorHAnsi" w:cstheme="majorHAnsi"/>
                <w:bCs/>
              </w:rPr>
              <w:t>1</w:t>
            </w:r>
          </w:p>
        </w:tc>
        <w:tc>
          <w:tcPr>
            <w:tcW w:w="2315" w:type="dxa"/>
            <w:shd w:val="clear" w:color="auto" w:fill="auto"/>
          </w:tcPr>
          <w:p w14:paraId="3A3B913B" w14:textId="77777777" w:rsidR="009B3D1B" w:rsidRPr="0022781E" w:rsidRDefault="009B3D1B" w:rsidP="00706556">
            <w:pPr>
              <w:pStyle w:val="Table"/>
              <w:spacing w:line="360" w:lineRule="auto"/>
              <w:jc w:val="center"/>
              <w:rPr>
                <w:rFonts w:asciiTheme="majorHAnsi" w:hAnsiTheme="majorHAnsi" w:cstheme="majorHAnsi"/>
              </w:rPr>
            </w:pPr>
            <w:r w:rsidRPr="009D5D82">
              <w:rPr>
                <w:rFonts w:asciiTheme="majorHAnsi" w:hAnsiTheme="majorHAnsi" w:cstheme="majorHAnsi"/>
              </w:rPr>
              <w:t>≥</w:t>
            </w:r>
            <w:r>
              <w:rPr>
                <w:rFonts w:asciiTheme="majorHAnsi" w:hAnsiTheme="majorHAnsi" w:cstheme="majorHAnsi"/>
              </w:rPr>
              <w:t xml:space="preserve"> 42</w:t>
            </w:r>
          </w:p>
        </w:tc>
      </w:tr>
      <w:tr w:rsidR="009B3D1B" w:rsidRPr="00E24A50" w14:paraId="02430D84" w14:textId="77777777" w:rsidTr="00FB4118">
        <w:trPr>
          <w:cantSplit/>
          <w:jc w:val="center"/>
        </w:trPr>
        <w:tc>
          <w:tcPr>
            <w:tcW w:w="1910" w:type="dxa"/>
            <w:shd w:val="clear" w:color="auto" w:fill="auto"/>
            <w:vAlign w:val="center"/>
          </w:tcPr>
          <w:p w14:paraId="0CA5EE61" w14:textId="77777777" w:rsidR="009B3D1B" w:rsidRPr="00E24A50" w:rsidRDefault="009B3D1B" w:rsidP="00706556">
            <w:pPr>
              <w:pStyle w:val="Table"/>
              <w:spacing w:line="360" w:lineRule="auto"/>
              <w:jc w:val="center"/>
              <w:rPr>
                <w:rFonts w:asciiTheme="majorHAnsi" w:hAnsiTheme="majorHAnsi" w:cstheme="majorHAnsi"/>
                <w:bCs/>
              </w:rPr>
            </w:pPr>
            <w:r>
              <w:rPr>
                <w:rFonts w:asciiTheme="majorHAnsi" w:hAnsiTheme="majorHAnsi" w:cstheme="majorHAnsi"/>
                <w:bCs/>
              </w:rPr>
              <w:t>2</w:t>
            </w:r>
          </w:p>
        </w:tc>
        <w:tc>
          <w:tcPr>
            <w:tcW w:w="2315" w:type="dxa"/>
            <w:shd w:val="clear" w:color="auto" w:fill="auto"/>
          </w:tcPr>
          <w:p w14:paraId="54B6C226" w14:textId="77777777" w:rsidR="009B3D1B" w:rsidRPr="0022781E" w:rsidRDefault="009B3D1B" w:rsidP="00706556">
            <w:pPr>
              <w:pStyle w:val="Table"/>
              <w:spacing w:line="360" w:lineRule="auto"/>
              <w:jc w:val="center"/>
              <w:rPr>
                <w:rFonts w:asciiTheme="majorHAnsi" w:hAnsiTheme="majorHAnsi" w:cstheme="majorHAnsi"/>
              </w:rPr>
            </w:pPr>
            <w:r w:rsidRPr="009D5D82">
              <w:rPr>
                <w:rFonts w:asciiTheme="majorHAnsi" w:hAnsiTheme="majorHAnsi" w:cstheme="majorHAnsi"/>
              </w:rPr>
              <w:t>≥</w:t>
            </w:r>
            <w:r>
              <w:rPr>
                <w:rFonts w:asciiTheme="majorHAnsi" w:hAnsiTheme="majorHAnsi" w:cstheme="majorHAnsi"/>
              </w:rPr>
              <w:t xml:space="preserve"> 41</w:t>
            </w:r>
          </w:p>
        </w:tc>
      </w:tr>
      <w:tr w:rsidR="009B3D1B" w:rsidRPr="00E24A50" w14:paraId="7B313C1D" w14:textId="77777777" w:rsidTr="00FB4118">
        <w:trPr>
          <w:cantSplit/>
          <w:jc w:val="center"/>
        </w:trPr>
        <w:tc>
          <w:tcPr>
            <w:tcW w:w="1910" w:type="dxa"/>
            <w:shd w:val="clear" w:color="auto" w:fill="auto"/>
            <w:vAlign w:val="center"/>
          </w:tcPr>
          <w:p w14:paraId="616A2F08" w14:textId="77777777" w:rsidR="009B3D1B" w:rsidRPr="00E24A50" w:rsidRDefault="009B3D1B" w:rsidP="00706556">
            <w:pPr>
              <w:pStyle w:val="Table"/>
              <w:spacing w:line="360" w:lineRule="auto"/>
              <w:jc w:val="center"/>
              <w:rPr>
                <w:rFonts w:asciiTheme="majorHAnsi" w:hAnsiTheme="majorHAnsi" w:cstheme="majorHAnsi"/>
                <w:bCs/>
              </w:rPr>
            </w:pPr>
            <w:r>
              <w:rPr>
                <w:rFonts w:asciiTheme="majorHAnsi" w:hAnsiTheme="majorHAnsi" w:cstheme="majorHAnsi"/>
                <w:bCs/>
              </w:rPr>
              <w:t>4</w:t>
            </w:r>
          </w:p>
        </w:tc>
        <w:tc>
          <w:tcPr>
            <w:tcW w:w="2315" w:type="dxa"/>
            <w:shd w:val="clear" w:color="auto" w:fill="auto"/>
          </w:tcPr>
          <w:p w14:paraId="419B3AF2" w14:textId="77777777" w:rsidR="009B3D1B" w:rsidRPr="0022781E" w:rsidRDefault="009B3D1B" w:rsidP="00706556">
            <w:pPr>
              <w:pStyle w:val="Table"/>
              <w:spacing w:line="360" w:lineRule="auto"/>
              <w:jc w:val="center"/>
              <w:rPr>
                <w:rFonts w:asciiTheme="majorHAnsi" w:hAnsiTheme="majorHAnsi" w:cstheme="majorHAnsi"/>
              </w:rPr>
            </w:pPr>
            <w:r w:rsidRPr="009D5D82">
              <w:rPr>
                <w:rFonts w:asciiTheme="majorHAnsi" w:hAnsiTheme="majorHAnsi" w:cstheme="majorHAnsi"/>
              </w:rPr>
              <w:t>≥</w:t>
            </w:r>
            <w:r>
              <w:rPr>
                <w:rFonts w:asciiTheme="majorHAnsi" w:hAnsiTheme="majorHAnsi" w:cstheme="majorHAnsi"/>
              </w:rPr>
              <w:t xml:space="preserve"> 39</w:t>
            </w:r>
          </w:p>
        </w:tc>
      </w:tr>
      <w:tr w:rsidR="009B3D1B" w:rsidRPr="00E24A50" w14:paraId="33B783B3" w14:textId="77777777" w:rsidTr="00FB4118">
        <w:trPr>
          <w:cantSplit/>
          <w:jc w:val="center"/>
        </w:trPr>
        <w:tc>
          <w:tcPr>
            <w:tcW w:w="1910" w:type="dxa"/>
            <w:shd w:val="clear" w:color="auto" w:fill="auto"/>
            <w:vAlign w:val="center"/>
          </w:tcPr>
          <w:p w14:paraId="2ADC1B73" w14:textId="77777777" w:rsidR="009B3D1B" w:rsidRDefault="009B3D1B" w:rsidP="00706556">
            <w:pPr>
              <w:pStyle w:val="Table"/>
              <w:spacing w:line="360" w:lineRule="auto"/>
              <w:jc w:val="center"/>
              <w:rPr>
                <w:rFonts w:asciiTheme="majorHAnsi" w:hAnsiTheme="majorHAnsi" w:cstheme="majorHAnsi"/>
                <w:bCs/>
              </w:rPr>
            </w:pPr>
            <w:r>
              <w:rPr>
                <w:rFonts w:asciiTheme="majorHAnsi" w:hAnsiTheme="majorHAnsi" w:cstheme="majorHAnsi"/>
                <w:bCs/>
              </w:rPr>
              <w:t>8</w:t>
            </w:r>
          </w:p>
        </w:tc>
        <w:tc>
          <w:tcPr>
            <w:tcW w:w="2315" w:type="dxa"/>
            <w:shd w:val="clear" w:color="auto" w:fill="auto"/>
          </w:tcPr>
          <w:p w14:paraId="5915C871" w14:textId="77777777" w:rsidR="009B3D1B" w:rsidRPr="0022781E" w:rsidRDefault="009B3D1B" w:rsidP="00706556">
            <w:pPr>
              <w:pStyle w:val="Table"/>
              <w:spacing w:line="360" w:lineRule="auto"/>
              <w:jc w:val="center"/>
              <w:rPr>
                <w:rFonts w:asciiTheme="majorHAnsi" w:hAnsiTheme="majorHAnsi" w:cstheme="majorHAnsi"/>
              </w:rPr>
            </w:pPr>
            <w:r w:rsidRPr="009D5D82">
              <w:rPr>
                <w:rFonts w:asciiTheme="majorHAnsi" w:hAnsiTheme="majorHAnsi" w:cstheme="majorHAnsi"/>
              </w:rPr>
              <w:t>≥</w:t>
            </w:r>
            <w:r>
              <w:rPr>
                <w:rFonts w:asciiTheme="majorHAnsi" w:hAnsiTheme="majorHAnsi" w:cstheme="majorHAnsi"/>
              </w:rPr>
              <w:t xml:space="preserve"> 35</w:t>
            </w:r>
          </w:p>
        </w:tc>
      </w:tr>
    </w:tbl>
    <w:p w14:paraId="22442C0B" w14:textId="77777777" w:rsidR="009B3D1B" w:rsidRDefault="009B3D1B" w:rsidP="00706556">
      <w:pPr>
        <w:spacing w:before="120" w:line="360" w:lineRule="auto"/>
        <w:jc w:val="center"/>
        <w:rPr>
          <w:b/>
        </w:rPr>
      </w:pPr>
      <w:bookmarkStart w:id="565" w:name="_Toc47235132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222</w:t>
      </w:r>
      <w:r w:rsidRPr="001E05F9">
        <w:rPr>
          <w:b/>
          <w:i/>
          <w:iCs/>
        </w:rPr>
        <w:fldChar w:fldCharType="end"/>
      </w:r>
      <w:r>
        <w:rPr>
          <w:b/>
        </w:rPr>
        <w:t xml:space="preserve">. </w:t>
      </w:r>
      <w:r w:rsidRPr="0042798B">
        <w:rPr>
          <w:b/>
        </w:rPr>
        <w:t xml:space="preserve">Attenuation </w:t>
      </w:r>
      <w:r>
        <w:rPr>
          <w:b/>
        </w:rPr>
        <w:t>– TX-Pipe2 Test Specification</w:t>
      </w:r>
      <w:bookmarkEnd w:id="565"/>
    </w:p>
    <w:tbl>
      <w:tblPr>
        <w:tblW w:w="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2315"/>
      </w:tblGrid>
      <w:tr w:rsidR="009B3D1B" w:rsidRPr="00E24A50" w14:paraId="15B65E76" w14:textId="77777777" w:rsidTr="00FB4118">
        <w:trPr>
          <w:cantSplit/>
          <w:jc w:val="center"/>
        </w:trPr>
        <w:tc>
          <w:tcPr>
            <w:tcW w:w="1910" w:type="dxa"/>
            <w:tcBorders>
              <w:top w:val="single" w:sz="4" w:space="0" w:color="auto"/>
              <w:left w:val="single" w:sz="4" w:space="0" w:color="auto"/>
              <w:bottom w:val="single" w:sz="4" w:space="0" w:color="auto"/>
              <w:right w:val="single" w:sz="4" w:space="0" w:color="auto"/>
            </w:tcBorders>
            <w:shd w:val="clear" w:color="auto" w:fill="auto"/>
          </w:tcPr>
          <w:p w14:paraId="2C5A5673" w14:textId="77777777" w:rsidR="009B3D1B" w:rsidRPr="00E24A50" w:rsidRDefault="009B3D1B" w:rsidP="00706556">
            <w:pPr>
              <w:pStyle w:val="Table"/>
              <w:spacing w:line="360" w:lineRule="auto"/>
              <w:rPr>
                <w:rFonts w:asciiTheme="majorHAnsi" w:hAnsiTheme="majorHAnsi" w:cstheme="majorHAnsi"/>
                <w:b/>
                <w:bCs/>
              </w:rPr>
            </w:pPr>
            <w:r>
              <w:rPr>
                <w:rFonts w:asciiTheme="majorHAnsi" w:hAnsiTheme="majorHAnsi" w:cstheme="majorHAnsi"/>
                <w:b/>
                <w:bCs/>
              </w:rPr>
              <w:t>Attenuation (dB)</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20B332F3" w14:textId="77777777" w:rsidR="009B3D1B" w:rsidRPr="00E24A50" w:rsidRDefault="009B3D1B" w:rsidP="00706556">
            <w:pPr>
              <w:pStyle w:val="Table"/>
              <w:spacing w:line="360" w:lineRule="auto"/>
              <w:rPr>
                <w:rFonts w:asciiTheme="majorHAnsi" w:hAnsiTheme="majorHAnsi" w:cstheme="majorHAnsi"/>
                <w:b/>
                <w:bCs/>
              </w:rPr>
            </w:pPr>
            <w:r>
              <w:rPr>
                <w:rFonts w:asciiTheme="majorHAnsi" w:hAnsiTheme="majorHAnsi" w:cstheme="majorHAnsi"/>
                <w:b/>
                <w:bCs/>
              </w:rPr>
              <w:t>Chain Gain (dB)</w:t>
            </w:r>
          </w:p>
        </w:tc>
      </w:tr>
      <w:tr w:rsidR="009B3D1B" w:rsidRPr="00E24A50" w14:paraId="423157CF" w14:textId="77777777" w:rsidTr="00FB4118">
        <w:trPr>
          <w:cantSplit/>
          <w:jc w:val="center"/>
        </w:trPr>
        <w:tc>
          <w:tcPr>
            <w:tcW w:w="1910" w:type="dxa"/>
            <w:tcBorders>
              <w:top w:val="single" w:sz="4" w:space="0" w:color="auto"/>
              <w:left w:val="single" w:sz="4" w:space="0" w:color="auto"/>
              <w:bottom w:val="single" w:sz="4" w:space="0" w:color="auto"/>
              <w:right w:val="single" w:sz="4" w:space="0" w:color="auto"/>
            </w:tcBorders>
            <w:shd w:val="clear" w:color="auto" w:fill="auto"/>
          </w:tcPr>
          <w:p w14:paraId="1052819A" w14:textId="77777777" w:rsidR="009B3D1B" w:rsidRPr="0091293B" w:rsidRDefault="009B3D1B" w:rsidP="00706556">
            <w:pPr>
              <w:pStyle w:val="Table"/>
              <w:spacing w:line="360" w:lineRule="auto"/>
              <w:jc w:val="center"/>
              <w:rPr>
                <w:rFonts w:asciiTheme="majorHAnsi" w:hAnsiTheme="majorHAnsi" w:cstheme="majorHAnsi"/>
                <w:bCs/>
              </w:rPr>
            </w:pPr>
            <w:r w:rsidRPr="0091293B">
              <w:rPr>
                <w:rFonts w:asciiTheme="majorHAnsi" w:hAnsiTheme="majorHAnsi" w:cstheme="majorHAnsi"/>
                <w:bCs/>
              </w:rPr>
              <w:t>0</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4842B548" w14:textId="77777777" w:rsidR="009B3D1B" w:rsidRPr="0091293B" w:rsidRDefault="009B3D1B" w:rsidP="00706556">
            <w:pPr>
              <w:pStyle w:val="Table"/>
              <w:spacing w:line="360" w:lineRule="auto"/>
              <w:jc w:val="center"/>
              <w:rPr>
                <w:rFonts w:asciiTheme="majorHAnsi" w:hAnsiTheme="majorHAnsi" w:cstheme="majorHAnsi"/>
                <w:bCs/>
              </w:rPr>
            </w:pPr>
            <w:r w:rsidRPr="0091293B">
              <w:rPr>
                <w:rFonts w:asciiTheme="majorHAnsi" w:hAnsiTheme="majorHAnsi" w:cstheme="majorHAnsi"/>
                <w:bCs/>
              </w:rPr>
              <w:t>≥ 43</w:t>
            </w:r>
          </w:p>
        </w:tc>
      </w:tr>
      <w:tr w:rsidR="009B3D1B" w:rsidRPr="00E24A50" w14:paraId="25C148F8" w14:textId="77777777" w:rsidTr="00FB4118">
        <w:trPr>
          <w:cantSplit/>
          <w:jc w:val="center"/>
        </w:trPr>
        <w:tc>
          <w:tcPr>
            <w:tcW w:w="1910" w:type="dxa"/>
            <w:tcBorders>
              <w:top w:val="single" w:sz="4" w:space="0" w:color="auto"/>
              <w:left w:val="single" w:sz="4" w:space="0" w:color="auto"/>
              <w:bottom w:val="single" w:sz="4" w:space="0" w:color="auto"/>
              <w:right w:val="single" w:sz="4" w:space="0" w:color="auto"/>
            </w:tcBorders>
            <w:shd w:val="clear" w:color="auto" w:fill="auto"/>
          </w:tcPr>
          <w:p w14:paraId="7A027311" w14:textId="77777777" w:rsidR="009B3D1B" w:rsidRPr="0091293B" w:rsidRDefault="009B3D1B" w:rsidP="00706556">
            <w:pPr>
              <w:pStyle w:val="Table"/>
              <w:spacing w:line="360" w:lineRule="auto"/>
              <w:jc w:val="center"/>
              <w:rPr>
                <w:rFonts w:asciiTheme="majorHAnsi" w:hAnsiTheme="majorHAnsi" w:cstheme="majorHAnsi"/>
                <w:bCs/>
              </w:rPr>
            </w:pPr>
            <w:r w:rsidRPr="0091293B">
              <w:rPr>
                <w:rFonts w:asciiTheme="majorHAnsi" w:hAnsiTheme="majorHAnsi" w:cstheme="majorHAnsi"/>
                <w:bCs/>
              </w:rPr>
              <w:t>0.5</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4B054F55" w14:textId="77777777" w:rsidR="009B3D1B" w:rsidRPr="0091293B" w:rsidRDefault="009B3D1B" w:rsidP="00706556">
            <w:pPr>
              <w:pStyle w:val="Table"/>
              <w:spacing w:line="360" w:lineRule="auto"/>
              <w:jc w:val="center"/>
              <w:rPr>
                <w:rFonts w:asciiTheme="majorHAnsi" w:hAnsiTheme="majorHAnsi" w:cstheme="majorHAnsi"/>
                <w:bCs/>
              </w:rPr>
            </w:pPr>
            <w:r w:rsidRPr="0091293B">
              <w:rPr>
                <w:rFonts w:asciiTheme="majorHAnsi" w:hAnsiTheme="majorHAnsi" w:cstheme="majorHAnsi"/>
                <w:bCs/>
              </w:rPr>
              <w:t>≥ 42.5</w:t>
            </w:r>
          </w:p>
        </w:tc>
      </w:tr>
      <w:tr w:rsidR="009B3D1B" w:rsidRPr="00E24A50" w14:paraId="56384A2B" w14:textId="77777777" w:rsidTr="00FB4118">
        <w:trPr>
          <w:cantSplit/>
          <w:jc w:val="center"/>
        </w:trPr>
        <w:tc>
          <w:tcPr>
            <w:tcW w:w="1910" w:type="dxa"/>
            <w:tcBorders>
              <w:top w:val="single" w:sz="4" w:space="0" w:color="auto"/>
              <w:left w:val="single" w:sz="4" w:space="0" w:color="auto"/>
              <w:bottom w:val="single" w:sz="4" w:space="0" w:color="auto"/>
              <w:right w:val="single" w:sz="4" w:space="0" w:color="auto"/>
            </w:tcBorders>
            <w:shd w:val="clear" w:color="auto" w:fill="auto"/>
          </w:tcPr>
          <w:p w14:paraId="03192AD0" w14:textId="77777777" w:rsidR="009B3D1B" w:rsidRPr="0091293B" w:rsidRDefault="009B3D1B" w:rsidP="00706556">
            <w:pPr>
              <w:pStyle w:val="Table"/>
              <w:spacing w:line="360" w:lineRule="auto"/>
              <w:jc w:val="center"/>
              <w:rPr>
                <w:rFonts w:asciiTheme="majorHAnsi" w:hAnsiTheme="majorHAnsi" w:cstheme="majorHAnsi"/>
                <w:bCs/>
              </w:rPr>
            </w:pPr>
            <w:r w:rsidRPr="0091293B">
              <w:rPr>
                <w:rFonts w:asciiTheme="majorHAnsi" w:hAnsiTheme="majorHAnsi" w:cstheme="majorHAnsi"/>
                <w:bCs/>
              </w:rPr>
              <w:t>1.0</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778C236F" w14:textId="77777777" w:rsidR="009B3D1B" w:rsidRPr="0091293B" w:rsidRDefault="009B3D1B" w:rsidP="00706556">
            <w:pPr>
              <w:pStyle w:val="Table"/>
              <w:spacing w:line="360" w:lineRule="auto"/>
              <w:jc w:val="center"/>
              <w:rPr>
                <w:rFonts w:asciiTheme="majorHAnsi" w:hAnsiTheme="majorHAnsi" w:cstheme="majorHAnsi"/>
                <w:bCs/>
              </w:rPr>
            </w:pPr>
            <w:r w:rsidRPr="0091293B">
              <w:rPr>
                <w:rFonts w:asciiTheme="majorHAnsi" w:hAnsiTheme="majorHAnsi" w:cstheme="majorHAnsi"/>
                <w:bCs/>
              </w:rPr>
              <w:t>≥ 42</w:t>
            </w:r>
          </w:p>
        </w:tc>
      </w:tr>
      <w:tr w:rsidR="009B3D1B" w:rsidRPr="00E24A50" w14:paraId="32189FFF" w14:textId="77777777" w:rsidTr="00FB4118">
        <w:trPr>
          <w:cantSplit/>
          <w:jc w:val="center"/>
        </w:trPr>
        <w:tc>
          <w:tcPr>
            <w:tcW w:w="1910" w:type="dxa"/>
            <w:tcBorders>
              <w:top w:val="single" w:sz="4" w:space="0" w:color="auto"/>
              <w:left w:val="single" w:sz="4" w:space="0" w:color="auto"/>
              <w:bottom w:val="single" w:sz="4" w:space="0" w:color="auto"/>
              <w:right w:val="single" w:sz="4" w:space="0" w:color="auto"/>
            </w:tcBorders>
            <w:shd w:val="clear" w:color="auto" w:fill="auto"/>
          </w:tcPr>
          <w:p w14:paraId="4882334E" w14:textId="77777777" w:rsidR="009B3D1B" w:rsidRPr="0091293B" w:rsidRDefault="009B3D1B" w:rsidP="00706556">
            <w:pPr>
              <w:pStyle w:val="Table"/>
              <w:spacing w:line="360" w:lineRule="auto"/>
              <w:jc w:val="center"/>
              <w:rPr>
                <w:rFonts w:asciiTheme="majorHAnsi" w:hAnsiTheme="majorHAnsi" w:cstheme="majorHAnsi"/>
                <w:bCs/>
              </w:rPr>
            </w:pPr>
            <w:r w:rsidRPr="0091293B">
              <w:rPr>
                <w:rFonts w:asciiTheme="majorHAnsi" w:hAnsiTheme="majorHAnsi" w:cstheme="majorHAnsi"/>
                <w:bCs/>
              </w:rPr>
              <w:t>1.5</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45F70F74" w14:textId="77777777" w:rsidR="009B3D1B" w:rsidRPr="0091293B" w:rsidRDefault="009B3D1B" w:rsidP="00706556">
            <w:pPr>
              <w:pStyle w:val="Table"/>
              <w:spacing w:line="360" w:lineRule="auto"/>
              <w:jc w:val="center"/>
              <w:rPr>
                <w:rFonts w:asciiTheme="majorHAnsi" w:hAnsiTheme="majorHAnsi" w:cstheme="majorHAnsi"/>
                <w:bCs/>
              </w:rPr>
            </w:pPr>
            <w:r w:rsidRPr="0091293B">
              <w:rPr>
                <w:rFonts w:asciiTheme="majorHAnsi" w:hAnsiTheme="majorHAnsi" w:cstheme="majorHAnsi"/>
                <w:bCs/>
              </w:rPr>
              <w:t>≥ 41.5</w:t>
            </w:r>
          </w:p>
        </w:tc>
      </w:tr>
      <w:tr w:rsidR="009B3D1B" w:rsidRPr="00E24A50" w14:paraId="029F1607" w14:textId="77777777" w:rsidTr="00FB4118">
        <w:trPr>
          <w:cantSplit/>
          <w:jc w:val="center"/>
        </w:trPr>
        <w:tc>
          <w:tcPr>
            <w:tcW w:w="1910" w:type="dxa"/>
            <w:tcBorders>
              <w:top w:val="single" w:sz="4" w:space="0" w:color="auto"/>
              <w:left w:val="single" w:sz="4" w:space="0" w:color="auto"/>
              <w:bottom w:val="single" w:sz="4" w:space="0" w:color="auto"/>
              <w:right w:val="single" w:sz="4" w:space="0" w:color="auto"/>
            </w:tcBorders>
            <w:shd w:val="clear" w:color="auto" w:fill="auto"/>
          </w:tcPr>
          <w:p w14:paraId="75BEBEB8" w14:textId="77777777" w:rsidR="009B3D1B" w:rsidRPr="0091293B" w:rsidRDefault="009B3D1B" w:rsidP="00706556">
            <w:pPr>
              <w:pStyle w:val="Table"/>
              <w:spacing w:line="360" w:lineRule="auto"/>
              <w:jc w:val="center"/>
              <w:rPr>
                <w:rFonts w:asciiTheme="majorHAnsi" w:hAnsiTheme="majorHAnsi" w:cstheme="majorHAnsi"/>
                <w:bCs/>
              </w:rPr>
            </w:pPr>
            <w:r w:rsidRPr="0091293B">
              <w:rPr>
                <w:rFonts w:asciiTheme="majorHAnsi" w:hAnsiTheme="majorHAnsi" w:cstheme="majorHAnsi"/>
                <w:bCs/>
              </w:rPr>
              <w:t>2</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31A784D1" w14:textId="77777777" w:rsidR="009B3D1B" w:rsidRPr="0091293B" w:rsidRDefault="009B3D1B" w:rsidP="00706556">
            <w:pPr>
              <w:pStyle w:val="Table"/>
              <w:spacing w:line="360" w:lineRule="auto"/>
              <w:jc w:val="center"/>
              <w:rPr>
                <w:rFonts w:asciiTheme="majorHAnsi" w:hAnsiTheme="majorHAnsi" w:cstheme="majorHAnsi"/>
                <w:bCs/>
              </w:rPr>
            </w:pPr>
            <w:r w:rsidRPr="0091293B">
              <w:rPr>
                <w:rFonts w:asciiTheme="majorHAnsi" w:hAnsiTheme="majorHAnsi" w:cstheme="majorHAnsi"/>
                <w:bCs/>
              </w:rPr>
              <w:t>≥ 41</w:t>
            </w:r>
          </w:p>
        </w:tc>
      </w:tr>
      <w:tr w:rsidR="009B3D1B" w:rsidRPr="00E24A50" w14:paraId="65E55712" w14:textId="77777777" w:rsidTr="00FB4118">
        <w:trPr>
          <w:cantSplit/>
          <w:jc w:val="center"/>
        </w:trPr>
        <w:tc>
          <w:tcPr>
            <w:tcW w:w="1910" w:type="dxa"/>
            <w:tcBorders>
              <w:top w:val="single" w:sz="4" w:space="0" w:color="auto"/>
              <w:left w:val="single" w:sz="4" w:space="0" w:color="auto"/>
              <w:bottom w:val="single" w:sz="4" w:space="0" w:color="auto"/>
              <w:right w:val="single" w:sz="4" w:space="0" w:color="auto"/>
            </w:tcBorders>
            <w:shd w:val="clear" w:color="auto" w:fill="auto"/>
          </w:tcPr>
          <w:p w14:paraId="2C1CC4B0" w14:textId="77777777" w:rsidR="009B3D1B" w:rsidRPr="0091293B" w:rsidRDefault="009B3D1B" w:rsidP="00706556">
            <w:pPr>
              <w:pStyle w:val="Table"/>
              <w:spacing w:line="360" w:lineRule="auto"/>
              <w:jc w:val="center"/>
              <w:rPr>
                <w:rFonts w:asciiTheme="majorHAnsi" w:hAnsiTheme="majorHAnsi" w:cstheme="majorHAnsi"/>
                <w:bCs/>
              </w:rPr>
            </w:pPr>
            <w:r w:rsidRPr="0091293B">
              <w:rPr>
                <w:rFonts w:asciiTheme="majorHAnsi" w:hAnsiTheme="majorHAnsi" w:cstheme="majorHAnsi"/>
                <w:bCs/>
              </w:rPr>
              <w:t>2.5</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66B26BFB" w14:textId="77777777" w:rsidR="009B3D1B" w:rsidRPr="0091293B" w:rsidRDefault="009B3D1B" w:rsidP="00706556">
            <w:pPr>
              <w:pStyle w:val="Table"/>
              <w:spacing w:line="360" w:lineRule="auto"/>
              <w:jc w:val="center"/>
              <w:rPr>
                <w:rFonts w:asciiTheme="majorHAnsi" w:hAnsiTheme="majorHAnsi" w:cstheme="majorHAnsi"/>
                <w:bCs/>
              </w:rPr>
            </w:pPr>
            <w:r w:rsidRPr="0091293B">
              <w:rPr>
                <w:rFonts w:asciiTheme="majorHAnsi" w:hAnsiTheme="majorHAnsi" w:cstheme="majorHAnsi"/>
                <w:bCs/>
              </w:rPr>
              <w:t>≥ 40.5</w:t>
            </w:r>
          </w:p>
        </w:tc>
      </w:tr>
      <w:tr w:rsidR="009B3D1B" w:rsidRPr="00E24A50" w14:paraId="5BFAFC8E" w14:textId="77777777" w:rsidTr="00FB4118">
        <w:trPr>
          <w:cantSplit/>
          <w:jc w:val="center"/>
        </w:trPr>
        <w:tc>
          <w:tcPr>
            <w:tcW w:w="1910" w:type="dxa"/>
            <w:tcBorders>
              <w:top w:val="single" w:sz="4" w:space="0" w:color="auto"/>
              <w:left w:val="single" w:sz="4" w:space="0" w:color="auto"/>
              <w:bottom w:val="single" w:sz="4" w:space="0" w:color="auto"/>
              <w:right w:val="single" w:sz="4" w:space="0" w:color="auto"/>
            </w:tcBorders>
            <w:shd w:val="clear" w:color="auto" w:fill="auto"/>
          </w:tcPr>
          <w:p w14:paraId="2A4A340B" w14:textId="77777777" w:rsidR="009B3D1B" w:rsidRPr="0091293B" w:rsidRDefault="009B3D1B" w:rsidP="00706556">
            <w:pPr>
              <w:pStyle w:val="Table"/>
              <w:spacing w:line="360" w:lineRule="auto"/>
              <w:jc w:val="center"/>
              <w:rPr>
                <w:rFonts w:asciiTheme="majorHAnsi" w:hAnsiTheme="majorHAnsi" w:cstheme="majorHAnsi"/>
                <w:bCs/>
              </w:rPr>
            </w:pPr>
            <w:r w:rsidRPr="0091293B">
              <w:rPr>
                <w:rFonts w:asciiTheme="majorHAnsi" w:hAnsiTheme="majorHAnsi" w:cstheme="majorHAnsi"/>
                <w:bCs/>
              </w:rPr>
              <w:t>3</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7BBB500D" w14:textId="77777777" w:rsidR="009B3D1B" w:rsidRPr="0091293B" w:rsidRDefault="009B3D1B" w:rsidP="00706556">
            <w:pPr>
              <w:pStyle w:val="Table"/>
              <w:spacing w:line="360" w:lineRule="auto"/>
              <w:jc w:val="center"/>
              <w:rPr>
                <w:rFonts w:asciiTheme="majorHAnsi" w:hAnsiTheme="majorHAnsi" w:cstheme="majorHAnsi"/>
                <w:bCs/>
              </w:rPr>
            </w:pPr>
            <w:r w:rsidRPr="0091293B">
              <w:rPr>
                <w:rFonts w:asciiTheme="majorHAnsi" w:hAnsiTheme="majorHAnsi" w:cstheme="majorHAnsi"/>
                <w:bCs/>
              </w:rPr>
              <w:t>≥ 40</w:t>
            </w:r>
          </w:p>
        </w:tc>
      </w:tr>
    </w:tbl>
    <w:p w14:paraId="46B7BAE9" w14:textId="77777777" w:rsidR="009B3D1B" w:rsidRPr="00EF6444" w:rsidRDefault="009B3D1B" w:rsidP="00706556">
      <w:pPr>
        <w:spacing w:line="360" w:lineRule="auto"/>
        <w:jc w:val="center"/>
        <w:rPr>
          <w:lang w:val="en-US"/>
        </w:rPr>
      </w:pPr>
      <w:bookmarkStart w:id="566" w:name="_Toc47235133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223</w:t>
      </w:r>
      <w:r w:rsidRPr="001E05F9">
        <w:rPr>
          <w:b/>
          <w:i/>
          <w:iCs/>
        </w:rPr>
        <w:fldChar w:fldCharType="end"/>
      </w:r>
      <w:r>
        <w:rPr>
          <w:b/>
        </w:rPr>
        <w:t xml:space="preserve">.  </w:t>
      </w:r>
      <w:r w:rsidRPr="0042798B">
        <w:rPr>
          <w:b/>
        </w:rPr>
        <w:t>Attenuation</w:t>
      </w:r>
      <w:r>
        <w:rPr>
          <w:b/>
        </w:rPr>
        <w:t xml:space="preserve"> step – TX-Pipe2</w:t>
      </w:r>
      <w:r w:rsidRPr="0042798B">
        <w:rPr>
          <w:b/>
        </w:rPr>
        <w:t xml:space="preserve"> </w:t>
      </w:r>
      <w:r>
        <w:rPr>
          <w:b/>
        </w:rPr>
        <w:t>Test Specification</w:t>
      </w:r>
      <w:bookmarkEnd w:id="566"/>
    </w:p>
    <w:p w14:paraId="118A68FE" w14:textId="77777777" w:rsidR="009B3D1B" w:rsidRDefault="009B3D1B" w:rsidP="00706556">
      <w:pPr>
        <w:pStyle w:val="Heading4"/>
        <w:spacing w:after="200" w:line="360" w:lineRule="auto"/>
        <w:ind w:left="1134" w:hanging="708"/>
        <w:rPr>
          <w:i w:val="0"/>
          <w:color w:val="auto"/>
          <w:lang w:val="en-US"/>
        </w:rPr>
      </w:pPr>
      <w:r>
        <w:rPr>
          <w:i w:val="0"/>
          <w:color w:val="auto"/>
          <w:lang w:val="en-US"/>
        </w:rPr>
        <w:t>Test Condition</w:t>
      </w:r>
    </w:p>
    <w:tbl>
      <w:tblPr>
        <w:tblW w:w="6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5"/>
        <w:gridCol w:w="1440"/>
        <w:gridCol w:w="2675"/>
      </w:tblGrid>
      <w:tr w:rsidR="009B3D1B" w:rsidRPr="00E24A50" w14:paraId="2DC09A13" w14:textId="77777777" w:rsidTr="00FB4118">
        <w:trPr>
          <w:cantSplit/>
          <w:jc w:val="center"/>
        </w:trPr>
        <w:tc>
          <w:tcPr>
            <w:tcW w:w="2095" w:type="dxa"/>
            <w:shd w:val="clear" w:color="auto" w:fill="auto"/>
          </w:tcPr>
          <w:p w14:paraId="05EAA4C7" w14:textId="77777777" w:rsidR="009B3D1B" w:rsidRPr="00E24A50" w:rsidRDefault="009B3D1B" w:rsidP="00706556">
            <w:pPr>
              <w:pStyle w:val="Table"/>
              <w:spacing w:line="360" w:lineRule="auto"/>
              <w:jc w:val="center"/>
              <w:rPr>
                <w:rFonts w:asciiTheme="majorHAnsi" w:hAnsiTheme="majorHAnsi" w:cstheme="majorHAnsi"/>
                <w:b/>
                <w:bCs/>
              </w:rPr>
            </w:pPr>
            <w:r>
              <w:rPr>
                <w:lang w:val="en-US"/>
              </w:rPr>
              <w:t xml:space="preserve"> </w:t>
            </w:r>
            <w:r>
              <w:rPr>
                <w:rFonts w:asciiTheme="majorHAnsi" w:hAnsiTheme="majorHAnsi" w:cstheme="majorHAnsi"/>
                <w:b/>
                <w:bCs/>
              </w:rPr>
              <w:t>Test condition</w:t>
            </w:r>
          </w:p>
        </w:tc>
        <w:tc>
          <w:tcPr>
            <w:tcW w:w="1440" w:type="dxa"/>
            <w:shd w:val="clear" w:color="auto" w:fill="auto"/>
          </w:tcPr>
          <w:p w14:paraId="15C02B3B" w14:textId="77777777" w:rsidR="009B3D1B" w:rsidRPr="00E24A50" w:rsidRDefault="009B3D1B"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08472E1C" w14:textId="77777777" w:rsidR="009B3D1B" w:rsidRPr="00E24A50" w:rsidRDefault="009B3D1B"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9B3D1B" w:rsidRPr="00E24A50" w14:paraId="45C18079" w14:textId="77777777" w:rsidTr="00FB4118">
        <w:trPr>
          <w:cantSplit/>
          <w:jc w:val="center"/>
        </w:trPr>
        <w:tc>
          <w:tcPr>
            <w:tcW w:w="2095" w:type="dxa"/>
            <w:shd w:val="clear" w:color="auto" w:fill="auto"/>
            <w:vAlign w:val="center"/>
          </w:tcPr>
          <w:p w14:paraId="50E3A3B1" w14:textId="77777777" w:rsidR="009B3D1B" w:rsidRDefault="009B3D1B" w:rsidP="00706556">
            <w:pPr>
              <w:pStyle w:val="Table"/>
              <w:spacing w:line="360" w:lineRule="auto"/>
              <w:jc w:val="center"/>
              <w:rPr>
                <w:rFonts w:asciiTheme="majorHAnsi" w:hAnsiTheme="majorHAnsi" w:cstheme="majorHAnsi"/>
                <w:bCs/>
              </w:rPr>
            </w:pPr>
            <w:r>
              <w:rPr>
                <w:rFonts w:asciiTheme="majorHAnsi" w:hAnsiTheme="majorHAnsi" w:cstheme="majorHAnsi"/>
                <w:bCs/>
              </w:rPr>
              <w:t>Frequency</w:t>
            </w:r>
          </w:p>
        </w:tc>
        <w:tc>
          <w:tcPr>
            <w:tcW w:w="1440" w:type="dxa"/>
            <w:shd w:val="clear" w:color="auto" w:fill="auto"/>
            <w:vAlign w:val="center"/>
          </w:tcPr>
          <w:p w14:paraId="480BA081" w14:textId="77777777" w:rsidR="009B3D1B" w:rsidRPr="00E24A50"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B,M,T</w:t>
            </w:r>
          </w:p>
        </w:tc>
        <w:tc>
          <w:tcPr>
            <w:tcW w:w="2675" w:type="dxa"/>
            <w:shd w:val="clear" w:color="auto" w:fill="auto"/>
            <w:vAlign w:val="center"/>
          </w:tcPr>
          <w:p w14:paraId="01196197" w14:textId="77777777" w:rsidR="009B3D1B"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9B3D1B" w:rsidRPr="00E24A50" w14:paraId="56AD2757" w14:textId="77777777" w:rsidTr="00FB4118">
        <w:trPr>
          <w:cantSplit/>
          <w:jc w:val="center"/>
        </w:trPr>
        <w:tc>
          <w:tcPr>
            <w:tcW w:w="2095" w:type="dxa"/>
            <w:shd w:val="clear" w:color="auto" w:fill="auto"/>
            <w:vAlign w:val="center"/>
          </w:tcPr>
          <w:p w14:paraId="2B6A78A7" w14:textId="77777777" w:rsidR="009B3D1B" w:rsidRPr="00E24A50" w:rsidRDefault="009B3D1B" w:rsidP="00706556">
            <w:pPr>
              <w:pStyle w:val="Table"/>
              <w:spacing w:line="360" w:lineRule="auto"/>
              <w:jc w:val="center"/>
              <w:rPr>
                <w:rFonts w:asciiTheme="majorHAnsi" w:hAnsiTheme="majorHAnsi" w:cstheme="majorHAnsi"/>
                <w:bCs/>
              </w:rPr>
            </w:pPr>
            <w:r>
              <w:rPr>
                <w:rFonts w:asciiTheme="majorHAnsi" w:hAnsiTheme="majorHAnsi" w:cstheme="majorHAnsi"/>
                <w:bCs/>
              </w:rPr>
              <w:t xml:space="preserve"> Voltage</w:t>
            </w:r>
          </w:p>
        </w:tc>
        <w:tc>
          <w:tcPr>
            <w:tcW w:w="1440" w:type="dxa"/>
            <w:shd w:val="clear" w:color="auto" w:fill="auto"/>
            <w:vAlign w:val="center"/>
          </w:tcPr>
          <w:p w14:paraId="2EA363AE" w14:textId="77777777" w:rsidR="009B3D1B" w:rsidRPr="00E24A50"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shd w:val="clear" w:color="auto" w:fill="auto"/>
            <w:vAlign w:val="center"/>
          </w:tcPr>
          <w:p w14:paraId="4D33C8DA" w14:textId="77777777" w:rsidR="009B3D1B" w:rsidRPr="00E24A50"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9B3D1B" w:rsidRPr="00E24A50" w14:paraId="16B4C201" w14:textId="77777777" w:rsidTr="00FB4118">
        <w:trPr>
          <w:cantSplit/>
          <w:jc w:val="center"/>
        </w:trPr>
        <w:tc>
          <w:tcPr>
            <w:tcW w:w="2095" w:type="dxa"/>
            <w:shd w:val="clear" w:color="auto" w:fill="auto"/>
            <w:vAlign w:val="center"/>
          </w:tcPr>
          <w:p w14:paraId="4BCB0DC5" w14:textId="77777777" w:rsidR="009B3D1B" w:rsidRDefault="009B3D1B" w:rsidP="00706556">
            <w:pPr>
              <w:pStyle w:val="Table"/>
              <w:spacing w:line="360" w:lineRule="auto"/>
              <w:jc w:val="center"/>
              <w:rPr>
                <w:rFonts w:asciiTheme="majorHAnsi" w:hAnsiTheme="majorHAnsi" w:cstheme="majorHAnsi"/>
                <w:bCs/>
              </w:rPr>
            </w:pPr>
            <w:r>
              <w:rPr>
                <w:rFonts w:asciiTheme="majorHAnsi" w:hAnsiTheme="majorHAnsi" w:cstheme="majorHAnsi"/>
                <w:bCs/>
              </w:rPr>
              <w:t>Temperature</w:t>
            </w:r>
          </w:p>
        </w:tc>
        <w:tc>
          <w:tcPr>
            <w:tcW w:w="1440" w:type="dxa"/>
            <w:shd w:val="clear" w:color="auto" w:fill="auto"/>
            <w:vAlign w:val="center"/>
          </w:tcPr>
          <w:p w14:paraId="47DC1E40" w14:textId="77777777" w:rsidR="009B3D1B" w:rsidRPr="00E24A50"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shd w:val="clear" w:color="auto" w:fill="auto"/>
            <w:vAlign w:val="center"/>
          </w:tcPr>
          <w:p w14:paraId="6281555D" w14:textId="77777777" w:rsidR="009B3D1B" w:rsidRPr="00E24A50"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bl>
    <w:p w14:paraId="2F836573" w14:textId="77777777" w:rsidR="009B3D1B" w:rsidRPr="008B16D5" w:rsidRDefault="009B3D1B" w:rsidP="00706556">
      <w:pPr>
        <w:spacing w:before="120" w:line="360" w:lineRule="auto"/>
        <w:jc w:val="center"/>
        <w:rPr>
          <w:lang w:val="en-US"/>
        </w:rPr>
      </w:pPr>
      <w:r>
        <w:rPr>
          <w:b/>
        </w:rPr>
        <w:t xml:space="preserve"> </w:t>
      </w:r>
      <w:bookmarkStart w:id="567" w:name="_Toc47235133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224</w:t>
      </w:r>
      <w:r w:rsidRPr="001E05F9">
        <w:rPr>
          <w:b/>
          <w:i/>
          <w:iCs/>
        </w:rPr>
        <w:fldChar w:fldCharType="end"/>
      </w:r>
      <w:r>
        <w:rPr>
          <w:b/>
        </w:rPr>
        <w:t>.  Test Condition</w:t>
      </w:r>
      <w:bookmarkEnd w:id="567"/>
      <w:r w:rsidRPr="001E05F9">
        <w:rPr>
          <w:b/>
        </w:rPr>
        <w:t xml:space="preserve"> </w:t>
      </w:r>
      <w:r>
        <w:rPr>
          <w:lang w:val="en-US"/>
        </w:rPr>
        <w:t xml:space="preserve"> </w:t>
      </w:r>
    </w:p>
    <w:p w14:paraId="5ED7B262" w14:textId="77777777" w:rsidR="009B3D1B" w:rsidRDefault="009B3D1B" w:rsidP="00706556">
      <w:pPr>
        <w:pStyle w:val="Heading4"/>
        <w:spacing w:after="200" w:line="360" w:lineRule="auto"/>
        <w:ind w:left="1134" w:hanging="708"/>
        <w:rPr>
          <w:i w:val="0"/>
          <w:color w:val="auto"/>
          <w:lang w:val="en-US"/>
        </w:rPr>
      </w:pPr>
      <w:r>
        <w:rPr>
          <w:i w:val="0"/>
          <w:color w:val="auto"/>
          <w:lang w:val="en-US"/>
        </w:rPr>
        <w:t>Test Procedure</w:t>
      </w:r>
    </w:p>
    <w:p w14:paraId="13E34FFE" w14:textId="77777777" w:rsidR="009B3D1B" w:rsidRDefault="009B3D1B" w:rsidP="00706556">
      <w:pPr>
        <w:pStyle w:val="ListParagraph"/>
        <w:numPr>
          <w:ilvl w:val="0"/>
          <w:numId w:val="22"/>
        </w:numPr>
        <w:spacing w:line="360" w:lineRule="auto"/>
      </w:pPr>
      <w:r>
        <w:t>Remove series capacitor C1512 and connect RF cable at capacitor pad C1512 which is near to U1504 so that we will isolate chain and transceiver.</w:t>
      </w:r>
    </w:p>
    <w:p w14:paraId="12807674" w14:textId="77777777" w:rsidR="009B3D1B" w:rsidRDefault="009B3D1B" w:rsidP="00706556">
      <w:pPr>
        <w:pStyle w:val="ListParagraph"/>
        <w:numPr>
          <w:ilvl w:val="0"/>
          <w:numId w:val="73"/>
        </w:numPr>
        <w:spacing w:line="360" w:lineRule="auto"/>
        <w:jc w:val="left"/>
      </w:pPr>
      <w:r>
        <w:t>TX pipe2 side all switches are controlled with three controls named CH2</w:t>
      </w:r>
      <w:r w:rsidRPr="006227A7">
        <w:t>_RF_PASW_CTNL1_LVL_TRNS</w:t>
      </w:r>
      <w:r>
        <w:t>, CH2</w:t>
      </w:r>
      <w:r w:rsidRPr="006227A7">
        <w:t>_RF_PASW_CTNL2_LVL_TRNS</w:t>
      </w:r>
      <w:r>
        <w:t xml:space="preserve"> and CH2</w:t>
      </w:r>
      <w:r w:rsidRPr="006227A7">
        <w:t>_RF_BYPASS_CNTL_LVL</w:t>
      </w:r>
      <w:r>
        <w:t>.</w:t>
      </w:r>
    </w:p>
    <w:p w14:paraId="654CF5F0" w14:textId="77777777" w:rsidR="009B3D1B" w:rsidRDefault="009B3D1B" w:rsidP="00706556">
      <w:pPr>
        <w:pStyle w:val="ListParagraph"/>
        <w:numPr>
          <w:ilvl w:val="0"/>
          <w:numId w:val="73"/>
        </w:numPr>
        <w:spacing w:line="360" w:lineRule="auto"/>
        <w:jc w:val="left"/>
      </w:pPr>
      <w:r>
        <w:t>All the switches can be controlled with jumper having reference designator J3306.</w:t>
      </w:r>
    </w:p>
    <w:p w14:paraId="5483E20F" w14:textId="77777777" w:rsidR="009B3D1B" w:rsidRPr="00EB75B6" w:rsidRDefault="009B3D1B" w:rsidP="00706556">
      <w:pPr>
        <w:pStyle w:val="ListParagraph"/>
        <w:numPr>
          <w:ilvl w:val="1"/>
          <w:numId w:val="73"/>
        </w:numPr>
        <w:spacing w:after="160" w:line="360" w:lineRule="auto"/>
        <w:rPr>
          <w:lang w:val="en-US"/>
        </w:rPr>
      </w:pPr>
      <w:r w:rsidRPr="00EB75B6">
        <w:rPr>
          <w:lang w:val="en-US"/>
        </w:rPr>
        <w:t>Low Band</w:t>
      </w:r>
    </w:p>
    <w:p w14:paraId="62844C8A" w14:textId="77777777" w:rsidR="009B3D1B" w:rsidRPr="009B2413" w:rsidRDefault="009B3D1B" w:rsidP="00706556">
      <w:pPr>
        <w:pStyle w:val="ListParagraph"/>
        <w:numPr>
          <w:ilvl w:val="5"/>
          <w:numId w:val="74"/>
        </w:numPr>
        <w:spacing w:after="160" w:line="360" w:lineRule="auto"/>
        <w:jc w:val="left"/>
      </w:pPr>
      <w:r w:rsidRPr="009B2413">
        <w:rPr>
          <w:lang w:val="en-US"/>
        </w:rPr>
        <w:t>E-GSM-900:</w:t>
      </w:r>
      <w:r>
        <w:t xml:space="preserve"> </w:t>
      </w:r>
      <w:r w:rsidRPr="009B2413">
        <w:rPr>
          <w:lang w:val="en-US"/>
        </w:rPr>
        <w:t>For</w:t>
      </w:r>
      <w:r w:rsidRPr="009B2413">
        <w:rPr>
          <w:b/>
          <w:lang w:val="en-US"/>
        </w:rPr>
        <w:t xml:space="preserve"> </w:t>
      </w:r>
      <w:r w:rsidRPr="009B2413">
        <w:rPr>
          <w:lang w:val="en-US"/>
        </w:rPr>
        <w:t>selectin</w:t>
      </w:r>
      <w:r>
        <w:rPr>
          <w:lang w:val="en-US"/>
        </w:rPr>
        <w:t xml:space="preserve">g this band8 pull this control </w:t>
      </w:r>
      <w:r>
        <w:t>CH2</w:t>
      </w:r>
      <w:r w:rsidRPr="006227A7">
        <w:t>_RF_PASW_CTNL2_LVL_TRNS</w:t>
      </w:r>
      <w:r>
        <w:rPr>
          <w:lang w:val="en-US"/>
        </w:rPr>
        <w:t xml:space="preserve"> to high by closing pins 4 and 5 of jumper J3306 and other two controls should be pulled low to ground. In order to pull </w:t>
      </w:r>
      <w:r>
        <w:t>CH2</w:t>
      </w:r>
      <w:r w:rsidRPr="006227A7">
        <w:t>_RF_PASW_CTNL1_LVL_TRNS</w:t>
      </w:r>
      <w:r>
        <w:t xml:space="preserve"> to ground, </w:t>
      </w:r>
      <w:r w:rsidR="00E06AB4">
        <w:t>short</w:t>
      </w:r>
      <w:r>
        <w:t xml:space="preserve"> pins 2 and 3 of jumper J3306.</w:t>
      </w:r>
      <w:r w:rsidR="00E06AB4">
        <w:t>Short</w:t>
      </w:r>
      <w:r>
        <w:t xml:space="preserve"> pins 8 and 9 of jumper J3306 to pull the control CH2</w:t>
      </w:r>
      <w:r w:rsidRPr="006227A7">
        <w:t>_RF_BYPASS_CNTL_LVL</w:t>
      </w:r>
      <w:r>
        <w:t xml:space="preserve"> low to ground.</w:t>
      </w:r>
    </w:p>
    <w:p w14:paraId="087923FA" w14:textId="77777777" w:rsidR="009B3D1B" w:rsidRPr="00A554FC" w:rsidRDefault="009B3D1B" w:rsidP="00706556">
      <w:pPr>
        <w:pStyle w:val="ListParagraph"/>
        <w:numPr>
          <w:ilvl w:val="5"/>
          <w:numId w:val="74"/>
        </w:numPr>
        <w:spacing w:after="160" w:line="360" w:lineRule="auto"/>
        <w:jc w:val="left"/>
      </w:pPr>
      <w:r w:rsidRPr="009B2413">
        <w:rPr>
          <w:lang w:val="en-US"/>
        </w:rPr>
        <w:t>GSM-850</w:t>
      </w:r>
      <w:r>
        <w:rPr>
          <w:b/>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band5 pull this control </w:t>
      </w:r>
      <w:r>
        <w:t>CH2</w:t>
      </w:r>
      <w:r w:rsidRPr="006227A7">
        <w:t>_RF_BYPASS_CNTL_LVL</w:t>
      </w:r>
      <w:r>
        <w:t xml:space="preserve">  </w:t>
      </w:r>
      <w:r>
        <w:rPr>
          <w:lang w:val="en-US"/>
        </w:rPr>
        <w:t xml:space="preserve">low to ground by closing pins 8 and 9 of jumper J3306 and other two controls should be pulled high. In order to pull </w:t>
      </w:r>
      <w:r>
        <w:t>CH2</w:t>
      </w:r>
      <w:r w:rsidRPr="006227A7">
        <w:t>_RF_PASW_CTNL1_LVL_TRNS</w:t>
      </w:r>
      <w:r>
        <w:t xml:space="preserve"> to high, </w:t>
      </w:r>
      <w:r w:rsidR="00E06AB4">
        <w:t>short</w:t>
      </w:r>
      <w:r>
        <w:t xml:space="preserve"> pins 1 and 2 of jumper J3306.</w:t>
      </w:r>
      <w:r w:rsidR="00E06AB4">
        <w:t>Short</w:t>
      </w:r>
      <w:r>
        <w:t xml:space="preserve"> pins 4 and 5 of jumper J3306 to pull the control CH2</w:t>
      </w:r>
      <w:r w:rsidRPr="006227A7">
        <w:t>_RF_PASW_CTNL</w:t>
      </w:r>
      <w:r>
        <w:t>2</w:t>
      </w:r>
      <w:r w:rsidRPr="006227A7">
        <w:t>_LVL_TRNS</w:t>
      </w:r>
      <w:r>
        <w:t xml:space="preserve"> low to high.</w:t>
      </w:r>
    </w:p>
    <w:p w14:paraId="2A65D921" w14:textId="77777777" w:rsidR="009B3D1B" w:rsidRPr="00EB75B6" w:rsidRDefault="009B3D1B" w:rsidP="00706556">
      <w:pPr>
        <w:pStyle w:val="ListParagraph"/>
        <w:numPr>
          <w:ilvl w:val="1"/>
          <w:numId w:val="73"/>
        </w:numPr>
        <w:spacing w:after="160" w:line="360" w:lineRule="auto"/>
        <w:rPr>
          <w:lang w:val="en-US"/>
        </w:rPr>
      </w:pPr>
      <w:r w:rsidRPr="00EB75B6">
        <w:rPr>
          <w:lang w:val="en-US"/>
        </w:rPr>
        <w:t>High Band</w:t>
      </w:r>
    </w:p>
    <w:p w14:paraId="2047A061" w14:textId="77777777" w:rsidR="009B3D1B" w:rsidRDefault="009B3D1B" w:rsidP="00706556">
      <w:pPr>
        <w:pStyle w:val="ListParagraph"/>
        <w:numPr>
          <w:ilvl w:val="5"/>
          <w:numId w:val="75"/>
        </w:numPr>
        <w:spacing w:after="160" w:line="360" w:lineRule="auto"/>
        <w:jc w:val="left"/>
      </w:pPr>
      <w:r w:rsidRPr="00EB75B6">
        <w:rPr>
          <w:lang w:val="en-US"/>
        </w:rPr>
        <w:t>DCS-1800:</w:t>
      </w:r>
      <w:r>
        <w:rPr>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band3 pull this control </w:t>
      </w:r>
      <w:r>
        <w:t>CH2_RF_PASW_CTNL1</w:t>
      </w:r>
      <w:r w:rsidRPr="006227A7">
        <w:t>_LVL_TRNS</w:t>
      </w:r>
      <w:r>
        <w:rPr>
          <w:lang w:val="en-US"/>
        </w:rPr>
        <w:t xml:space="preserve"> to high by closing pins 1 and 2 of jumper J3306 and other two controls should be pulled low to ground. In order to pull </w:t>
      </w:r>
      <w:r>
        <w:t>CH2_RF_PASW_CTNL2</w:t>
      </w:r>
      <w:r w:rsidRPr="006227A7">
        <w:t>_LVL_TRNS</w:t>
      </w:r>
      <w:r>
        <w:t xml:space="preserve"> to ground, </w:t>
      </w:r>
      <w:r w:rsidR="00E06AB4">
        <w:t>short</w:t>
      </w:r>
      <w:r>
        <w:t xml:space="preserve"> pins 5 and 6 of jumper J3306.</w:t>
      </w:r>
      <w:r w:rsidR="00E06AB4">
        <w:t>Short</w:t>
      </w:r>
      <w:r>
        <w:t xml:space="preserve"> pins 8 and 9 of jumper J3306 to pull the control CH2</w:t>
      </w:r>
      <w:r w:rsidRPr="006227A7">
        <w:t>_RF_BYPASS_CNTL_LVL</w:t>
      </w:r>
      <w:r>
        <w:t xml:space="preserve"> low to ground</w:t>
      </w:r>
    </w:p>
    <w:p w14:paraId="76E07776" w14:textId="77777777" w:rsidR="009B3D1B" w:rsidRPr="004D34AE" w:rsidRDefault="009B3D1B" w:rsidP="00706556">
      <w:pPr>
        <w:pStyle w:val="ListParagraph"/>
        <w:numPr>
          <w:ilvl w:val="5"/>
          <w:numId w:val="75"/>
        </w:numPr>
        <w:spacing w:after="160" w:line="360" w:lineRule="auto"/>
        <w:jc w:val="left"/>
        <w:rPr>
          <w:lang w:val="en-US"/>
        </w:rPr>
      </w:pPr>
      <w:r w:rsidRPr="00EB75B6">
        <w:rPr>
          <w:lang w:val="en-US"/>
        </w:rPr>
        <w:t>PCS-</w:t>
      </w:r>
      <w:r w:rsidRPr="004D34AE">
        <w:rPr>
          <w:lang w:val="en-US"/>
        </w:rPr>
        <w:t xml:space="preserve">1900: </w:t>
      </w:r>
      <w:r w:rsidRPr="00F45C21">
        <w:rPr>
          <w:lang w:val="en-US"/>
        </w:rPr>
        <w:t>For</w:t>
      </w:r>
      <w:r w:rsidRPr="004D34AE">
        <w:rPr>
          <w:lang w:val="en-US"/>
        </w:rPr>
        <w:t xml:space="preserve"> </w:t>
      </w:r>
      <w:r w:rsidRPr="00F45C21">
        <w:rPr>
          <w:lang w:val="en-US"/>
        </w:rPr>
        <w:t>selectin</w:t>
      </w:r>
      <w:r>
        <w:rPr>
          <w:lang w:val="en-US"/>
        </w:rPr>
        <w:t>g this band2, all the three controls CH2</w:t>
      </w:r>
      <w:r w:rsidRPr="004D34AE">
        <w:rPr>
          <w:lang w:val="en-US"/>
        </w:rPr>
        <w:t>_RF_PASW_CTNL1_LVL_TRNS</w:t>
      </w:r>
      <w:r>
        <w:rPr>
          <w:lang w:val="en-US"/>
        </w:rPr>
        <w:t>,</w:t>
      </w:r>
      <w:r w:rsidRPr="004D34AE">
        <w:rPr>
          <w:lang w:val="en-US"/>
        </w:rPr>
        <w:t xml:space="preserve"> </w:t>
      </w:r>
      <w:r>
        <w:rPr>
          <w:lang w:val="en-US"/>
        </w:rPr>
        <w:t>CH2</w:t>
      </w:r>
      <w:r w:rsidRPr="004D34AE">
        <w:rPr>
          <w:lang w:val="en-US"/>
        </w:rPr>
        <w:t xml:space="preserve">_RF_PASW_CTNL2_LVL_TRNS </w:t>
      </w:r>
      <w:r>
        <w:rPr>
          <w:lang w:val="en-US"/>
        </w:rPr>
        <w:t>CH2</w:t>
      </w:r>
      <w:r w:rsidRPr="004D34AE">
        <w:rPr>
          <w:lang w:val="en-US"/>
        </w:rPr>
        <w:t>_RF_BYPASS_CNTL_LVL should</w:t>
      </w:r>
      <w:r>
        <w:rPr>
          <w:lang w:val="en-US"/>
        </w:rPr>
        <w:t xml:space="preserve"> be pulled low to ground.</w:t>
      </w:r>
      <w:r w:rsidRPr="00752ADB">
        <w:rPr>
          <w:lang w:val="en-US"/>
        </w:rPr>
        <w:t xml:space="preserve"> </w:t>
      </w:r>
      <w:r>
        <w:rPr>
          <w:lang w:val="en-US"/>
        </w:rPr>
        <w:t>In order to pull CH2</w:t>
      </w:r>
      <w:r w:rsidRPr="004D34AE">
        <w:rPr>
          <w:lang w:val="en-US"/>
        </w:rPr>
        <w:t xml:space="preserve">_RF_PASW_CTNL2_LVL_TRNS to ground, </w:t>
      </w:r>
      <w:r w:rsidR="00E06AB4">
        <w:rPr>
          <w:lang w:val="en-US"/>
        </w:rPr>
        <w:t>short</w:t>
      </w:r>
      <w:r w:rsidRPr="004D34AE">
        <w:rPr>
          <w:lang w:val="en-US"/>
        </w:rPr>
        <w:t xml:space="preserve"> pins 5 and 6 of jump</w:t>
      </w:r>
      <w:r>
        <w:rPr>
          <w:lang w:val="en-US"/>
        </w:rPr>
        <w:t>er J3306</w:t>
      </w:r>
      <w:r w:rsidRPr="004D34AE">
        <w:rPr>
          <w:lang w:val="en-US"/>
        </w:rPr>
        <w:t>.</w:t>
      </w:r>
      <w:r w:rsidRPr="00752ADB">
        <w:rPr>
          <w:lang w:val="en-US"/>
        </w:rPr>
        <w:t xml:space="preserve"> </w:t>
      </w:r>
      <w:r>
        <w:rPr>
          <w:lang w:val="en-US"/>
        </w:rPr>
        <w:t>In order to pull CH2</w:t>
      </w:r>
      <w:r w:rsidRPr="004D34AE">
        <w:rPr>
          <w:lang w:val="en-US"/>
        </w:rPr>
        <w:t xml:space="preserve">_RF_PASW_CTNL1_LVL_TRNS to ground, </w:t>
      </w:r>
      <w:r w:rsidR="00E06AB4">
        <w:rPr>
          <w:lang w:val="en-US"/>
        </w:rPr>
        <w:t>short</w:t>
      </w:r>
      <w:r w:rsidRPr="004D34AE">
        <w:rPr>
          <w:lang w:val="en-US"/>
        </w:rPr>
        <w:t xml:space="preserve"> pins 2 and 3 of jump</w:t>
      </w:r>
      <w:r>
        <w:rPr>
          <w:lang w:val="en-US"/>
        </w:rPr>
        <w:t>er J3306</w:t>
      </w:r>
      <w:r w:rsidRPr="004D34AE">
        <w:rPr>
          <w:lang w:val="en-US"/>
        </w:rPr>
        <w:t>.</w:t>
      </w:r>
      <w:r w:rsidRPr="00592EAF">
        <w:rPr>
          <w:lang w:val="en-US"/>
        </w:rPr>
        <w:t xml:space="preserve"> </w:t>
      </w:r>
      <w:r>
        <w:rPr>
          <w:lang w:val="en-US"/>
        </w:rPr>
        <w:t>In order to pull CH2</w:t>
      </w:r>
      <w:r w:rsidRPr="004D34AE">
        <w:rPr>
          <w:lang w:val="en-US"/>
        </w:rPr>
        <w:t xml:space="preserve">_RF_BYPASS_CNTL_LVL to ground, </w:t>
      </w:r>
      <w:r w:rsidR="00E06AB4">
        <w:rPr>
          <w:lang w:val="en-US"/>
        </w:rPr>
        <w:t>short</w:t>
      </w:r>
      <w:r w:rsidRPr="004D34AE">
        <w:rPr>
          <w:lang w:val="en-US"/>
        </w:rPr>
        <w:t xml:space="preserve"> pins 8 and 9 of jump</w:t>
      </w:r>
      <w:r>
        <w:rPr>
          <w:lang w:val="en-US"/>
        </w:rPr>
        <w:t>er J3306.</w:t>
      </w:r>
    </w:p>
    <w:p w14:paraId="1C53DBFC" w14:textId="77777777" w:rsidR="009B3D1B" w:rsidRDefault="009B3D1B" w:rsidP="00706556">
      <w:pPr>
        <w:pStyle w:val="ListParagraph"/>
        <w:numPr>
          <w:ilvl w:val="0"/>
          <w:numId w:val="73"/>
        </w:numPr>
        <w:spacing w:line="360" w:lineRule="auto"/>
      </w:pPr>
      <w:r>
        <w:t>For this test case GBC and RF_SDR board should connect together, so to supply power to   GBC board connect positive cable to first pin of connector with reference designator (JTB10) and ground to second pin.</w:t>
      </w:r>
    </w:p>
    <w:p w14:paraId="582B1E99" w14:textId="77777777" w:rsidR="009B3D1B" w:rsidRDefault="009B3D1B" w:rsidP="00706556">
      <w:pPr>
        <w:pStyle w:val="ListParagraph"/>
        <w:numPr>
          <w:ilvl w:val="0"/>
          <w:numId w:val="73"/>
        </w:numPr>
        <w:spacing w:line="360" w:lineRule="auto"/>
      </w:pPr>
      <w:r>
        <w:t>For this test case power supply to RF_SDR board come from GBC board through board to board connector as we connect two boards together.</w:t>
      </w:r>
    </w:p>
    <w:p w14:paraId="0941BB70" w14:textId="77777777" w:rsidR="009B3D1B" w:rsidRDefault="009B3D1B" w:rsidP="00706556">
      <w:pPr>
        <w:pStyle w:val="ListParagraph"/>
        <w:numPr>
          <w:ilvl w:val="0"/>
          <w:numId w:val="73"/>
        </w:numPr>
        <w:spacing w:line="360" w:lineRule="auto"/>
      </w:pPr>
      <w:r>
        <w:t>After completion of all rework instructions connect to power supply of 18V DC and based up on your band selection connect those corresponding controls to high or low with the help of jumper settings as mentioned above.</w:t>
      </w:r>
    </w:p>
    <w:p w14:paraId="39C061B9" w14:textId="77777777" w:rsidR="009B3D1B" w:rsidRPr="00503D0B" w:rsidRDefault="009B3D1B" w:rsidP="00706556">
      <w:pPr>
        <w:pStyle w:val="ListParagraph"/>
        <w:numPr>
          <w:ilvl w:val="0"/>
          <w:numId w:val="73"/>
        </w:numPr>
        <w:spacing w:after="160" w:line="360" w:lineRule="auto"/>
        <w:rPr>
          <w:b/>
        </w:rPr>
      </w:pPr>
      <w:r>
        <w:t>From Signal generator feed signal at C1512 through pig tail and collect output at antenna port J3302 for TX pipe2 and feed it to Spectrum analyser.</w:t>
      </w:r>
    </w:p>
    <w:p w14:paraId="2471CC3A" w14:textId="77777777" w:rsidR="009B3D1B" w:rsidRDefault="009B3D1B" w:rsidP="00706556">
      <w:pPr>
        <w:pStyle w:val="ListParagraph"/>
        <w:numPr>
          <w:ilvl w:val="0"/>
          <w:numId w:val="73"/>
        </w:numPr>
        <w:spacing w:line="360" w:lineRule="auto"/>
      </w:pPr>
      <w:r>
        <w:t>Now through coding change the attenuation value, for e.g. If you want attenuate signal by an amount 4dB then make that IO Expander(U2805) I/O line to one and rest all I/O lines to zero.</w:t>
      </w:r>
    </w:p>
    <w:p w14:paraId="3CB494A1" w14:textId="77777777" w:rsidR="009B3D1B" w:rsidRDefault="009B3D1B" w:rsidP="00706556">
      <w:pPr>
        <w:pStyle w:val="ListParagraph"/>
        <w:numPr>
          <w:ilvl w:val="0"/>
          <w:numId w:val="73"/>
        </w:numPr>
        <w:spacing w:line="360" w:lineRule="auto"/>
      </w:pPr>
      <w:r>
        <w:t>After doing above mentioned code changes, now check in spectrum analyser whether power got reduced by an amount 4dB comparing to previous displayed value.</w:t>
      </w:r>
    </w:p>
    <w:p w14:paraId="76B6A9DE" w14:textId="77777777" w:rsidR="009B3D1B" w:rsidRDefault="009B3D1B" w:rsidP="00706556">
      <w:pPr>
        <w:pStyle w:val="ListParagraph"/>
        <w:numPr>
          <w:ilvl w:val="0"/>
          <w:numId w:val="73"/>
        </w:numPr>
        <w:spacing w:line="360" w:lineRule="auto"/>
      </w:pPr>
      <w:r>
        <w:t>Digital attenuator supports 0.5dB step attenuation, to check that make that IO Expander (U2805) I/O line to one and rest all I/O lines with same values as mentioned above.</w:t>
      </w:r>
    </w:p>
    <w:p w14:paraId="589FB17E" w14:textId="77777777" w:rsidR="009B3D1B" w:rsidRPr="00503D0B" w:rsidRDefault="009B3D1B" w:rsidP="00706556">
      <w:pPr>
        <w:pStyle w:val="ListParagraph"/>
        <w:numPr>
          <w:ilvl w:val="0"/>
          <w:numId w:val="73"/>
        </w:numPr>
        <w:spacing w:line="360" w:lineRule="auto"/>
      </w:pPr>
      <w:r>
        <w:t>After doing above mentioned code changes, now check in spectrum analyser whether power got reduced by an amount 4.5 dB comparing to previous displayed value.</w:t>
      </w:r>
    </w:p>
    <w:p w14:paraId="016914C1" w14:textId="77777777" w:rsidR="009B3D1B" w:rsidRDefault="009B3D1B" w:rsidP="00706556">
      <w:pPr>
        <w:pStyle w:val="Heading4"/>
        <w:spacing w:after="200" w:line="360" w:lineRule="auto"/>
        <w:ind w:left="1134" w:hanging="708"/>
        <w:rPr>
          <w:i w:val="0"/>
          <w:color w:val="auto"/>
          <w:lang w:val="en-US"/>
        </w:rPr>
      </w:pPr>
      <w:r>
        <w:rPr>
          <w:i w:val="0"/>
          <w:color w:val="auto"/>
          <w:lang w:val="en-US"/>
        </w:rPr>
        <w:t>Reference</w:t>
      </w:r>
    </w:p>
    <w:p w14:paraId="374DEBC2" w14:textId="77777777" w:rsidR="009B3D1B" w:rsidRDefault="009B3D1B" w:rsidP="00706556">
      <w:pPr>
        <w:pStyle w:val="ListParagraph"/>
        <w:numPr>
          <w:ilvl w:val="0"/>
          <w:numId w:val="70"/>
        </w:numPr>
        <w:spacing w:line="360" w:lineRule="auto"/>
      </w:pPr>
      <w:r>
        <w:t>Sections 7.4 of Open Cellular – Connect1 RF-SDR Design Document (v0.1).</w:t>
      </w:r>
    </w:p>
    <w:p w14:paraId="435A3B6F" w14:textId="77777777" w:rsidR="009B3D1B" w:rsidRDefault="009B3D1B" w:rsidP="00706556">
      <w:pPr>
        <w:pStyle w:val="ListParagraph"/>
        <w:numPr>
          <w:ilvl w:val="0"/>
          <w:numId w:val="70"/>
        </w:numPr>
        <w:spacing w:line="360" w:lineRule="auto"/>
      </w:pPr>
      <w:r>
        <w:t>Board design documents</w:t>
      </w:r>
    </w:p>
    <w:p w14:paraId="77A6DAFA" w14:textId="77777777" w:rsidR="006E1848" w:rsidRPr="006E1848" w:rsidRDefault="00611290" w:rsidP="006E1848">
      <w:pPr>
        <w:pStyle w:val="ListParagraph"/>
        <w:ind w:left="1080"/>
        <w:rPr>
          <w:rFonts w:ascii="Calibri" w:hAnsi="Calibri"/>
          <w:lang w:val="en-US"/>
        </w:rPr>
      </w:pPr>
      <w:hyperlink r:id="rId82" w:history="1">
        <w:r w:rsidR="006E1848">
          <w:rPr>
            <w:rStyle w:val="Hyperlink"/>
          </w:rPr>
          <w:t>https://www.dropbox.com/sh/u6cqi0diwnbksgd/AADG-VHbcHhy2uvBMPM1lZl1a?dl=0</w:t>
        </w:r>
      </w:hyperlink>
    </w:p>
    <w:p w14:paraId="572B97DD" w14:textId="77777777" w:rsidR="006E1848" w:rsidRDefault="006E1848" w:rsidP="006E1848">
      <w:pPr>
        <w:ind w:left="720"/>
      </w:pPr>
    </w:p>
    <w:p w14:paraId="3E6DDA9E" w14:textId="77777777" w:rsidR="008C3B0F" w:rsidRDefault="008C3B0F" w:rsidP="006E1848">
      <w:pPr>
        <w:spacing w:line="360" w:lineRule="auto"/>
        <w:ind w:left="720"/>
        <w:jc w:val="left"/>
        <w:sectPr w:rsidR="008C3B0F" w:rsidSect="00AF4B97">
          <w:pgSz w:w="12240" w:h="15840"/>
          <w:pgMar w:top="1440" w:right="1440" w:bottom="1440" w:left="1440" w:header="720" w:footer="720" w:gutter="0"/>
          <w:cols w:space="720"/>
          <w:docGrid w:linePitch="360"/>
        </w:sectPr>
      </w:pPr>
    </w:p>
    <w:p w14:paraId="1768B75E" w14:textId="77777777" w:rsidR="009B3D1B" w:rsidRPr="004C53A0" w:rsidRDefault="009B3D1B" w:rsidP="00706556">
      <w:pPr>
        <w:pStyle w:val="Heading3"/>
        <w:spacing w:after="200" w:line="360" w:lineRule="auto"/>
        <w:ind w:left="1134"/>
        <w:rPr>
          <w:color w:val="auto"/>
          <w:sz w:val="22"/>
          <w:lang w:val="en-US"/>
        </w:rPr>
      </w:pPr>
      <w:bookmarkStart w:id="568" w:name="_Toc472351080"/>
      <w:r>
        <w:rPr>
          <w:color w:val="auto"/>
          <w:sz w:val="22"/>
          <w:lang w:val="en-US"/>
        </w:rPr>
        <w:t>Test Case: Output Power – Pipe2 (TX_P 2.4)</w:t>
      </w:r>
      <w:bookmarkEnd w:id="568"/>
    </w:p>
    <w:p w14:paraId="274F4E11" w14:textId="77777777" w:rsidR="009B3D1B" w:rsidRDefault="009B3D1B" w:rsidP="00706556">
      <w:pPr>
        <w:pStyle w:val="Heading4"/>
        <w:spacing w:after="200" w:line="360" w:lineRule="auto"/>
        <w:ind w:left="1134" w:hanging="708"/>
        <w:rPr>
          <w:i w:val="0"/>
          <w:color w:val="auto"/>
          <w:lang w:val="en-US"/>
        </w:rPr>
      </w:pPr>
      <w:r>
        <w:rPr>
          <w:i w:val="0"/>
          <w:color w:val="auto"/>
          <w:lang w:val="en-US"/>
        </w:rPr>
        <w:t>Description</w:t>
      </w:r>
    </w:p>
    <w:p w14:paraId="2872AF81" w14:textId="77777777" w:rsidR="009B3D1B" w:rsidRPr="00E829A5" w:rsidRDefault="009B3D1B" w:rsidP="00706556">
      <w:pPr>
        <w:pStyle w:val="ListParagraph"/>
        <w:numPr>
          <w:ilvl w:val="0"/>
          <w:numId w:val="14"/>
        </w:numPr>
        <w:spacing w:after="160" w:line="360" w:lineRule="auto"/>
        <w:rPr>
          <w:b/>
        </w:rPr>
      </w:pPr>
      <w:r w:rsidRPr="00E829A5">
        <w:rPr>
          <w:b/>
        </w:rPr>
        <w:t>Purpose</w:t>
      </w:r>
    </w:p>
    <w:p w14:paraId="52C3ACB9" w14:textId="77777777" w:rsidR="009B3D1B" w:rsidRDefault="009B3D1B" w:rsidP="00706556">
      <w:pPr>
        <w:spacing w:line="360" w:lineRule="auto"/>
        <w:ind w:left="360"/>
      </w:pPr>
      <w:r w:rsidRPr="00C17B8D">
        <w:t xml:space="preserve">The purpose of this test case is to verify </w:t>
      </w:r>
      <w:r>
        <w:t>TX – Pipe2 output power at antenna port (excluding Transceiver AD9361)</w:t>
      </w:r>
      <w:r w:rsidRPr="00C17B8D">
        <w:t>.</w:t>
      </w:r>
    </w:p>
    <w:p w14:paraId="37C60C46" w14:textId="77777777" w:rsidR="009B3D1B" w:rsidRDefault="009B3D1B" w:rsidP="00706556">
      <w:pPr>
        <w:pStyle w:val="ListParagraph"/>
        <w:numPr>
          <w:ilvl w:val="0"/>
          <w:numId w:val="14"/>
        </w:numPr>
        <w:spacing w:after="160" w:line="360" w:lineRule="auto"/>
        <w:rPr>
          <w:b/>
        </w:rPr>
      </w:pPr>
      <w:r w:rsidRPr="005D08CF">
        <w:rPr>
          <w:b/>
        </w:rPr>
        <w:t>Impact of failure of test case on system</w:t>
      </w:r>
    </w:p>
    <w:p w14:paraId="1877A3C3" w14:textId="77777777" w:rsidR="00B23CA5" w:rsidRDefault="00B23CA5" w:rsidP="00B23CA5">
      <w:pPr>
        <w:pStyle w:val="ListParagraph"/>
        <w:spacing w:after="160" w:line="360" w:lineRule="auto"/>
        <w:ind w:left="1077"/>
        <w:rPr>
          <w:b/>
        </w:rPr>
      </w:pPr>
    </w:p>
    <w:tbl>
      <w:tblPr>
        <w:tblW w:w="9090" w:type="dxa"/>
        <w:tblInd w:w="620" w:type="dxa"/>
        <w:tblCellMar>
          <w:left w:w="0" w:type="dxa"/>
          <w:right w:w="0" w:type="dxa"/>
        </w:tblCellMar>
        <w:tblLook w:val="04A0" w:firstRow="1" w:lastRow="0" w:firstColumn="1" w:lastColumn="0" w:noHBand="0" w:noVBand="1"/>
      </w:tblPr>
      <w:tblGrid>
        <w:gridCol w:w="1841"/>
        <w:gridCol w:w="2987"/>
        <w:gridCol w:w="4262"/>
      </w:tblGrid>
      <w:tr w:rsidR="00B23CA5" w14:paraId="1242D342" w14:textId="77777777" w:rsidTr="00834831">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C42A8B" w14:textId="77777777" w:rsidR="00B23CA5" w:rsidRPr="00795D0F" w:rsidRDefault="00B23CA5" w:rsidP="00834831">
            <w:pPr>
              <w:pStyle w:val="ListParagraph"/>
              <w:spacing w:line="276" w:lineRule="auto"/>
              <w:ind w:left="0"/>
              <w:jc w:val="center"/>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A10B28" w14:textId="77777777" w:rsidR="00B23CA5" w:rsidRPr="00795D0F" w:rsidRDefault="00B23CA5" w:rsidP="00834831">
            <w:pPr>
              <w:pStyle w:val="ListParagraph"/>
              <w:spacing w:line="276" w:lineRule="auto"/>
              <w:ind w:left="0"/>
              <w:jc w:val="center"/>
              <w:rPr>
                <w:b/>
              </w:rPr>
            </w:pPr>
            <w:r w:rsidRPr="00795D0F">
              <w:rPr>
                <w:b/>
              </w:rPr>
              <w:t>Applicable</w:t>
            </w:r>
          </w:p>
        </w:tc>
        <w:tc>
          <w:tcPr>
            <w:tcW w:w="42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35F69D" w14:textId="77777777" w:rsidR="00B23CA5" w:rsidRPr="00795D0F" w:rsidRDefault="00B23CA5" w:rsidP="00834831">
            <w:pPr>
              <w:pStyle w:val="ListParagraph"/>
              <w:spacing w:line="276" w:lineRule="auto"/>
              <w:ind w:left="0"/>
              <w:jc w:val="center"/>
              <w:rPr>
                <w:b/>
              </w:rPr>
            </w:pPr>
            <w:r w:rsidRPr="00795D0F">
              <w:rPr>
                <w:b/>
              </w:rPr>
              <w:t>Description</w:t>
            </w:r>
          </w:p>
        </w:tc>
      </w:tr>
      <w:tr w:rsidR="00B23CA5" w14:paraId="3A8317F1" w14:textId="77777777" w:rsidTr="00834831">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AF45DF" w14:textId="77777777" w:rsidR="00B23CA5" w:rsidRDefault="00B23CA5" w:rsidP="00834831">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67184D02" w14:textId="3E11639F" w:rsidR="00B23CA5" w:rsidRDefault="008A3047" w:rsidP="00834831">
            <w:pPr>
              <w:pStyle w:val="ListParagraph"/>
              <w:spacing w:line="276" w:lineRule="auto"/>
              <w:ind w:left="0"/>
            </w:pPr>
            <w:r>
              <w:t>NA</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2A4F2D21" w14:textId="3C27A86C" w:rsidR="00B23CA5" w:rsidRPr="00B23CA5" w:rsidRDefault="008A3047" w:rsidP="00834831">
            <w:pPr>
              <w:spacing w:line="360" w:lineRule="auto"/>
            </w:pPr>
            <w:r>
              <w:t>NA</w:t>
            </w:r>
          </w:p>
        </w:tc>
      </w:tr>
      <w:tr w:rsidR="00B23CA5" w14:paraId="19A5F850" w14:textId="77777777" w:rsidTr="00834831">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3A40EE" w14:textId="77777777" w:rsidR="00B23CA5" w:rsidRDefault="00B23CA5" w:rsidP="00834831">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1FD9D623" w14:textId="7C790C69" w:rsidR="00B23CA5" w:rsidRDefault="008A3047" w:rsidP="00834831">
            <w:pPr>
              <w:pStyle w:val="ListParagraph"/>
              <w:spacing w:line="276" w:lineRule="auto"/>
              <w:ind w:left="0"/>
            </w:pPr>
            <w:r>
              <w:t>Yes</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02F8B0DE" w14:textId="36267872" w:rsidR="00B23CA5" w:rsidRDefault="008A3047" w:rsidP="00834831">
            <w:pPr>
              <w:pStyle w:val="ListParagraph"/>
              <w:spacing w:line="276" w:lineRule="auto"/>
              <w:ind w:left="0"/>
            </w:pPr>
            <w:r w:rsidRPr="00C86461">
              <w:t xml:space="preserve">If the </w:t>
            </w:r>
            <w:r>
              <w:t>TX – Pipe2 output power is not met</w:t>
            </w:r>
            <w:r w:rsidRPr="00C86461">
              <w:t xml:space="preserve">, </w:t>
            </w:r>
            <w:r>
              <w:t>overall system design for 2W power will get affected.</w:t>
            </w:r>
          </w:p>
        </w:tc>
      </w:tr>
      <w:tr w:rsidR="00B23CA5" w14:paraId="3B5264F6" w14:textId="77777777" w:rsidTr="00834831">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33C95E" w14:textId="77777777" w:rsidR="00B23CA5" w:rsidRDefault="00B23CA5" w:rsidP="00834831">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50C0DD62" w14:textId="4519A2ED" w:rsidR="00B23CA5" w:rsidRDefault="008A3047" w:rsidP="00834831">
            <w:pPr>
              <w:pStyle w:val="ListParagraph"/>
              <w:spacing w:line="276" w:lineRule="auto"/>
              <w:ind w:left="0"/>
            </w:pPr>
            <w:r>
              <w:t>Yes</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11F9E853" w14:textId="594819C4" w:rsidR="00B23CA5" w:rsidRDefault="008A3047" w:rsidP="00834831">
            <w:pPr>
              <w:pStyle w:val="ListParagraph"/>
              <w:spacing w:line="276" w:lineRule="auto"/>
              <w:ind w:left="0"/>
            </w:pPr>
            <w:r w:rsidRPr="00C86461">
              <w:t xml:space="preserve">If the </w:t>
            </w:r>
            <w:r>
              <w:t>TX – Pipe2 output power is not met</w:t>
            </w:r>
            <w:r w:rsidRPr="00C86461">
              <w:t xml:space="preserve">, </w:t>
            </w:r>
            <w:r>
              <w:t>overall system design for 2W power will get affected.</w:t>
            </w:r>
          </w:p>
        </w:tc>
      </w:tr>
    </w:tbl>
    <w:p w14:paraId="5307E4C1" w14:textId="50ED8B9A" w:rsidR="001B0249" w:rsidRDefault="001B0249" w:rsidP="001B0249">
      <w:pPr>
        <w:spacing w:before="120" w:line="360" w:lineRule="auto"/>
        <w:jc w:val="center"/>
        <w:rPr>
          <w:b/>
        </w:rPr>
      </w:pPr>
      <w:bookmarkStart w:id="569" w:name="_Toc47235133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225</w:t>
      </w:r>
      <w:r w:rsidRPr="001E05F9">
        <w:rPr>
          <w:b/>
          <w:i/>
          <w:iCs/>
        </w:rPr>
        <w:fldChar w:fldCharType="end"/>
      </w:r>
      <w:r>
        <w:rPr>
          <w:b/>
        </w:rPr>
        <w:t>. Impact of Failure – Output power – Pipe2</w:t>
      </w:r>
      <w:bookmarkEnd w:id="569"/>
    </w:p>
    <w:p w14:paraId="43D1B5D1" w14:textId="5EA51B03" w:rsidR="009B3D1B" w:rsidRPr="00C86461" w:rsidRDefault="009B3D1B" w:rsidP="00B23CA5">
      <w:pPr>
        <w:spacing w:line="360" w:lineRule="auto"/>
      </w:pPr>
    </w:p>
    <w:p w14:paraId="5F38EB57" w14:textId="77777777" w:rsidR="009B3D1B" w:rsidRDefault="009B3D1B" w:rsidP="00706556">
      <w:pPr>
        <w:pStyle w:val="Heading4"/>
        <w:spacing w:after="200" w:line="360" w:lineRule="auto"/>
        <w:ind w:left="1134" w:hanging="708"/>
        <w:rPr>
          <w:i w:val="0"/>
          <w:color w:val="auto"/>
          <w:lang w:val="en-US"/>
        </w:rPr>
      </w:pPr>
      <w:r>
        <w:rPr>
          <w:i w:val="0"/>
          <w:color w:val="auto"/>
          <w:lang w:val="en-US"/>
        </w:rPr>
        <w:t>Test Equipment List</w:t>
      </w:r>
    </w:p>
    <w:p w14:paraId="25A94F56" w14:textId="77777777" w:rsidR="009B3D1B" w:rsidRDefault="009B3D1B" w:rsidP="00706556">
      <w:pPr>
        <w:pStyle w:val="ListParagraph"/>
        <w:numPr>
          <w:ilvl w:val="0"/>
          <w:numId w:val="5"/>
        </w:numPr>
        <w:spacing w:after="160" w:line="360" w:lineRule="auto"/>
        <w:rPr>
          <w:lang w:val="en-US"/>
        </w:rPr>
      </w:pPr>
      <w:r>
        <w:rPr>
          <w:lang w:val="en-US"/>
        </w:rPr>
        <w:t>Power supply(RIGOL DP832 or Equivalent)</w:t>
      </w:r>
    </w:p>
    <w:p w14:paraId="6B554AD7" w14:textId="77777777" w:rsidR="009B3D1B" w:rsidRDefault="009B3D1B" w:rsidP="00706556">
      <w:pPr>
        <w:pStyle w:val="ListParagraph"/>
        <w:numPr>
          <w:ilvl w:val="0"/>
          <w:numId w:val="5"/>
        </w:numPr>
        <w:spacing w:after="160" w:line="360" w:lineRule="auto"/>
        <w:rPr>
          <w:lang w:val="en-US"/>
        </w:rPr>
      </w:pPr>
      <w:r>
        <w:rPr>
          <w:lang w:val="en-US"/>
        </w:rPr>
        <w:t>PXIe chassis (M9381A or Equivalent)</w:t>
      </w:r>
    </w:p>
    <w:p w14:paraId="42250793" w14:textId="77777777" w:rsidR="009B3D1B" w:rsidRDefault="009B3D1B" w:rsidP="00706556">
      <w:pPr>
        <w:pStyle w:val="ListParagraph"/>
        <w:numPr>
          <w:ilvl w:val="0"/>
          <w:numId w:val="5"/>
        </w:numPr>
        <w:spacing w:after="160" w:line="360" w:lineRule="auto"/>
        <w:rPr>
          <w:lang w:val="en-US"/>
        </w:rPr>
      </w:pPr>
      <w:r>
        <w:rPr>
          <w:lang w:val="en-US"/>
        </w:rPr>
        <w:t>RF cables – 2 no’s (SMA male to SMA male)</w:t>
      </w:r>
    </w:p>
    <w:p w14:paraId="21A07AC8" w14:textId="77777777" w:rsidR="009B3D1B" w:rsidRDefault="009B3D1B"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2492FF1C" w14:textId="77777777" w:rsidR="009B3D1B" w:rsidRPr="00A80325" w:rsidRDefault="009B3D1B" w:rsidP="00706556">
      <w:pPr>
        <w:pStyle w:val="ListParagraph"/>
        <w:numPr>
          <w:ilvl w:val="0"/>
          <w:numId w:val="5"/>
        </w:numPr>
        <w:spacing w:after="160" w:line="360" w:lineRule="auto"/>
        <w:rPr>
          <w:lang w:val="en-US"/>
        </w:rPr>
      </w:pPr>
      <w:r>
        <w:rPr>
          <w:lang w:val="en-US"/>
        </w:rPr>
        <w:t xml:space="preserve">20dB Attenuator </w:t>
      </w:r>
    </w:p>
    <w:p w14:paraId="36518E58" w14:textId="77777777" w:rsidR="009B3D1B" w:rsidRDefault="009B3D1B" w:rsidP="00706556">
      <w:pPr>
        <w:pStyle w:val="Heading4"/>
        <w:spacing w:after="200" w:line="360" w:lineRule="auto"/>
        <w:ind w:left="1134" w:hanging="708"/>
        <w:rPr>
          <w:i w:val="0"/>
          <w:color w:val="auto"/>
          <w:lang w:val="en-US"/>
        </w:rPr>
      </w:pPr>
      <w:r>
        <w:rPr>
          <w:i w:val="0"/>
          <w:color w:val="auto"/>
          <w:lang w:val="en-US"/>
        </w:rPr>
        <w:t>Test Setup</w:t>
      </w:r>
    </w:p>
    <w:p w14:paraId="71CE9025" w14:textId="77777777" w:rsidR="009B3D1B" w:rsidRDefault="009B3D1B" w:rsidP="00706556">
      <w:pPr>
        <w:pStyle w:val="ListParagraph"/>
        <w:numPr>
          <w:ilvl w:val="0"/>
          <w:numId w:val="16"/>
        </w:numPr>
        <w:spacing w:after="160" w:line="360" w:lineRule="auto"/>
        <w:rPr>
          <w:b/>
        </w:rPr>
      </w:pPr>
      <w:r>
        <w:rPr>
          <w:b/>
        </w:rPr>
        <w:t>Setup Block diagram</w:t>
      </w:r>
    </w:p>
    <w:p w14:paraId="1C7CD4E7" w14:textId="77777777" w:rsidR="009B3D1B" w:rsidRDefault="009B3D1B" w:rsidP="00706556">
      <w:pPr>
        <w:pStyle w:val="ListParagraph"/>
        <w:spacing w:after="160" w:line="360" w:lineRule="auto"/>
        <w:ind w:left="1077"/>
        <w:rPr>
          <w:b/>
        </w:rPr>
      </w:pPr>
      <w:r>
        <w:rPr>
          <w:noProof/>
          <w:lang w:val="en-US"/>
        </w:rPr>
        <w:drawing>
          <wp:inline distT="0" distB="0" distL="0" distR="0" wp14:anchorId="496BC0F9" wp14:editId="45D6F217">
            <wp:extent cx="4806115" cy="190051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66991" cy="1924590"/>
                    </a:xfrm>
                    <a:prstGeom prst="rect">
                      <a:avLst/>
                    </a:prstGeom>
                  </pic:spPr>
                </pic:pic>
              </a:graphicData>
            </a:graphic>
          </wp:inline>
        </w:drawing>
      </w:r>
    </w:p>
    <w:p w14:paraId="7C006653" w14:textId="77777777" w:rsidR="009B3D1B" w:rsidRPr="007A5502" w:rsidRDefault="009B3D1B" w:rsidP="00706556">
      <w:pPr>
        <w:pStyle w:val="Caption"/>
        <w:spacing w:line="360" w:lineRule="auto"/>
      </w:pPr>
      <w:bookmarkStart w:id="570" w:name="_Toc472351516"/>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53</w:t>
      </w:r>
      <w:r w:rsidRPr="009E4152">
        <w:rPr>
          <w:b w:val="0"/>
          <w:i/>
          <w:iCs w:val="0"/>
        </w:rPr>
        <w:fldChar w:fldCharType="end"/>
      </w:r>
      <w:r w:rsidRPr="007A5502">
        <w:t xml:space="preserve">. </w:t>
      </w:r>
      <w:r>
        <w:t>TX pipe - 2</w:t>
      </w:r>
      <w:r w:rsidRPr="007A5502">
        <w:t xml:space="preserve"> Test Setup Block Diagram</w:t>
      </w:r>
      <w:bookmarkEnd w:id="570"/>
    </w:p>
    <w:p w14:paraId="36627823" w14:textId="77777777" w:rsidR="008C3B0F" w:rsidRDefault="008C3B0F" w:rsidP="00706556">
      <w:pPr>
        <w:pStyle w:val="ListParagraph"/>
        <w:spacing w:after="160" w:line="360" w:lineRule="auto"/>
        <w:ind w:left="1077"/>
        <w:rPr>
          <w:b/>
        </w:rPr>
        <w:sectPr w:rsidR="008C3B0F" w:rsidSect="00AF4B97">
          <w:pgSz w:w="12240" w:h="15840"/>
          <w:pgMar w:top="1440" w:right="1440" w:bottom="1440" w:left="1440" w:header="720" w:footer="720" w:gutter="0"/>
          <w:cols w:space="720"/>
          <w:docGrid w:linePitch="360"/>
        </w:sectPr>
      </w:pPr>
    </w:p>
    <w:p w14:paraId="7AA7A576" w14:textId="77777777" w:rsidR="009B3D1B" w:rsidRDefault="009B3D1B" w:rsidP="00706556">
      <w:pPr>
        <w:pStyle w:val="ListParagraph"/>
        <w:numPr>
          <w:ilvl w:val="0"/>
          <w:numId w:val="16"/>
        </w:numPr>
        <w:spacing w:after="160" w:line="360" w:lineRule="auto"/>
        <w:rPr>
          <w:b/>
        </w:rPr>
      </w:pPr>
      <w:r>
        <w:rPr>
          <w:b/>
        </w:rPr>
        <w:t>Measurement Locations</w:t>
      </w:r>
    </w:p>
    <w:p w14:paraId="0C839C67" w14:textId="77777777" w:rsidR="009B3D1B" w:rsidRPr="00AD6BF1" w:rsidRDefault="009B3D1B" w:rsidP="00706556">
      <w:pPr>
        <w:pStyle w:val="ListParagraph"/>
        <w:numPr>
          <w:ilvl w:val="0"/>
          <w:numId w:val="5"/>
        </w:numPr>
        <w:spacing w:after="160" w:line="360" w:lineRule="auto"/>
        <w:rPr>
          <w:b/>
        </w:rPr>
      </w:pPr>
      <w:r>
        <w:t xml:space="preserve">Remove series capacitor C1512 and connect RF cable at capacitor pad C1512 which is near to U1504 so that we will isolate chain and transceiver. From Signal generator feed signal at C1512 through pig tail and collect output at antenna port J3302 for TX pipe2. </w:t>
      </w:r>
    </w:p>
    <w:p w14:paraId="3013CAB3" w14:textId="77777777" w:rsidR="009B3D1B" w:rsidRDefault="009B3D1B" w:rsidP="00706556">
      <w:pPr>
        <w:pStyle w:val="ListParagraph"/>
        <w:numPr>
          <w:ilvl w:val="0"/>
          <w:numId w:val="16"/>
        </w:numPr>
        <w:spacing w:after="160" w:line="360" w:lineRule="auto"/>
        <w:rPr>
          <w:b/>
        </w:rPr>
      </w:pPr>
      <w:r>
        <w:rPr>
          <w:b/>
        </w:rPr>
        <w:t>Equipment Settings</w:t>
      </w:r>
    </w:p>
    <w:p w14:paraId="0254001C" w14:textId="77777777" w:rsidR="009B3D1B" w:rsidRPr="005E3A6A" w:rsidRDefault="009B3D1B" w:rsidP="00706556">
      <w:pPr>
        <w:pStyle w:val="ListParagraph"/>
        <w:numPr>
          <w:ilvl w:val="0"/>
          <w:numId w:val="5"/>
        </w:numPr>
        <w:spacing w:after="160" w:line="360" w:lineRule="auto"/>
        <w:rPr>
          <w:b/>
        </w:rPr>
      </w:pPr>
      <w:r>
        <w:rPr>
          <w:b/>
        </w:rPr>
        <w:t xml:space="preserve">Keysight </w:t>
      </w:r>
      <w:r w:rsidRPr="00296EDE">
        <w:rPr>
          <w:b/>
        </w:rPr>
        <w:t xml:space="preserve">M9381A </w:t>
      </w:r>
      <w:r w:rsidRPr="00E61718">
        <w:t>vec</w:t>
      </w:r>
      <w:r>
        <w:t xml:space="preserve">tor signal generator </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775"/>
        <w:gridCol w:w="1980"/>
        <w:gridCol w:w="2070"/>
        <w:gridCol w:w="2070"/>
      </w:tblGrid>
      <w:tr w:rsidR="009B3D1B" w:rsidRPr="00E24A50" w14:paraId="144B7BF4" w14:textId="77777777" w:rsidTr="00FB4118">
        <w:trPr>
          <w:cantSplit/>
          <w:jc w:val="center"/>
        </w:trPr>
        <w:tc>
          <w:tcPr>
            <w:tcW w:w="1910" w:type="dxa"/>
            <w:shd w:val="clear" w:color="auto" w:fill="auto"/>
          </w:tcPr>
          <w:p w14:paraId="6B94E5CC" w14:textId="77777777" w:rsidR="009B3D1B" w:rsidRPr="00E24A50" w:rsidRDefault="009B3D1B"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775" w:type="dxa"/>
            <w:shd w:val="clear" w:color="auto" w:fill="auto"/>
          </w:tcPr>
          <w:p w14:paraId="4A40A2B8" w14:textId="77777777" w:rsidR="009B3D1B" w:rsidRPr="00E24A50" w:rsidRDefault="009B3D1B" w:rsidP="00706556">
            <w:pPr>
              <w:pStyle w:val="Table"/>
              <w:spacing w:line="360" w:lineRule="auto"/>
              <w:jc w:val="center"/>
              <w:rPr>
                <w:rFonts w:asciiTheme="majorHAnsi" w:hAnsiTheme="majorHAnsi" w:cstheme="majorHAnsi"/>
                <w:b/>
                <w:bCs/>
              </w:rPr>
            </w:pPr>
            <w:r>
              <w:rPr>
                <w:rFonts w:asciiTheme="majorHAnsi" w:hAnsiTheme="majorHAnsi" w:cstheme="majorHAnsi"/>
                <w:b/>
                <w:bCs/>
              </w:rPr>
              <w:t>Bottom(MHz)</w:t>
            </w:r>
          </w:p>
        </w:tc>
        <w:tc>
          <w:tcPr>
            <w:tcW w:w="1980" w:type="dxa"/>
            <w:shd w:val="clear" w:color="auto" w:fill="auto"/>
          </w:tcPr>
          <w:p w14:paraId="2CAF5512" w14:textId="77777777" w:rsidR="009B3D1B" w:rsidRPr="00E24A50" w:rsidRDefault="009B3D1B" w:rsidP="00706556">
            <w:pPr>
              <w:pStyle w:val="Table"/>
              <w:spacing w:line="360" w:lineRule="auto"/>
              <w:jc w:val="center"/>
              <w:rPr>
                <w:rFonts w:asciiTheme="majorHAnsi" w:hAnsiTheme="majorHAnsi" w:cstheme="majorHAnsi"/>
                <w:b/>
                <w:bCs/>
              </w:rPr>
            </w:pPr>
            <w:r>
              <w:rPr>
                <w:rFonts w:asciiTheme="majorHAnsi" w:hAnsiTheme="majorHAnsi" w:cstheme="majorHAnsi"/>
                <w:b/>
                <w:bCs/>
              </w:rPr>
              <w:t>Middle(MHz)</w:t>
            </w:r>
          </w:p>
        </w:tc>
        <w:tc>
          <w:tcPr>
            <w:tcW w:w="2070" w:type="dxa"/>
          </w:tcPr>
          <w:p w14:paraId="5D5F606A" w14:textId="77777777" w:rsidR="009B3D1B" w:rsidRDefault="009B3D1B" w:rsidP="00706556">
            <w:pPr>
              <w:pStyle w:val="Table"/>
              <w:spacing w:line="360" w:lineRule="auto"/>
              <w:jc w:val="center"/>
              <w:rPr>
                <w:rFonts w:asciiTheme="majorHAnsi" w:hAnsiTheme="majorHAnsi" w:cstheme="majorHAnsi"/>
                <w:b/>
                <w:bCs/>
              </w:rPr>
            </w:pPr>
            <w:r>
              <w:rPr>
                <w:rFonts w:asciiTheme="majorHAnsi" w:hAnsiTheme="majorHAnsi" w:cstheme="majorHAnsi"/>
                <w:b/>
                <w:bCs/>
              </w:rPr>
              <w:t>Top(MHz)</w:t>
            </w:r>
          </w:p>
        </w:tc>
        <w:tc>
          <w:tcPr>
            <w:tcW w:w="2070" w:type="dxa"/>
          </w:tcPr>
          <w:p w14:paraId="2F02AA49" w14:textId="77777777" w:rsidR="009B3D1B" w:rsidRDefault="009B3D1B" w:rsidP="00706556">
            <w:pPr>
              <w:pStyle w:val="Table"/>
              <w:spacing w:line="360" w:lineRule="auto"/>
              <w:jc w:val="center"/>
              <w:rPr>
                <w:rFonts w:asciiTheme="majorHAnsi" w:hAnsiTheme="majorHAnsi" w:cstheme="majorHAnsi"/>
                <w:b/>
                <w:bCs/>
              </w:rPr>
            </w:pPr>
            <w:r>
              <w:rPr>
                <w:rFonts w:asciiTheme="majorHAnsi" w:hAnsiTheme="majorHAnsi" w:cstheme="majorHAnsi"/>
                <w:b/>
                <w:bCs/>
              </w:rPr>
              <w:t>Amplitude</w:t>
            </w:r>
          </w:p>
        </w:tc>
      </w:tr>
      <w:tr w:rsidR="009B3D1B" w:rsidRPr="00E24A50" w14:paraId="7A4A1B67" w14:textId="77777777" w:rsidTr="00FB4118">
        <w:trPr>
          <w:cantSplit/>
          <w:jc w:val="center"/>
        </w:trPr>
        <w:tc>
          <w:tcPr>
            <w:tcW w:w="1910" w:type="dxa"/>
            <w:shd w:val="clear" w:color="auto" w:fill="auto"/>
            <w:vAlign w:val="center"/>
          </w:tcPr>
          <w:p w14:paraId="2EDEF36B" w14:textId="77777777" w:rsidR="009B3D1B" w:rsidRDefault="009B3D1B" w:rsidP="00706556">
            <w:pPr>
              <w:pStyle w:val="Table"/>
              <w:spacing w:line="360" w:lineRule="auto"/>
              <w:jc w:val="center"/>
              <w:rPr>
                <w:rFonts w:asciiTheme="majorHAnsi" w:hAnsiTheme="majorHAnsi" w:cstheme="majorHAnsi"/>
                <w:bCs/>
              </w:rPr>
            </w:pPr>
            <w:r>
              <w:rPr>
                <w:rFonts w:asciiTheme="majorHAnsi" w:hAnsiTheme="majorHAnsi" w:cstheme="majorHAnsi"/>
                <w:bCs/>
              </w:rPr>
              <w:t xml:space="preserve">P-GSM-900 </w:t>
            </w:r>
          </w:p>
        </w:tc>
        <w:tc>
          <w:tcPr>
            <w:tcW w:w="1775" w:type="dxa"/>
            <w:shd w:val="clear" w:color="auto" w:fill="auto"/>
            <w:vAlign w:val="center"/>
          </w:tcPr>
          <w:p w14:paraId="3A2D170E" w14:textId="77777777" w:rsidR="009B3D1B" w:rsidRPr="00E24A50"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935</w:t>
            </w:r>
          </w:p>
        </w:tc>
        <w:tc>
          <w:tcPr>
            <w:tcW w:w="1980" w:type="dxa"/>
            <w:shd w:val="clear" w:color="auto" w:fill="auto"/>
            <w:vAlign w:val="center"/>
          </w:tcPr>
          <w:p w14:paraId="6EDA3CFD" w14:textId="77777777" w:rsidR="009B3D1B"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942</w:t>
            </w:r>
          </w:p>
        </w:tc>
        <w:tc>
          <w:tcPr>
            <w:tcW w:w="2070" w:type="dxa"/>
          </w:tcPr>
          <w:p w14:paraId="4562ABFF" w14:textId="77777777" w:rsidR="009B3D1B"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960</w:t>
            </w:r>
          </w:p>
        </w:tc>
        <w:tc>
          <w:tcPr>
            <w:tcW w:w="2070" w:type="dxa"/>
          </w:tcPr>
          <w:p w14:paraId="756D39AA" w14:textId="7781EA82" w:rsidR="009B3D1B" w:rsidRDefault="009B3D1B" w:rsidP="00706556">
            <w:pPr>
              <w:spacing w:line="360" w:lineRule="auto"/>
              <w:jc w:val="center"/>
            </w:pPr>
            <w:r w:rsidRPr="00EB1439">
              <w:rPr>
                <w:rFonts w:asciiTheme="majorHAnsi" w:hAnsiTheme="majorHAnsi" w:cstheme="majorHAnsi"/>
              </w:rPr>
              <w:t>-2</w:t>
            </w:r>
            <w:r w:rsidR="00EB1C99">
              <w:rPr>
                <w:rFonts w:asciiTheme="majorHAnsi" w:hAnsiTheme="majorHAnsi" w:cstheme="majorHAnsi"/>
              </w:rPr>
              <w:t>4</w:t>
            </w:r>
          </w:p>
        </w:tc>
      </w:tr>
      <w:tr w:rsidR="009B3D1B" w:rsidRPr="00E24A50" w14:paraId="6C4FD315" w14:textId="77777777" w:rsidTr="00FB4118">
        <w:trPr>
          <w:cantSplit/>
          <w:jc w:val="center"/>
        </w:trPr>
        <w:tc>
          <w:tcPr>
            <w:tcW w:w="1910" w:type="dxa"/>
            <w:shd w:val="clear" w:color="auto" w:fill="auto"/>
            <w:vAlign w:val="center"/>
          </w:tcPr>
          <w:p w14:paraId="080A26F2" w14:textId="77777777" w:rsidR="009B3D1B" w:rsidRDefault="009B3D1B" w:rsidP="00706556">
            <w:pPr>
              <w:pStyle w:val="Table"/>
              <w:spacing w:line="360" w:lineRule="auto"/>
              <w:jc w:val="center"/>
              <w:rPr>
                <w:rFonts w:asciiTheme="majorHAnsi" w:hAnsiTheme="majorHAnsi" w:cstheme="majorHAnsi"/>
                <w:bCs/>
              </w:rPr>
            </w:pPr>
            <w:r>
              <w:rPr>
                <w:rFonts w:asciiTheme="majorHAnsi" w:hAnsiTheme="majorHAnsi" w:cstheme="majorHAnsi"/>
                <w:bCs/>
              </w:rPr>
              <w:t>DCS-1800</w:t>
            </w:r>
          </w:p>
        </w:tc>
        <w:tc>
          <w:tcPr>
            <w:tcW w:w="1775" w:type="dxa"/>
            <w:shd w:val="clear" w:color="auto" w:fill="auto"/>
            <w:vAlign w:val="center"/>
          </w:tcPr>
          <w:p w14:paraId="0884D461" w14:textId="77777777" w:rsidR="009B3D1B" w:rsidRPr="00E24A50"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1806</w:t>
            </w:r>
          </w:p>
        </w:tc>
        <w:tc>
          <w:tcPr>
            <w:tcW w:w="1980" w:type="dxa"/>
            <w:shd w:val="clear" w:color="auto" w:fill="auto"/>
            <w:vAlign w:val="center"/>
          </w:tcPr>
          <w:p w14:paraId="6AD44522" w14:textId="77777777" w:rsidR="009B3D1B" w:rsidRPr="00E24A50"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1842</w:t>
            </w:r>
          </w:p>
        </w:tc>
        <w:tc>
          <w:tcPr>
            <w:tcW w:w="2070" w:type="dxa"/>
          </w:tcPr>
          <w:p w14:paraId="6C6D1685" w14:textId="77777777" w:rsidR="009B3D1B"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1879</w:t>
            </w:r>
          </w:p>
        </w:tc>
        <w:tc>
          <w:tcPr>
            <w:tcW w:w="2070" w:type="dxa"/>
          </w:tcPr>
          <w:p w14:paraId="3005DF2F" w14:textId="4E0E7410" w:rsidR="009B3D1B" w:rsidRDefault="009B3D1B" w:rsidP="00706556">
            <w:pPr>
              <w:spacing w:line="360" w:lineRule="auto"/>
              <w:jc w:val="center"/>
            </w:pPr>
            <w:r w:rsidRPr="00EB1439">
              <w:rPr>
                <w:rFonts w:asciiTheme="majorHAnsi" w:hAnsiTheme="majorHAnsi" w:cstheme="majorHAnsi"/>
              </w:rPr>
              <w:t>-</w:t>
            </w:r>
            <w:r w:rsidR="00EB1C99">
              <w:rPr>
                <w:rFonts w:asciiTheme="majorHAnsi" w:hAnsiTheme="majorHAnsi" w:cstheme="majorHAnsi"/>
              </w:rPr>
              <w:t>16</w:t>
            </w:r>
          </w:p>
        </w:tc>
      </w:tr>
    </w:tbl>
    <w:p w14:paraId="4D61B1A2" w14:textId="77777777" w:rsidR="009B3D1B" w:rsidRPr="0094097A" w:rsidRDefault="009B3D1B" w:rsidP="00706556">
      <w:pPr>
        <w:spacing w:before="120" w:line="360" w:lineRule="auto"/>
        <w:jc w:val="center"/>
        <w:rPr>
          <w:lang w:val="en-US"/>
        </w:rPr>
      </w:pPr>
      <w:bookmarkStart w:id="571" w:name="_Toc47235133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226</w:t>
      </w:r>
      <w:r w:rsidRPr="001E05F9">
        <w:rPr>
          <w:b/>
          <w:i/>
          <w:iCs/>
        </w:rPr>
        <w:fldChar w:fldCharType="end"/>
      </w:r>
      <w:r>
        <w:rPr>
          <w:b/>
        </w:rPr>
        <w:t>. Signal Generator Settings</w:t>
      </w:r>
      <w:bookmarkEnd w:id="571"/>
    </w:p>
    <w:p w14:paraId="37E867FF" w14:textId="77777777" w:rsidR="009B3D1B" w:rsidRPr="00D22FCC" w:rsidRDefault="009B3D1B" w:rsidP="00706556">
      <w:pPr>
        <w:pStyle w:val="ListParagraph"/>
        <w:numPr>
          <w:ilvl w:val="0"/>
          <w:numId w:val="5"/>
        </w:numPr>
        <w:spacing w:after="160" w:line="360" w:lineRule="auto"/>
        <w:rPr>
          <w:b/>
        </w:rPr>
      </w:pPr>
      <w:r>
        <w:rPr>
          <w:b/>
        </w:rPr>
        <w:t xml:space="preserve">Keysight </w:t>
      </w:r>
      <w:r w:rsidRPr="00296EDE">
        <w:rPr>
          <w:b/>
        </w:rPr>
        <w:t xml:space="preserve">89600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9B3D1B" w:rsidRPr="00246CA7" w14:paraId="3DA4D8A6" w14:textId="77777777" w:rsidTr="00FB4118">
        <w:trPr>
          <w:jc w:val="center"/>
        </w:trPr>
        <w:tc>
          <w:tcPr>
            <w:tcW w:w="2037" w:type="dxa"/>
          </w:tcPr>
          <w:p w14:paraId="69EA7ACD" w14:textId="77777777" w:rsidR="009B3D1B" w:rsidRPr="00246CA7" w:rsidRDefault="009B3D1B" w:rsidP="00706556">
            <w:pPr>
              <w:pStyle w:val="Table"/>
              <w:spacing w:line="360" w:lineRule="auto"/>
              <w:jc w:val="center"/>
            </w:pPr>
            <w:r w:rsidRPr="00246CA7">
              <w:t>Centre Frequency</w:t>
            </w:r>
          </w:p>
        </w:tc>
        <w:tc>
          <w:tcPr>
            <w:tcW w:w="4111" w:type="dxa"/>
          </w:tcPr>
          <w:p w14:paraId="6375EA27" w14:textId="77777777" w:rsidR="009B3D1B" w:rsidRPr="00246CA7" w:rsidRDefault="009B3D1B" w:rsidP="00706556">
            <w:pPr>
              <w:pStyle w:val="Table"/>
              <w:spacing w:line="360" w:lineRule="auto"/>
              <w:jc w:val="center"/>
            </w:pPr>
            <w:r w:rsidRPr="00246CA7">
              <w:t>Same as Signal Generator input frequency</w:t>
            </w:r>
          </w:p>
        </w:tc>
      </w:tr>
      <w:tr w:rsidR="009B3D1B" w:rsidRPr="00246CA7" w14:paraId="797182F0" w14:textId="77777777" w:rsidTr="00FB4118">
        <w:trPr>
          <w:jc w:val="center"/>
        </w:trPr>
        <w:tc>
          <w:tcPr>
            <w:tcW w:w="2037" w:type="dxa"/>
          </w:tcPr>
          <w:p w14:paraId="78182328" w14:textId="77777777" w:rsidR="009B3D1B" w:rsidRPr="00246CA7" w:rsidRDefault="009B3D1B" w:rsidP="00706556">
            <w:pPr>
              <w:pStyle w:val="Table"/>
              <w:spacing w:line="360" w:lineRule="auto"/>
              <w:jc w:val="center"/>
            </w:pPr>
            <w:r w:rsidRPr="00246CA7">
              <w:t>Span</w:t>
            </w:r>
          </w:p>
        </w:tc>
        <w:tc>
          <w:tcPr>
            <w:tcW w:w="4111" w:type="dxa"/>
          </w:tcPr>
          <w:p w14:paraId="5109A0FA" w14:textId="77777777" w:rsidR="009B3D1B" w:rsidRPr="00246CA7" w:rsidRDefault="009B3D1B" w:rsidP="00706556">
            <w:pPr>
              <w:pStyle w:val="Table"/>
              <w:spacing w:line="360" w:lineRule="auto"/>
              <w:jc w:val="center"/>
            </w:pPr>
            <w:r w:rsidRPr="00246CA7">
              <w:t>10MHz</w:t>
            </w:r>
          </w:p>
        </w:tc>
      </w:tr>
      <w:tr w:rsidR="009B3D1B" w:rsidRPr="00246CA7" w14:paraId="4175A81E" w14:textId="77777777" w:rsidTr="00FB4118">
        <w:trPr>
          <w:jc w:val="center"/>
        </w:trPr>
        <w:tc>
          <w:tcPr>
            <w:tcW w:w="2037" w:type="dxa"/>
          </w:tcPr>
          <w:p w14:paraId="12B93584" w14:textId="77777777" w:rsidR="009B3D1B" w:rsidRPr="00246CA7" w:rsidRDefault="009B3D1B" w:rsidP="00706556">
            <w:pPr>
              <w:pStyle w:val="Table"/>
              <w:spacing w:line="360" w:lineRule="auto"/>
              <w:jc w:val="center"/>
            </w:pPr>
            <w:r w:rsidRPr="00246CA7">
              <w:t>RBW</w:t>
            </w:r>
          </w:p>
        </w:tc>
        <w:tc>
          <w:tcPr>
            <w:tcW w:w="4111" w:type="dxa"/>
          </w:tcPr>
          <w:p w14:paraId="6646B409" w14:textId="77777777" w:rsidR="009B3D1B" w:rsidRPr="00246CA7" w:rsidRDefault="009B3D1B" w:rsidP="00706556">
            <w:pPr>
              <w:pStyle w:val="Table"/>
              <w:spacing w:line="360" w:lineRule="auto"/>
              <w:jc w:val="center"/>
            </w:pPr>
            <w:r w:rsidRPr="00246CA7">
              <w:t>3KHz</w:t>
            </w:r>
          </w:p>
        </w:tc>
      </w:tr>
    </w:tbl>
    <w:p w14:paraId="59BF617C" w14:textId="77777777" w:rsidR="009B3D1B" w:rsidRPr="001B7817" w:rsidRDefault="009B3D1B" w:rsidP="00706556">
      <w:pPr>
        <w:spacing w:before="120" w:line="360" w:lineRule="auto"/>
        <w:jc w:val="center"/>
        <w:rPr>
          <w:lang w:val="en-US"/>
        </w:rPr>
      </w:pPr>
      <w:bookmarkStart w:id="572" w:name="_Toc47235133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227</w:t>
      </w:r>
      <w:r w:rsidRPr="001E05F9">
        <w:rPr>
          <w:b/>
          <w:i/>
          <w:iCs/>
        </w:rPr>
        <w:fldChar w:fldCharType="end"/>
      </w:r>
      <w:r>
        <w:rPr>
          <w:b/>
        </w:rPr>
        <w:t>. Spectrum Analyser Settings</w:t>
      </w:r>
      <w:bookmarkEnd w:id="572"/>
    </w:p>
    <w:p w14:paraId="1E0BC30B" w14:textId="77777777" w:rsidR="009B3D1B" w:rsidRDefault="009B3D1B" w:rsidP="00706556">
      <w:pPr>
        <w:pStyle w:val="ListParagraph"/>
        <w:numPr>
          <w:ilvl w:val="0"/>
          <w:numId w:val="16"/>
        </w:numPr>
        <w:spacing w:after="160" w:line="360" w:lineRule="auto"/>
        <w:rPr>
          <w:b/>
        </w:rPr>
      </w:pPr>
      <w:r>
        <w:rPr>
          <w:b/>
        </w:rPr>
        <w:t>Test Software settings</w:t>
      </w:r>
    </w:p>
    <w:p w14:paraId="44462D2D" w14:textId="77777777" w:rsidR="009B3D1B" w:rsidRPr="008A4147" w:rsidRDefault="009B3D1B" w:rsidP="00706556">
      <w:pPr>
        <w:pStyle w:val="ListParagraph"/>
        <w:numPr>
          <w:ilvl w:val="0"/>
          <w:numId w:val="5"/>
        </w:numPr>
        <w:spacing w:after="160" w:line="360" w:lineRule="auto"/>
      </w:pPr>
      <w:r>
        <w:t>None</w:t>
      </w:r>
    </w:p>
    <w:p w14:paraId="533FE952" w14:textId="77777777" w:rsidR="009B3D1B" w:rsidRPr="00E61718" w:rsidRDefault="009B3D1B" w:rsidP="00706556">
      <w:pPr>
        <w:pStyle w:val="Heading4"/>
        <w:spacing w:after="200" w:line="360" w:lineRule="auto"/>
        <w:ind w:left="1134" w:hanging="708"/>
        <w:rPr>
          <w:i w:val="0"/>
          <w:color w:val="auto"/>
          <w:lang w:val="en-US"/>
        </w:rPr>
      </w:pPr>
      <w:r w:rsidRPr="00E61718">
        <w:rPr>
          <w:i w:val="0"/>
          <w:color w:val="auto"/>
          <w:lang w:val="en-US"/>
        </w:rPr>
        <w:t>Requirements</w:t>
      </w:r>
    </w:p>
    <w:tbl>
      <w:tblPr>
        <w:tblW w:w="5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2315"/>
        <w:gridCol w:w="1350"/>
      </w:tblGrid>
      <w:tr w:rsidR="009B3D1B" w:rsidRPr="00E24A50" w14:paraId="579A3124" w14:textId="77777777" w:rsidTr="00FB4118">
        <w:trPr>
          <w:cantSplit/>
          <w:jc w:val="center"/>
        </w:trPr>
        <w:tc>
          <w:tcPr>
            <w:tcW w:w="1910" w:type="dxa"/>
            <w:shd w:val="clear" w:color="auto" w:fill="auto"/>
          </w:tcPr>
          <w:p w14:paraId="55E6BDB0" w14:textId="77777777" w:rsidR="009B3D1B" w:rsidRPr="00E24A50" w:rsidRDefault="009B3D1B"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2315" w:type="dxa"/>
            <w:shd w:val="clear" w:color="auto" w:fill="auto"/>
          </w:tcPr>
          <w:p w14:paraId="1007ED0C" w14:textId="77777777" w:rsidR="009B3D1B" w:rsidRPr="00E24A50" w:rsidRDefault="009B3D1B" w:rsidP="00706556">
            <w:pPr>
              <w:pStyle w:val="Table"/>
              <w:spacing w:line="360" w:lineRule="auto"/>
              <w:jc w:val="center"/>
              <w:rPr>
                <w:rFonts w:asciiTheme="majorHAnsi" w:hAnsiTheme="majorHAnsi" w:cstheme="majorHAnsi"/>
                <w:b/>
                <w:bCs/>
              </w:rPr>
            </w:pPr>
            <w:r>
              <w:rPr>
                <w:rFonts w:asciiTheme="majorHAnsi" w:hAnsiTheme="majorHAnsi" w:cstheme="majorHAnsi"/>
                <w:b/>
                <w:bCs/>
              </w:rPr>
              <w:t>Output power (dBm)</w:t>
            </w:r>
          </w:p>
        </w:tc>
        <w:tc>
          <w:tcPr>
            <w:tcW w:w="1350" w:type="dxa"/>
            <w:shd w:val="clear" w:color="auto" w:fill="auto"/>
          </w:tcPr>
          <w:p w14:paraId="1B1D8C40" w14:textId="77777777" w:rsidR="009B3D1B" w:rsidRPr="00E24A50" w:rsidRDefault="009B3D1B"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9B3D1B" w:rsidRPr="00E24A50" w14:paraId="6857B2D6" w14:textId="77777777" w:rsidTr="00FB4118">
        <w:trPr>
          <w:cantSplit/>
          <w:jc w:val="center"/>
        </w:trPr>
        <w:tc>
          <w:tcPr>
            <w:tcW w:w="1910" w:type="dxa"/>
            <w:shd w:val="clear" w:color="auto" w:fill="auto"/>
            <w:vAlign w:val="center"/>
          </w:tcPr>
          <w:p w14:paraId="515C0D44" w14:textId="77777777" w:rsidR="009B3D1B" w:rsidRPr="00E24A50" w:rsidRDefault="009B3D1B" w:rsidP="00706556">
            <w:pPr>
              <w:pStyle w:val="Table"/>
              <w:spacing w:line="360" w:lineRule="auto"/>
              <w:jc w:val="center"/>
              <w:rPr>
                <w:rFonts w:asciiTheme="majorHAnsi" w:hAnsiTheme="majorHAnsi" w:cstheme="majorHAnsi"/>
                <w:bCs/>
              </w:rPr>
            </w:pPr>
            <w:r>
              <w:rPr>
                <w:rFonts w:asciiTheme="majorHAnsi" w:hAnsiTheme="majorHAnsi" w:cstheme="majorHAnsi"/>
                <w:bCs/>
              </w:rPr>
              <w:t>P-GSM-900</w:t>
            </w:r>
          </w:p>
        </w:tc>
        <w:tc>
          <w:tcPr>
            <w:tcW w:w="2315" w:type="dxa"/>
            <w:shd w:val="clear" w:color="auto" w:fill="auto"/>
            <w:vAlign w:val="center"/>
          </w:tcPr>
          <w:p w14:paraId="5375C5B7" w14:textId="77777777" w:rsidR="009B3D1B" w:rsidRPr="00E24A50"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33  ± 1</w:t>
            </w:r>
          </w:p>
        </w:tc>
        <w:tc>
          <w:tcPr>
            <w:tcW w:w="1350" w:type="dxa"/>
            <w:shd w:val="clear" w:color="auto" w:fill="auto"/>
            <w:vAlign w:val="center"/>
          </w:tcPr>
          <w:p w14:paraId="682ED96A" w14:textId="77777777" w:rsidR="009B3D1B" w:rsidRPr="00E24A50" w:rsidRDefault="009B3D1B" w:rsidP="00706556">
            <w:pPr>
              <w:pStyle w:val="Table"/>
              <w:spacing w:line="360" w:lineRule="auto"/>
              <w:rPr>
                <w:rFonts w:asciiTheme="majorHAnsi" w:hAnsiTheme="majorHAnsi" w:cstheme="majorHAnsi"/>
              </w:rPr>
            </w:pPr>
          </w:p>
        </w:tc>
      </w:tr>
      <w:tr w:rsidR="009B3D1B" w:rsidRPr="00E24A50" w14:paraId="4DC4D54C" w14:textId="77777777" w:rsidTr="00FB4118">
        <w:trPr>
          <w:cantSplit/>
          <w:jc w:val="center"/>
        </w:trPr>
        <w:tc>
          <w:tcPr>
            <w:tcW w:w="1910" w:type="dxa"/>
            <w:shd w:val="clear" w:color="auto" w:fill="auto"/>
            <w:vAlign w:val="center"/>
          </w:tcPr>
          <w:p w14:paraId="0774BB33" w14:textId="77777777" w:rsidR="009B3D1B" w:rsidRPr="00E24A50" w:rsidRDefault="009B3D1B" w:rsidP="00706556">
            <w:pPr>
              <w:pStyle w:val="Table"/>
              <w:spacing w:line="360" w:lineRule="auto"/>
              <w:jc w:val="center"/>
              <w:rPr>
                <w:rFonts w:asciiTheme="majorHAnsi" w:hAnsiTheme="majorHAnsi" w:cstheme="majorHAnsi"/>
                <w:bCs/>
              </w:rPr>
            </w:pPr>
            <w:r>
              <w:rPr>
                <w:rFonts w:asciiTheme="majorHAnsi" w:hAnsiTheme="majorHAnsi" w:cstheme="majorHAnsi"/>
                <w:bCs/>
              </w:rPr>
              <w:t>DCS-1800</w:t>
            </w:r>
          </w:p>
        </w:tc>
        <w:tc>
          <w:tcPr>
            <w:tcW w:w="2315" w:type="dxa"/>
            <w:shd w:val="clear" w:color="auto" w:fill="auto"/>
          </w:tcPr>
          <w:p w14:paraId="243E45E2" w14:textId="77777777" w:rsidR="009B3D1B" w:rsidRPr="00050745" w:rsidRDefault="009B3D1B" w:rsidP="00706556">
            <w:pPr>
              <w:pStyle w:val="Table"/>
              <w:spacing w:line="360" w:lineRule="auto"/>
              <w:jc w:val="center"/>
              <w:rPr>
                <w:rFonts w:asciiTheme="majorHAnsi" w:hAnsiTheme="majorHAnsi" w:cstheme="majorHAnsi"/>
              </w:rPr>
            </w:pPr>
            <w:r w:rsidRPr="00050745">
              <w:rPr>
                <w:rFonts w:asciiTheme="majorHAnsi" w:hAnsiTheme="majorHAnsi" w:cstheme="majorHAnsi"/>
              </w:rPr>
              <w:t>33  ± 1</w:t>
            </w:r>
          </w:p>
        </w:tc>
        <w:tc>
          <w:tcPr>
            <w:tcW w:w="1350" w:type="dxa"/>
            <w:shd w:val="clear" w:color="auto" w:fill="auto"/>
            <w:vAlign w:val="center"/>
          </w:tcPr>
          <w:p w14:paraId="040BA4FB" w14:textId="77777777" w:rsidR="009B3D1B" w:rsidRPr="00E24A50" w:rsidRDefault="009B3D1B" w:rsidP="00706556">
            <w:pPr>
              <w:pStyle w:val="Table"/>
              <w:spacing w:line="360" w:lineRule="auto"/>
              <w:rPr>
                <w:rFonts w:asciiTheme="majorHAnsi" w:hAnsiTheme="majorHAnsi" w:cstheme="majorHAnsi"/>
              </w:rPr>
            </w:pPr>
          </w:p>
        </w:tc>
      </w:tr>
    </w:tbl>
    <w:p w14:paraId="1337B395" w14:textId="77777777" w:rsidR="008C3B0F" w:rsidRDefault="009B3D1B" w:rsidP="00706556">
      <w:pPr>
        <w:spacing w:before="120" w:line="360" w:lineRule="auto"/>
        <w:jc w:val="center"/>
        <w:rPr>
          <w:b/>
        </w:rPr>
        <w:sectPr w:rsidR="008C3B0F" w:rsidSect="00AF4B97">
          <w:pgSz w:w="12240" w:h="15840"/>
          <w:pgMar w:top="1440" w:right="1440" w:bottom="1440" w:left="1440" w:header="720" w:footer="720" w:gutter="0"/>
          <w:cols w:space="720"/>
          <w:docGrid w:linePitch="360"/>
        </w:sectPr>
      </w:pPr>
      <w:bookmarkStart w:id="573" w:name="_Toc47235133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228</w:t>
      </w:r>
      <w:r w:rsidRPr="001E05F9">
        <w:rPr>
          <w:b/>
          <w:i/>
          <w:iCs/>
        </w:rPr>
        <w:fldChar w:fldCharType="end"/>
      </w:r>
      <w:r>
        <w:rPr>
          <w:b/>
        </w:rPr>
        <w:t xml:space="preserve">. </w:t>
      </w:r>
      <w:r w:rsidRPr="00932E06">
        <w:rPr>
          <w:b/>
        </w:rPr>
        <w:t>TX pipe 2</w:t>
      </w:r>
      <w:r>
        <w:rPr>
          <w:b/>
        </w:rPr>
        <w:t xml:space="preserve"> Output Power Test Specification</w:t>
      </w:r>
      <w:bookmarkEnd w:id="573"/>
    </w:p>
    <w:p w14:paraId="5AF10EFA" w14:textId="77777777" w:rsidR="009B3D1B" w:rsidRPr="008A4147" w:rsidRDefault="009B3D1B" w:rsidP="00706556">
      <w:pPr>
        <w:pStyle w:val="Heading4"/>
        <w:spacing w:after="200" w:line="360" w:lineRule="auto"/>
        <w:ind w:left="1134" w:hanging="708"/>
        <w:rPr>
          <w:i w:val="0"/>
          <w:color w:val="auto"/>
          <w:lang w:val="en-US"/>
        </w:rPr>
      </w:pPr>
      <w:r>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9B3D1B" w:rsidRPr="00E24A50" w14:paraId="260B8CD4" w14:textId="77777777" w:rsidTr="00FB4118">
        <w:trPr>
          <w:cantSplit/>
          <w:jc w:val="center"/>
        </w:trPr>
        <w:tc>
          <w:tcPr>
            <w:tcW w:w="1910" w:type="dxa"/>
            <w:shd w:val="clear" w:color="auto" w:fill="auto"/>
          </w:tcPr>
          <w:p w14:paraId="6CD88155" w14:textId="77777777" w:rsidR="009B3D1B" w:rsidRPr="00E24A50" w:rsidRDefault="009B3D1B"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48E68507" w14:textId="77777777" w:rsidR="009B3D1B" w:rsidRPr="00E24A50" w:rsidRDefault="009B3D1B"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4E8A2DCA" w14:textId="77777777" w:rsidR="009B3D1B" w:rsidRPr="004F68D3" w:rsidRDefault="009B3D1B" w:rsidP="00706556">
            <w:pPr>
              <w:pStyle w:val="Table"/>
              <w:spacing w:line="360" w:lineRule="auto"/>
              <w:jc w:val="center"/>
              <w:rPr>
                <w:rFonts w:asciiTheme="majorHAnsi" w:hAnsiTheme="majorHAnsi" w:cstheme="majorHAnsi"/>
                <w:b/>
              </w:rPr>
            </w:pPr>
            <w:r w:rsidRPr="004F68D3">
              <w:rPr>
                <w:rFonts w:asciiTheme="majorHAnsi" w:hAnsiTheme="majorHAnsi" w:cstheme="majorHAnsi"/>
                <w:b/>
              </w:rPr>
              <w:t>Remarks</w:t>
            </w:r>
          </w:p>
        </w:tc>
      </w:tr>
      <w:tr w:rsidR="009B3D1B" w:rsidRPr="00E24A50" w14:paraId="6777BEC8" w14:textId="77777777" w:rsidTr="00FB4118">
        <w:trPr>
          <w:cantSplit/>
          <w:jc w:val="center"/>
        </w:trPr>
        <w:tc>
          <w:tcPr>
            <w:tcW w:w="1910" w:type="dxa"/>
            <w:shd w:val="clear" w:color="auto" w:fill="auto"/>
            <w:vAlign w:val="center"/>
          </w:tcPr>
          <w:p w14:paraId="242670D1" w14:textId="77777777" w:rsidR="009B3D1B" w:rsidRDefault="009B3D1B" w:rsidP="00706556">
            <w:pPr>
              <w:pStyle w:val="Table"/>
              <w:spacing w:line="360" w:lineRule="auto"/>
              <w:jc w:val="center"/>
              <w:rPr>
                <w:rFonts w:asciiTheme="majorHAnsi" w:hAnsiTheme="majorHAnsi" w:cstheme="majorHAnsi"/>
                <w:bCs/>
              </w:rPr>
            </w:pPr>
            <w:r>
              <w:rPr>
                <w:rFonts w:asciiTheme="majorHAnsi" w:hAnsiTheme="majorHAnsi" w:cstheme="majorHAnsi"/>
                <w:bCs/>
              </w:rPr>
              <w:t>Frequency</w:t>
            </w:r>
          </w:p>
        </w:tc>
        <w:tc>
          <w:tcPr>
            <w:tcW w:w="1440" w:type="dxa"/>
            <w:shd w:val="clear" w:color="auto" w:fill="auto"/>
            <w:vAlign w:val="center"/>
          </w:tcPr>
          <w:p w14:paraId="71C2C68F" w14:textId="77777777" w:rsidR="009B3D1B" w:rsidRPr="00E24A50"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B,M,T</w:t>
            </w:r>
          </w:p>
        </w:tc>
        <w:tc>
          <w:tcPr>
            <w:tcW w:w="2675" w:type="dxa"/>
            <w:shd w:val="clear" w:color="auto" w:fill="auto"/>
            <w:vAlign w:val="center"/>
          </w:tcPr>
          <w:p w14:paraId="58484479" w14:textId="77777777" w:rsidR="009B3D1B"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9B3D1B" w:rsidRPr="00E24A50" w14:paraId="6DF109E9" w14:textId="77777777" w:rsidTr="00FB4118">
        <w:trPr>
          <w:cantSplit/>
          <w:jc w:val="center"/>
        </w:trPr>
        <w:tc>
          <w:tcPr>
            <w:tcW w:w="1910" w:type="dxa"/>
            <w:shd w:val="clear" w:color="auto" w:fill="auto"/>
            <w:vAlign w:val="center"/>
          </w:tcPr>
          <w:p w14:paraId="77DEDCEA" w14:textId="77777777" w:rsidR="009B3D1B" w:rsidRPr="00E24A50" w:rsidRDefault="009B3D1B" w:rsidP="00706556">
            <w:pPr>
              <w:pStyle w:val="Table"/>
              <w:spacing w:line="360" w:lineRule="auto"/>
              <w:jc w:val="center"/>
              <w:rPr>
                <w:rFonts w:asciiTheme="majorHAnsi" w:hAnsiTheme="majorHAnsi" w:cstheme="majorHAnsi"/>
                <w:bCs/>
              </w:rPr>
            </w:pPr>
            <w:r>
              <w:rPr>
                <w:rFonts w:asciiTheme="majorHAnsi" w:hAnsiTheme="majorHAnsi" w:cstheme="majorHAnsi"/>
                <w:bCs/>
              </w:rPr>
              <w:t xml:space="preserve"> Voltage</w:t>
            </w:r>
          </w:p>
        </w:tc>
        <w:tc>
          <w:tcPr>
            <w:tcW w:w="1440" w:type="dxa"/>
            <w:shd w:val="clear" w:color="auto" w:fill="auto"/>
            <w:vAlign w:val="center"/>
          </w:tcPr>
          <w:p w14:paraId="3BCDEA2E" w14:textId="77777777" w:rsidR="009B3D1B" w:rsidRPr="00E24A50"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2675" w:type="dxa"/>
            <w:shd w:val="clear" w:color="auto" w:fill="auto"/>
            <w:vAlign w:val="center"/>
          </w:tcPr>
          <w:p w14:paraId="659DB336" w14:textId="77777777" w:rsidR="009B3D1B" w:rsidRPr="00E24A50"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9B3D1B" w:rsidRPr="00E24A50" w14:paraId="0DD0A816" w14:textId="77777777" w:rsidTr="00FB4118">
        <w:trPr>
          <w:cantSplit/>
          <w:jc w:val="center"/>
        </w:trPr>
        <w:tc>
          <w:tcPr>
            <w:tcW w:w="1910" w:type="dxa"/>
            <w:shd w:val="clear" w:color="auto" w:fill="auto"/>
            <w:vAlign w:val="center"/>
          </w:tcPr>
          <w:p w14:paraId="5316340B" w14:textId="77777777" w:rsidR="009B3D1B" w:rsidRDefault="009B3D1B" w:rsidP="00706556">
            <w:pPr>
              <w:pStyle w:val="Table"/>
              <w:spacing w:line="360" w:lineRule="auto"/>
              <w:jc w:val="center"/>
              <w:rPr>
                <w:rFonts w:asciiTheme="majorHAnsi" w:hAnsiTheme="majorHAnsi" w:cstheme="majorHAnsi"/>
                <w:bCs/>
              </w:rPr>
            </w:pPr>
            <w:r>
              <w:rPr>
                <w:rFonts w:asciiTheme="majorHAnsi" w:hAnsiTheme="majorHAnsi" w:cstheme="majorHAnsi"/>
                <w:bCs/>
              </w:rPr>
              <w:t>Temperature</w:t>
            </w:r>
          </w:p>
        </w:tc>
        <w:tc>
          <w:tcPr>
            <w:tcW w:w="1440" w:type="dxa"/>
            <w:shd w:val="clear" w:color="auto" w:fill="auto"/>
            <w:vAlign w:val="center"/>
          </w:tcPr>
          <w:p w14:paraId="15D76257" w14:textId="77777777" w:rsidR="009B3D1B" w:rsidRPr="00E24A50"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2675" w:type="dxa"/>
            <w:shd w:val="clear" w:color="auto" w:fill="auto"/>
            <w:vAlign w:val="center"/>
          </w:tcPr>
          <w:p w14:paraId="02E45D01" w14:textId="77777777" w:rsidR="009B3D1B" w:rsidRPr="00E24A50" w:rsidRDefault="009B3D1B"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r w:rsidR="001E177D" w:rsidRPr="00E24A50" w14:paraId="170FEBAE" w14:textId="77777777" w:rsidTr="00FB4118">
        <w:trPr>
          <w:cantSplit/>
          <w:jc w:val="center"/>
        </w:trPr>
        <w:tc>
          <w:tcPr>
            <w:tcW w:w="1910" w:type="dxa"/>
            <w:shd w:val="clear" w:color="auto" w:fill="auto"/>
            <w:vAlign w:val="center"/>
          </w:tcPr>
          <w:p w14:paraId="5BE951B6" w14:textId="185D9FB5" w:rsidR="001E177D" w:rsidRDefault="001E177D" w:rsidP="001E177D">
            <w:pPr>
              <w:pStyle w:val="Table"/>
              <w:spacing w:line="360" w:lineRule="auto"/>
              <w:jc w:val="center"/>
              <w:rPr>
                <w:rFonts w:asciiTheme="majorHAnsi" w:hAnsiTheme="majorHAnsi" w:cstheme="majorHAnsi"/>
                <w:bCs/>
              </w:rPr>
            </w:pPr>
            <w:r>
              <w:t>Digital attenuator</w:t>
            </w:r>
          </w:p>
        </w:tc>
        <w:tc>
          <w:tcPr>
            <w:tcW w:w="1440" w:type="dxa"/>
            <w:shd w:val="clear" w:color="auto" w:fill="auto"/>
            <w:vAlign w:val="center"/>
          </w:tcPr>
          <w:p w14:paraId="20F09174" w14:textId="5AC4B207" w:rsidR="001E177D" w:rsidRDefault="001E177D" w:rsidP="001E177D">
            <w:pPr>
              <w:pStyle w:val="Table"/>
              <w:spacing w:line="360" w:lineRule="auto"/>
              <w:jc w:val="center"/>
              <w:rPr>
                <w:rFonts w:asciiTheme="majorHAnsi" w:hAnsiTheme="majorHAnsi" w:cstheme="majorHAnsi"/>
              </w:rPr>
            </w:pPr>
            <w:r>
              <w:t>0dB</w:t>
            </w:r>
          </w:p>
        </w:tc>
        <w:tc>
          <w:tcPr>
            <w:tcW w:w="2675" w:type="dxa"/>
            <w:shd w:val="clear" w:color="auto" w:fill="auto"/>
            <w:vAlign w:val="center"/>
          </w:tcPr>
          <w:p w14:paraId="4808DCEB" w14:textId="46EE9720" w:rsidR="001E177D" w:rsidRDefault="001E177D" w:rsidP="001E177D">
            <w:pPr>
              <w:pStyle w:val="Table"/>
              <w:spacing w:line="360" w:lineRule="auto"/>
              <w:jc w:val="center"/>
              <w:rPr>
                <w:rFonts w:asciiTheme="majorHAnsi" w:hAnsiTheme="majorHAnsi" w:cstheme="majorHAnsi"/>
              </w:rPr>
            </w:pPr>
            <w:r>
              <w:t>Minimum attenuation state</w:t>
            </w:r>
          </w:p>
        </w:tc>
      </w:tr>
    </w:tbl>
    <w:p w14:paraId="18CD1ABB" w14:textId="77777777" w:rsidR="009B3D1B" w:rsidRPr="008B16D5" w:rsidRDefault="009B3D1B" w:rsidP="00706556">
      <w:pPr>
        <w:spacing w:before="120" w:line="360" w:lineRule="auto"/>
        <w:jc w:val="center"/>
        <w:rPr>
          <w:lang w:val="en-US"/>
        </w:rPr>
      </w:pPr>
      <w:r>
        <w:rPr>
          <w:b/>
        </w:rPr>
        <w:t xml:space="preserve"> </w:t>
      </w:r>
      <w:bookmarkStart w:id="574" w:name="_Toc47235133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229</w:t>
      </w:r>
      <w:r w:rsidRPr="001E05F9">
        <w:rPr>
          <w:b/>
          <w:i/>
          <w:iCs/>
        </w:rPr>
        <w:fldChar w:fldCharType="end"/>
      </w:r>
      <w:r>
        <w:rPr>
          <w:b/>
        </w:rPr>
        <w:t>. Test Condition</w:t>
      </w:r>
      <w:bookmarkEnd w:id="574"/>
      <w:r w:rsidRPr="001E05F9">
        <w:rPr>
          <w:b/>
        </w:rPr>
        <w:t xml:space="preserve"> </w:t>
      </w:r>
      <w:r>
        <w:rPr>
          <w:lang w:val="en-US"/>
        </w:rPr>
        <w:t xml:space="preserve"> </w:t>
      </w:r>
    </w:p>
    <w:p w14:paraId="0F872E09" w14:textId="77777777" w:rsidR="009B3D1B" w:rsidRDefault="009B3D1B" w:rsidP="00706556">
      <w:pPr>
        <w:pStyle w:val="Heading4"/>
        <w:spacing w:after="200" w:line="360" w:lineRule="auto"/>
        <w:ind w:left="1134" w:hanging="708"/>
        <w:rPr>
          <w:i w:val="0"/>
          <w:color w:val="auto"/>
          <w:lang w:val="en-US"/>
        </w:rPr>
      </w:pPr>
      <w:r>
        <w:rPr>
          <w:i w:val="0"/>
          <w:color w:val="auto"/>
          <w:lang w:val="en-US"/>
        </w:rPr>
        <w:t>Test Procedure</w:t>
      </w:r>
    </w:p>
    <w:p w14:paraId="4FFDC84A" w14:textId="77777777" w:rsidR="009B3D1B" w:rsidRDefault="009B3D1B" w:rsidP="00706556">
      <w:pPr>
        <w:pStyle w:val="ListParagraph"/>
        <w:numPr>
          <w:ilvl w:val="0"/>
          <w:numId w:val="78"/>
        </w:numPr>
        <w:spacing w:line="360" w:lineRule="auto"/>
      </w:pPr>
      <w:r>
        <w:t>Remove series capacitor C1512 and connect RF cable at capacitor pad C1512 which is near to U1504 so that we will isolate chain and transceiver.</w:t>
      </w:r>
    </w:p>
    <w:p w14:paraId="55F9A17D" w14:textId="77777777" w:rsidR="009B3D1B" w:rsidRDefault="009B3D1B" w:rsidP="00706556">
      <w:pPr>
        <w:pStyle w:val="ListParagraph"/>
        <w:numPr>
          <w:ilvl w:val="0"/>
          <w:numId w:val="78"/>
        </w:numPr>
        <w:spacing w:line="360" w:lineRule="auto"/>
        <w:jc w:val="left"/>
      </w:pPr>
      <w:r>
        <w:t>TX pipe2 side all switches are controlled with three controls named CH2</w:t>
      </w:r>
      <w:r w:rsidRPr="006227A7">
        <w:t>_RF_PASW_CTNL1_LVL_TRNS</w:t>
      </w:r>
      <w:r>
        <w:t>, CH2</w:t>
      </w:r>
      <w:r w:rsidRPr="006227A7">
        <w:t>_RF_PASW_CTNL2_LVL_TRNS</w:t>
      </w:r>
      <w:r>
        <w:t xml:space="preserve"> and CH2</w:t>
      </w:r>
      <w:r w:rsidRPr="006227A7">
        <w:t>_RF_BYPASS_CNTL_LVL</w:t>
      </w:r>
      <w:r>
        <w:t>.</w:t>
      </w:r>
    </w:p>
    <w:p w14:paraId="64B513BF" w14:textId="77777777" w:rsidR="009B3D1B" w:rsidRDefault="009B3D1B" w:rsidP="00706556">
      <w:pPr>
        <w:pStyle w:val="ListParagraph"/>
        <w:numPr>
          <w:ilvl w:val="0"/>
          <w:numId w:val="78"/>
        </w:numPr>
        <w:spacing w:line="360" w:lineRule="auto"/>
        <w:jc w:val="left"/>
      </w:pPr>
      <w:r>
        <w:t>All the switches can be controlled with jumper having reference designator J3306.</w:t>
      </w:r>
    </w:p>
    <w:p w14:paraId="11C37057" w14:textId="77777777" w:rsidR="009B3D1B" w:rsidRPr="00EB75B6" w:rsidRDefault="009B3D1B" w:rsidP="00706556">
      <w:pPr>
        <w:pStyle w:val="ListParagraph"/>
        <w:numPr>
          <w:ilvl w:val="1"/>
          <w:numId w:val="78"/>
        </w:numPr>
        <w:spacing w:after="160" w:line="360" w:lineRule="auto"/>
        <w:rPr>
          <w:lang w:val="en-US"/>
        </w:rPr>
      </w:pPr>
      <w:r w:rsidRPr="00EB75B6">
        <w:rPr>
          <w:lang w:val="en-US"/>
        </w:rPr>
        <w:t>Low Band</w:t>
      </w:r>
    </w:p>
    <w:p w14:paraId="11B966F1" w14:textId="77777777" w:rsidR="009B3D1B" w:rsidRPr="009B2413" w:rsidRDefault="009B3D1B" w:rsidP="00706556">
      <w:pPr>
        <w:pStyle w:val="ListParagraph"/>
        <w:numPr>
          <w:ilvl w:val="5"/>
          <w:numId w:val="79"/>
        </w:numPr>
        <w:spacing w:after="160" w:line="360" w:lineRule="auto"/>
        <w:jc w:val="left"/>
      </w:pPr>
      <w:r w:rsidRPr="009B2413">
        <w:rPr>
          <w:lang w:val="en-US"/>
        </w:rPr>
        <w:t>E-GSM-900:</w:t>
      </w:r>
      <w:r>
        <w:t xml:space="preserve"> </w:t>
      </w:r>
      <w:r w:rsidRPr="009B2413">
        <w:rPr>
          <w:lang w:val="en-US"/>
        </w:rPr>
        <w:t>For</w:t>
      </w:r>
      <w:r w:rsidRPr="009B2413">
        <w:rPr>
          <w:b/>
          <w:lang w:val="en-US"/>
        </w:rPr>
        <w:t xml:space="preserve"> </w:t>
      </w:r>
      <w:r w:rsidRPr="009B2413">
        <w:rPr>
          <w:lang w:val="en-US"/>
        </w:rPr>
        <w:t>selectin</w:t>
      </w:r>
      <w:r>
        <w:rPr>
          <w:lang w:val="en-US"/>
        </w:rPr>
        <w:t xml:space="preserve">g this band8 pull this control </w:t>
      </w:r>
      <w:r>
        <w:t>CH2</w:t>
      </w:r>
      <w:r w:rsidRPr="006227A7">
        <w:t>_RF_PASW_CTNL2_LVL_TRNS</w:t>
      </w:r>
      <w:r>
        <w:rPr>
          <w:lang w:val="en-US"/>
        </w:rPr>
        <w:t xml:space="preserve"> to high by closing pins 4 and 5 of jumper J3306 and other two controls should be pulled low to ground. In order to pull </w:t>
      </w:r>
      <w:r>
        <w:t>CH2</w:t>
      </w:r>
      <w:r w:rsidRPr="006227A7">
        <w:t>_RF_PASW_CTNL1_LVL_TRNS</w:t>
      </w:r>
      <w:r>
        <w:t xml:space="preserve"> to ground, </w:t>
      </w:r>
      <w:r w:rsidR="00E06AB4">
        <w:t>short</w:t>
      </w:r>
      <w:r>
        <w:t xml:space="preserve"> pins 2 and 3 of jumper J3306.</w:t>
      </w:r>
      <w:r w:rsidR="00E06AB4">
        <w:t>Short</w:t>
      </w:r>
      <w:r>
        <w:t xml:space="preserve"> pins 8 and 9 of jumper J3306 to pull the control CH2</w:t>
      </w:r>
      <w:r w:rsidRPr="006227A7">
        <w:t>_RF_BYPASS_CNTL_LVL</w:t>
      </w:r>
      <w:r>
        <w:t xml:space="preserve"> low to ground.</w:t>
      </w:r>
    </w:p>
    <w:p w14:paraId="10AEDAE9" w14:textId="77777777" w:rsidR="008C3B0F" w:rsidRDefault="009B3D1B" w:rsidP="00706556">
      <w:pPr>
        <w:pStyle w:val="ListParagraph"/>
        <w:numPr>
          <w:ilvl w:val="5"/>
          <w:numId w:val="79"/>
        </w:numPr>
        <w:spacing w:after="160" w:line="360" w:lineRule="auto"/>
        <w:jc w:val="left"/>
        <w:sectPr w:rsidR="008C3B0F" w:rsidSect="00AF4B97">
          <w:pgSz w:w="12240" w:h="15840"/>
          <w:pgMar w:top="1440" w:right="1440" w:bottom="1440" w:left="1440" w:header="720" w:footer="720" w:gutter="0"/>
          <w:cols w:space="720"/>
          <w:docGrid w:linePitch="360"/>
        </w:sectPr>
      </w:pPr>
      <w:r w:rsidRPr="009B2413">
        <w:rPr>
          <w:lang w:val="en-US"/>
        </w:rPr>
        <w:t>GSM-850</w:t>
      </w:r>
      <w:r>
        <w:rPr>
          <w:b/>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band5 pull this control </w:t>
      </w:r>
      <w:r>
        <w:t>CH2</w:t>
      </w:r>
      <w:r w:rsidRPr="006227A7">
        <w:t>_RF_BYPASS_CNTL_LVL</w:t>
      </w:r>
      <w:r>
        <w:t xml:space="preserve">  </w:t>
      </w:r>
      <w:r>
        <w:rPr>
          <w:lang w:val="en-US"/>
        </w:rPr>
        <w:t xml:space="preserve">low to ground by closing pins 8 and 9 of jumper J3306 and other two controls should be pulled high. In order to pull </w:t>
      </w:r>
      <w:r>
        <w:t>CH2</w:t>
      </w:r>
      <w:r w:rsidRPr="006227A7">
        <w:t>_RF_PASW_CTNL1_LVL_TRNS</w:t>
      </w:r>
      <w:r>
        <w:t xml:space="preserve"> to high, </w:t>
      </w:r>
      <w:r w:rsidR="00E06AB4">
        <w:t>short</w:t>
      </w:r>
      <w:r>
        <w:t xml:space="preserve"> pins 1 and 2 of jumper J3306.</w:t>
      </w:r>
      <w:r w:rsidR="00E06AB4">
        <w:t>Short</w:t>
      </w:r>
      <w:r>
        <w:t xml:space="preserve"> pins 4 and 5 of jumper J3306 to pull the control CH2</w:t>
      </w:r>
      <w:r w:rsidRPr="006227A7">
        <w:t>_RF_PASW_CTNL</w:t>
      </w:r>
      <w:r>
        <w:t>2</w:t>
      </w:r>
      <w:r w:rsidRPr="006227A7">
        <w:t>_LVL_TRNS</w:t>
      </w:r>
      <w:r>
        <w:t xml:space="preserve"> low to high.</w:t>
      </w:r>
    </w:p>
    <w:p w14:paraId="1F10C854" w14:textId="77777777" w:rsidR="009B3D1B" w:rsidRPr="00EB75B6" w:rsidRDefault="009B3D1B" w:rsidP="00706556">
      <w:pPr>
        <w:pStyle w:val="ListParagraph"/>
        <w:numPr>
          <w:ilvl w:val="1"/>
          <w:numId w:val="78"/>
        </w:numPr>
        <w:spacing w:after="160" w:line="360" w:lineRule="auto"/>
        <w:rPr>
          <w:lang w:val="en-US"/>
        </w:rPr>
      </w:pPr>
      <w:r w:rsidRPr="00EB75B6">
        <w:rPr>
          <w:lang w:val="en-US"/>
        </w:rPr>
        <w:t>High Band</w:t>
      </w:r>
    </w:p>
    <w:p w14:paraId="61E21462" w14:textId="77777777" w:rsidR="009B3D1B" w:rsidRDefault="009B3D1B" w:rsidP="00706556">
      <w:pPr>
        <w:pStyle w:val="ListParagraph"/>
        <w:numPr>
          <w:ilvl w:val="5"/>
          <w:numId w:val="80"/>
        </w:numPr>
        <w:spacing w:after="160" w:line="360" w:lineRule="auto"/>
        <w:jc w:val="left"/>
      </w:pPr>
      <w:r w:rsidRPr="00EB75B6">
        <w:rPr>
          <w:lang w:val="en-US"/>
        </w:rPr>
        <w:t>DCS-1800:</w:t>
      </w:r>
      <w:r>
        <w:rPr>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band3 pull this control </w:t>
      </w:r>
      <w:r>
        <w:t>CH2_RF_PASW_CTNL1</w:t>
      </w:r>
      <w:r w:rsidRPr="006227A7">
        <w:t>_LVL_TRNS</w:t>
      </w:r>
      <w:r>
        <w:rPr>
          <w:lang w:val="en-US"/>
        </w:rPr>
        <w:t xml:space="preserve"> to high by closing pins 1 and 2 of jumper J3306 and other two controls should be pulled low to ground. In order to pull </w:t>
      </w:r>
      <w:r>
        <w:t>CH2_RF_PASW_CTNL2</w:t>
      </w:r>
      <w:r w:rsidRPr="006227A7">
        <w:t>_LVL_TRNS</w:t>
      </w:r>
      <w:r>
        <w:t xml:space="preserve"> to ground, </w:t>
      </w:r>
      <w:r w:rsidR="00E06AB4">
        <w:t>short</w:t>
      </w:r>
      <w:r>
        <w:t xml:space="preserve"> pins 5 and 6 of jumper J3306.</w:t>
      </w:r>
      <w:r w:rsidR="00E06AB4">
        <w:t>Short</w:t>
      </w:r>
      <w:r>
        <w:t xml:space="preserve"> pins 8 and 9 of jumper J3306 to pull the control CH2</w:t>
      </w:r>
      <w:r w:rsidRPr="006227A7">
        <w:t>_RF_BYPASS_CNTL_LVL</w:t>
      </w:r>
      <w:r>
        <w:t xml:space="preserve"> low to ground.</w:t>
      </w:r>
    </w:p>
    <w:p w14:paraId="3934D396" w14:textId="77777777" w:rsidR="009B3D1B" w:rsidRDefault="009B3D1B" w:rsidP="00706556">
      <w:pPr>
        <w:pStyle w:val="ListParagraph"/>
        <w:numPr>
          <w:ilvl w:val="5"/>
          <w:numId w:val="80"/>
        </w:numPr>
        <w:spacing w:after="160" w:line="360" w:lineRule="auto"/>
        <w:jc w:val="left"/>
      </w:pPr>
      <w:r w:rsidRPr="00EB75B6">
        <w:rPr>
          <w:lang w:val="en-US"/>
        </w:rPr>
        <w:t>PCS-</w:t>
      </w:r>
      <w:r w:rsidRPr="00EB75B6">
        <w:t>1900:</w:t>
      </w:r>
      <w:r>
        <w:rPr>
          <w:b/>
        </w:rPr>
        <w:t xml:space="preserve"> </w:t>
      </w:r>
      <w:r w:rsidRPr="00F45C21">
        <w:rPr>
          <w:lang w:val="en-US"/>
        </w:rPr>
        <w:t>For</w:t>
      </w:r>
      <w:r>
        <w:rPr>
          <w:b/>
          <w:lang w:val="en-US"/>
        </w:rPr>
        <w:t xml:space="preserve"> </w:t>
      </w:r>
      <w:r w:rsidRPr="00F45C21">
        <w:rPr>
          <w:lang w:val="en-US"/>
        </w:rPr>
        <w:t>selectin</w:t>
      </w:r>
      <w:r>
        <w:rPr>
          <w:lang w:val="en-US"/>
        </w:rPr>
        <w:t xml:space="preserve">g this band2, all the three controls </w:t>
      </w:r>
      <w:r>
        <w:t>CH2_RF_PASW_CTNL1</w:t>
      </w:r>
      <w:r w:rsidRPr="006227A7">
        <w:t>_LVL_TRNS</w:t>
      </w:r>
      <w:r>
        <w:rPr>
          <w:lang w:val="en-US"/>
        </w:rPr>
        <w:t>,</w:t>
      </w:r>
      <w:r w:rsidRPr="00752ADB">
        <w:t xml:space="preserve"> </w:t>
      </w:r>
      <w:r>
        <w:t>CH2_RF_PASW_CTNL2</w:t>
      </w:r>
      <w:r w:rsidRPr="006227A7">
        <w:t>_LVL_TRNS</w:t>
      </w:r>
      <w:r>
        <w:t xml:space="preserve"> CH2</w:t>
      </w:r>
      <w:r w:rsidRPr="006227A7">
        <w:t>_RF_BYPASS_CNTL_LVL</w:t>
      </w:r>
      <w:r>
        <w:t xml:space="preserve"> should</w:t>
      </w:r>
      <w:r>
        <w:rPr>
          <w:lang w:val="en-US"/>
        </w:rPr>
        <w:t xml:space="preserve"> be pulled low to ground.</w:t>
      </w:r>
      <w:r w:rsidRPr="00752ADB">
        <w:rPr>
          <w:lang w:val="en-US"/>
        </w:rPr>
        <w:t xml:space="preserve"> </w:t>
      </w:r>
      <w:r>
        <w:rPr>
          <w:lang w:val="en-US"/>
        </w:rPr>
        <w:t xml:space="preserve">In order to pull </w:t>
      </w:r>
      <w:r>
        <w:t>CH2_RF_PASW_CTNL2</w:t>
      </w:r>
      <w:r w:rsidRPr="006227A7">
        <w:t>_LVL_TRNS</w:t>
      </w:r>
      <w:r>
        <w:t xml:space="preserve"> to ground, </w:t>
      </w:r>
      <w:r w:rsidR="00E06AB4">
        <w:t>short</w:t>
      </w:r>
      <w:r>
        <w:t xml:space="preserve"> pins 5 and 6 of jumper J3306.</w:t>
      </w:r>
      <w:r w:rsidRPr="00752ADB">
        <w:rPr>
          <w:lang w:val="en-US"/>
        </w:rPr>
        <w:t xml:space="preserve"> </w:t>
      </w:r>
      <w:r>
        <w:rPr>
          <w:lang w:val="en-US"/>
        </w:rPr>
        <w:t xml:space="preserve">In order to pull </w:t>
      </w:r>
      <w:r>
        <w:t>CH2_RF_PASW_CTNL1</w:t>
      </w:r>
      <w:r w:rsidRPr="006227A7">
        <w:t>_LVL_TRNS</w:t>
      </w:r>
      <w:r>
        <w:t xml:space="preserve"> to ground, </w:t>
      </w:r>
      <w:r w:rsidR="00E06AB4">
        <w:t>short</w:t>
      </w:r>
      <w:r>
        <w:t xml:space="preserve"> pins 2 and 3 of jumper J3306.</w:t>
      </w:r>
      <w:r w:rsidRPr="00592EAF">
        <w:rPr>
          <w:lang w:val="en-US"/>
        </w:rPr>
        <w:t xml:space="preserve"> </w:t>
      </w:r>
      <w:r>
        <w:rPr>
          <w:lang w:val="en-US"/>
        </w:rPr>
        <w:t xml:space="preserve">In order to pull </w:t>
      </w:r>
      <w:r>
        <w:t>CH2</w:t>
      </w:r>
      <w:r w:rsidRPr="006227A7">
        <w:t>_RF_BYPASS_CNTL_LVL</w:t>
      </w:r>
      <w:r>
        <w:t xml:space="preserve"> to ground, </w:t>
      </w:r>
      <w:r w:rsidR="00E06AB4">
        <w:t>short</w:t>
      </w:r>
      <w:r>
        <w:t xml:space="preserve"> pins 8 and 9 of jumper J3306.</w:t>
      </w:r>
    </w:p>
    <w:p w14:paraId="3AA5EF1E" w14:textId="77777777" w:rsidR="009B3D1B" w:rsidRDefault="009B3D1B" w:rsidP="00706556">
      <w:pPr>
        <w:pStyle w:val="ListParagraph"/>
        <w:numPr>
          <w:ilvl w:val="0"/>
          <w:numId w:val="78"/>
        </w:numPr>
        <w:spacing w:line="360" w:lineRule="auto"/>
      </w:pPr>
      <w:r>
        <w:t>For power supply, connect BREAKOUT_BOARD and RF_SDR board together and connect positive cable to first</w:t>
      </w:r>
      <w:r w:rsidRPr="001401B0">
        <w:t xml:space="preserve"> pin</w:t>
      </w:r>
      <w:r>
        <w:t xml:space="preserve"> </w:t>
      </w:r>
      <w:r w:rsidRPr="001401B0">
        <w:t>and</w:t>
      </w:r>
      <w:r>
        <w:t xml:space="preserve"> ground to second pin of connector with reference designator JP3 on breakout board.</w:t>
      </w:r>
    </w:p>
    <w:p w14:paraId="0AD332A2" w14:textId="77777777" w:rsidR="009B3D1B" w:rsidRDefault="009B3D1B" w:rsidP="00706556">
      <w:pPr>
        <w:pStyle w:val="ListParagraph"/>
        <w:numPr>
          <w:ilvl w:val="0"/>
          <w:numId w:val="78"/>
        </w:numPr>
        <w:spacing w:line="360" w:lineRule="auto"/>
      </w:pPr>
      <w:r>
        <w:t>After completion of all rework instructions connect to power supply of 12V DC and based up on your band selection connect those corresponding controls to high or low with the help of jumper settings as mentioned above.</w:t>
      </w:r>
    </w:p>
    <w:p w14:paraId="634A376F" w14:textId="77777777" w:rsidR="009B3D1B" w:rsidRPr="00E44C54" w:rsidRDefault="009B3D1B" w:rsidP="00706556">
      <w:pPr>
        <w:pStyle w:val="ListParagraph"/>
        <w:numPr>
          <w:ilvl w:val="0"/>
          <w:numId w:val="78"/>
        </w:numPr>
        <w:spacing w:after="160" w:line="360" w:lineRule="auto"/>
        <w:rPr>
          <w:b/>
        </w:rPr>
      </w:pPr>
      <w:r>
        <w:t>From Signal generator feed signal at C1512 through pig tail and collect output at antenna port J3302 for TX pipe2 and feed it to Spectrum analyser.</w:t>
      </w:r>
    </w:p>
    <w:p w14:paraId="313D7B36" w14:textId="77777777" w:rsidR="009B3D1B" w:rsidRDefault="009B3D1B" w:rsidP="00706556">
      <w:pPr>
        <w:pStyle w:val="Heading4"/>
        <w:spacing w:after="200" w:line="360" w:lineRule="auto"/>
        <w:ind w:left="1134" w:hanging="708"/>
        <w:rPr>
          <w:i w:val="0"/>
          <w:color w:val="auto"/>
          <w:lang w:val="en-US"/>
        </w:rPr>
      </w:pPr>
      <w:r>
        <w:rPr>
          <w:i w:val="0"/>
          <w:color w:val="auto"/>
          <w:lang w:val="en-US"/>
        </w:rPr>
        <w:t>Reference</w:t>
      </w:r>
    </w:p>
    <w:p w14:paraId="1EAC90F3" w14:textId="77777777" w:rsidR="009B3D1B" w:rsidRDefault="009B3D1B" w:rsidP="00706556">
      <w:pPr>
        <w:pStyle w:val="ListParagraph"/>
        <w:numPr>
          <w:ilvl w:val="0"/>
          <w:numId w:val="83"/>
        </w:numPr>
        <w:spacing w:line="360" w:lineRule="auto"/>
      </w:pPr>
      <w:r>
        <w:t>Sections 6.1-6.8 of Open Cellular – Connect1 RF-SDR Design Document (v0.1).</w:t>
      </w:r>
    </w:p>
    <w:p w14:paraId="5D4174F2" w14:textId="77777777" w:rsidR="009B3D1B" w:rsidRDefault="009B3D1B" w:rsidP="00706556">
      <w:pPr>
        <w:pStyle w:val="ListParagraph"/>
        <w:numPr>
          <w:ilvl w:val="0"/>
          <w:numId w:val="83"/>
        </w:numPr>
        <w:spacing w:line="360" w:lineRule="auto"/>
      </w:pPr>
      <w:r>
        <w:t>Board design documents</w:t>
      </w:r>
    </w:p>
    <w:p w14:paraId="33304A5F" w14:textId="77777777" w:rsidR="006E1848" w:rsidRPr="006E1848" w:rsidRDefault="00611290" w:rsidP="006E1848">
      <w:pPr>
        <w:pStyle w:val="ListParagraph"/>
        <w:ind w:left="1080"/>
        <w:rPr>
          <w:rFonts w:ascii="Calibri" w:hAnsi="Calibri"/>
          <w:lang w:val="en-US"/>
        </w:rPr>
      </w:pPr>
      <w:hyperlink r:id="rId83" w:history="1">
        <w:r w:rsidR="006E1848">
          <w:rPr>
            <w:rStyle w:val="Hyperlink"/>
          </w:rPr>
          <w:t>https://www.dropbox.com/sh/u6cqi0diwnbksgd/AADG-VHbcHhy2uvBMPM1lZl1a?dl=0</w:t>
        </w:r>
      </w:hyperlink>
    </w:p>
    <w:p w14:paraId="5EA1EBE9" w14:textId="77777777" w:rsidR="006E1848" w:rsidRDefault="006E1848" w:rsidP="006E1848">
      <w:pPr>
        <w:pStyle w:val="ListParagraph"/>
        <w:ind w:left="1080"/>
      </w:pPr>
    </w:p>
    <w:p w14:paraId="04E43BD7" w14:textId="77777777" w:rsidR="008C3B0F" w:rsidRDefault="008C3B0F" w:rsidP="006E1848">
      <w:pPr>
        <w:spacing w:line="360" w:lineRule="auto"/>
        <w:ind w:left="720"/>
        <w:jc w:val="left"/>
        <w:sectPr w:rsidR="008C3B0F" w:rsidSect="00AF4B97">
          <w:pgSz w:w="12240" w:h="15840"/>
          <w:pgMar w:top="1440" w:right="1440" w:bottom="1440" w:left="1440" w:header="720" w:footer="720" w:gutter="0"/>
          <w:cols w:space="720"/>
          <w:docGrid w:linePitch="360"/>
        </w:sectPr>
      </w:pPr>
    </w:p>
    <w:p w14:paraId="42D853B0" w14:textId="77777777" w:rsidR="00C35439" w:rsidRPr="004C53A0" w:rsidRDefault="00C35439" w:rsidP="00706556">
      <w:pPr>
        <w:pStyle w:val="Heading3"/>
        <w:spacing w:after="200" w:line="360" w:lineRule="auto"/>
        <w:ind w:left="1134"/>
        <w:rPr>
          <w:color w:val="auto"/>
          <w:sz w:val="22"/>
          <w:lang w:val="en-US"/>
        </w:rPr>
      </w:pPr>
      <w:bookmarkStart w:id="575" w:name="_Toc472351081"/>
      <w:r>
        <w:rPr>
          <w:color w:val="auto"/>
          <w:sz w:val="22"/>
          <w:lang w:val="en-US"/>
        </w:rPr>
        <w:t>Test Case: RF power detection – Pipe2 (TX_P 2.5)</w:t>
      </w:r>
      <w:bookmarkEnd w:id="575"/>
    </w:p>
    <w:p w14:paraId="000F63B4" w14:textId="77777777" w:rsidR="00C35439" w:rsidRDefault="00C35439" w:rsidP="00706556">
      <w:pPr>
        <w:pStyle w:val="Heading4"/>
        <w:spacing w:after="200" w:line="360" w:lineRule="auto"/>
        <w:ind w:left="1134" w:hanging="708"/>
        <w:rPr>
          <w:i w:val="0"/>
          <w:color w:val="auto"/>
          <w:lang w:val="en-US"/>
        </w:rPr>
      </w:pPr>
      <w:r>
        <w:rPr>
          <w:i w:val="0"/>
          <w:color w:val="auto"/>
          <w:lang w:val="en-US"/>
        </w:rPr>
        <w:t>Description</w:t>
      </w:r>
    </w:p>
    <w:p w14:paraId="69709EEB" w14:textId="77777777" w:rsidR="00C35439" w:rsidRPr="000630C7" w:rsidRDefault="00C35439" w:rsidP="00706556">
      <w:pPr>
        <w:pStyle w:val="ListParagraph"/>
        <w:numPr>
          <w:ilvl w:val="0"/>
          <w:numId w:val="166"/>
        </w:numPr>
        <w:spacing w:after="160" w:line="360" w:lineRule="auto"/>
        <w:rPr>
          <w:b/>
        </w:rPr>
      </w:pPr>
      <w:r w:rsidRPr="000630C7">
        <w:rPr>
          <w:b/>
        </w:rPr>
        <w:t>Purpose</w:t>
      </w:r>
    </w:p>
    <w:p w14:paraId="208D95DC" w14:textId="77777777" w:rsidR="00C35439" w:rsidRDefault="00C35439" w:rsidP="00706556">
      <w:pPr>
        <w:spacing w:line="360" w:lineRule="auto"/>
        <w:ind w:left="360"/>
      </w:pPr>
      <w:r w:rsidRPr="00C17B8D">
        <w:t xml:space="preserve">The purpose of this test case is to verify </w:t>
      </w:r>
      <w:r>
        <w:t xml:space="preserve">power detection of </w:t>
      </w:r>
      <w:r w:rsidR="00595ED0">
        <w:t>TX – Pipe2</w:t>
      </w:r>
      <w:r>
        <w:t xml:space="preserve"> (excluding Transceiver AD9361)</w:t>
      </w:r>
      <w:r w:rsidRPr="00C17B8D">
        <w:t>.</w:t>
      </w:r>
    </w:p>
    <w:p w14:paraId="72BADD07" w14:textId="77777777" w:rsidR="00C35439" w:rsidRDefault="00C35439" w:rsidP="00706556">
      <w:pPr>
        <w:pStyle w:val="ListParagraph"/>
        <w:numPr>
          <w:ilvl w:val="0"/>
          <w:numId w:val="166"/>
        </w:numPr>
        <w:spacing w:after="160" w:line="360" w:lineRule="auto"/>
        <w:rPr>
          <w:b/>
        </w:rPr>
      </w:pPr>
      <w:r w:rsidRPr="005D08CF">
        <w:rPr>
          <w:b/>
        </w:rPr>
        <w:t>Impact of failure of test case on system</w:t>
      </w:r>
    </w:p>
    <w:p w14:paraId="3715E646" w14:textId="77777777" w:rsidR="00B23CA5" w:rsidRDefault="00B23CA5" w:rsidP="00B23CA5">
      <w:pPr>
        <w:pStyle w:val="ListParagraph"/>
        <w:spacing w:after="160" w:line="360" w:lineRule="auto"/>
        <w:ind w:left="1077"/>
        <w:rPr>
          <w:b/>
        </w:rPr>
      </w:pPr>
    </w:p>
    <w:tbl>
      <w:tblPr>
        <w:tblW w:w="9090" w:type="dxa"/>
        <w:tblInd w:w="620" w:type="dxa"/>
        <w:tblCellMar>
          <w:left w:w="0" w:type="dxa"/>
          <w:right w:w="0" w:type="dxa"/>
        </w:tblCellMar>
        <w:tblLook w:val="04A0" w:firstRow="1" w:lastRow="0" w:firstColumn="1" w:lastColumn="0" w:noHBand="0" w:noVBand="1"/>
      </w:tblPr>
      <w:tblGrid>
        <w:gridCol w:w="1841"/>
        <w:gridCol w:w="2987"/>
        <w:gridCol w:w="4262"/>
      </w:tblGrid>
      <w:tr w:rsidR="00B23CA5" w14:paraId="49C4879A" w14:textId="77777777" w:rsidTr="00834831">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C3B908" w14:textId="77777777" w:rsidR="00B23CA5" w:rsidRPr="00795D0F" w:rsidRDefault="00B23CA5" w:rsidP="00834831">
            <w:pPr>
              <w:pStyle w:val="ListParagraph"/>
              <w:spacing w:line="276" w:lineRule="auto"/>
              <w:ind w:left="0"/>
              <w:jc w:val="center"/>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9E6782" w14:textId="77777777" w:rsidR="00B23CA5" w:rsidRPr="00795D0F" w:rsidRDefault="00B23CA5" w:rsidP="00834831">
            <w:pPr>
              <w:pStyle w:val="ListParagraph"/>
              <w:spacing w:line="276" w:lineRule="auto"/>
              <w:ind w:left="0"/>
              <w:jc w:val="center"/>
              <w:rPr>
                <w:b/>
              </w:rPr>
            </w:pPr>
            <w:r w:rsidRPr="00795D0F">
              <w:rPr>
                <w:b/>
              </w:rPr>
              <w:t>Applicable</w:t>
            </w:r>
          </w:p>
        </w:tc>
        <w:tc>
          <w:tcPr>
            <w:tcW w:w="42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F5CCF4" w14:textId="77777777" w:rsidR="00B23CA5" w:rsidRPr="00795D0F" w:rsidRDefault="00B23CA5" w:rsidP="00834831">
            <w:pPr>
              <w:pStyle w:val="ListParagraph"/>
              <w:spacing w:line="276" w:lineRule="auto"/>
              <w:ind w:left="0"/>
              <w:jc w:val="center"/>
              <w:rPr>
                <w:b/>
              </w:rPr>
            </w:pPr>
            <w:r w:rsidRPr="00795D0F">
              <w:rPr>
                <w:b/>
              </w:rPr>
              <w:t>Description</w:t>
            </w:r>
          </w:p>
        </w:tc>
      </w:tr>
      <w:tr w:rsidR="00B23CA5" w14:paraId="642E34A6" w14:textId="77777777" w:rsidTr="00834831">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930C6B" w14:textId="77777777" w:rsidR="00B23CA5" w:rsidRDefault="00B23CA5" w:rsidP="00834831">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0B5026D0" w14:textId="5FC209EF" w:rsidR="00B23CA5" w:rsidRDefault="00A90A40" w:rsidP="00834831">
            <w:pPr>
              <w:pStyle w:val="ListParagraph"/>
              <w:spacing w:line="276" w:lineRule="auto"/>
              <w:ind w:left="0"/>
            </w:pPr>
            <w:r>
              <w:t>NA</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1CEDA70C" w14:textId="32040013" w:rsidR="00B23CA5" w:rsidRPr="00B23CA5" w:rsidRDefault="00A90A40" w:rsidP="00834831">
            <w:pPr>
              <w:spacing w:line="360" w:lineRule="auto"/>
            </w:pPr>
            <w:r>
              <w:t>NA</w:t>
            </w:r>
          </w:p>
        </w:tc>
      </w:tr>
      <w:tr w:rsidR="00B23CA5" w14:paraId="374F96BF" w14:textId="77777777" w:rsidTr="00834831">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A6B479" w14:textId="77777777" w:rsidR="00B23CA5" w:rsidRDefault="00B23CA5" w:rsidP="00834831">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25665C93" w14:textId="252F89FD" w:rsidR="00B23CA5" w:rsidRDefault="00A90A40" w:rsidP="00834831">
            <w:pPr>
              <w:pStyle w:val="ListParagraph"/>
              <w:spacing w:line="276" w:lineRule="auto"/>
              <w:ind w:left="0"/>
            </w:pPr>
            <w:r>
              <w:t>Yes</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62FA4C57" w14:textId="46C07129" w:rsidR="00B23CA5" w:rsidRDefault="00A90A40" w:rsidP="00834831">
            <w:pPr>
              <w:pStyle w:val="ListParagraph"/>
              <w:spacing w:line="276" w:lineRule="auto"/>
              <w:ind w:left="0"/>
            </w:pPr>
            <w:r>
              <w:t>RF power monitoring get impacted if we are not able to read power detector values.</w:t>
            </w:r>
          </w:p>
        </w:tc>
      </w:tr>
      <w:tr w:rsidR="00B23CA5" w14:paraId="2927DC87" w14:textId="77777777" w:rsidTr="00834831">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5701DF" w14:textId="77777777" w:rsidR="00B23CA5" w:rsidRDefault="00B23CA5" w:rsidP="00834831">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3BEF6B61" w14:textId="77777777" w:rsidR="00B23CA5" w:rsidRDefault="00B23CA5" w:rsidP="00834831">
            <w:pPr>
              <w:pStyle w:val="ListParagraph"/>
              <w:spacing w:line="276" w:lineRule="auto"/>
              <w:ind w:left="0"/>
            </w:pPr>
            <w:r>
              <w:t>NA</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6AF737E2" w14:textId="77777777" w:rsidR="00B23CA5" w:rsidRDefault="00B23CA5" w:rsidP="00834831">
            <w:pPr>
              <w:pStyle w:val="ListParagraph"/>
              <w:spacing w:line="276" w:lineRule="auto"/>
              <w:ind w:left="0"/>
            </w:pPr>
            <w:r>
              <w:t>NA</w:t>
            </w:r>
          </w:p>
        </w:tc>
      </w:tr>
    </w:tbl>
    <w:p w14:paraId="4411607F" w14:textId="16AE85A0" w:rsidR="001B0249" w:rsidRDefault="001B0249" w:rsidP="001B0249">
      <w:pPr>
        <w:spacing w:before="120" w:line="360" w:lineRule="auto"/>
        <w:jc w:val="center"/>
        <w:rPr>
          <w:b/>
        </w:rPr>
      </w:pPr>
      <w:bookmarkStart w:id="576" w:name="_Toc47235133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230</w:t>
      </w:r>
      <w:r w:rsidRPr="001E05F9">
        <w:rPr>
          <w:b/>
          <w:i/>
          <w:iCs/>
        </w:rPr>
        <w:fldChar w:fldCharType="end"/>
      </w:r>
      <w:r>
        <w:rPr>
          <w:b/>
        </w:rPr>
        <w:t>. Impact of Failure – RF power detection – Pipe2</w:t>
      </w:r>
      <w:bookmarkEnd w:id="576"/>
    </w:p>
    <w:p w14:paraId="5E2FD322" w14:textId="77777777" w:rsidR="00B23CA5" w:rsidRPr="005D08CF" w:rsidRDefault="00B23CA5" w:rsidP="00B23CA5">
      <w:pPr>
        <w:pStyle w:val="ListParagraph"/>
        <w:spacing w:after="160" w:line="360" w:lineRule="auto"/>
        <w:ind w:left="1077"/>
        <w:rPr>
          <w:b/>
        </w:rPr>
      </w:pPr>
    </w:p>
    <w:p w14:paraId="72902AAF" w14:textId="77777777" w:rsidR="00C35439" w:rsidRDefault="00C35439" w:rsidP="00706556">
      <w:pPr>
        <w:pStyle w:val="Heading4"/>
        <w:spacing w:after="200" w:line="360" w:lineRule="auto"/>
        <w:ind w:left="1134" w:hanging="708"/>
        <w:rPr>
          <w:i w:val="0"/>
          <w:color w:val="auto"/>
          <w:lang w:val="en-US"/>
        </w:rPr>
      </w:pPr>
      <w:r>
        <w:rPr>
          <w:i w:val="0"/>
          <w:color w:val="auto"/>
          <w:lang w:val="en-US"/>
        </w:rPr>
        <w:t>Test Equipment List</w:t>
      </w:r>
    </w:p>
    <w:p w14:paraId="1FC2769C" w14:textId="77777777" w:rsidR="00C35439" w:rsidRDefault="00C35439" w:rsidP="00706556">
      <w:pPr>
        <w:pStyle w:val="ListParagraph"/>
        <w:numPr>
          <w:ilvl w:val="0"/>
          <w:numId w:val="5"/>
        </w:numPr>
        <w:spacing w:after="160" w:line="360" w:lineRule="auto"/>
        <w:rPr>
          <w:lang w:val="en-US"/>
        </w:rPr>
      </w:pPr>
      <w:r>
        <w:rPr>
          <w:lang w:val="en-US"/>
        </w:rPr>
        <w:t>Power supply(RIGOL DP832 or Equivalent)</w:t>
      </w:r>
    </w:p>
    <w:p w14:paraId="024CFC0B" w14:textId="77777777" w:rsidR="00C35439" w:rsidRDefault="00C35439" w:rsidP="00706556">
      <w:pPr>
        <w:pStyle w:val="ListParagraph"/>
        <w:numPr>
          <w:ilvl w:val="0"/>
          <w:numId w:val="5"/>
        </w:numPr>
        <w:spacing w:after="160" w:line="360" w:lineRule="auto"/>
        <w:rPr>
          <w:lang w:val="en-US"/>
        </w:rPr>
      </w:pPr>
      <w:r>
        <w:rPr>
          <w:lang w:val="en-US"/>
        </w:rPr>
        <w:t>PXIe chassis (M9381A or Equivalent)</w:t>
      </w:r>
    </w:p>
    <w:p w14:paraId="5E6DDC67" w14:textId="77777777" w:rsidR="00C35439" w:rsidRPr="00C506D1" w:rsidRDefault="00C35439" w:rsidP="00706556">
      <w:pPr>
        <w:pStyle w:val="ListParagraph"/>
        <w:numPr>
          <w:ilvl w:val="0"/>
          <w:numId w:val="5"/>
        </w:numPr>
        <w:spacing w:after="160" w:line="360" w:lineRule="auto"/>
        <w:rPr>
          <w:lang w:val="en-US"/>
        </w:rPr>
      </w:pPr>
      <w:r>
        <w:rPr>
          <w:lang w:val="en-US"/>
        </w:rPr>
        <w:t>RF cables – 1 no’s (SMA male to SMA male)</w:t>
      </w:r>
    </w:p>
    <w:p w14:paraId="37AD5448" w14:textId="77777777" w:rsidR="00C35439" w:rsidRDefault="00C35439" w:rsidP="00706556">
      <w:pPr>
        <w:pStyle w:val="ListParagraph"/>
        <w:numPr>
          <w:ilvl w:val="0"/>
          <w:numId w:val="5"/>
        </w:numPr>
        <w:spacing w:after="160" w:line="360" w:lineRule="auto"/>
        <w:rPr>
          <w:lang w:val="en-US"/>
        </w:rPr>
      </w:pPr>
      <w:r>
        <w:rPr>
          <w:lang w:val="en-US"/>
        </w:rPr>
        <w:t xml:space="preserve">20dB Attenuator </w:t>
      </w:r>
    </w:p>
    <w:p w14:paraId="0F87181D" w14:textId="77777777" w:rsidR="00C35439" w:rsidRPr="00A80325" w:rsidRDefault="00C35439" w:rsidP="00706556">
      <w:pPr>
        <w:pStyle w:val="ListParagraph"/>
        <w:numPr>
          <w:ilvl w:val="0"/>
          <w:numId w:val="5"/>
        </w:numPr>
        <w:spacing w:after="160" w:line="360" w:lineRule="auto"/>
        <w:rPr>
          <w:lang w:val="en-US"/>
        </w:rPr>
      </w:pPr>
      <w:r>
        <w:rPr>
          <w:lang w:val="en-US"/>
        </w:rPr>
        <w:t>Linux PC</w:t>
      </w:r>
    </w:p>
    <w:p w14:paraId="4CB4CEBA" w14:textId="77777777" w:rsidR="00C35439" w:rsidRDefault="00C35439" w:rsidP="00706556">
      <w:pPr>
        <w:pStyle w:val="Heading4"/>
        <w:spacing w:after="200" w:line="360" w:lineRule="auto"/>
        <w:ind w:left="1134" w:hanging="708"/>
        <w:rPr>
          <w:i w:val="0"/>
          <w:color w:val="auto"/>
          <w:lang w:val="en-US"/>
        </w:rPr>
      </w:pPr>
      <w:r>
        <w:rPr>
          <w:i w:val="0"/>
          <w:color w:val="auto"/>
          <w:lang w:val="en-US"/>
        </w:rPr>
        <w:t>Test Setup</w:t>
      </w:r>
    </w:p>
    <w:p w14:paraId="4F6B8644" w14:textId="77777777" w:rsidR="00C35439" w:rsidRDefault="00C35439" w:rsidP="00706556">
      <w:pPr>
        <w:pStyle w:val="ListParagraph"/>
        <w:numPr>
          <w:ilvl w:val="0"/>
          <w:numId w:val="167"/>
        </w:numPr>
        <w:spacing w:after="160" w:line="360" w:lineRule="auto"/>
        <w:rPr>
          <w:b/>
        </w:rPr>
      </w:pPr>
      <w:r>
        <w:rPr>
          <w:b/>
        </w:rPr>
        <w:t>Setup Block diagram</w:t>
      </w:r>
    </w:p>
    <w:p w14:paraId="6B0AD098" w14:textId="77777777" w:rsidR="00C35439" w:rsidRDefault="00C35439" w:rsidP="00706556">
      <w:pPr>
        <w:pStyle w:val="ListParagraph"/>
        <w:spacing w:after="160" w:line="360" w:lineRule="auto"/>
        <w:ind w:left="1077"/>
        <w:rPr>
          <w:b/>
        </w:rPr>
      </w:pPr>
    </w:p>
    <w:p w14:paraId="18F134A8" w14:textId="77777777" w:rsidR="00C35439" w:rsidRDefault="0094503A" w:rsidP="00706556">
      <w:pPr>
        <w:pStyle w:val="ListParagraph"/>
        <w:spacing w:after="160" w:line="360" w:lineRule="auto"/>
        <w:ind w:left="1077"/>
        <w:jc w:val="center"/>
        <w:rPr>
          <w:b/>
        </w:rPr>
      </w:pPr>
      <w:r w:rsidRPr="0094503A">
        <w:rPr>
          <w:b/>
          <w:noProof/>
          <w:lang w:val="en-US"/>
        </w:rPr>
        <w:drawing>
          <wp:inline distT="0" distB="0" distL="0" distR="0" wp14:anchorId="621229D4" wp14:editId="6DDBA32C">
            <wp:extent cx="5334000" cy="2189098"/>
            <wp:effectExtent l="0" t="0" r="0" b="1905"/>
            <wp:docPr id="27" name="Picture 27" descr="C:\Users\gur39558\Desktop\Untitled Diagram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39558\Desktop\Untitled Diagram (1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63374" cy="2201153"/>
                    </a:xfrm>
                    <a:prstGeom prst="rect">
                      <a:avLst/>
                    </a:prstGeom>
                    <a:noFill/>
                    <a:ln>
                      <a:noFill/>
                    </a:ln>
                  </pic:spPr>
                </pic:pic>
              </a:graphicData>
            </a:graphic>
          </wp:inline>
        </w:drawing>
      </w:r>
    </w:p>
    <w:p w14:paraId="787DD7FC" w14:textId="77777777" w:rsidR="00C35439" w:rsidRPr="007A5502" w:rsidRDefault="00C35439" w:rsidP="00706556">
      <w:pPr>
        <w:pStyle w:val="Caption"/>
        <w:spacing w:line="360" w:lineRule="auto"/>
      </w:pPr>
      <w:bookmarkStart w:id="577" w:name="_Toc472351517"/>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54</w:t>
      </w:r>
      <w:r w:rsidRPr="009E4152">
        <w:rPr>
          <w:b w:val="0"/>
          <w:i/>
          <w:iCs w:val="0"/>
        </w:rPr>
        <w:fldChar w:fldCharType="end"/>
      </w:r>
      <w:r w:rsidRPr="00EB52AB">
        <w:rPr>
          <w:i/>
          <w:iCs w:val="0"/>
        </w:rPr>
        <w:t>.</w:t>
      </w:r>
      <w:r w:rsidRPr="007A5502">
        <w:t xml:space="preserve"> </w:t>
      </w:r>
      <w:r>
        <w:t>Power detection</w:t>
      </w:r>
      <w:r w:rsidR="00595ED0">
        <w:t xml:space="preserve"> – TX-Pipe2</w:t>
      </w:r>
      <w:r>
        <w:rPr>
          <w:sz w:val="22"/>
          <w:lang w:val="en-US"/>
        </w:rPr>
        <w:t xml:space="preserve"> </w:t>
      </w:r>
      <w:r w:rsidRPr="007A5502">
        <w:t>Test Setup Block Diagram</w:t>
      </w:r>
      <w:bookmarkEnd w:id="577"/>
    </w:p>
    <w:p w14:paraId="0ED3DF47" w14:textId="77777777" w:rsidR="00C35439" w:rsidRDefault="00C35439" w:rsidP="00706556">
      <w:pPr>
        <w:pStyle w:val="ListParagraph"/>
        <w:spacing w:after="160" w:line="360" w:lineRule="auto"/>
        <w:ind w:left="1077"/>
        <w:rPr>
          <w:b/>
        </w:rPr>
        <w:sectPr w:rsidR="00C35439" w:rsidSect="00AF4B97">
          <w:pgSz w:w="12240" w:h="15840"/>
          <w:pgMar w:top="1440" w:right="1440" w:bottom="1440" w:left="1440" w:header="720" w:footer="720" w:gutter="0"/>
          <w:cols w:space="720"/>
          <w:docGrid w:linePitch="360"/>
        </w:sectPr>
      </w:pPr>
    </w:p>
    <w:p w14:paraId="71295CAA" w14:textId="77777777" w:rsidR="00C35439" w:rsidRDefault="00C35439" w:rsidP="00706556">
      <w:pPr>
        <w:pStyle w:val="ListParagraph"/>
        <w:spacing w:after="160" w:line="360" w:lineRule="auto"/>
        <w:ind w:left="1077"/>
        <w:rPr>
          <w:b/>
        </w:rPr>
      </w:pPr>
    </w:p>
    <w:p w14:paraId="5AD4D699" w14:textId="77777777" w:rsidR="00C35439" w:rsidRDefault="00C35439" w:rsidP="00706556">
      <w:pPr>
        <w:pStyle w:val="ListParagraph"/>
        <w:numPr>
          <w:ilvl w:val="0"/>
          <w:numId w:val="167"/>
        </w:numPr>
        <w:spacing w:after="160" w:line="360" w:lineRule="auto"/>
        <w:rPr>
          <w:b/>
        </w:rPr>
      </w:pPr>
      <w:r>
        <w:rPr>
          <w:b/>
        </w:rPr>
        <w:t>Measurement Locations</w:t>
      </w:r>
    </w:p>
    <w:p w14:paraId="32399AB4" w14:textId="77777777" w:rsidR="00C35439" w:rsidRDefault="00C35439" w:rsidP="00706556">
      <w:pPr>
        <w:pStyle w:val="ListParagraph"/>
        <w:numPr>
          <w:ilvl w:val="0"/>
          <w:numId w:val="5"/>
        </w:numPr>
        <w:spacing w:after="160" w:line="360" w:lineRule="auto"/>
        <w:rPr>
          <w:b/>
        </w:rPr>
      </w:pPr>
      <w:r>
        <w:t xml:space="preserve">Collect output at antenna </w:t>
      </w:r>
      <w:r w:rsidR="005C69E9">
        <w:t>port J3302</w:t>
      </w:r>
      <w:r w:rsidR="006C780D">
        <w:t xml:space="preserve"> for TX pipe2</w:t>
      </w:r>
      <w:r>
        <w:t xml:space="preserve">. </w:t>
      </w:r>
    </w:p>
    <w:p w14:paraId="66F0AD2D" w14:textId="77777777" w:rsidR="00C35439" w:rsidRDefault="00C35439" w:rsidP="00706556">
      <w:pPr>
        <w:pStyle w:val="ListParagraph"/>
        <w:numPr>
          <w:ilvl w:val="0"/>
          <w:numId w:val="167"/>
        </w:numPr>
        <w:spacing w:after="160" w:line="360" w:lineRule="auto"/>
        <w:rPr>
          <w:b/>
        </w:rPr>
      </w:pPr>
      <w:r>
        <w:rPr>
          <w:b/>
        </w:rPr>
        <w:t>Equipment Settings</w:t>
      </w:r>
    </w:p>
    <w:p w14:paraId="3A30839F" w14:textId="77777777" w:rsidR="00C35439" w:rsidRPr="00D70420" w:rsidRDefault="00C35439" w:rsidP="00706556">
      <w:pPr>
        <w:pStyle w:val="ListParagraph"/>
        <w:numPr>
          <w:ilvl w:val="0"/>
          <w:numId w:val="5"/>
        </w:numPr>
        <w:spacing w:after="160" w:line="360" w:lineRule="auto"/>
        <w:rPr>
          <w:b/>
        </w:rPr>
      </w:pPr>
      <w:r>
        <w:rPr>
          <w:b/>
        </w:rPr>
        <w:t xml:space="preserve">Keysight M9381A </w:t>
      </w:r>
      <w:r w:rsidRPr="00E61718">
        <w:t>vec</w:t>
      </w:r>
      <w:r>
        <w:t xml:space="preserve">tor signal generator </w:t>
      </w:r>
    </w:p>
    <w:tbl>
      <w:tblPr>
        <w:tblW w:w="5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980"/>
        <w:gridCol w:w="2070"/>
      </w:tblGrid>
      <w:tr w:rsidR="00C35439" w:rsidRPr="00E24A50" w14:paraId="3BFCDB88" w14:textId="77777777" w:rsidTr="00C472B4">
        <w:trPr>
          <w:cantSplit/>
          <w:jc w:val="center"/>
        </w:trPr>
        <w:tc>
          <w:tcPr>
            <w:tcW w:w="1910" w:type="dxa"/>
            <w:shd w:val="clear" w:color="auto" w:fill="auto"/>
          </w:tcPr>
          <w:p w14:paraId="7236304B" w14:textId="77777777" w:rsidR="00C35439" w:rsidRPr="00E24A50" w:rsidRDefault="00C35439"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980" w:type="dxa"/>
            <w:shd w:val="clear" w:color="auto" w:fill="auto"/>
          </w:tcPr>
          <w:p w14:paraId="23E79CAB" w14:textId="77777777" w:rsidR="00C35439" w:rsidRPr="00E24A50" w:rsidRDefault="00C35439" w:rsidP="00706556">
            <w:pPr>
              <w:pStyle w:val="Table"/>
              <w:spacing w:line="360" w:lineRule="auto"/>
              <w:jc w:val="center"/>
              <w:rPr>
                <w:rFonts w:asciiTheme="majorHAnsi" w:hAnsiTheme="majorHAnsi" w:cstheme="majorHAnsi"/>
                <w:b/>
                <w:bCs/>
              </w:rPr>
            </w:pPr>
            <w:r>
              <w:rPr>
                <w:rFonts w:asciiTheme="majorHAnsi" w:hAnsiTheme="majorHAnsi" w:cstheme="majorHAnsi"/>
                <w:b/>
                <w:bCs/>
              </w:rPr>
              <w:t>Middle(MHz)</w:t>
            </w:r>
          </w:p>
        </w:tc>
        <w:tc>
          <w:tcPr>
            <w:tcW w:w="2070" w:type="dxa"/>
          </w:tcPr>
          <w:p w14:paraId="0772037F" w14:textId="77777777" w:rsidR="00C35439" w:rsidRDefault="00C35439" w:rsidP="00706556">
            <w:pPr>
              <w:pStyle w:val="Table"/>
              <w:spacing w:line="360" w:lineRule="auto"/>
              <w:jc w:val="center"/>
              <w:rPr>
                <w:rFonts w:asciiTheme="majorHAnsi" w:hAnsiTheme="majorHAnsi" w:cstheme="majorHAnsi"/>
                <w:b/>
                <w:bCs/>
              </w:rPr>
            </w:pPr>
            <w:r>
              <w:rPr>
                <w:rFonts w:asciiTheme="majorHAnsi" w:hAnsiTheme="majorHAnsi" w:cstheme="majorHAnsi"/>
                <w:b/>
                <w:bCs/>
              </w:rPr>
              <w:t>Amplitude</w:t>
            </w:r>
          </w:p>
        </w:tc>
      </w:tr>
      <w:tr w:rsidR="00C35439" w:rsidRPr="00E24A50" w14:paraId="415D88C9" w14:textId="77777777" w:rsidTr="00C472B4">
        <w:trPr>
          <w:cantSplit/>
          <w:jc w:val="center"/>
        </w:trPr>
        <w:tc>
          <w:tcPr>
            <w:tcW w:w="1910" w:type="dxa"/>
            <w:shd w:val="clear" w:color="auto" w:fill="auto"/>
            <w:vAlign w:val="center"/>
          </w:tcPr>
          <w:p w14:paraId="6E7EB351" w14:textId="77777777" w:rsidR="00C35439" w:rsidRPr="00A52737" w:rsidRDefault="00C35439" w:rsidP="00706556">
            <w:pPr>
              <w:pStyle w:val="Table"/>
              <w:spacing w:line="360" w:lineRule="auto"/>
              <w:jc w:val="center"/>
            </w:pPr>
            <w:r>
              <w:t>E</w:t>
            </w:r>
            <w:r w:rsidRPr="00A52737">
              <w:t xml:space="preserve">-GSM-900 </w:t>
            </w:r>
          </w:p>
        </w:tc>
        <w:tc>
          <w:tcPr>
            <w:tcW w:w="1980" w:type="dxa"/>
            <w:shd w:val="clear" w:color="auto" w:fill="auto"/>
            <w:vAlign w:val="center"/>
          </w:tcPr>
          <w:p w14:paraId="0DB20C23" w14:textId="77777777" w:rsidR="00C35439" w:rsidRPr="00A52737" w:rsidRDefault="00C35439" w:rsidP="00706556">
            <w:pPr>
              <w:pStyle w:val="Table"/>
              <w:spacing w:line="360" w:lineRule="auto"/>
              <w:jc w:val="center"/>
            </w:pPr>
            <w:r w:rsidRPr="00A52737">
              <w:t>942</w:t>
            </w:r>
          </w:p>
        </w:tc>
        <w:tc>
          <w:tcPr>
            <w:tcW w:w="2070" w:type="dxa"/>
          </w:tcPr>
          <w:p w14:paraId="028848CD" w14:textId="77777777" w:rsidR="00C35439" w:rsidRPr="00A52737" w:rsidRDefault="00C35439" w:rsidP="00706556">
            <w:pPr>
              <w:pStyle w:val="Table"/>
              <w:spacing w:line="360" w:lineRule="auto"/>
              <w:jc w:val="center"/>
            </w:pPr>
            <w:r w:rsidRPr="00A52737">
              <w:t>-20</w:t>
            </w:r>
          </w:p>
        </w:tc>
      </w:tr>
      <w:tr w:rsidR="00C35439" w:rsidRPr="00E24A50" w14:paraId="46F47F8A" w14:textId="77777777" w:rsidTr="00C472B4">
        <w:trPr>
          <w:cantSplit/>
          <w:jc w:val="center"/>
        </w:trPr>
        <w:tc>
          <w:tcPr>
            <w:tcW w:w="1910" w:type="dxa"/>
            <w:shd w:val="clear" w:color="auto" w:fill="auto"/>
            <w:vAlign w:val="center"/>
          </w:tcPr>
          <w:p w14:paraId="3C555639" w14:textId="77777777" w:rsidR="00C35439" w:rsidRPr="00A52737" w:rsidRDefault="00C35439" w:rsidP="00706556">
            <w:pPr>
              <w:pStyle w:val="Table"/>
              <w:spacing w:line="360" w:lineRule="auto"/>
              <w:jc w:val="center"/>
            </w:pPr>
            <w:r w:rsidRPr="00A52737">
              <w:t>DCS-1800</w:t>
            </w:r>
          </w:p>
        </w:tc>
        <w:tc>
          <w:tcPr>
            <w:tcW w:w="1980" w:type="dxa"/>
            <w:shd w:val="clear" w:color="auto" w:fill="auto"/>
            <w:vAlign w:val="center"/>
          </w:tcPr>
          <w:p w14:paraId="30D992F6" w14:textId="77777777" w:rsidR="00C35439" w:rsidRPr="00A52737" w:rsidRDefault="00C35439" w:rsidP="00706556">
            <w:pPr>
              <w:pStyle w:val="Table"/>
              <w:spacing w:line="360" w:lineRule="auto"/>
              <w:jc w:val="center"/>
            </w:pPr>
            <w:r w:rsidRPr="00A52737">
              <w:t>1842</w:t>
            </w:r>
          </w:p>
        </w:tc>
        <w:tc>
          <w:tcPr>
            <w:tcW w:w="2070" w:type="dxa"/>
          </w:tcPr>
          <w:p w14:paraId="25E7C16F" w14:textId="77777777" w:rsidR="00C35439" w:rsidRPr="00A52737" w:rsidRDefault="00C35439" w:rsidP="00706556">
            <w:pPr>
              <w:spacing w:line="360" w:lineRule="auto"/>
              <w:jc w:val="center"/>
              <w:rPr>
                <w:rFonts w:eastAsia="Times New Roman" w:cs="Times New Roman"/>
                <w:szCs w:val="20"/>
                <w:lang w:val="en-GB"/>
              </w:rPr>
            </w:pPr>
            <w:r w:rsidRPr="00A52737">
              <w:rPr>
                <w:rFonts w:eastAsia="Times New Roman" w:cs="Times New Roman"/>
                <w:szCs w:val="20"/>
                <w:lang w:val="en-GB"/>
              </w:rPr>
              <w:t>-20</w:t>
            </w:r>
          </w:p>
        </w:tc>
      </w:tr>
    </w:tbl>
    <w:p w14:paraId="2CCD9E29" w14:textId="77777777" w:rsidR="00C35439" w:rsidRPr="001B7817" w:rsidRDefault="00C35439" w:rsidP="00706556">
      <w:pPr>
        <w:spacing w:before="120" w:line="360" w:lineRule="auto"/>
        <w:jc w:val="center"/>
        <w:rPr>
          <w:lang w:val="en-US"/>
        </w:rPr>
      </w:pPr>
      <w:bookmarkStart w:id="578" w:name="_Toc47235133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231</w:t>
      </w:r>
      <w:r w:rsidRPr="001E05F9">
        <w:rPr>
          <w:b/>
          <w:i/>
          <w:iCs/>
        </w:rPr>
        <w:fldChar w:fldCharType="end"/>
      </w:r>
      <w:r>
        <w:rPr>
          <w:b/>
        </w:rPr>
        <w:t>. Signal Generator Settings</w:t>
      </w:r>
      <w:bookmarkEnd w:id="578"/>
    </w:p>
    <w:p w14:paraId="67395A3E" w14:textId="77777777" w:rsidR="00C35439" w:rsidRPr="00FC42B7" w:rsidRDefault="00C35439" w:rsidP="00706556">
      <w:pPr>
        <w:pStyle w:val="ListParagraph"/>
        <w:numPr>
          <w:ilvl w:val="0"/>
          <w:numId w:val="5"/>
        </w:numPr>
        <w:spacing w:after="160" w:line="360" w:lineRule="auto"/>
        <w:rPr>
          <w:b/>
        </w:rPr>
      </w:pPr>
      <w:r>
        <w:rPr>
          <w:b/>
        </w:rPr>
        <w:t xml:space="preserve">Keysight 89600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C35439" w:rsidRPr="00246CA7" w14:paraId="3A3736E3" w14:textId="77777777" w:rsidTr="00C472B4">
        <w:trPr>
          <w:jc w:val="center"/>
        </w:trPr>
        <w:tc>
          <w:tcPr>
            <w:tcW w:w="2037" w:type="dxa"/>
          </w:tcPr>
          <w:p w14:paraId="1E47E414" w14:textId="77777777" w:rsidR="00C35439" w:rsidRPr="00246CA7" w:rsidRDefault="00C35439" w:rsidP="00706556">
            <w:pPr>
              <w:pStyle w:val="Table"/>
              <w:spacing w:line="360" w:lineRule="auto"/>
              <w:jc w:val="center"/>
            </w:pPr>
            <w:r w:rsidRPr="00246CA7">
              <w:t>Centre Frequency</w:t>
            </w:r>
          </w:p>
        </w:tc>
        <w:tc>
          <w:tcPr>
            <w:tcW w:w="4111" w:type="dxa"/>
          </w:tcPr>
          <w:p w14:paraId="470587CA" w14:textId="77777777" w:rsidR="00C35439" w:rsidRPr="00246CA7" w:rsidRDefault="00C35439" w:rsidP="00706556">
            <w:pPr>
              <w:pStyle w:val="Table"/>
              <w:spacing w:line="360" w:lineRule="auto"/>
              <w:jc w:val="center"/>
            </w:pPr>
            <w:r w:rsidRPr="00246CA7">
              <w:t>Same as Signal Generator input frequency</w:t>
            </w:r>
          </w:p>
        </w:tc>
      </w:tr>
      <w:tr w:rsidR="00C35439" w:rsidRPr="00246CA7" w14:paraId="38998922" w14:textId="77777777" w:rsidTr="00C472B4">
        <w:trPr>
          <w:jc w:val="center"/>
        </w:trPr>
        <w:tc>
          <w:tcPr>
            <w:tcW w:w="2037" w:type="dxa"/>
          </w:tcPr>
          <w:p w14:paraId="73416885" w14:textId="77777777" w:rsidR="00C35439" w:rsidRPr="00246CA7" w:rsidRDefault="00C35439" w:rsidP="00706556">
            <w:pPr>
              <w:pStyle w:val="Table"/>
              <w:spacing w:line="360" w:lineRule="auto"/>
              <w:jc w:val="center"/>
            </w:pPr>
            <w:r w:rsidRPr="00246CA7">
              <w:t>Span</w:t>
            </w:r>
          </w:p>
        </w:tc>
        <w:tc>
          <w:tcPr>
            <w:tcW w:w="4111" w:type="dxa"/>
          </w:tcPr>
          <w:p w14:paraId="2F53B027" w14:textId="77777777" w:rsidR="00C35439" w:rsidRPr="00246CA7" w:rsidRDefault="00C35439" w:rsidP="00706556">
            <w:pPr>
              <w:pStyle w:val="Table"/>
              <w:spacing w:line="360" w:lineRule="auto"/>
              <w:jc w:val="center"/>
            </w:pPr>
            <w:r w:rsidRPr="00246CA7">
              <w:t>10MHz</w:t>
            </w:r>
          </w:p>
        </w:tc>
      </w:tr>
      <w:tr w:rsidR="00C35439" w:rsidRPr="00246CA7" w14:paraId="506CF265" w14:textId="77777777" w:rsidTr="00C472B4">
        <w:trPr>
          <w:jc w:val="center"/>
        </w:trPr>
        <w:tc>
          <w:tcPr>
            <w:tcW w:w="2037" w:type="dxa"/>
          </w:tcPr>
          <w:p w14:paraId="752EA355" w14:textId="77777777" w:rsidR="00C35439" w:rsidRPr="00246CA7" w:rsidRDefault="00C35439" w:rsidP="00706556">
            <w:pPr>
              <w:pStyle w:val="Table"/>
              <w:spacing w:line="360" w:lineRule="auto"/>
              <w:jc w:val="center"/>
            </w:pPr>
            <w:r w:rsidRPr="00246CA7">
              <w:t>RBW</w:t>
            </w:r>
          </w:p>
        </w:tc>
        <w:tc>
          <w:tcPr>
            <w:tcW w:w="4111" w:type="dxa"/>
          </w:tcPr>
          <w:p w14:paraId="193CE6BF" w14:textId="77777777" w:rsidR="00C35439" w:rsidRPr="00246CA7" w:rsidRDefault="00C35439" w:rsidP="00706556">
            <w:pPr>
              <w:pStyle w:val="Table"/>
              <w:spacing w:line="360" w:lineRule="auto"/>
              <w:jc w:val="center"/>
            </w:pPr>
            <w:r w:rsidRPr="00246CA7">
              <w:t>3KHz</w:t>
            </w:r>
          </w:p>
        </w:tc>
      </w:tr>
    </w:tbl>
    <w:p w14:paraId="7E9BF1B1" w14:textId="77777777" w:rsidR="00C35439" w:rsidRPr="001B7817" w:rsidRDefault="00C35439" w:rsidP="00706556">
      <w:pPr>
        <w:spacing w:before="120" w:line="360" w:lineRule="auto"/>
        <w:jc w:val="center"/>
        <w:rPr>
          <w:lang w:val="en-US"/>
        </w:rPr>
      </w:pPr>
      <w:bookmarkStart w:id="579" w:name="_Toc47235133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232</w:t>
      </w:r>
      <w:r w:rsidRPr="001E05F9">
        <w:rPr>
          <w:b/>
          <w:i/>
          <w:iCs/>
        </w:rPr>
        <w:fldChar w:fldCharType="end"/>
      </w:r>
      <w:r>
        <w:rPr>
          <w:b/>
        </w:rPr>
        <w:t>. Spectrum Analyser Settings</w:t>
      </w:r>
      <w:bookmarkEnd w:id="579"/>
    </w:p>
    <w:p w14:paraId="3F940DCF" w14:textId="77777777" w:rsidR="00C35439" w:rsidRDefault="00C35439" w:rsidP="00706556">
      <w:pPr>
        <w:pStyle w:val="ListParagraph"/>
        <w:spacing w:after="160" w:line="360" w:lineRule="auto"/>
        <w:ind w:left="1077"/>
        <w:rPr>
          <w:b/>
        </w:rPr>
      </w:pPr>
    </w:p>
    <w:p w14:paraId="2DE29771" w14:textId="77777777" w:rsidR="00C35439" w:rsidRDefault="00C35439" w:rsidP="00706556">
      <w:pPr>
        <w:pStyle w:val="ListParagraph"/>
        <w:spacing w:after="160" w:line="360" w:lineRule="auto"/>
        <w:ind w:left="1077"/>
        <w:rPr>
          <w:b/>
        </w:rPr>
      </w:pPr>
    </w:p>
    <w:p w14:paraId="68D88A56" w14:textId="77777777" w:rsidR="00C35439" w:rsidRDefault="00C35439" w:rsidP="00706556">
      <w:pPr>
        <w:pStyle w:val="ListParagraph"/>
        <w:numPr>
          <w:ilvl w:val="0"/>
          <w:numId w:val="167"/>
        </w:numPr>
        <w:spacing w:after="160" w:line="360" w:lineRule="auto"/>
        <w:rPr>
          <w:b/>
        </w:rPr>
      </w:pPr>
      <w:r>
        <w:rPr>
          <w:b/>
        </w:rPr>
        <w:t>Software settings</w:t>
      </w:r>
    </w:p>
    <w:p w14:paraId="563FFF99" w14:textId="77777777" w:rsidR="00C35439" w:rsidRDefault="00C35439" w:rsidP="00706556">
      <w:pPr>
        <w:pStyle w:val="ListParagraph"/>
        <w:numPr>
          <w:ilvl w:val="0"/>
          <w:numId w:val="5"/>
        </w:numPr>
        <w:spacing w:after="160" w:line="360" w:lineRule="auto"/>
      </w:pPr>
      <w:r>
        <w:t>RF power monitoring binary values can be read through ADC (</w:t>
      </w:r>
      <w:r w:rsidR="00DC1FA6">
        <w:t>U20</w:t>
      </w:r>
      <w:r>
        <w:t>02) which is communicating with TIVA on GBC board through I2C interface.</w:t>
      </w:r>
    </w:p>
    <w:p w14:paraId="703D822C" w14:textId="77777777" w:rsidR="008B51C0" w:rsidRDefault="00C35439" w:rsidP="00706556">
      <w:pPr>
        <w:pStyle w:val="ListParagraph"/>
        <w:numPr>
          <w:ilvl w:val="0"/>
          <w:numId w:val="5"/>
        </w:numPr>
        <w:spacing w:after="160" w:line="360" w:lineRule="auto"/>
      </w:pPr>
      <w:r>
        <w:t>Connect the USB cable from debug board of GBC to laptop and run the TIVA code.</w:t>
      </w:r>
    </w:p>
    <w:p w14:paraId="02B7B9EA" w14:textId="77777777" w:rsidR="008B51C0" w:rsidRPr="005E71D5" w:rsidRDefault="008B51C0"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5D63F716" w14:textId="77777777" w:rsidR="008B51C0" w:rsidRDefault="008B51C0" w:rsidP="00706556">
      <w:pPr>
        <w:pStyle w:val="ListParagraph"/>
        <w:numPr>
          <w:ilvl w:val="0"/>
          <w:numId w:val="5"/>
        </w:numPr>
        <w:spacing w:after="160" w:line="360" w:lineRule="auto"/>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5F0ADFDC" w14:textId="77777777" w:rsidR="008B51C0" w:rsidRDefault="008B51C0"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3F3AD5BC" w14:textId="77777777" w:rsidR="008B51C0" w:rsidRPr="005E71D5" w:rsidRDefault="008B51C0" w:rsidP="00706556">
      <w:pPr>
        <w:pStyle w:val="ListParagraph"/>
        <w:spacing w:line="360" w:lineRule="auto"/>
        <w:ind w:left="1797"/>
        <w:rPr>
          <w:b/>
          <w:bCs/>
        </w:rPr>
      </w:pPr>
      <w:r w:rsidRPr="005E71D5">
        <w:rPr>
          <w:b/>
          <w:bCs/>
        </w:rPr>
        <w:t>Step2. Running osmo-bts</w:t>
      </w:r>
    </w:p>
    <w:p w14:paraId="4F266CD4" w14:textId="77777777" w:rsidR="008B51C0" w:rsidRPr="00585B4F" w:rsidRDefault="008B51C0" w:rsidP="00706556">
      <w:pPr>
        <w:pStyle w:val="ListParagraph"/>
        <w:numPr>
          <w:ilvl w:val="0"/>
          <w:numId w:val="5"/>
        </w:numPr>
        <w:spacing w:after="160" w:line="360" w:lineRule="auto"/>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1029F190" w14:textId="77777777" w:rsidR="008B51C0" w:rsidRPr="00585B4F" w:rsidRDefault="008B51C0"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3424CE0C" w14:textId="77777777" w:rsidR="008B51C0" w:rsidRPr="005E71D5" w:rsidRDefault="008B51C0" w:rsidP="00706556">
      <w:pPr>
        <w:pStyle w:val="ListParagraph"/>
        <w:spacing w:line="360" w:lineRule="auto"/>
        <w:ind w:left="1797"/>
        <w:rPr>
          <w:b/>
          <w:bCs/>
        </w:rPr>
      </w:pPr>
      <w:r w:rsidRPr="005E71D5">
        <w:rPr>
          <w:b/>
          <w:bCs/>
        </w:rPr>
        <w:t>Step3. Running osmo-trx</w:t>
      </w:r>
    </w:p>
    <w:p w14:paraId="030166B3" w14:textId="77777777" w:rsidR="008B51C0" w:rsidRPr="00585B4F" w:rsidRDefault="008B51C0" w:rsidP="00706556">
      <w:pPr>
        <w:pStyle w:val="ListParagraph"/>
        <w:numPr>
          <w:ilvl w:val="0"/>
          <w:numId w:val="5"/>
        </w:numPr>
        <w:spacing w:before="240" w:after="0" w:line="360" w:lineRule="auto"/>
      </w:pPr>
      <w:r>
        <w:t>In new terminal go to this path “</w:t>
      </w:r>
      <w:r w:rsidRPr="00585B4F">
        <w:t>$ cd osmo-trx/Transceiver52M</w:t>
      </w:r>
      <w:r>
        <w:t>” and hit this command</w:t>
      </w:r>
    </w:p>
    <w:p w14:paraId="67CD8750" w14:textId="77777777" w:rsidR="008B51C0" w:rsidRPr="00585B4F" w:rsidRDefault="008B51C0"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52CD014C" w14:textId="77777777" w:rsidR="008B51C0" w:rsidRPr="004F5A9B" w:rsidRDefault="008B51C0" w:rsidP="00706556">
      <w:pPr>
        <w:pStyle w:val="ListParagraph"/>
        <w:spacing w:line="360" w:lineRule="auto"/>
        <w:ind w:left="1797"/>
        <w:rPr>
          <w:b/>
          <w:bCs/>
        </w:rPr>
      </w:pPr>
      <w:r w:rsidRPr="004F5A9B">
        <w:rPr>
          <w:b/>
          <w:bCs/>
        </w:rPr>
        <w:t>Changing the config file parameters</w:t>
      </w:r>
    </w:p>
    <w:p w14:paraId="1DB7AD68" w14:textId="77777777" w:rsidR="008B51C0" w:rsidRDefault="008B51C0" w:rsidP="00706556">
      <w:pPr>
        <w:pStyle w:val="ListParagraph"/>
        <w:numPr>
          <w:ilvl w:val="0"/>
          <w:numId w:val="5"/>
        </w:numPr>
        <w:spacing w:before="240" w:after="0" w:line="360" w:lineRule="auto"/>
      </w:pPr>
      <w:r>
        <w:t>In order to change any parameter stop all the running software’s by pressing CTRL+C in the following order:</w:t>
      </w:r>
    </w:p>
    <w:p w14:paraId="2A843EBB" w14:textId="77777777" w:rsidR="008B51C0" w:rsidRDefault="008B51C0" w:rsidP="00706556">
      <w:pPr>
        <w:pStyle w:val="ListParagraph"/>
        <w:spacing w:line="360" w:lineRule="auto"/>
        <w:ind w:left="1797"/>
      </w:pPr>
      <w:r>
        <w:t>1. osmo-trx</w:t>
      </w:r>
    </w:p>
    <w:p w14:paraId="2E675E82" w14:textId="77777777" w:rsidR="008B51C0" w:rsidRDefault="008B51C0" w:rsidP="00706556">
      <w:pPr>
        <w:pStyle w:val="ListParagraph"/>
        <w:spacing w:line="360" w:lineRule="auto"/>
        <w:ind w:left="1797"/>
      </w:pPr>
      <w:r>
        <w:t>2. osmo-bts</w:t>
      </w:r>
    </w:p>
    <w:p w14:paraId="4EA15B25" w14:textId="77777777" w:rsidR="008B51C0" w:rsidRDefault="008B51C0" w:rsidP="00706556">
      <w:pPr>
        <w:pStyle w:val="ListParagraph"/>
        <w:spacing w:line="360" w:lineRule="auto"/>
        <w:ind w:left="1797"/>
      </w:pPr>
      <w:r>
        <w:t>3. openbsc</w:t>
      </w:r>
    </w:p>
    <w:p w14:paraId="1F3283F1" w14:textId="77777777" w:rsidR="008B51C0" w:rsidRDefault="008B51C0" w:rsidP="00706556">
      <w:pPr>
        <w:pStyle w:val="ListParagraph"/>
        <w:numPr>
          <w:ilvl w:val="0"/>
          <w:numId w:val="5"/>
        </w:numPr>
        <w:spacing w:before="240" w:after="0" w:line="360" w:lineRule="auto"/>
      </w:pPr>
      <w:r>
        <w:t xml:space="preserve">For changing the transmit band, change the </w:t>
      </w:r>
      <w:r w:rsidRPr="00585B4F">
        <w:t xml:space="preserve">band </w:t>
      </w:r>
      <w:r>
        <w:t>parameter in “</w:t>
      </w:r>
      <w:r w:rsidRPr="00585B4F">
        <w:t>openbsc_config_file</w:t>
      </w:r>
      <w:r>
        <w:t>”</w:t>
      </w:r>
    </w:p>
    <w:p w14:paraId="6FFC84CC" w14:textId="77777777" w:rsidR="008B51C0" w:rsidRPr="00585B4F" w:rsidRDefault="008B51C0"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457F748E" w14:textId="77777777" w:rsidR="008B51C0" w:rsidRDefault="008B51C0" w:rsidP="00706556">
      <w:pPr>
        <w:pStyle w:val="ListParagraph"/>
        <w:numPr>
          <w:ilvl w:val="0"/>
          <w:numId w:val="5"/>
        </w:numPr>
        <w:spacing w:before="240" w:after="0" w:line="360" w:lineRule="auto"/>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8B51C0" w:rsidRPr="00E24A50" w14:paraId="156FEEE4" w14:textId="77777777" w:rsidTr="001E0EC2">
        <w:trPr>
          <w:cantSplit/>
          <w:jc w:val="center"/>
        </w:trPr>
        <w:tc>
          <w:tcPr>
            <w:tcW w:w="1910" w:type="dxa"/>
            <w:shd w:val="clear" w:color="auto" w:fill="auto"/>
          </w:tcPr>
          <w:p w14:paraId="45A73B89" w14:textId="77777777" w:rsidR="008B51C0" w:rsidRPr="007F21EF" w:rsidRDefault="008B51C0"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3BA3C957" w14:textId="77777777" w:rsidR="008B51C0" w:rsidRPr="007F21EF" w:rsidRDefault="008B51C0"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8B51C0" w:rsidRPr="00E24A50" w14:paraId="388EC745" w14:textId="77777777" w:rsidTr="001E0EC2">
        <w:trPr>
          <w:cantSplit/>
          <w:jc w:val="center"/>
        </w:trPr>
        <w:tc>
          <w:tcPr>
            <w:tcW w:w="1910" w:type="dxa"/>
            <w:shd w:val="clear" w:color="auto" w:fill="auto"/>
            <w:vAlign w:val="center"/>
          </w:tcPr>
          <w:p w14:paraId="022C63F8" w14:textId="77777777" w:rsidR="008B51C0" w:rsidRPr="004F68D3" w:rsidRDefault="008B51C0"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7C03CAFA" w14:textId="77777777" w:rsidR="008B51C0" w:rsidRPr="00E24A50" w:rsidRDefault="008B51C0"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8B51C0" w:rsidRPr="00E24A50" w14:paraId="51874EFC" w14:textId="77777777" w:rsidTr="001E0EC2">
        <w:trPr>
          <w:cantSplit/>
          <w:jc w:val="center"/>
        </w:trPr>
        <w:tc>
          <w:tcPr>
            <w:tcW w:w="1910" w:type="dxa"/>
            <w:shd w:val="clear" w:color="auto" w:fill="auto"/>
            <w:vAlign w:val="center"/>
          </w:tcPr>
          <w:p w14:paraId="587F6294" w14:textId="77777777" w:rsidR="008B51C0" w:rsidRPr="004F68D3" w:rsidRDefault="008B51C0"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29F5B0AB" w14:textId="77777777" w:rsidR="008B51C0" w:rsidRPr="004F68D3" w:rsidRDefault="008B51C0"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bl>
    <w:p w14:paraId="4EEE0299" w14:textId="77777777" w:rsidR="008B51C0" w:rsidRPr="002465D6" w:rsidRDefault="008B51C0" w:rsidP="00706556">
      <w:pPr>
        <w:pStyle w:val="ListParagraph"/>
        <w:spacing w:before="120" w:line="360" w:lineRule="auto"/>
        <w:ind w:left="1797"/>
        <w:jc w:val="center"/>
        <w:rPr>
          <w:b/>
        </w:rPr>
      </w:pPr>
      <w:bookmarkStart w:id="580" w:name="_Toc472351340"/>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233</w:t>
      </w:r>
      <w:r w:rsidRPr="00795854">
        <w:rPr>
          <w:b/>
          <w:i/>
          <w:iCs/>
        </w:rPr>
        <w:fldChar w:fldCharType="end"/>
      </w:r>
      <w:r w:rsidRPr="00795854">
        <w:rPr>
          <w:b/>
        </w:rPr>
        <w:t xml:space="preserve">. </w:t>
      </w:r>
      <w:r>
        <w:rPr>
          <w:b/>
        </w:rPr>
        <w:t>Band and corresponding Value</w:t>
      </w:r>
      <w:bookmarkEnd w:id="580"/>
    </w:p>
    <w:p w14:paraId="1BE67463" w14:textId="77777777" w:rsidR="008B51C0" w:rsidRDefault="008B51C0" w:rsidP="00706556">
      <w:pPr>
        <w:pStyle w:val="ListParagraph"/>
        <w:numPr>
          <w:ilvl w:val="0"/>
          <w:numId w:val="5"/>
        </w:numPr>
        <w:spacing w:before="240" w:after="0" w:line="360" w:lineRule="auto"/>
      </w:pPr>
      <w:r>
        <w:t>After changing band parameter save the config file and repeat steps 1, 2 and 3 in the same order.</w:t>
      </w:r>
    </w:p>
    <w:p w14:paraId="730BB468" w14:textId="77777777" w:rsidR="008B51C0" w:rsidRDefault="008B51C0" w:rsidP="00706556">
      <w:pPr>
        <w:pStyle w:val="ListParagraph"/>
        <w:numPr>
          <w:ilvl w:val="0"/>
          <w:numId w:val="5"/>
        </w:numPr>
        <w:spacing w:before="240" w:after="0" w:line="360" w:lineRule="auto"/>
      </w:pPr>
      <w:r>
        <w:t xml:space="preserve">For changing the transmit arfcn ,change the </w:t>
      </w:r>
      <w:r w:rsidRPr="00585B4F">
        <w:t xml:space="preserve">arfcn </w:t>
      </w:r>
      <w:r>
        <w:t>parameter in “</w:t>
      </w:r>
      <w:r w:rsidRPr="00585B4F">
        <w:t>openbsc_config_file</w:t>
      </w:r>
      <w:r>
        <w:t>”</w:t>
      </w:r>
    </w:p>
    <w:p w14:paraId="2314EDB3" w14:textId="77777777" w:rsidR="008B51C0" w:rsidRDefault="008B51C0"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74EF9F80" w14:textId="77777777" w:rsidR="008B51C0" w:rsidRDefault="008B51C0" w:rsidP="00706556">
      <w:pPr>
        <w:pStyle w:val="ListParagraph"/>
        <w:numPr>
          <w:ilvl w:val="0"/>
          <w:numId w:val="5"/>
        </w:numPr>
        <w:spacing w:before="240" w:after="0" w:line="360" w:lineRule="auto"/>
      </w:pPr>
      <w:r>
        <w:t>Now change the parameter”arfcn&lt;space&gt;&lt;value&gt;”, for arfcn value refer to below table.</w:t>
      </w:r>
    </w:p>
    <w:p w14:paraId="27C6E989" w14:textId="77777777" w:rsidR="008B51C0" w:rsidRDefault="008B51C0" w:rsidP="00706556">
      <w:pPr>
        <w:pStyle w:val="ListParagraph"/>
        <w:spacing w:before="240" w:after="0" w:line="360" w:lineRule="auto"/>
        <w:ind w:left="1797"/>
      </w:pPr>
    </w:p>
    <w:tbl>
      <w:tblPr>
        <w:tblW w:w="4495" w:type="dxa"/>
        <w:jc w:val="center"/>
        <w:tblLook w:val="04A0" w:firstRow="1" w:lastRow="0" w:firstColumn="1" w:lastColumn="0" w:noHBand="0" w:noVBand="1"/>
      </w:tblPr>
      <w:tblGrid>
        <w:gridCol w:w="1345"/>
        <w:gridCol w:w="1535"/>
        <w:gridCol w:w="1615"/>
      </w:tblGrid>
      <w:tr w:rsidR="008B51C0" w:rsidRPr="00F35729" w14:paraId="499BFBD6" w14:textId="77777777" w:rsidTr="00235360">
        <w:trPr>
          <w:trHeight w:val="300"/>
          <w:jc w:val="center"/>
        </w:trPr>
        <w:tc>
          <w:tcPr>
            <w:tcW w:w="13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A0650" w14:textId="77777777" w:rsidR="008B51C0" w:rsidRPr="00F35729" w:rsidRDefault="008B51C0" w:rsidP="00706556">
            <w:pPr>
              <w:spacing w:after="0" w:line="360" w:lineRule="auto"/>
              <w:jc w:val="center"/>
              <w:rPr>
                <w:rFonts w:ascii="Calibri" w:eastAsia="Times New Roman" w:hAnsi="Calibri" w:cs="Times New Roman"/>
                <w:b/>
                <w:bCs/>
                <w:color w:val="000000"/>
                <w:sz w:val="22"/>
                <w:lang w:val="en-US"/>
              </w:rPr>
            </w:pPr>
            <w:r w:rsidRPr="00F35729">
              <w:rPr>
                <w:rFonts w:ascii="Calibri" w:eastAsia="Times New Roman" w:hAnsi="Calibri" w:cs="Times New Roman"/>
                <w:b/>
                <w:bCs/>
                <w:color w:val="000000"/>
                <w:sz w:val="22"/>
                <w:lang w:val="en-US"/>
              </w:rPr>
              <w:t>Band</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56D0E0DC" w14:textId="77777777" w:rsidR="008B51C0" w:rsidRPr="00F35729" w:rsidRDefault="008B51C0" w:rsidP="00706556">
            <w:pPr>
              <w:spacing w:after="0" w:line="360" w:lineRule="auto"/>
              <w:jc w:val="left"/>
              <w:rPr>
                <w:rFonts w:ascii="Calibri" w:eastAsia="Times New Roman" w:hAnsi="Calibri" w:cs="Times New Roman"/>
                <w:b/>
                <w:bCs/>
                <w:color w:val="000000"/>
                <w:sz w:val="22"/>
                <w:lang w:val="en-US"/>
              </w:rPr>
            </w:pPr>
            <w:r w:rsidRPr="00F35729">
              <w:rPr>
                <w:rFonts w:ascii="Calibri" w:eastAsia="Times New Roman" w:hAnsi="Calibri" w:cs="Times New Roman"/>
                <w:b/>
                <w:bCs/>
                <w:color w:val="000000"/>
                <w:sz w:val="22"/>
                <w:lang w:val="en-US"/>
              </w:rPr>
              <w:t>Frequency (MHz)</w:t>
            </w:r>
          </w:p>
        </w:tc>
        <w:tc>
          <w:tcPr>
            <w:tcW w:w="1615" w:type="dxa"/>
            <w:tcBorders>
              <w:top w:val="single" w:sz="4" w:space="0" w:color="auto"/>
              <w:left w:val="nil"/>
              <w:bottom w:val="single" w:sz="4" w:space="0" w:color="auto"/>
              <w:right w:val="single" w:sz="4" w:space="0" w:color="auto"/>
            </w:tcBorders>
            <w:shd w:val="clear" w:color="auto" w:fill="auto"/>
            <w:noWrap/>
            <w:vAlign w:val="center"/>
            <w:hideMark/>
          </w:tcPr>
          <w:p w14:paraId="264F41CC" w14:textId="77777777" w:rsidR="008B51C0" w:rsidRPr="00F35729" w:rsidRDefault="008B51C0" w:rsidP="00706556">
            <w:pPr>
              <w:spacing w:after="0" w:line="360" w:lineRule="auto"/>
              <w:jc w:val="left"/>
              <w:rPr>
                <w:rFonts w:ascii="Calibri" w:eastAsia="Times New Roman" w:hAnsi="Calibri" w:cs="Times New Roman"/>
                <w:b/>
                <w:bCs/>
                <w:color w:val="000000"/>
                <w:sz w:val="22"/>
                <w:lang w:val="en-US"/>
              </w:rPr>
            </w:pPr>
            <w:r w:rsidRPr="00F35729">
              <w:rPr>
                <w:rFonts w:ascii="Calibri" w:eastAsia="Times New Roman" w:hAnsi="Calibri" w:cs="Times New Roman"/>
                <w:b/>
                <w:bCs/>
                <w:color w:val="000000"/>
                <w:sz w:val="22"/>
                <w:lang w:val="en-US"/>
              </w:rPr>
              <w:t>ARFCN</w:t>
            </w:r>
          </w:p>
        </w:tc>
      </w:tr>
      <w:tr w:rsidR="008B51C0" w:rsidRPr="00F35729" w14:paraId="583E3625" w14:textId="77777777" w:rsidTr="00235360">
        <w:trPr>
          <w:trHeight w:val="300"/>
          <w:jc w:val="center"/>
        </w:trPr>
        <w:tc>
          <w:tcPr>
            <w:tcW w:w="1345" w:type="dxa"/>
            <w:vMerge/>
            <w:tcBorders>
              <w:top w:val="single" w:sz="4" w:space="0" w:color="auto"/>
              <w:left w:val="single" w:sz="4" w:space="0" w:color="auto"/>
              <w:bottom w:val="single" w:sz="4" w:space="0" w:color="auto"/>
              <w:right w:val="single" w:sz="4" w:space="0" w:color="auto"/>
            </w:tcBorders>
            <w:vAlign w:val="center"/>
            <w:hideMark/>
          </w:tcPr>
          <w:p w14:paraId="00191A96" w14:textId="77777777" w:rsidR="008B51C0" w:rsidRPr="00F35729" w:rsidRDefault="008B51C0" w:rsidP="00706556">
            <w:pPr>
              <w:spacing w:after="0" w:line="360" w:lineRule="auto"/>
              <w:jc w:val="left"/>
              <w:rPr>
                <w:rFonts w:ascii="Calibri" w:eastAsia="Times New Roman" w:hAnsi="Calibri" w:cs="Times New Roman"/>
                <w:b/>
                <w:bCs/>
                <w:color w:val="000000"/>
                <w:sz w:val="22"/>
                <w:lang w:val="en-US"/>
              </w:rPr>
            </w:pPr>
          </w:p>
        </w:tc>
        <w:tc>
          <w:tcPr>
            <w:tcW w:w="1535" w:type="dxa"/>
            <w:tcBorders>
              <w:top w:val="nil"/>
              <w:left w:val="nil"/>
              <w:bottom w:val="single" w:sz="4" w:space="0" w:color="auto"/>
              <w:right w:val="single" w:sz="4" w:space="0" w:color="auto"/>
            </w:tcBorders>
            <w:shd w:val="clear" w:color="auto" w:fill="auto"/>
            <w:noWrap/>
            <w:vAlign w:val="center"/>
            <w:hideMark/>
          </w:tcPr>
          <w:p w14:paraId="5E1D97CD" w14:textId="77777777" w:rsidR="008B51C0" w:rsidRPr="00F35729" w:rsidRDefault="008B51C0" w:rsidP="00706556">
            <w:pPr>
              <w:spacing w:after="0" w:line="360" w:lineRule="auto"/>
              <w:jc w:val="center"/>
              <w:rPr>
                <w:rFonts w:ascii="Calibri" w:eastAsia="Times New Roman" w:hAnsi="Calibri" w:cs="Times New Roman"/>
                <w:b/>
                <w:bCs/>
                <w:color w:val="000000"/>
                <w:sz w:val="22"/>
                <w:lang w:val="en-US"/>
              </w:rPr>
            </w:pPr>
            <w:r w:rsidRPr="00F35729">
              <w:rPr>
                <w:rFonts w:ascii="Calibri" w:eastAsia="Times New Roman" w:hAnsi="Calibri" w:cs="Times New Roman"/>
                <w:b/>
                <w:bCs/>
                <w:color w:val="000000"/>
                <w:sz w:val="22"/>
                <w:lang w:val="en-US"/>
              </w:rPr>
              <w:t>M</w:t>
            </w:r>
          </w:p>
        </w:tc>
        <w:tc>
          <w:tcPr>
            <w:tcW w:w="1615" w:type="dxa"/>
            <w:tcBorders>
              <w:top w:val="nil"/>
              <w:left w:val="nil"/>
              <w:bottom w:val="single" w:sz="4" w:space="0" w:color="auto"/>
              <w:right w:val="single" w:sz="4" w:space="0" w:color="auto"/>
            </w:tcBorders>
            <w:shd w:val="clear" w:color="auto" w:fill="auto"/>
            <w:noWrap/>
            <w:vAlign w:val="center"/>
            <w:hideMark/>
          </w:tcPr>
          <w:p w14:paraId="30556CDD" w14:textId="77777777" w:rsidR="008B51C0" w:rsidRPr="00F35729" w:rsidRDefault="008B51C0" w:rsidP="00706556">
            <w:pPr>
              <w:spacing w:after="0" w:line="360" w:lineRule="auto"/>
              <w:jc w:val="center"/>
              <w:rPr>
                <w:rFonts w:ascii="Calibri" w:eastAsia="Times New Roman" w:hAnsi="Calibri" w:cs="Times New Roman"/>
                <w:b/>
                <w:bCs/>
                <w:color w:val="000000"/>
                <w:sz w:val="22"/>
                <w:lang w:val="en-US"/>
              </w:rPr>
            </w:pPr>
            <w:r w:rsidRPr="00F35729">
              <w:rPr>
                <w:rFonts w:ascii="Calibri" w:eastAsia="Times New Roman" w:hAnsi="Calibri" w:cs="Times New Roman"/>
                <w:b/>
                <w:bCs/>
                <w:color w:val="000000"/>
                <w:sz w:val="22"/>
                <w:lang w:val="en-US"/>
              </w:rPr>
              <w:t>M</w:t>
            </w:r>
          </w:p>
        </w:tc>
      </w:tr>
      <w:tr w:rsidR="008B51C0" w:rsidRPr="00F35729" w14:paraId="790C73C8" w14:textId="77777777" w:rsidTr="00235360">
        <w:trPr>
          <w:trHeight w:val="300"/>
          <w:jc w:val="center"/>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65B01DCE" w14:textId="77777777" w:rsidR="008B51C0" w:rsidRPr="00F35729" w:rsidRDefault="008B51C0" w:rsidP="00706556">
            <w:pPr>
              <w:spacing w:after="0" w:line="360" w:lineRule="auto"/>
              <w:jc w:val="center"/>
              <w:rPr>
                <w:rFonts w:ascii="Calibri" w:eastAsia="Times New Roman" w:hAnsi="Calibri" w:cs="Times New Roman"/>
                <w:color w:val="000000"/>
                <w:sz w:val="22"/>
                <w:lang w:val="en-US"/>
              </w:rPr>
            </w:pPr>
            <w:r w:rsidRPr="00F35729">
              <w:rPr>
                <w:rFonts w:ascii="Calibri" w:eastAsia="Times New Roman" w:hAnsi="Calibri" w:cs="Times New Roman"/>
                <w:color w:val="000000"/>
                <w:sz w:val="22"/>
                <w:lang w:val="en-US"/>
              </w:rPr>
              <w:t xml:space="preserve">P-GSM-900 </w:t>
            </w:r>
          </w:p>
        </w:tc>
        <w:tc>
          <w:tcPr>
            <w:tcW w:w="1535" w:type="dxa"/>
            <w:tcBorders>
              <w:top w:val="nil"/>
              <w:left w:val="nil"/>
              <w:bottom w:val="single" w:sz="4" w:space="0" w:color="auto"/>
              <w:right w:val="single" w:sz="4" w:space="0" w:color="auto"/>
            </w:tcBorders>
            <w:shd w:val="clear" w:color="auto" w:fill="auto"/>
            <w:noWrap/>
            <w:vAlign w:val="center"/>
            <w:hideMark/>
          </w:tcPr>
          <w:p w14:paraId="3074450C" w14:textId="77777777" w:rsidR="008B51C0" w:rsidRPr="00F35729" w:rsidRDefault="00EF4899"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945.2</w:t>
            </w:r>
          </w:p>
        </w:tc>
        <w:tc>
          <w:tcPr>
            <w:tcW w:w="1615" w:type="dxa"/>
            <w:tcBorders>
              <w:top w:val="nil"/>
              <w:left w:val="nil"/>
              <w:bottom w:val="single" w:sz="4" w:space="0" w:color="auto"/>
              <w:right w:val="single" w:sz="4" w:space="0" w:color="auto"/>
            </w:tcBorders>
            <w:shd w:val="clear" w:color="auto" w:fill="auto"/>
            <w:noWrap/>
            <w:vAlign w:val="center"/>
            <w:hideMark/>
          </w:tcPr>
          <w:p w14:paraId="7789B5B2" w14:textId="77777777" w:rsidR="008B51C0" w:rsidRPr="00F35729" w:rsidRDefault="008B51C0" w:rsidP="00706556">
            <w:pPr>
              <w:spacing w:after="0" w:line="360" w:lineRule="auto"/>
              <w:jc w:val="center"/>
              <w:rPr>
                <w:rFonts w:ascii="Calibri" w:eastAsia="Times New Roman" w:hAnsi="Calibri" w:cs="Times New Roman"/>
                <w:color w:val="000000"/>
                <w:sz w:val="22"/>
                <w:lang w:val="en-US"/>
              </w:rPr>
            </w:pPr>
            <w:r w:rsidRPr="00F35729">
              <w:rPr>
                <w:rFonts w:ascii="Calibri" w:eastAsia="Times New Roman" w:hAnsi="Calibri" w:cs="Times New Roman"/>
                <w:color w:val="000000"/>
                <w:sz w:val="22"/>
                <w:lang w:val="en-US"/>
              </w:rPr>
              <w:t>51</w:t>
            </w:r>
          </w:p>
        </w:tc>
      </w:tr>
      <w:tr w:rsidR="008B51C0" w:rsidRPr="00F35729" w14:paraId="6EF2B341" w14:textId="77777777" w:rsidTr="00235360">
        <w:trPr>
          <w:trHeight w:val="300"/>
          <w:jc w:val="center"/>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6DC2C540" w14:textId="77777777" w:rsidR="008B51C0" w:rsidRPr="00F35729" w:rsidRDefault="008B51C0" w:rsidP="00706556">
            <w:pPr>
              <w:spacing w:after="0" w:line="360" w:lineRule="auto"/>
              <w:jc w:val="center"/>
              <w:rPr>
                <w:rFonts w:ascii="Calibri" w:eastAsia="Times New Roman" w:hAnsi="Calibri" w:cs="Times New Roman"/>
                <w:color w:val="000000"/>
                <w:sz w:val="22"/>
                <w:lang w:val="en-US"/>
              </w:rPr>
            </w:pPr>
            <w:r w:rsidRPr="00F35729">
              <w:rPr>
                <w:rFonts w:ascii="Calibri" w:eastAsia="Times New Roman" w:hAnsi="Calibri" w:cs="Times New Roman"/>
                <w:color w:val="000000"/>
                <w:sz w:val="22"/>
                <w:lang w:val="en-US"/>
              </w:rPr>
              <w:t>DCS-1800</w:t>
            </w:r>
          </w:p>
        </w:tc>
        <w:tc>
          <w:tcPr>
            <w:tcW w:w="1535" w:type="dxa"/>
            <w:tcBorders>
              <w:top w:val="nil"/>
              <w:left w:val="nil"/>
              <w:bottom w:val="single" w:sz="4" w:space="0" w:color="auto"/>
              <w:right w:val="single" w:sz="4" w:space="0" w:color="auto"/>
            </w:tcBorders>
            <w:shd w:val="clear" w:color="auto" w:fill="auto"/>
            <w:noWrap/>
            <w:vAlign w:val="center"/>
            <w:hideMark/>
          </w:tcPr>
          <w:p w14:paraId="6416235B" w14:textId="77777777" w:rsidR="008B51C0" w:rsidRPr="00F35729" w:rsidRDefault="008B51C0" w:rsidP="00706556">
            <w:pPr>
              <w:spacing w:after="0" w:line="360" w:lineRule="auto"/>
              <w:jc w:val="center"/>
              <w:rPr>
                <w:rFonts w:ascii="Calibri" w:eastAsia="Times New Roman" w:hAnsi="Calibri" w:cs="Times New Roman"/>
                <w:color w:val="000000"/>
                <w:sz w:val="22"/>
                <w:lang w:val="en-US"/>
              </w:rPr>
            </w:pPr>
            <w:r w:rsidRPr="00F35729">
              <w:rPr>
                <w:rFonts w:ascii="Calibri" w:eastAsia="Times New Roman" w:hAnsi="Calibri" w:cs="Times New Roman"/>
                <w:color w:val="000000"/>
                <w:sz w:val="22"/>
                <w:lang w:val="en-US"/>
              </w:rPr>
              <w:t>1842.4</w:t>
            </w:r>
          </w:p>
        </w:tc>
        <w:tc>
          <w:tcPr>
            <w:tcW w:w="1615" w:type="dxa"/>
            <w:tcBorders>
              <w:top w:val="nil"/>
              <w:left w:val="nil"/>
              <w:bottom w:val="single" w:sz="4" w:space="0" w:color="auto"/>
              <w:right w:val="single" w:sz="4" w:space="0" w:color="auto"/>
            </w:tcBorders>
            <w:shd w:val="clear" w:color="auto" w:fill="auto"/>
            <w:noWrap/>
            <w:vAlign w:val="center"/>
            <w:hideMark/>
          </w:tcPr>
          <w:p w14:paraId="405744AF" w14:textId="77777777" w:rsidR="008B51C0" w:rsidRPr="00F35729" w:rsidRDefault="008B51C0" w:rsidP="00706556">
            <w:pPr>
              <w:spacing w:after="0" w:line="360" w:lineRule="auto"/>
              <w:jc w:val="center"/>
              <w:rPr>
                <w:rFonts w:ascii="Calibri" w:eastAsia="Times New Roman" w:hAnsi="Calibri" w:cs="Times New Roman"/>
                <w:color w:val="000000"/>
                <w:sz w:val="22"/>
                <w:lang w:val="en-US"/>
              </w:rPr>
            </w:pPr>
            <w:r w:rsidRPr="00F35729">
              <w:rPr>
                <w:rFonts w:ascii="Calibri" w:eastAsia="Times New Roman" w:hAnsi="Calibri" w:cs="Times New Roman"/>
                <w:color w:val="000000"/>
                <w:sz w:val="22"/>
                <w:lang w:val="en-US"/>
              </w:rPr>
              <w:t>698</w:t>
            </w:r>
          </w:p>
        </w:tc>
      </w:tr>
    </w:tbl>
    <w:p w14:paraId="6FD3C1F7" w14:textId="77777777" w:rsidR="008B51C0" w:rsidRPr="00BB0274" w:rsidRDefault="008B51C0" w:rsidP="00706556">
      <w:pPr>
        <w:spacing w:before="120" w:line="360" w:lineRule="auto"/>
        <w:jc w:val="center"/>
        <w:rPr>
          <w:b/>
        </w:rPr>
      </w:pPr>
      <w:bookmarkStart w:id="581" w:name="_Toc472351341"/>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234</w:t>
      </w:r>
      <w:r w:rsidRPr="00BB0274">
        <w:rPr>
          <w:b/>
          <w:i/>
          <w:iCs/>
        </w:rPr>
        <w:fldChar w:fldCharType="end"/>
      </w:r>
      <w:r w:rsidRPr="00BB0274">
        <w:rPr>
          <w:b/>
        </w:rPr>
        <w:t>. ARFCN value and corresponding centre frequency</w:t>
      </w:r>
      <w:bookmarkEnd w:id="581"/>
    </w:p>
    <w:p w14:paraId="29C51C97" w14:textId="77777777" w:rsidR="008B51C0" w:rsidRDefault="008B51C0" w:rsidP="00706556">
      <w:pPr>
        <w:pStyle w:val="ListParagraph"/>
        <w:numPr>
          <w:ilvl w:val="0"/>
          <w:numId w:val="5"/>
        </w:numPr>
        <w:spacing w:before="240" w:after="0" w:line="360" w:lineRule="auto"/>
      </w:pPr>
      <w:r>
        <w:t>After changing arfcn parameter save the config file and repeat steps 1, 2 and 3 in the same order.</w:t>
      </w:r>
    </w:p>
    <w:p w14:paraId="09E68A13" w14:textId="77777777" w:rsidR="008B51C0" w:rsidRDefault="008B51C0" w:rsidP="00706556">
      <w:pPr>
        <w:pStyle w:val="ListParagraph"/>
        <w:numPr>
          <w:ilvl w:val="0"/>
          <w:numId w:val="5"/>
        </w:numPr>
        <w:spacing w:before="240" w:after="0" w:line="360" w:lineRule="auto"/>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6C4BBDBC" w14:textId="77777777" w:rsidR="008B51C0" w:rsidRDefault="008B51C0" w:rsidP="00706556">
      <w:pPr>
        <w:pStyle w:val="ListParagraph"/>
        <w:numPr>
          <w:ilvl w:val="0"/>
          <w:numId w:val="5"/>
        </w:numPr>
        <w:spacing w:before="240" w:after="0" w:line="360" w:lineRule="auto"/>
      </w:pPr>
      <w:r>
        <w:t>Now change the parameter max_power_red&lt;space&gt;&lt;value&gt;.</w:t>
      </w:r>
    </w:p>
    <w:p w14:paraId="30BAD666" w14:textId="77777777" w:rsidR="008B51C0" w:rsidRDefault="008B51C0" w:rsidP="00706556">
      <w:pPr>
        <w:pStyle w:val="ListParagraph"/>
        <w:numPr>
          <w:ilvl w:val="0"/>
          <w:numId w:val="5"/>
        </w:numPr>
        <w:spacing w:before="240" w:after="0" w:line="360" w:lineRule="auto"/>
      </w:pPr>
      <w:r>
        <w:t>After changing max_power_red parameter save the config file and repeat steps 1, 2 and 3 in the same order.</w:t>
      </w:r>
    </w:p>
    <w:p w14:paraId="78E29D9D" w14:textId="77777777" w:rsidR="00AF0416" w:rsidRDefault="008B51C0" w:rsidP="00706556">
      <w:pPr>
        <w:pStyle w:val="ListParagraph"/>
        <w:spacing w:before="240" w:after="0" w:line="360" w:lineRule="auto"/>
        <w:ind w:left="1797"/>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7F1D9912" w14:textId="77777777" w:rsidR="00E436EB" w:rsidRDefault="00E436EB" w:rsidP="00E436EB">
      <w:pPr>
        <w:pStyle w:val="Heading4"/>
        <w:spacing w:after="200" w:line="360" w:lineRule="auto"/>
        <w:ind w:left="1134" w:hanging="708"/>
        <w:rPr>
          <w:i w:val="0"/>
          <w:color w:val="auto"/>
          <w:lang w:val="en-US"/>
        </w:rPr>
      </w:pPr>
      <w:r w:rsidRPr="00E61718">
        <w:rPr>
          <w:i w:val="0"/>
          <w:color w:val="auto"/>
          <w:lang w:val="en-US"/>
        </w:rPr>
        <w:t>Requirements</w:t>
      </w:r>
    </w:p>
    <w:p w14:paraId="2D863490" w14:textId="77777777" w:rsidR="00E436EB" w:rsidRPr="00AF0416" w:rsidRDefault="00E436EB" w:rsidP="00E436EB">
      <w:pPr>
        <w:rPr>
          <w:lang w:val="en-US"/>
        </w:rPr>
      </w:pPr>
      <w:r>
        <w:rPr>
          <w:noProof/>
          <w:lang w:val="en-US"/>
        </w:rPr>
        <w:drawing>
          <wp:inline distT="0" distB="0" distL="0" distR="0" wp14:anchorId="4D69484B" wp14:editId="5B07448E">
            <wp:extent cx="3105150" cy="2540573"/>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15245" cy="2548833"/>
                    </a:xfrm>
                    <a:prstGeom prst="rect">
                      <a:avLst/>
                    </a:prstGeom>
                    <a:noFill/>
                    <a:extLst/>
                  </pic:spPr>
                </pic:pic>
              </a:graphicData>
            </a:graphic>
          </wp:inline>
        </w:drawing>
      </w:r>
    </w:p>
    <w:p w14:paraId="109B36E1" w14:textId="725A9A95" w:rsidR="00E436EB" w:rsidRDefault="00E436EB" w:rsidP="00E436EB">
      <w:pPr>
        <w:pStyle w:val="ListParagraph"/>
        <w:numPr>
          <w:ilvl w:val="0"/>
          <w:numId w:val="5"/>
        </w:numPr>
        <w:spacing w:before="240" w:after="0" w:line="360" w:lineRule="auto"/>
        <w:rPr>
          <w:lang w:val="en-US"/>
        </w:rPr>
      </w:pPr>
      <w:r>
        <w:rPr>
          <w:lang w:val="en-US"/>
        </w:rPr>
        <w:t>Power Vs ADC Value read is updated for each board at Middle frequency and over temperature during calibration.</w:t>
      </w:r>
    </w:p>
    <w:p w14:paraId="2D9522EA" w14:textId="77777777" w:rsidR="00E436EB" w:rsidRPr="001548DB" w:rsidRDefault="00E436EB" w:rsidP="00E436EB">
      <w:pPr>
        <w:pStyle w:val="ListParagraph"/>
        <w:numPr>
          <w:ilvl w:val="0"/>
          <w:numId w:val="5"/>
        </w:numPr>
        <w:spacing w:before="240" w:after="0" w:line="360" w:lineRule="auto"/>
        <w:rPr>
          <w:lang w:val="en-US"/>
        </w:rPr>
      </w:pPr>
      <w:r>
        <w:rPr>
          <w:lang w:val="en-US"/>
        </w:rPr>
        <w:t xml:space="preserve">Power read for that board should be within the table limits within an accuracy of +/- 1dB. </w:t>
      </w:r>
    </w:p>
    <w:p w14:paraId="6C9A8643" w14:textId="77777777" w:rsidR="00E436EB" w:rsidRDefault="00E436EB" w:rsidP="00706556">
      <w:pPr>
        <w:pStyle w:val="ListParagraph"/>
        <w:spacing w:before="240" w:after="0" w:line="360" w:lineRule="auto"/>
        <w:ind w:left="1797"/>
      </w:pPr>
    </w:p>
    <w:p w14:paraId="3F308B95" w14:textId="77777777" w:rsidR="00AF0416" w:rsidRDefault="00AF0416" w:rsidP="00706556">
      <w:pPr>
        <w:pStyle w:val="ListParagraph"/>
        <w:spacing w:before="240" w:after="0" w:line="360" w:lineRule="auto"/>
        <w:ind w:left="1797"/>
      </w:pPr>
    </w:p>
    <w:tbl>
      <w:tblPr>
        <w:tblpPr w:leftFromText="180" w:rightFromText="180" w:vertAnchor="text" w:horzAnchor="page" w:tblpX="3181" w:tblpY="-464"/>
        <w:tblW w:w="5665" w:type="dxa"/>
        <w:tblLayout w:type="fixed"/>
        <w:tblLook w:val="04A0" w:firstRow="1" w:lastRow="0" w:firstColumn="1" w:lastColumn="0" w:noHBand="0" w:noVBand="1"/>
      </w:tblPr>
      <w:tblGrid>
        <w:gridCol w:w="1525"/>
        <w:gridCol w:w="1710"/>
        <w:gridCol w:w="1170"/>
        <w:gridCol w:w="1260"/>
      </w:tblGrid>
      <w:tr w:rsidR="00365592" w:rsidRPr="0030304C" w14:paraId="029F67AD" w14:textId="77777777" w:rsidTr="00365592">
        <w:trPr>
          <w:trHeight w:val="1200"/>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B2DCAA" w14:textId="77777777" w:rsidR="00365592" w:rsidRPr="00AF0416" w:rsidRDefault="00365592" w:rsidP="00365592">
            <w:pPr>
              <w:spacing w:after="0"/>
              <w:jc w:val="center"/>
              <w:rPr>
                <w:rFonts w:ascii="Calibri" w:eastAsia="Times New Roman" w:hAnsi="Calibri" w:cs="Times New Roman"/>
                <w:b/>
                <w:color w:val="000000"/>
                <w:sz w:val="22"/>
                <w:lang w:val="en-US"/>
              </w:rPr>
            </w:pPr>
            <w:r w:rsidRPr="00AF0416">
              <w:rPr>
                <w:rFonts w:ascii="Calibri" w:eastAsia="Times New Roman" w:hAnsi="Calibri" w:cs="Times New Roman"/>
                <w:b/>
                <w:color w:val="000000"/>
                <w:sz w:val="22"/>
                <w:lang w:val="en-US"/>
              </w:rPr>
              <w:t>Power at Antenna port in dBm</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43C82A2B" w14:textId="77777777" w:rsidR="00365592" w:rsidRPr="00AF0416" w:rsidRDefault="00365592" w:rsidP="00365592">
            <w:pPr>
              <w:spacing w:after="0"/>
              <w:jc w:val="center"/>
              <w:rPr>
                <w:rFonts w:ascii="Calibri" w:eastAsia="Times New Roman" w:hAnsi="Calibri" w:cs="Times New Roman"/>
                <w:b/>
                <w:color w:val="000000"/>
                <w:sz w:val="22"/>
                <w:lang w:val="en-US"/>
              </w:rPr>
            </w:pPr>
            <w:r w:rsidRPr="00AF0416">
              <w:rPr>
                <w:rFonts w:ascii="Calibri" w:eastAsia="Times New Roman" w:hAnsi="Calibri" w:cs="Times New Roman"/>
                <w:b/>
                <w:color w:val="000000"/>
                <w:sz w:val="22"/>
                <w:lang w:val="en-US"/>
              </w:rPr>
              <w:t>Power at input of power detector in dBm</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7106873D" w14:textId="77777777" w:rsidR="00365592" w:rsidRPr="00AF0416" w:rsidRDefault="00365592" w:rsidP="00365592">
            <w:pPr>
              <w:spacing w:after="0"/>
              <w:jc w:val="center"/>
              <w:rPr>
                <w:rFonts w:ascii="Calibri" w:eastAsia="Times New Roman" w:hAnsi="Calibri" w:cs="Times New Roman"/>
                <w:b/>
                <w:color w:val="000000"/>
                <w:sz w:val="22"/>
                <w:lang w:val="en-US"/>
              </w:rPr>
            </w:pPr>
            <w:r w:rsidRPr="00AF0416">
              <w:rPr>
                <w:rFonts w:ascii="Calibri" w:eastAsia="Times New Roman" w:hAnsi="Calibri" w:cs="Times New Roman"/>
                <w:b/>
                <w:color w:val="000000"/>
                <w:sz w:val="22"/>
                <w:lang w:val="en-US"/>
              </w:rPr>
              <w:t>Power detector output in mV</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227F2446" w14:textId="77777777" w:rsidR="00365592" w:rsidRPr="00AF0416" w:rsidRDefault="00365592" w:rsidP="00365592">
            <w:pPr>
              <w:spacing w:after="0"/>
              <w:jc w:val="left"/>
              <w:rPr>
                <w:rFonts w:ascii="Calibri" w:eastAsia="Times New Roman" w:hAnsi="Calibri" w:cs="Times New Roman"/>
                <w:b/>
                <w:color w:val="000000"/>
                <w:sz w:val="22"/>
                <w:lang w:val="en-US"/>
              </w:rPr>
            </w:pPr>
            <w:r w:rsidRPr="00AF0416">
              <w:rPr>
                <w:rFonts w:ascii="Calibri" w:eastAsia="Times New Roman" w:hAnsi="Calibri" w:cs="Times New Roman"/>
                <w:b/>
                <w:color w:val="000000"/>
                <w:sz w:val="22"/>
                <w:lang w:val="en-US"/>
              </w:rPr>
              <w:t>ADC Value in digital</w:t>
            </w:r>
          </w:p>
        </w:tc>
      </w:tr>
      <w:tr w:rsidR="00365592" w:rsidRPr="0030304C" w14:paraId="147D2477"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8590DF2"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33</w:t>
            </w:r>
          </w:p>
        </w:tc>
        <w:tc>
          <w:tcPr>
            <w:tcW w:w="1710" w:type="dxa"/>
            <w:tcBorders>
              <w:top w:val="nil"/>
              <w:left w:val="nil"/>
              <w:bottom w:val="single" w:sz="4" w:space="0" w:color="auto"/>
              <w:right w:val="single" w:sz="4" w:space="0" w:color="auto"/>
            </w:tcBorders>
            <w:shd w:val="clear" w:color="auto" w:fill="auto"/>
            <w:noWrap/>
            <w:vAlign w:val="bottom"/>
            <w:hideMark/>
          </w:tcPr>
          <w:p w14:paraId="4B78DC4D"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8</w:t>
            </w:r>
          </w:p>
        </w:tc>
        <w:tc>
          <w:tcPr>
            <w:tcW w:w="1170" w:type="dxa"/>
            <w:tcBorders>
              <w:top w:val="nil"/>
              <w:left w:val="nil"/>
              <w:bottom w:val="single" w:sz="4" w:space="0" w:color="auto"/>
              <w:right w:val="single" w:sz="4" w:space="0" w:color="auto"/>
            </w:tcBorders>
            <w:shd w:val="clear" w:color="auto" w:fill="auto"/>
            <w:noWrap/>
            <w:vAlign w:val="bottom"/>
            <w:hideMark/>
          </w:tcPr>
          <w:p w14:paraId="76A84937"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2500</w:t>
            </w:r>
          </w:p>
        </w:tc>
        <w:tc>
          <w:tcPr>
            <w:tcW w:w="1260" w:type="dxa"/>
            <w:vMerge w:val="restart"/>
            <w:tcBorders>
              <w:top w:val="nil"/>
              <w:left w:val="single" w:sz="4" w:space="0" w:color="auto"/>
              <w:bottom w:val="single" w:sz="4" w:space="0" w:color="auto"/>
              <w:right w:val="single" w:sz="4" w:space="0" w:color="auto"/>
            </w:tcBorders>
            <w:shd w:val="clear" w:color="auto" w:fill="auto"/>
            <w:hideMark/>
          </w:tcPr>
          <w:p w14:paraId="310DBB9E" w14:textId="77777777" w:rsidR="00365592" w:rsidRDefault="00365592" w:rsidP="00365592">
            <w:pPr>
              <w:spacing w:after="0"/>
              <w:jc w:val="center"/>
              <w:rPr>
                <w:rFonts w:ascii="Calibri" w:eastAsia="Times New Roman" w:hAnsi="Calibri" w:cs="Times New Roman"/>
                <w:color w:val="000000"/>
                <w:sz w:val="22"/>
                <w:lang w:val="en-US"/>
              </w:rPr>
            </w:pPr>
          </w:p>
          <w:p w14:paraId="76E360F4" w14:textId="77777777" w:rsidR="00365592" w:rsidRDefault="00365592" w:rsidP="00365592">
            <w:pPr>
              <w:spacing w:after="0"/>
              <w:jc w:val="center"/>
              <w:rPr>
                <w:rFonts w:ascii="Calibri" w:eastAsia="Times New Roman" w:hAnsi="Calibri" w:cs="Times New Roman"/>
                <w:color w:val="000000"/>
                <w:sz w:val="22"/>
                <w:lang w:val="en-US"/>
              </w:rPr>
            </w:pPr>
          </w:p>
          <w:p w14:paraId="0C0B7890" w14:textId="77777777" w:rsidR="00365592" w:rsidRDefault="00365592" w:rsidP="00365592">
            <w:pPr>
              <w:spacing w:after="0"/>
              <w:jc w:val="center"/>
              <w:rPr>
                <w:rFonts w:ascii="Calibri" w:eastAsia="Times New Roman" w:hAnsi="Calibri" w:cs="Times New Roman"/>
                <w:color w:val="000000"/>
                <w:sz w:val="22"/>
                <w:lang w:val="en-US"/>
              </w:rPr>
            </w:pPr>
          </w:p>
          <w:p w14:paraId="2F1CF2F9" w14:textId="77777777" w:rsidR="00365592" w:rsidRDefault="00365592" w:rsidP="00365592">
            <w:pPr>
              <w:spacing w:after="0"/>
              <w:jc w:val="center"/>
              <w:rPr>
                <w:rFonts w:ascii="Calibri" w:eastAsia="Times New Roman" w:hAnsi="Calibri" w:cs="Times New Roman"/>
                <w:color w:val="000000"/>
                <w:sz w:val="22"/>
                <w:lang w:val="en-US"/>
              </w:rPr>
            </w:pPr>
          </w:p>
          <w:p w14:paraId="04A1F8F4" w14:textId="77777777" w:rsidR="00365592" w:rsidRDefault="00365592" w:rsidP="00365592">
            <w:pPr>
              <w:spacing w:after="0"/>
              <w:jc w:val="center"/>
              <w:rPr>
                <w:rFonts w:ascii="Calibri" w:eastAsia="Times New Roman" w:hAnsi="Calibri" w:cs="Times New Roman"/>
                <w:color w:val="000000"/>
                <w:sz w:val="22"/>
                <w:lang w:val="en-US"/>
              </w:rPr>
            </w:pPr>
          </w:p>
          <w:p w14:paraId="54D8487C" w14:textId="77777777" w:rsidR="00365592" w:rsidRDefault="00365592" w:rsidP="00365592">
            <w:pPr>
              <w:spacing w:after="0"/>
              <w:jc w:val="center"/>
              <w:rPr>
                <w:rFonts w:ascii="Calibri" w:eastAsia="Times New Roman" w:hAnsi="Calibri" w:cs="Times New Roman"/>
                <w:color w:val="000000"/>
                <w:sz w:val="22"/>
                <w:lang w:val="en-US"/>
              </w:rPr>
            </w:pPr>
          </w:p>
          <w:p w14:paraId="08619E75" w14:textId="77777777" w:rsidR="00365592" w:rsidRDefault="00365592" w:rsidP="00365592">
            <w:pPr>
              <w:spacing w:after="0"/>
              <w:jc w:val="center"/>
              <w:rPr>
                <w:rFonts w:ascii="Calibri" w:eastAsia="Times New Roman" w:hAnsi="Calibri" w:cs="Times New Roman"/>
                <w:color w:val="000000"/>
                <w:sz w:val="22"/>
                <w:lang w:val="en-US"/>
              </w:rPr>
            </w:pPr>
          </w:p>
          <w:p w14:paraId="2408A714" w14:textId="77777777" w:rsidR="00365592" w:rsidRDefault="00365592" w:rsidP="00365592">
            <w:pPr>
              <w:spacing w:after="0"/>
              <w:jc w:val="center"/>
              <w:rPr>
                <w:rFonts w:ascii="Calibri" w:eastAsia="Times New Roman" w:hAnsi="Calibri" w:cs="Times New Roman"/>
                <w:color w:val="000000"/>
                <w:sz w:val="22"/>
                <w:lang w:val="en-US"/>
              </w:rPr>
            </w:pPr>
          </w:p>
          <w:p w14:paraId="7AFE630F" w14:textId="77777777" w:rsidR="00365592" w:rsidRDefault="00365592" w:rsidP="00365592">
            <w:pPr>
              <w:spacing w:after="0"/>
              <w:jc w:val="center"/>
              <w:rPr>
                <w:rFonts w:ascii="Calibri" w:eastAsia="Times New Roman" w:hAnsi="Calibri" w:cs="Times New Roman"/>
                <w:color w:val="000000"/>
                <w:sz w:val="22"/>
                <w:lang w:val="en-US"/>
              </w:rPr>
            </w:pPr>
          </w:p>
          <w:p w14:paraId="0C2B2A84" w14:textId="77777777" w:rsidR="00365592" w:rsidRDefault="00365592" w:rsidP="00365592">
            <w:pPr>
              <w:spacing w:after="0"/>
              <w:jc w:val="center"/>
              <w:rPr>
                <w:rFonts w:ascii="Calibri" w:eastAsia="Times New Roman" w:hAnsi="Calibri" w:cs="Times New Roman"/>
                <w:color w:val="000000"/>
                <w:sz w:val="22"/>
                <w:lang w:val="en-US"/>
              </w:rPr>
            </w:pPr>
          </w:p>
          <w:p w14:paraId="6F0ACB5D" w14:textId="77777777" w:rsidR="00365592" w:rsidRDefault="00365592" w:rsidP="00365592">
            <w:pPr>
              <w:spacing w:after="0"/>
              <w:jc w:val="center"/>
              <w:rPr>
                <w:rFonts w:ascii="Calibri" w:eastAsia="Times New Roman" w:hAnsi="Calibri" w:cs="Times New Roman"/>
                <w:color w:val="000000"/>
                <w:sz w:val="22"/>
                <w:lang w:val="en-US"/>
              </w:rPr>
            </w:pPr>
          </w:p>
          <w:p w14:paraId="0C289E95" w14:textId="77777777" w:rsidR="00365592" w:rsidRDefault="00365592" w:rsidP="00365592">
            <w:pPr>
              <w:spacing w:after="0"/>
              <w:jc w:val="center"/>
              <w:rPr>
                <w:rFonts w:ascii="Calibri" w:eastAsia="Times New Roman" w:hAnsi="Calibri" w:cs="Times New Roman"/>
                <w:color w:val="000000"/>
                <w:sz w:val="22"/>
                <w:lang w:val="en-US"/>
              </w:rPr>
            </w:pPr>
          </w:p>
          <w:p w14:paraId="0D586DE8"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5</w:t>
            </w:r>
            <w:r>
              <w:rPr>
                <w:rFonts w:ascii="Calibri" w:eastAsia="Times New Roman" w:hAnsi="Calibri" w:cs="Times New Roman"/>
                <w:color w:val="000000"/>
                <w:sz w:val="22"/>
                <w:lang w:val="en-US"/>
              </w:rPr>
              <w:t xml:space="preserve">mV to 217mV </w:t>
            </w:r>
            <w:r w:rsidRPr="0030304C">
              <w:rPr>
                <w:rFonts w:ascii="Calibri" w:eastAsia="Times New Roman" w:hAnsi="Calibri" w:cs="Times New Roman"/>
                <w:color w:val="000000"/>
                <w:sz w:val="22"/>
                <w:lang w:val="en-US"/>
              </w:rPr>
              <w:t>values in digital in steps of 12.89mV</w:t>
            </w:r>
          </w:p>
        </w:tc>
      </w:tr>
      <w:tr w:rsidR="00365592" w:rsidRPr="0030304C" w14:paraId="345DAD00"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FECB223"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32</w:t>
            </w:r>
          </w:p>
        </w:tc>
        <w:tc>
          <w:tcPr>
            <w:tcW w:w="1710" w:type="dxa"/>
            <w:tcBorders>
              <w:top w:val="nil"/>
              <w:left w:val="nil"/>
              <w:bottom w:val="single" w:sz="4" w:space="0" w:color="auto"/>
              <w:right w:val="single" w:sz="4" w:space="0" w:color="auto"/>
            </w:tcBorders>
            <w:shd w:val="clear" w:color="auto" w:fill="auto"/>
            <w:noWrap/>
            <w:vAlign w:val="bottom"/>
            <w:hideMark/>
          </w:tcPr>
          <w:p w14:paraId="567AB870"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7</w:t>
            </w:r>
          </w:p>
        </w:tc>
        <w:tc>
          <w:tcPr>
            <w:tcW w:w="1170" w:type="dxa"/>
            <w:tcBorders>
              <w:top w:val="nil"/>
              <w:left w:val="nil"/>
              <w:bottom w:val="single" w:sz="4" w:space="0" w:color="auto"/>
              <w:right w:val="single" w:sz="4" w:space="0" w:color="auto"/>
            </w:tcBorders>
            <w:shd w:val="clear" w:color="auto" w:fill="auto"/>
            <w:noWrap/>
            <w:vAlign w:val="bottom"/>
            <w:hideMark/>
          </w:tcPr>
          <w:p w14:paraId="3D0284B8"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24AA4D21"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61C7C105"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8C2B3D1"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31</w:t>
            </w:r>
          </w:p>
        </w:tc>
        <w:tc>
          <w:tcPr>
            <w:tcW w:w="1710" w:type="dxa"/>
            <w:tcBorders>
              <w:top w:val="nil"/>
              <w:left w:val="nil"/>
              <w:bottom w:val="single" w:sz="4" w:space="0" w:color="auto"/>
              <w:right w:val="single" w:sz="4" w:space="0" w:color="auto"/>
            </w:tcBorders>
            <w:shd w:val="clear" w:color="auto" w:fill="auto"/>
            <w:noWrap/>
            <w:vAlign w:val="bottom"/>
            <w:hideMark/>
          </w:tcPr>
          <w:p w14:paraId="30791219"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6</w:t>
            </w:r>
          </w:p>
        </w:tc>
        <w:tc>
          <w:tcPr>
            <w:tcW w:w="1170" w:type="dxa"/>
            <w:tcBorders>
              <w:top w:val="nil"/>
              <w:left w:val="nil"/>
              <w:bottom w:val="single" w:sz="4" w:space="0" w:color="auto"/>
              <w:right w:val="single" w:sz="4" w:space="0" w:color="auto"/>
            </w:tcBorders>
            <w:shd w:val="clear" w:color="auto" w:fill="auto"/>
            <w:noWrap/>
            <w:vAlign w:val="bottom"/>
            <w:hideMark/>
          </w:tcPr>
          <w:p w14:paraId="2FB81343"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43C7C46F"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1105B1D7"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744CFD5"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30</w:t>
            </w:r>
          </w:p>
        </w:tc>
        <w:tc>
          <w:tcPr>
            <w:tcW w:w="1710" w:type="dxa"/>
            <w:tcBorders>
              <w:top w:val="nil"/>
              <w:left w:val="nil"/>
              <w:bottom w:val="single" w:sz="4" w:space="0" w:color="auto"/>
              <w:right w:val="single" w:sz="4" w:space="0" w:color="auto"/>
            </w:tcBorders>
            <w:shd w:val="clear" w:color="auto" w:fill="auto"/>
            <w:noWrap/>
            <w:vAlign w:val="bottom"/>
            <w:hideMark/>
          </w:tcPr>
          <w:p w14:paraId="35E5F140"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5</w:t>
            </w:r>
          </w:p>
        </w:tc>
        <w:tc>
          <w:tcPr>
            <w:tcW w:w="1170" w:type="dxa"/>
            <w:tcBorders>
              <w:top w:val="nil"/>
              <w:left w:val="nil"/>
              <w:bottom w:val="single" w:sz="4" w:space="0" w:color="auto"/>
              <w:right w:val="single" w:sz="4" w:space="0" w:color="auto"/>
            </w:tcBorders>
            <w:shd w:val="clear" w:color="auto" w:fill="auto"/>
            <w:noWrap/>
            <w:vAlign w:val="bottom"/>
            <w:hideMark/>
          </w:tcPr>
          <w:p w14:paraId="5164FA0B"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29D95103"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16D3A473"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2843F1A"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29</w:t>
            </w:r>
          </w:p>
        </w:tc>
        <w:tc>
          <w:tcPr>
            <w:tcW w:w="1710" w:type="dxa"/>
            <w:tcBorders>
              <w:top w:val="nil"/>
              <w:left w:val="nil"/>
              <w:bottom w:val="single" w:sz="4" w:space="0" w:color="auto"/>
              <w:right w:val="single" w:sz="4" w:space="0" w:color="auto"/>
            </w:tcBorders>
            <w:shd w:val="clear" w:color="auto" w:fill="auto"/>
            <w:noWrap/>
            <w:vAlign w:val="bottom"/>
            <w:hideMark/>
          </w:tcPr>
          <w:p w14:paraId="4675928D"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4</w:t>
            </w:r>
          </w:p>
        </w:tc>
        <w:tc>
          <w:tcPr>
            <w:tcW w:w="1170" w:type="dxa"/>
            <w:tcBorders>
              <w:top w:val="nil"/>
              <w:left w:val="nil"/>
              <w:bottom w:val="single" w:sz="4" w:space="0" w:color="auto"/>
              <w:right w:val="single" w:sz="4" w:space="0" w:color="auto"/>
            </w:tcBorders>
            <w:shd w:val="clear" w:color="auto" w:fill="auto"/>
            <w:noWrap/>
            <w:vAlign w:val="bottom"/>
            <w:hideMark/>
          </w:tcPr>
          <w:p w14:paraId="2783F75A"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0CB50028"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4522CAA9"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0587FCE"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28</w:t>
            </w:r>
          </w:p>
        </w:tc>
        <w:tc>
          <w:tcPr>
            <w:tcW w:w="1710" w:type="dxa"/>
            <w:tcBorders>
              <w:top w:val="nil"/>
              <w:left w:val="nil"/>
              <w:bottom w:val="single" w:sz="4" w:space="0" w:color="auto"/>
              <w:right w:val="single" w:sz="4" w:space="0" w:color="auto"/>
            </w:tcBorders>
            <w:shd w:val="clear" w:color="auto" w:fill="auto"/>
            <w:noWrap/>
            <w:vAlign w:val="bottom"/>
            <w:hideMark/>
          </w:tcPr>
          <w:p w14:paraId="6E2BEC3B"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3</w:t>
            </w:r>
          </w:p>
        </w:tc>
        <w:tc>
          <w:tcPr>
            <w:tcW w:w="1170" w:type="dxa"/>
            <w:tcBorders>
              <w:top w:val="nil"/>
              <w:left w:val="nil"/>
              <w:bottom w:val="single" w:sz="4" w:space="0" w:color="auto"/>
              <w:right w:val="single" w:sz="4" w:space="0" w:color="auto"/>
            </w:tcBorders>
            <w:shd w:val="clear" w:color="auto" w:fill="auto"/>
            <w:noWrap/>
            <w:vAlign w:val="bottom"/>
            <w:hideMark/>
          </w:tcPr>
          <w:p w14:paraId="261290F1"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314F2A9E"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0E6605B4"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2C5985F"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27</w:t>
            </w:r>
          </w:p>
        </w:tc>
        <w:tc>
          <w:tcPr>
            <w:tcW w:w="1710" w:type="dxa"/>
            <w:tcBorders>
              <w:top w:val="nil"/>
              <w:left w:val="nil"/>
              <w:bottom w:val="single" w:sz="4" w:space="0" w:color="auto"/>
              <w:right w:val="single" w:sz="4" w:space="0" w:color="auto"/>
            </w:tcBorders>
            <w:shd w:val="clear" w:color="auto" w:fill="auto"/>
            <w:noWrap/>
            <w:vAlign w:val="bottom"/>
            <w:hideMark/>
          </w:tcPr>
          <w:p w14:paraId="517372B1"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bottom"/>
            <w:hideMark/>
          </w:tcPr>
          <w:p w14:paraId="5503C5A5"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0CC22083"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2B3AC104"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AF58222"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26</w:t>
            </w:r>
          </w:p>
        </w:tc>
        <w:tc>
          <w:tcPr>
            <w:tcW w:w="1710" w:type="dxa"/>
            <w:tcBorders>
              <w:top w:val="nil"/>
              <w:left w:val="nil"/>
              <w:bottom w:val="single" w:sz="4" w:space="0" w:color="auto"/>
              <w:right w:val="single" w:sz="4" w:space="0" w:color="auto"/>
            </w:tcBorders>
            <w:shd w:val="clear" w:color="auto" w:fill="auto"/>
            <w:noWrap/>
            <w:vAlign w:val="bottom"/>
            <w:hideMark/>
          </w:tcPr>
          <w:p w14:paraId="378E57F3"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w:t>
            </w:r>
          </w:p>
        </w:tc>
        <w:tc>
          <w:tcPr>
            <w:tcW w:w="1170" w:type="dxa"/>
            <w:tcBorders>
              <w:top w:val="nil"/>
              <w:left w:val="nil"/>
              <w:bottom w:val="single" w:sz="4" w:space="0" w:color="auto"/>
              <w:right w:val="single" w:sz="4" w:space="0" w:color="auto"/>
            </w:tcBorders>
            <w:shd w:val="clear" w:color="auto" w:fill="auto"/>
            <w:noWrap/>
            <w:vAlign w:val="bottom"/>
            <w:hideMark/>
          </w:tcPr>
          <w:p w14:paraId="6AD0DA05"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6948DC5D"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0F8F53E9"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80B7925"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25</w:t>
            </w:r>
          </w:p>
        </w:tc>
        <w:tc>
          <w:tcPr>
            <w:tcW w:w="1710" w:type="dxa"/>
            <w:tcBorders>
              <w:top w:val="nil"/>
              <w:left w:val="nil"/>
              <w:bottom w:val="single" w:sz="4" w:space="0" w:color="auto"/>
              <w:right w:val="single" w:sz="4" w:space="0" w:color="auto"/>
            </w:tcBorders>
            <w:shd w:val="clear" w:color="auto" w:fill="auto"/>
            <w:noWrap/>
            <w:vAlign w:val="bottom"/>
            <w:hideMark/>
          </w:tcPr>
          <w:p w14:paraId="3B3326E1"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0</w:t>
            </w:r>
          </w:p>
        </w:tc>
        <w:tc>
          <w:tcPr>
            <w:tcW w:w="1170" w:type="dxa"/>
            <w:tcBorders>
              <w:top w:val="nil"/>
              <w:left w:val="nil"/>
              <w:bottom w:val="single" w:sz="4" w:space="0" w:color="auto"/>
              <w:right w:val="single" w:sz="4" w:space="0" w:color="auto"/>
            </w:tcBorders>
            <w:shd w:val="clear" w:color="auto" w:fill="auto"/>
            <w:noWrap/>
            <w:vAlign w:val="bottom"/>
            <w:hideMark/>
          </w:tcPr>
          <w:p w14:paraId="3467668C"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800</w:t>
            </w:r>
          </w:p>
        </w:tc>
        <w:tc>
          <w:tcPr>
            <w:tcW w:w="1260" w:type="dxa"/>
            <w:vMerge/>
            <w:tcBorders>
              <w:top w:val="nil"/>
              <w:left w:val="single" w:sz="4" w:space="0" w:color="auto"/>
              <w:bottom w:val="single" w:sz="4" w:space="0" w:color="auto"/>
              <w:right w:val="single" w:sz="4" w:space="0" w:color="auto"/>
            </w:tcBorders>
            <w:vAlign w:val="center"/>
            <w:hideMark/>
          </w:tcPr>
          <w:p w14:paraId="7DD5D668"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5CDD3122"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892DC80"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24</w:t>
            </w:r>
          </w:p>
        </w:tc>
        <w:tc>
          <w:tcPr>
            <w:tcW w:w="1710" w:type="dxa"/>
            <w:tcBorders>
              <w:top w:val="nil"/>
              <w:left w:val="nil"/>
              <w:bottom w:val="single" w:sz="4" w:space="0" w:color="auto"/>
              <w:right w:val="single" w:sz="4" w:space="0" w:color="auto"/>
            </w:tcBorders>
            <w:shd w:val="clear" w:color="auto" w:fill="auto"/>
            <w:noWrap/>
            <w:vAlign w:val="bottom"/>
            <w:hideMark/>
          </w:tcPr>
          <w:p w14:paraId="0521DF96"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w:t>
            </w:r>
          </w:p>
        </w:tc>
        <w:tc>
          <w:tcPr>
            <w:tcW w:w="1170" w:type="dxa"/>
            <w:tcBorders>
              <w:top w:val="nil"/>
              <w:left w:val="nil"/>
              <w:bottom w:val="single" w:sz="4" w:space="0" w:color="auto"/>
              <w:right w:val="single" w:sz="4" w:space="0" w:color="auto"/>
            </w:tcBorders>
            <w:shd w:val="clear" w:color="auto" w:fill="auto"/>
            <w:noWrap/>
            <w:vAlign w:val="bottom"/>
            <w:hideMark/>
          </w:tcPr>
          <w:p w14:paraId="7F8B4319"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1C9A0C79"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6D493123"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CB2C184"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23</w:t>
            </w:r>
          </w:p>
        </w:tc>
        <w:tc>
          <w:tcPr>
            <w:tcW w:w="1710" w:type="dxa"/>
            <w:tcBorders>
              <w:top w:val="nil"/>
              <w:left w:val="nil"/>
              <w:bottom w:val="single" w:sz="4" w:space="0" w:color="auto"/>
              <w:right w:val="single" w:sz="4" w:space="0" w:color="auto"/>
            </w:tcBorders>
            <w:shd w:val="clear" w:color="auto" w:fill="auto"/>
            <w:noWrap/>
            <w:vAlign w:val="bottom"/>
            <w:hideMark/>
          </w:tcPr>
          <w:p w14:paraId="60B6A876"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bottom"/>
            <w:hideMark/>
          </w:tcPr>
          <w:p w14:paraId="5A69A9F5"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22A9F5D8"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02AFDA8C"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BEF0B78"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22</w:t>
            </w:r>
          </w:p>
        </w:tc>
        <w:tc>
          <w:tcPr>
            <w:tcW w:w="1710" w:type="dxa"/>
            <w:tcBorders>
              <w:top w:val="nil"/>
              <w:left w:val="nil"/>
              <w:bottom w:val="single" w:sz="4" w:space="0" w:color="auto"/>
              <w:right w:val="single" w:sz="4" w:space="0" w:color="auto"/>
            </w:tcBorders>
            <w:shd w:val="clear" w:color="auto" w:fill="auto"/>
            <w:noWrap/>
            <w:vAlign w:val="bottom"/>
            <w:hideMark/>
          </w:tcPr>
          <w:p w14:paraId="0C97C8E6"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-3</w:t>
            </w:r>
          </w:p>
        </w:tc>
        <w:tc>
          <w:tcPr>
            <w:tcW w:w="1170" w:type="dxa"/>
            <w:tcBorders>
              <w:top w:val="nil"/>
              <w:left w:val="nil"/>
              <w:bottom w:val="single" w:sz="4" w:space="0" w:color="auto"/>
              <w:right w:val="single" w:sz="4" w:space="0" w:color="auto"/>
            </w:tcBorders>
            <w:shd w:val="clear" w:color="auto" w:fill="auto"/>
            <w:noWrap/>
            <w:vAlign w:val="bottom"/>
            <w:hideMark/>
          </w:tcPr>
          <w:p w14:paraId="3602CBEA"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245597DE"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56EAC5CD"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F5FD77F"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21</w:t>
            </w:r>
          </w:p>
        </w:tc>
        <w:tc>
          <w:tcPr>
            <w:tcW w:w="1710" w:type="dxa"/>
            <w:tcBorders>
              <w:top w:val="nil"/>
              <w:left w:val="nil"/>
              <w:bottom w:val="single" w:sz="4" w:space="0" w:color="auto"/>
              <w:right w:val="single" w:sz="4" w:space="0" w:color="auto"/>
            </w:tcBorders>
            <w:shd w:val="clear" w:color="auto" w:fill="auto"/>
            <w:noWrap/>
            <w:vAlign w:val="bottom"/>
            <w:hideMark/>
          </w:tcPr>
          <w:p w14:paraId="0ADAE42E"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-4</w:t>
            </w:r>
          </w:p>
        </w:tc>
        <w:tc>
          <w:tcPr>
            <w:tcW w:w="1170" w:type="dxa"/>
            <w:tcBorders>
              <w:top w:val="nil"/>
              <w:left w:val="nil"/>
              <w:bottom w:val="single" w:sz="4" w:space="0" w:color="auto"/>
              <w:right w:val="single" w:sz="4" w:space="0" w:color="auto"/>
            </w:tcBorders>
            <w:shd w:val="clear" w:color="auto" w:fill="auto"/>
            <w:noWrap/>
            <w:vAlign w:val="bottom"/>
            <w:hideMark/>
          </w:tcPr>
          <w:p w14:paraId="0A70764E"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17774DA7"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43D2EDE8"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7B323EA"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20</w:t>
            </w:r>
          </w:p>
        </w:tc>
        <w:tc>
          <w:tcPr>
            <w:tcW w:w="1710" w:type="dxa"/>
            <w:tcBorders>
              <w:top w:val="nil"/>
              <w:left w:val="nil"/>
              <w:bottom w:val="single" w:sz="4" w:space="0" w:color="auto"/>
              <w:right w:val="single" w:sz="4" w:space="0" w:color="auto"/>
            </w:tcBorders>
            <w:shd w:val="clear" w:color="auto" w:fill="auto"/>
            <w:noWrap/>
            <w:vAlign w:val="bottom"/>
            <w:hideMark/>
          </w:tcPr>
          <w:p w14:paraId="7E7584B2"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-5</w:t>
            </w:r>
          </w:p>
        </w:tc>
        <w:tc>
          <w:tcPr>
            <w:tcW w:w="1170" w:type="dxa"/>
            <w:tcBorders>
              <w:top w:val="nil"/>
              <w:left w:val="nil"/>
              <w:bottom w:val="single" w:sz="4" w:space="0" w:color="auto"/>
              <w:right w:val="single" w:sz="4" w:space="0" w:color="auto"/>
            </w:tcBorders>
            <w:shd w:val="clear" w:color="auto" w:fill="auto"/>
            <w:noWrap/>
            <w:vAlign w:val="bottom"/>
            <w:hideMark/>
          </w:tcPr>
          <w:p w14:paraId="7D70A5CF"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6595EDDC"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0057799B"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DFDC715"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19</w:t>
            </w:r>
          </w:p>
        </w:tc>
        <w:tc>
          <w:tcPr>
            <w:tcW w:w="1710" w:type="dxa"/>
            <w:tcBorders>
              <w:top w:val="nil"/>
              <w:left w:val="nil"/>
              <w:bottom w:val="single" w:sz="4" w:space="0" w:color="auto"/>
              <w:right w:val="single" w:sz="4" w:space="0" w:color="auto"/>
            </w:tcBorders>
            <w:shd w:val="clear" w:color="auto" w:fill="auto"/>
            <w:noWrap/>
            <w:vAlign w:val="bottom"/>
            <w:hideMark/>
          </w:tcPr>
          <w:p w14:paraId="5BCB3663"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-6</w:t>
            </w:r>
          </w:p>
        </w:tc>
        <w:tc>
          <w:tcPr>
            <w:tcW w:w="1170" w:type="dxa"/>
            <w:tcBorders>
              <w:top w:val="nil"/>
              <w:left w:val="nil"/>
              <w:bottom w:val="single" w:sz="4" w:space="0" w:color="auto"/>
              <w:right w:val="single" w:sz="4" w:space="0" w:color="auto"/>
            </w:tcBorders>
            <w:shd w:val="clear" w:color="auto" w:fill="auto"/>
            <w:noWrap/>
            <w:vAlign w:val="bottom"/>
            <w:hideMark/>
          </w:tcPr>
          <w:p w14:paraId="1DF251ED"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743DC264"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4F0392F4"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6E0EBC7"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18</w:t>
            </w:r>
          </w:p>
        </w:tc>
        <w:tc>
          <w:tcPr>
            <w:tcW w:w="1710" w:type="dxa"/>
            <w:tcBorders>
              <w:top w:val="nil"/>
              <w:left w:val="nil"/>
              <w:bottom w:val="single" w:sz="4" w:space="0" w:color="auto"/>
              <w:right w:val="single" w:sz="4" w:space="0" w:color="auto"/>
            </w:tcBorders>
            <w:shd w:val="clear" w:color="auto" w:fill="auto"/>
            <w:noWrap/>
            <w:vAlign w:val="bottom"/>
            <w:hideMark/>
          </w:tcPr>
          <w:p w14:paraId="6DC1FB2C"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-7</w:t>
            </w:r>
          </w:p>
        </w:tc>
        <w:tc>
          <w:tcPr>
            <w:tcW w:w="1170" w:type="dxa"/>
            <w:tcBorders>
              <w:top w:val="nil"/>
              <w:left w:val="nil"/>
              <w:bottom w:val="single" w:sz="4" w:space="0" w:color="auto"/>
              <w:right w:val="single" w:sz="4" w:space="0" w:color="auto"/>
            </w:tcBorders>
            <w:shd w:val="clear" w:color="auto" w:fill="auto"/>
            <w:noWrap/>
            <w:vAlign w:val="bottom"/>
            <w:hideMark/>
          </w:tcPr>
          <w:p w14:paraId="45CDB2F5"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7F573119"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2CD89322"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72972AE"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17</w:t>
            </w:r>
          </w:p>
        </w:tc>
        <w:tc>
          <w:tcPr>
            <w:tcW w:w="1710" w:type="dxa"/>
            <w:tcBorders>
              <w:top w:val="nil"/>
              <w:left w:val="nil"/>
              <w:bottom w:val="single" w:sz="4" w:space="0" w:color="auto"/>
              <w:right w:val="single" w:sz="4" w:space="0" w:color="auto"/>
            </w:tcBorders>
            <w:shd w:val="clear" w:color="auto" w:fill="auto"/>
            <w:noWrap/>
            <w:vAlign w:val="bottom"/>
            <w:hideMark/>
          </w:tcPr>
          <w:p w14:paraId="6C216775"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-8</w:t>
            </w:r>
          </w:p>
        </w:tc>
        <w:tc>
          <w:tcPr>
            <w:tcW w:w="1170" w:type="dxa"/>
            <w:tcBorders>
              <w:top w:val="nil"/>
              <w:left w:val="nil"/>
              <w:bottom w:val="single" w:sz="4" w:space="0" w:color="auto"/>
              <w:right w:val="single" w:sz="4" w:space="0" w:color="auto"/>
            </w:tcBorders>
            <w:shd w:val="clear" w:color="auto" w:fill="auto"/>
            <w:noWrap/>
            <w:vAlign w:val="bottom"/>
            <w:hideMark/>
          </w:tcPr>
          <w:p w14:paraId="588AE312"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63361536"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3987D17B"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B914304"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16</w:t>
            </w:r>
          </w:p>
        </w:tc>
        <w:tc>
          <w:tcPr>
            <w:tcW w:w="1710" w:type="dxa"/>
            <w:tcBorders>
              <w:top w:val="nil"/>
              <w:left w:val="nil"/>
              <w:bottom w:val="single" w:sz="4" w:space="0" w:color="auto"/>
              <w:right w:val="single" w:sz="4" w:space="0" w:color="auto"/>
            </w:tcBorders>
            <w:shd w:val="clear" w:color="auto" w:fill="auto"/>
            <w:noWrap/>
            <w:vAlign w:val="bottom"/>
            <w:hideMark/>
          </w:tcPr>
          <w:p w14:paraId="5EC4A4C0"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-9</w:t>
            </w:r>
          </w:p>
        </w:tc>
        <w:tc>
          <w:tcPr>
            <w:tcW w:w="1170" w:type="dxa"/>
            <w:tcBorders>
              <w:top w:val="nil"/>
              <w:left w:val="nil"/>
              <w:bottom w:val="single" w:sz="4" w:space="0" w:color="auto"/>
              <w:right w:val="single" w:sz="4" w:space="0" w:color="auto"/>
            </w:tcBorders>
            <w:shd w:val="clear" w:color="auto" w:fill="auto"/>
            <w:noWrap/>
            <w:vAlign w:val="bottom"/>
            <w:hideMark/>
          </w:tcPr>
          <w:p w14:paraId="38F151B6"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1CD8858A"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4DC28CE1"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A7C2710"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15</w:t>
            </w:r>
          </w:p>
        </w:tc>
        <w:tc>
          <w:tcPr>
            <w:tcW w:w="1710" w:type="dxa"/>
            <w:tcBorders>
              <w:top w:val="nil"/>
              <w:left w:val="nil"/>
              <w:bottom w:val="single" w:sz="4" w:space="0" w:color="auto"/>
              <w:right w:val="single" w:sz="4" w:space="0" w:color="auto"/>
            </w:tcBorders>
            <w:shd w:val="clear" w:color="auto" w:fill="auto"/>
            <w:noWrap/>
            <w:vAlign w:val="bottom"/>
            <w:hideMark/>
          </w:tcPr>
          <w:p w14:paraId="77F3604F"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-10</w:t>
            </w:r>
          </w:p>
        </w:tc>
        <w:tc>
          <w:tcPr>
            <w:tcW w:w="1170" w:type="dxa"/>
            <w:tcBorders>
              <w:top w:val="nil"/>
              <w:left w:val="nil"/>
              <w:bottom w:val="single" w:sz="4" w:space="0" w:color="auto"/>
              <w:right w:val="single" w:sz="4" w:space="0" w:color="auto"/>
            </w:tcBorders>
            <w:shd w:val="clear" w:color="auto" w:fill="auto"/>
            <w:noWrap/>
            <w:vAlign w:val="bottom"/>
            <w:hideMark/>
          </w:tcPr>
          <w:p w14:paraId="4EC2AC30"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180</w:t>
            </w:r>
          </w:p>
        </w:tc>
        <w:tc>
          <w:tcPr>
            <w:tcW w:w="1260" w:type="dxa"/>
            <w:vMerge/>
            <w:tcBorders>
              <w:top w:val="nil"/>
              <w:left w:val="single" w:sz="4" w:space="0" w:color="auto"/>
              <w:bottom w:val="single" w:sz="4" w:space="0" w:color="auto"/>
              <w:right w:val="single" w:sz="4" w:space="0" w:color="auto"/>
            </w:tcBorders>
            <w:vAlign w:val="center"/>
            <w:hideMark/>
          </w:tcPr>
          <w:p w14:paraId="1D548016"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6B18DF59"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BA3791E"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14</w:t>
            </w:r>
          </w:p>
        </w:tc>
        <w:tc>
          <w:tcPr>
            <w:tcW w:w="1710" w:type="dxa"/>
            <w:tcBorders>
              <w:top w:val="nil"/>
              <w:left w:val="nil"/>
              <w:bottom w:val="single" w:sz="4" w:space="0" w:color="auto"/>
              <w:right w:val="single" w:sz="4" w:space="0" w:color="auto"/>
            </w:tcBorders>
            <w:shd w:val="clear" w:color="auto" w:fill="auto"/>
            <w:noWrap/>
            <w:vAlign w:val="bottom"/>
            <w:hideMark/>
          </w:tcPr>
          <w:p w14:paraId="096A4486"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-11</w:t>
            </w:r>
          </w:p>
        </w:tc>
        <w:tc>
          <w:tcPr>
            <w:tcW w:w="1170" w:type="dxa"/>
            <w:tcBorders>
              <w:top w:val="nil"/>
              <w:left w:val="nil"/>
              <w:bottom w:val="single" w:sz="4" w:space="0" w:color="auto"/>
              <w:right w:val="single" w:sz="4" w:space="0" w:color="auto"/>
            </w:tcBorders>
            <w:shd w:val="clear" w:color="auto" w:fill="auto"/>
            <w:noWrap/>
            <w:vAlign w:val="bottom"/>
            <w:hideMark/>
          </w:tcPr>
          <w:p w14:paraId="4CD38D3D"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6ADE3EB7"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4A7CDEBA"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43D56B0"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13</w:t>
            </w:r>
          </w:p>
        </w:tc>
        <w:tc>
          <w:tcPr>
            <w:tcW w:w="1710" w:type="dxa"/>
            <w:tcBorders>
              <w:top w:val="nil"/>
              <w:left w:val="nil"/>
              <w:bottom w:val="single" w:sz="4" w:space="0" w:color="auto"/>
              <w:right w:val="single" w:sz="4" w:space="0" w:color="auto"/>
            </w:tcBorders>
            <w:shd w:val="clear" w:color="auto" w:fill="auto"/>
            <w:noWrap/>
            <w:vAlign w:val="bottom"/>
            <w:hideMark/>
          </w:tcPr>
          <w:p w14:paraId="3033736F"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-12</w:t>
            </w:r>
          </w:p>
        </w:tc>
        <w:tc>
          <w:tcPr>
            <w:tcW w:w="1170" w:type="dxa"/>
            <w:tcBorders>
              <w:top w:val="nil"/>
              <w:left w:val="nil"/>
              <w:bottom w:val="single" w:sz="4" w:space="0" w:color="auto"/>
              <w:right w:val="single" w:sz="4" w:space="0" w:color="auto"/>
            </w:tcBorders>
            <w:shd w:val="clear" w:color="auto" w:fill="auto"/>
            <w:noWrap/>
            <w:vAlign w:val="bottom"/>
            <w:hideMark/>
          </w:tcPr>
          <w:p w14:paraId="40E02677"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72308575"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70DD9F0A"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3795DE9"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12</w:t>
            </w:r>
          </w:p>
        </w:tc>
        <w:tc>
          <w:tcPr>
            <w:tcW w:w="1710" w:type="dxa"/>
            <w:tcBorders>
              <w:top w:val="nil"/>
              <w:left w:val="nil"/>
              <w:bottom w:val="single" w:sz="4" w:space="0" w:color="auto"/>
              <w:right w:val="single" w:sz="4" w:space="0" w:color="auto"/>
            </w:tcBorders>
            <w:shd w:val="clear" w:color="auto" w:fill="auto"/>
            <w:noWrap/>
            <w:vAlign w:val="bottom"/>
            <w:hideMark/>
          </w:tcPr>
          <w:p w14:paraId="52149367"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-13</w:t>
            </w:r>
          </w:p>
        </w:tc>
        <w:tc>
          <w:tcPr>
            <w:tcW w:w="1170" w:type="dxa"/>
            <w:tcBorders>
              <w:top w:val="nil"/>
              <w:left w:val="nil"/>
              <w:bottom w:val="single" w:sz="4" w:space="0" w:color="auto"/>
              <w:right w:val="single" w:sz="4" w:space="0" w:color="auto"/>
            </w:tcBorders>
            <w:shd w:val="clear" w:color="auto" w:fill="auto"/>
            <w:noWrap/>
            <w:vAlign w:val="bottom"/>
            <w:hideMark/>
          </w:tcPr>
          <w:p w14:paraId="7A67B580"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77AADC98"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28C71D18"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12B2B29"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11</w:t>
            </w:r>
          </w:p>
        </w:tc>
        <w:tc>
          <w:tcPr>
            <w:tcW w:w="1710" w:type="dxa"/>
            <w:tcBorders>
              <w:top w:val="nil"/>
              <w:left w:val="nil"/>
              <w:bottom w:val="single" w:sz="4" w:space="0" w:color="auto"/>
              <w:right w:val="single" w:sz="4" w:space="0" w:color="auto"/>
            </w:tcBorders>
            <w:shd w:val="clear" w:color="auto" w:fill="auto"/>
            <w:noWrap/>
            <w:vAlign w:val="bottom"/>
            <w:hideMark/>
          </w:tcPr>
          <w:p w14:paraId="7023865A"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-14</w:t>
            </w:r>
          </w:p>
        </w:tc>
        <w:tc>
          <w:tcPr>
            <w:tcW w:w="1170" w:type="dxa"/>
            <w:tcBorders>
              <w:top w:val="nil"/>
              <w:left w:val="nil"/>
              <w:bottom w:val="single" w:sz="4" w:space="0" w:color="auto"/>
              <w:right w:val="single" w:sz="4" w:space="0" w:color="auto"/>
            </w:tcBorders>
            <w:shd w:val="clear" w:color="auto" w:fill="auto"/>
            <w:noWrap/>
            <w:vAlign w:val="bottom"/>
            <w:hideMark/>
          </w:tcPr>
          <w:p w14:paraId="1DE62F52"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22B22F23"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75271E85"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9B3F137"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10</w:t>
            </w:r>
          </w:p>
        </w:tc>
        <w:tc>
          <w:tcPr>
            <w:tcW w:w="1710" w:type="dxa"/>
            <w:tcBorders>
              <w:top w:val="nil"/>
              <w:left w:val="nil"/>
              <w:bottom w:val="single" w:sz="4" w:space="0" w:color="auto"/>
              <w:right w:val="single" w:sz="4" w:space="0" w:color="auto"/>
            </w:tcBorders>
            <w:shd w:val="clear" w:color="auto" w:fill="auto"/>
            <w:noWrap/>
            <w:vAlign w:val="bottom"/>
            <w:hideMark/>
          </w:tcPr>
          <w:p w14:paraId="0739C079"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-15</w:t>
            </w:r>
          </w:p>
        </w:tc>
        <w:tc>
          <w:tcPr>
            <w:tcW w:w="1170" w:type="dxa"/>
            <w:tcBorders>
              <w:top w:val="nil"/>
              <w:left w:val="nil"/>
              <w:bottom w:val="single" w:sz="4" w:space="0" w:color="auto"/>
              <w:right w:val="single" w:sz="4" w:space="0" w:color="auto"/>
            </w:tcBorders>
            <w:shd w:val="clear" w:color="auto" w:fill="auto"/>
            <w:noWrap/>
            <w:vAlign w:val="bottom"/>
            <w:hideMark/>
          </w:tcPr>
          <w:p w14:paraId="4D998E3D"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16F2A16A"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638C41C8"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8CACB4D"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9</w:t>
            </w:r>
          </w:p>
        </w:tc>
        <w:tc>
          <w:tcPr>
            <w:tcW w:w="1710" w:type="dxa"/>
            <w:tcBorders>
              <w:top w:val="nil"/>
              <w:left w:val="nil"/>
              <w:bottom w:val="single" w:sz="4" w:space="0" w:color="auto"/>
              <w:right w:val="single" w:sz="4" w:space="0" w:color="auto"/>
            </w:tcBorders>
            <w:shd w:val="clear" w:color="auto" w:fill="auto"/>
            <w:noWrap/>
            <w:vAlign w:val="bottom"/>
            <w:hideMark/>
          </w:tcPr>
          <w:p w14:paraId="16E633E6"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-16</w:t>
            </w:r>
          </w:p>
        </w:tc>
        <w:tc>
          <w:tcPr>
            <w:tcW w:w="1170" w:type="dxa"/>
            <w:tcBorders>
              <w:top w:val="nil"/>
              <w:left w:val="nil"/>
              <w:bottom w:val="single" w:sz="4" w:space="0" w:color="auto"/>
              <w:right w:val="single" w:sz="4" w:space="0" w:color="auto"/>
            </w:tcBorders>
            <w:shd w:val="clear" w:color="auto" w:fill="auto"/>
            <w:noWrap/>
            <w:vAlign w:val="bottom"/>
            <w:hideMark/>
          </w:tcPr>
          <w:p w14:paraId="1861B9D3"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7822A120"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50E3576F"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6C48AEC"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8</w:t>
            </w:r>
          </w:p>
        </w:tc>
        <w:tc>
          <w:tcPr>
            <w:tcW w:w="1710" w:type="dxa"/>
            <w:tcBorders>
              <w:top w:val="nil"/>
              <w:left w:val="nil"/>
              <w:bottom w:val="single" w:sz="4" w:space="0" w:color="auto"/>
              <w:right w:val="single" w:sz="4" w:space="0" w:color="auto"/>
            </w:tcBorders>
            <w:shd w:val="clear" w:color="auto" w:fill="auto"/>
            <w:noWrap/>
            <w:vAlign w:val="bottom"/>
            <w:hideMark/>
          </w:tcPr>
          <w:p w14:paraId="0D123D7B"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-17</w:t>
            </w:r>
          </w:p>
        </w:tc>
        <w:tc>
          <w:tcPr>
            <w:tcW w:w="1170" w:type="dxa"/>
            <w:tcBorders>
              <w:top w:val="nil"/>
              <w:left w:val="nil"/>
              <w:bottom w:val="single" w:sz="4" w:space="0" w:color="auto"/>
              <w:right w:val="single" w:sz="4" w:space="0" w:color="auto"/>
            </w:tcBorders>
            <w:shd w:val="clear" w:color="auto" w:fill="auto"/>
            <w:noWrap/>
            <w:vAlign w:val="bottom"/>
            <w:hideMark/>
          </w:tcPr>
          <w:p w14:paraId="0FCD3E93"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4FE64B4B"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632F83B0"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C9E1956"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7</w:t>
            </w:r>
          </w:p>
        </w:tc>
        <w:tc>
          <w:tcPr>
            <w:tcW w:w="1710" w:type="dxa"/>
            <w:tcBorders>
              <w:top w:val="nil"/>
              <w:left w:val="nil"/>
              <w:bottom w:val="single" w:sz="4" w:space="0" w:color="auto"/>
              <w:right w:val="single" w:sz="4" w:space="0" w:color="auto"/>
            </w:tcBorders>
            <w:shd w:val="clear" w:color="auto" w:fill="auto"/>
            <w:noWrap/>
            <w:vAlign w:val="bottom"/>
            <w:hideMark/>
          </w:tcPr>
          <w:p w14:paraId="183ED42F"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-18</w:t>
            </w:r>
          </w:p>
        </w:tc>
        <w:tc>
          <w:tcPr>
            <w:tcW w:w="1170" w:type="dxa"/>
            <w:tcBorders>
              <w:top w:val="nil"/>
              <w:left w:val="nil"/>
              <w:bottom w:val="single" w:sz="4" w:space="0" w:color="auto"/>
              <w:right w:val="single" w:sz="4" w:space="0" w:color="auto"/>
            </w:tcBorders>
            <w:shd w:val="clear" w:color="auto" w:fill="auto"/>
            <w:noWrap/>
            <w:vAlign w:val="bottom"/>
            <w:hideMark/>
          </w:tcPr>
          <w:p w14:paraId="3D5EBDAE"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769F954C"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6D479DEA"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0DBD32D"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6</w:t>
            </w:r>
          </w:p>
        </w:tc>
        <w:tc>
          <w:tcPr>
            <w:tcW w:w="1710" w:type="dxa"/>
            <w:tcBorders>
              <w:top w:val="nil"/>
              <w:left w:val="nil"/>
              <w:bottom w:val="single" w:sz="4" w:space="0" w:color="auto"/>
              <w:right w:val="single" w:sz="4" w:space="0" w:color="auto"/>
            </w:tcBorders>
            <w:shd w:val="clear" w:color="auto" w:fill="auto"/>
            <w:noWrap/>
            <w:vAlign w:val="bottom"/>
            <w:hideMark/>
          </w:tcPr>
          <w:p w14:paraId="7C412FD3"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-19</w:t>
            </w:r>
          </w:p>
        </w:tc>
        <w:tc>
          <w:tcPr>
            <w:tcW w:w="1170" w:type="dxa"/>
            <w:tcBorders>
              <w:top w:val="nil"/>
              <w:left w:val="nil"/>
              <w:bottom w:val="single" w:sz="4" w:space="0" w:color="auto"/>
              <w:right w:val="single" w:sz="4" w:space="0" w:color="auto"/>
            </w:tcBorders>
            <w:shd w:val="clear" w:color="auto" w:fill="auto"/>
            <w:noWrap/>
            <w:vAlign w:val="bottom"/>
            <w:hideMark/>
          </w:tcPr>
          <w:p w14:paraId="6BD4A09E"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5722CE0D"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17716A03"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F820800"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5</w:t>
            </w:r>
          </w:p>
        </w:tc>
        <w:tc>
          <w:tcPr>
            <w:tcW w:w="1710" w:type="dxa"/>
            <w:tcBorders>
              <w:top w:val="nil"/>
              <w:left w:val="nil"/>
              <w:bottom w:val="single" w:sz="4" w:space="0" w:color="auto"/>
              <w:right w:val="single" w:sz="4" w:space="0" w:color="auto"/>
            </w:tcBorders>
            <w:shd w:val="clear" w:color="auto" w:fill="auto"/>
            <w:noWrap/>
            <w:vAlign w:val="bottom"/>
            <w:hideMark/>
          </w:tcPr>
          <w:p w14:paraId="6A79DAB7"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-20</w:t>
            </w:r>
          </w:p>
        </w:tc>
        <w:tc>
          <w:tcPr>
            <w:tcW w:w="1170" w:type="dxa"/>
            <w:tcBorders>
              <w:top w:val="nil"/>
              <w:left w:val="nil"/>
              <w:bottom w:val="single" w:sz="4" w:space="0" w:color="auto"/>
              <w:right w:val="single" w:sz="4" w:space="0" w:color="auto"/>
            </w:tcBorders>
            <w:shd w:val="clear" w:color="auto" w:fill="auto"/>
            <w:noWrap/>
            <w:vAlign w:val="bottom"/>
            <w:hideMark/>
          </w:tcPr>
          <w:p w14:paraId="5FC87BEA"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80</w:t>
            </w:r>
          </w:p>
        </w:tc>
        <w:tc>
          <w:tcPr>
            <w:tcW w:w="1260" w:type="dxa"/>
            <w:vMerge/>
            <w:tcBorders>
              <w:top w:val="nil"/>
              <w:left w:val="single" w:sz="4" w:space="0" w:color="auto"/>
              <w:bottom w:val="single" w:sz="4" w:space="0" w:color="auto"/>
              <w:right w:val="single" w:sz="4" w:space="0" w:color="auto"/>
            </w:tcBorders>
            <w:vAlign w:val="center"/>
            <w:hideMark/>
          </w:tcPr>
          <w:p w14:paraId="2946AD41"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5EBA307B"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4FCAEEE"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4</w:t>
            </w:r>
          </w:p>
        </w:tc>
        <w:tc>
          <w:tcPr>
            <w:tcW w:w="1710" w:type="dxa"/>
            <w:tcBorders>
              <w:top w:val="nil"/>
              <w:left w:val="nil"/>
              <w:bottom w:val="single" w:sz="4" w:space="0" w:color="auto"/>
              <w:right w:val="single" w:sz="4" w:space="0" w:color="auto"/>
            </w:tcBorders>
            <w:shd w:val="clear" w:color="auto" w:fill="auto"/>
            <w:noWrap/>
            <w:vAlign w:val="bottom"/>
            <w:hideMark/>
          </w:tcPr>
          <w:p w14:paraId="1CCFE95B"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-21</w:t>
            </w:r>
          </w:p>
        </w:tc>
        <w:tc>
          <w:tcPr>
            <w:tcW w:w="1170" w:type="dxa"/>
            <w:tcBorders>
              <w:top w:val="nil"/>
              <w:left w:val="nil"/>
              <w:bottom w:val="single" w:sz="4" w:space="0" w:color="auto"/>
              <w:right w:val="single" w:sz="4" w:space="0" w:color="auto"/>
            </w:tcBorders>
            <w:shd w:val="clear" w:color="auto" w:fill="auto"/>
            <w:noWrap/>
            <w:vAlign w:val="bottom"/>
            <w:hideMark/>
          </w:tcPr>
          <w:p w14:paraId="6F381C80"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56AA4F89" w14:textId="77777777" w:rsidR="00365592" w:rsidRPr="0030304C" w:rsidRDefault="00365592" w:rsidP="00365592">
            <w:pPr>
              <w:spacing w:after="0"/>
              <w:jc w:val="left"/>
              <w:rPr>
                <w:rFonts w:ascii="Calibri" w:eastAsia="Times New Roman" w:hAnsi="Calibri" w:cs="Times New Roman"/>
                <w:color w:val="000000"/>
                <w:sz w:val="22"/>
                <w:lang w:val="en-US"/>
              </w:rPr>
            </w:pPr>
          </w:p>
        </w:tc>
      </w:tr>
      <w:tr w:rsidR="00365592" w:rsidRPr="0030304C" w14:paraId="0964D2A0" w14:textId="77777777" w:rsidTr="0036559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7E2C63C"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3</w:t>
            </w:r>
          </w:p>
        </w:tc>
        <w:tc>
          <w:tcPr>
            <w:tcW w:w="1710" w:type="dxa"/>
            <w:tcBorders>
              <w:top w:val="nil"/>
              <w:left w:val="nil"/>
              <w:bottom w:val="single" w:sz="4" w:space="0" w:color="auto"/>
              <w:right w:val="single" w:sz="4" w:space="0" w:color="auto"/>
            </w:tcBorders>
            <w:shd w:val="clear" w:color="auto" w:fill="auto"/>
            <w:noWrap/>
            <w:vAlign w:val="bottom"/>
            <w:hideMark/>
          </w:tcPr>
          <w:p w14:paraId="41DBC6AF" w14:textId="77777777" w:rsidR="00365592" w:rsidRPr="0030304C" w:rsidRDefault="00365592" w:rsidP="00365592">
            <w:pPr>
              <w:spacing w:after="0"/>
              <w:jc w:val="center"/>
              <w:rPr>
                <w:rFonts w:ascii="Calibri" w:eastAsia="Times New Roman" w:hAnsi="Calibri" w:cs="Times New Roman"/>
                <w:color w:val="000000"/>
                <w:sz w:val="22"/>
                <w:lang w:val="en-US"/>
              </w:rPr>
            </w:pPr>
            <w:r w:rsidRPr="0030304C">
              <w:rPr>
                <w:rFonts w:ascii="Calibri" w:eastAsia="Times New Roman" w:hAnsi="Calibri" w:cs="Times New Roman"/>
                <w:color w:val="000000"/>
                <w:sz w:val="22"/>
                <w:lang w:val="en-US"/>
              </w:rPr>
              <w:t>-22</w:t>
            </w:r>
          </w:p>
        </w:tc>
        <w:tc>
          <w:tcPr>
            <w:tcW w:w="1170" w:type="dxa"/>
            <w:tcBorders>
              <w:top w:val="nil"/>
              <w:left w:val="nil"/>
              <w:bottom w:val="single" w:sz="4" w:space="0" w:color="auto"/>
              <w:right w:val="single" w:sz="4" w:space="0" w:color="auto"/>
            </w:tcBorders>
            <w:shd w:val="clear" w:color="auto" w:fill="auto"/>
            <w:noWrap/>
            <w:vAlign w:val="bottom"/>
            <w:hideMark/>
          </w:tcPr>
          <w:p w14:paraId="27620E14" w14:textId="77777777" w:rsidR="00365592" w:rsidRPr="0030304C" w:rsidRDefault="00365592" w:rsidP="00365592">
            <w:pPr>
              <w:spacing w:after="0"/>
              <w:jc w:val="center"/>
              <w:rPr>
                <w:rFonts w:ascii="Calibri" w:eastAsia="Times New Roman" w:hAnsi="Calibri" w:cs="Times New Roman"/>
                <w:color w:val="000000"/>
                <w:sz w:val="22"/>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77C2DB52" w14:textId="77777777" w:rsidR="00365592" w:rsidRPr="0030304C" w:rsidRDefault="00365592" w:rsidP="00365592">
            <w:pPr>
              <w:spacing w:after="0"/>
              <w:jc w:val="left"/>
              <w:rPr>
                <w:rFonts w:ascii="Calibri" w:eastAsia="Times New Roman" w:hAnsi="Calibri" w:cs="Times New Roman"/>
                <w:color w:val="000000"/>
                <w:sz w:val="22"/>
                <w:lang w:val="en-US"/>
              </w:rPr>
            </w:pPr>
          </w:p>
        </w:tc>
      </w:tr>
    </w:tbl>
    <w:p w14:paraId="4467A626" w14:textId="411D5294" w:rsidR="00A77A20" w:rsidRDefault="00A77A20" w:rsidP="00A77A20">
      <w:pPr>
        <w:pStyle w:val="ListParagraph"/>
        <w:spacing w:before="240" w:after="0" w:line="360" w:lineRule="auto"/>
        <w:ind w:left="1797"/>
        <w:jc w:val="left"/>
      </w:pPr>
    </w:p>
    <w:p w14:paraId="3F5F2139" w14:textId="77777777" w:rsidR="00A77A20" w:rsidRPr="00A77A20" w:rsidRDefault="00A77A20" w:rsidP="00A77A20"/>
    <w:p w14:paraId="3D090FCC" w14:textId="77777777" w:rsidR="00A77A20" w:rsidRPr="00A77A20" w:rsidRDefault="00A77A20" w:rsidP="00A77A20"/>
    <w:p w14:paraId="36CCDBB0" w14:textId="77777777" w:rsidR="00A77A20" w:rsidRPr="00A77A20" w:rsidRDefault="00A77A20" w:rsidP="00A77A20"/>
    <w:p w14:paraId="70C115FE" w14:textId="77777777" w:rsidR="00A77A20" w:rsidRPr="00A77A20" w:rsidRDefault="00A77A20" w:rsidP="00A77A20"/>
    <w:p w14:paraId="4F96AD88" w14:textId="77777777" w:rsidR="00A77A20" w:rsidRPr="00A77A20" w:rsidRDefault="00A77A20" w:rsidP="00A77A20"/>
    <w:p w14:paraId="360DC2BC" w14:textId="77777777" w:rsidR="00A77A20" w:rsidRPr="00A77A20" w:rsidRDefault="00A77A20" w:rsidP="00A77A20"/>
    <w:p w14:paraId="683AA0FF" w14:textId="77777777" w:rsidR="00A77A20" w:rsidRPr="00A77A20" w:rsidRDefault="00A77A20" w:rsidP="00A77A20"/>
    <w:p w14:paraId="10615C6B" w14:textId="77777777" w:rsidR="00A77A20" w:rsidRPr="00A77A20" w:rsidRDefault="00A77A20" w:rsidP="00A77A20"/>
    <w:p w14:paraId="18236347" w14:textId="77777777" w:rsidR="00A77A20" w:rsidRPr="00A77A20" w:rsidRDefault="00A77A20" w:rsidP="00A77A20"/>
    <w:p w14:paraId="5A52F621" w14:textId="77777777" w:rsidR="00A77A20" w:rsidRPr="00A77A20" w:rsidRDefault="00A77A20" w:rsidP="00A77A20"/>
    <w:p w14:paraId="49F3B6C6" w14:textId="77777777" w:rsidR="00A77A20" w:rsidRPr="00A77A20" w:rsidRDefault="00A77A20" w:rsidP="00A77A20"/>
    <w:p w14:paraId="10889473" w14:textId="77777777" w:rsidR="00A77A20" w:rsidRPr="00A77A20" w:rsidRDefault="00A77A20" w:rsidP="00A77A20"/>
    <w:p w14:paraId="23C54CB8" w14:textId="77777777" w:rsidR="00A77A20" w:rsidRPr="00A77A20" w:rsidRDefault="00A77A20" w:rsidP="00A77A20"/>
    <w:p w14:paraId="665CB2DF" w14:textId="77777777" w:rsidR="00A77A20" w:rsidRPr="00A77A20" w:rsidRDefault="00A77A20" w:rsidP="00A77A20"/>
    <w:p w14:paraId="7A19FB41" w14:textId="77777777" w:rsidR="00A77A20" w:rsidRPr="00A77A20" w:rsidRDefault="00A77A20" w:rsidP="00A77A20"/>
    <w:p w14:paraId="2306ED20" w14:textId="77777777" w:rsidR="00A77A20" w:rsidRPr="00A77A20" w:rsidRDefault="00A77A20" w:rsidP="00A77A20"/>
    <w:p w14:paraId="7BA5F87B" w14:textId="77777777" w:rsidR="00A77A20" w:rsidRPr="00A77A20" w:rsidRDefault="00A77A20" w:rsidP="00A77A20"/>
    <w:p w14:paraId="466C5798" w14:textId="77777777" w:rsidR="00A77A20" w:rsidRPr="00A77A20" w:rsidRDefault="00A77A20" w:rsidP="00A77A20"/>
    <w:p w14:paraId="6EB699B3" w14:textId="77777777" w:rsidR="00A77A20" w:rsidRPr="00A77A20" w:rsidRDefault="00A77A20" w:rsidP="00A77A20"/>
    <w:p w14:paraId="43A2E315" w14:textId="77777777" w:rsidR="00A77A20" w:rsidRPr="00A77A20" w:rsidRDefault="00A77A20" w:rsidP="00A77A20"/>
    <w:p w14:paraId="08D0B071" w14:textId="77777777" w:rsidR="00A77A20" w:rsidRPr="00A77A20" w:rsidRDefault="00A77A20" w:rsidP="00A77A20"/>
    <w:p w14:paraId="2A5EC3D6" w14:textId="77777777" w:rsidR="00A77A20" w:rsidRPr="00A77A20" w:rsidRDefault="00A77A20" w:rsidP="00A77A20"/>
    <w:p w14:paraId="1CF5C791" w14:textId="108BA7E9" w:rsidR="00A77A20" w:rsidRDefault="00A77A20" w:rsidP="00A77A20"/>
    <w:p w14:paraId="58B54DD7" w14:textId="3E7813C9" w:rsidR="00A77A20" w:rsidRDefault="00A77A20" w:rsidP="00A77A20"/>
    <w:p w14:paraId="11BB4C1C" w14:textId="5B2C3B0F" w:rsidR="00A77A20" w:rsidRPr="002465D6" w:rsidRDefault="00A77A20" w:rsidP="00A77A20">
      <w:pPr>
        <w:pStyle w:val="ListParagraph"/>
        <w:spacing w:before="120" w:line="360" w:lineRule="auto"/>
        <w:ind w:left="1797"/>
        <w:jc w:val="center"/>
        <w:rPr>
          <w:b/>
        </w:rPr>
      </w:pPr>
      <w:bookmarkStart w:id="582" w:name="_Toc472351342"/>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235</w:t>
      </w:r>
      <w:r w:rsidRPr="00795854">
        <w:rPr>
          <w:b/>
          <w:i/>
          <w:iCs/>
        </w:rPr>
        <w:fldChar w:fldCharType="end"/>
      </w:r>
      <w:r w:rsidRPr="00795854">
        <w:rPr>
          <w:b/>
        </w:rPr>
        <w:t xml:space="preserve">. </w:t>
      </w:r>
      <w:r>
        <w:rPr>
          <w:b/>
        </w:rPr>
        <w:t>RF power detection spec table-pipe2</w:t>
      </w:r>
      <w:bookmarkEnd w:id="582"/>
    </w:p>
    <w:p w14:paraId="1F9BE854" w14:textId="1C26A602" w:rsidR="00A77A20" w:rsidRDefault="00A77A20" w:rsidP="00A77A20">
      <w:pPr>
        <w:tabs>
          <w:tab w:val="left" w:pos="2580"/>
        </w:tabs>
      </w:pPr>
    </w:p>
    <w:p w14:paraId="39B57A41" w14:textId="021FE1D0" w:rsidR="00AF0416" w:rsidRPr="00A77A20" w:rsidRDefault="00A77A20" w:rsidP="00A77A20">
      <w:pPr>
        <w:tabs>
          <w:tab w:val="left" w:pos="2580"/>
        </w:tabs>
        <w:sectPr w:rsidR="00AF0416" w:rsidRPr="00A77A20" w:rsidSect="00AF4B97">
          <w:pgSz w:w="12240" w:h="15840"/>
          <w:pgMar w:top="1440" w:right="1440" w:bottom="1440" w:left="1440" w:header="720" w:footer="720" w:gutter="0"/>
          <w:cols w:space="720"/>
          <w:docGrid w:linePitch="360"/>
        </w:sectPr>
      </w:pPr>
      <w:r>
        <w:tab/>
      </w:r>
    </w:p>
    <w:p w14:paraId="22AF9066" w14:textId="77777777" w:rsidR="00C35439" w:rsidRDefault="00C35439" w:rsidP="00706556">
      <w:pPr>
        <w:pStyle w:val="Heading4"/>
        <w:spacing w:after="200" w:line="360" w:lineRule="auto"/>
        <w:ind w:left="1134" w:hanging="708"/>
        <w:rPr>
          <w:i w:val="0"/>
          <w:color w:val="auto"/>
          <w:lang w:val="en-US"/>
        </w:rPr>
      </w:pPr>
      <w:r>
        <w:rPr>
          <w:i w:val="0"/>
          <w:color w:val="auto"/>
          <w:lang w:val="en-US"/>
        </w:rPr>
        <w:t>Test Condition</w:t>
      </w:r>
    </w:p>
    <w:tbl>
      <w:tblPr>
        <w:tblW w:w="7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3845"/>
      </w:tblGrid>
      <w:tr w:rsidR="00C35439" w:rsidRPr="00E24A50" w14:paraId="6B46150A" w14:textId="77777777" w:rsidTr="00235360">
        <w:trPr>
          <w:cantSplit/>
          <w:jc w:val="center"/>
        </w:trPr>
        <w:tc>
          <w:tcPr>
            <w:tcW w:w="1910" w:type="dxa"/>
            <w:shd w:val="clear" w:color="auto" w:fill="auto"/>
          </w:tcPr>
          <w:p w14:paraId="44435C57" w14:textId="77777777" w:rsidR="00C35439" w:rsidRPr="00A52737" w:rsidRDefault="00C35439" w:rsidP="00706556">
            <w:pPr>
              <w:pStyle w:val="Table"/>
              <w:spacing w:line="360" w:lineRule="auto"/>
              <w:jc w:val="center"/>
              <w:rPr>
                <w:b/>
              </w:rPr>
            </w:pPr>
            <w:r w:rsidRPr="00A52737">
              <w:rPr>
                <w:b/>
              </w:rPr>
              <w:t>Test condition</w:t>
            </w:r>
          </w:p>
        </w:tc>
        <w:tc>
          <w:tcPr>
            <w:tcW w:w="1440" w:type="dxa"/>
            <w:shd w:val="clear" w:color="auto" w:fill="auto"/>
          </w:tcPr>
          <w:p w14:paraId="673A53CA" w14:textId="77777777" w:rsidR="00C35439" w:rsidRPr="00A52737" w:rsidRDefault="00C35439" w:rsidP="00706556">
            <w:pPr>
              <w:pStyle w:val="Table"/>
              <w:spacing w:line="360" w:lineRule="auto"/>
              <w:jc w:val="center"/>
              <w:rPr>
                <w:b/>
              </w:rPr>
            </w:pPr>
            <w:r w:rsidRPr="00A52737">
              <w:rPr>
                <w:b/>
              </w:rPr>
              <w:t>Value</w:t>
            </w:r>
          </w:p>
        </w:tc>
        <w:tc>
          <w:tcPr>
            <w:tcW w:w="3845" w:type="dxa"/>
            <w:shd w:val="clear" w:color="auto" w:fill="auto"/>
          </w:tcPr>
          <w:p w14:paraId="43AD5296" w14:textId="77777777" w:rsidR="00C35439" w:rsidRPr="00A52737" w:rsidRDefault="00C35439" w:rsidP="00706556">
            <w:pPr>
              <w:pStyle w:val="Table"/>
              <w:spacing w:line="360" w:lineRule="auto"/>
              <w:jc w:val="center"/>
              <w:rPr>
                <w:b/>
              </w:rPr>
            </w:pPr>
            <w:r w:rsidRPr="00A52737">
              <w:rPr>
                <w:b/>
              </w:rPr>
              <w:t>Remarks</w:t>
            </w:r>
          </w:p>
        </w:tc>
      </w:tr>
      <w:tr w:rsidR="00C35439" w:rsidRPr="00E24A50" w14:paraId="7E8EA6FC" w14:textId="77777777" w:rsidTr="00235360">
        <w:trPr>
          <w:cantSplit/>
          <w:jc w:val="center"/>
        </w:trPr>
        <w:tc>
          <w:tcPr>
            <w:tcW w:w="1910" w:type="dxa"/>
            <w:shd w:val="clear" w:color="auto" w:fill="auto"/>
            <w:vAlign w:val="center"/>
          </w:tcPr>
          <w:p w14:paraId="7AA20495" w14:textId="77777777" w:rsidR="00C35439" w:rsidRPr="00A52737" w:rsidRDefault="00C35439" w:rsidP="00706556">
            <w:pPr>
              <w:pStyle w:val="Table"/>
              <w:spacing w:line="360" w:lineRule="auto"/>
              <w:jc w:val="center"/>
            </w:pPr>
            <w:r w:rsidRPr="00A52737">
              <w:t>Frequency</w:t>
            </w:r>
          </w:p>
        </w:tc>
        <w:tc>
          <w:tcPr>
            <w:tcW w:w="1440" w:type="dxa"/>
            <w:shd w:val="clear" w:color="auto" w:fill="auto"/>
            <w:vAlign w:val="center"/>
          </w:tcPr>
          <w:p w14:paraId="3496D452" w14:textId="77777777" w:rsidR="00C35439" w:rsidRPr="00A52737" w:rsidRDefault="00C35439" w:rsidP="00706556">
            <w:pPr>
              <w:pStyle w:val="Table"/>
              <w:spacing w:line="360" w:lineRule="auto"/>
              <w:jc w:val="center"/>
            </w:pPr>
            <w:r>
              <w:t>M</w:t>
            </w:r>
          </w:p>
        </w:tc>
        <w:tc>
          <w:tcPr>
            <w:tcW w:w="3845" w:type="dxa"/>
            <w:shd w:val="clear" w:color="auto" w:fill="auto"/>
            <w:vAlign w:val="center"/>
          </w:tcPr>
          <w:p w14:paraId="195C21F0" w14:textId="2CB1509B" w:rsidR="00C35439" w:rsidRPr="00A52737" w:rsidRDefault="00C35439" w:rsidP="001913BA">
            <w:pPr>
              <w:pStyle w:val="Table"/>
              <w:spacing w:line="360" w:lineRule="auto"/>
              <w:jc w:val="center"/>
            </w:pPr>
            <w:r w:rsidRPr="00A52737">
              <w:t xml:space="preserve">For each band test at Middle </w:t>
            </w:r>
            <w:r w:rsidR="001913BA">
              <w:t>frequency</w:t>
            </w:r>
            <w:r w:rsidRPr="00A52737">
              <w:t>.</w:t>
            </w:r>
          </w:p>
        </w:tc>
      </w:tr>
      <w:tr w:rsidR="00C35439" w:rsidRPr="00E24A50" w14:paraId="451F6E0E" w14:textId="77777777" w:rsidTr="00235360">
        <w:trPr>
          <w:cantSplit/>
          <w:jc w:val="center"/>
        </w:trPr>
        <w:tc>
          <w:tcPr>
            <w:tcW w:w="1910" w:type="dxa"/>
            <w:shd w:val="clear" w:color="auto" w:fill="auto"/>
            <w:vAlign w:val="center"/>
          </w:tcPr>
          <w:p w14:paraId="41A91798" w14:textId="77777777" w:rsidR="00C35439" w:rsidRPr="00A52737" w:rsidRDefault="00C35439" w:rsidP="00706556">
            <w:pPr>
              <w:pStyle w:val="Table"/>
              <w:spacing w:line="360" w:lineRule="auto"/>
              <w:jc w:val="center"/>
            </w:pPr>
            <w:r w:rsidRPr="00A52737">
              <w:t xml:space="preserve"> Voltage</w:t>
            </w:r>
          </w:p>
        </w:tc>
        <w:tc>
          <w:tcPr>
            <w:tcW w:w="1440" w:type="dxa"/>
            <w:shd w:val="clear" w:color="auto" w:fill="auto"/>
            <w:vAlign w:val="center"/>
          </w:tcPr>
          <w:p w14:paraId="0EFAFA6A" w14:textId="77777777" w:rsidR="00C35439" w:rsidRPr="00A52737" w:rsidRDefault="00C35439" w:rsidP="00706556">
            <w:pPr>
              <w:pStyle w:val="Table"/>
              <w:spacing w:line="360" w:lineRule="auto"/>
              <w:jc w:val="center"/>
            </w:pPr>
            <w:r>
              <w:t>18</w:t>
            </w:r>
            <w:r w:rsidRPr="00A52737">
              <w:t>V</w:t>
            </w:r>
          </w:p>
        </w:tc>
        <w:tc>
          <w:tcPr>
            <w:tcW w:w="3845" w:type="dxa"/>
            <w:shd w:val="clear" w:color="auto" w:fill="auto"/>
            <w:vAlign w:val="center"/>
          </w:tcPr>
          <w:p w14:paraId="4D655FF7" w14:textId="77777777" w:rsidR="00C35439" w:rsidRPr="00A52737" w:rsidRDefault="00C35439" w:rsidP="00706556">
            <w:pPr>
              <w:pStyle w:val="Table"/>
              <w:spacing w:line="360" w:lineRule="auto"/>
              <w:jc w:val="center"/>
            </w:pPr>
            <w:r w:rsidRPr="00A52737">
              <w:t>Nominal voltage</w:t>
            </w:r>
          </w:p>
        </w:tc>
      </w:tr>
      <w:tr w:rsidR="00C35439" w:rsidRPr="00E24A50" w14:paraId="6324524F" w14:textId="77777777" w:rsidTr="00235360">
        <w:trPr>
          <w:cantSplit/>
          <w:jc w:val="center"/>
        </w:trPr>
        <w:tc>
          <w:tcPr>
            <w:tcW w:w="1910" w:type="dxa"/>
            <w:shd w:val="clear" w:color="auto" w:fill="auto"/>
            <w:vAlign w:val="center"/>
          </w:tcPr>
          <w:p w14:paraId="61CDFB6E" w14:textId="77777777" w:rsidR="00C35439" w:rsidRPr="00A52737" w:rsidRDefault="00C35439" w:rsidP="00706556">
            <w:pPr>
              <w:pStyle w:val="Table"/>
              <w:spacing w:line="360" w:lineRule="auto"/>
              <w:jc w:val="center"/>
            </w:pPr>
            <w:r w:rsidRPr="00A52737">
              <w:t>Temperature</w:t>
            </w:r>
          </w:p>
        </w:tc>
        <w:tc>
          <w:tcPr>
            <w:tcW w:w="1440" w:type="dxa"/>
            <w:shd w:val="clear" w:color="auto" w:fill="auto"/>
            <w:vAlign w:val="center"/>
          </w:tcPr>
          <w:p w14:paraId="36339DD4" w14:textId="77777777" w:rsidR="00C35439" w:rsidRPr="00A52737" w:rsidRDefault="00C35439" w:rsidP="00706556">
            <w:pPr>
              <w:pStyle w:val="Table"/>
              <w:spacing w:line="360" w:lineRule="auto"/>
              <w:jc w:val="center"/>
            </w:pPr>
            <w:r w:rsidRPr="00A52737">
              <w:t>+25 C</w:t>
            </w:r>
          </w:p>
        </w:tc>
        <w:tc>
          <w:tcPr>
            <w:tcW w:w="3845" w:type="dxa"/>
            <w:shd w:val="clear" w:color="auto" w:fill="auto"/>
            <w:vAlign w:val="center"/>
          </w:tcPr>
          <w:p w14:paraId="753A92F2" w14:textId="77777777" w:rsidR="00C35439" w:rsidRPr="00A52737" w:rsidRDefault="00C35439" w:rsidP="00706556">
            <w:pPr>
              <w:pStyle w:val="Table"/>
              <w:spacing w:line="360" w:lineRule="auto"/>
              <w:jc w:val="center"/>
            </w:pPr>
            <w:r w:rsidRPr="00A52737">
              <w:t>Normal Room temperature</w:t>
            </w:r>
          </w:p>
        </w:tc>
      </w:tr>
      <w:tr w:rsidR="00A7080D" w:rsidRPr="00E24A50" w14:paraId="524AF2CE" w14:textId="77777777" w:rsidTr="00235360">
        <w:trPr>
          <w:cantSplit/>
          <w:jc w:val="center"/>
        </w:trPr>
        <w:tc>
          <w:tcPr>
            <w:tcW w:w="1910" w:type="dxa"/>
            <w:shd w:val="clear" w:color="auto" w:fill="auto"/>
            <w:vAlign w:val="center"/>
          </w:tcPr>
          <w:p w14:paraId="5323AAE7" w14:textId="26524FC7" w:rsidR="00A7080D" w:rsidRPr="00A52737" w:rsidRDefault="00A7080D" w:rsidP="00A7080D">
            <w:pPr>
              <w:pStyle w:val="Table"/>
              <w:spacing w:line="360" w:lineRule="auto"/>
              <w:jc w:val="center"/>
            </w:pPr>
            <w:r>
              <w:t>E</w:t>
            </w:r>
            <w:r w:rsidRPr="00A52737">
              <w:t xml:space="preserve">-GSM-900 </w:t>
            </w:r>
          </w:p>
        </w:tc>
        <w:tc>
          <w:tcPr>
            <w:tcW w:w="1440" w:type="dxa"/>
            <w:shd w:val="clear" w:color="auto" w:fill="auto"/>
          </w:tcPr>
          <w:p w14:paraId="1A603C15" w14:textId="2EBC2842" w:rsidR="00A7080D" w:rsidRPr="00A52737" w:rsidRDefault="00A7080D" w:rsidP="00A7080D">
            <w:pPr>
              <w:pStyle w:val="Table"/>
              <w:spacing w:line="360" w:lineRule="auto"/>
              <w:jc w:val="center"/>
            </w:pPr>
            <w:r w:rsidRPr="00A52737">
              <w:t>-2</w:t>
            </w:r>
            <w:r>
              <w:t>4</w:t>
            </w:r>
            <w:r w:rsidR="004A0B46">
              <w:t xml:space="preserve"> dBm</w:t>
            </w:r>
          </w:p>
        </w:tc>
        <w:tc>
          <w:tcPr>
            <w:tcW w:w="3845" w:type="dxa"/>
            <w:shd w:val="clear" w:color="auto" w:fill="auto"/>
          </w:tcPr>
          <w:p w14:paraId="78EDB523" w14:textId="192D62A0" w:rsidR="00A7080D" w:rsidRPr="00A52737" w:rsidRDefault="00A7080D" w:rsidP="00A7080D">
            <w:pPr>
              <w:pStyle w:val="Table"/>
              <w:spacing w:line="360" w:lineRule="auto"/>
              <w:jc w:val="center"/>
            </w:pPr>
            <w:r>
              <w:t>To achieve maximum power at antenna</w:t>
            </w:r>
          </w:p>
        </w:tc>
      </w:tr>
      <w:tr w:rsidR="00A7080D" w:rsidRPr="00E24A50" w14:paraId="2AE68035" w14:textId="77777777" w:rsidTr="00235360">
        <w:trPr>
          <w:cantSplit/>
          <w:jc w:val="center"/>
        </w:trPr>
        <w:tc>
          <w:tcPr>
            <w:tcW w:w="1910" w:type="dxa"/>
            <w:shd w:val="clear" w:color="auto" w:fill="auto"/>
            <w:vAlign w:val="center"/>
          </w:tcPr>
          <w:p w14:paraId="08742D6A" w14:textId="4CB65567" w:rsidR="00A7080D" w:rsidRPr="00A52737" w:rsidRDefault="00A7080D" w:rsidP="00A7080D">
            <w:pPr>
              <w:pStyle w:val="Table"/>
              <w:spacing w:line="360" w:lineRule="auto"/>
              <w:jc w:val="center"/>
            </w:pPr>
            <w:r w:rsidRPr="00A52737">
              <w:t>DCS-1800</w:t>
            </w:r>
          </w:p>
        </w:tc>
        <w:tc>
          <w:tcPr>
            <w:tcW w:w="1440" w:type="dxa"/>
            <w:shd w:val="clear" w:color="auto" w:fill="auto"/>
          </w:tcPr>
          <w:p w14:paraId="6BFEF4D3" w14:textId="449B01CA" w:rsidR="00A7080D" w:rsidRPr="00A52737" w:rsidRDefault="00A7080D" w:rsidP="00A7080D">
            <w:pPr>
              <w:pStyle w:val="Table"/>
              <w:spacing w:line="360" w:lineRule="auto"/>
              <w:jc w:val="center"/>
            </w:pPr>
            <w:r w:rsidRPr="00A52737">
              <w:t>-</w:t>
            </w:r>
            <w:r>
              <w:t>16</w:t>
            </w:r>
            <w:r w:rsidR="004A0B46">
              <w:t xml:space="preserve"> dBm</w:t>
            </w:r>
          </w:p>
        </w:tc>
        <w:tc>
          <w:tcPr>
            <w:tcW w:w="3845" w:type="dxa"/>
            <w:shd w:val="clear" w:color="auto" w:fill="auto"/>
          </w:tcPr>
          <w:p w14:paraId="2F034122" w14:textId="69E939F9" w:rsidR="00A7080D" w:rsidRPr="00A52737" w:rsidRDefault="00A7080D" w:rsidP="00A7080D">
            <w:pPr>
              <w:pStyle w:val="Table"/>
              <w:spacing w:line="360" w:lineRule="auto"/>
              <w:jc w:val="center"/>
            </w:pPr>
            <w:r>
              <w:t>To achieve maximum power at antenna</w:t>
            </w:r>
          </w:p>
        </w:tc>
      </w:tr>
    </w:tbl>
    <w:p w14:paraId="03769F68" w14:textId="77777777" w:rsidR="00C35439" w:rsidRPr="008B16D5" w:rsidRDefault="00C35439" w:rsidP="00706556">
      <w:pPr>
        <w:spacing w:line="360" w:lineRule="auto"/>
        <w:jc w:val="center"/>
        <w:rPr>
          <w:lang w:val="en-US"/>
        </w:rPr>
      </w:pPr>
      <w:bookmarkStart w:id="583" w:name="_Toc47235134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236</w:t>
      </w:r>
      <w:r w:rsidRPr="001E05F9">
        <w:rPr>
          <w:b/>
          <w:i/>
          <w:iCs/>
        </w:rPr>
        <w:fldChar w:fldCharType="end"/>
      </w:r>
      <w:r>
        <w:rPr>
          <w:b/>
        </w:rPr>
        <w:t>. Test Condition</w:t>
      </w:r>
      <w:bookmarkEnd w:id="583"/>
    </w:p>
    <w:p w14:paraId="78CE122C" w14:textId="77777777" w:rsidR="00C35439" w:rsidRPr="00C506D1" w:rsidRDefault="00C35439" w:rsidP="00706556">
      <w:pPr>
        <w:pStyle w:val="Heading4"/>
        <w:spacing w:after="200" w:line="360" w:lineRule="auto"/>
        <w:ind w:left="1134" w:hanging="708"/>
        <w:rPr>
          <w:i w:val="0"/>
          <w:color w:val="auto"/>
          <w:lang w:val="en-US"/>
        </w:rPr>
      </w:pPr>
      <w:r>
        <w:rPr>
          <w:i w:val="0"/>
          <w:color w:val="auto"/>
          <w:lang w:val="en-US"/>
        </w:rPr>
        <w:t>Test Procedure</w:t>
      </w:r>
    </w:p>
    <w:p w14:paraId="149C276F" w14:textId="77777777" w:rsidR="007B60FC" w:rsidRDefault="007B60FC" w:rsidP="00706556">
      <w:pPr>
        <w:pStyle w:val="ListParagraph"/>
        <w:numPr>
          <w:ilvl w:val="0"/>
          <w:numId w:val="168"/>
        </w:numPr>
        <w:spacing w:line="360" w:lineRule="auto"/>
        <w:jc w:val="left"/>
      </w:pPr>
      <w:r>
        <w:t>TX pipe2 side all switches are controlled with three controls named CH2</w:t>
      </w:r>
      <w:r w:rsidRPr="006227A7">
        <w:t>_RF_PASW_CTNL1_LVL_TRNS</w:t>
      </w:r>
      <w:r>
        <w:t>, CH2</w:t>
      </w:r>
      <w:r w:rsidRPr="006227A7">
        <w:t>_RF_PASW_CTNL2_LVL_TRNS</w:t>
      </w:r>
      <w:r>
        <w:t xml:space="preserve"> and CH2</w:t>
      </w:r>
      <w:r w:rsidRPr="006227A7">
        <w:t>_RF_BYPASS_CNTL_LVL</w:t>
      </w:r>
      <w:r>
        <w:t>.</w:t>
      </w:r>
    </w:p>
    <w:p w14:paraId="45A19422" w14:textId="77777777" w:rsidR="007B60FC" w:rsidRDefault="007B60FC" w:rsidP="00706556">
      <w:pPr>
        <w:pStyle w:val="ListParagraph"/>
        <w:numPr>
          <w:ilvl w:val="0"/>
          <w:numId w:val="168"/>
        </w:numPr>
        <w:spacing w:line="360" w:lineRule="auto"/>
        <w:jc w:val="left"/>
      </w:pPr>
      <w:r>
        <w:t>All the switches can be controlled with jumper having reference designator J3306.</w:t>
      </w:r>
    </w:p>
    <w:p w14:paraId="62BCA8C7" w14:textId="77777777" w:rsidR="007B60FC" w:rsidRPr="00EB75B6" w:rsidRDefault="007B60FC" w:rsidP="00706556">
      <w:pPr>
        <w:pStyle w:val="ListParagraph"/>
        <w:numPr>
          <w:ilvl w:val="1"/>
          <w:numId w:val="168"/>
        </w:numPr>
        <w:spacing w:after="160" w:line="360" w:lineRule="auto"/>
        <w:rPr>
          <w:lang w:val="en-US"/>
        </w:rPr>
      </w:pPr>
      <w:r w:rsidRPr="00EB75B6">
        <w:rPr>
          <w:lang w:val="en-US"/>
        </w:rPr>
        <w:t>Low Band</w:t>
      </w:r>
    </w:p>
    <w:p w14:paraId="7AA3BE9E" w14:textId="77777777" w:rsidR="007B60FC" w:rsidRPr="009B2413" w:rsidRDefault="007B60FC" w:rsidP="00706556">
      <w:pPr>
        <w:pStyle w:val="ListParagraph"/>
        <w:numPr>
          <w:ilvl w:val="5"/>
          <w:numId w:val="169"/>
        </w:numPr>
        <w:spacing w:after="160" w:line="360" w:lineRule="auto"/>
        <w:jc w:val="left"/>
      </w:pPr>
      <w:r w:rsidRPr="009B2413">
        <w:rPr>
          <w:lang w:val="en-US"/>
        </w:rPr>
        <w:t>E-GSM-900:</w:t>
      </w:r>
      <w:r>
        <w:t xml:space="preserve"> </w:t>
      </w:r>
      <w:r w:rsidRPr="009B2413">
        <w:rPr>
          <w:lang w:val="en-US"/>
        </w:rPr>
        <w:t>For</w:t>
      </w:r>
      <w:r w:rsidRPr="009B2413">
        <w:rPr>
          <w:b/>
          <w:lang w:val="en-US"/>
        </w:rPr>
        <w:t xml:space="preserve"> </w:t>
      </w:r>
      <w:r w:rsidRPr="009B2413">
        <w:rPr>
          <w:lang w:val="en-US"/>
        </w:rPr>
        <w:t>selectin</w:t>
      </w:r>
      <w:r>
        <w:rPr>
          <w:lang w:val="en-US"/>
        </w:rPr>
        <w:t xml:space="preserve">g this band8 pull this control </w:t>
      </w:r>
      <w:r>
        <w:t>CH2</w:t>
      </w:r>
      <w:r w:rsidRPr="006227A7">
        <w:t>_RF_PASW_CTNL2_LVL_TRNS</w:t>
      </w:r>
      <w:r>
        <w:rPr>
          <w:lang w:val="en-US"/>
        </w:rPr>
        <w:t xml:space="preserve"> to high by closing pins 4 and 5 of jumper J3306 and other two controls should be pulled low to ground. In order to pull </w:t>
      </w:r>
      <w:r>
        <w:t>CH2</w:t>
      </w:r>
      <w:r w:rsidRPr="006227A7">
        <w:t>_RF_PASW_CTNL1_LVL_TRNS</w:t>
      </w:r>
      <w:r>
        <w:t xml:space="preserve"> to ground, </w:t>
      </w:r>
      <w:r w:rsidR="00E06AB4">
        <w:t>short</w:t>
      </w:r>
      <w:r>
        <w:t xml:space="preserve"> pins 2 and 3 of jumper J3306.</w:t>
      </w:r>
      <w:r w:rsidR="00E06AB4">
        <w:t>Short</w:t>
      </w:r>
      <w:r>
        <w:t xml:space="preserve"> pins 8 and 9 of jumper J3306 to pull the control CH2</w:t>
      </w:r>
      <w:r w:rsidRPr="006227A7">
        <w:t>_RF_BYPASS_CNTL_LVL</w:t>
      </w:r>
      <w:r>
        <w:t xml:space="preserve"> low to ground.</w:t>
      </w:r>
    </w:p>
    <w:p w14:paraId="76D4BBEA" w14:textId="77777777" w:rsidR="007B60FC" w:rsidRPr="00A554FC" w:rsidRDefault="007B60FC" w:rsidP="00706556">
      <w:pPr>
        <w:pStyle w:val="ListParagraph"/>
        <w:numPr>
          <w:ilvl w:val="5"/>
          <w:numId w:val="169"/>
        </w:numPr>
        <w:spacing w:after="160" w:line="360" w:lineRule="auto"/>
        <w:jc w:val="left"/>
      </w:pPr>
      <w:r w:rsidRPr="009B2413">
        <w:rPr>
          <w:lang w:val="en-US"/>
        </w:rPr>
        <w:t>GSM-850</w:t>
      </w:r>
      <w:r>
        <w:rPr>
          <w:b/>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band5 pull this control </w:t>
      </w:r>
      <w:r>
        <w:t>CH2</w:t>
      </w:r>
      <w:r w:rsidRPr="006227A7">
        <w:t>_RF_BYPASS_CNTL_LVL</w:t>
      </w:r>
      <w:r>
        <w:t xml:space="preserve">  </w:t>
      </w:r>
      <w:r>
        <w:rPr>
          <w:lang w:val="en-US"/>
        </w:rPr>
        <w:t xml:space="preserve">low to ground by closing pins 8 and 9 of jumper J3306 and other two controls should be pulled high. In order to pull </w:t>
      </w:r>
      <w:r>
        <w:t>CH2</w:t>
      </w:r>
      <w:r w:rsidRPr="006227A7">
        <w:t>_RF_PASW_CTNL1_LVL_TRNS</w:t>
      </w:r>
      <w:r>
        <w:t xml:space="preserve"> to high, </w:t>
      </w:r>
      <w:r w:rsidR="00E06AB4">
        <w:t>short</w:t>
      </w:r>
      <w:r>
        <w:t xml:space="preserve"> pins 1 and 2 of jumper J3306.</w:t>
      </w:r>
      <w:r w:rsidR="00E06AB4">
        <w:t>Short</w:t>
      </w:r>
      <w:r>
        <w:t xml:space="preserve"> pins 4 and 5 of jumper J3306 to pull the control CH2</w:t>
      </w:r>
      <w:r w:rsidRPr="006227A7">
        <w:t>_RF_PASW_CTNL</w:t>
      </w:r>
      <w:r>
        <w:t>2</w:t>
      </w:r>
      <w:r w:rsidRPr="006227A7">
        <w:t>_LVL_TRNS</w:t>
      </w:r>
      <w:r>
        <w:t xml:space="preserve"> low to high.</w:t>
      </w:r>
    </w:p>
    <w:p w14:paraId="5A39FE69" w14:textId="77777777" w:rsidR="007B60FC" w:rsidRPr="00EB75B6" w:rsidRDefault="007B60FC" w:rsidP="00706556">
      <w:pPr>
        <w:pStyle w:val="ListParagraph"/>
        <w:numPr>
          <w:ilvl w:val="1"/>
          <w:numId w:val="168"/>
        </w:numPr>
        <w:spacing w:after="160" w:line="360" w:lineRule="auto"/>
        <w:rPr>
          <w:lang w:val="en-US"/>
        </w:rPr>
      </w:pPr>
      <w:r w:rsidRPr="00EB75B6">
        <w:rPr>
          <w:lang w:val="en-US"/>
        </w:rPr>
        <w:t>High Band</w:t>
      </w:r>
    </w:p>
    <w:p w14:paraId="7DE1EC77" w14:textId="77777777" w:rsidR="007B60FC" w:rsidRDefault="007B60FC" w:rsidP="00706556">
      <w:pPr>
        <w:pStyle w:val="ListParagraph"/>
        <w:numPr>
          <w:ilvl w:val="5"/>
          <w:numId w:val="170"/>
        </w:numPr>
        <w:spacing w:after="160" w:line="360" w:lineRule="auto"/>
        <w:jc w:val="left"/>
      </w:pPr>
      <w:r w:rsidRPr="00EB75B6">
        <w:rPr>
          <w:lang w:val="en-US"/>
        </w:rPr>
        <w:t>DCS-1800:</w:t>
      </w:r>
      <w:r>
        <w:rPr>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band3 pull this control </w:t>
      </w:r>
      <w:r>
        <w:t>CH2_RF_PASW_CTNL1</w:t>
      </w:r>
      <w:r w:rsidRPr="006227A7">
        <w:t>_LVL_TRNS</w:t>
      </w:r>
      <w:r>
        <w:rPr>
          <w:lang w:val="en-US"/>
        </w:rPr>
        <w:t xml:space="preserve"> to high by closing pins 1 and 2 of jumper J3306 and other two controls should be pulled low to ground. In order to pull </w:t>
      </w:r>
      <w:r>
        <w:t>CH2_RF_PASW_CTNL2</w:t>
      </w:r>
      <w:r w:rsidRPr="006227A7">
        <w:t>_LVL_TRNS</w:t>
      </w:r>
      <w:r>
        <w:t xml:space="preserve"> to ground, </w:t>
      </w:r>
      <w:r w:rsidR="00E06AB4">
        <w:t>short</w:t>
      </w:r>
      <w:r>
        <w:t xml:space="preserve"> pins 5 and 6 of jumper J3306.</w:t>
      </w:r>
      <w:r w:rsidR="00E06AB4">
        <w:t>Short</w:t>
      </w:r>
      <w:r>
        <w:t xml:space="preserve"> pins 8 and 9 of jumper J3306 to pull the control CH2</w:t>
      </w:r>
      <w:r w:rsidRPr="006227A7">
        <w:t>_RF_BYPASS_CNTL_LVL</w:t>
      </w:r>
      <w:r>
        <w:t xml:space="preserve"> low to ground.</w:t>
      </w:r>
    </w:p>
    <w:p w14:paraId="5F3987C4" w14:textId="77777777" w:rsidR="007B60FC" w:rsidRDefault="007B60FC" w:rsidP="00706556">
      <w:pPr>
        <w:pStyle w:val="ListParagraph"/>
        <w:numPr>
          <w:ilvl w:val="5"/>
          <w:numId w:val="170"/>
        </w:numPr>
        <w:spacing w:after="160" w:line="360" w:lineRule="auto"/>
        <w:jc w:val="left"/>
      </w:pPr>
      <w:r w:rsidRPr="00EB75B6">
        <w:rPr>
          <w:lang w:val="en-US"/>
        </w:rPr>
        <w:t>PCS-</w:t>
      </w:r>
      <w:r w:rsidRPr="00EB75B6">
        <w:t>1900:</w:t>
      </w:r>
      <w:r>
        <w:rPr>
          <w:b/>
        </w:rPr>
        <w:t xml:space="preserve"> </w:t>
      </w:r>
      <w:r w:rsidRPr="00F45C21">
        <w:rPr>
          <w:lang w:val="en-US"/>
        </w:rPr>
        <w:t>For</w:t>
      </w:r>
      <w:r>
        <w:rPr>
          <w:b/>
          <w:lang w:val="en-US"/>
        </w:rPr>
        <w:t xml:space="preserve"> </w:t>
      </w:r>
      <w:r w:rsidRPr="00F45C21">
        <w:rPr>
          <w:lang w:val="en-US"/>
        </w:rPr>
        <w:t>selectin</w:t>
      </w:r>
      <w:r>
        <w:rPr>
          <w:lang w:val="en-US"/>
        </w:rPr>
        <w:t xml:space="preserve">g this band2, all the three controls </w:t>
      </w:r>
      <w:r>
        <w:t>CH2_RF_PASW_CTNL1</w:t>
      </w:r>
      <w:r w:rsidRPr="006227A7">
        <w:t>_LVL_TRNS</w:t>
      </w:r>
      <w:r>
        <w:rPr>
          <w:lang w:val="en-US"/>
        </w:rPr>
        <w:t>,</w:t>
      </w:r>
      <w:r w:rsidRPr="00752ADB">
        <w:t xml:space="preserve"> </w:t>
      </w:r>
      <w:r>
        <w:t>CH2_RF_PASW_CTNL2</w:t>
      </w:r>
      <w:r w:rsidRPr="006227A7">
        <w:t>_LVL_TRNS</w:t>
      </w:r>
      <w:r>
        <w:t xml:space="preserve"> CH2</w:t>
      </w:r>
      <w:r w:rsidRPr="006227A7">
        <w:t>_RF_BYPASS_CNTL_LVL</w:t>
      </w:r>
      <w:r>
        <w:t xml:space="preserve"> should</w:t>
      </w:r>
      <w:r>
        <w:rPr>
          <w:lang w:val="en-US"/>
        </w:rPr>
        <w:t xml:space="preserve"> be pulled low to ground.</w:t>
      </w:r>
      <w:r w:rsidRPr="00752ADB">
        <w:rPr>
          <w:lang w:val="en-US"/>
        </w:rPr>
        <w:t xml:space="preserve"> </w:t>
      </w:r>
      <w:r>
        <w:rPr>
          <w:lang w:val="en-US"/>
        </w:rPr>
        <w:t xml:space="preserve">In order to pull </w:t>
      </w:r>
      <w:r>
        <w:t>CH2_RF_PASW_CTNL2</w:t>
      </w:r>
      <w:r w:rsidRPr="006227A7">
        <w:t>_LVL_TRNS</w:t>
      </w:r>
      <w:r>
        <w:t xml:space="preserve"> to ground, </w:t>
      </w:r>
      <w:r w:rsidR="00E06AB4">
        <w:t>short</w:t>
      </w:r>
      <w:r>
        <w:t xml:space="preserve"> pins 5 and 6 of jumper J3306.</w:t>
      </w:r>
      <w:r w:rsidRPr="00752ADB">
        <w:rPr>
          <w:lang w:val="en-US"/>
        </w:rPr>
        <w:t xml:space="preserve"> </w:t>
      </w:r>
      <w:r>
        <w:rPr>
          <w:lang w:val="en-US"/>
        </w:rPr>
        <w:t xml:space="preserve">In order to pull </w:t>
      </w:r>
      <w:r>
        <w:t>CH2_RF_PASW_CTNL1</w:t>
      </w:r>
      <w:r w:rsidRPr="006227A7">
        <w:t>_LVL_TRNS</w:t>
      </w:r>
      <w:r>
        <w:t xml:space="preserve"> to ground, </w:t>
      </w:r>
      <w:r w:rsidR="00E06AB4">
        <w:t>short</w:t>
      </w:r>
      <w:r>
        <w:t xml:space="preserve"> pins 2 and 3 of jumper J3306.</w:t>
      </w:r>
      <w:r w:rsidRPr="00592EAF">
        <w:rPr>
          <w:lang w:val="en-US"/>
        </w:rPr>
        <w:t xml:space="preserve"> </w:t>
      </w:r>
      <w:r>
        <w:rPr>
          <w:lang w:val="en-US"/>
        </w:rPr>
        <w:t xml:space="preserve">In order to pull </w:t>
      </w:r>
      <w:r>
        <w:t>CH2</w:t>
      </w:r>
      <w:r w:rsidRPr="006227A7">
        <w:t>_RF_BYPASS_CNTL_LVL</w:t>
      </w:r>
      <w:r>
        <w:t xml:space="preserve"> to ground, </w:t>
      </w:r>
      <w:r w:rsidR="00E06AB4">
        <w:t>short</w:t>
      </w:r>
      <w:r>
        <w:t xml:space="preserve"> pins 8 and 9 of jumper J3306.</w:t>
      </w:r>
    </w:p>
    <w:p w14:paraId="3D1A51D4" w14:textId="77777777" w:rsidR="0036048C" w:rsidRDefault="0036048C" w:rsidP="00706556">
      <w:pPr>
        <w:pStyle w:val="ListParagraph"/>
        <w:numPr>
          <w:ilvl w:val="0"/>
          <w:numId w:val="168"/>
        </w:numPr>
        <w:spacing w:line="360" w:lineRule="auto"/>
      </w:pPr>
      <w:r>
        <w:t>For this test case GBC and RF_SDR board should connect together, so to supply power to   GBC board connect positive cable to first pin of connector with reference designator (JTB10) and ground to second pin.</w:t>
      </w:r>
    </w:p>
    <w:p w14:paraId="35C213DF" w14:textId="77777777" w:rsidR="0036048C" w:rsidRDefault="0036048C" w:rsidP="00706556">
      <w:pPr>
        <w:pStyle w:val="ListParagraph"/>
        <w:numPr>
          <w:ilvl w:val="0"/>
          <w:numId w:val="168"/>
        </w:numPr>
        <w:spacing w:line="360" w:lineRule="auto"/>
      </w:pPr>
      <w:r>
        <w:t>For this test case power supply to RF_SDR board come from GBC board through board to board connector as we connect two boards together.</w:t>
      </w:r>
    </w:p>
    <w:p w14:paraId="71813464" w14:textId="77777777" w:rsidR="0036048C" w:rsidRDefault="0036048C" w:rsidP="00706556">
      <w:pPr>
        <w:pStyle w:val="ListParagraph"/>
        <w:numPr>
          <w:ilvl w:val="0"/>
          <w:numId w:val="168"/>
        </w:numPr>
        <w:spacing w:line="360" w:lineRule="auto"/>
      </w:pPr>
      <w:r>
        <w:t>After completion of all rework instructions connect to power supply of 18V DC and based up on your band selection connect those corresponding controls to high or low with the help of jumper settings as mentioned above.</w:t>
      </w:r>
    </w:p>
    <w:p w14:paraId="04C3CD21" w14:textId="77777777" w:rsidR="008B51C0" w:rsidRDefault="008B51C0" w:rsidP="00706556">
      <w:pPr>
        <w:pStyle w:val="ListParagraph"/>
        <w:numPr>
          <w:ilvl w:val="0"/>
          <w:numId w:val="168"/>
        </w:numPr>
        <w:spacing w:line="360" w:lineRule="auto"/>
      </w:pPr>
      <w:r>
        <w:t>Short pin’s 1and 2 of jumpers JP1, JP2 and J3304.</w:t>
      </w:r>
    </w:p>
    <w:p w14:paraId="66A11492" w14:textId="77777777" w:rsidR="008B51C0" w:rsidRDefault="008B51C0" w:rsidP="00706556">
      <w:pPr>
        <w:pStyle w:val="ListParagraph"/>
        <w:numPr>
          <w:ilvl w:val="0"/>
          <w:numId w:val="168"/>
        </w:numPr>
        <w:spacing w:line="360" w:lineRule="auto"/>
      </w:pPr>
      <w:r>
        <w:t>Once the board is powered up run the osmostack on Linux pc, for this refer to software settings</w:t>
      </w:r>
    </w:p>
    <w:p w14:paraId="4C9F1DF9" w14:textId="77777777" w:rsidR="0036048C" w:rsidRPr="0036048C" w:rsidRDefault="0036048C" w:rsidP="00706556">
      <w:pPr>
        <w:pStyle w:val="ListParagraph"/>
        <w:numPr>
          <w:ilvl w:val="0"/>
          <w:numId w:val="168"/>
        </w:numPr>
        <w:spacing w:line="360" w:lineRule="auto"/>
      </w:pPr>
      <w:r>
        <w:t>From Signal generator feed signal at C1512 through pig tail and collect output at antenna port J3302 for TX pipe2 and feed it to Spectrum analyser.</w:t>
      </w:r>
    </w:p>
    <w:p w14:paraId="0F4DB9BE" w14:textId="77777777" w:rsidR="00C35439" w:rsidRDefault="00C35439" w:rsidP="00706556">
      <w:pPr>
        <w:pStyle w:val="ListParagraph"/>
        <w:numPr>
          <w:ilvl w:val="0"/>
          <w:numId w:val="168"/>
        </w:numPr>
        <w:spacing w:line="360" w:lineRule="auto"/>
      </w:pPr>
      <w:r>
        <w:t>Now run the TIVA code to read the power detection values.</w:t>
      </w:r>
    </w:p>
    <w:p w14:paraId="33DB7129" w14:textId="77777777" w:rsidR="00C35439" w:rsidRDefault="00C35439" w:rsidP="00706556">
      <w:pPr>
        <w:pStyle w:val="Heading4"/>
        <w:spacing w:after="200" w:line="360" w:lineRule="auto"/>
        <w:ind w:left="1134" w:hanging="708"/>
        <w:rPr>
          <w:i w:val="0"/>
          <w:color w:val="auto"/>
          <w:lang w:val="en-US"/>
        </w:rPr>
      </w:pPr>
      <w:r>
        <w:rPr>
          <w:i w:val="0"/>
          <w:color w:val="auto"/>
          <w:lang w:val="en-US"/>
        </w:rPr>
        <w:t>Reference</w:t>
      </w:r>
    </w:p>
    <w:p w14:paraId="04910226" w14:textId="77777777" w:rsidR="00C35439" w:rsidRDefault="00C35439" w:rsidP="00706556">
      <w:pPr>
        <w:pStyle w:val="ListParagraph"/>
        <w:numPr>
          <w:ilvl w:val="0"/>
          <w:numId w:val="173"/>
        </w:numPr>
        <w:spacing w:line="360" w:lineRule="auto"/>
      </w:pPr>
      <w:r>
        <w:t>Sections 6.5 of Open Cellular – Connect1 RF-SDR Design Document (v0.1).</w:t>
      </w:r>
    </w:p>
    <w:p w14:paraId="4A0C0D86" w14:textId="77777777" w:rsidR="00C35439" w:rsidRDefault="00C35439" w:rsidP="00706556">
      <w:pPr>
        <w:pStyle w:val="ListParagraph"/>
        <w:numPr>
          <w:ilvl w:val="0"/>
          <w:numId w:val="173"/>
        </w:numPr>
        <w:spacing w:line="360" w:lineRule="auto"/>
      </w:pPr>
      <w:r>
        <w:t>Board design documents</w:t>
      </w:r>
    </w:p>
    <w:p w14:paraId="4B6F9D7A" w14:textId="77777777" w:rsidR="006E1848" w:rsidRPr="006E1848" w:rsidRDefault="00611290" w:rsidP="006E1848">
      <w:pPr>
        <w:pStyle w:val="ListParagraph"/>
        <w:ind w:left="1080"/>
        <w:rPr>
          <w:rFonts w:ascii="Calibri" w:hAnsi="Calibri"/>
          <w:lang w:val="en-US"/>
        </w:rPr>
      </w:pPr>
      <w:hyperlink r:id="rId84" w:history="1">
        <w:r w:rsidR="006E1848">
          <w:rPr>
            <w:rStyle w:val="Hyperlink"/>
          </w:rPr>
          <w:t>https://www.dropbox.com/sh/u6cqi0diwnbksgd/AADG-VHbcHhy2uvBMPM1lZl1a?dl=0</w:t>
        </w:r>
      </w:hyperlink>
    </w:p>
    <w:p w14:paraId="13F93C52" w14:textId="77777777" w:rsidR="006E1848" w:rsidRDefault="006E1848" w:rsidP="006E1848">
      <w:pPr>
        <w:pStyle w:val="ListParagraph"/>
        <w:ind w:left="1080"/>
      </w:pPr>
    </w:p>
    <w:p w14:paraId="5B8BD7F3" w14:textId="77777777" w:rsidR="009B3D1B" w:rsidRDefault="009B3D1B" w:rsidP="006E1848">
      <w:pPr>
        <w:spacing w:line="360" w:lineRule="auto"/>
        <w:ind w:left="720"/>
        <w:jc w:val="left"/>
        <w:sectPr w:rsidR="009B3D1B" w:rsidSect="00AF4B97">
          <w:pgSz w:w="12240" w:h="15840"/>
          <w:pgMar w:top="1440" w:right="1440" w:bottom="1440" w:left="1440" w:header="720" w:footer="720" w:gutter="0"/>
          <w:cols w:space="720"/>
          <w:docGrid w:linePitch="360"/>
        </w:sectPr>
      </w:pPr>
    </w:p>
    <w:p w14:paraId="1EE86E08" w14:textId="77777777" w:rsidR="00A83869" w:rsidRPr="0083123E" w:rsidRDefault="00A83869" w:rsidP="00706556">
      <w:pPr>
        <w:pStyle w:val="Heading1"/>
        <w:spacing w:line="360" w:lineRule="auto"/>
        <w:rPr>
          <w:color w:val="000000" w:themeColor="text1"/>
        </w:rPr>
      </w:pPr>
      <w:bookmarkStart w:id="584" w:name="_Toc472351082"/>
      <w:r>
        <w:rPr>
          <w:color w:val="000000" w:themeColor="text1"/>
        </w:rPr>
        <w:t xml:space="preserve">RX </w:t>
      </w:r>
      <w:r w:rsidR="00771254">
        <w:rPr>
          <w:color w:val="000000" w:themeColor="text1"/>
        </w:rPr>
        <w:t>–</w:t>
      </w:r>
      <w:r>
        <w:rPr>
          <w:color w:val="000000" w:themeColor="text1"/>
        </w:rPr>
        <w:t xml:space="preserve"> Pipe</w:t>
      </w:r>
      <w:r w:rsidR="00771254">
        <w:rPr>
          <w:color w:val="000000" w:themeColor="text1"/>
        </w:rPr>
        <w:t>-1</w:t>
      </w:r>
      <w:r>
        <w:rPr>
          <w:color w:val="000000" w:themeColor="text1"/>
        </w:rPr>
        <w:t xml:space="preserve"> Sub-System</w:t>
      </w:r>
      <w:bookmarkEnd w:id="584"/>
      <w:r>
        <w:rPr>
          <w:color w:val="000000" w:themeColor="text1"/>
        </w:rPr>
        <w:t xml:space="preserve"> </w:t>
      </w:r>
    </w:p>
    <w:p w14:paraId="55D1D9D5" w14:textId="77777777" w:rsidR="00A83869" w:rsidRPr="00A9540B" w:rsidRDefault="00A83869" w:rsidP="00706556">
      <w:pPr>
        <w:spacing w:line="360" w:lineRule="auto"/>
        <w:rPr>
          <w:lang w:val="en-US"/>
        </w:rPr>
      </w:pPr>
    </w:p>
    <w:p w14:paraId="6E9EB1AB" w14:textId="77777777" w:rsidR="00A83869" w:rsidRDefault="00DD13AA" w:rsidP="00706556">
      <w:pPr>
        <w:spacing w:line="360" w:lineRule="auto"/>
        <w:ind w:left="360"/>
      </w:pPr>
      <w:r>
        <w:t>RX-Pipe consists of Low noise Amplifier, Digital Attenuator, SAW filters</w:t>
      </w:r>
      <w:r w:rsidR="00A83869">
        <w:t>, Switches and Duplexer.</w:t>
      </w:r>
    </w:p>
    <w:p w14:paraId="5912DF89" w14:textId="77777777" w:rsidR="008972D0" w:rsidRDefault="008972D0" w:rsidP="00706556">
      <w:pPr>
        <w:spacing w:line="360" w:lineRule="auto"/>
        <w:ind w:left="360"/>
      </w:pPr>
      <w:r>
        <w:t xml:space="preserve">Signal received by antenna will be fed to low noise amplifier for amplification and </w:t>
      </w:r>
      <w:r w:rsidR="00B478FC">
        <w:t>then to SAW filters for further filtering, finally this filtered will be fed to transceiver.</w:t>
      </w:r>
    </w:p>
    <w:p w14:paraId="441672B2" w14:textId="77777777" w:rsidR="00A83869" w:rsidRDefault="00A83869" w:rsidP="00706556">
      <w:pPr>
        <w:spacing w:line="360" w:lineRule="auto"/>
        <w:ind w:left="360"/>
      </w:pPr>
      <w:r>
        <w:t>Band/Switch selection operates based on the frequency selection</w:t>
      </w:r>
    </w:p>
    <w:p w14:paraId="2C3AEE08" w14:textId="77777777" w:rsidR="00A83869" w:rsidRPr="00915DAB" w:rsidRDefault="00A83869" w:rsidP="00706556">
      <w:pPr>
        <w:pStyle w:val="Heading2"/>
        <w:spacing w:after="240" w:line="360" w:lineRule="auto"/>
        <w:ind w:left="993"/>
        <w:rPr>
          <w:color w:val="000000" w:themeColor="text1"/>
          <w:sz w:val="24"/>
          <w:lang w:val="en-US"/>
        </w:rPr>
      </w:pPr>
      <w:bookmarkStart w:id="585" w:name="_Toc472351083"/>
      <w:r w:rsidRPr="00915DAB">
        <w:rPr>
          <w:color w:val="000000" w:themeColor="text1"/>
          <w:sz w:val="24"/>
          <w:lang w:val="en-US"/>
        </w:rPr>
        <w:t>Test Purpose and Description</w:t>
      </w:r>
      <w:bookmarkEnd w:id="585"/>
    </w:p>
    <w:p w14:paraId="6BCA7ACD" w14:textId="77777777" w:rsidR="00A83869" w:rsidRPr="00C17B8D" w:rsidRDefault="00A83869" w:rsidP="00706556">
      <w:pPr>
        <w:spacing w:line="360" w:lineRule="auto"/>
        <w:ind w:left="360"/>
      </w:pPr>
      <w:r w:rsidRPr="00C17B8D">
        <w:t xml:space="preserve">The purpose of this test is </w:t>
      </w:r>
      <w:r w:rsidRPr="00915DAB">
        <w:t xml:space="preserve">to </w:t>
      </w:r>
      <w:r>
        <w:t>verify and validate</w:t>
      </w:r>
      <w:r w:rsidR="00865B3D">
        <w:t xml:space="preserve"> RX</w:t>
      </w:r>
      <w:r w:rsidR="00E36790">
        <w:t xml:space="preserve"> chain </w:t>
      </w:r>
      <w:r>
        <w:t>and Switch selection controls.</w:t>
      </w:r>
    </w:p>
    <w:p w14:paraId="51D5F8C4" w14:textId="77777777" w:rsidR="00A83869" w:rsidRPr="00B044D9" w:rsidRDefault="00A83869" w:rsidP="00706556">
      <w:pPr>
        <w:spacing w:line="360" w:lineRule="auto"/>
        <w:ind w:left="360"/>
      </w:pPr>
      <w:r>
        <w:rPr>
          <w:lang w:val="en-US"/>
        </w:rPr>
        <w:t>Veri</w:t>
      </w:r>
      <w:r w:rsidR="001832C0">
        <w:rPr>
          <w:lang w:val="en-US"/>
        </w:rPr>
        <w:t>fication and validation of the R</w:t>
      </w:r>
      <w:r>
        <w:rPr>
          <w:lang w:val="en-US"/>
        </w:rPr>
        <w:t xml:space="preserve">X - Pipe sub-system covers following functions and features: </w:t>
      </w:r>
    </w:p>
    <w:p w14:paraId="18B55F6E" w14:textId="77777777" w:rsidR="00A83869" w:rsidRPr="00107384" w:rsidRDefault="00A83869" w:rsidP="00706556">
      <w:pPr>
        <w:pStyle w:val="ListParagraph"/>
        <w:numPr>
          <w:ilvl w:val="0"/>
          <w:numId w:val="163"/>
        </w:numPr>
        <w:spacing w:line="360" w:lineRule="auto"/>
      </w:pPr>
      <w:r>
        <w:t>Gain</w:t>
      </w:r>
    </w:p>
    <w:p w14:paraId="011ACBD7" w14:textId="77777777" w:rsidR="00A83869" w:rsidRPr="00107384" w:rsidRDefault="00A83869" w:rsidP="00706556">
      <w:pPr>
        <w:pStyle w:val="ListParagraph"/>
        <w:numPr>
          <w:ilvl w:val="0"/>
          <w:numId w:val="163"/>
        </w:numPr>
        <w:spacing w:line="360" w:lineRule="auto"/>
      </w:pPr>
      <w:r>
        <w:t>Attenuation</w:t>
      </w:r>
    </w:p>
    <w:p w14:paraId="7C0AB884" w14:textId="77777777" w:rsidR="00A83869" w:rsidRPr="00107384" w:rsidRDefault="00A83869" w:rsidP="00706556">
      <w:pPr>
        <w:pStyle w:val="ListParagraph"/>
        <w:numPr>
          <w:ilvl w:val="0"/>
          <w:numId w:val="163"/>
        </w:numPr>
        <w:spacing w:line="360" w:lineRule="auto"/>
      </w:pPr>
      <w:r>
        <w:t>Attenuation Step</w:t>
      </w:r>
    </w:p>
    <w:p w14:paraId="42558FBF" w14:textId="77777777" w:rsidR="00A83869" w:rsidRDefault="00E36790" w:rsidP="00706556">
      <w:pPr>
        <w:pStyle w:val="ListParagraph"/>
        <w:numPr>
          <w:ilvl w:val="0"/>
          <w:numId w:val="163"/>
        </w:numPr>
        <w:spacing w:line="360" w:lineRule="auto"/>
      </w:pPr>
      <w:r>
        <w:t>Noise figure</w:t>
      </w:r>
    </w:p>
    <w:p w14:paraId="67787810" w14:textId="77777777" w:rsidR="00FB4118" w:rsidRPr="004C53A0" w:rsidRDefault="00FB4118" w:rsidP="00706556">
      <w:pPr>
        <w:pStyle w:val="Heading3"/>
        <w:spacing w:after="200" w:line="360" w:lineRule="auto"/>
        <w:ind w:left="1134"/>
        <w:rPr>
          <w:color w:val="auto"/>
          <w:sz w:val="22"/>
          <w:lang w:val="en-US"/>
        </w:rPr>
      </w:pPr>
      <w:bookmarkStart w:id="586" w:name="_Toc463876391"/>
      <w:bookmarkStart w:id="587" w:name="_Toc472351084"/>
      <w:r>
        <w:rPr>
          <w:color w:val="auto"/>
          <w:sz w:val="22"/>
          <w:lang w:val="en-US"/>
        </w:rPr>
        <w:t>Test Case: Noise Figure and Gain – Pipe1 (RX_P 1.1 &amp; P 1.2)</w:t>
      </w:r>
      <w:bookmarkEnd w:id="586"/>
      <w:bookmarkEnd w:id="587"/>
    </w:p>
    <w:p w14:paraId="13A2EA50" w14:textId="77777777" w:rsidR="00FB4118" w:rsidRDefault="00FB4118" w:rsidP="00706556">
      <w:pPr>
        <w:pStyle w:val="Heading4"/>
        <w:spacing w:after="200" w:line="360" w:lineRule="auto"/>
        <w:ind w:left="1134" w:hanging="708"/>
        <w:rPr>
          <w:i w:val="0"/>
          <w:color w:val="auto"/>
          <w:lang w:val="en-US"/>
        </w:rPr>
      </w:pPr>
      <w:r>
        <w:rPr>
          <w:i w:val="0"/>
          <w:color w:val="auto"/>
          <w:lang w:val="en-US"/>
        </w:rPr>
        <w:t>Description</w:t>
      </w:r>
    </w:p>
    <w:p w14:paraId="6C03B323" w14:textId="77777777" w:rsidR="00FB4118" w:rsidRPr="000630C7" w:rsidRDefault="00FB4118" w:rsidP="00706556">
      <w:pPr>
        <w:pStyle w:val="ListParagraph"/>
        <w:numPr>
          <w:ilvl w:val="0"/>
          <w:numId w:val="136"/>
        </w:numPr>
        <w:spacing w:after="160" w:line="360" w:lineRule="auto"/>
        <w:rPr>
          <w:b/>
        </w:rPr>
      </w:pPr>
      <w:r w:rsidRPr="000630C7">
        <w:rPr>
          <w:b/>
        </w:rPr>
        <w:t>Purpose</w:t>
      </w:r>
    </w:p>
    <w:p w14:paraId="64FC28C5" w14:textId="77777777" w:rsidR="00FB4118" w:rsidRDefault="00FB4118" w:rsidP="00706556">
      <w:pPr>
        <w:spacing w:line="360" w:lineRule="auto"/>
        <w:ind w:left="360"/>
      </w:pPr>
      <w:r w:rsidRPr="00C17B8D">
        <w:t>The purpose of this test case is to verify</w:t>
      </w:r>
      <w:r>
        <w:t xml:space="preserve"> and validate</w:t>
      </w:r>
      <w:r w:rsidRPr="00C17B8D">
        <w:t xml:space="preserve"> </w:t>
      </w:r>
      <w:r>
        <w:t>RX – Pipe1 Noise figure and Gain for all four bands (excluding AD9361 transceiver)</w:t>
      </w:r>
      <w:r w:rsidRPr="00C17B8D">
        <w:t>.</w:t>
      </w:r>
    </w:p>
    <w:p w14:paraId="38B4EC80" w14:textId="77777777" w:rsidR="00FB4118" w:rsidRDefault="00FB4118" w:rsidP="00706556">
      <w:pPr>
        <w:pStyle w:val="ListParagraph"/>
        <w:numPr>
          <w:ilvl w:val="0"/>
          <w:numId w:val="136"/>
        </w:numPr>
        <w:spacing w:after="160" w:line="360" w:lineRule="auto"/>
        <w:rPr>
          <w:b/>
        </w:rPr>
      </w:pPr>
      <w:r w:rsidRPr="005D08CF">
        <w:rPr>
          <w:b/>
        </w:rPr>
        <w:t>Impact of failure</w:t>
      </w:r>
    </w:p>
    <w:p w14:paraId="1DEFADB5" w14:textId="77777777" w:rsidR="00B23CA5" w:rsidRDefault="00B23CA5" w:rsidP="00B23CA5">
      <w:pPr>
        <w:pStyle w:val="ListParagraph"/>
        <w:spacing w:after="160" w:line="360" w:lineRule="auto"/>
        <w:ind w:left="1077"/>
        <w:rPr>
          <w:b/>
        </w:rPr>
      </w:pPr>
    </w:p>
    <w:tbl>
      <w:tblPr>
        <w:tblW w:w="9090" w:type="dxa"/>
        <w:tblInd w:w="620" w:type="dxa"/>
        <w:tblCellMar>
          <w:left w:w="0" w:type="dxa"/>
          <w:right w:w="0" w:type="dxa"/>
        </w:tblCellMar>
        <w:tblLook w:val="04A0" w:firstRow="1" w:lastRow="0" w:firstColumn="1" w:lastColumn="0" w:noHBand="0" w:noVBand="1"/>
      </w:tblPr>
      <w:tblGrid>
        <w:gridCol w:w="1841"/>
        <w:gridCol w:w="2987"/>
        <w:gridCol w:w="4262"/>
      </w:tblGrid>
      <w:tr w:rsidR="00B23CA5" w14:paraId="786E7FCD" w14:textId="77777777" w:rsidTr="00834831">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3434AE" w14:textId="77777777" w:rsidR="00B23CA5" w:rsidRPr="00795D0F" w:rsidRDefault="00B23CA5" w:rsidP="00834831">
            <w:pPr>
              <w:pStyle w:val="ListParagraph"/>
              <w:spacing w:line="276" w:lineRule="auto"/>
              <w:ind w:left="0"/>
              <w:jc w:val="center"/>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D5DE4F" w14:textId="77777777" w:rsidR="00B23CA5" w:rsidRPr="00795D0F" w:rsidRDefault="00B23CA5" w:rsidP="00834831">
            <w:pPr>
              <w:pStyle w:val="ListParagraph"/>
              <w:spacing w:line="276" w:lineRule="auto"/>
              <w:ind w:left="0"/>
              <w:jc w:val="center"/>
              <w:rPr>
                <w:b/>
              </w:rPr>
            </w:pPr>
            <w:r w:rsidRPr="00795D0F">
              <w:rPr>
                <w:b/>
              </w:rPr>
              <w:t>Applicable</w:t>
            </w:r>
          </w:p>
        </w:tc>
        <w:tc>
          <w:tcPr>
            <w:tcW w:w="42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BE7A80" w14:textId="77777777" w:rsidR="00B23CA5" w:rsidRPr="00795D0F" w:rsidRDefault="00B23CA5" w:rsidP="00834831">
            <w:pPr>
              <w:pStyle w:val="ListParagraph"/>
              <w:spacing w:line="276" w:lineRule="auto"/>
              <w:ind w:left="0"/>
              <w:jc w:val="center"/>
              <w:rPr>
                <w:b/>
              </w:rPr>
            </w:pPr>
            <w:r w:rsidRPr="00795D0F">
              <w:rPr>
                <w:b/>
              </w:rPr>
              <w:t>Description</w:t>
            </w:r>
          </w:p>
        </w:tc>
      </w:tr>
      <w:tr w:rsidR="00B23CA5" w14:paraId="5ADC6F51" w14:textId="77777777" w:rsidTr="00834831">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29CCB1" w14:textId="77777777" w:rsidR="00B23CA5" w:rsidRDefault="00B23CA5" w:rsidP="00834831">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589E6775" w14:textId="06288E50" w:rsidR="00B23CA5" w:rsidRDefault="00A90A40" w:rsidP="00834831">
            <w:pPr>
              <w:pStyle w:val="ListParagraph"/>
              <w:spacing w:line="276" w:lineRule="auto"/>
              <w:ind w:left="0"/>
            </w:pPr>
            <w:r>
              <w:t>NA</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4FF3E671" w14:textId="5CE8555F" w:rsidR="00B23CA5" w:rsidRPr="00B23CA5" w:rsidRDefault="00A90A40" w:rsidP="00834831">
            <w:pPr>
              <w:spacing w:line="360" w:lineRule="auto"/>
            </w:pPr>
            <w:r>
              <w:t>NA</w:t>
            </w:r>
          </w:p>
        </w:tc>
      </w:tr>
      <w:tr w:rsidR="00B23CA5" w14:paraId="147F3D22" w14:textId="77777777" w:rsidTr="00834831">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A75057" w14:textId="77777777" w:rsidR="00B23CA5" w:rsidRDefault="00B23CA5" w:rsidP="00834831">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0EC1F240" w14:textId="0E0BC9C6" w:rsidR="00B23CA5" w:rsidRDefault="00A90A40" w:rsidP="00834831">
            <w:pPr>
              <w:pStyle w:val="ListParagraph"/>
              <w:spacing w:line="276" w:lineRule="auto"/>
              <w:ind w:left="0"/>
            </w:pPr>
            <w:r>
              <w:t>Yes</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41773028" w14:textId="46A8436D" w:rsidR="00B23CA5" w:rsidRDefault="00A90A40" w:rsidP="00834831">
            <w:pPr>
              <w:pStyle w:val="ListParagraph"/>
              <w:spacing w:line="276" w:lineRule="auto"/>
              <w:ind w:left="0"/>
            </w:pPr>
            <w:r>
              <w:t>RX – Pipe1 Noise Figure deviations will impact on System’s Rx Sensitivity.</w:t>
            </w:r>
          </w:p>
        </w:tc>
      </w:tr>
      <w:tr w:rsidR="00B23CA5" w14:paraId="53814BC7" w14:textId="77777777" w:rsidTr="00834831">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590994" w14:textId="77777777" w:rsidR="00B23CA5" w:rsidRDefault="00B23CA5" w:rsidP="00834831">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22D176DE" w14:textId="73F34A74" w:rsidR="00B23CA5" w:rsidRDefault="00A90A40" w:rsidP="00834831">
            <w:pPr>
              <w:pStyle w:val="ListParagraph"/>
              <w:spacing w:line="276" w:lineRule="auto"/>
              <w:ind w:left="0"/>
            </w:pPr>
            <w:r>
              <w:t>Yes</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58C9DF1D" w14:textId="79E94C7F" w:rsidR="00B23CA5" w:rsidRDefault="00A90A40" w:rsidP="00834831">
            <w:pPr>
              <w:pStyle w:val="ListParagraph"/>
              <w:spacing w:line="276" w:lineRule="auto"/>
              <w:ind w:left="0"/>
            </w:pPr>
            <w:r>
              <w:t>RX – Pipe1 Noise Figure deviations will impact on System’s Rx Sensitivity.</w:t>
            </w:r>
          </w:p>
        </w:tc>
      </w:tr>
    </w:tbl>
    <w:p w14:paraId="40490246" w14:textId="4F655981" w:rsidR="001B0249" w:rsidRDefault="001B0249" w:rsidP="001B0249">
      <w:pPr>
        <w:spacing w:before="120" w:line="360" w:lineRule="auto"/>
        <w:jc w:val="center"/>
        <w:rPr>
          <w:b/>
        </w:rPr>
      </w:pPr>
      <w:bookmarkStart w:id="588" w:name="_Toc47235134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237</w:t>
      </w:r>
      <w:r w:rsidRPr="001E05F9">
        <w:rPr>
          <w:b/>
          <w:i/>
          <w:iCs/>
        </w:rPr>
        <w:fldChar w:fldCharType="end"/>
      </w:r>
      <w:r>
        <w:rPr>
          <w:b/>
        </w:rPr>
        <w:t>. Impact of Failure – Noise Figure and Gain – Pipe1</w:t>
      </w:r>
      <w:bookmarkEnd w:id="588"/>
    </w:p>
    <w:p w14:paraId="0EE7B5C0" w14:textId="77777777" w:rsidR="00B23CA5" w:rsidRPr="005D08CF" w:rsidRDefault="00B23CA5" w:rsidP="00B23CA5">
      <w:pPr>
        <w:pStyle w:val="ListParagraph"/>
        <w:spacing w:after="160" w:line="360" w:lineRule="auto"/>
        <w:ind w:left="1077"/>
        <w:rPr>
          <w:b/>
        </w:rPr>
      </w:pPr>
    </w:p>
    <w:p w14:paraId="64022618" w14:textId="77777777" w:rsidR="00FB4118" w:rsidRDefault="00FB4118" w:rsidP="00706556">
      <w:pPr>
        <w:pStyle w:val="Heading4"/>
        <w:spacing w:after="200" w:line="360" w:lineRule="auto"/>
        <w:ind w:left="1134" w:hanging="708"/>
        <w:rPr>
          <w:i w:val="0"/>
          <w:color w:val="auto"/>
          <w:lang w:val="en-US"/>
        </w:rPr>
      </w:pPr>
      <w:r>
        <w:rPr>
          <w:i w:val="0"/>
          <w:color w:val="auto"/>
          <w:lang w:val="en-US"/>
        </w:rPr>
        <w:t>Test Equipment List</w:t>
      </w:r>
    </w:p>
    <w:p w14:paraId="417C4E6B" w14:textId="77777777" w:rsidR="00FB4118" w:rsidRDefault="00FB4118" w:rsidP="00706556">
      <w:pPr>
        <w:pStyle w:val="ListParagraph"/>
        <w:numPr>
          <w:ilvl w:val="0"/>
          <w:numId w:val="5"/>
        </w:numPr>
        <w:spacing w:after="160" w:line="360" w:lineRule="auto"/>
        <w:rPr>
          <w:lang w:val="en-US"/>
        </w:rPr>
      </w:pPr>
      <w:r>
        <w:rPr>
          <w:lang w:val="en-US"/>
        </w:rPr>
        <w:t>Power supply(RIGOL DP832 or Equivalent)</w:t>
      </w:r>
    </w:p>
    <w:p w14:paraId="58D947B2" w14:textId="77777777" w:rsidR="00FB4118" w:rsidRDefault="00FB4118" w:rsidP="00706556">
      <w:pPr>
        <w:pStyle w:val="ListParagraph"/>
        <w:numPr>
          <w:ilvl w:val="0"/>
          <w:numId w:val="5"/>
        </w:numPr>
        <w:spacing w:after="160" w:line="360" w:lineRule="auto"/>
        <w:rPr>
          <w:lang w:val="en-US"/>
        </w:rPr>
      </w:pPr>
      <w:r>
        <w:rPr>
          <w:lang w:val="en-US"/>
        </w:rPr>
        <w:t>Signal Analyzer (N9020A or Equivalent)</w:t>
      </w:r>
    </w:p>
    <w:p w14:paraId="22A055ED" w14:textId="77777777" w:rsidR="00FB4118" w:rsidRDefault="00FB4118" w:rsidP="00706556">
      <w:pPr>
        <w:pStyle w:val="ListParagraph"/>
        <w:numPr>
          <w:ilvl w:val="0"/>
          <w:numId w:val="5"/>
        </w:numPr>
        <w:spacing w:after="160" w:line="360" w:lineRule="auto"/>
        <w:rPr>
          <w:lang w:val="en-US"/>
        </w:rPr>
      </w:pPr>
      <w:r>
        <w:rPr>
          <w:lang w:val="en-US"/>
        </w:rPr>
        <w:t>Noise Source (HP-346B)</w:t>
      </w:r>
    </w:p>
    <w:p w14:paraId="7C0D2BE7" w14:textId="77777777" w:rsidR="00FB4118" w:rsidRPr="00704C45" w:rsidRDefault="00FB4118" w:rsidP="00706556">
      <w:pPr>
        <w:pStyle w:val="ListParagraph"/>
        <w:numPr>
          <w:ilvl w:val="0"/>
          <w:numId w:val="5"/>
        </w:numPr>
        <w:spacing w:after="160" w:line="360" w:lineRule="auto"/>
        <w:rPr>
          <w:lang w:val="en-US"/>
        </w:rPr>
      </w:pPr>
      <w:r w:rsidRPr="00704C45">
        <w:rPr>
          <w:lang w:val="en-US"/>
        </w:rPr>
        <w:t>RF cables – 2 no’s (SMA male to SMA male)</w:t>
      </w:r>
    </w:p>
    <w:p w14:paraId="205A2FB6" w14:textId="77777777" w:rsidR="00FB4118" w:rsidRPr="00704C45" w:rsidRDefault="00FB4118" w:rsidP="00706556">
      <w:pPr>
        <w:pStyle w:val="ListParagraph"/>
        <w:numPr>
          <w:ilvl w:val="0"/>
          <w:numId w:val="5"/>
        </w:numPr>
        <w:spacing w:after="160" w:line="360" w:lineRule="auto"/>
        <w:rPr>
          <w:lang w:val="en-US"/>
        </w:rPr>
      </w:pPr>
      <w:r w:rsidRPr="00704C45">
        <w:rPr>
          <w:lang w:val="en-US"/>
        </w:rPr>
        <w:t>BNC to BNC cable</w:t>
      </w:r>
    </w:p>
    <w:p w14:paraId="3EE51715" w14:textId="77777777" w:rsidR="00FB4118" w:rsidRPr="00704C45" w:rsidRDefault="00FB4118" w:rsidP="00706556">
      <w:pPr>
        <w:pStyle w:val="ListParagraph"/>
        <w:numPr>
          <w:ilvl w:val="0"/>
          <w:numId w:val="5"/>
        </w:numPr>
        <w:spacing w:after="160" w:line="360" w:lineRule="auto"/>
        <w:rPr>
          <w:lang w:val="en-US"/>
        </w:rPr>
      </w:pPr>
      <w:r w:rsidRPr="00704C45">
        <w:rPr>
          <w:lang w:val="en-US"/>
        </w:rPr>
        <w:t xml:space="preserve">SMA Cables – 1no (SMA Female connector and another end Switch type Connector) </w:t>
      </w:r>
    </w:p>
    <w:p w14:paraId="75B362C8" w14:textId="77777777" w:rsidR="00FB4118" w:rsidRDefault="00FB4118" w:rsidP="00706556">
      <w:pPr>
        <w:pStyle w:val="Heading4"/>
        <w:spacing w:after="200" w:line="360" w:lineRule="auto"/>
        <w:ind w:left="1134" w:hanging="708"/>
        <w:rPr>
          <w:i w:val="0"/>
          <w:color w:val="auto"/>
          <w:lang w:val="en-US"/>
        </w:rPr>
      </w:pPr>
      <w:r>
        <w:rPr>
          <w:i w:val="0"/>
          <w:color w:val="auto"/>
          <w:lang w:val="en-US"/>
        </w:rPr>
        <w:t>Test Setup</w:t>
      </w:r>
    </w:p>
    <w:p w14:paraId="7DE190E8" w14:textId="77777777" w:rsidR="00FB4118" w:rsidRDefault="00FB4118" w:rsidP="00706556">
      <w:pPr>
        <w:pStyle w:val="ListParagraph"/>
        <w:numPr>
          <w:ilvl w:val="0"/>
          <w:numId w:val="139"/>
        </w:numPr>
        <w:spacing w:after="160" w:line="360" w:lineRule="auto"/>
        <w:rPr>
          <w:b/>
        </w:rPr>
      </w:pPr>
      <w:r>
        <w:rPr>
          <w:b/>
        </w:rPr>
        <w:t>Setup Block diagram</w:t>
      </w:r>
    </w:p>
    <w:p w14:paraId="51811708" w14:textId="77777777" w:rsidR="00FB4118" w:rsidRDefault="00FB4118" w:rsidP="00706556">
      <w:pPr>
        <w:spacing w:after="160" w:line="360" w:lineRule="auto"/>
        <w:jc w:val="center"/>
        <w:rPr>
          <w:b/>
        </w:rPr>
      </w:pPr>
      <w:r>
        <w:rPr>
          <w:b/>
          <w:noProof/>
          <w:lang w:val="en-US"/>
        </w:rPr>
        <w:drawing>
          <wp:inline distT="0" distB="0" distL="0" distR="0" wp14:anchorId="1E0FC42D" wp14:editId="5DE5A91E">
            <wp:extent cx="5048250" cy="27145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56171" cy="2718807"/>
                    </a:xfrm>
                    <a:prstGeom prst="rect">
                      <a:avLst/>
                    </a:prstGeom>
                    <a:noFill/>
                    <a:ln>
                      <a:noFill/>
                    </a:ln>
                  </pic:spPr>
                </pic:pic>
              </a:graphicData>
            </a:graphic>
          </wp:inline>
        </w:drawing>
      </w:r>
    </w:p>
    <w:p w14:paraId="605D6665" w14:textId="77777777" w:rsidR="00FB4118" w:rsidRDefault="00FB4118" w:rsidP="00706556">
      <w:pPr>
        <w:pStyle w:val="Caption"/>
        <w:spacing w:line="360" w:lineRule="auto"/>
      </w:pPr>
      <w:bookmarkStart w:id="589" w:name="_Toc472351518"/>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55</w:t>
      </w:r>
      <w:r w:rsidRPr="009E4152">
        <w:rPr>
          <w:b w:val="0"/>
          <w:i/>
          <w:iCs w:val="0"/>
        </w:rPr>
        <w:fldChar w:fldCharType="end"/>
      </w:r>
      <w:r w:rsidRPr="00773BE5">
        <w:rPr>
          <w:i/>
          <w:iCs w:val="0"/>
        </w:rPr>
        <w:t>.</w:t>
      </w:r>
      <w:r>
        <w:rPr>
          <w:b w:val="0"/>
          <w:i/>
          <w:iCs w:val="0"/>
        </w:rPr>
        <w:t xml:space="preserve"> </w:t>
      </w:r>
      <w:r>
        <w:t>R</w:t>
      </w:r>
      <w:r w:rsidRPr="0049036E">
        <w:t>X pipe</w:t>
      </w:r>
      <w:r>
        <w:t xml:space="preserve"> - 1</w:t>
      </w:r>
      <w:r w:rsidRPr="0049036E">
        <w:t xml:space="preserve"> </w:t>
      </w:r>
      <w:r>
        <w:t xml:space="preserve">Noise Figure &amp; Gain </w:t>
      </w:r>
      <w:r w:rsidRPr="0049036E">
        <w:t>Test Setup Block Diagram</w:t>
      </w:r>
      <w:bookmarkEnd w:id="589"/>
    </w:p>
    <w:p w14:paraId="7A2E1E62" w14:textId="77777777" w:rsidR="00FB4118" w:rsidRDefault="00FB4118" w:rsidP="00706556">
      <w:pPr>
        <w:spacing w:line="360" w:lineRule="auto"/>
        <w:sectPr w:rsidR="00FB4118" w:rsidSect="00FB4118">
          <w:pgSz w:w="12240" w:h="15840"/>
          <w:pgMar w:top="1440" w:right="1440" w:bottom="1440" w:left="1440" w:header="720" w:footer="720" w:gutter="0"/>
          <w:cols w:space="720"/>
          <w:docGrid w:linePitch="360"/>
        </w:sectPr>
      </w:pPr>
    </w:p>
    <w:p w14:paraId="565092CE" w14:textId="77777777" w:rsidR="00FB4118" w:rsidRPr="00AF4B97" w:rsidRDefault="00FB4118" w:rsidP="00706556">
      <w:pPr>
        <w:spacing w:line="360" w:lineRule="auto"/>
      </w:pPr>
    </w:p>
    <w:p w14:paraId="6C1CD6C1" w14:textId="77777777" w:rsidR="00FB4118" w:rsidRDefault="00FB4118" w:rsidP="00706556">
      <w:pPr>
        <w:pStyle w:val="ListParagraph"/>
        <w:spacing w:after="160" w:line="360" w:lineRule="auto"/>
        <w:ind w:left="1077"/>
        <w:rPr>
          <w:b/>
        </w:rPr>
      </w:pPr>
    </w:p>
    <w:p w14:paraId="296795DD" w14:textId="77777777" w:rsidR="00FB4118" w:rsidRDefault="00FB4118" w:rsidP="00706556">
      <w:pPr>
        <w:pStyle w:val="ListParagraph"/>
        <w:numPr>
          <w:ilvl w:val="0"/>
          <w:numId w:val="139"/>
        </w:numPr>
        <w:spacing w:after="160" w:line="360" w:lineRule="auto"/>
        <w:rPr>
          <w:b/>
        </w:rPr>
      </w:pPr>
      <w:r>
        <w:rPr>
          <w:b/>
        </w:rPr>
        <w:t>Measurement Locations</w:t>
      </w:r>
    </w:p>
    <w:p w14:paraId="05ECFA8F" w14:textId="77777777" w:rsidR="00FB4118" w:rsidRDefault="00FB4118" w:rsidP="00706556">
      <w:pPr>
        <w:pStyle w:val="ListParagraph"/>
        <w:numPr>
          <w:ilvl w:val="0"/>
          <w:numId w:val="5"/>
        </w:numPr>
        <w:spacing w:after="160" w:line="360" w:lineRule="auto"/>
        <w:rPr>
          <w:b/>
        </w:rPr>
      </w:pPr>
      <w:r>
        <w:t xml:space="preserve">Remove series capacitor C4409 and connect on capacitor pad C4390 which is near U7117 so that we will isolate Rx chain and transceiver. From Noise Source, feed signal at Rx Pipe-1 through RF Connector J2701 and collect output at U7117. </w:t>
      </w:r>
    </w:p>
    <w:p w14:paraId="6F54E70F" w14:textId="77777777" w:rsidR="00FB4118" w:rsidRDefault="00FB4118" w:rsidP="00706556">
      <w:pPr>
        <w:pStyle w:val="ListParagraph"/>
        <w:numPr>
          <w:ilvl w:val="0"/>
          <w:numId w:val="139"/>
        </w:numPr>
        <w:spacing w:after="160" w:line="360" w:lineRule="auto"/>
        <w:rPr>
          <w:b/>
        </w:rPr>
      </w:pPr>
      <w:r>
        <w:rPr>
          <w:b/>
        </w:rPr>
        <w:t>Equipment Settings</w:t>
      </w:r>
    </w:p>
    <w:p w14:paraId="2731239C" w14:textId="77777777" w:rsidR="00FB4118" w:rsidRPr="00D70420" w:rsidRDefault="00FB4118" w:rsidP="00706556">
      <w:pPr>
        <w:pStyle w:val="ListParagraph"/>
        <w:numPr>
          <w:ilvl w:val="0"/>
          <w:numId w:val="5"/>
        </w:numPr>
        <w:spacing w:after="160" w:line="360" w:lineRule="auto"/>
        <w:rPr>
          <w:b/>
        </w:rPr>
      </w:pPr>
      <w:r>
        <w:rPr>
          <w:b/>
        </w:rPr>
        <w:t xml:space="preserve">Keysight N9020A </w:t>
      </w:r>
      <w:r w:rsidRPr="00E61718">
        <w:t>vec</w:t>
      </w:r>
      <w:r>
        <w:t xml:space="preserve">tor signal analyser </w:t>
      </w:r>
    </w:p>
    <w:tbl>
      <w:tblPr>
        <w:tblW w:w="5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775"/>
        <w:gridCol w:w="2070"/>
      </w:tblGrid>
      <w:tr w:rsidR="00FB4118" w:rsidRPr="00E24A50" w14:paraId="4C3E8DA1" w14:textId="77777777" w:rsidTr="00FB4118">
        <w:trPr>
          <w:cantSplit/>
          <w:jc w:val="center"/>
        </w:trPr>
        <w:tc>
          <w:tcPr>
            <w:tcW w:w="1910" w:type="dxa"/>
            <w:shd w:val="clear" w:color="auto" w:fill="auto"/>
          </w:tcPr>
          <w:p w14:paraId="232FE693" w14:textId="77777777" w:rsidR="00FB4118" w:rsidRPr="00E24A50" w:rsidRDefault="00FB4118"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775" w:type="dxa"/>
            <w:shd w:val="clear" w:color="auto" w:fill="auto"/>
          </w:tcPr>
          <w:p w14:paraId="7FAD5324" w14:textId="77777777" w:rsidR="00FB4118" w:rsidRPr="00E24A50" w:rsidRDefault="00FB4118" w:rsidP="00706556">
            <w:pPr>
              <w:pStyle w:val="Table"/>
              <w:spacing w:line="360" w:lineRule="auto"/>
              <w:jc w:val="center"/>
              <w:rPr>
                <w:rFonts w:asciiTheme="majorHAnsi" w:hAnsiTheme="majorHAnsi" w:cstheme="majorHAnsi"/>
                <w:b/>
                <w:bCs/>
              </w:rPr>
            </w:pPr>
            <w:r>
              <w:rPr>
                <w:rFonts w:asciiTheme="majorHAnsi" w:hAnsiTheme="majorHAnsi" w:cstheme="majorHAnsi"/>
                <w:b/>
                <w:bCs/>
              </w:rPr>
              <w:t>Bottom(MHz)</w:t>
            </w:r>
          </w:p>
        </w:tc>
        <w:tc>
          <w:tcPr>
            <w:tcW w:w="2070" w:type="dxa"/>
          </w:tcPr>
          <w:p w14:paraId="375B7FB1" w14:textId="77777777" w:rsidR="00FB4118" w:rsidRDefault="00FB4118" w:rsidP="00706556">
            <w:pPr>
              <w:pStyle w:val="Table"/>
              <w:spacing w:line="360" w:lineRule="auto"/>
              <w:jc w:val="center"/>
              <w:rPr>
                <w:rFonts w:asciiTheme="majorHAnsi" w:hAnsiTheme="majorHAnsi" w:cstheme="majorHAnsi"/>
                <w:b/>
                <w:bCs/>
              </w:rPr>
            </w:pPr>
            <w:r>
              <w:rPr>
                <w:rFonts w:asciiTheme="majorHAnsi" w:hAnsiTheme="majorHAnsi" w:cstheme="majorHAnsi"/>
                <w:b/>
                <w:bCs/>
              </w:rPr>
              <w:t>Top(MHz)</w:t>
            </w:r>
          </w:p>
        </w:tc>
      </w:tr>
      <w:tr w:rsidR="00FB4118" w:rsidRPr="00E24A50" w14:paraId="7C96A2BF" w14:textId="77777777" w:rsidTr="00FB4118">
        <w:trPr>
          <w:cantSplit/>
          <w:jc w:val="center"/>
        </w:trPr>
        <w:tc>
          <w:tcPr>
            <w:tcW w:w="1910" w:type="dxa"/>
            <w:shd w:val="clear" w:color="auto" w:fill="auto"/>
            <w:vAlign w:val="center"/>
          </w:tcPr>
          <w:p w14:paraId="16CC3BA6" w14:textId="77777777" w:rsidR="00FB4118" w:rsidRDefault="00FB4118" w:rsidP="00706556">
            <w:pPr>
              <w:pStyle w:val="Table"/>
              <w:spacing w:line="360" w:lineRule="auto"/>
              <w:jc w:val="center"/>
              <w:rPr>
                <w:rFonts w:asciiTheme="majorHAnsi" w:hAnsiTheme="majorHAnsi" w:cstheme="majorHAnsi"/>
                <w:bCs/>
              </w:rPr>
            </w:pPr>
            <w:r>
              <w:rPr>
                <w:rFonts w:asciiTheme="majorHAnsi" w:hAnsiTheme="majorHAnsi" w:cstheme="majorHAnsi"/>
                <w:bCs/>
              </w:rPr>
              <w:t>GSM 850</w:t>
            </w:r>
          </w:p>
        </w:tc>
        <w:tc>
          <w:tcPr>
            <w:tcW w:w="1775" w:type="dxa"/>
            <w:shd w:val="clear" w:color="auto" w:fill="auto"/>
            <w:vAlign w:val="center"/>
          </w:tcPr>
          <w:p w14:paraId="341900D5" w14:textId="77777777" w:rsidR="00FB4118" w:rsidRPr="00E24A50" w:rsidRDefault="00FB4118" w:rsidP="00706556">
            <w:pPr>
              <w:pStyle w:val="Table"/>
              <w:spacing w:line="360" w:lineRule="auto"/>
              <w:jc w:val="center"/>
              <w:rPr>
                <w:rFonts w:asciiTheme="majorHAnsi" w:hAnsiTheme="majorHAnsi" w:cstheme="majorHAnsi"/>
              </w:rPr>
            </w:pPr>
            <w:r>
              <w:rPr>
                <w:rFonts w:asciiTheme="majorHAnsi" w:hAnsiTheme="majorHAnsi" w:cstheme="majorHAnsi"/>
              </w:rPr>
              <w:t>824</w:t>
            </w:r>
          </w:p>
        </w:tc>
        <w:tc>
          <w:tcPr>
            <w:tcW w:w="2070" w:type="dxa"/>
          </w:tcPr>
          <w:p w14:paraId="3E41C7B1" w14:textId="77777777" w:rsidR="00FB4118" w:rsidRDefault="00FB4118" w:rsidP="00706556">
            <w:pPr>
              <w:pStyle w:val="Table"/>
              <w:spacing w:line="360" w:lineRule="auto"/>
              <w:jc w:val="center"/>
              <w:rPr>
                <w:rFonts w:asciiTheme="majorHAnsi" w:hAnsiTheme="majorHAnsi" w:cstheme="majorHAnsi"/>
              </w:rPr>
            </w:pPr>
            <w:r>
              <w:rPr>
                <w:rFonts w:asciiTheme="majorHAnsi" w:hAnsiTheme="majorHAnsi" w:cstheme="majorHAnsi"/>
              </w:rPr>
              <w:t>850</w:t>
            </w:r>
          </w:p>
        </w:tc>
      </w:tr>
      <w:tr w:rsidR="00FB4118" w:rsidRPr="00E24A50" w14:paraId="42E01D8B" w14:textId="77777777" w:rsidTr="00FB4118">
        <w:trPr>
          <w:cantSplit/>
          <w:jc w:val="center"/>
        </w:trPr>
        <w:tc>
          <w:tcPr>
            <w:tcW w:w="1910" w:type="dxa"/>
            <w:shd w:val="clear" w:color="auto" w:fill="auto"/>
            <w:vAlign w:val="center"/>
          </w:tcPr>
          <w:p w14:paraId="39EE643C" w14:textId="77777777" w:rsidR="00FB4118" w:rsidRPr="00E24A50" w:rsidRDefault="00FB4118" w:rsidP="00706556">
            <w:pPr>
              <w:pStyle w:val="Table"/>
              <w:spacing w:line="360" w:lineRule="auto"/>
              <w:jc w:val="center"/>
              <w:rPr>
                <w:rFonts w:asciiTheme="majorHAnsi" w:hAnsiTheme="majorHAnsi" w:cstheme="majorHAnsi"/>
                <w:bCs/>
              </w:rPr>
            </w:pPr>
            <w:r>
              <w:rPr>
                <w:rFonts w:asciiTheme="majorHAnsi" w:hAnsiTheme="majorHAnsi" w:cstheme="majorHAnsi"/>
                <w:bCs/>
              </w:rPr>
              <w:t>E-GSM-900</w:t>
            </w:r>
          </w:p>
        </w:tc>
        <w:tc>
          <w:tcPr>
            <w:tcW w:w="1775" w:type="dxa"/>
            <w:shd w:val="clear" w:color="auto" w:fill="auto"/>
            <w:vAlign w:val="center"/>
          </w:tcPr>
          <w:p w14:paraId="09882C8A" w14:textId="77777777" w:rsidR="00FB4118" w:rsidRPr="00E24A50" w:rsidRDefault="00FB4118" w:rsidP="00706556">
            <w:pPr>
              <w:pStyle w:val="Table"/>
              <w:spacing w:line="360" w:lineRule="auto"/>
              <w:jc w:val="center"/>
              <w:rPr>
                <w:rFonts w:asciiTheme="majorHAnsi" w:hAnsiTheme="majorHAnsi" w:cstheme="majorHAnsi"/>
              </w:rPr>
            </w:pPr>
            <w:r>
              <w:rPr>
                <w:rFonts w:asciiTheme="majorHAnsi" w:hAnsiTheme="majorHAnsi" w:cstheme="majorHAnsi"/>
              </w:rPr>
              <w:t>880</w:t>
            </w:r>
          </w:p>
        </w:tc>
        <w:tc>
          <w:tcPr>
            <w:tcW w:w="2070" w:type="dxa"/>
          </w:tcPr>
          <w:p w14:paraId="48215C56" w14:textId="77777777" w:rsidR="00FB4118" w:rsidRDefault="00FB4118" w:rsidP="00706556">
            <w:pPr>
              <w:pStyle w:val="Table"/>
              <w:spacing w:line="360" w:lineRule="auto"/>
              <w:jc w:val="center"/>
              <w:rPr>
                <w:rFonts w:asciiTheme="majorHAnsi" w:hAnsiTheme="majorHAnsi" w:cstheme="majorHAnsi"/>
              </w:rPr>
            </w:pPr>
            <w:r>
              <w:rPr>
                <w:rFonts w:asciiTheme="majorHAnsi" w:hAnsiTheme="majorHAnsi" w:cstheme="majorHAnsi"/>
              </w:rPr>
              <w:t>915</w:t>
            </w:r>
          </w:p>
        </w:tc>
      </w:tr>
      <w:tr w:rsidR="00FB4118" w:rsidRPr="00E24A50" w14:paraId="123BBD05" w14:textId="77777777" w:rsidTr="00FB4118">
        <w:trPr>
          <w:cantSplit/>
          <w:jc w:val="center"/>
        </w:trPr>
        <w:tc>
          <w:tcPr>
            <w:tcW w:w="1910" w:type="dxa"/>
            <w:shd w:val="clear" w:color="auto" w:fill="auto"/>
            <w:vAlign w:val="center"/>
          </w:tcPr>
          <w:p w14:paraId="2ADA3038" w14:textId="77777777" w:rsidR="00FB4118" w:rsidRDefault="00FB4118" w:rsidP="00706556">
            <w:pPr>
              <w:pStyle w:val="Table"/>
              <w:spacing w:line="360" w:lineRule="auto"/>
              <w:jc w:val="center"/>
              <w:rPr>
                <w:rFonts w:asciiTheme="majorHAnsi" w:hAnsiTheme="majorHAnsi" w:cstheme="majorHAnsi"/>
                <w:bCs/>
              </w:rPr>
            </w:pPr>
            <w:r>
              <w:rPr>
                <w:rFonts w:asciiTheme="majorHAnsi" w:hAnsiTheme="majorHAnsi" w:cstheme="majorHAnsi"/>
                <w:bCs/>
              </w:rPr>
              <w:t>DCS-1800</w:t>
            </w:r>
          </w:p>
        </w:tc>
        <w:tc>
          <w:tcPr>
            <w:tcW w:w="1775" w:type="dxa"/>
            <w:shd w:val="clear" w:color="auto" w:fill="auto"/>
            <w:vAlign w:val="center"/>
          </w:tcPr>
          <w:p w14:paraId="0F789C34" w14:textId="77777777" w:rsidR="00FB4118" w:rsidRPr="00E24A50" w:rsidRDefault="00FB4118" w:rsidP="00706556">
            <w:pPr>
              <w:pStyle w:val="Table"/>
              <w:spacing w:line="360" w:lineRule="auto"/>
              <w:jc w:val="center"/>
              <w:rPr>
                <w:rFonts w:asciiTheme="majorHAnsi" w:hAnsiTheme="majorHAnsi" w:cstheme="majorHAnsi"/>
              </w:rPr>
            </w:pPr>
            <w:r>
              <w:rPr>
                <w:rFonts w:asciiTheme="majorHAnsi" w:hAnsiTheme="majorHAnsi" w:cstheme="majorHAnsi"/>
              </w:rPr>
              <w:t>1710</w:t>
            </w:r>
          </w:p>
        </w:tc>
        <w:tc>
          <w:tcPr>
            <w:tcW w:w="2070" w:type="dxa"/>
          </w:tcPr>
          <w:p w14:paraId="210D31C9" w14:textId="77777777" w:rsidR="00FB4118" w:rsidRDefault="00FB4118" w:rsidP="00706556">
            <w:pPr>
              <w:pStyle w:val="Table"/>
              <w:spacing w:line="360" w:lineRule="auto"/>
              <w:jc w:val="center"/>
              <w:rPr>
                <w:rFonts w:asciiTheme="majorHAnsi" w:hAnsiTheme="majorHAnsi" w:cstheme="majorHAnsi"/>
              </w:rPr>
            </w:pPr>
            <w:r>
              <w:rPr>
                <w:rFonts w:asciiTheme="majorHAnsi" w:hAnsiTheme="majorHAnsi" w:cstheme="majorHAnsi"/>
              </w:rPr>
              <w:t>1785</w:t>
            </w:r>
          </w:p>
        </w:tc>
      </w:tr>
      <w:tr w:rsidR="00FB4118" w:rsidRPr="00E24A50" w14:paraId="4B1915C4" w14:textId="77777777" w:rsidTr="00FB4118">
        <w:trPr>
          <w:cantSplit/>
          <w:jc w:val="center"/>
        </w:trPr>
        <w:tc>
          <w:tcPr>
            <w:tcW w:w="1910" w:type="dxa"/>
            <w:shd w:val="clear" w:color="auto" w:fill="auto"/>
            <w:vAlign w:val="center"/>
          </w:tcPr>
          <w:p w14:paraId="18CF29DB" w14:textId="77777777" w:rsidR="00FB4118" w:rsidRDefault="00FB4118" w:rsidP="00706556">
            <w:pPr>
              <w:pStyle w:val="Table"/>
              <w:spacing w:line="360" w:lineRule="auto"/>
              <w:jc w:val="center"/>
              <w:rPr>
                <w:rFonts w:asciiTheme="majorHAnsi" w:hAnsiTheme="majorHAnsi" w:cstheme="majorHAnsi"/>
                <w:bCs/>
              </w:rPr>
            </w:pPr>
            <w:r>
              <w:rPr>
                <w:rFonts w:asciiTheme="majorHAnsi" w:hAnsiTheme="majorHAnsi" w:cstheme="majorHAnsi"/>
                <w:bCs/>
              </w:rPr>
              <w:t>PCS-1900</w:t>
            </w:r>
          </w:p>
        </w:tc>
        <w:tc>
          <w:tcPr>
            <w:tcW w:w="1775" w:type="dxa"/>
            <w:shd w:val="clear" w:color="auto" w:fill="auto"/>
            <w:vAlign w:val="center"/>
          </w:tcPr>
          <w:p w14:paraId="5E858382" w14:textId="77777777" w:rsidR="00FB4118" w:rsidRPr="00E24A50" w:rsidRDefault="00FB4118" w:rsidP="00706556">
            <w:pPr>
              <w:pStyle w:val="Table"/>
              <w:spacing w:line="360" w:lineRule="auto"/>
              <w:jc w:val="center"/>
              <w:rPr>
                <w:rFonts w:asciiTheme="majorHAnsi" w:hAnsiTheme="majorHAnsi" w:cstheme="majorHAnsi"/>
              </w:rPr>
            </w:pPr>
            <w:r>
              <w:rPr>
                <w:rFonts w:asciiTheme="majorHAnsi" w:hAnsiTheme="majorHAnsi" w:cstheme="majorHAnsi"/>
              </w:rPr>
              <w:t>1850</w:t>
            </w:r>
          </w:p>
        </w:tc>
        <w:tc>
          <w:tcPr>
            <w:tcW w:w="2070" w:type="dxa"/>
          </w:tcPr>
          <w:p w14:paraId="431300F9" w14:textId="77777777" w:rsidR="00FB4118" w:rsidRDefault="00FB4118" w:rsidP="00706556">
            <w:pPr>
              <w:pStyle w:val="Table"/>
              <w:spacing w:line="360" w:lineRule="auto"/>
              <w:jc w:val="center"/>
              <w:rPr>
                <w:rFonts w:asciiTheme="majorHAnsi" w:hAnsiTheme="majorHAnsi" w:cstheme="majorHAnsi"/>
              </w:rPr>
            </w:pPr>
            <w:r>
              <w:rPr>
                <w:rFonts w:asciiTheme="majorHAnsi" w:hAnsiTheme="majorHAnsi" w:cstheme="majorHAnsi"/>
              </w:rPr>
              <w:t>1910</w:t>
            </w:r>
          </w:p>
        </w:tc>
      </w:tr>
    </w:tbl>
    <w:p w14:paraId="1C64DAB8" w14:textId="77777777" w:rsidR="00FB4118" w:rsidRPr="0094097A" w:rsidRDefault="00FB4118" w:rsidP="00706556">
      <w:pPr>
        <w:spacing w:before="120" w:line="360" w:lineRule="auto"/>
        <w:jc w:val="center"/>
        <w:rPr>
          <w:lang w:val="en-US"/>
        </w:rPr>
      </w:pPr>
      <w:bookmarkStart w:id="590" w:name="_Toc47235134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238</w:t>
      </w:r>
      <w:r w:rsidRPr="001E05F9">
        <w:rPr>
          <w:b/>
          <w:i/>
          <w:iCs/>
        </w:rPr>
        <w:fldChar w:fldCharType="end"/>
      </w:r>
      <w:r>
        <w:rPr>
          <w:b/>
        </w:rPr>
        <w:t>. Signal Analyser Frequency Settings</w:t>
      </w:r>
      <w:bookmarkEnd w:id="590"/>
    </w:p>
    <w:tbl>
      <w:tblPr>
        <w:tblStyle w:val="TableGrid"/>
        <w:tblW w:w="0" w:type="auto"/>
        <w:jc w:val="center"/>
        <w:tblLook w:val="04A0" w:firstRow="1" w:lastRow="0" w:firstColumn="1" w:lastColumn="0" w:noHBand="0" w:noVBand="1"/>
      </w:tblPr>
      <w:tblGrid>
        <w:gridCol w:w="2037"/>
        <w:gridCol w:w="4111"/>
      </w:tblGrid>
      <w:tr w:rsidR="00FB4118" w:rsidRPr="00246CA7" w14:paraId="073DE7A5" w14:textId="77777777" w:rsidTr="00FB4118">
        <w:trPr>
          <w:jc w:val="center"/>
        </w:trPr>
        <w:tc>
          <w:tcPr>
            <w:tcW w:w="2037" w:type="dxa"/>
          </w:tcPr>
          <w:p w14:paraId="64278881" w14:textId="77777777" w:rsidR="00FB4118" w:rsidRPr="00246CA7" w:rsidRDefault="00FB4118" w:rsidP="00706556">
            <w:pPr>
              <w:pStyle w:val="Table"/>
              <w:spacing w:line="360" w:lineRule="auto"/>
              <w:jc w:val="center"/>
            </w:pPr>
            <w:r w:rsidRPr="00246CA7">
              <w:t>Centre Frequency</w:t>
            </w:r>
          </w:p>
        </w:tc>
        <w:tc>
          <w:tcPr>
            <w:tcW w:w="4111" w:type="dxa"/>
          </w:tcPr>
          <w:p w14:paraId="5BAC9786" w14:textId="77777777" w:rsidR="00FB4118" w:rsidRPr="00246CA7" w:rsidRDefault="00FB4118" w:rsidP="00706556">
            <w:pPr>
              <w:pStyle w:val="Table"/>
              <w:spacing w:line="360" w:lineRule="auto"/>
              <w:jc w:val="center"/>
            </w:pPr>
            <w:r>
              <w:t>Signal Analyser</w:t>
            </w:r>
          </w:p>
        </w:tc>
      </w:tr>
      <w:tr w:rsidR="00FB4118" w:rsidRPr="00246CA7" w14:paraId="424704C9" w14:textId="77777777" w:rsidTr="00FB4118">
        <w:trPr>
          <w:jc w:val="center"/>
        </w:trPr>
        <w:tc>
          <w:tcPr>
            <w:tcW w:w="2037" w:type="dxa"/>
          </w:tcPr>
          <w:p w14:paraId="6CEC50FF" w14:textId="77777777" w:rsidR="00FB4118" w:rsidRPr="00246CA7" w:rsidRDefault="00FB4118" w:rsidP="00706556">
            <w:pPr>
              <w:pStyle w:val="Table"/>
              <w:spacing w:line="360" w:lineRule="auto"/>
              <w:jc w:val="center"/>
            </w:pPr>
            <w:r w:rsidRPr="00246CA7">
              <w:t>RBW</w:t>
            </w:r>
          </w:p>
        </w:tc>
        <w:tc>
          <w:tcPr>
            <w:tcW w:w="4111" w:type="dxa"/>
          </w:tcPr>
          <w:p w14:paraId="40EC3F59" w14:textId="77777777" w:rsidR="00FB4118" w:rsidRPr="00246CA7" w:rsidRDefault="00FB4118" w:rsidP="00706556">
            <w:pPr>
              <w:pStyle w:val="Table"/>
              <w:spacing w:line="360" w:lineRule="auto"/>
              <w:jc w:val="center"/>
            </w:pPr>
            <w:r>
              <w:t>4MHz</w:t>
            </w:r>
          </w:p>
        </w:tc>
      </w:tr>
    </w:tbl>
    <w:p w14:paraId="398F697D" w14:textId="77777777" w:rsidR="00FB4118" w:rsidRPr="0094097A" w:rsidRDefault="00FB4118" w:rsidP="00706556">
      <w:pPr>
        <w:spacing w:before="120" w:line="360" w:lineRule="auto"/>
        <w:jc w:val="center"/>
        <w:rPr>
          <w:lang w:val="en-US"/>
        </w:rPr>
      </w:pPr>
      <w:bookmarkStart w:id="591" w:name="_Toc47235134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239</w:t>
      </w:r>
      <w:r w:rsidRPr="001E05F9">
        <w:rPr>
          <w:b/>
          <w:i/>
          <w:iCs/>
        </w:rPr>
        <w:fldChar w:fldCharType="end"/>
      </w:r>
      <w:r>
        <w:rPr>
          <w:b/>
        </w:rPr>
        <w:t>. Signal Analyser Settings</w:t>
      </w:r>
      <w:bookmarkEnd w:id="591"/>
    </w:p>
    <w:p w14:paraId="4DCEAB6A" w14:textId="77777777" w:rsidR="00FB4118" w:rsidRDefault="00FB4118" w:rsidP="00706556">
      <w:pPr>
        <w:pStyle w:val="ListParagraph"/>
        <w:spacing w:after="160" w:line="360" w:lineRule="auto"/>
        <w:ind w:left="1077"/>
        <w:rPr>
          <w:b/>
        </w:rPr>
      </w:pPr>
    </w:p>
    <w:p w14:paraId="0C92D488" w14:textId="77777777" w:rsidR="00FB4118" w:rsidRDefault="00FB4118" w:rsidP="00706556">
      <w:pPr>
        <w:pStyle w:val="ListParagraph"/>
        <w:numPr>
          <w:ilvl w:val="0"/>
          <w:numId w:val="139"/>
        </w:numPr>
        <w:spacing w:after="160" w:line="360" w:lineRule="auto"/>
        <w:rPr>
          <w:b/>
        </w:rPr>
      </w:pPr>
      <w:r>
        <w:rPr>
          <w:b/>
        </w:rPr>
        <w:t>Test Software settings</w:t>
      </w:r>
    </w:p>
    <w:p w14:paraId="77F022C5" w14:textId="77777777" w:rsidR="00FB4118" w:rsidRPr="003E31EC" w:rsidRDefault="00FB4118" w:rsidP="00706556">
      <w:pPr>
        <w:pStyle w:val="ListParagraph"/>
        <w:numPr>
          <w:ilvl w:val="0"/>
          <w:numId w:val="5"/>
        </w:numPr>
        <w:spacing w:after="160" w:line="360" w:lineRule="auto"/>
      </w:pPr>
      <w:r>
        <w:t>None</w:t>
      </w:r>
    </w:p>
    <w:p w14:paraId="5272D6B4" w14:textId="77777777" w:rsidR="00FB4118" w:rsidRPr="00AD2937" w:rsidRDefault="00FB4118" w:rsidP="00706556">
      <w:pPr>
        <w:pStyle w:val="Heading4"/>
        <w:spacing w:after="200" w:line="360" w:lineRule="auto"/>
        <w:ind w:left="1134" w:hanging="708"/>
        <w:rPr>
          <w:i w:val="0"/>
          <w:color w:val="auto"/>
          <w:lang w:val="en-US"/>
        </w:rPr>
      </w:pPr>
      <w:r w:rsidRPr="00E61718">
        <w:rPr>
          <w:i w:val="0"/>
          <w:color w:val="auto"/>
          <w:lang w:val="en-US"/>
        </w:rPr>
        <w:t>Requirements</w:t>
      </w:r>
    </w:p>
    <w:tbl>
      <w:tblPr>
        <w:tblW w:w="6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994"/>
        <w:gridCol w:w="1694"/>
        <w:gridCol w:w="1192"/>
      </w:tblGrid>
      <w:tr w:rsidR="00FB4118" w:rsidRPr="00E24A50" w14:paraId="7FDBD970" w14:textId="77777777" w:rsidTr="00FB4118">
        <w:trPr>
          <w:cantSplit/>
          <w:jc w:val="center"/>
        </w:trPr>
        <w:tc>
          <w:tcPr>
            <w:tcW w:w="1910" w:type="dxa"/>
            <w:shd w:val="clear" w:color="auto" w:fill="auto"/>
          </w:tcPr>
          <w:p w14:paraId="1AA38A0A" w14:textId="77777777" w:rsidR="00FB4118" w:rsidRPr="00E24A50" w:rsidRDefault="00FB4118"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994" w:type="dxa"/>
            <w:shd w:val="clear" w:color="auto" w:fill="auto"/>
          </w:tcPr>
          <w:p w14:paraId="0EF36286" w14:textId="77777777" w:rsidR="00FB4118" w:rsidRPr="00E24A50" w:rsidRDefault="00FB4118" w:rsidP="00706556">
            <w:pPr>
              <w:pStyle w:val="Table"/>
              <w:spacing w:line="360" w:lineRule="auto"/>
              <w:rPr>
                <w:rFonts w:asciiTheme="majorHAnsi" w:hAnsiTheme="majorHAnsi" w:cstheme="majorHAnsi"/>
                <w:b/>
                <w:bCs/>
              </w:rPr>
            </w:pPr>
            <w:r>
              <w:rPr>
                <w:rFonts w:asciiTheme="majorHAnsi" w:hAnsiTheme="majorHAnsi" w:cstheme="majorHAnsi"/>
                <w:b/>
                <w:bCs/>
              </w:rPr>
              <w:t>Noise Figure (dB)</w:t>
            </w:r>
          </w:p>
        </w:tc>
        <w:tc>
          <w:tcPr>
            <w:tcW w:w="1694" w:type="dxa"/>
          </w:tcPr>
          <w:p w14:paraId="2A176DB2" w14:textId="77777777" w:rsidR="00FB4118" w:rsidRDefault="00FB4118" w:rsidP="00706556">
            <w:pPr>
              <w:pStyle w:val="Table"/>
              <w:spacing w:line="360" w:lineRule="auto"/>
              <w:rPr>
                <w:rFonts w:asciiTheme="majorHAnsi" w:hAnsiTheme="majorHAnsi" w:cstheme="majorHAnsi"/>
                <w:b/>
                <w:bCs/>
              </w:rPr>
            </w:pPr>
            <w:r>
              <w:rPr>
                <w:rFonts w:asciiTheme="majorHAnsi" w:hAnsiTheme="majorHAnsi" w:cstheme="majorHAnsi"/>
                <w:b/>
                <w:bCs/>
              </w:rPr>
              <w:t>Gain (dB)</w:t>
            </w:r>
          </w:p>
        </w:tc>
        <w:tc>
          <w:tcPr>
            <w:tcW w:w="1192" w:type="dxa"/>
            <w:shd w:val="clear" w:color="auto" w:fill="auto"/>
          </w:tcPr>
          <w:p w14:paraId="5FD81649" w14:textId="77777777" w:rsidR="00FB4118" w:rsidRPr="00E24A50" w:rsidRDefault="00FB4118" w:rsidP="00706556">
            <w:pPr>
              <w:pStyle w:val="Table"/>
              <w:spacing w:line="360" w:lineRule="auto"/>
              <w:rPr>
                <w:rFonts w:asciiTheme="majorHAnsi" w:hAnsiTheme="majorHAnsi" w:cstheme="majorHAnsi"/>
                <w:b/>
                <w:bCs/>
              </w:rPr>
            </w:pPr>
            <w:r>
              <w:rPr>
                <w:rFonts w:asciiTheme="majorHAnsi" w:hAnsiTheme="majorHAnsi" w:cstheme="majorHAnsi"/>
                <w:b/>
                <w:bCs/>
              </w:rPr>
              <w:t>Remarks</w:t>
            </w:r>
          </w:p>
        </w:tc>
      </w:tr>
      <w:tr w:rsidR="00FB4118" w:rsidRPr="00E24A50" w14:paraId="2F31F911" w14:textId="77777777" w:rsidTr="002538CC">
        <w:trPr>
          <w:cantSplit/>
          <w:trHeight w:val="440"/>
          <w:jc w:val="center"/>
        </w:trPr>
        <w:tc>
          <w:tcPr>
            <w:tcW w:w="1910" w:type="dxa"/>
            <w:shd w:val="clear" w:color="auto" w:fill="auto"/>
            <w:vAlign w:val="center"/>
          </w:tcPr>
          <w:p w14:paraId="3031A59C" w14:textId="77777777" w:rsidR="00FB4118" w:rsidRPr="00A52737" w:rsidRDefault="00FB4118" w:rsidP="00706556">
            <w:pPr>
              <w:pStyle w:val="Table"/>
              <w:spacing w:line="360" w:lineRule="auto"/>
              <w:jc w:val="center"/>
            </w:pPr>
            <w:r w:rsidRPr="00A52737">
              <w:t>GSM-</w:t>
            </w:r>
            <w:r>
              <w:t>85</w:t>
            </w:r>
            <w:r w:rsidRPr="00A52737">
              <w:t>0</w:t>
            </w:r>
          </w:p>
        </w:tc>
        <w:tc>
          <w:tcPr>
            <w:tcW w:w="1994" w:type="dxa"/>
            <w:shd w:val="clear" w:color="auto" w:fill="auto"/>
          </w:tcPr>
          <w:p w14:paraId="7BAB1853" w14:textId="77777777" w:rsidR="00FB4118" w:rsidRDefault="00FB4118" w:rsidP="00706556">
            <w:pPr>
              <w:pStyle w:val="Table"/>
              <w:spacing w:line="360" w:lineRule="auto"/>
            </w:pPr>
            <w:r>
              <w:t xml:space="preserve">              &lt; 7</w:t>
            </w:r>
          </w:p>
        </w:tc>
        <w:tc>
          <w:tcPr>
            <w:tcW w:w="1694" w:type="dxa"/>
          </w:tcPr>
          <w:p w14:paraId="6DD1335E" w14:textId="77777777" w:rsidR="00FB4118" w:rsidRDefault="002538CC" w:rsidP="002538CC">
            <w:pPr>
              <w:spacing w:line="360" w:lineRule="auto"/>
            </w:pPr>
            <w:r>
              <w:rPr>
                <w:rFonts w:eastAsia="Times New Roman"/>
                <w:szCs w:val="20"/>
                <w:lang w:eastAsia="en-IN"/>
              </w:rPr>
              <w:t>&gt;5</w:t>
            </w:r>
            <w:r w:rsidR="00FB4118" w:rsidRPr="00B40DAF">
              <w:rPr>
                <w:rFonts w:eastAsia="Times New Roman"/>
                <w:szCs w:val="20"/>
                <w:lang w:eastAsia="en-IN"/>
              </w:rPr>
              <w:t>dB</w:t>
            </w:r>
          </w:p>
        </w:tc>
        <w:tc>
          <w:tcPr>
            <w:tcW w:w="1192" w:type="dxa"/>
            <w:shd w:val="clear" w:color="auto" w:fill="auto"/>
            <w:vAlign w:val="center"/>
          </w:tcPr>
          <w:p w14:paraId="0DAC89DF" w14:textId="77777777" w:rsidR="00FB4118" w:rsidRPr="00E24A50" w:rsidRDefault="00FB4118" w:rsidP="00706556">
            <w:pPr>
              <w:pStyle w:val="Table"/>
              <w:spacing w:line="360" w:lineRule="auto"/>
              <w:rPr>
                <w:rFonts w:asciiTheme="majorHAnsi" w:hAnsiTheme="majorHAnsi" w:cstheme="majorHAnsi"/>
              </w:rPr>
            </w:pPr>
          </w:p>
        </w:tc>
      </w:tr>
      <w:tr w:rsidR="002538CC" w:rsidRPr="00E24A50" w14:paraId="009CA0C9" w14:textId="77777777" w:rsidTr="00FB4118">
        <w:trPr>
          <w:cantSplit/>
          <w:jc w:val="center"/>
        </w:trPr>
        <w:tc>
          <w:tcPr>
            <w:tcW w:w="1910" w:type="dxa"/>
            <w:shd w:val="clear" w:color="auto" w:fill="auto"/>
            <w:vAlign w:val="center"/>
          </w:tcPr>
          <w:p w14:paraId="2B2CDED6" w14:textId="77777777" w:rsidR="002538CC" w:rsidRPr="00A52737" w:rsidRDefault="002538CC" w:rsidP="002538CC">
            <w:pPr>
              <w:pStyle w:val="Table"/>
              <w:spacing w:line="360" w:lineRule="auto"/>
              <w:jc w:val="center"/>
            </w:pPr>
            <w:r>
              <w:t>E-</w:t>
            </w:r>
            <w:r w:rsidRPr="00A52737">
              <w:t>GSM-</w:t>
            </w:r>
            <w:r>
              <w:t>900</w:t>
            </w:r>
          </w:p>
        </w:tc>
        <w:tc>
          <w:tcPr>
            <w:tcW w:w="1994" w:type="dxa"/>
            <w:shd w:val="clear" w:color="auto" w:fill="auto"/>
          </w:tcPr>
          <w:p w14:paraId="736D9387" w14:textId="77777777" w:rsidR="002538CC" w:rsidRDefault="002538CC" w:rsidP="002538CC">
            <w:pPr>
              <w:spacing w:line="360" w:lineRule="auto"/>
              <w:jc w:val="center"/>
            </w:pPr>
            <w:r w:rsidRPr="003F160A">
              <w:t>&lt; 7</w:t>
            </w:r>
          </w:p>
        </w:tc>
        <w:tc>
          <w:tcPr>
            <w:tcW w:w="1694" w:type="dxa"/>
          </w:tcPr>
          <w:p w14:paraId="4DC18F70" w14:textId="77777777" w:rsidR="002538CC" w:rsidRDefault="002538CC" w:rsidP="002538CC">
            <w:r w:rsidRPr="0024536E">
              <w:rPr>
                <w:rFonts w:eastAsia="Times New Roman"/>
                <w:szCs w:val="20"/>
                <w:lang w:eastAsia="en-IN"/>
              </w:rPr>
              <w:t>&gt;5dB</w:t>
            </w:r>
          </w:p>
        </w:tc>
        <w:tc>
          <w:tcPr>
            <w:tcW w:w="1192" w:type="dxa"/>
            <w:shd w:val="clear" w:color="auto" w:fill="auto"/>
            <w:vAlign w:val="center"/>
          </w:tcPr>
          <w:p w14:paraId="15A89D06" w14:textId="77777777" w:rsidR="002538CC" w:rsidRPr="00E24A50" w:rsidRDefault="002538CC" w:rsidP="002538CC">
            <w:pPr>
              <w:pStyle w:val="Table"/>
              <w:spacing w:line="360" w:lineRule="auto"/>
              <w:rPr>
                <w:rFonts w:asciiTheme="majorHAnsi" w:hAnsiTheme="majorHAnsi" w:cstheme="majorHAnsi"/>
              </w:rPr>
            </w:pPr>
          </w:p>
        </w:tc>
      </w:tr>
      <w:tr w:rsidR="002538CC" w:rsidRPr="00E24A50" w14:paraId="393F5007" w14:textId="77777777" w:rsidTr="00FB4118">
        <w:trPr>
          <w:cantSplit/>
          <w:jc w:val="center"/>
        </w:trPr>
        <w:tc>
          <w:tcPr>
            <w:tcW w:w="1910" w:type="dxa"/>
            <w:shd w:val="clear" w:color="auto" w:fill="auto"/>
            <w:vAlign w:val="center"/>
          </w:tcPr>
          <w:p w14:paraId="13D0FBF0" w14:textId="77777777" w:rsidR="002538CC" w:rsidRPr="00A52737" w:rsidRDefault="002538CC" w:rsidP="002538CC">
            <w:pPr>
              <w:pStyle w:val="Table"/>
              <w:spacing w:line="360" w:lineRule="auto"/>
              <w:jc w:val="center"/>
            </w:pPr>
            <w:r w:rsidRPr="00A52737">
              <w:t>DCS-1800</w:t>
            </w:r>
          </w:p>
        </w:tc>
        <w:tc>
          <w:tcPr>
            <w:tcW w:w="1994" w:type="dxa"/>
            <w:shd w:val="clear" w:color="auto" w:fill="auto"/>
          </w:tcPr>
          <w:p w14:paraId="535DF384" w14:textId="77777777" w:rsidR="002538CC" w:rsidRDefault="002538CC" w:rsidP="002538CC">
            <w:pPr>
              <w:spacing w:line="360" w:lineRule="auto"/>
              <w:jc w:val="center"/>
            </w:pPr>
            <w:r w:rsidRPr="003F160A">
              <w:t>&lt; 7</w:t>
            </w:r>
          </w:p>
        </w:tc>
        <w:tc>
          <w:tcPr>
            <w:tcW w:w="1694" w:type="dxa"/>
          </w:tcPr>
          <w:p w14:paraId="5653DF50" w14:textId="77777777" w:rsidR="002538CC" w:rsidRDefault="002538CC" w:rsidP="002538CC">
            <w:r w:rsidRPr="0024536E">
              <w:rPr>
                <w:rFonts w:eastAsia="Times New Roman"/>
                <w:szCs w:val="20"/>
                <w:lang w:eastAsia="en-IN"/>
              </w:rPr>
              <w:t>&gt;5dB</w:t>
            </w:r>
          </w:p>
        </w:tc>
        <w:tc>
          <w:tcPr>
            <w:tcW w:w="1192" w:type="dxa"/>
            <w:shd w:val="clear" w:color="auto" w:fill="auto"/>
            <w:vAlign w:val="center"/>
          </w:tcPr>
          <w:p w14:paraId="6AAAE5D0" w14:textId="77777777" w:rsidR="002538CC" w:rsidRPr="00E24A50" w:rsidRDefault="002538CC" w:rsidP="002538CC">
            <w:pPr>
              <w:pStyle w:val="Table"/>
              <w:spacing w:line="360" w:lineRule="auto"/>
              <w:rPr>
                <w:rFonts w:asciiTheme="majorHAnsi" w:hAnsiTheme="majorHAnsi" w:cstheme="majorHAnsi"/>
              </w:rPr>
            </w:pPr>
          </w:p>
        </w:tc>
      </w:tr>
      <w:tr w:rsidR="00FB4118" w:rsidRPr="00E24A50" w14:paraId="2274585D" w14:textId="77777777" w:rsidTr="00FB4118">
        <w:trPr>
          <w:cantSplit/>
          <w:jc w:val="center"/>
        </w:trPr>
        <w:tc>
          <w:tcPr>
            <w:tcW w:w="1910" w:type="dxa"/>
            <w:shd w:val="clear" w:color="auto" w:fill="auto"/>
            <w:vAlign w:val="center"/>
          </w:tcPr>
          <w:p w14:paraId="4CEDF2DC" w14:textId="77777777" w:rsidR="00FB4118" w:rsidRPr="00A52737" w:rsidRDefault="00FB4118" w:rsidP="00706556">
            <w:pPr>
              <w:pStyle w:val="Table"/>
              <w:spacing w:line="360" w:lineRule="auto"/>
              <w:jc w:val="center"/>
            </w:pPr>
            <w:r w:rsidRPr="00A52737">
              <w:t>PCS-1900</w:t>
            </w:r>
          </w:p>
        </w:tc>
        <w:tc>
          <w:tcPr>
            <w:tcW w:w="1994" w:type="dxa"/>
            <w:shd w:val="clear" w:color="auto" w:fill="auto"/>
          </w:tcPr>
          <w:p w14:paraId="5F8AC55A" w14:textId="77777777" w:rsidR="00FB4118" w:rsidRDefault="00FB4118" w:rsidP="00706556">
            <w:pPr>
              <w:spacing w:line="360" w:lineRule="auto"/>
              <w:jc w:val="center"/>
            </w:pPr>
            <w:r w:rsidRPr="003F160A">
              <w:t>&lt; 7</w:t>
            </w:r>
          </w:p>
        </w:tc>
        <w:tc>
          <w:tcPr>
            <w:tcW w:w="1694" w:type="dxa"/>
          </w:tcPr>
          <w:p w14:paraId="69C1E8F5" w14:textId="77777777" w:rsidR="00FB4118" w:rsidRDefault="002538CC" w:rsidP="00706556">
            <w:pPr>
              <w:spacing w:line="360" w:lineRule="auto"/>
            </w:pPr>
            <w:r>
              <w:rPr>
                <w:rFonts w:eastAsia="Times New Roman"/>
                <w:szCs w:val="20"/>
                <w:lang w:eastAsia="en-IN"/>
              </w:rPr>
              <w:t>&gt;5</w:t>
            </w:r>
            <w:r w:rsidRPr="00B40DAF">
              <w:rPr>
                <w:rFonts w:eastAsia="Times New Roman"/>
                <w:szCs w:val="20"/>
                <w:lang w:eastAsia="en-IN"/>
              </w:rPr>
              <w:t>dB</w:t>
            </w:r>
          </w:p>
        </w:tc>
        <w:tc>
          <w:tcPr>
            <w:tcW w:w="1192" w:type="dxa"/>
            <w:shd w:val="clear" w:color="auto" w:fill="auto"/>
            <w:vAlign w:val="center"/>
          </w:tcPr>
          <w:p w14:paraId="4F12E1FC" w14:textId="77777777" w:rsidR="00FB4118" w:rsidRPr="00E24A50" w:rsidRDefault="00FB4118" w:rsidP="00706556">
            <w:pPr>
              <w:pStyle w:val="Table"/>
              <w:spacing w:line="360" w:lineRule="auto"/>
              <w:rPr>
                <w:rFonts w:asciiTheme="majorHAnsi" w:hAnsiTheme="majorHAnsi" w:cstheme="majorHAnsi"/>
              </w:rPr>
            </w:pPr>
          </w:p>
        </w:tc>
      </w:tr>
    </w:tbl>
    <w:p w14:paraId="646EBD20" w14:textId="77777777" w:rsidR="00FB4118" w:rsidRDefault="00FB4118" w:rsidP="00706556">
      <w:pPr>
        <w:spacing w:before="120" w:line="360" w:lineRule="auto"/>
        <w:jc w:val="center"/>
        <w:rPr>
          <w:b/>
        </w:rPr>
      </w:pPr>
      <w:bookmarkStart w:id="592" w:name="_Toc47235134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240</w:t>
      </w:r>
      <w:r w:rsidRPr="001E05F9">
        <w:rPr>
          <w:b/>
          <w:i/>
          <w:iCs/>
        </w:rPr>
        <w:fldChar w:fldCharType="end"/>
      </w:r>
      <w:r>
        <w:rPr>
          <w:b/>
        </w:rPr>
        <w:t>. R</w:t>
      </w:r>
      <w:r w:rsidRPr="00932E06">
        <w:rPr>
          <w:b/>
        </w:rPr>
        <w:t xml:space="preserve">X pipe </w:t>
      </w:r>
      <w:r>
        <w:rPr>
          <w:b/>
        </w:rPr>
        <w:t>1 Noise Figure &amp; Gain Test Specification</w:t>
      </w:r>
      <w:bookmarkEnd w:id="592"/>
    </w:p>
    <w:p w14:paraId="075A708F" w14:textId="77777777" w:rsidR="00FB4118" w:rsidRDefault="00FB4118" w:rsidP="00706556">
      <w:pPr>
        <w:spacing w:before="120" w:line="360" w:lineRule="auto"/>
        <w:jc w:val="center"/>
        <w:rPr>
          <w:lang w:val="en-US"/>
        </w:rPr>
        <w:sectPr w:rsidR="00FB4118" w:rsidSect="00AF4B97">
          <w:pgSz w:w="12240" w:h="15840"/>
          <w:pgMar w:top="1440" w:right="1440" w:bottom="1440" w:left="1440" w:header="720" w:footer="720" w:gutter="0"/>
          <w:cols w:space="720"/>
          <w:docGrid w:linePitch="360"/>
        </w:sectPr>
      </w:pPr>
    </w:p>
    <w:p w14:paraId="339CE20F" w14:textId="77777777" w:rsidR="00FB4118" w:rsidRPr="00D723A8" w:rsidRDefault="00FB4118" w:rsidP="00706556">
      <w:pPr>
        <w:spacing w:before="120" w:line="360" w:lineRule="auto"/>
        <w:jc w:val="center"/>
        <w:rPr>
          <w:lang w:val="en-US"/>
        </w:rPr>
      </w:pPr>
    </w:p>
    <w:p w14:paraId="24993790" w14:textId="77777777" w:rsidR="00FB4118" w:rsidRPr="00704C45" w:rsidRDefault="00FB4118" w:rsidP="00706556">
      <w:pPr>
        <w:pStyle w:val="Heading4"/>
        <w:spacing w:after="200" w:line="360" w:lineRule="auto"/>
        <w:ind w:left="1134" w:hanging="708"/>
        <w:rPr>
          <w:i w:val="0"/>
          <w:color w:val="auto"/>
          <w:lang w:val="en-US"/>
        </w:rPr>
      </w:pPr>
      <w:r w:rsidRPr="00704C45">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FB4118" w:rsidRPr="00E24A50" w14:paraId="1D19E839" w14:textId="77777777" w:rsidTr="00FB4118">
        <w:trPr>
          <w:cantSplit/>
          <w:jc w:val="center"/>
        </w:trPr>
        <w:tc>
          <w:tcPr>
            <w:tcW w:w="1910" w:type="dxa"/>
            <w:shd w:val="clear" w:color="auto" w:fill="auto"/>
          </w:tcPr>
          <w:p w14:paraId="24F5482F" w14:textId="77777777" w:rsidR="00FB4118" w:rsidRPr="00E24A50" w:rsidRDefault="00FB4118"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70DF07BE" w14:textId="77777777" w:rsidR="00FB4118" w:rsidRPr="00E24A50" w:rsidRDefault="00FB4118"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3738E79B" w14:textId="77777777" w:rsidR="00FB4118" w:rsidRPr="00E24A50" w:rsidRDefault="00FB4118"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FB4118" w:rsidRPr="00E24A50" w14:paraId="73B477CE" w14:textId="77777777" w:rsidTr="00FB4118">
        <w:trPr>
          <w:cantSplit/>
          <w:jc w:val="center"/>
        </w:trPr>
        <w:tc>
          <w:tcPr>
            <w:tcW w:w="1910" w:type="dxa"/>
            <w:shd w:val="clear" w:color="auto" w:fill="auto"/>
            <w:vAlign w:val="center"/>
          </w:tcPr>
          <w:p w14:paraId="05EE8E0E" w14:textId="77777777" w:rsidR="00FB4118" w:rsidRPr="00A52737" w:rsidRDefault="00FB4118" w:rsidP="00706556">
            <w:pPr>
              <w:pStyle w:val="Table"/>
              <w:spacing w:line="360" w:lineRule="auto"/>
              <w:jc w:val="center"/>
            </w:pPr>
            <w:r w:rsidRPr="00A52737">
              <w:t>Frequency</w:t>
            </w:r>
          </w:p>
        </w:tc>
        <w:tc>
          <w:tcPr>
            <w:tcW w:w="1440" w:type="dxa"/>
            <w:shd w:val="clear" w:color="auto" w:fill="auto"/>
            <w:vAlign w:val="center"/>
          </w:tcPr>
          <w:p w14:paraId="2BCC5D2B" w14:textId="77777777" w:rsidR="00FB4118" w:rsidRPr="00A52737" w:rsidRDefault="00FB4118" w:rsidP="00706556">
            <w:pPr>
              <w:pStyle w:val="Table"/>
              <w:spacing w:line="360" w:lineRule="auto"/>
              <w:jc w:val="center"/>
            </w:pPr>
            <w:r w:rsidRPr="00A52737">
              <w:t>B,M,T</w:t>
            </w:r>
          </w:p>
        </w:tc>
        <w:tc>
          <w:tcPr>
            <w:tcW w:w="2675" w:type="dxa"/>
            <w:shd w:val="clear" w:color="auto" w:fill="auto"/>
            <w:vAlign w:val="center"/>
          </w:tcPr>
          <w:p w14:paraId="5A1F094B" w14:textId="77777777" w:rsidR="00FB4118" w:rsidRPr="00A52737" w:rsidRDefault="00FB4118" w:rsidP="00706556">
            <w:pPr>
              <w:pStyle w:val="Table"/>
              <w:spacing w:line="360" w:lineRule="auto"/>
              <w:jc w:val="center"/>
            </w:pPr>
            <w:r w:rsidRPr="00A52737">
              <w:t>For each band test at Bottom, Middle and top frequencies.</w:t>
            </w:r>
          </w:p>
        </w:tc>
      </w:tr>
      <w:tr w:rsidR="00FB4118" w:rsidRPr="00E24A50" w14:paraId="59DA7D0E" w14:textId="77777777" w:rsidTr="00FB4118">
        <w:trPr>
          <w:cantSplit/>
          <w:jc w:val="center"/>
        </w:trPr>
        <w:tc>
          <w:tcPr>
            <w:tcW w:w="1910" w:type="dxa"/>
            <w:shd w:val="clear" w:color="auto" w:fill="auto"/>
            <w:vAlign w:val="center"/>
          </w:tcPr>
          <w:p w14:paraId="6D6519D0" w14:textId="77777777" w:rsidR="00FB4118" w:rsidRPr="00A52737" w:rsidRDefault="00FB4118" w:rsidP="00706556">
            <w:pPr>
              <w:pStyle w:val="Table"/>
              <w:spacing w:line="360" w:lineRule="auto"/>
              <w:jc w:val="center"/>
            </w:pPr>
            <w:r w:rsidRPr="00A52737">
              <w:t xml:space="preserve"> Voltage</w:t>
            </w:r>
          </w:p>
        </w:tc>
        <w:tc>
          <w:tcPr>
            <w:tcW w:w="1440" w:type="dxa"/>
            <w:shd w:val="clear" w:color="auto" w:fill="auto"/>
            <w:vAlign w:val="center"/>
          </w:tcPr>
          <w:p w14:paraId="5A9C23B1" w14:textId="77777777" w:rsidR="00FB4118" w:rsidRPr="00A52737" w:rsidRDefault="00FB4118" w:rsidP="00706556">
            <w:pPr>
              <w:pStyle w:val="Table"/>
              <w:spacing w:line="360" w:lineRule="auto"/>
              <w:jc w:val="center"/>
            </w:pPr>
            <w:r w:rsidRPr="00A52737">
              <w:t>12V</w:t>
            </w:r>
          </w:p>
        </w:tc>
        <w:tc>
          <w:tcPr>
            <w:tcW w:w="2675" w:type="dxa"/>
            <w:shd w:val="clear" w:color="auto" w:fill="auto"/>
            <w:vAlign w:val="center"/>
          </w:tcPr>
          <w:p w14:paraId="33122321" w14:textId="77777777" w:rsidR="00FB4118" w:rsidRPr="00A52737" w:rsidRDefault="00FB4118" w:rsidP="00706556">
            <w:pPr>
              <w:pStyle w:val="Table"/>
              <w:spacing w:line="360" w:lineRule="auto"/>
              <w:jc w:val="center"/>
            </w:pPr>
            <w:r w:rsidRPr="00A52737">
              <w:t>Nominal voltage</w:t>
            </w:r>
          </w:p>
        </w:tc>
      </w:tr>
      <w:tr w:rsidR="00FB4118" w:rsidRPr="00E24A50" w14:paraId="0C7BA25E" w14:textId="77777777" w:rsidTr="00FB4118">
        <w:trPr>
          <w:cantSplit/>
          <w:jc w:val="center"/>
        </w:trPr>
        <w:tc>
          <w:tcPr>
            <w:tcW w:w="1910" w:type="dxa"/>
            <w:shd w:val="clear" w:color="auto" w:fill="auto"/>
            <w:vAlign w:val="center"/>
          </w:tcPr>
          <w:p w14:paraId="2DFC7AA6" w14:textId="77777777" w:rsidR="00FB4118" w:rsidRPr="00A52737" w:rsidRDefault="00FB4118" w:rsidP="00706556">
            <w:pPr>
              <w:pStyle w:val="Table"/>
              <w:spacing w:line="360" w:lineRule="auto"/>
              <w:jc w:val="center"/>
            </w:pPr>
            <w:r w:rsidRPr="00A52737">
              <w:t>Temperature</w:t>
            </w:r>
          </w:p>
        </w:tc>
        <w:tc>
          <w:tcPr>
            <w:tcW w:w="1440" w:type="dxa"/>
            <w:shd w:val="clear" w:color="auto" w:fill="auto"/>
            <w:vAlign w:val="center"/>
          </w:tcPr>
          <w:p w14:paraId="49F9EFBF" w14:textId="77777777" w:rsidR="00FB4118" w:rsidRPr="00A52737" w:rsidRDefault="00FB4118" w:rsidP="00706556">
            <w:pPr>
              <w:pStyle w:val="Table"/>
              <w:spacing w:line="360" w:lineRule="auto"/>
              <w:jc w:val="center"/>
            </w:pPr>
            <w:r w:rsidRPr="00A52737">
              <w:t>+25 C</w:t>
            </w:r>
          </w:p>
        </w:tc>
        <w:tc>
          <w:tcPr>
            <w:tcW w:w="2675" w:type="dxa"/>
            <w:shd w:val="clear" w:color="auto" w:fill="auto"/>
            <w:vAlign w:val="center"/>
          </w:tcPr>
          <w:p w14:paraId="146F4A21" w14:textId="77777777" w:rsidR="00FB4118" w:rsidRPr="00A52737" w:rsidRDefault="00FB4118" w:rsidP="00706556">
            <w:pPr>
              <w:pStyle w:val="Table"/>
              <w:spacing w:line="360" w:lineRule="auto"/>
              <w:jc w:val="center"/>
            </w:pPr>
            <w:r w:rsidRPr="00A52737">
              <w:t>Normal Room temperature</w:t>
            </w:r>
          </w:p>
        </w:tc>
      </w:tr>
      <w:tr w:rsidR="00993531" w:rsidRPr="00E24A50" w14:paraId="671C8FFA" w14:textId="77777777" w:rsidTr="00FB4118">
        <w:trPr>
          <w:cantSplit/>
          <w:jc w:val="center"/>
        </w:trPr>
        <w:tc>
          <w:tcPr>
            <w:tcW w:w="1910" w:type="dxa"/>
            <w:shd w:val="clear" w:color="auto" w:fill="auto"/>
            <w:vAlign w:val="center"/>
          </w:tcPr>
          <w:p w14:paraId="7F3EC313" w14:textId="0A496802" w:rsidR="00993531" w:rsidRPr="00A52737" w:rsidRDefault="00993531" w:rsidP="00993531">
            <w:pPr>
              <w:pStyle w:val="Table"/>
              <w:spacing w:line="360" w:lineRule="auto"/>
              <w:jc w:val="center"/>
            </w:pPr>
            <w:r>
              <w:t>Digital attenuator</w:t>
            </w:r>
          </w:p>
        </w:tc>
        <w:tc>
          <w:tcPr>
            <w:tcW w:w="1440" w:type="dxa"/>
            <w:shd w:val="clear" w:color="auto" w:fill="auto"/>
            <w:vAlign w:val="center"/>
          </w:tcPr>
          <w:p w14:paraId="25CEA458" w14:textId="3D27B8FE" w:rsidR="00993531" w:rsidRPr="00A52737" w:rsidRDefault="00993531" w:rsidP="00993531">
            <w:pPr>
              <w:pStyle w:val="Table"/>
              <w:spacing w:line="360" w:lineRule="auto"/>
              <w:jc w:val="center"/>
            </w:pPr>
            <w:r>
              <w:t>0dB</w:t>
            </w:r>
          </w:p>
        </w:tc>
        <w:tc>
          <w:tcPr>
            <w:tcW w:w="2675" w:type="dxa"/>
            <w:shd w:val="clear" w:color="auto" w:fill="auto"/>
            <w:vAlign w:val="center"/>
          </w:tcPr>
          <w:p w14:paraId="038381F0" w14:textId="37F0BED1" w:rsidR="00993531" w:rsidRPr="00A52737" w:rsidRDefault="00993531" w:rsidP="00993531">
            <w:pPr>
              <w:pStyle w:val="Table"/>
              <w:spacing w:line="360" w:lineRule="auto"/>
              <w:jc w:val="center"/>
            </w:pPr>
            <w:r>
              <w:t>Minimum attenuation state</w:t>
            </w:r>
          </w:p>
        </w:tc>
      </w:tr>
    </w:tbl>
    <w:p w14:paraId="7E10A379" w14:textId="77777777" w:rsidR="00FB4118" w:rsidRPr="008B16D5" w:rsidRDefault="00FB4118" w:rsidP="00706556">
      <w:pPr>
        <w:spacing w:line="360" w:lineRule="auto"/>
        <w:jc w:val="center"/>
        <w:rPr>
          <w:lang w:val="en-US"/>
        </w:rPr>
      </w:pPr>
      <w:bookmarkStart w:id="593" w:name="_Toc47235134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241</w:t>
      </w:r>
      <w:r w:rsidRPr="001E05F9">
        <w:rPr>
          <w:b/>
          <w:i/>
          <w:iCs/>
        </w:rPr>
        <w:fldChar w:fldCharType="end"/>
      </w:r>
      <w:r>
        <w:rPr>
          <w:b/>
        </w:rPr>
        <w:t>. Test Condition</w:t>
      </w:r>
      <w:bookmarkEnd w:id="593"/>
    </w:p>
    <w:p w14:paraId="5F5C430E" w14:textId="77777777" w:rsidR="00FB4118" w:rsidRDefault="00FB4118" w:rsidP="00706556">
      <w:pPr>
        <w:pStyle w:val="Heading4"/>
        <w:spacing w:after="200" w:line="360" w:lineRule="auto"/>
        <w:ind w:left="1134" w:hanging="708"/>
        <w:rPr>
          <w:i w:val="0"/>
          <w:color w:val="auto"/>
          <w:lang w:val="en-US"/>
        </w:rPr>
      </w:pPr>
      <w:r>
        <w:rPr>
          <w:i w:val="0"/>
          <w:color w:val="auto"/>
          <w:lang w:val="en-US"/>
        </w:rPr>
        <w:t>Test Procedure</w:t>
      </w:r>
    </w:p>
    <w:p w14:paraId="718551B7" w14:textId="77777777" w:rsidR="00FB4118" w:rsidRDefault="00FB4118" w:rsidP="00706556">
      <w:pPr>
        <w:pStyle w:val="ListParagraph"/>
        <w:numPr>
          <w:ilvl w:val="0"/>
          <w:numId w:val="137"/>
        </w:numPr>
        <w:spacing w:line="360" w:lineRule="auto"/>
        <w:jc w:val="left"/>
      </w:pPr>
      <w:r>
        <w:t xml:space="preserve">Remove series capacitor C4409 and connect on capacitor pad C4390 which is near U7117 so that we will isolate Rx chain and transceiver. </w:t>
      </w:r>
    </w:p>
    <w:p w14:paraId="229CCD52" w14:textId="77777777" w:rsidR="00740BA4" w:rsidRDefault="004F3B2C" w:rsidP="00706556">
      <w:pPr>
        <w:pStyle w:val="ListParagraph"/>
        <w:numPr>
          <w:ilvl w:val="0"/>
          <w:numId w:val="137"/>
        </w:numPr>
        <w:spacing w:line="360" w:lineRule="auto"/>
        <w:jc w:val="left"/>
      </w:pPr>
      <w:r>
        <w:t xml:space="preserve">RX pipe1 side all switches are controlled with five controls named </w:t>
      </w:r>
      <w:r w:rsidRPr="006227A7">
        <w:t>CH1_RF_PASW_CTNL1_LVL_TRNS</w:t>
      </w:r>
      <w:r>
        <w:t xml:space="preserve">, </w:t>
      </w:r>
      <w:r w:rsidRPr="006227A7">
        <w:t>CH1_RF_PASW_CTNL2_LVL_TRNS</w:t>
      </w:r>
      <w:r>
        <w:t xml:space="preserve">, </w:t>
      </w:r>
      <w:r w:rsidRPr="006227A7">
        <w:t>CH1_RF_BYPASS_CNTL_LVL</w:t>
      </w:r>
      <w:r>
        <w:t>,</w:t>
      </w:r>
      <w:r w:rsidRPr="00703B55">
        <w:t xml:space="preserve"> CH1_RX_BAND_CTNL2_CPU_LVL_TRNS and CH1_RX_BAND_CTNL1_CPU_LVL_TRNS</w:t>
      </w:r>
      <w:r>
        <w:t>.</w:t>
      </w:r>
    </w:p>
    <w:tbl>
      <w:tblPr>
        <w:tblpPr w:leftFromText="180" w:rightFromText="180" w:vertAnchor="page" w:horzAnchor="margin" w:tblpXSpec="center" w:tblpY="8536"/>
        <w:tblW w:w="10008" w:type="dxa"/>
        <w:tblLook w:val="04A0" w:firstRow="1" w:lastRow="0" w:firstColumn="1" w:lastColumn="0" w:noHBand="0" w:noVBand="1"/>
      </w:tblPr>
      <w:tblGrid>
        <w:gridCol w:w="1352"/>
        <w:gridCol w:w="1617"/>
        <w:gridCol w:w="1800"/>
        <w:gridCol w:w="1710"/>
        <w:gridCol w:w="1819"/>
        <w:gridCol w:w="1710"/>
      </w:tblGrid>
      <w:tr w:rsidR="008C3B0F" w:rsidRPr="00C2231D" w14:paraId="344AFFD5" w14:textId="77777777" w:rsidTr="008C3B0F">
        <w:trPr>
          <w:trHeight w:val="865"/>
        </w:trPr>
        <w:tc>
          <w:tcPr>
            <w:tcW w:w="0" w:type="auto"/>
            <w:tcBorders>
              <w:top w:val="nil"/>
              <w:left w:val="nil"/>
              <w:bottom w:val="nil"/>
              <w:right w:val="nil"/>
            </w:tcBorders>
            <w:shd w:val="clear" w:color="auto" w:fill="auto"/>
            <w:vAlign w:val="center"/>
            <w:hideMark/>
          </w:tcPr>
          <w:p w14:paraId="747D95BB" w14:textId="77777777" w:rsidR="008C3B0F" w:rsidRPr="00C2231D" w:rsidRDefault="008C3B0F" w:rsidP="008C3B0F">
            <w:pPr>
              <w:spacing w:line="360" w:lineRule="auto"/>
              <w:rPr>
                <w:rFonts w:ascii="Times New Roman" w:eastAsia="Times New Roman" w:hAnsi="Times New Roman" w:cs="Times New Roman"/>
                <w:lang w:val="en-US"/>
              </w:rPr>
            </w:pPr>
          </w:p>
        </w:tc>
        <w:tc>
          <w:tcPr>
            <w:tcW w:w="16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E62A10" w14:textId="77777777" w:rsidR="008C3B0F" w:rsidRPr="00C2231D" w:rsidRDefault="008C3B0F" w:rsidP="008C3B0F">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REFERENCE DEISGNATOR</w:t>
            </w:r>
          </w:p>
        </w:tc>
        <w:tc>
          <w:tcPr>
            <w:tcW w:w="7039" w:type="dxa"/>
            <w:gridSpan w:val="4"/>
            <w:tcBorders>
              <w:top w:val="single" w:sz="8" w:space="0" w:color="auto"/>
              <w:left w:val="nil"/>
              <w:bottom w:val="single" w:sz="8" w:space="0" w:color="auto"/>
              <w:right w:val="single" w:sz="8" w:space="0" w:color="000000"/>
            </w:tcBorders>
            <w:shd w:val="clear" w:color="auto" w:fill="auto"/>
            <w:vAlign w:val="center"/>
            <w:hideMark/>
          </w:tcPr>
          <w:p w14:paraId="68E8567E" w14:textId="77777777" w:rsidR="008C3B0F" w:rsidRPr="00C2231D" w:rsidRDefault="008C3B0F" w:rsidP="008C3B0F">
            <w:pPr>
              <w:spacing w:line="360" w:lineRule="auto"/>
              <w:ind w:left="-1759"/>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BAND</w:t>
            </w:r>
          </w:p>
        </w:tc>
      </w:tr>
      <w:tr w:rsidR="008C3B0F" w:rsidRPr="00C2231D" w14:paraId="10B32AE8" w14:textId="77777777" w:rsidTr="008C3B0F">
        <w:trPr>
          <w:trHeight w:val="328"/>
        </w:trPr>
        <w:tc>
          <w:tcPr>
            <w:tcW w:w="0" w:type="auto"/>
            <w:tcBorders>
              <w:top w:val="nil"/>
              <w:left w:val="nil"/>
              <w:bottom w:val="nil"/>
              <w:right w:val="nil"/>
            </w:tcBorders>
            <w:shd w:val="clear" w:color="auto" w:fill="auto"/>
            <w:vAlign w:val="center"/>
            <w:hideMark/>
          </w:tcPr>
          <w:p w14:paraId="3C4562F9" w14:textId="77777777" w:rsidR="008C3B0F" w:rsidRPr="00C2231D" w:rsidRDefault="008C3B0F" w:rsidP="008C3B0F">
            <w:pPr>
              <w:spacing w:line="360" w:lineRule="auto"/>
              <w:jc w:val="center"/>
              <w:rPr>
                <w:rFonts w:ascii="Calibri" w:eastAsia="Times New Roman" w:hAnsi="Calibri" w:cs="Times New Roman"/>
                <w:b/>
                <w:bCs/>
                <w:color w:val="000000"/>
                <w:sz w:val="22"/>
                <w:lang w:val="en-US"/>
              </w:rPr>
            </w:pPr>
          </w:p>
        </w:tc>
        <w:tc>
          <w:tcPr>
            <w:tcW w:w="1617" w:type="dxa"/>
            <w:vMerge/>
            <w:tcBorders>
              <w:top w:val="single" w:sz="8" w:space="0" w:color="auto"/>
              <w:left w:val="single" w:sz="8" w:space="0" w:color="auto"/>
              <w:bottom w:val="single" w:sz="8" w:space="0" w:color="000000"/>
              <w:right w:val="single" w:sz="8" w:space="0" w:color="auto"/>
            </w:tcBorders>
            <w:vAlign w:val="center"/>
            <w:hideMark/>
          </w:tcPr>
          <w:p w14:paraId="4CF2C711" w14:textId="77777777" w:rsidR="008C3B0F" w:rsidRPr="00C2231D" w:rsidRDefault="008C3B0F" w:rsidP="008C3B0F">
            <w:pPr>
              <w:spacing w:line="360" w:lineRule="auto"/>
              <w:rPr>
                <w:rFonts w:ascii="Calibri" w:eastAsia="Times New Roman" w:hAnsi="Calibri" w:cs="Times New Roman"/>
                <w:b/>
                <w:bCs/>
                <w:color w:val="000000"/>
                <w:sz w:val="22"/>
                <w:lang w:val="en-US"/>
              </w:rPr>
            </w:pPr>
          </w:p>
        </w:tc>
        <w:tc>
          <w:tcPr>
            <w:tcW w:w="1800" w:type="dxa"/>
            <w:tcBorders>
              <w:top w:val="nil"/>
              <w:left w:val="nil"/>
              <w:bottom w:val="single" w:sz="8" w:space="0" w:color="auto"/>
              <w:right w:val="single" w:sz="8" w:space="0" w:color="auto"/>
            </w:tcBorders>
            <w:shd w:val="clear" w:color="auto" w:fill="auto"/>
            <w:vAlign w:val="center"/>
            <w:hideMark/>
          </w:tcPr>
          <w:p w14:paraId="18CBC480" w14:textId="77777777" w:rsidR="008C3B0F" w:rsidRPr="00C2231D" w:rsidRDefault="008C3B0F" w:rsidP="008C3B0F">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850</w:t>
            </w:r>
          </w:p>
        </w:tc>
        <w:tc>
          <w:tcPr>
            <w:tcW w:w="1710" w:type="dxa"/>
            <w:tcBorders>
              <w:top w:val="nil"/>
              <w:left w:val="nil"/>
              <w:bottom w:val="single" w:sz="8" w:space="0" w:color="auto"/>
              <w:right w:val="single" w:sz="8" w:space="0" w:color="auto"/>
            </w:tcBorders>
            <w:shd w:val="clear" w:color="auto" w:fill="auto"/>
            <w:vAlign w:val="center"/>
            <w:hideMark/>
          </w:tcPr>
          <w:p w14:paraId="5C3E1680" w14:textId="77777777" w:rsidR="008C3B0F" w:rsidRPr="00C2231D" w:rsidRDefault="008C3B0F" w:rsidP="008C3B0F">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900</w:t>
            </w:r>
          </w:p>
        </w:tc>
        <w:tc>
          <w:tcPr>
            <w:tcW w:w="1819" w:type="dxa"/>
            <w:tcBorders>
              <w:top w:val="nil"/>
              <w:left w:val="nil"/>
              <w:bottom w:val="single" w:sz="8" w:space="0" w:color="auto"/>
              <w:right w:val="single" w:sz="8" w:space="0" w:color="auto"/>
            </w:tcBorders>
            <w:shd w:val="clear" w:color="auto" w:fill="auto"/>
            <w:vAlign w:val="center"/>
            <w:hideMark/>
          </w:tcPr>
          <w:p w14:paraId="54F20896" w14:textId="77777777" w:rsidR="008C3B0F" w:rsidRPr="00C2231D" w:rsidRDefault="008C3B0F" w:rsidP="008C3B0F">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1800</w:t>
            </w:r>
          </w:p>
        </w:tc>
        <w:tc>
          <w:tcPr>
            <w:tcW w:w="1710" w:type="dxa"/>
            <w:tcBorders>
              <w:top w:val="nil"/>
              <w:left w:val="nil"/>
              <w:bottom w:val="single" w:sz="8" w:space="0" w:color="auto"/>
              <w:right w:val="single" w:sz="8" w:space="0" w:color="auto"/>
            </w:tcBorders>
            <w:shd w:val="clear" w:color="auto" w:fill="auto"/>
            <w:vAlign w:val="center"/>
            <w:hideMark/>
          </w:tcPr>
          <w:p w14:paraId="64404565" w14:textId="77777777" w:rsidR="008C3B0F" w:rsidRPr="00C2231D" w:rsidRDefault="008C3B0F" w:rsidP="008C3B0F">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1900</w:t>
            </w:r>
          </w:p>
        </w:tc>
      </w:tr>
      <w:tr w:rsidR="008C3B0F" w:rsidRPr="00C2231D" w14:paraId="75CE0B6A" w14:textId="77777777" w:rsidTr="008C3B0F">
        <w:trPr>
          <w:trHeight w:val="909"/>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481B962" w14:textId="77777777" w:rsidR="008C3B0F" w:rsidRPr="00C2231D" w:rsidRDefault="008C3B0F" w:rsidP="008C3B0F">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Chain 1 jumpers</w:t>
            </w:r>
          </w:p>
        </w:tc>
        <w:tc>
          <w:tcPr>
            <w:tcW w:w="1617" w:type="dxa"/>
            <w:tcBorders>
              <w:top w:val="nil"/>
              <w:left w:val="nil"/>
              <w:bottom w:val="single" w:sz="8" w:space="0" w:color="auto"/>
              <w:right w:val="single" w:sz="8" w:space="0" w:color="auto"/>
            </w:tcBorders>
            <w:shd w:val="clear" w:color="auto" w:fill="auto"/>
            <w:vAlign w:val="center"/>
            <w:hideMark/>
          </w:tcPr>
          <w:p w14:paraId="3FB1B9CC" w14:textId="77777777" w:rsidR="008C3B0F" w:rsidRPr="00C2231D" w:rsidRDefault="008C3B0F" w:rsidP="008C3B0F">
            <w:pPr>
              <w:spacing w:line="360" w:lineRule="auto"/>
              <w:jc w:val="center"/>
              <w:rPr>
                <w:rFonts w:ascii="Calibri" w:eastAsia="Times New Roman" w:hAnsi="Calibri" w:cs="Times New Roman"/>
                <w:color w:val="000000"/>
                <w:sz w:val="22"/>
                <w:lang w:val="en-US"/>
              </w:rPr>
            </w:pPr>
            <w:r w:rsidRPr="00C2231D">
              <w:rPr>
                <w:rFonts w:ascii="Calibri" w:eastAsia="Times New Roman" w:hAnsi="Calibri" w:cs="Times New Roman"/>
                <w:color w:val="000000"/>
                <w:sz w:val="22"/>
                <w:lang w:val="en-US"/>
              </w:rPr>
              <w:t>J3305</w:t>
            </w:r>
          </w:p>
        </w:tc>
        <w:tc>
          <w:tcPr>
            <w:tcW w:w="1800" w:type="dxa"/>
            <w:tcBorders>
              <w:top w:val="nil"/>
              <w:left w:val="nil"/>
              <w:bottom w:val="single" w:sz="8" w:space="0" w:color="auto"/>
              <w:right w:val="single" w:sz="8" w:space="0" w:color="auto"/>
            </w:tcBorders>
            <w:shd w:val="clear" w:color="auto" w:fill="auto"/>
            <w:vAlign w:val="center"/>
            <w:hideMark/>
          </w:tcPr>
          <w:p w14:paraId="20318EBE" w14:textId="77777777" w:rsidR="008C3B0F" w:rsidRPr="00C2231D" w:rsidRDefault="008C3B0F" w:rsidP="008C3B0F">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w:t>
            </w:r>
            <w:r w:rsidRPr="00C2231D">
              <w:rPr>
                <w:rFonts w:ascii="Calibri" w:eastAsia="Times New Roman" w:hAnsi="Calibri" w:cs="Times New Roman"/>
                <w:color w:val="000000"/>
                <w:sz w:val="22"/>
                <w:lang w:val="en-US"/>
              </w:rPr>
              <w:br/>
              <w:t>1 and 2 ,4 and 5,</w:t>
            </w:r>
            <w:r w:rsidRPr="00C2231D">
              <w:rPr>
                <w:rFonts w:ascii="Calibri" w:eastAsia="Times New Roman" w:hAnsi="Calibri" w:cs="Times New Roman"/>
                <w:color w:val="000000"/>
                <w:sz w:val="22"/>
                <w:lang w:val="en-US"/>
              </w:rPr>
              <w:br/>
              <w:t xml:space="preserve"> 8 and 9</w:t>
            </w:r>
          </w:p>
        </w:tc>
        <w:tc>
          <w:tcPr>
            <w:tcW w:w="1710" w:type="dxa"/>
            <w:tcBorders>
              <w:top w:val="nil"/>
              <w:left w:val="nil"/>
              <w:bottom w:val="single" w:sz="8" w:space="0" w:color="auto"/>
              <w:right w:val="single" w:sz="8" w:space="0" w:color="auto"/>
            </w:tcBorders>
            <w:shd w:val="clear" w:color="auto" w:fill="auto"/>
            <w:vAlign w:val="center"/>
            <w:hideMark/>
          </w:tcPr>
          <w:p w14:paraId="283DDB61" w14:textId="77777777" w:rsidR="008C3B0F" w:rsidRPr="00C2231D" w:rsidRDefault="008C3B0F" w:rsidP="008C3B0F">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 </w:t>
            </w:r>
            <w:r w:rsidRPr="00C2231D">
              <w:rPr>
                <w:rFonts w:ascii="Calibri" w:eastAsia="Times New Roman" w:hAnsi="Calibri" w:cs="Times New Roman"/>
                <w:color w:val="000000"/>
                <w:sz w:val="22"/>
                <w:lang w:val="en-US"/>
              </w:rPr>
              <w:br/>
              <w:t>2 and 3 ,4 and 5,</w:t>
            </w:r>
            <w:r w:rsidRPr="00C2231D">
              <w:rPr>
                <w:rFonts w:ascii="Calibri" w:eastAsia="Times New Roman" w:hAnsi="Calibri" w:cs="Times New Roman"/>
                <w:color w:val="000000"/>
                <w:sz w:val="22"/>
                <w:lang w:val="en-US"/>
              </w:rPr>
              <w:br/>
              <w:t>8 and 9</w:t>
            </w:r>
          </w:p>
        </w:tc>
        <w:tc>
          <w:tcPr>
            <w:tcW w:w="1819" w:type="dxa"/>
            <w:tcBorders>
              <w:top w:val="nil"/>
              <w:left w:val="nil"/>
              <w:bottom w:val="single" w:sz="8" w:space="0" w:color="auto"/>
              <w:right w:val="single" w:sz="8" w:space="0" w:color="auto"/>
            </w:tcBorders>
            <w:shd w:val="clear" w:color="auto" w:fill="auto"/>
            <w:vAlign w:val="center"/>
            <w:hideMark/>
          </w:tcPr>
          <w:p w14:paraId="6815CF3C" w14:textId="77777777" w:rsidR="008C3B0F" w:rsidRPr="00C2231D" w:rsidRDefault="008C3B0F" w:rsidP="008C3B0F">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w:t>
            </w:r>
            <w:r w:rsidRPr="00C2231D">
              <w:rPr>
                <w:rFonts w:ascii="Calibri" w:eastAsia="Times New Roman" w:hAnsi="Calibri" w:cs="Times New Roman"/>
                <w:color w:val="000000"/>
                <w:sz w:val="22"/>
                <w:lang w:val="en-US"/>
              </w:rPr>
              <w:br/>
              <w:t xml:space="preserve"> 1 and 2, 5 and 6,</w:t>
            </w:r>
            <w:r w:rsidRPr="00C2231D">
              <w:rPr>
                <w:rFonts w:ascii="Calibri" w:eastAsia="Times New Roman" w:hAnsi="Calibri" w:cs="Times New Roman"/>
                <w:color w:val="000000"/>
                <w:sz w:val="22"/>
                <w:lang w:val="en-US"/>
              </w:rPr>
              <w:br/>
              <w:t>8 and 9</w:t>
            </w:r>
          </w:p>
        </w:tc>
        <w:tc>
          <w:tcPr>
            <w:tcW w:w="1710" w:type="dxa"/>
            <w:tcBorders>
              <w:top w:val="nil"/>
              <w:left w:val="nil"/>
              <w:bottom w:val="single" w:sz="8" w:space="0" w:color="auto"/>
              <w:right w:val="single" w:sz="8" w:space="0" w:color="auto"/>
            </w:tcBorders>
            <w:shd w:val="clear" w:color="auto" w:fill="auto"/>
            <w:vAlign w:val="center"/>
            <w:hideMark/>
          </w:tcPr>
          <w:p w14:paraId="27BC1713" w14:textId="77777777" w:rsidR="008C3B0F" w:rsidRPr="00C2231D" w:rsidRDefault="008C3B0F" w:rsidP="008C3B0F">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 </w:t>
            </w:r>
            <w:r w:rsidRPr="00C2231D">
              <w:rPr>
                <w:rFonts w:ascii="Calibri" w:eastAsia="Times New Roman" w:hAnsi="Calibri" w:cs="Times New Roman"/>
                <w:color w:val="000000"/>
                <w:sz w:val="22"/>
                <w:lang w:val="en-US"/>
              </w:rPr>
              <w:br/>
              <w:t>2 and 3, 5 and 6,</w:t>
            </w:r>
            <w:r w:rsidRPr="00C2231D">
              <w:rPr>
                <w:rFonts w:ascii="Calibri" w:eastAsia="Times New Roman" w:hAnsi="Calibri" w:cs="Times New Roman"/>
                <w:color w:val="000000"/>
                <w:sz w:val="22"/>
                <w:lang w:val="en-US"/>
              </w:rPr>
              <w:br/>
              <w:t>8 and 9,</w:t>
            </w:r>
          </w:p>
        </w:tc>
      </w:tr>
      <w:tr w:rsidR="008C3B0F" w:rsidRPr="00C2231D" w14:paraId="7BC2ED6E" w14:textId="77777777" w:rsidTr="008C3B0F">
        <w:trPr>
          <w:trHeight w:val="90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C98E7B3" w14:textId="77777777" w:rsidR="008C3B0F" w:rsidRPr="00C2231D" w:rsidRDefault="008C3B0F" w:rsidP="008C3B0F">
            <w:pPr>
              <w:spacing w:line="360" w:lineRule="auto"/>
              <w:rPr>
                <w:rFonts w:ascii="Calibri" w:eastAsia="Times New Roman" w:hAnsi="Calibri" w:cs="Times New Roman"/>
                <w:b/>
                <w:bCs/>
                <w:color w:val="000000"/>
                <w:sz w:val="22"/>
                <w:lang w:val="en-US"/>
              </w:rPr>
            </w:pPr>
          </w:p>
        </w:tc>
        <w:tc>
          <w:tcPr>
            <w:tcW w:w="1617" w:type="dxa"/>
            <w:tcBorders>
              <w:top w:val="nil"/>
              <w:left w:val="nil"/>
              <w:bottom w:val="single" w:sz="8" w:space="0" w:color="auto"/>
              <w:right w:val="single" w:sz="8" w:space="0" w:color="auto"/>
            </w:tcBorders>
            <w:shd w:val="clear" w:color="auto" w:fill="auto"/>
            <w:vAlign w:val="center"/>
            <w:hideMark/>
          </w:tcPr>
          <w:p w14:paraId="10FDCA85" w14:textId="77777777" w:rsidR="008C3B0F" w:rsidRPr="00C2231D" w:rsidRDefault="008C3B0F" w:rsidP="008C3B0F">
            <w:pPr>
              <w:spacing w:line="360" w:lineRule="auto"/>
              <w:jc w:val="center"/>
              <w:rPr>
                <w:rFonts w:ascii="Calibri" w:eastAsia="Times New Roman" w:hAnsi="Calibri" w:cs="Times New Roman"/>
                <w:color w:val="000000"/>
                <w:sz w:val="22"/>
                <w:lang w:val="en-US"/>
              </w:rPr>
            </w:pPr>
            <w:r w:rsidRPr="00C2231D">
              <w:rPr>
                <w:rFonts w:ascii="Calibri" w:eastAsia="Times New Roman" w:hAnsi="Calibri" w:cs="Times New Roman"/>
                <w:color w:val="000000"/>
                <w:sz w:val="22"/>
                <w:lang w:val="en-US"/>
              </w:rPr>
              <w:t>J3307</w:t>
            </w:r>
          </w:p>
        </w:tc>
        <w:tc>
          <w:tcPr>
            <w:tcW w:w="1800" w:type="dxa"/>
            <w:tcBorders>
              <w:top w:val="nil"/>
              <w:left w:val="nil"/>
              <w:bottom w:val="single" w:sz="8" w:space="0" w:color="auto"/>
              <w:right w:val="single" w:sz="8" w:space="0" w:color="auto"/>
            </w:tcBorders>
            <w:shd w:val="clear" w:color="auto" w:fill="auto"/>
            <w:vAlign w:val="center"/>
            <w:hideMark/>
          </w:tcPr>
          <w:p w14:paraId="734F19F8" w14:textId="77777777" w:rsidR="008C3B0F" w:rsidRPr="00C2231D" w:rsidRDefault="008C3B0F" w:rsidP="008C3B0F">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w:t>
            </w:r>
            <w:r w:rsidRPr="00C2231D">
              <w:rPr>
                <w:rFonts w:ascii="Calibri" w:eastAsia="Times New Roman" w:hAnsi="Calibri" w:cs="Times New Roman"/>
                <w:color w:val="000000"/>
                <w:sz w:val="22"/>
                <w:lang w:val="en-US"/>
              </w:rPr>
              <w:br/>
              <w:t>1 and 2 ,4 and 5</w:t>
            </w:r>
            <w:r w:rsidRPr="00C2231D">
              <w:rPr>
                <w:rFonts w:ascii="Calibri" w:eastAsia="Times New Roman" w:hAnsi="Calibri" w:cs="Times New Roman"/>
                <w:color w:val="000000"/>
                <w:sz w:val="22"/>
                <w:lang w:val="en-US"/>
              </w:rPr>
              <w:br/>
            </w:r>
          </w:p>
        </w:tc>
        <w:tc>
          <w:tcPr>
            <w:tcW w:w="1710" w:type="dxa"/>
            <w:tcBorders>
              <w:top w:val="nil"/>
              <w:left w:val="nil"/>
              <w:bottom w:val="single" w:sz="8" w:space="0" w:color="auto"/>
              <w:right w:val="single" w:sz="8" w:space="0" w:color="auto"/>
            </w:tcBorders>
            <w:shd w:val="clear" w:color="auto" w:fill="auto"/>
            <w:vAlign w:val="center"/>
            <w:hideMark/>
          </w:tcPr>
          <w:p w14:paraId="3CA42E23" w14:textId="77777777" w:rsidR="008C3B0F" w:rsidRPr="00C2231D" w:rsidRDefault="008C3B0F" w:rsidP="008C3B0F">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 </w:t>
            </w:r>
            <w:r w:rsidRPr="00C2231D">
              <w:rPr>
                <w:rFonts w:ascii="Calibri" w:eastAsia="Times New Roman" w:hAnsi="Calibri" w:cs="Times New Roman"/>
                <w:color w:val="000000"/>
                <w:sz w:val="22"/>
                <w:lang w:val="en-US"/>
              </w:rPr>
              <w:br/>
              <w:t>2 and 3 ,4 and 5</w:t>
            </w:r>
          </w:p>
        </w:tc>
        <w:tc>
          <w:tcPr>
            <w:tcW w:w="1819" w:type="dxa"/>
            <w:tcBorders>
              <w:top w:val="nil"/>
              <w:left w:val="nil"/>
              <w:bottom w:val="single" w:sz="8" w:space="0" w:color="auto"/>
              <w:right w:val="single" w:sz="8" w:space="0" w:color="auto"/>
            </w:tcBorders>
            <w:shd w:val="clear" w:color="auto" w:fill="auto"/>
            <w:vAlign w:val="center"/>
            <w:hideMark/>
          </w:tcPr>
          <w:p w14:paraId="018AD60D" w14:textId="77777777" w:rsidR="008C3B0F" w:rsidRPr="00C2231D" w:rsidRDefault="008C3B0F" w:rsidP="008C3B0F">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w:t>
            </w:r>
            <w:r w:rsidRPr="00C2231D">
              <w:rPr>
                <w:rFonts w:ascii="Calibri" w:eastAsia="Times New Roman" w:hAnsi="Calibri" w:cs="Times New Roman"/>
                <w:color w:val="000000"/>
                <w:sz w:val="22"/>
                <w:lang w:val="en-US"/>
              </w:rPr>
              <w:br/>
              <w:t xml:space="preserve"> 1 and 2, 5 and 6</w:t>
            </w:r>
          </w:p>
        </w:tc>
        <w:tc>
          <w:tcPr>
            <w:tcW w:w="1710" w:type="dxa"/>
            <w:tcBorders>
              <w:top w:val="nil"/>
              <w:left w:val="nil"/>
              <w:bottom w:val="single" w:sz="8" w:space="0" w:color="auto"/>
              <w:right w:val="single" w:sz="8" w:space="0" w:color="auto"/>
            </w:tcBorders>
            <w:shd w:val="clear" w:color="auto" w:fill="auto"/>
            <w:vAlign w:val="center"/>
            <w:hideMark/>
          </w:tcPr>
          <w:p w14:paraId="46426253" w14:textId="77777777" w:rsidR="008C3B0F" w:rsidRPr="00C2231D" w:rsidRDefault="008C3B0F" w:rsidP="008C3B0F">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 </w:t>
            </w:r>
            <w:r w:rsidRPr="00C2231D">
              <w:rPr>
                <w:rFonts w:ascii="Calibri" w:eastAsia="Times New Roman" w:hAnsi="Calibri" w:cs="Times New Roman"/>
                <w:color w:val="000000"/>
                <w:sz w:val="22"/>
                <w:lang w:val="en-US"/>
              </w:rPr>
              <w:br/>
              <w:t>2 and 3, 5 and 6,</w:t>
            </w:r>
            <w:r w:rsidRPr="00C2231D">
              <w:rPr>
                <w:rFonts w:ascii="Calibri" w:eastAsia="Times New Roman" w:hAnsi="Calibri" w:cs="Times New Roman"/>
                <w:color w:val="000000"/>
                <w:sz w:val="22"/>
                <w:lang w:val="en-US"/>
              </w:rPr>
              <w:br/>
              <w:t>8 and 9,</w:t>
            </w:r>
          </w:p>
        </w:tc>
      </w:tr>
    </w:tbl>
    <w:p w14:paraId="001B941E" w14:textId="77777777" w:rsidR="008C3B0F" w:rsidRDefault="008C3B0F" w:rsidP="00706556">
      <w:pPr>
        <w:spacing w:line="360" w:lineRule="auto"/>
        <w:jc w:val="center"/>
        <w:rPr>
          <w:b/>
        </w:rPr>
      </w:pPr>
    </w:p>
    <w:p w14:paraId="3D0DFFD1" w14:textId="77777777" w:rsidR="00C30365" w:rsidRDefault="00C30365" w:rsidP="00706556">
      <w:pPr>
        <w:spacing w:line="360" w:lineRule="auto"/>
        <w:jc w:val="center"/>
        <w:rPr>
          <w:b/>
        </w:rPr>
      </w:pPr>
      <w:bookmarkStart w:id="594" w:name="_Toc47235134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242</w:t>
      </w:r>
      <w:r w:rsidRPr="001E05F9">
        <w:rPr>
          <w:b/>
          <w:i/>
          <w:iCs/>
        </w:rPr>
        <w:fldChar w:fldCharType="end"/>
      </w:r>
      <w:r>
        <w:rPr>
          <w:b/>
        </w:rPr>
        <w:t>. Chain 1 jumper settings for switch controls</w:t>
      </w:r>
      <w:bookmarkEnd w:id="594"/>
    </w:p>
    <w:p w14:paraId="5D1BC240" w14:textId="77777777" w:rsidR="00C30365" w:rsidRDefault="00C30365" w:rsidP="00706556">
      <w:pPr>
        <w:spacing w:line="360" w:lineRule="auto"/>
        <w:jc w:val="left"/>
      </w:pPr>
    </w:p>
    <w:p w14:paraId="0CF80ADD" w14:textId="77777777" w:rsidR="00D23063" w:rsidRDefault="00D23063" w:rsidP="00706556">
      <w:pPr>
        <w:pStyle w:val="ListParagraph"/>
        <w:numPr>
          <w:ilvl w:val="0"/>
          <w:numId w:val="137"/>
        </w:numPr>
        <w:spacing w:line="360" w:lineRule="auto"/>
      </w:pPr>
      <w:r>
        <w:t>For power supply, connect BREAKOUT_BOARD and RF_SDR board together and connect positive cable to first</w:t>
      </w:r>
      <w:r w:rsidRPr="001401B0">
        <w:t xml:space="preserve"> pin</w:t>
      </w:r>
      <w:r>
        <w:t xml:space="preserve"> </w:t>
      </w:r>
      <w:r w:rsidRPr="001401B0">
        <w:t>and</w:t>
      </w:r>
      <w:r>
        <w:t xml:space="preserve"> ground to second pin of connector with reference designator JP3 on breakout board.</w:t>
      </w:r>
    </w:p>
    <w:p w14:paraId="22C56C32" w14:textId="77777777" w:rsidR="00FB4118" w:rsidRDefault="00FB4118" w:rsidP="00706556">
      <w:pPr>
        <w:pStyle w:val="ListParagraph"/>
        <w:numPr>
          <w:ilvl w:val="0"/>
          <w:numId w:val="137"/>
        </w:numPr>
        <w:spacing w:line="360" w:lineRule="auto"/>
      </w:pPr>
      <w:r>
        <w:t>After completion of all rework instructions based on your band selection connect those corresponding controls to high or low with the help of jumper settings as mentioned above.</w:t>
      </w:r>
    </w:p>
    <w:p w14:paraId="0AD47E94" w14:textId="77777777" w:rsidR="00FB4118" w:rsidRDefault="00FB4118" w:rsidP="00706556">
      <w:pPr>
        <w:pStyle w:val="ListParagraph"/>
        <w:numPr>
          <w:ilvl w:val="0"/>
          <w:numId w:val="137"/>
        </w:numPr>
        <w:spacing w:line="360" w:lineRule="auto"/>
      </w:pPr>
      <w:r>
        <w:t>Calibrate Noise source as per Band selection. Ensure GSM phones are OFF during tests.</w:t>
      </w:r>
    </w:p>
    <w:p w14:paraId="1508A106" w14:textId="77777777" w:rsidR="00FB4118" w:rsidRDefault="00FB4118" w:rsidP="00706556">
      <w:pPr>
        <w:pStyle w:val="ListParagraph"/>
        <w:numPr>
          <w:ilvl w:val="0"/>
          <w:numId w:val="137"/>
        </w:numPr>
        <w:spacing w:line="360" w:lineRule="auto"/>
      </w:pPr>
      <w:r>
        <w:t>Ensure Signal analyser should be in Noise Figure mode and RF 50</w:t>
      </w:r>
      <w:r>
        <w:rPr>
          <w:rFonts w:cs="Arial"/>
        </w:rPr>
        <w:t>Ω</w:t>
      </w:r>
      <w:r>
        <w:t xml:space="preserve"> AC Coupled at Input.</w:t>
      </w:r>
    </w:p>
    <w:p w14:paraId="071631EF" w14:textId="77777777" w:rsidR="00FB4118" w:rsidRPr="00607BBC" w:rsidRDefault="00FB4118" w:rsidP="00706556">
      <w:pPr>
        <w:pStyle w:val="ListParagraph"/>
        <w:numPr>
          <w:ilvl w:val="0"/>
          <w:numId w:val="137"/>
        </w:numPr>
        <w:spacing w:after="160" w:line="360" w:lineRule="auto"/>
        <w:rPr>
          <w:b/>
        </w:rPr>
      </w:pPr>
      <w:r>
        <w:t>From Noise Source, feed signal at Rx Pipe-1 through RF Connector J2701 and collect output at U7117.</w:t>
      </w:r>
    </w:p>
    <w:p w14:paraId="79864DA0" w14:textId="77777777" w:rsidR="00FB4118" w:rsidRDefault="00FB4118" w:rsidP="00706556">
      <w:pPr>
        <w:pStyle w:val="Heading4"/>
        <w:spacing w:after="200" w:line="360" w:lineRule="auto"/>
        <w:ind w:left="1134" w:hanging="708"/>
        <w:rPr>
          <w:i w:val="0"/>
          <w:color w:val="auto"/>
          <w:lang w:val="en-US"/>
        </w:rPr>
      </w:pPr>
      <w:r>
        <w:rPr>
          <w:i w:val="0"/>
          <w:color w:val="auto"/>
          <w:lang w:val="en-US"/>
        </w:rPr>
        <w:t>Reference</w:t>
      </w:r>
    </w:p>
    <w:p w14:paraId="305CEEFC" w14:textId="77777777" w:rsidR="00FB4118" w:rsidRDefault="00FB4118" w:rsidP="00706556">
      <w:pPr>
        <w:pStyle w:val="ListParagraph"/>
        <w:numPr>
          <w:ilvl w:val="0"/>
          <w:numId w:val="138"/>
        </w:numPr>
        <w:spacing w:line="360" w:lineRule="auto"/>
      </w:pPr>
      <w:r>
        <w:t xml:space="preserve">Sections </w:t>
      </w:r>
      <w:r w:rsidR="00E60054">
        <w:t>7.1-7.7</w:t>
      </w:r>
      <w:r>
        <w:t xml:space="preserve"> of Open Cellular – Connect1 RF-SDR Design Document (v0.1).</w:t>
      </w:r>
    </w:p>
    <w:p w14:paraId="7848F6C3" w14:textId="77777777" w:rsidR="00FB4118" w:rsidRDefault="00FB4118" w:rsidP="00706556">
      <w:pPr>
        <w:pStyle w:val="ListParagraph"/>
        <w:numPr>
          <w:ilvl w:val="0"/>
          <w:numId w:val="138"/>
        </w:numPr>
        <w:spacing w:line="360" w:lineRule="auto"/>
      </w:pPr>
      <w:r>
        <w:t>Board design documents</w:t>
      </w:r>
    </w:p>
    <w:p w14:paraId="222F800B" w14:textId="77777777" w:rsidR="006E1848" w:rsidRPr="006E1848" w:rsidRDefault="00611290" w:rsidP="006E1848">
      <w:pPr>
        <w:pStyle w:val="ListParagraph"/>
        <w:ind w:left="1080"/>
        <w:rPr>
          <w:rFonts w:ascii="Calibri" w:hAnsi="Calibri"/>
          <w:lang w:val="en-US"/>
        </w:rPr>
      </w:pPr>
      <w:hyperlink r:id="rId86" w:history="1">
        <w:r w:rsidR="006E1848">
          <w:rPr>
            <w:rStyle w:val="Hyperlink"/>
          </w:rPr>
          <w:t>https://www.dropbox.com/sh/u6cqi0diwnbksgd/AADG-VHbcHhy2uvBMPM1lZl1a?dl=0</w:t>
        </w:r>
      </w:hyperlink>
    </w:p>
    <w:p w14:paraId="134FDA60" w14:textId="77777777" w:rsidR="006E1848" w:rsidRDefault="006E1848" w:rsidP="006E1848">
      <w:pPr>
        <w:pStyle w:val="ListParagraph"/>
        <w:ind w:left="1080"/>
      </w:pPr>
    </w:p>
    <w:p w14:paraId="79794713" w14:textId="77777777" w:rsidR="008C3B0F" w:rsidRDefault="008C3B0F" w:rsidP="006E1848">
      <w:pPr>
        <w:pStyle w:val="ListParagraph"/>
        <w:spacing w:line="360" w:lineRule="auto"/>
        <w:ind w:left="1440"/>
        <w:sectPr w:rsidR="008C3B0F" w:rsidSect="00586D37">
          <w:pgSz w:w="12240" w:h="15840"/>
          <w:pgMar w:top="1440" w:right="1440" w:bottom="1440" w:left="1440" w:header="720" w:footer="720" w:gutter="0"/>
          <w:cols w:space="720"/>
          <w:docGrid w:linePitch="360"/>
        </w:sectPr>
      </w:pPr>
    </w:p>
    <w:p w14:paraId="3CA89891" w14:textId="77777777" w:rsidR="00A83869" w:rsidRPr="004C53A0" w:rsidRDefault="00A83869" w:rsidP="00706556">
      <w:pPr>
        <w:pStyle w:val="Heading3"/>
        <w:spacing w:after="200" w:line="360" w:lineRule="auto"/>
        <w:ind w:left="1134"/>
        <w:rPr>
          <w:color w:val="auto"/>
          <w:sz w:val="22"/>
          <w:lang w:val="en-US"/>
        </w:rPr>
      </w:pPr>
      <w:bookmarkStart w:id="595" w:name="_Toc472351085"/>
      <w:r>
        <w:rPr>
          <w:color w:val="auto"/>
          <w:sz w:val="22"/>
          <w:lang w:val="en-US"/>
        </w:rPr>
        <w:t>Test Case: Attenuation</w:t>
      </w:r>
      <w:r w:rsidR="00D01A1B">
        <w:rPr>
          <w:color w:val="auto"/>
          <w:sz w:val="22"/>
          <w:lang w:val="en-US"/>
        </w:rPr>
        <w:t xml:space="preserve"> and Attenuation step – Pipe1 (RX_P 1.3 and RX_P 1.4</w:t>
      </w:r>
      <w:r>
        <w:rPr>
          <w:color w:val="auto"/>
          <w:sz w:val="22"/>
          <w:lang w:val="en-US"/>
        </w:rPr>
        <w:t>)</w:t>
      </w:r>
      <w:bookmarkEnd w:id="595"/>
    </w:p>
    <w:p w14:paraId="2AF1C579" w14:textId="77777777" w:rsidR="00A83869" w:rsidRDefault="00A83869" w:rsidP="00706556">
      <w:pPr>
        <w:pStyle w:val="Heading4"/>
        <w:spacing w:after="200" w:line="360" w:lineRule="auto"/>
        <w:ind w:left="1134" w:hanging="708"/>
        <w:rPr>
          <w:i w:val="0"/>
          <w:color w:val="auto"/>
          <w:lang w:val="en-US"/>
        </w:rPr>
      </w:pPr>
      <w:r>
        <w:rPr>
          <w:i w:val="0"/>
          <w:color w:val="auto"/>
          <w:lang w:val="en-US"/>
        </w:rPr>
        <w:t>Description</w:t>
      </w:r>
    </w:p>
    <w:p w14:paraId="183181C9" w14:textId="77777777" w:rsidR="00A83869" w:rsidRPr="000630C7" w:rsidRDefault="00A83869" w:rsidP="00706556">
      <w:pPr>
        <w:pStyle w:val="ListParagraph"/>
        <w:numPr>
          <w:ilvl w:val="0"/>
          <w:numId w:val="164"/>
        </w:numPr>
        <w:spacing w:after="160" w:line="360" w:lineRule="auto"/>
        <w:rPr>
          <w:b/>
        </w:rPr>
      </w:pPr>
      <w:r w:rsidRPr="000630C7">
        <w:rPr>
          <w:b/>
        </w:rPr>
        <w:t>Purpose</w:t>
      </w:r>
    </w:p>
    <w:p w14:paraId="3E4CB2CB" w14:textId="77777777" w:rsidR="00A83869" w:rsidRDefault="00A83869" w:rsidP="00706556">
      <w:pPr>
        <w:spacing w:line="360" w:lineRule="auto"/>
        <w:ind w:left="360"/>
      </w:pPr>
      <w:r w:rsidRPr="00C17B8D">
        <w:t xml:space="preserve">The purpose of this test case is to verify </w:t>
      </w:r>
      <w:r w:rsidR="00D61D22">
        <w:t>R</w:t>
      </w:r>
      <w:r>
        <w:t>X – Pipe1 digital attenuator attenuation and attenuation step (excluding Transceiver AD9361)</w:t>
      </w:r>
      <w:r w:rsidRPr="00C17B8D">
        <w:t>.</w:t>
      </w:r>
    </w:p>
    <w:p w14:paraId="1F73E71F" w14:textId="77777777" w:rsidR="00A83869" w:rsidRDefault="00A83869" w:rsidP="00706556">
      <w:pPr>
        <w:pStyle w:val="ListParagraph"/>
        <w:numPr>
          <w:ilvl w:val="0"/>
          <w:numId w:val="164"/>
        </w:numPr>
        <w:spacing w:after="160" w:line="360" w:lineRule="auto"/>
        <w:rPr>
          <w:b/>
        </w:rPr>
      </w:pPr>
      <w:r w:rsidRPr="005D08CF">
        <w:rPr>
          <w:b/>
        </w:rPr>
        <w:t>Impact of failure of test case on system</w:t>
      </w:r>
    </w:p>
    <w:p w14:paraId="76A0E4E4" w14:textId="77777777" w:rsidR="00B23CA5" w:rsidRDefault="00B23CA5" w:rsidP="00B23CA5">
      <w:pPr>
        <w:pStyle w:val="ListParagraph"/>
        <w:spacing w:after="160" w:line="360" w:lineRule="auto"/>
        <w:ind w:left="1077"/>
        <w:rPr>
          <w:b/>
        </w:rPr>
      </w:pPr>
    </w:p>
    <w:tbl>
      <w:tblPr>
        <w:tblW w:w="9090" w:type="dxa"/>
        <w:tblInd w:w="620" w:type="dxa"/>
        <w:tblCellMar>
          <w:left w:w="0" w:type="dxa"/>
          <w:right w:w="0" w:type="dxa"/>
        </w:tblCellMar>
        <w:tblLook w:val="04A0" w:firstRow="1" w:lastRow="0" w:firstColumn="1" w:lastColumn="0" w:noHBand="0" w:noVBand="1"/>
      </w:tblPr>
      <w:tblGrid>
        <w:gridCol w:w="1841"/>
        <w:gridCol w:w="2987"/>
        <w:gridCol w:w="4262"/>
      </w:tblGrid>
      <w:tr w:rsidR="00B23CA5" w14:paraId="0508BD7E" w14:textId="77777777" w:rsidTr="00834831">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31338E" w14:textId="77777777" w:rsidR="00B23CA5" w:rsidRPr="00795D0F" w:rsidRDefault="00B23CA5" w:rsidP="00834831">
            <w:pPr>
              <w:pStyle w:val="ListParagraph"/>
              <w:spacing w:line="276" w:lineRule="auto"/>
              <w:ind w:left="0"/>
              <w:jc w:val="center"/>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938417" w14:textId="77777777" w:rsidR="00B23CA5" w:rsidRPr="00795D0F" w:rsidRDefault="00B23CA5" w:rsidP="00834831">
            <w:pPr>
              <w:pStyle w:val="ListParagraph"/>
              <w:spacing w:line="276" w:lineRule="auto"/>
              <w:ind w:left="0"/>
              <w:jc w:val="center"/>
              <w:rPr>
                <w:b/>
              </w:rPr>
            </w:pPr>
            <w:r w:rsidRPr="00795D0F">
              <w:rPr>
                <w:b/>
              </w:rPr>
              <w:t>Applicable</w:t>
            </w:r>
          </w:p>
        </w:tc>
        <w:tc>
          <w:tcPr>
            <w:tcW w:w="42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3F0DFE" w14:textId="77777777" w:rsidR="00B23CA5" w:rsidRPr="00795D0F" w:rsidRDefault="00B23CA5" w:rsidP="00834831">
            <w:pPr>
              <w:pStyle w:val="ListParagraph"/>
              <w:spacing w:line="276" w:lineRule="auto"/>
              <w:ind w:left="0"/>
              <w:jc w:val="center"/>
              <w:rPr>
                <w:b/>
              </w:rPr>
            </w:pPr>
            <w:r w:rsidRPr="00795D0F">
              <w:rPr>
                <w:b/>
              </w:rPr>
              <w:t>Description</w:t>
            </w:r>
          </w:p>
        </w:tc>
      </w:tr>
      <w:tr w:rsidR="00B23CA5" w14:paraId="7D4A4642" w14:textId="77777777" w:rsidTr="00834831">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A33AF" w14:textId="77777777" w:rsidR="00B23CA5" w:rsidRDefault="00B23CA5" w:rsidP="00834831">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0E7DA129" w14:textId="77777777" w:rsidR="00B23CA5" w:rsidRDefault="00B23CA5" w:rsidP="00834831">
            <w:pPr>
              <w:pStyle w:val="ListParagraph"/>
              <w:spacing w:line="276" w:lineRule="auto"/>
              <w:ind w:left="0"/>
            </w:pPr>
            <w:r>
              <w:t>Yes</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049C5A8B" w14:textId="5B1DC250" w:rsidR="00B23CA5" w:rsidRPr="00B23CA5" w:rsidRDefault="00B23CA5" w:rsidP="00834831">
            <w:pPr>
              <w:spacing w:line="360" w:lineRule="auto"/>
            </w:pPr>
            <w:r>
              <w:t>If the RX – Pipe1</w:t>
            </w:r>
            <w:r w:rsidRPr="00114D63">
              <w:t xml:space="preserve"> digital attenuator attenuation is not working, further devices in line up may get damage due to high power input.</w:t>
            </w:r>
          </w:p>
        </w:tc>
      </w:tr>
      <w:tr w:rsidR="00B23CA5" w14:paraId="76779E47" w14:textId="77777777" w:rsidTr="00834831">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7641EC" w14:textId="77777777" w:rsidR="00B23CA5" w:rsidRDefault="00B23CA5" w:rsidP="00834831">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44CBBC99" w14:textId="77777777" w:rsidR="00B23CA5" w:rsidRDefault="00B23CA5" w:rsidP="00834831">
            <w:pPr>
              <w:pStyle w:val="ListParagraph"/>
              <w:spacing w:line="276" w:lineRule="auto"/>
              <w:ind w:left="0"/>
            </w:pPr>
            <w:r>
              <w:t>NA</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570F0675" w14:textId="77777777" w:rsidR="00B23CA5" w:rsidRDefault="00B23CA5" w:rsidP="00834831">
            <w:pPr>
              <w:pStyle w:val="ListParagraph"/>
              <w:spacing w:line="276" w:lineRule="auto"/>
              <w:ind w:left="0"/>
            </w:pPr>
            <w:r>
              <w:t>NA</w:t>
            </w:r>
          </w:p>
        </w:tc>
      </w:tr>
      <w:tr w:rsidR="00B23CA5" w14:paraId="3AE1092D" w14:textId="77777777" w:rsidTr="00834831">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FFF996" w14:textId="77777777" w:rsidR="00B23CA5" w:rsidRDefault="00B23CA5" w:rsidP="00834831">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2816C9A2" w14:textId="77777777" w:rsidR="00B23CA5" w:rsidRDefault="00B23CA5" w:rsidP="00834831">
            <w:pPr>
              <w:pStyle w:val="ListParagraph"/>
              <w:spacing w:line="276" w:lineRule="auto"/>
              <w:ind w:left="0"/>
            </w:pPr>
            <w:r>
              <w:t>NA</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0D421309" w14:textId="77777777" w:rsidR="00B23CA5" w:rsidRDefault="00B23CA5" w:rsidP="00834831">
            <w:pPr>
              <w:pStyle w:val="ListParagraph"/>
              <w:spacing w:line="276" w:lineRule="auto"/>
              <w:ind w:left="0"/>
            </w:pPr>
            <w:r>
              <w:t>NA</w:t>
            </w:r>
          </w:p>
        </w:tc>
      </w:tr>
    </w:tbl>
    <w:p w14:paraId="0D55808F" w14:textId="07A90340" w:rsidR="00FA11EE" w:rsidRDefault="00FA11EE" w:rsidP="00FA11EE">
      <w:pPr>
        <w:spacing w:before="120" w:line="360" w:lineRule="auto"/>
        <w:jc w:val="center"/>
        <w:rPr>
          <w:b/>
        </w:rPr>
      </w:pPr>
      <w:bookmarkStart w:id="596" w:name="_Toc47235135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243</w:t>
      </w:r>
      <w:r w:rsidRPr="001E05F9">
        <w:rPr>
          <w:b/>
          <w:i/>
          <w:iCs/>
        </w:rPr>
        <w:fldChar w:fldCharType="end"/>
      </w:r>
      <w:r>
        <w:rPr>
          <w:b/>
        </w:rPr>
        <w:t>. Impact of Failure – Attenuation and Attenuation step – Pipe1</w:t>
      </w:r>
      <w:bookmarkEnd w:id="596"/>
    </w:p>
    <w:p w14:paraId="1579F824" w14:textId="77777777" w:rsidR="00B23CA5" w:rsidRPr="005D08CF" w:rsidRDefault="00B23CA5" w:rsidP="00B23CA5">
      <w:pPr>
        <w:pStyle w:val="ListParagraph"/>
        <w:spacing w:after="160" w:line="360" w:lineRule="auto"/>
        <w:ind w:left="1077"/>
        <w:rPr>
          <w:b/>
        </w:rPr>
      </w:pPr>
    </w:p>
    <w:p w14:paraId="2192AA01" w14:textId="77777777" w:rsidR="00A83869" w:rsidRDefault="00A83869" w:rsidP="00706556">
      <w:pPr>
        <w:pStyle w:val="Heading4"/>
        <w:spacing w:after="200" w:line="360" w:lineRule="auto"/>
        <w:ind w:left="1134" w:hanging="708"/>
        <w:rPr>
          <w:i w:val="0"/>
          <w:color w:val="auto"/>
          <w:lang w:val="en-US"/>
        </w:rPr>
      </w:pPr>
      <w:r>
        <w:rPr>
          <w:i w:val="0"/>
          <w:color w:val="auto"/>
          <w:lang w:val="en-US"/>
        </w:rPr>
        <w:t>Test Equipment List</w:t>
      </w:r>
    </w:p>
    <w:p w14:paraId="1290B29F" w14:textId="77777777" w:rsidR="00A83869" w:rsidRDefault="00A83869" w:rsidP="00706556">
      <w:pPr>
        <w:pStyle w:val="ListParagraph"/>
        <w:numPr>
          <w:ilvl w:val="0"/>
          <w:numId w:val="5"/>
        </w:numPr>
        <w:spacing w:after="160" w:line="360" w:lineRule="auto"/>
        <w:rPr>
          <w:lang w:val="en-US"/>
        </w:rPr>
      </w:pPr>
      <w:r>
        <w:rPr>
          <w:lang w:val="en-US"/>
        </w:rPr>
        <w:t>Power supply(RIGOL DP832 or Equivalent)</w:t>
      </w:r>
    </w:p>
    <w:p w14:paraId="54213176" w14:textId="77777777" w:rsidR="00A83869" w:rsidRDefault="00A83869" w:rsidP="00706556">
      <w:pPr>
        <w:pStyle w:val="ListParagraph"/>
        <w:numPr>
          <w:ilvl w:val="0"/>
          <w:numId w:val="5"/>
        </w:numPr>
        <w:spacing w:after="160" w:line="360" w:lineRule="auto"/>
        <w:rPr>
          <w:lang w:val="en-US"/>
        </w:rPr>
      </w:pPr>
      <w:r>
        <w:rPr>
          <w:lang w:val="en-US"/>
        </w:rPr>
        <w:t>PXIe chassis (M9381A or Equivalent)</w:t>
      </w:r>
    </w:p>
    <w:p w14:paraId="18736272" w14:textId="77777777" w:rsidR="00A83869" w:rsidRDefault="00A83869" w:rsidP="00706556">
      <w:pPr>
        <w:pStyle w:val="ListParagraph"/>
        <w:numPr>
          <w:ilvl w:val="0"/>
          <w:numId w:val="5"/>
        </w:numPr>
        <w:spacing w:after="160" w:line="360" w:lineRule="auto"/>
        <w:rPr>
          <w:lang w:val="en-US"/>
        </w:rPr>
      </w:pPr>
      <w:r>
        <w:rPr>
          <w:lang w:val="en-US"/>
        </w:rPr>
        <w:t>RF cables – 2 no’s (SMA male to SMA male)</w:t>
      </w:r>
    </w:p>
    <w:p w14:paraId="1D947C71" w14:textId="77777777" w:rsidR="00A83869" w:rsidRDefault="00A83869"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6476CA66" w14:textId="77777777" w:rsidR="00A83869" w:rsidRPr="00A80325" w:rsidRDefault="00A83869" w:rsidP="00706556">
      <w:pPr>
        <w:pStyle w:val="ListParagraph"/>
        <w:numPr>
          <w:ilvl w:val="0"/>
          <w:numId w:val="5"/>
        </w:numPr>
        <w:spacing w:after="160" w:line="360" w:lineRule="auto"/>
        <w:rPr>
          <w:lang w:val="en-US"/>
        </w:rPr>
      </w:pPr>
      <w:r>
        <w:rPr>
          <w:lang w:val="en-US"/>
        </w:rPr>
        <w:t>Linux PC</w:t>
      </w:r>
    </w:p>
    <w:p w14:paraId="3C3F929B" w14:textId="77777777" w:rsidR="00A83869" w:rsidRDefault="00A83869" w:rsidP="00706556">
      <w:pPr>
        <w:pStyle w:val="Heading4"/>
        <w:spacing w:after="200" w:line="360" w:lineRule="auto"/>
        <w:ind w:left="1134" w:hanging="708"/>
        <w:rPr>
          <w:i w:val="0"/>
          <w:color w:val="auto"/>
          <w:lang w:val="en-US"/>
        </w:rPr>
      </w:pPr>
      <w:r>
        <w:rPr>
          <w:i w:val="0"/>
          <w:color w:val="auto"/>
          <w:lang w:val="en-US"/>
        </w:rPr>
        <w:t>Test Setup</w:t>
      </w:r>
    </w:p>
    <w:p w14:paraId="6DE81F32" w14:textId="77777777" w:rsidR="00A83869" w:rsidRDefault="00A83869" w:rsidP="00706556">
      <w:pPr>
        <w:pStyle w:val="ListParagraph"/>
        <w:numPr>
          <w:ilvl w:val="0"/>
          <w:numId w:val="165"/>
        </w:numPr>
        <w:spacing w:after="160" w:line="360" w:lineRule="auto"/>
        <w:rPr>
          <w:b/>
        </w:rPr>
      </w:pPr>
      <w:r>
        <w:rPr>
          <w:b/>
        </w:rPr>
        <w:t>Setup Block diagram</w:t>
      </w:r>
    </w:p>
    <w:p w14:paraId="7D01A7AA" w14:textId="77777777" w:rsidR="00A83869" w:rsidRDefault="00A83869" w:rsidP="00706556">
      <w:pPr>
        <w:pStyle w:val="ListParagraph"/>
        <w:spacing w:after="160" w:line="360" w:lineRule="auto"/>
        <w:ind w:left="1077"/>
        <w:rPr>
          <w:b/>
        </w:rPr>
      </w:pPr>
    </w:p>
    <w:p w14:paraId="438A112E" w14:textId="77777777" w:rsidR="00A83869" w:rsidRDefault="00A83869" w:rsidP="00706556">
      <w:pPr>
        <w:pStyle w:val="ListParagraph"/>
        <w:spacing w:after="160" w:line="360" w:lineRule="auto"/>
        <w:ind w:left="1077"/>
        <w:rPr>
          <w:b/>
        </w:rPr>
      </w:pPr>
      <w:r>
        <w:rPr>
          <w:noProof/>
          <w:lang w:val="en-US"/>
        </w:rPr>
        <w:drawing>
          <wp:inline distT="0" distB="0" distL="0" distR="0" wp14:anchorId="4E95DBA2" wp14:editId="6617B9BB">
            <wp:extent cx="5419725" cy="189807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30379" cy="1901804"/>
                    </a:xfrm>
                    <a:prstGeom prst="rect">
                      <a:avLst/>
                    </a:prstGeom>
                  </pic:spPr>
                </pic:pic>
              </a:graphicData>
            </a:graphic>
          </wp:inline>
        </w:drawing>
      </w:r>
    </w:p>
    <w:p w14:paraId="22C1E542" w14:textId="77777777" w:rsidR="00A83869" w:rsidRDefault="00A83869" w:rsidP="00706556">
      <w:pPr>
        <w:pStyle w:val="Caption"/>
        <w:spacing w:line="360" w:lineRule="auto"/>
      </w:pPr>
      <w:bookmarkStart w:id="597" w:name="_Toc472351519"/>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56</w:t>
      </w:r>
      <w:r w:rsidRPr="009E4152">
        <w:rPr>
          <w:b w:val="0"/>
          <w:i/>
          <w:iCs w:val="0"/>
        </w:rPr>
        <w:fldChar w:fldCharType="end"/>
      </w:r>
      <w:r w:rsidRPr="00EB52AB">
        <w:rPr>
          <w:i/>
          <w:iCs w:val="0"/>
        </w:rPr>
        <w:t>.</w:t>
      </w:r>
      <w:r w:rsidRPr="007A5502">
        <w:t xml:space="preserve"> </w:t>
      </w:r>
      <w:r w:rsidRPr="007F7855">
        <w:t>Attenuation and Attenuation step</w:t>
      </w:r>
      <w:r w:rsidR="009F0113">
        <w:t xml:space="preserve"> – R</w:t>
      </w:r>
      <w:r>
        <w:t>X-Pipe1</w:t>
      </w:r>
      <w:r>
        <w:rPr>
          <w:sz w:val="22"/>
          <w:lang w:val="en-US"/>
        </w:rPr>
        <w:t xml:space="preserve"> </w:t>
      </w:r>
      <w:r w:rsidRPr="007A5502">
        <w:t>Test Setup Blo</w:t>
      </w:r>
      <w:r w:rsidR="00414BB7">
        <w:t>ck Diagram</w:t>
      </w:r>
      <w:bookmarkEnd w:id="597"/>
    </w:p>
    <w:p w14:paraId="0384DCC3" w14:textId="77777777" w:rsidR="00CC1AEE" w:rsidRDefault="00CC1AEE" w:rsidP="00706556">
      <w:pPr>
        <w:spacing w:line="360" w:lineRule="auto"/>
        <w:sectPr w:rsidR="00CC1AEE" w:rsidSect="00586D37">
          <w:pgSz w:w="12240" w:h="15840"/>
          <w:pgMar w:top="1440" w:right="1440" w:bottom="1440" w:left="1440" w:header="720" w:footer="720" w:gutter="0"/>
          <w:cols w:space="720"/>
          <w:docGrid w:linePitch="360"/>
        </w:sectPr>
      </w:pPr>
    </w:p>
    <w:p w14:paraId="1B15D8C5" w14:textId="77777777" w:rsidR="00A83869" w:rsidRDefault="00A83869" w:rsidP="00706556">
      <w:pPr>
        <w:pStyle w:val="ListParagraph"/>
        <w:numPr>
          <w:ilvl w:val="0"/>
          <w:numId w:val="165"/>
        </w:numPr>
        <w:spacing w:after="160" w:line="360" w:lineRule="auto"/>
        <w:rPr>
          <w:b/>
        </w:rPr>
      </w:pPr>
      <w:r>
        <w:rPr>
          <w:b/>
        </w:rPr>
        <w:t>Measurement Locations</w:t>
      </w:r>
    </w:p>
    <w:p w14:paraId="3029AC53" w14:textId="77777777" w:rsidR="00A83869" w:rsidRDefault="009F0113" w:rsidP="00706556">
      <w:pPr>
        <w:pStyle w:val="ListParagraph"/>
        <w:numPr>
          <w:ilvl w:val="0"/>
          <w:numId w:val="5"/>
        </w:numPr>
        <w:spacing w:after="160" w:line="360" w:lineRule="auto"/>
        <w:rPr>
          <w:b/>
        </w:rPr>
      </w:pPr>
      <w:r>
        <w:t>Remove series capacitor C4409</w:t>
      </w:r>
      <w:r w:rsidR="00A83869">
        <w:t xml:space="preserve"> and connec</w:t>
      </w:r>
      <w:r>
        <w:t>t RF cable at capacitor pad C4409 which is near to IC U2504,</w:t>
      </w:r>
      <w:r w:rsidR="00A83869">
        <w:t xml:space="preserve"> so that we will isolate chain and transceiver. From Signal generator feed signal </w:t>
      </w:r>
      <w:r>
        <w:t xml:space="preserve">at antenna port J2701 for RX pipe1 and </w:t>
      </w:r>
      <w:r w:rsidR="00E15A13">
        <w:t>collect output through pi</w:t>
      </w:r>
      <w:r w:rsidR="00226C61">
        <w:t>g</w:t>
      </w:r>
      <w:r w:rsidR="00E15A13">
        <w:t xml:space="preserve"> tail </w:t>
      </w:r>
      <w:r>
        <w:t xml:space="preserve">connected at </w:t>
      </w:r>
      <w:r w:rsidR="00E15A13">
        <w:t>C4409.</w:t>
      </w:r>
    </w:p>
    <w:p w14:paraId="49C4ACD1" w14:textId="77777777" w:rsidR="00A83869" w:rsidRDefault="00A83869" w:rsidP="00706556">
      <w:pPr>
        <w:pStyle w:val="ListParagraph"/>
        <w:numPr>
          <w:ilvl w:val="0"/>
          <w:numId w:val="165"/>
        </w:numPr>
        <w:spacing w:after="160" w:line="360" w:lineRule="auto"/>
        <w:rPr>
          <w:b/>
        </w:rPr>
      </w:pPr>
      <w:r>
        <w:rPr>
          <w:b/>
        </w:rPr>
        <w:t>Equipment Settings</w:t>
      </w:r>
    </w:p>
    <w:p w14:paraId="19269E67" w14:textId="77777777" w:rsidR="00A83869" w:rsidRPr="00D70420" w:rsidRDefault="00A83869" w:rsidP="00706556">
      <w:pPr>
        <w:pStyle w:val="ListParagraph"/>
        <w:numPr>
          <w:ilvl w:val="0"/>
          <w:numId w:val="5"/>
        </w:numPr>
        <w:spacing w:after="160" w:line="360" w:lineRule="auto"/>
        <w:rPr>
          <w:b/>
        </w:rPr>
      </w:pPr>
      <w:r>
        <w:rPr>
          <w:b/>
        </w:rPr>
        <w:t xml:space="preserve">Keysight M9381A </w:t>
      </w:r>
      <w:r w:rsidRPr="00E61718">
        <w:t>vec</w:t>
      </w:r>
      <w:r>
        <w:t xml:space="preserve">tor signal generator </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775"/>
        <w:gridCol w:w="1980"/>
        <w:gridCol w:w="2070"/>
        <w:gridCol w:w="2070"/>
      </w:tblGrid>
      <w:tr w:rsidR="00A83869" w:rsidRPr="00E24A50" w14:paraId="489AD714" w14:textId="77777777" w:rsidTr="0059102E">
        <w:trPr>
          <w:cantSplit/>
          <w:jc w:val="center"/>
        </w:trPr>
        <w:tc>
          <w:tcPr>
            <w:tcW w:w="1910" w:type="dxa"/>
            <w:shd w:val="clear" w:color="auto" w:fill="auto"/>
          </w:tcPr>
          <w:p w14:paraId="79978C0A" w14:textId="77777777" w:rsidR="00A83869" w:rsidRPr="00E24A50" w:rsidRDefault="00A83869"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775" w:type="dxa"/>
            <w:shd w:val="clear" w:color="auto" w:fill="auto"/>
          </w:tcPr>
          <w:p w14:paraId="45E4456E" w14:textId="77777777" w:rsidR="00A83869" w:rsidRPr="00E24A50" w:rsidRDefault="00A83869" w:rsidP="00706556">
            <w:pPr>
              <w:pStyle w:val="Table"/>
              <w:spacing w:line="360" w:lineRule="auto"/>
              <w:jc w:val="center"/>
              <w:rPr>
                <w:rFonts w:asciiTheme="majorHAnsi" w:hAnsiTheme="majorHAnsi" w:cstheme="majorHAnsi"/>
                <w:b/>
                <w:bCs/>
              </w:rPr>
            </w:pPr>
            <w:r>
              <w:rPr>
                <w:rFonts w:asciiTheme="majorHAnsi" w:hAnsiTheme="majorHAnsi" w:cstheme="majorHAnsi"/>
                <w:b/>
                <w:bCs/>
              </w:rPr>
              <w:t>Bottom(MHz)</w:t>
            </w:r>
          </w:p>
        </w:tc>
        <w:tc>
          <w:tcPr>
            <w:tcW w:w="1980" w:type="dxa"/>
            <w:shd w:val="clear" w:color="auto" w:fill="auto"/>
          </w:tcPr>
          <w:p w14:paraId="61487915" w14:textId="77777777" w:rsidR="00A83869" w:rsidRPr="00E24A50" w:rsidRDefault="00A83869" w:rsidP="00706556">
            <w:pPr>
              <w:pStyle w:val="Table"/>
              <w:spacing w:line="360" w:lineRule="auto"/>
              <w:jc w:val="center"/>
              <w:rPr>
                <w:rFonts w:asciiTheme="majorHAnsi" w:hAnsiTheme="majorHAnsi" w:cstheme="majorHAnsi"/>
                <w:b/>
                <w:bCs/>
              </w:rPr>
            </w:pPr>
            <w:r>
              <w:rPr>
                <w:rFonts w:asciiTheme="majorHAnsi" w:hAnsiTheme="majorHAnsi" w:cstheme="majorHAnsi"/>
                <w:b/>
                <w:bCs/>
              </w:rPr>
              <w:t>Middle(MHz)</w:t>
            </w:r>
          </w:p>
        </w:tc>
        <w:tc>
          <w:tcPr>
            <w:tcW w:w="2070" w:type="dxa"/>
          </w:tcPr>
          <w:p w14:paraId="3459F897" w14:textId="77777777" w:rsidR="00A83869" w:rsidRDefault="00A83869" w:rsidP="00706556">
            <w:pPr>
              <w:pStyle w:val="Table"/>
              <w:spacing w:line="360" w:lineRule="auto"/>
              <w:jc w:val="center"/>
              <w:rPr>
                <w:rFonts w:asciiTheme="majorHAnsi" w:hAnsiTheme="majorHAnsi" w:cstheme="majorHAnsi"/>
                <w:b/>
                <w:bCs/>
              </w:rPr>
            </w:pPr>
            <w:r>
              <w:rPr>
                <w:rFonts w:asciiTheme="majorHAnsi" w:hAnsiTheme="majorHAnsi" w:cstheme="majorHAnsi"/>
                <w:b/>
                <w:bCs/>
              </w:rPr>
              <w:t>Top(MHz)</w:t>
            </w:r>
          </w:p>
        </w:tc>
        <w:tc>
          <w:tcPr>
            <w:tcW w:w="2070" w:type="dxa"/>
          </w:tcPr>
          <w:p w14:paraId="7AA28A26" w14:textId="2F974942" w:rsidR="00A83869" w:rsidRDefault="00A83869" w:rsidP="00706556">
            <w:pPr>
              <w:pStyle w:val="Table"/>
              <w:spacing w:line="360" w:lineRule="auto"/>
              <w:jc w:val="center"/>
              <w:rPr>
                <w:rFonts w:asciiTheme="majorHAnsi" w:hAnsiTheme="majorHAnsi" w:cstheme="majorHAnsi"/>
                <w:b/>
                <w:bCs/>
              </w:rPr>
            </w:pPr>
            <w:r>
              <w:rPr>
                <w:rFonts w:asciiTheme="majorHAnsi" w:hAnsiTheme="majorHAnsi" w:cstheme="majorHAnsi"/>
                <w:b/>
                <w:bCs/>
              </w:rPr>
              <w:t>Amplitude</w:t>
            </w:r>
            <w:r w:rsidR="00F965E1">
              <w:rPr>
                <w:rFonts w:asciiTheme="majorHAnsi" w:hAnsiTheme="majorHAnsi" w:cstheme="majorHAnsi"/>
                <w:b/>
                <w:bCs/>
              </w:rPr>
              <w:t xml:space="preserve"> (dBm)</w:t>
            </w:r>
          </w:p>
        </w:tc>
      </w:tr>
      <w:tr w:rsidR="00A83869" w:rsidRPr="00E24A50" w14:paraId="0928C342" w14:textId="77777777" w:rsidTr="0059102E">
        <w:trPr>
          <w:cantSplit/>
          <w:jc w:val="center"/>
        </w:trPr>
        <w:tc>
          <w:tcPr>
            <w:tcW w:w="1910" w:type="dxa"/>
            <w:shd w:val="clear" w:color="auto" w:fill="auto"/>
            <w:vAlign w:val="center"/>
          </w:tcPr>
          <w:p w14:paraId="7739FD18" w14:textId="77777777" w:rsidR="00A83869" w:rsidRPr="00A52737" w:rsidRDefault="00A83869" w:rsidP="00706556">
            <w:pPr>
              <w:pStyle w:val="Table"/>
              <w:spacing w:line="360" w:lineRule="auto"/>
              <w:jc w:val="center"/>
            </w:pPr>
            <w:r>
              <w:t>P</w:t>
            </w:r>
            <w:r w:rsidRPr="00A52737">
              <w:t xml:space="preserve">-GSM-900 </w:t>
            </w:r>
          </w:p>
        </w:tc>
        <w:tc>
          <w:tcPr>
            <w:tcW w:w="1775" w:type="dxa"/>
            <w:shd w:val="clear" w:color="auto" w:fill="auto"/>
            <w:vAlign w:val="center"/>
          </w:tcPr>
          <w:p w14:paraId="06AF71F7" w14:textId="77777777" w:rsidR="00A83869" w:rsidRPr="00A52737" w:rsidRDefault="00A83869" w:rsidP="00706556">
            <w:pPr>
              <w:pStyle w:val="Table"/>
              <w:spacing w:line="360" w:lineRule="auto"/>
              <w:jc w:val="center"/>
            </w:pPr>
            <w:r>
              <w:t>93</w:t>
            </w:r>
            <w:r w:rsidRPr="00A52737">
              <w:t>5</w:t>
            </w:r>
          </w:p>
        </w:tc>
        <w:tc>
          <w:tcPr>
            <w:tcW w:w="1980" w:type="dxa"/>
            <w:shd w:val="clear" w:color="auto" w:fill="auto"/>
            <w:vAlign w:val="center"/>
          </w:tcPr>
          <w:p w14:paraId="13B3C81B" w14:textId="77777777" w:rsidR="00A83869" w:rsidRPr="00A52737" w:rsidRDefault="00A83869" w:rsidP="00706556">
            <w:pPr>
              <w:pStyle w:val="Table"/>
              <w:spacing w:line="360" w:lineRule="auto"/>
              <w:jc w:val="center"/>
            </w:pPr>
            <w:r w:rsidRPr="00A52737">
              <w:t>942</w:t>
            </w:r>
          </w:p>
        </w:tc>
        <w:tc>
          <w:tcPr>
            <w:tcW w:w="2070" w:type="dxa"/>
          </w:tcPr>
          <w:p w14:paraId="73107033" w14:textId="77777777" w:rsidR="00A83869" w:rsidRPr="00A52737" w:rsidRDefault="00A83869" w:rsidP="00706556">
            <w:pPr>
              <w:pStyle w:val="Table"/>
              <w:spacing w:line="360" w:lineRule="auto"/>
              <w:jc w:val="center"/>
            </w:pPr>
            <w:r w:rsidRPr="00A52737">
              <w:t>960</w:t>
            </w:r>
          </w:p>
        </w:tc>
        <w:tc>
          <w:tcPr>
            <w:tcW w:w="2070" w:type="dxa"/>
          </w:tcPr>
          <w:p w14:paraId="58AD3DCD" w14:textId="77777777" w:rsidR="00A83869" w:rsidRPr="00A52737" w:rsidRDefault="00226C61" w:rsidP="00706556">
            <w:pPr>
              <w:pStyle w:val="Table"/>
              <w:spacing w:line="360" w:lineRule="auto"/>
              <w:jc w:val="center"/>
            </w:pPr>
            <w:r>
              <w:t>-3</w:t>
            </w:r>
            <w:r w:rsidR="00A83869" w:rsidRPr="00A52737">
              <w:t>0</w:t>
            </w:r>
          </w:p>
        </w:tc>
      </w:tr>
      <w:tr w:rsidR="00A83869" w:rsidRPr="00E24A50" w14:paraId="337233A2" w14:textId="77777777" w:rsidTr="0059102E">
        <w:trPr>
          <w:cantSplit/>
          <w:jc w:val="center"/>
        </w:trPr>
        <w:tc>
          <w:tcPr>
            <w:tcW w:w="1910" w:type="dxa"/>
            <w:shd w:val="clear" w:color="auto" w:fill="auto"/>
            <w:vAlign w:val="center"/>
          </w:tcPr>
          <w:p w14:paraId="7BD77006" w14:textId="77777777" w:rsidR="00A83869" w:rsidRPr="00A52737" w:rsidRDefault="00A83869" w:rsidP="00706556">
            <w:pPr>
              <w:pStyle w:val="Table"/>
              <w:spacing w:line="360" w:lineRule="auto"/>
              <w:jc w:val="center"/>
            </w:pPr>
            <w:r w:rsidRPr="00A52737">
              <w:t>DCS-1800</w:t>
            </w:r>
          </w:p>
        </w:tc>
        <w:tc>
          <w:tcPr>
            <w:tcW w:w="1775" w:type="dxa"/>
            <w:shd w:val="clear" w:color="auto" w:fill="auto"/>
            <w:vAlign w:val="center"/>
          </w:tcPr>
          <w:p w14:paraId="12F1871A" w14:textId="77777777" w:rsidR="00A83869" w:rsidRPr="00A52737" w:rsidRDefault="00A83869" w:rsidP="00706556">
            <w:pPr>
              <w:pStyle w:val="Table"/>
              <w:spacing w:line="360" w:lineRule="auto"/>
              <w:jc w:val="center"/>
            </w:pPr>
            <w:r w:rsidRPr="00A52737">
              <w:t>1806</w:t>
            </w:r>
          </w:p>
        </w:tc>
        <w:tc>
          <w:tcPr>
            <w:tcW w:w="1980" w:type="dxa"/>
            <w:shd w:val="clear" w:color="auto" w:fill="auto"/>
            <w:vAlign w:val="center"/>
          </w:tcPr>
          <w:p w14:paraId="56D899BB" w14:textId="77777777" w:rsidR="00A83869" w:rsidRPr="00A52737" w:rsidRDefault="00A83869" w:rsidP="00706556">
            <w:pPr>
              <w:pStyle w:val="Table"/>
              <w:spacing w:line="360" w:lineRule="auto"/>
              <w:jc w:val="center"/>
            </w:pPr>
            <w:r w:rsidRPr="00A52737">
              <w:t>1842</w:t>
            </w:r>
          </w:p>
        </w:tc>
        <w:tc>
          <w:tcPr>
            <w:tcW w:w="2070" w:type="dxa"/>
          </w:tcPr>
          <w:p w14:paraId="4E8E77FE" w14:textId="77777777" w:rsidR="00A83869" w:rsidRPr="00A52737" w:rsidRDefault="00A83869" w:rsidP="00706556">
            <w:pPr>
              <w:pStyle w:val="Table"/>
              <w:spacing w:line="360" w:lineRule="auto"/>
              <w:jc w:val="center"/>
            </w:pPr>
            <w:r w:rsidRPr="00A52737">
              <w:t>1879</w:t>
            </w:r>
          </w:p>
        </w:tc>
        <w:tc>
          <w:tcPr>
            <w:tcW w:w="2070" w:type="dxa"/>
          </w:tcPr>
          <w:p w14:paraId="4A9E3C0A" w14:textId="77777777" w:rsidR="00A83869" w:rsidRPr="00A52737" w:rsidRDefault="00226C61" w:rsidP="00706556">
            <w:pPr>
              <w:spacing w:line="360" w:lineRule="auto"/>
              <w:jc w:val="center"/>
              <w:rPr>
                <w:rFonts w:eastAsia="Times New Roman" w:cs="Times New Roman"/>
                <w:szCs w:val="20"/>
                <w:lang w:val="en-GB"/>
              </w:rPr>
            </w:pPr>
            <w:r>
              <w:rPr>
                <w:rFonts w:eastAsia="Times New Roman" w:cs="Times New Roman"/>
                <w:szCs w:val="20"/>
                <w:lang w:val="en-GB"/>
              </w:rPr>
              <w:t>-3</w:t>
            </w:r>
            <w:r w:rsidR="00A83869" w:rsidRPr="00A52737">
              <w:rPr>
                <w:rFonts w:eastAsia="Times New Roman" w:cs="Times New Roman"/>
                <w:szCs w:val="20"/>
                <w:lang w:val="en-GB"/>
              </w:rPr>
              <w:t>0</w:t>
            </w:r>
          </w:p>
        </w:tc>
      </w:tr>
    </w:tbl>
    <w:p w14:paraId="3F33AC30" w14:textId="77777777" w:rsidR="00A83869" w:rsidRPr="001B7817" w:rsidRDefault="00A83869" w:rsidP="00706556">
      <w:pPr>
        <w:spacing w:before="120" w:line="360" w:lineRule="auto"/>
        <w:jc w:val="center"/>
        <w:rPr>
          <w:lang w:val="en-US"/>
        </w:rPr>
      </w:pPr>
      <w:bookmarkStart w:id="598" w:name="_Toc47235135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244</w:t>
      </w:r>
      <w:r w:rsidRPr="001E05F9">
        <w:rPr>
          <w:b/>
          <w:i/>
          <w:iCs/>
        </w:rPr>
        <w:fldChar w:fldCharType="end"/>
      </w:r>
      <w:r>
        <w:rPr>
          <w:b/>
        </w:rPr>
        <w:t>. Signal Generator Settings</w:t>
      </w:r>
      <w:bookmarkEnd w:id="598"/>
    </w:p>
    <w:p w14:paraId="3C617B37" w14:textId="77777777" w:rsidR="00A83869" w:rsidRPr="00FC42B7" w:rsidRDefault="00A83869" w:rsidP="00706556">
      <w:pPr>
        <w:pStyle w:val="ListParagraph"/>
        <w:numPr>
          <w:ilvl w:val="0"/>
          <w:numId w:val="5"/>
        </w:numPr>
        <w:spacing w:after="160" w:line="360" w:lineRule="auto"/>
        <w:rPr>
          <w:b/>
        </w:rPr>
      </w:pPr>
      <w:r>
        <w:rPr>
          <w:b/>
        </w:rPr>
        <w:t xml:space="preserve">Keysight 89600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A83869" w:rsidRPr="00246CA7" w14:paraId="764AE757" w14:textId="77777777" w:rsidTr="0059102E">
        <w:trPr>
          <w:jc w:val="center"/>
        </w:trPr>
        <w:tc>
          <w:tcPr>
            <w:tcW w:w="2037" w:type="dxa"/>
          </w:tcPr>
          <w:p w14:paraId="02C0B54A" w14:textId="77777777" w:rsidR="00A83869" w:rsidRPr="00246CA7" w:rsidRDefault="00A83869" w:rsidP="00706556">
            <w:pPr>
              <w:pStyle w:val="Table"/>
              <w:spacing w:line="360" w:lineRule="auto"/>
              <w:jc w:val="center"/>
            </w:pPr>
            <w:r w:rsidRPr="00246CA7">
              <w:t>Centre Frequency</w:t>
            </w:r>
          </w:p>
        </w:tc>
        <w:tc>
          <w:tcPr>
            <w:tcW w:w="4111" w:type="dxa"/>
          </w:tcPr>
          <w:p w14:paraId="35F79639" w14:textId="77777777" w:rsidR="00A83869" w:rsidRPr="00246CA7" w:rsidRDefault="00A83869" w:rsidP="00706556">
            <w:pPr>
              <w:pStyle w:val="Table"/>
              <w:spacing w:line="360" w:lineRule="auto"/>
              <w:jc w:val="center"/>
            </w:pPr>
            <w:r w:rsidRPr="00246CA7">
              <w:t>Same as Signal Generator input frequency</w:t>
            </w:r>
          </w:p>
        </w:tc>
      </w:tr>
      <w:tr w:rsidR="00A83869" w:rsidRPr="00246CA7" w14:paraId="018CF19F" w14:textId="77777777" w:rsidTr="0059102E">
        <w:trPr>
          <w:jc w:val="center"/>
        </w:trPr>
        <w:tc>
          <w:tcPr>
            <w:tcW w:w="2037" w:type="dxa"/>
          </w:tcPr>
          <w:p w14:paraId="3299F542" w14:textId="77777777" w:rsidR="00A83869" w:rsidRPr="00246CA7" w:rsidRDefault="00A83869" w:rsidP="00706556">
            <w:pPr>
              <w:pStyle w:val="Table"/>
              <w:spacing w:line="360" w:lineRule="auto"/>
              <w:jc w:val="center"/>
            </w:pPr>
            <w:r w:rsidRPr="00246CA7">
              <w:t>Span</w:t>
            </w:r>
          </w:p>
        </w:tc>
        <w:tc>
          <w:tcPr>
            <w:tcW w:w="4111" w:type="dxa"/>
          </w:tcPr>
          <w:p w14:paraId="5762BA2B" w14:textId="77777777" w:rsidR="00A83869" w:rsidRPr="00246CA7" w:rsidRDefault="00A83869" w:rsidP="00706556">
            <w:pPr>
              <w:pStyle w:val="Table"/>
              <w:spacing w:line="360" w:lineRule="auto"/>
              <w:jc w:val="center"/>
            </w:pPr>
            <w:r w:rsidRPr="00246CA7">
              <w:t>10MHz</w:t>
            </w:r>
          </w:p>
        </w:tc>
      </w:tr>
      <w:tr w:rsidR="00A83869" w:rsidRPr="00246CA7" w14:paraId="726410F3" w14:textId="77777777" w:rsidTr="0059102E">
        <w:trPr>
          <w:jc w:val="center"/>
        </w:trPr>
        <w:tc>
          <w:tcPr>
            <w:tcW w:w="2037" w:type="dxa"/>
          </w:tcPr>
          <w:p w14:paraId="171E06C1" w14:textId="77777777" w:rsidR="00A83869" w:rsidRPr="00246CA7" w:rsidRDefault="00A83869" w:rsidP="00706556">
            <w:pPr>
              <w:pStyle w:val="Table"/>
              <w:spacing w:line="360" w:lineRule="auto"/>
              <w:jc w:val="center"/>
            </w:pPr>
            <w:r w:rsidRPr="00246CA7">
              <w:t>RBW</w:t>
            </w:r>
          </w:p>
        </w:tc>
        <w:tc>
          <w:tcPr>
            <w:tcW w:w="4111" w:type="dxa"/>
          </w:tcPr>
          <w:p w14:paraId="75F5D11C" w14:textId="77777777" w:rsidR="00A83869" w:rsidRPr="00246CA7" w:rsidRDefault="00A83869" w:rsidP="00706556">
            <w:pPr>
              <w:pStyle w:val="Table"/>
              <w:spacing w:line="360" w:lineRule="auto"/>
              <w:jc w:val="center"/>
            </w:pPr>
            <w:r w:rsidRPr="00246CA7">
              <w:t>3KHz</w:t>
            </w:r>
          </w:p>
        </w:tc>
      </w:tr>
    </w:tbl>
    <w:p w14:paraId="03EB208F" w14:textId="77777777" w:rsidR="00A83869" w:rsidRPr="001B7817" w:rsidRDefault="00A83869" w:rsidP="00706556">
      <w:pPr>
        <w:spacing w:before="120" w:line="360" w:lineRule="auto"/>
        <w:jc w:val="center"/>
        <w:rPr>
          <w:lang w:val="en-US"/>
        </w:rPr>
      </w:pPr>
      <w:bookmarkStart w:id="599" w:name="_Toc47235135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245</w:t>
      </w:r>
      <w:r w:rsidRPr="001E05F9">
        <w:rPr>
          <w:b/>
          <w:i/>
          <w:iCs/>
        </w:rPr>
        <w:fldChar w:fldCharType="end"/>
      </w:r>
      <w:r>
        <w:rPr>
          <w:b/>
        </w:rPr>
        <w:t>. Spectrum Analyser Settings</w:t>
      </w:r>
      <w:bookmarkEnd w:id="599"/>
    </w:p>
    <w:p w14:paraId="6E4CBF2D" w14:textId="77777777" w:rsidR="00A83869" w:rsidRDefault="00A83869" w:rsidP="00706556">
      <w:pPr>
        <w:pStyle w:val="ListParagraph"/>
        <w:numPr>
          <w:ilvl w:val="0"/>
          <w:numId w:val="165"/>
        </w:numPr>
        <w:spacing w:after="160" w:line="360" w:lineRule="auto"/>
        <w:rPr>
          <w:b/>
        </w:rPr>
      </w:pPr>
      <w:r>
        <w:rPr>
          <w:b/>
        </w:rPr>
        <w:t>Software settings</w:t>
      </w:r>
    </w:p>
    <w:p w14:paraId="114F0827" w14:textId="77777777" w:rsidR="00A83869" w:rsidRDefault="00A83869" w:rsidP="00706556">
      <w:pPr>
        <w:pStyle w:val="ListParagraph"/>
        <w:numPr>
          <w:ilvl w:val="0"/>
          <w:numId w:val="5"/>
        </w:numPr>
        <w:spacing w:after="160" w:line="360" w:lineRule="auto"/>
      </w:pPr>
      <w:r>
        <w:t>To digital attenuator all attenuation controls are coming from IO Expander which is communicating with TIVA on GBC board through I2C interface.</w:t>
      </w:r>
    </w:p>
    <w:p w14:paraId="1FF87BBD" w14:textId="77777777" w:rsidR="00CC1AEE" w:rsidRDefault="00A83869" w:rsidP="00706556">
      <w:pPr>
        <w:pStyle w:val="ListParagraph"/>
        <w:numPr>
          <w:ilvl w:val="0"/>
          <w:numId w:val="5"/>
        </w:numPr>
        <w:spacing w:after="160" w:line="360" w:lineRule="auto"/>
        <w:sectPr w:rsidR="00CC1AEE" w:rsidSect="00586D37">
          <w:pgSz w:w="12240" w:h="15840"/>
          <w:pgMar w:top="1440" w:right="1440" w:bottom="1440" w:left="1440" w:header="720" w:footer="720" w:gutter="0"/>
          <w:cols w:space="720"/>
          <w:docGrid w:linePitch="360"/>
        </w:sectPr>
      </w:pPr>
      <w:r>
        <w:t>Connect the USB cable from debug board of GBC to laptop and run the TIVA attenuator code.</w:t>
      </w:r>
    </w:p>
    <w:p w14:paraId="1AAFC4A6" w14:textId="77777777" w:rsidR="00A83869" w:rsidRPr="00E61718" w:rsidRDefault="00A83869" w:rsidP="00706556">
      <w:pPr>
        <w:pStyle w:val="Heading4"/>
        <w:spacing w:after="200" w:line="360" w:lineRule="auto"/>
        <w:ind w:left="1134" w:hanging="708"/>
        <w:rPr>
          <w:i w:val="0"/>
          <w:color w:val="auto"/>
          <w:lang w:val="en-US"/>
        </w:rPr>
      </w:pPr>
      <w:r w:rsidRPr="00E61718">
        <w:rPr>
          <w:i w:val="0"/>
          <w:color w:val="auto"/>
          <w:lang w:val="en-US"/>
        </w:rPr>
        <w:t>Requirements</w:t>
      </w:r>
    </w:p>
    <w:tbl>
      <w:tblPr>
        <w:tblW w:w="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2315"/>
      </w:tblGrid>
      <w:tr w:rsidR="00A83869" w:rsidRPr="00E24A50" w14:paraId="3BACF742" w14:textId="77777777" w:rsidTr="002538CC">
        <w:trPr>
          <w:cantSplit/>
          <w:trHeight w:val="584"/>
          <w:jc w:val="center"/>
        </w:trPr>
        <w:tc>
          <w:tcPr>
            <w:tcW w:w="1910" w:type="dxa"/>
            <w:shd w:val="clear" w:color="auto" w:fill="auto"/>
          </w:tcPr>
          <w:p w14:paraId="6417D69D" w14:textId="77777777" w:rsidR="00A83869" w:rsidRPr="00A52737" w:rsidRDefault="00A83869" w:rsidP="00706556">
            <w:pPr>
              <w:pStyle w:val="Table"/>
              <w:spacing w:line="360" w:lineRule="auto"/>
              <w:jc w:val="center"/>
              <w:rPr>
                <w:b/>
              </w:rPr>
            </w:pPr>
            <w:r w:rsidRPr="00A52737">
              <w:rPr>
                <w:b/>
              </w:rPr>
              <w:t>Attenuation (dB)</w:t>
            </w:r>
          </w:p>
        </w:tc>
        <w:tc>
          <w:tcPr>
            <w:tcW w:w="2315" w:type="dxa"/>
            <w:shd w:val="clear" w:color="auto" w:fill="auto"/>
          </w:tcPr>
          <w:p w14:paraId="01913BBA" w14:textId="77777777" w:rsidR="00A83869" w:rsidRPr="00A52737" w:rsidRDefault="00A83869" w:rsidP="00706556">
            <w:pPr>
              <w:pStyle w:val="Table"/>
              <w:spacing w:line="360" w:lineRule="auto"/>
              <w:jc w:val="center"/>
              <w:rPr>
                <w:b/>
              </w:rPr>
            </w:pPr>
            <w:r w:rsidRPr="00A52737">
              <w:rPr>
                <w:b/>
              </w:rPr>
              <w:t>Chain Gain (dB)</w:t>
            </w:r>
          </w:p>
        </w:tc>
      </w:tr>
      <w:tr w:rsidR="00A83869" w:rsidRPr="00E24A50" w14:paraId="10D65501" w14:textId="77777777" w:rsidTr="005729B3">
        <w:trPr>
          <w:cantSplit/>
          <w:jc w:val="center"/>
        </w:trPr>
        <w:tc>
          <w:tcPr>
            <w:tcW w:w="1910" w:type="dxa"/>
            <w:shd w:val="clear" w:color="auto" w:fill="auto"/>
            <w:vAlign w:val="center"/>
          </w:tcPr>
          <w:p w14:paraId="75966AA7" w14:textId="77777777" w:rsidR="00A83869" w:rsidRPr="00A52737" w:rsidRDefault="00A83869" w:rsidP="00706556">
            <w:pPr>
              <w:pStyle w:val="Table"/>
              <w:spacing w:line="360" w:lineRule="auto"/>
              <w:jc w:val="center"/>
            </w:pPr>
            <w:r w:rsidRPr="00A52737">
              <w:t>0</w:t>
            </w:r>
          </w:p>
        </w:tc>
        <w:tc>
          <w:tcPr>
            <w:tcW w:w="2315" w:type="dxa"/>
            <w:tcBorders>
              <w:bottom w:val="single" w:sz="4" w:space="0" w:color="auto"/>
            </w:tcBorders>
            <w:shd w:val="clear" w:color="auto" w:fill="auto"/>
            <w:vAlign w:val="center"/>
          </w:tcPr>
          <w:p w14:paraId="26867F82" w14:textId="77777777" w:rsidR="00A83869" w:rsidRPr="00A52737" w:rsidRDefault="002538CC" w:rsidP="00706556">
            <w:pPr>
              <w:pStyle w:val="Table"/>
              <w:spacing w:line="360" w:lineRule="auto"/>
              <w:jc w:val="center"/>
            </w:pPr>
            <w:r>
              <w:rPr>
                <w:lang w:eastAsia="en-IN"/>
              </w:rPr>
              <w:t>&gt;5</w:t>
            </w:r>
            <w:r w:rsidRPr="00B40DAF">
              <w:rPr>
                <w:lang w:eastAsia="en-IN"/>
              </w:rPr>
              <w:t>dB</w:t>
            </w:r>
          </w:p>
        </w:tc>
      </w:tr>
      <w:tr w:rsidR="005729B3" w:rsidRPr="00E24A50" w14:paraId="72AB3D09" w14:textId="77777777" w:rsidTr="0059102E">
        <w:trPr>
          <w:cantSplit/>
          <w:jc w:val="center"/>
        </w:trPr>
        <w:tc>
          <w:tcPr>
            <w:tcW w:w="1910" w:type="dxa"/>
            <w:shd w:val="clear" w:color="auto" w:fill="auto"/>
            <w:vAlign w:val="center"/>
          </w:tcPr>
          <w:p w14:paraId="0987B260" w14:textId="77777777" w:rsidR="005729B3" w:rsidRPr="00A52737" w:rsidRDefault="005729B3" w:rsidP="00706556">
            <w:pPr>
              <w:pStyle w:val="Table"/>
              <w:spacing w:line="360" w:lineRule="auto"/>
              <w:jc w:val="center"/>
            </w:pPr>
            <w:r w:rsidRPr="00A52737">
              <w:t>0.5</w:t>
            </w:r>
          </w:p>
        </w:tc>
        <w:tc>
          <w:tcPr>
            <w:tcW w:w="2315" w:type="dxa"/>
            <w:shd w:val="clear" w:color="auto" w:fill="auto"/>
          </w:tcPr>
          <w:p w14:paraId="35D2CA64" w14:textId="77777777" w:rsidR="005729B3" w:rsidRPr="005729B3" w:rsidRDefault="002538CC" w:rsidP="002538CC">
            <w:pPr>
              <w:pStyle w:val="Table"/>
              <w:spacing w:line="360" w:lineRule="auto"/>
              <w:rPr>
                <w:rFonts w:cs="Arial"/>
              </w:rPr>
            </w:pPr>
            <w:r>
              <w:rPr>
                <w:rFonts w:cs="Arial"/>
              </w:rPr>
              <w:t>Gain at 0dB-0.5dB</w:t>
            </w:r>
          </w:p>
        </w:tc>
      </w:tr>
      <w:tr w:rsidR="002538CC" w:rsidRPr="00E24A50" w14:paraId="7D3B297D" w14:textId="77777777" w:rsidTr="0059102E">
        <w:trPr>
          <w:cantSplit/>
          <w:jc w:val="center"/>
        </w:trPr>
        <w:tc>
          <w:tcPr>
            <w:tcW w:w="1910" w:type="dxa"/>
            <w:shd w:val="clear" w:color="auto" w:fill="auto"/>
            <w:vAlign w:val="center"/>
          </w:tcPr>
          <w:p w14:paraId="2E5172E3" w14:textId="77777777" w:rsidR="002538CC" w:rsidRPr="00A52737" w:rsidRDefault="002538CC" w:rsidP="002538CC">
            <w:pPr>
              <w:pStyle w:val="Table"/>
              <w:spacing w:line="360" w:lineRule="auto"/>
              <w:jc w:val="center"/>
            </w:pPr>
            <w:r w:rsidRPr="00A52737">
              <w:t>1</w:t>
            </w:r>
          </w:p>
        </w:tc>
        <w:tc>
          <w:tcPr>
            <w:tcW w:w="2315" w:type="dxa"/>
            <w:shd w:val="clear" w:color="auto" w:fill="auto"/>
          </w:tcPr>
          <w:p w14:paraId="05B1489C" w14:textId="77777777" w:rsidR="002538CC" w:rsidRDefault="002538CC" w:rsidP="002538CC">
            <w:r>
              <w:rPr>
                <w:rFonts w:cs="Arial"/>
              </w:rPr>
              <w:t>Gain at 0dB-1</w:t>
            </w:r>
            <w:r w:rsidRPr="00366397">
              <w:rPr>
                <w:rFonts w:cs="Arial"/>
              </w:rPr>
              <w:t>dB</w:t>
            </w:r>
          </w:p>
        </w:tc>
      </w:tr>
      <w:tr w:rsidR="002538CC" w:rsidRPr="00E24A50" w14:paraId="356DF5BA" w14:textId="77777777" w:rsidTr="0059102E">
        <w:trPr>
          <w:cantSplit/>
          <w:jc w:val="center"/>
        </w:trPr>
        <w:tc>
          <w:tcPr>
            <w:tcW w:w="1910" w:type="dxa"/>
            <w:shd w:val="clear" w:color="auto" w:fill="auto"/>
            <w:vAlign w:val="center"/>
          </w:tcPr>
          <w:p w14:paraId="61B38FAD" w14:textId="77777777" w:rsidR="002538CC" w:rsidRPr="00A52737" w:rsidRDefault="002538CC" w:rsidP="002538CC">
            <w:pPr>
              <w:pStyle w:val="Table"/>
              <w:spacing w:line="360" w:lineRule="auto"/>
              <w:jc w:val="center"/>
            </w:pPr>
            <w:r w:rsidRPr="00A52737">
              <w:t>2</w:t>
            </w:r>
          </w:p>
        </w:tc>
        <w:tc>
          <w:tcPr>
            <w:tcW w:w="2315" w:type="dxa"/>
            <w:shd w:val="clear" w:color="auto" w:fill="auto"/>
          </w:tcPr>
          <w:p w14:paraId="409BD603" w14:textId="77777777" w:rsidR="002538CC" w:rsidRDefault="002538CC" w:rsidP="002538CC">
            <w:r>
              <w:rPr>
                <w:rFonts w:cs="Arial"/>
              </w:rPr>
              <w:t>Gain at 0dB-2</w:t>
            </w:r>
            <w:r w:rsidRPr="00366397">
              <w:rPr>
                <w:rFonts w:cs="Arial"/>
              </w:rPr>
              <w:t>dB</w:t>
            </w:r>
          </w:p>
        </w:tc>
      </w:tr>
      <w:tr w:rsidR="002538CC" w:rsidRPr="00E24A50" w14:paraId="5EAAB8DD" w14:textId="77777777" w:rsidTr="0059102E">
        <w:trPr>
          <w:cantSplit/>
          <w:jc w:val="center"/>
        </w:trPr>
        <w:tc>
          <w:tcPr>
            <w:tcW w:w="1910" w:type="dxa"/>
            <w:shd w:val="clear" w:color="auto" w:fill="auto"/>
            <w:vAlign w:val="center"/>
          </w:tcPr>
          <w:p w14:paraId="5678A2BB" w14:textId="77777777" w:rsidR="002538CC" w:rsidRPr="00A52737" w:rsidRDefault="002538CC" w:rsidP="002538CC">
            <w:pPr>
              <w:pStyle w:val="Table"/>
              <w:spacing w:line="360" w:lineRule="auto"/>
              <w:jc w:val="center"/>
            </w:pPr>
            <w:r w:rsidRPr="00A52737">
              <w:t>4</w:t>
            </w:r>
          </w:p>
        </w:tc>
        <w:tc>
          <w:tcPr>
            <w:tcW w:w="2315" w:type="dxa"/>
            <w:shd w:val="clear" w:color="auto" w:fill="auto"/>
          </w:tcPr>
          <w:p w14:paraId="6D07C8AE" w14:textId="77777777" w:rsidR="002538CC" w:rsidRDefault="002538CC" w:rsidP="002538CC">
            <w:r>
              <w:rPr>
                <w:rFonts w:cs="Arial"/>
              </w:rPr>
              <w:t>Gain at 0dB-4</w:t>
            </w:r>
            <w:r w:rsidRPr="00366397">
              <w:rPr>
                <w:rFonts w:cs="Arial"/>
              </w:rPr>
              <w:t>dB</w:t>
            </w:r>
          </w:p>
        </w:tc>
      </w:tr>
      <w:tr w:rsidR="002538CC" w:rsidRPr="00E24A50" w14:paraId="006F77AC" w14:textId="77777777" w:rsidTr="0059102E">
        <w:trPr>
          <w:cantSplit/>
          <w:jc w:val="center"/>
        </w:trPr>
        <w:tc>
          <w:tcPr>
            <w:tcW w:w="1910" w:type="dxa"/>
            <w:shd w:val="clear" w:color="auto" w:fill="auto"/>
            <w:vAlign w:val="center"/>
          </w:tcPr>
          <w:p w14:paraId="5682E7A7" w14:textId="77777777" w:rsidR="002538CC" w:rsidRPr="00A52737" w:rsidRDefault="002538CC" w:rsidP="002538CC">
            <w:pPr>
              <w:pStyle w:val="Table"/>
              <w:spacing w:line="360" w:lineRule="auto"/>
              <w:jc w:val="center"/>
            </w:pPr>
            <w:r w:rsidRPr="00A52737">
              <w:t>8</w:t>
            </w:r>
          </w:p>
        </w:tc>
        <w:tc>
          <w:tcPr>
            <w:tcW w:w="2315" w:type="dxa"/>
            <w:shd w:val="clear" w:color="auto" w:fill="auto"/>
          </w:tcPr>
          <w:p w14:paraId="76FDC4AF" w14:textId="77777777" w:rsidR="002538CC" w:rsidRDefault="002538CC" w:rsidP="002538CC">
            <w:r>
              <w:rPr>
                <w:rFonts w:cs="Arial"/>
              </w:rPr>
              <w:t>Gain at 0dB-8</w:t>
            </w:r>
            <w:r w:rsidRPr="00366397">
              <w:rPr>
                <w:rFonts w:cs="Arial"/>
              </w:rPr>
              <w:t>dB</w:t>
            </w:r>
          </w:p>
        </w:tc>
      </w:tr>
    </w:tbl>
    <w:p w14:paraId="4F4EABF8" w14:textId="77777777" w:rsidR="00A83869" w:rsidRDefault="00A83869" w:rsidP="00706556">
      <w:pPr>
        <w:spacing w:before="120" w:line="360" w:lineRule="auto"/>
        <w:jc w:val="center"/>
        <w:rPr>
          <w:b/>
        </w:rPr>
      </w:pPr>
      <w:bookmarkStart w:id="600" w:name="_Toc47235135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246</w:t>
      </w:r>
      <w:r w:rsidRPr="001E05F9">
        <w:rPr>
          <w:b/>
          <w:i/>
          <w:iCs/>
        </w:rPr>
        <w:fldChar w:fldCharType="end"/>
      </w:r>
      <w:r>
        <w:rPr>
          <w:b/>
        </w:rPr>
        <w:t xml:space="preserve">. </w:t>
      </w:r>
      <w:r w:rsidRPr="0042798B">
        <w:rPr>
          <w:b/>
        </w:rPr>
        <w:t>Attenuation</w:t>
      </w:r>
      <w:r w:rsidR="007A1042">
        <w:rPr>
          <w:b/>
        </w:rPr>
        <w:t xml:space="preserve"> – R</w:t>
      </w:r>
      <w:r>
        <w:rPr>
          <w:b/>
        </w:rPr>
        <w:t>X-Pipe1</w:t>
      </w:r>
      <w:r w:rsidRPr="0042798B">
        <w:rPr>
          <w:b/>
        </w:rPr>
        <w:t xml:space="preserve"> </w:t>
      </w:r>
      <w:r>
        <w:rPr>
          <w:b/>
        </w:rPr>
        <w:t>Test Specification</w:t>
      </w:r>
      <w:bookmarkEnd w:id="600"/>
    </w:p>
    <w:tbl>
      <w:tblPr>
        <w:tblW w:w="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2315"/>
      </w:tblGrid>
      <w:tr w:rsidR="00A83869" w:rsidRPr="00E24A50" w14:paraId="04CB284A" w14:textId="77777777" w:rsidTr="0059102E">
        <w:trPr>
          <w:cantSplit/>
          <w:jc w:val="center"/>
        </w:trPr>
        <w:tc>
          <w:tcPr>
            <w:tcW w:w="1910" w:type="dxa"/>
            <w:shd w:val="clear" w:color="auto" w:fill="auto"/>
          </w:tcPr>
          <w:p w14:paraId="18282290" w14:textId="77777777" w:rsidR="00A83869" w:rsidRPr="00A52737" w:rsidRDefault="00A83869" w:rsidP="00706556">
            <w:pPr>
              <w:pStyle w:val="Table"/>
              <w:spacing w:line="360" w:lineRule="auto"/>
              <w:jc w:val="center"/>
              <w:rPr>
                <w:b/>
              </w:rPr>
            </w:pPr>
            <w:r w:rsidRPr="00A52737">
              <w:rPr>
                <w:b/>
              </w:rPr>
              <w:t>Attenuation (dB)</w:t>
            </w:r>
          </w:p>
        </w:tc>
        <w:tc>
          <w:tcPr>
            <w:tcW w:w="2315" w:type="dxa"/>
            <w:shd w:val="clear" w:color="auto" w:fill="auto"/>
          </w:tcPr>
          <w:p w14:paraId="56C2A89B" w14:textId="77777777" w:rsidR="00A83869" w:rsidRPr="00A52737" w:rsidRDefault="00A83869" w:rsidP="00706556">
            <w:pPr>
              <w:pStyle w:val="Table"/>
              <w:spacing w:line="360" w:lineRule="auto"/>
              <w:jc w:val="center"/>
              <w:rPr>
                <w:b/>
              </w:rPr>
            </w:pPr>
            <w:r w:rsidRPr="00A52737">
              <w:rPr>
                <w:b/>
              </w:rPr>
              <w:t>Chain Gain (dB)</w:t>
            </w:r>
          </w:p>
        </w:tc>
      </w:tr>
      <w:tr w:rsidR="002538CC" w:rsidRPr="00E24A50" w14:paraId="2DBF3931" w14:textId="77777777" w:rsidTr="002406D6">
        <w:trPr>
          <w:cantSplit/>
          <w:jc w:val="center"/>
        </w:trPr>
        <w:tc>
          <w:tcPr>
            <w:tcW w:w="1910" w:type="dxa"/>
            <w:shd w:val="clear" w:color="auto" w:fill="auto"/>
            <w:vAlign w:val="center"/>
          </w:tcPr>
          <w:p w14:paraId="00D55A88" w14:textId="77777777" w:rsidR="002538CC" w:rsidRPr="00A52737" w:rsidRDefault="002538CC" w:rsidP="002538CC">
            <w:pPr>
              <w:pStyle w:val="Table"/>
              <w:spacing w:line="360" w:lineRule="auto"/>
              <w:jc w:val="center"/>
            </w:pPr>
            <w:r w:rsidRPr="00A52737">
              <w:t>0</w:t>
            </w:r>
          </w:p>
        </w:tc>
        <w:tc>
          <w:tcPr>
            <w:tcW w:w="2315" w:type="dxa"/>
            <w:shd w:val="clear" w:color="auto" w:fill="auto"/>
            <w:vAlign w:val="center"/>
          </w:tcPr>
          <w:p w14:paraId="13FEB700" w14:textId="77777777" w:rsidR="002538CC" w:rsidRPr="00A52737" w:rsidRDefault="002538CC" w:rsidP="002538CC">
            <w:pPr>
              <w:pStyle w:val="Table"/>
              <w:spacing w:line="360" w:lineRule="auto"/>
              <w:jc w:val="center"/>
            </w:pPr>
            <w:r>
              <w:rPr>
                <w:lang w:eastAsia="en-IN"/>
              </w:rPr>
              <w:t>&gt;5</w:t>
            </w:r>
            <w:r w:rsidRPr="00B40DAF">
              <w:rPr>
                <w:lang w:eastAsia="en-IN"/>
              </w:rPr>
              <w:t>dB</w:t>
            </w:r>
          </w:p>
        </w:tc>
      </w:tr>
      <w:tr w:rsidR="002538CC" w:rsidRPr="00E24A50" w14:paraId="149FBF33" w14:textId="77777777" w:rsidTr="0059102E">
        <w:trPr>
          <w:cantSplit/>
          <w:jc w:val="center"/>
        </w:trPr>
        <w:tc>
          <w:tcPr>
            <w:tcW w:w="1910" w:type="dxa"/>
            <w:shd w:val="clear" w:color="auto" w:fill="auto"/>
            <w:vAlign w:val="center"/>
          </w:tcPr>
          <w:p w14:paraId="1C01E901" w14:textId="77777777" w:rsidR="002538CC" w:rsidRPr="00A52737" w:rsidRDefault="002538CC" w:rsidP="002538CC">
            <w:pPr>
              <w:pStyle w:val="Table"/>
              <w:spacing w:line="360" w:lineRule="auto"/>
              <w:jc w:val="center"/>
            </w:pPr>
            <w:r w:rsidRPr="00A52737">
              <w:t>0.5</w:t>
            </w:r>
          </w:p>
        </w:tc>
        <w:tc>
          <w:tcPr>
            <w:tcW w:w="2315" w:type="dxa"/>
            <w:shd w:val="clear" w:color="auto" w:fill="auto"/>
          </w:tcPr>
          <w:p w14:paraId="10547F2E" w14:textId="77777777" w:rsidR="002538CC" w:rsidRPr="005729B3" w:rsidRDefault="002538CC" w:rsidP="002538CC">
            <w:pPr>
              <w:pStyle w:val="Table"/>
              <w:spacing w:line="360" w:lineRule="auto"/>
              <w:rPr>
                <w:rFonts w:cs="Arial"/>
              </w:rPr>
            </w:pPr>
            <w:r>
              <w:rPr>
                <w:rFonts w:cs="Arial"/>
              </w:rPr>
              <w:t>Gain at 0dB-0.5dB</w:t>
            </w:r>
          </w:p>
        </w:tc>
      </w:tr>
      <w:tr w:rsidR="002538CC" w:rsidRPr="00E24A50" w14:paraId="008C266D" w14:textId="77777777" w:rsidTr="00B7275F">
        <w:trPr>
          <w:cantSplit/>
          <w:jc w:val="center"/>
        </w:trPr>
        <w:tc>
          <w:tcPr>
            <w:tcW w:w="1910" w:type="dxa"/>
            <w:shd w:val="clear" w:color="auto" w:fill="auto"/>
            <w:vAlign w:val="center"/>
          </w:tcPr>
          <w:p w14:paraId="4F76BB31" w14:textId="77777777" w:rsidR="002538CC" w:rsidRPr="00A52737" w:rsidRDefault="002538CC" w:rsidP="002538CC">
            <w:pPr>
              <w:pStyle w:val="Table"/>
              <w:spacing w:line="360" w:lineRule="auto"/>
              <w:jc w:val="center"/>
            </w:pPr>
            <w:r w:rsidRPr="00A52737">
              <w:t>1.0</w:t>
            </w:r>
          </w:p>
        </w:tc>
        <w:tc>
          <w:tcPr>
            <w:tcW w:w="2315" w:type="dxa"/>
            <w:shd w:val="clear" w:color="auto" w:fill="auto"/>
          </w:tcPr>
          <w:p w14:paraId="18F816B7" w14:textId="77777777" w:rsidR="002538CC" w:rsidRDefault="002538CC" w:rsidP="002538CC">
            <w:r>
              <w:rPr>
                <w:rFonts w:cs="Arial"/>
              </w:rPr>
              <w:t>Gain at 0dB-1</w:t>
            </w:r>
            <w:r w:rsidRPr="00366397">
              <w:rPr>
                <w:rFonts w:cs="Arial"/>
              </w:rPr>
              <w:t>dB</w:t>
            </w:r>
          </w:p>
        </w:tc>
      </w:tr>
      <w:tr w:rsidR="002538CC" w:rsidRPr="00E24A50" w14:paraId="71EFABCC" w14:textId="77777777" w:rsidTr="00B7275F">
        <w:trPr>
          <w:cantSplit/>
          <w:jc w:val="center"/>
        </w:trPr>
        <w:tc>
          <w:tcPr>
            <w:tcW w:w="1910" w:type="dxa"/>
            <w:shd w:val="clear" w:color="auto" w:fill="auto"/>
            <w:vAlign w:val="center"/>
          </w:tcPr>
          <w:p w14:paraId="1BAAE311" w14:textId="77777777" w:rsidR="002538CC" w:rsidRPr="00A52737" w:rsidRDefault="002538CC" w:rsidP="002538CC">
            <w:pPr>
              <w:pStyle w:val="Table"/>
              <w:spacing w:line="360" w:lineRule="auto"/>
              <w:jc w:val="center"/>
            </w:pPr>
            <w:r w:rsidRPr="00A52737">
              <w:t>1.5</w:t>
            </w:r>
          </w:p>
        </w:tc>
        <w:tc>
          <w:tcPr>
            <w:tcW w:w="2315" w:type="dxa"/>
            <w:shd w:val="clear" w:color="auto" w:fill="auto"/>
          </w:tcPr>
          <w:p w14:paraId="05D5B0E3" w14:textId="77777777" w:rsidR="002538CC" w:rsidRDefault="002538CC" w:rsidP="002538CC">
            <w:r>
              <w:rPr>
                <w:rFonts w:cs="Arial"/>
              </w:rPr>
              <w:t>Gain at 0dB-1.5</w:t>
            </w:r>
            <w:r w:rsidRPr="00366397">
              <w:rPr>
                <w:rFonts w:cs="Arial"/>
              </w:rPr>
              <w:t>B</w:t>
            </w:r>
          </w:p>
        </w:tc>
      </w:tr>
      <w:tr w:rsidR="002538CC" w:rsidRPr="00E24A50" w14:paraId="6C8E5DAF" w14:textId="77777777" w:rsidTr="0059102E">
        <w:trPr>
          <w:cantSplit/>
          <w:jc w:val="center"/>
        </w:trPr>
        <w:tc>
          <w:tcPr>
            <w:tcW w:w="1910" w:type="dxa"/>
            <w:shd w:val="clear" w:color="auto" w:fill="auto"/>
            <w:vAlign w:val="center"/>
          </w:tcPr>
          <w:p w14:paraId="129EA391" w14:textId="77777777" w:rsidR="002538CC" w:rsidRPr="00A52737" w:rsidRDefault="002538CC" w:rsidP="002538CC">
            <w:pPr>
              <w:pStyle w:val="Table"/>
              <w:spacing w:line="360" w:lineRule="auto"/>
              <w:jc w:val="center"/>
            </w:pPr>
            <w:r w:rsidRPr="00A52737">
              <w:t>2</w:t>
            </w:r>
          </w:p>
        </w:tc>
        <w:tc>
          <w:tcPr>
            <w:tcW w:w="2315" w:type="dxa"/>
            <w:shd w:val="clear" w:color="auto" w:fill="auto"/>
          </w:tcPr>
          <w:p w14:paraId="6AF5A380" w14:textId="77777777" w:rsidR="002538CC" w:rsidRDefault="002538CC" w:rsidP="002538CC">
            <w:r>
              <w:rPr>
                <w:rFonts w:cs="Arial"/>
              </w:rPr>
              <w:t>Gain at 0dB-2</w:t>
            </w:r>
            <w:r w:rsidRPr="00366397">
              <w:rPr>
                <w:rFonts w:cs="Arial"/>
              </w:rPr>
              <w:t>dB</w:t>
            </w:r>
          </w:p>
        </w:tc>
      </w:tr>
      <w:tr w:rsidR="002538CC" w:rsidRPr="00E24A50" w14:paraId="16E3324B" w14:textId="77777777" w:rsidTr="00B7275F">
        <w:trPr>
          <w:cantSplit/>
          <w:jc w:val="center"/>
        </w:trPr>
        <w:tc>
          <w:tcPr>
            <w:tcW w:w="1910" w:type="dxa"/>
            <w:shd w:val="clear" w:color="auto" w:fill="auto"/>
            <w:vAlign w:val="center"/>
          </w:tcPr>
          <w:p w14:paraId="2CACE9E7" w14:textId="77777777" w:rsidR="002538CC" w:rsidRPr="00A52737" w:rsidRDefault="002538CC" w:rsidP="002538CC">
            <w:pPr>
              <w:pStyle w:val="Table"/>
              <w:spacing w:line="360" w:lineRule="auto"/>
              <w:jc w:val="center"/>
            </w:pPr>
            <w:r w:rsidRPr="00A52737">
              <w:t>2.5</w:t>
            </w:r>
          </w:p>
        </w:tc>
        <w:tc>
          <w:tcPr>
            <w:tcW w:w="2315" w:type="dxa"/>
            <w:shd w:val="clear" w:color="auto" w:fill="auto"/>
          </w:tcPr>
          <w:p w14:paraId="009608FB" w14:textId="77777777" w:rsidR="002538CC" w:rsidRDefault="002538CC" w:rsidP="002538CC">
            <w:r>
              <w:rPr>
                <w:rFonts w:cs="Arial"/>
              </w:rPr>
              <w:t>Gain at 0dB-2.5</w:t>
            </w:r>
            <w:r w:rsidRPr="00366397">
              <w:rPr>
                <w:rFonts w:cs="Arial"/>
              </w:rPr>
              <w:t>dB</w:t>
            </w:r>
          </w:p>
        </w:tc>
      </w:tr>
      <w:tr w:rsidR="002538CC" w:rsidRPr="00E24A50" w14:paraId="558EF9D0" w14:textId="77777777" w:rsidTr="0059102E">
        <w:trPr>
          <w:cantSplit/>
          <w:jc w:val="center"/>
        </w:trPr>
        <w:tc>
          <w:tcPr>
            <w:tcW w:w="1910" w:type="dxa"/>
            <w:shd w:val="clear" w:color="auto" w:fill="auto"/>
            <w:vAlign w:val="center"/>
          </w:tcPr>
          <w:p w14:paraId="250D2810" w14:textId="77777777" w:rsidR="002538CC" w:rsidRPr="00A52737" w:rsidRDefault="002538CC" w:rsidP="002538CC">
            <w:pPr>
              <w:pStyle w:val="Table"/>
              <w:spacing w:line="360" w:lineRule="auto"/>
              <w:jc w:val="center"/>
            </w:pPr>
            <w:r w:rsidRPr="00A52737">
              <w:t>3</w:t>
            </w:r>
          </w:p>
        </w:tc>
        <w:tc>
          <w:tcPr>
            <w:tcW w:w="2315" w:type="dxa"/>
            <w:shd w:val="clear" w:color="auto" w:fill="auto"/>
          </w:tcPr>
          <w:p w14:paraId="04C6B15D" w14:textId="77777777" w:rsidR="002538CC" w:rsidRPr="005729B3" w:rsidRDefault="002538CC" w:rsidP="002538CC">
            <w:pPr>
              <w:pStyle w:val="Table"/>
              <w:spacing w:line="360" w:lineRule="auto"/>
              <w:rPr>
                <w:rFonts w:cs="Arial"/>
              </w:rPr>
            </w:pPr>
            <w:r>
              <w:rPr>
                <w:rFonts w:cs="Arial"/>
              </w:rPr>
              <w:t>Gain at 0dB-3</w:t>
            </w:r>
            <w:r w:rsidRPr="00366397">
              <w:rPr>
                <w:rFonts w:cs="Arial"/>
              </w:rPr>
              <w:t>dB</w:t>
            </w:r>
          </w:p>
        </w:tc>
      </w:tr>
    </w:tbl>
    <w:p w14:paraId="69128B85" w14:textId="77777777" w:rsidR="00CC1AEE" w:rsidRDefault="00A83869" w:rsidP="00706556">
      <w:pPr>
        <w:spacing w:before="120" w:line="360" w:lineRule="auto"/>
        <w:jc w:val="center"/>
        <w:rPr>
          <w:b/>
        </w:rPr>
        <w:sectPr w:rsidR="00CC1AEE" w:rsidSect="00586D37">
          <w:pgSz w:w="12240" w:h="15840"/>
          <w:pgMar w:top="1440" w:right="1440" w:bottom="1440" w:left="1440" w:header="720" w:footer="720" w:gutter="0"/>
          <w:cols w:space="720"/>
          <w:docGrid w:linePitch="360"/>
        </w:sectPr>
      </w:pPr>
      <w:bookmarkStart w:id="601" w:name="_Toc47235135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247</w:t>
      </w:r>
      <w:r w:rsidRPr="001E05F9">
        <w:rPr>
          <w:b/>
          <w:i/>
          <w:iCs/>
        </w:rPr>
        <w:fldChar w:fldCharType="end"/>
      </w:r>
      <w:r>
        <w:rPr>
          <w:b/>
        </w:rPr>
        <w:t xml:space="preserve">. </w:t>
      </w:r>
      <w:r w:rsidRPr="0042798B">
        <w:rPr>
          <w:b/>
        </w:rPr>
        <w:t>Attenuation</w:t>
      </w:r>
      <w:r w:rsidR="007A1042">
        <w:rPr>
          <w:b/>
        </w:rPr>
        <w:t xml:space="preserve"> step – R</w:t>
      </w:r>
      <w:r>
        <w:rPr>
          <w:b/>
        </w:rPr>
        <w:t>X-Pipe1</w:t>
      </w:r>
      <w:r w:rsidRPr="0042798B">
        <w:rPr>
          <w:b/>
        </w:rPr>
        <w:t xml:space="preserve"> </w:t>
      </w:r>
      <w:r>
        <w:rPr>
          <w:b/>
        </w:rPr>
        <w:t>Test Specification</w:t>
      </w:r>
      <w:bookmarkEnd w:id="601"/>
    </w:p>
    <w:p w14:paraId="077F6581" w14:textId="77777777" w:rsidR="00A83869" w:rsidRDefault="00A83869" w:rsidP="00706556">
      <w:pPr>
        <w:pStyle w:val="Heading4"/>
        <w:spacing w:after="200" w:line="360" w:lineRule="auto"/>
        <w:ind w:left="1134" w:hanging="708"/>
        <w:rPr>
          <w:i w:val="0"/>
          <w:color w:val="auto"/>
          <w:lang w:val="en-US"/>
        </w:rPr>
      </w:pPr>
      <w:r>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A83869" w:rsidRPr="00E24A50" w14:paraId="2A5336CD" w14:textId="77777777" w:rsidTr="0059102E">
        <w:trPr>
          <w:cantSplit/>
          <w:jc w:val="center"/>
        </w:trPr>
        <w:tc>
          <w:tcPr>
            <w:tcW w:w="1910" w:type="dxa"/>
            <w:shd w:val="clear" w:color="auto" w:fill="auto"/>
          </w:tcPr>
          <w:p w14:paraId="3D65C6D4" w14:textId="77777777" w:rsidR="00A83869" w:rsidRPr="00A52737" w:rsidRDefault="00A83869" w:rsidP="00706556">
            <w:pPr>
              <w:pStyle w:val="Table"/>
              <w:spacing w:line="360" w:lineRule="auto"/>
              <w:jc w:val="center"/>
              <w:rPr>
                <w:b/>
              </w:rPr>
            </w:pPr>
            <w:r w:rsidRPr="00A52737">
              <w:rPr>
                <w:b/>
              </w:rPr>
              <w:t>Test condition</w:t>
            </w:r>
          </w:p>
        </w:tc>
        <w:tc>
          <w:tcPr>
            <w:tcW w:w="1440" w:type="dxa"/>
            <w:shd w:val="clear" w:color="auto" w:fill="auto"/>
          </w:tcPr>
          <w:p w14:paraId="04897901" w14:textId="77777777" w:rsidR="00A83869" w:rsidRPr="00A52737" w:rsidRDefault="00A83869" w:rsidP="00706556">
            <w:pPr>
              <w:pStyle w:val="Table"/>
              <w:spacing w:line="360" w:lineRule="auto"/>
              <w:jc w:val="center"/>
              <w:rPr>
                <w:b/>
              </w:rPr>
            </w:pPr>
            <w:r w:rsidRPr="00A52737">
              <w:rPr>
                <w:b/>
              </w:rPr>
              <w:t>Value</w:t>
            </w:r>
          </w:p>
        </w:tc>
        <w:tc>
          <w:tcPr>
            <w:tcW w:w="2675" w:type="dxa"/>
            <w:shd w:val="clear" w:color="auto" w:fill="auto"/>
          </w:tcPr>
          <w:p w14:paraId="28F3C181" w14:textId="77777777" w:rsidR="00A83869" w:rsidRPr="00A52737" w:rsidRDefault="00A83869" w:rsidP="00706556">
            <w:pPr>
              <w:pStyle w:val="Table"/>
              <w:spacing w:line="360" w:lineRule="auto"/>
              <w:jc w:val="center"/>
              <w:rPr>
                <w:b/>
              </w:rPr>
            </w:pPr>
            <w:r w:rsidRPr="00A52737">
              <w:rPr>
                <w:b/>
              </w:rPr>
              <w:t>Remarks</w:t>
            </w:r>
          </w:p>
        </w:tc>
      </w:tr>
      <w:tr w:rsidR="00A83869" w:rsidRPr="00E24A50" w14:paraId="28FFD0B4" w14:textId="77777777" w:rsidTr="0059102E">
        <w:trPr>
          <w:cantSplit/>
          <w:jc w:val="center"/>
        </w:trPr>
        <w:tc>
          <w:tcPr>
            <w:tcW w:w="1910" w:type="dxa"/>
            <w:shd w:val="clear" w:color="auto" w:fill="auto"/>
            <w:vAlign w:val="center"/>
          </w:tcPr>
          <w:p w14:paraId="556A0E25" w14:textId="77777777" w:rsidR="00A83869" w:rsidRPr="00A52737" w:rsidRDefault="00A83869" w:rsidP="00706556">
            <w:pPr>
              <w:pStyle w:val="Table"/>
              <w:spacing w:line="360" w:lineRule="auto"/>
              <w:jc w:val="center"/>
            </w:pPr>
            <w:r w:rsidRPr="00A52737">
              <w:t>Frequency</w:t>
            </w:r>
          </w:p>
        </w:tc>
        <w:tc>
          <w:tcPr>
            <w:tcW w:w="1440" w:type="dxa"/>
            <w:shd w:val="clear" w:color="auto" w:fill="auto"/>
            <w:vAlign w:val="center"/>
          </w:tcPr>
          <w:p w14:paraId="60AD79B5" w14:textId="77777777" w:rsidR="00A83869" w:rsidRPr="00A52737" w:rsidRDefault="00714C45" w:rsidP="00706556">
            <w:pPr>
              <w:pStyle w:val="Table"/>
              <w:spacing w:line="360" w:lineRule="auto"/>
              <w:jc w:val="center"/>
            </w:pPr>
            <w:r>
              <w:t>M</w:t>
            </w:r>
          </w:p>
        </w:tc>
        <w:tc>
          <w:tcPr>
            <w:tcW w:w="2675" w:type="dxa"/>
            <w:shd w:val="clear" w:color="auto" w:fill="auto"/>
            <w:vAlign w:val="center"/>
          </w:tcPr>
          <w:p w14:paraId="7A22ED8A" w14:textId="77777777" w:rsidR="00A83869" w:rsidRPr="00A52737" w:rsidRDefault="00A83869" w:rsidP="00706556">
            <w:pPr>
              <w:pStyle w:val="Table"/>
              <w:spacing w:line="360" w:lineRule="auto"/>
              <w:jc w:val="center"/>
            </w:pPr>
            <w:r w:rsidRPr="00A52737">
              <w:t>For each band test at Bottom, Middle and top frequencies.</w:t>
            </w:r>
          </w:p>
        </w:tc>
      </w:tr>
      <w:tr w:rsidR="00A83869" w:rsidRPr="00E24A50" w14:paraId="64A88EC6" w14:textId="77777777" w:rsidTr="0059102E">
        <w:trPr>
          <w:cantSplit/>
          <w:jc w:val="center"/>
        </w:trPr>
        <w:tc>
          <w:tcPr>
            <w:tcW w:w="1910" w:type="dxa"/>
            <w:shd w:val="clear" w:color="auto" w:fill="auto"/>
            <w:vAlign w:val="center"/>
          </w:tcPr>
          <w:p w14:paraId="78F64FBF" w14:textId="77777777" w:rsidR="00A83869" w:rsidRPr="00A52737" w:rsidRDefault="00A83869" w:rsidP="00706556">
            <w:pPr>
              <w:pStyle w:val="Table"/>
              <w:spacing w:line="360" w:lineRule="auto"/>
              <w:jc w:val="center"/>
            </w:pPr>
            <w:r w:rsidRPr="00A52737">
              <w:t xml:space="preserve"> Voltage</w:t>
            </w:r>
          </w:p>
        </w:tc>
        <w:tc>
          <w:tcPr>
            <w:tcW w:w="1440" w:type="dxa"/>
            <w:shd w:val="clear" w:color="auto" w:fill="auto"/>
            <w:vAlign w:val="center"/>
          </w:tcPr>
          <w:p w14:paraId="1C5E41BC" w14:textId="77777777" w:rsidR="00A83869" w:rsidRPr="00A52737" w:rsidRDefault="00A83869" w:rsidP="00706556">
            <w:pPr>
              <w:pStyle w:val="Table"/>
              <w:spacing w:line="360" w:lineRule="auto"/>
              <w:jc w:val="center"/>
            </w:pPr>
            <w:r w:rsidRPr="00A52737">
              <w:t>12V</w:t>
            </w:r>
          </w:p>
        </w:tc>
        <w:tc>
          <w:tcPr>
            <w:tcW w:w="2675" w:type="dxa"/>
            <w:shd w:val="clear" w:color="auto" w:fill="auto"/>
            <w:vAlign w:val="center"/>
          </w:tcPr>
          <w:p w14:paraId="670C79C6" w14:textId="77777777" w:rsidR="00A83869" w:rsidRPr="00A52737" w:rsidRDefault="00A83869" w:rsidP="00706556">
            <w:pPr>
              <w:pStyle w:val="Table"/>
              <w:spacing w:line="360" w:lineRule="auto"/>
              <w:jc w:val="center"/>
            </w:pPr>
            <w:r w:rsidRPr="00A52737">
              <w:t>Nominal voltage</w:t>
            </w:r>
          </w:p>
        </w:tc>
      </w:tr>
      <w:tr w:rsidR="00A83869" w:rsidRPr="00E24A50" w14:paraId="34266C0E" w14:textId="77777777" w:rsidTr="0059102E">
        <w:trPr>
          <w:cantSplit/>
          <w:jc w:val="center"/>
        </w:trPr>
        <w:tc>
          <w:tcPr>
            <w:tcW w:w="1910" w:type="dxa"/>
            <w:shd w:val="clear" w:color="auto" w:fill="auto"/>
            <w:vAlign w:val="center"/>
          </w:tcPr>
          <w:p w14:paraId="317A26B6" w14:textId="77777777" w:rsidR="00A83869" w:rsidRPr="00A52737" w:rsidRDefault="00A83869" w:rsidP="00706556">
            <w:pPr>
              <w:pStyle w:val="Table"/>
              <w:spacing w:line="360" w:lineRule="auto"/>
              <w:jc w:val="center"/>
            </w:pPr>
            <w:r w:rsidRPr="00A52737">
              <w:t>Temperature</w:t>
            </w:r>
          </w:p>
        </w:tc>
        <w:tc>
          <w:tcPr>
            <w:tcW w:w="1440" w:type="dxa"/>
            <w:shd w:val="clear" w:color="auto" w:fill="auto"/>
            <w:vAlign w:val="center"/>
          </w:tcPr>
          <w:p w14:paraId="362BD35C" w14:textId="77777777" w:rsidR="00A83869" w:rsidRPr="00A52737" w:rsidRDefault="00A83869" w:rsidP="00706556">
            <w:pPr>
              <w:pStyle w:val="Table"/>
              <w:spacing w:line="360" w:lineRule="auto"/>
              <w:jc w:val="center"/>
            </w:pPr>
            <w:r w:rsidRPr="00A52737">
              <w:t>+25 C</w:t>
            </w:r>
          </w:p>
        </w:tc>
        <w:tc>
          <w:tcPr>
            <w:tcW w:w="2675" w:type="dxa"/>
            <w:shd w:val="clear" w:color="auto" w:fill="auto"/>
            <w:vAlign w:val="center"/>
          </w:tcPr>
          <w:p w14:paraId="4A582F96" w14:textId="77777777" w:rsidR="00A83869" w:rsidRPr="00A52737" w:rsidRDefault="00A83869" w:rsidP="00706556">
            <w:pPr>
              <w:pStyle w:val="Table"/>
              <w:spacing w:line="360" w:lineRule="auto"/>
              <w:jc w:val="center"/>
            </w:pPr>
            <w:r w:rsidRPr="00A52737">
              <w:t>Normal Room temperature</w:t>
            </w:r>
          </w:p>
        </w:tc>
      </w:tr>
    </w:tbl>
    <w:p w14:paraId="410C1167" w14:textId="77777777" w:rsidR="007A1042" w:rsidRDefault="007A1042" w:rsidP="00706556">
      <w:pPr>
        <w:spacing w:line="360" w:lineRule="auto"/>
        <w:jc w:val="center"/>
        <w:rPr>
          <w:b/>
        </w:rPr>
      </w:pPr>
    </w:p>
    <w:p w14:paraId="07047EBA" w14:textId="77777777" w:rsidR="00A83869" w:rsidRDefault="00A83869" w:rsidP="00706556">
      <w:pPr>
        <w:spacing w:line="360" w:lineRule="auto"/>
        <w:jc w:val="center"/>
        <w:rPr>
          <w:b/>
        </w:rPr>
      </w:pPr>
      <w:bookmarkStart w:id="602" w:name="_Toc47235135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248</w:t>
      </w:r>
      <w:r w:rsidRPr="001E05F9">
        <w:rPr>
          <w:b/>
          <w:i/>
          <w:iCs/>
        </w:rPr>
        <w:fldChar w:fldCharType="end"/>
      </w:r>
      <w:r>
        <w:rPr>
          <w:b/>
        </w:rPr>
        <w:t>. Test Condition</w:t>
      </w:r>
      <w:bookmarkEnd w:id="602"/>
    </w:p>
    <w:p w14:paraId="527E6509" w14:textId="77777777" w:rsidR="00A83869" w:rsidRDefault="00A83869" w:rsidP="00706556">
      <w:pPr>
        <w:pStyle w:val="Heading4"/>
        <w:spacing w:after="200" w:line="360" w:lineRule="auto"/>
        <w:ind w:left="1134" w:hanging="708"/>
        <w:rPr>
          <w:i w:val="0"/>
          <w:color w:val="auto"/>
          <w:lang w:val="en-US"/>
        </w:rPr>
      </w:pPr>
      <w:r>
        <w:rPr>
          <w:i w:val="0"/>
          <w:color w:val="auto"/>
          <w:lang w:val="en-US"/>
        </w:rPr>
        <w:t>Test Procedure</w:t>
      </w:r>
    </w:p>
    <w:p w14:paraId="55F6DE57" w14:textId="77777777" w:rsidR="00A83869" w:rsidRDefault="0085578C" w:rsidP="00706556">
      <w:pPr>
        <w:pStyle w:val="ListParagraph"/>
        <w:numPr>
          <w:ilvl w:val="0"/>
          <w:numId w:val="131"/>
        </w:numPr>
        <w:spacing w:line="360" w:lineRule="auto"/>
      </w:pPr>
      <w:r>
        <w:t>Remove series capacitor C4409</w:t>
      </w:r>
      <w:r w:rsidR="00A83869">
        <w:t xml:space="preserve"> and connect</w:t>
      </w:r>
      <w:r>
        <w:t xml:space="preserve"> RF cable at capacitor pad C4409 which is near to U2504</w:t>
      </w:r>
      <w:r w:rsidR="00A83869">
        <w:t xml:space="preserve"> so that we will isolate chain and transceiver.</w:t>
      </w:r>
    </w:p>
    <w:p w14:paraId="7ABC81CC" w14:textId="77777777" w:rsidR="00E06AB4" w:rsidRDefault="00C17E60" w:rsidP="00706556">
      <w:pPr>
        <w:pStyle w:val="ListParagraph"/>
        <w:numPr>
          <w:ilvl w:val="0"/>
          <w:numId w:val="174"/>
        </w:numPr>
        <w:spacing w:line="360" w:lineRule="auto"/>
        <w:jc w:val="left"/>
      </w:pPr>
      <w:r>
        <w:t>R</w:t>
      </w:r>
      <w:r w:rsidR="00A83869">
        <w:t>X pipe1 side all sw</w:t>
      </w:r>
      <w:r>
        <w:t>itches are controlled with five</w:t>
      </w:r>
      <w:r w:rsidR="00A83869">
        <w:t xml:space="preserve"> controls named </w:t>
      </w:r>
      <w:r w:rsidR="00A83869" w:rsidRPr="006227A7">
        <w:t>CH1_RF_PASW_CTNL1_LVL_TRNS</w:t>
      </w:r>
      <w:r w:rsidR="00A83869">
        <w:t xml:space="preserve">, </w:t>
      </w:r>
      <w:r w:rsidR="00A83869" w:rsidRPr="006227A7">
        <w:t>CH1_RF_PASW_CTNL2_LVL_TRNS</w:t>
      </w:r>
      <w:r w:rsidR="00703B55">
        <w:t>,</w:t>
      </w:r>
      <w:r w:rsidR="00A83869">
        <w:t xml:space="preserve"> </w:t>
      </w:r>
      <w:r w:rsidR="00A83869" w:rsidRPr="006227A7">
        <w:t>CH1_RF_BYPASS_CNTL_LVL</w:t>
      </w:r>
      <w:r w:rsidR="00703B55">
        <w:t>,</w:t>
      </w:r>
      <w:r w:rsidR="00703B55" w:rsidRPr="00703B55">
        <w:t xml:space="preserve"> CH1_RX_BAND_CTNL2_CPU_LVL_TRNS and CH1_RX_BAND_CTNL1_CPU_LVL_TRNS</w:t>
      </w:r>
      <w:r w:rsidR="00703B55">
        <w:t>.</w:t>
      </w:r>
      <w:r w:rsidR="007E2C5B">
        <w:t xml:space="preserve"> </w:t>
      </w:r>
    </w:p>
    <w:tbl>
      <w:tblPr>
        <w:tblpPr w:leftFromText="180" w:rightFromText="180" w:vertAnchor="page" w:horzAnchor="margin" w:tblpXSpec="center" w:tblpY="8806"/>
        <w:tblW w:w="10008" w:type="dxa"/>
        <w:tblLook w:val="04A0" w:firstRow="1" w:lastRow="0" w:firstColumn="1" w:lastColumn="0" w:noHBand="0" w:noVBand="1"/>
      </w:tblPr>
      <w:tblGrid>
        <w:gridCol w:w="1352"/>
        <w:gridCol w:w="1617"/>
        <w:gridCol w:w="1800"/>
        <w:gridCol w:w="1710"/>
        <w:gridCol w:w="1819"/>
        <w:gridCol w:w="1710"/>
      </w:tblGrid>
      <w:tr w:rsidR="00CC1AEE" w:rsidRPr="00C2231D" w14:paraId="22B79322" w14:textId="77777777" w:rsidTr="00CC1AEE">
        <w:trPr>
          <w:trHeight w:val="865"/>
        </w:trPr>
        <w:tc>
          <w:tcPr>
            <w:tcW w:w="0" w:type="auto"/>
            <w:tcBorders>
              <w:top w:val="nil"/>
              <w:left w:val="nil"/>
              <w:bottom w:val="nil"/>
              <w:right w:val="nil"/>
            </w:tcBorders>
            <w:shd w:val="clear" w:color="auto" w:fill="auto"/>
            <w:vAlign w:val="center"/>
            <w:hideMark/>
          </w:tcPr>
          <w:p w14:paraId="2CCC7947" w14:textId="77777777" w:rsidR="00CC1AEE" w:rsidRPr="00C2231D" w:rsidRDefault="00CC1AEE" w:rsidP="00CC1AEE">
            <w:pPr>
              <w:spacing w:line="360" w:lineRule="auto"/>
              <w:rPr>
                <w:rFonts w:ascii="Times New Roman" w:eastAsia="Times New Roman" w:hAnsi="Times New Roman" w:cs="Times New Roman"/>
                <w:lang w:val="en-US"/>
              </w:rPr>
            </w:pPr>
          </w:p>
        </w:tc>
        <w:tc>
          <w:tcPr>
            <w:tcW w:w="16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557089" w14:textId="77777777" w:rsidR="00CC1AEE" w:rsidRPr="00C2231D" w:rsidRDefault="00CC1AEE" w:rsidP="00CC1AEE">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REFERENCE DEISGNATOR</w:t>
            </w:r>
          </w:p>
        </w:tc>
        <w:tc>
          <w:tcPr>
            <w:tcW w:w="7039" w:type="dxa"/>
            <w:gridSpan w:val="4"/>
            <w:tcBorders>
              <w:top w:val="single" w:sz="8" w:space="0" w:color="auto"/>
              <w:left w:val="nil"/>
              <w:bottom w:val="single" w:sz="8" w:space="0" w:color="auto"/>
              <w:right w:val="single" w:sz="8" w:space="0" w:color="000000"/>
            </w:tcBorders>
            <w:shd w:val="clear" w:color="auto" w:fill="auto"/>
            <w:vAlign w:val="center"/>
            <w:hideMark/>
          </w:tcPr>
          <w:p w14:paraId="57CB0625" w14:textId="77777777" w:rsidR="00CC1AEE" w:rsidRPr="00C2231D" w:rsidRDefault="00CC1AEE" w:rsidP="00CC1AEE">
            <w:pPr>
              <w:spacing w:line="360" w:lineRule="auto"/>
              <w:ind w:left="-1759"/>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BAND</w:t>
            </w:r>
          </w:p>
        </w:tc>
      </w:tr>
      <w:tr w:rsidR="00CC1AEE" w:rsidRPr="00C2231D" w14:paraId="75F3F7D5" w14:textId="77777777" w:rsidTr="00CC1AEE">
        <w:trPr>
          <w:trHeight w:val="328"/>
        </w:trPr>
        <w:tc>
          <w:tcPr>
            <w:tcW w:w="0" w:type="auto"/>
            <w:tcBorders>
              <w:top w:val="nil"/>
              <w:left w:val="nil"/>
              <w:bottom w:val="nil"/>
              <w:right w:val="nil"/>
            </w:tcBorders>
            <w:shd w:val="clear" w:color="auto" w:fill="auto"/>
            <w:vAlign w:val="center"/>
            <w:hideMark/>
          </w:tcPr>
          <w:p w14:paraId="77944315" w14:textId="77777777" w:rsidR="00CC1AEE" w:rsidRPr="00C2231D" w:rsidRDefault="00CC1AEE" w:rsidP="00CC1AEE">
            <w:pPr>
              <w:spacing w:line="360" w:lineRule="auto"/>
              <w:jc w:val="center"/>
              <w:rPr>
                <w:rFonts w:ascii="Calibri" w:eastAsia="Times New Roman" w:hAnsi="Calibri" w:cs="Times New Roman"/>
                <w:b/>
                <w:bCs/>
                <w:color w:val="000000"/>
                <w:sz w:val="22"/>
                <w:lang w:val="en-US"/>
              </w:rPr>
            </w:pPr>
          </w:p>
        </w:tc>
        <w:tc>
          <w:tcPr>
            <w:tcW w:w="1617" w:type="dxa"/>
            <w:vMerge/>
            <w:tcBorders>
              <w:top w:val="single" w:sz="8" w:space="0" w:color="auto"/>
              <w:left w:val="single" w:sz="8" w:space="0" w:color="auto"/>
              <w:bottom w:val="single" w:sz="8" w:space="0" w:color="000000"/>
              <w:right w:val="single" w:sz="8" w:space="0" w:color="auto"/>
            </w:tcBorders>
            <w:vAlign w:val="center"/>
            <w:hideMark/>
          </w:tcPr>
          <w:p w14:paraId="0DDE84A1" w14:textId="77777777" w:rsidR="00CC1AEE" w:rsidRPr="00C2231D" w:rsidRDefault="00CC1AEE" w:rsidP="00CC1AEE">
            <w:pPr>
              <w:spacing w:line="360" w:lineRule="auto"/>
              <w:rPr>
                <w:rFonts w:ascii="Calibri" w:eastAsia="Times New Roman" w:hAnsi="Calibri" w:cs="Times New Roman"/>
                <w:b/>
                <w:bCs/>
                <w:color w:val="000000"/>
                <w:sz w:val="22"/>
                <w:lang w:val="en-US"/>
              </w:rPr>
            </w:pPr>
          </w:p>
        </w:tc>
        <w:tc>
          <w:tcPr>
            <w:tcW w:w="1800" w:type="dxa"/>
            <w:tcBorders>
              <w:top w:val="nil"/>
              <w:left w:val="nil"/>
              <w:bottom w:val="single" w:sz="8" w:space="0" w:color="auto"/>
              <w:right w:val="single" w:sz="8" w:space="0" w:color="auto"/>
            </w:tcBorders>
            <w:shd w:val="clear" w:color="auto" w:fill="auto"/>
            <w:vAlign w:val="center"/>
            <w:hideMark/>
          </w:tcPr>
          <w:p w14:paraId="2C92BBAD" w14:textId="77777777" w:rsidR="00CC1AEE" w:rsidRPr="00C2231D" w:rsidRDefault="00CC1AEE" w:rsidP="00CC1AEE">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850</w:t>
            </w:r>
          </w:p>
        </w:tc>
        <w:tc>
          <w:tcPr>
            <w:tcW w:w="1710" w:type="dxa"/>
            <w:tcBorders>
              <w:top w:val="nil"/>
              <w:left w:val="nil"/>
              <w:bottom w:val="single" w:sz="8" w:space="0" w:color="auto"/>
              <w:right w:val="single" w:sz="8" w:space="0" w:color="auto"/>
            </w:tcBorders>
            <w:shd w:val="clear" w:color="auto" w:fill="auto"/>
            <w:vAlign w:val="center"/>
            <w:hideMark/>
          </w:tcPr>
          <w:p w14:paraId="1436B59D" w14:textId="77777777" w:rsidR="00CC1AEE" w:rsidRPr="00C2231D" w:rsidRDefault="00CC1AEE" w:rsidP="00CC1AEE">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900</w:t>
            </w:r>
          </w:p>
        </w:tc>
        <w:tc>
          <w:tcPr>
            <w:tcW w:w="1819" w:type="dxa"/>
            <w:tcBorders>
              <w:top w:val="nil"/>
              <w:left w:val="nil"/>
              <w:bottom w:val="single" w:sz="8" w:space="0" w:color="auto"/>
              <w:right w:val="single" w:sz="8" w:space="0" w:color="auto"/>
            </w:tcBorders>
            <w:shd w:val="clear" w:color="auto" w:fill="auto"/>
            <w:vAlign w:val="center"/>
            <w:hideMark/>
          </w:tcPr>
          <w:p w14:paraId="11E212BE" w14:textId="77777777" w:rsidR="00CC1AEE" w:rsidRPr="00C2231D" w:rsidRDefault="00CC1AEE" w:rsidP="00CC1AEE">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1800</w:t>
            </w:r>
          </w:p>
        </w:tc>
        <w:tc>
          <w:tcPr>
            <w:tcW w:w="1710" w:type="dxa"/>
            <w:tcBorders>
              <w:top w:val="nil"/>
              <w:left w:val="nil"/>
              <w:bottom w:val="single" w:sz="8" w:space="0" w:color="auto"/>
              <w:right w:val="single" w:sz="8" w:space="0" w:color="auto"/>
            </w:tcBorders>
            <w:shd w:val="clear" w:color="auto" w:fill="auto"/>
            <w:vAlign w:val="center"/>
            <w:hideMark/>
          </w:tcPr>
          <w:p w14:paraId="28F5BA2C" w14:textId="77777777" w:rsidR="00CC1AEE" w:rsidRPr="00C2231D" w:rsidRDefault="00CC1AEE" w:rsidP="00CC1AEE">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1900</w:t>
            </w:r>
          </w:p>
        </w:tc>
      </w:tr>
      <w:tr w:rsidR="00CC1AEE" w:rsidRPr="00C2231D" w14:paraId="2FA30CD5" w14:textId="77777777" w:rsidTr="00CC1AEE">
        <w:trPr>
          <w:trHeight w:val="909"/>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779C05" w14:textId="77777777" w:rsidR="00CC1AEE" w:rsidRPr="00C2231D" w:rsidRDefault="00CC1AEE" w:rsidP="00CC1AEE">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Chain 1 jumpers</w:t>
            </w:r>
          </w:p>
        </w:tc>
        <w:tc>
          <w:tcPr>
            <w:tcW w:w="1617" w:type="dxa"/>
            <w:tcBorders>
              <w:top w:val="nil"/>
              <w:left w:val="nil"/>
              <w:bottom w:val="single" w:sz="8" w:space="0" w:color="auto"/>
              <w:right w:val="single" w:sz="8" w:space="0" w:color="auto"/>
            </w:tcBorders>
            <w:shd w:val="clear" w:color="auto" w:fill="auto"/>
            <w:vAlign w:val="center"/>
            <w:hideMark/>
          </w:tcPr>
          <w:p w14:paraId="26A92630" w14:textId="77777777" w:rsidR="00CC1AEE" w:rsidRPr="00C2231D" w:rsidRDefault="00CC1AEE" w:rsidP="00CC1AEE">
            <w:pPr>
              <w:spacing w:line="360" w:lineRule="auto"/>
              <w:jc w:val="center"/>
              <w:rPr>
                <w:rFonts w:ascii="Calibri" w:eastAsia="Times New Roman" w:hAnsi="Calibri" w:cs="Times New Roman"/>
                <w:color w:val="000000"/>
                <w:sz w:val="22"/>
                <w:lang w:val="en-US"/>
              </w:rPr>
            </w:pPr>
            <w:r w:rsidRPr="00C2231D">
              <w:rPr>
                <w:rFonts w:ascii="Calibri" w:eastAsia="Times New Roman" w:hAnsi="Calibri" w:cs="Times New Roman"/>
                <w:color w:val="000000"/>
                <w:sz w:val="22"/>
                <w:lang w:val="en-US"/>
              </w:rPr>
              <w:t>J3305</w:t>
            </w:r>
          </w:p>
        </w:tc>
        <w:tc>
          <w:tcPr>
            <w:tcW w:w="1800" w:type="dxa"/>
            <w:tcBorders>
              <w:top w:val="nil"/>
              <w:left w:val="nil"/>
              <w:bottom w:val="single" w:sz="8" w:space="0" w:color="auto"/>
              <w:right w:val="single" w:sz="8" w:space="0" w:color="auto"/>
            </w:tcBorders>
            <w:shd w:val="clear" w:color="auto" w:fill="auto"/>
            <w:vAlign w:val="center"/>
            <w:hideMark/>
          </w:tcPr>
          <w:p w14:paraId="422AC605" w14:textId="77777777" w:rsidR="00CC1AEE" w:rsidRPr="00C2231D" w:rsidRDefault="00CC1AEE" w:rsidP="00CC1AEE">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w:t>
            </w:r>
            <w:r w:rsidRPr="00C2231D">
              <w:rPr>
                <w:rFonts w:ascii="Calibri" w:eastAsia="Times New Roman" w:hAnsi="Calibri" w:cs="Times New Roman"/>
                <w:color w:val="000000"/>
                <w:sz w:val="22"/>
                <w:lang w:val="en-US"/>
              </w:rPr>
              <w:br/>
              <w:t>1 and 2 ,4 and 5,</w:t>
            </w:r>
            <w:r w:rsidRPr="00C2231D">
              <w:rPr>
                <w:rFonts w:ascii="Calibri" w:eastAsia="Times New Roman" w:hAnsi="Calibri" w:cs="Times New Roman"/>
                <w:color w:val="000000"/>
                <w:sz w:val="22"/>
                <w:lang w:val="en-US"/>
              </w:rPr>
              <w:br/>
              <w:t xml:space="preserve"> 8 and 9</w:t>
            </w:r>
          </w:p>
        </w:tc>
        <w:tc>
          <w:tcPr>
            <w:tcW w:w="1710" w:type="dxa"/>
            <w:tcBorders>
              <w:top w:val="nil"/>
              <w:left w:val="nil"/>
              <w:bottom w:val="single" w:sz="8" w:space="0" w:color="auto"/>
              <w:right w:val="single" w:sz="8" w:space="0" w:color="auto"/>
            </w:tcBorders>
            <w:shd w:val="clear" w:color="auto" w:fill="auto"/>
            <w:vAlign w:val="center"/>
            <w:hideMark/>
          </w:tcPr>
          <w:p w14:paraId="7DFB8BB3" w14:textId="77777777" w:rsidR="00CC1AEE" w:rsidRPr="00C2231D" w:rsidRDefault="00CC1AEE" w:rsidP="00CC1AEE">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 </w:t>
            </w:r>
            <w:r w:rsidRPr="00C2231D">
              <w:rPr>
                <w:rFonts w:ascii="Calibri" w:eastAsia="Times New Roman" w:hAnsi="Calibri" w:cs="Times New Roman"/>
                <w:color w:val="000000"/>
                <w:sz w:val="22"/>
                <w:lang w:val="en-US"/>
              </w:rPr>
              <w:br/>
              <w:t>2 and 3 ,4 and 5,</w:t>
            </w:r>
            <w:r w:rsidRPr="00C2231D">
              <w:rPr>
                <w:rFonts w:ascii="Calibri" w:eastAsia="Times New Roman" w:hAnsi="Calibri" w:cs="Times New Roman"/>
                <w:color w:val="000000"/>
                <w:sz w:val="22"/>
                <w:lang w:val="en-US"/>
              </w:rPr>
              <w:br/>
              <w:t>8 and 9</w:t>
            </w:r>
          </w:p>
        </w:tc>
        <w:tc>
          <w:tcPr>
            <w:tcW w:w="1819" w:type="dxa"/>
            <w:tcBorders>
              <w:top w:val="nil"/>
              <w:left w:val="nil"/>
              <w:bottom w:val="single" w:sz="8" w:space="0" w:color="auto"/>
              <w:right w:val="single" w:sz="8" w:space="0" w:color="auto"/>
            </w:tcBorders>
            <w:shd w:val="clear" w:color="auto" w:fill="auto"/>
            <w:vAlign w:val="center"/>
            <w:hideMark/>
          </w:tcPr>
          <w:p w14:paraId="362B42B8" w14:textId="77777777" w:rsidR="00CC1AEE" w:rsidRPr="00C2231D" w:rsidRDefault="00CC1AEE" w:rsidP="00CC1AEE">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w:t>
            </w:r>
            <w:r w:rsidRPr="00C2231D">
              <w:rPr>
                <w:rFonts w:ascii="Calibri" w:eastAsia="Times New Roman" w:hAnsi="Calibri" w:cs="Times New Roman"/>
                <w:color w:val="000000"/>
                <w:sz w:val="22"/>
                <w:lang w:val="en-US"/>
              </w:rPr>
              <w:br/>
              <w:t xml:space="preserve"> 1 and 2, 5 and 6,</w:t>
            </w:r>
            <w:r w:rsidRPr="00C2231D">
              <w:rPr>
                <w:rFonts w:ascii="Calibri" w:eastAsia="Times New Roman" w:hAnsi="Calibri" w:cs="Times New Roman"/>
                <w:color w:val="000000"/>
                <w:sz w:val="22"/>
                <w:lang w:val="en-US"/>
              </w:rPr>
              <w:br/>
              <w:t>8 and 9</w:t>
            </w:r>
          </w:p>
        </w:tc>
        <w:tc>
          <w:tcPr>
            <w:tcW w:w="1710" w:type="dxa"/>
            <w:tcBorders>
              <w:top w:val="nil"/>
              <w:left w:val="nil"/>
              <w:bottom w:val="single" w:sz="8" w:space="0" w:color="auto"/>
              <w:right w:val="single" w:sz="8" w:space="0" w:color="auto"/>
            </w:tcBorders>
            <w:shd w:val="clear" w:color="auto" w:fill="auto"/>
            <w:vAlign w:val="center"/>
            <w:hideMark/>
          </w:tcPr>
          <w:p w14:paraId="34AB6DE0" w14:textId="77777777" w:rsidR="00CC1AEE" w:rsidRPr="00C2231D" w:rsidRDefault="00CC1AEE" w:rsidP="00CC1AEE">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 </w:t>
            </w:r>
            <w:r w:rsidRPr="00C2231D">
              <w:rPr>
                <w:rFonts w:ascii="Calibri" w:eastAsia="Times New Roman" w:hAnsi="Calibri" w:cs="Times New Roman"/>
                <w:color w:val="000000"/>
                <w:sz w:val="22"/>
                <w:lang w:val="en-US"/>
              </w:rPr>
              <w:br/>
              <w:t>2 and 3, 5 and 6,</w:t>
            </w:r>
            <w:r w:rsidRPr="00C2231D">
              <w:rPr>
                <w:rFonts w:ascii="Calibri" w:eastAsia="Times New Roman" w:hAnsi="Calibri" w:cs="Times New Roman"/>
                <w:color w:val="000000"/>
                <w:sz w:val="22"/>
                <w:lang w:val="en-US"/>
              </w:rPr>
              <w:br/>
              <w:t>8 and 9,</w:t>
            </w:r>
          </w:p>
        </w:tc>
      </w:tr>
      <w:tr w:rsidR="00CC1AEE" w:rsidRPr="00C2231D" w14:paraId="33272D13" w14:textId="77777777" w:rsidTr="00CC1AEE">
        <w:trPr>
          <w:trHeight w:val="90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D3014C8" w14:textId="77777777" w:rsidR="00CC1AEE" w:rsidRPr="00C2231D" w:rsidRDefault="00CC1AEE" w:rsidP="00CC1AEE">
            <w:pPr>
              <w:spacing w:line="360" w:lineRule="auto"/>
              <w:rPr>
                <w:rFonts w:ascii="Calibri" w:eastAsia="Times New Roman" w:hAnsi="Calibri" w:cs="Times New Roman"/>
                <w:b/>
                <w:bCs/>
                <w:color w:val="000000"/>
                <w:sz w:val="22"/>
                <w:lang w:val="en-US"/>
              </w:rPr>
            </w:pPr>
          </w:p>
        </w:tc>
        <w:tc>
          <w:tcPr>
            <w:tcW w:w="1617" w:type="dxa"/>
            <w:tcBorders>
              <w:top w:val="nil"/>
              <w:left w:val="nil"/>
              <w:bottom w:val="single" w:sz="8" w:space="0" w:color="auto"/>
              <w:right w:val="single" w:sz="8" w:space="0" w:color="auto"/>
            </w:tcBorders>
            <w:shd w:val="clear" w:color="auto" w:fill="auto"/>
            <w:vAlign w:val="center"/>
            <w:hideMark/>
          </w:tcPr>
          <w:p w14:paraId="589A087C" w14:textId="77777777" w:rsidR="00CC1AEE" w:rsidRPr="00C2231D" w:rsidRDefault="00CC1AEE" w:rsidP="00CC1AEE">
            <w:pPr>
              <w:spacing w:line="360" w:lineRule="auto"/>
              <w:jc w:val="center"/>
              <w:rPr>
                <w:rFonts w:ascii="Calibri" w:eastAsia="Times New Roman" w:hAnsi="Calibri" w:cs="Times New Roman"/>
                <w:color w:val="000000"/>
                <w:sz w:val="22"/>
                <w:lang w:val="en-US"/>
              </w:rPr>
            </w:pPr>
            <w:r w:rsidRPr="00C2231D">
              <w:rPr>
                <w:rFonts w:ascii="Calibri" w:eastAsia="Times New Roman" w:hAnsi="Calibri" w:cs="Times New Roman"/>
                <w:color w:val="000000"/>
                <w:sz w:val="22"/>
                <w:lang w:val="en-US"/>
              </w:rPr>
              <w:t>J3307</w:t>
            </w:r>
          </w:p>
        </w:tc>
        <w:tc>
          <w:tcPr>
            <w:tcW w:w="1800" w:type="dxa"/>
            <w:tcBorders>
              <w:top w:val="nil"/>
              <w:left w:val="nil"/>
              <w:bottom w:val="single" w:sz="8" w:space="0" w:color="auto"/>
              <w:right w:val="single" w:sz="8" w:space="0" w:color="auto"/>
            </w:tcBorders>
            <w:shd w:val="clear" w:color="auto" w:fill="auto"/>
            <w:vAlign w:val="center"/>
            <w:hideMark/>
          </w:tcPr>
          <w:p w14:paraId="28444FFF" w14:textId="77777777" w:rsidR="00CC1AEE" w:rsidRPr="00C2231D" w:rsidRDefault="00CC1AEE" w:rsidP="00CC1AEE">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w:t>
            </w:r>
            <w:r w:rsidRPr="00C2231D">
              <w:rPr>
                <w:rFonts w:ascii="Calibri" w:eastAsia="Times New Roman" w:hAnsi="Calibri" w:cs="Times New Roman"/>
                <w:color w:val="000000"/>
                <w:sz w:val="22"/>
                <w:lang w:val="en-US"/>
              </w:rPr>
              <w:br/>
              <w:t>1 and 2 ,4 and 5</w:t>
            </w:r>
            <w:r w:rsidRPr="00C2231D">
              <w:rPr>
                <w:rFonts w:ascii="Calibri" w:eastAsia="Times New Roman" w:hAnsi="Calibri" w:cs="Times New Roman"/>
                <w:color w:val="000000"/>
                <w:sz w:val="22"/>
                <w:lang w:val="en-US"/>
              </w:rPr>
              <w:br/>
            </w:r>
          </w:p>
        </w:tc>
        <w:tc>
          <w:tcPr>
            <w:tcW w:w="1710" w:type="dxa"/>
            <w:tcBorders>
              <w:top w:val="nil"/>
              <w:left w:val="nil"/>
              <w:bottom w:val="single" w:sz="8" w:space="0" w:color="auto"/>
              <w:right w:val="single" w:sz="8" w:space="0" w:color="auto"/>
            </w:tcBorders>
            <w:shd w:val="clear" w:color="auto" w:fill="auto"/>
            <w:vAlign w:val="center"/>
            <w:hideMark/>
          </w:tcPr>
          <w:p w14:paraId="5FBDA008" w14:textId="77777777" w:rsidR="00CC1AEE" w:rsidRPr="00C2231D" w:rsidRDefault="00CC1AEE" w:rsidP="00CC1AEE">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 </w:t>
            </w:r>
            <w:r w:rsidRPr="00C2231D">
              <w:rPr>
                <w:rFonts w:ascii="Calibri" w:eastAsia="Times New Roman" w:hAnsi="Calibri" w:cs="Times New Roman"/>
                <w:color w:val="000000"/>
                <w:sz w:val="22"/>
                <w:lang w:val="en-US"/>
              </w:rPr>
              <w:br/>
              <w:t>2 and 3 ,4 and 5</w:t>
            </w:r>
          </w:p>
        </w:tc>
        <w:tc>
          <w:tcPr>
            <w:tcW w:w="1819" w:type="dxa"/>
            <w:tcBorders>
              <w:top w:val="nil"/>
              <w:left w:val="nil"/>
              <w:bottom w:val="single" w:sz="8" w:space="0" w:color="auto"/>
              <w:right w:val="single" w:sz="8" w:space="0" w:color="auto"/>
            </w:tcBorders>
            <w:shd w:val="clear" w:color="auto" w:fill="auto"/>
            <w:vAlign w:val="center"/>
            <w:hideMark/>
          </w:tcPr>
          <w:p w14:paraId="08B14E2B" w14:textId="77777777" w:rsidR="00CC1AEE" w:rsidRPr="00C2231D" w:rsidRDefault="00CC1AEE" w:rsidP="00CC1AEE">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w:t>
            </w:r>
            <w:r w:rsidRPr="00C2231D">
              <w:rPr>
                <w:rFonts w:ascii="Calibri" w:eastAsia="Times New Roman" w:hAnsi="Calibri" w:cs="Times New Roman"/>
                <w:color w:val="000000"/>
                <w:sz w:val="22"/>
                <w:lang w:val="en-US"/>
              </w:rPr>
              <w:br/>
              <w:t xml:space="preserve"> 1 and 2, 5 and 6</w:t>
            </w:r>
          </w:p>
        </w:tc>
        <w:tc>
          <w:tcPr>
            <w:tcW w:w="1710" w:type="dxa"/>
            <w:tcBorders>
              <w:top w:val="nil"/>
              <w:left w:val="nil"/>
              <w:bottom w:val="single" w:sz="8" w:space="0" w:color="auto"/>
              <w:right w:val="single" w:sz="8" w:space="0" w:color="auto"/>
            </w:tcBorders>
            <w:shd w:val="clear" w:color="auto" w:fill="auto"/>
            <w:vAlign w:val="center"/>
            <w:hideMark/>
          </w:tcPr>
          <w:p w14:paraId="15107362" w14:textId="77777777" w:rsidR="00CC1AEE" w:rsidRPr="00C2231D" w:rsidRDefault="00CC1AEE" w:rsidP="00CC1AEE">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 </w:t>
            </w:r>
            <w:r w:rsidRPr="00C2231D">
              <w:rPr>
                <w:rFonts w:ascii="Calibri" w:eastAsia="Times New Roman" w:hAnsi="Calibri" w:cs="Times New Roman"/>
                <w:color w:val="000000"/>
                <w:sz w:val="22"/>
                <w:lang w:val="en-US"/>
              </w:rPr>
              <w:br/>
              <w:t>2 and 3, 5 and 6,</w:t>
            </w:r>
            <w:r w:rsidRPr="00C2231D">
              <w:rPr>
                <w:rFonts w:ascii="Calibri" w:eastAsia="Times New Roman" w:hAnsi="Calibri" w:cs="Times New Roman"/>
                <w:color w:val="000000"/>
                <w:sz w:val="22"/>
                <w:lang w:val="en-US"/>
              </w:rPr>
              <w:br/>
              <w:t>8 and 9,</w:t>
            </w:r>
          </w:p>
        </w:tc>
      </w:tr>
    </w:tbl>
    <w:p w14:paraId="00F90DC5" w14:textId="77777777" w:rsidR="00E06AB4" w:rsidRDefault="007E2C5B" w:rsidP="00971987">
      <w:pPr>
        <w:pStyle w:val="ListParagraph"/>
        <w:numPr>
          <w:ilvl w:val="0"/>
          <w:numId w:val="174"/>
        </w:numPr>
        <w:spacing w:line="360" w:lineRule="auto"/>
        <w:jc w:val="left"/>
      </w:pPr>
      <w:r>
        <w:t>Refer to below table for jumper settings of switch controls.</w:t>
      </w:r>
    </w:p>
    <w:p w14:paraId="6D91E633" w14:textId="77777777" w:rsidR="00BA48D5" w:rsidRDefault="00BA48D5" w:rsidP="00706556">
      <w:pPr>
        <w:spacing w:line="360" w:lineRule="auto"/>
        <w:jc w:val="center"/>
        <w:rPr>
          <w:b/>
        </w:rPr>
      </w:pPr>
      <w:bookmarkStart w:id="603" w:name="_Toc47235135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249</w:t>
      </w:r>
      <w:r w:rsidRPr="001E05F9">
        <w:rPr>
          <w:b/>
          <w:i/>
          <w:iCs/>
        </w:rPr>
        <w:fldChar w:fldCharType="end"/>
      </w:r>
      <w:r>
        <w:rPr>
          <w:b/>
        </w:rPr>
        <w:t>. Chain 1 jumper settings for switch controls</w:t>
      </w:r>
      <w:bookmarkEnd w:id="603"/>
    </w:p>
    <w:p w14:paraId="1139361B" w14:textId="77777777" w:rsidR="00E06AB4" w:rsidRDefault="00E06AB4" w:rsidP="00706556">
      <w:pPr>
        <w:pStyle w:val="ListParagraph"/>
        <w:spacing w:line="360" w:lineRule="auto"/>
        <w:ind w:left="1080"/>
        <w:jc w:val="left"/>
      </w:pPr>
    </w:p>
    <w:p w14:paraId="5ADD6753" w14:textId="77777777" w:rsidR="00A83869" w:rsidRDefault="00A83869" w:rsidP="00706556">
      <w:pPr>
        <w:pStyle w:val="ListParagraph"/>
        <w:numPr>
          <w:ilvl w:val="0"/>
          <w:numId w:val="132"/>
        </w:numPr>
        <w:spacing w:line="360" w:lineRule="auto"/>
      </w:pPr>
      <w:r>
        <w:t>For this test case GBC and RF_SDR board should connect together, so to supply power to   GBC board connect positive cable to first pin of connector with reference designator (JTB10) and ground to second pin.</w:t>
      </w:r>
    </w:p>
    <w:p w14:paraId="7AD1B9DC" w14:textId="77777777" w:rsidR="00A83869" w:rsidRDefault="00A83869" w:rsidP="00706556">
      <w:pPr>
        <w:pStyle w:val="ListParagraph"/>
        <w:numPr>
          <w:ilvl w:val="0"/>
          <w:numId w:val="132"/>
        </w:numPr>
        <w:spacing w:line="360" w:lineRule="auto"/>
      </w:pPr>
      <w:r>
        <w:t>For this test case power supply to RF_SDR board come from GBC board through board to board connector as we connect two boards together.</w:t>
      </w:r>
    </w:p>
    <w:p w14:paraId="5AD41D8A" w14:textId="77777777" w:rsidR="00A83869" w:rsidRDefault="00A83869" w:rsidP="00706556">
      <w:pPr>
        <w:pStyle w:val="ListParagraph"/>
        <w:numPr>
          <w:ilvl w:val="0"/>
          <w:numId w:val="175"/>
        </w:numPr>
        <w:spacing w:line="360" w:lineRule="auto"/>
      </w:pPr>
      <w:r>
        <w:t>After completion of all rework instructions connect to power supply of 18V DC and based up on your band selection connect those corresponding controls to high or low with the help of jumper settings as mentioned above.</w:t>
      </w:r>
    </w:p>
    <w:p w14:paraId="167E1146" w14:textId="77777777" w:rsidR="005C17A1" w:rsidRDefault="005C17A1" w:rsidP="00706556">
      <w:pPr>
        <w:pStyle w:val="ListParagraph"/>
        <w:numPr>
          <w:ilvl w:val="0"/>
          <w:numId w:val="175"/>
        </w:numPr>
        <w:spacing w:line="360" w:lineRule="auto"/>
        <w:rPr>
          <w:b/>
        </w:rPr>
      </w:pPr>
      <w:r>
        <w:t>From Signal generator feed signal at antenna port J2701 for RX pipe1 and collect output through pig tail connected at C4409.</w:t>
      </w:r>
    </w:p>
    <w:p w14:paraId="7D69719C" w14:textId="77777777" w:rsidR="00A83869" w:rsidRDefault="00A83869" w:rsidP="00706556">
      <w:pPr>
        <w:pStyle w:val="Heading4"/>
        <w:spacing w:after="200" w:line="360" w:lineRule="auto"/>
        <w:ind w:left="1134" w:hanging="708"/>
        <w:rPr>
          <w:i w:val="0"/>
          <w:color w:val="auto"/>
          <w:lang w:val="en-US"/>
        </w:rPr>
      </w:pPr>
      <w:r>
        <w:rPr>
          <w:i w:val="0"/>
          <w:color w:val="auto"/>
          <w:lang w:val="en-US"/>
        </w:rPr>
        <w:t>Reference</w:t>
      </w:r>
    </w:p>
    <w:p w14:paraId="51385CF1" w14:textId="77777777" w:rsidR="00A83869" w:rsidRDefault="00A83869" w:rsidP="00706556">
      <w:pPr>
        <w:pStyle w:val="ListParagraph"/>
        <w:numPr>
          <w:ilvl w:val="0"/>
          <w:numId w:val="176"/>
        </w:numPr>
        <w:spacing w:line="360" w:lineRule="auto"/>
      </w:pPr>
      <w:r>
        <w:t>Sections 7.4 of Open Cellular – Connect1 RF-SDR Design Document (v0.1).</w:t>
      </w:r>
    </w:p>
    <w:p w14:paraId="7A525959" w14:textId="77777777" w:rsidR="00A83869" w:rsidRDefault="00A83869" w:rsidP="00706556">
      <w:pPr>
        <w:pStyle w:val="ListParagraph"/>
        <w:numPr>
          <w:ilvl w:val="0"/>
          <w:numId w:val="176"/>
        </w:numPr>
        <w:spacing w:line="360" w:lineRule="auto"/>
      </w:pPr>
      <w:r>
        <w:t>Board design documents</w:t>
      </w:r>
    </w:p>
    <w:p w14:paraId="443A9654" w14:textId="77777777" w:rsidR="006E1848" w:rsidRPr="006E1848" w:rsidRDefault="00611290" w:rsidP="006E1848">
      <w:pPr>
        <w:pStyle w:val="ListParagraph"/>
        <w:ind w:left="1080"/>
        <w:rPr>
          <w:rFonts w:ascii="Calibri" w:hAnsi="Calibri"/>
          <w:lang w:val="en-US"/>
        </w:rPr>
      </w:pPr>
      <w:hyperlink r:id="rId87" w:history="1">
        <w:r w:rsidR="006E1848">
          <w:rPr>
            <w:rStyle w:val="Hyperlink"/>
          </w:rPr>
          <w:t>https://www.dropbox.com/sh/u6cqi0diwnbksgd/AADG-VHbcHhy2uvBMPM1lZl1a?dl=0</w:t>
        </w:r>
      </w:hyperlink>
    </w:p>
    <w:p w14:paraId="16A5FD0B" w14:textId="77777777" w:rsidR="006E1848" w:rsidRDefault="006E1848" w:rsidP="006E1848">
      <w:pPr>
        <w:pStyle w:val="ListParagraph"/>
        <w:ind w:left="1080"/>
      </w:pPr>
    </w:p>
    <w:p w14:paraId="78E95161" w14:textId="77777777" w:rsidR="00A83869" w:rsidRPr="00BF46F7" w:rsidRDefault="00A83869" w:rsidP="00706556">
      <w:pPr>
        <w:spacing w:line="360" w:lineRule="auto"/>
        <w:rPr>
          <w:lang w:val="en-US"/>
        </w:rPr>
      </w:pPr>
    </w:p>
    <w:p w14:paraId="29E3F3E5" w14:textId="77777777" w:rsidR="00A83869" w:rsidRPr="003947A2" w:rsidRDefault="00A83869" w:rsidP="00706556">
      <w:pPr>
        <w:spacing w:line="360" w:lineRule="auto"/>
        <w:ind w:left="360"/>
      </w:pPr>
    </w:p>
    <w:p w14:paraId="29106332" w14:textId="77777777" w:rsidR="00A83869" w:rsidRDefault="00A83869" w:rsidP="00706556">
      <w:pPr>
        <w:spacing w:line="360" w:lineRule="auto"/>
        <w:jc w:val="left"/>
        <w:rPr>
          <w:rFonts w:asciiTheme="majorHAnsi" w:eastAsiaTheme="majorEastAsia" w:hAnsiTheme="majorHAnsi" w:cstheme="majorBidi"/>
          <w:b/>
          <w:bCs/>
          <w:sz w:val="22"/>
          <w:lang w:val="en-US"/>
        </w:rPr>
      </w:pPr>
      <w:r>
        <w:rPr>
          <w:sz w:val="22"/>
          <w:lang w:val="en-US"/>
        </w:rPr>
        <w:br w:type="page"/>
      </w:r>
    </w:p>
    <w:p w14:paraId="74BA482F" w14:textId="77777777" w:rsidR="00771254" w:rsidRDefault="00A6056A" w:rsidP="00706556">
      <w:pPr>
        <w:pStyle w:val="Heading1"/>
        <w:spacing w:line="360" w:lineRule="auto"/>
        <w:rPr>
          <w:color w:val="000000" w:themeColor="text1"/>
        </w:rPr>
      </w:pPr>
      <w:bookmarkStart w:id="604" w:name="_Toc472351086"/>
      <w:r>
        <w:rPr>
          <w:color w:val="000000" w:themeColor="text1"/>
        </w:rPr>
        <w:t>RX – Pipe-2</w:t>
      </w:r>
      <w:r w:rsidR="00771254">
        <w:rPr>
          <w:color w:val="000000" w:themeColor="text1"/>
        </w:rPr>
        <w:t xml:space="preserve"> Sub-System</w:t>
      </w:r>
      <w:bookmarkEnd w:id="604"/>
      <w:r w:rsidR="00771254">
        <w:rPr>
          <w:color w:val="000000" w:themeColor="text1"/>
        </w:rPr>
        <w:t xml:space="preserve"> </w:t>
      </w:r>
    </w:p>
    <w:p w14:paraId="297016CE" w14:textId="77777777" w:rsidR="00B478FC" w:rsidRPr="00B478FC" w:rsidRDefault="00B478FC" w:rsidP="00706556">
      <w:pPr>
        <w:spacing w:line="360" w:lineRule="auto"/>
      </w:pPr>
    </w:p>
    <w:p w14:paraId="4C27ADAF" w14:textId="77777777" w:rsidR="00B478FC" w:rsidRDefault="00B478FC" w:rsidP="00706556">
      <w:pPr>
        <w:spacing w:line="360" w:lineRule="auto"/>
        <w:ind w:left="360"/>
      </w:pPr>
      <w:r>
        <w:t>RX-Pipe consists of Low noise Amplifier, Digital Attenuator, SAW filters, Switches and Duplexer.</w:t>
      </w:r>
    </w:p>
    <w:p w14:paraId="293EEC0A" w14:textId="77777777" w:rsidR="00B478FC" w:rsidRDefault="00B478FC" w:rsidP="00706556">
      <w:pPr>
        <w:spacing w:line="360" w:lineRule="auto"/>
        <w:ind w:left="360"/>
      </w:pPr>
      <w:r>
        <w:t>Signal received by antenna will be fed to low noise amplifier for amplification and then to SAW filters for further filtering, finally this filtered will be fed to transceiver.</w:t>
      </w:r>
    </w:p>
    <w:p w14:paraId="6DF210D3" w14:textId="77777777" w:rsidR="00B478FC" w:rsidRDefault="00B478FC" w:rsidP="00706556">
      <w:pPr>
        <w:spacing w:line="360" w:lineRule="auto"/>
        <w:ind w:left="360"/>
      </w:pPr>
      <w:r>
        <w:t>Band/Switch selection operates based on the frequency selection</w:t>
      </w:r>
    </w:p>
    <w:p w14:paraId="7A7C5CA5" w14:textId="77777777" w:rsidR="00A6056A" w:rsidRPr="00915DAB" w:rsidRDefault="00A6056A" w:rsidP="00706556">
      <w:pPr>
        <w:pStyle w:val="Heading2"/>
        <w:spacing w:after="240" w:line="360" w:lineRule="auto"/>
        <w:ind w:left="993"/>
        <w:rPr>
          <w:color w:val="000000" w:themeColor="text1"/>
          <w:sz w:val="24"/>
          <w:lang w:val="en-US"/>
        </w:rPr>
      </w:pPr>
      <w:bookmarkStart w:id="605" w:name="_Toc472351087"/>
      <w:r w:rsidRPr="00915DAB">
        <w:rPr>
          <w:color w:val="000000" w:themeColor="text1"/>
          <w:sz w:val="24"/>
          <w:lang w:val="en-US"/>
        </w:rPr>
        <w:t>Test Purpose and Description</w:t>
      </w:r>
      <w:bookmarkEnd w:id="605"/>
    </w:p>
    <w:p w14:paraId="0FFB18A9" w14:textId="77777777" w:rsidR="005711DC" w:rsidRPr="00C17B8D" w:rsidRDefault="005711DC" w:rsidP="00706556">
      <w:pPr>
        <w:spacing w:line="360" w:lineRule="auto"/>
        <w:ind w:left="360"/>
      </w:pPr>
      <w:r w:rsidRPr="00C17B8D">
        <w:t xml:space="preserve">The purpose of this test is </w:t>
      </w:r>
      <w:r w:rsidRPr="00915DAB">
        <w:t xml:space="preserve">to </w:t>
      </w:r>
      <w:r>
        <w:t>verify and validate RX chain and Switch selection controls.</w:t>
      </w:r>
    </w:p>
    <w:p w14:paraId="2EEDC278" w14:textId="77777777" w:rsidR="005711DC" w:rsidRPr="00B044D9" w:rsidRDefault="005711DC" w:rsidP="00706556">
      <w:pPr>
        <w:spacing w:line="360" w:lineRule="auto"/>
        <w:ind w:left="360"/>
      </w:pPr>
      <w:r>
        <w:rPr>
          <w:lang w:val="en-US"/>
        </w:rPr>
        <w:t xml:space="preserve">Verification and validation of the RX - Pipe sub-system covers following functions and features: </w:t>
      </w:r>
    </w:p>
    <w:p w14:paraId="724A3C79" w14:textId="77777777" w:rsidR="005711DC" w:rsidRPr="00107384" w:rsidRDefault="005711DC" w:rsidP="00706556">
      <w:pPr>
        <w:pStyle w:val="ListParagraph"/>
        <w:numPr>
          <w:ilvl w:val="0"/>
          <w:numId w:val="184"/>
        </w:numPr>
        <w:spacing w:line="360" w:lineRule="auto"/>
      </w:pPr>
      <w:r>
        <w:t>Gain</w:t>
      </w:r>
    </w:p>
    <w:p w14:paraId="24FEE7B8" w14:textId="77777777" w:rsidR="005711DC" w:rsidRPr="00107384" w:rsidRDefault="005711DC" w:rsidP="00706556">
      <w:pPr>
        <w:pStyle w:val="ListParagraph"/>
        <w:numPr>
          <w:ilvl w:val="0"/>
          <w:numId w:val="184"/>
        </w:numPr>
        <w:spacing w:line="360" w:lineRule="auto"/>
      </w:pPr>
      <w:r>
        <w:t>Attenuation</w:t>
      </w:r>
    </w:p>
    <w:p w14:paraId="620C37C3" w14:textId="77777777" w:rsidR="005711DC" w:rsidRPr="00107384" w:rsidRDefault="005711DC" w:rsidP="00706556">
      <w:pPr>
        <w:pStyle w:val="ListParagraph"/>
        <w:numPr>
          <w:ilvl w:val="0"/>
          <w:numId w:val="184"/>
        </w:numPr>
        <w:spacing w:line="360" w:lineRule="auto"/>
      </w:pPr>
      <w:r>
        <w:t>Attenuation Step</w:t>
      </w:r>
    </w:p>
    <w:p w14:paraId="09C41D58" w14:textId="77777777" w:rsidR="005711DC" w:rsidRDefault="005711DC" w:rsidP="00706556">
      <w:pPr>
        <w:pStyle w:val="ListParagraph"/>
        <w:numPr>
          <w:ilvl w:val="0"/>
          <w:numId w:val="184"/>
        </w:numPr>
        <w:spacing w:line="360" w:lineRule="auto"/>
      </w:pPr>
      <w:r>
        <w:t>Noise figure</w:t>
      </w:r>
    </w:p>
    <w:p w14:paraId="43A662DB" w14:textId="77777777" w:rsidR="00A6056A" w:rsidRPr="004C53A0" w:rsidRDefault="00A6056A" w:rsidP="00706556">
      <w:pPr>
        <w:pStyle w:val="Heading3"/>
        <w:spacing w:after="200" w:line="360" w:lineRule="auto"/>
        <w:ind w:left="1134"/>
        <w:rPr>
          <w:color w:val="auto"/>
          <w:sz w:val="22"/>
          <w:lang w:val="en-US"/>
        </w:rPr>
      </w:pPr>
      <w:bookmarkStart w:id="606" w:name="_Toc463876392"/>
      <w:bookmarkStart w:id="607" w:name="_Toc472351088"/>
      <w:r>
        <w:rPr>
          <w:color w:val="auto"/>
          <w:sz w:val="22"/>
          <w:lang w:val="en-US"/>
        </w:rPr>
        <w:t>Test Case: Noise Figure and Gain – Pipe 2 (RX_P 2.1 &amp; P 2.2)</w:t>
      </w:r>
      <w:bookmarkEnd w:id="606"/>
      <w:bookmarkEnd w:id="607"/>
    </w:p>
    <w:p w14:paraId="612B33A3" w14:textId="77777777" w:rsidR="00A6056A" w:rsidRDefault="00A6056A" w:rsidP="00706556">
      <w:pPr>
        <w:pStyle w:val="Heading4"/>
        <w:spacing w:after="200" w:line="360" w:lineRule="auto"/>
        <w:ind w:left="1134" w:hanging="708"/>
        <w:rPr>
          <w:i w:val="0"/>
          <w:color w:val="auto"/>
          <w:lang w:val="en-US"/>
        </w:rPr>
      </w:pPr>
      <w:r>
        <w:rPr>
          <w:i w:val="0"/>
          <w:color w:val="auto"/>
          <w:lang w:val="en-US"/>
        </w:rPr>
        <w:t>Description</w:t>
      </w:r>
    </w:p>
    <w:p w14:paraId="5168EA60" w14:textId="77777777" w:rsidR="00A6056A" w:rsidRPr="000630C7" w:rsidRDefault="00A6056A" w:rsidP="00706556">
      <w:pPr>
        <w:pStyle w:val="ListParagraph"/>
        <w:numPr>
          <w:ilvl w:val="0"/>
          <w:numId w:val="141"/>
        </w:numPr>
        <w:spacing w:after="160" w:line="360" w:lineRule="auto"/>
        <w:rPr>
          <w:b/>
        </w:rPr>
      </w:pPr>
      <w:r w:rsidRPr="000630C7">
        <w:rPr>
          <w:b/>
        </w:rPr>
        <w:t>Purpose</w:t>
      </w:r>
    </w:p>
    <w:p w14:paraId="40F44FDF" w14:textId="77777777" w:rsidR="00A6056A" w:rsidRDefault="00A6056A" w:rsidP="00706556">
      <w:pPr>
        <w:spacing w:line="360" w:lineRule="auto"/>
        <w:ind w:left="360"/>
      </w:pPr>
      <w:r w:rsidRPr="00C17B8D">
        <w:t>The purpose of this test case is to verify</w:t>
      </w:r>
      <w:r>
        <w:t xml:space="preserve"> and validate</w:t>
      </w:r>
      <w:r w:rsidRPr="00C17B8D">
        <w:t xml:space="preserve"> </w:t>
      </w:r>
      <w:r>
        <w:t>RX – Pipe 2 Noise figure and Gain for all four bands (excluding AD9361 transceiver)</w:t>
      </w:r>
      <w:r w:rsidRPr="00C17B8D">
        <w:t>.</w:t>
      </w:r>
    </w:p>
    <w:p w14:paraId="77A90689" w14:textId="77777777" w:rsidR="00A6056A" w:rsidRDefault="00A6056A" w:rsidP="00706556">
      <w:pPr>
        <w:pStyle w:val="ListParagraph"/>
        <w:numPr>
          <w:ilvl w:val="0"/>
          <w:numId w:val="141"/>
        </w:numPr>
        <w:spacing w:after="160" w:line="360" w:lineRule="auto"/>
        <w:rPr>
          <w:b/>
        </w:rPr>
      </w:pPr>
      <w:r w:rsidRPr="005D08CF">
        <w:rPr>
          <w:b/>
        </w:rPr>
        <w:t>Impact of failure</w:t>
      </w:r>
    </w:p>
    <w:p w14:paraId="7B137F75" w14:textId="77777777" w:rsidR="00B23CA5" w:rsidRDefault="00B23CA5" w:rsidP="00B23CA5">
      <w:pPr>
        <w:pStyle w:val="ListParagraph"/>
        <w:spacing w:after="160" w:line="360" w:lineRule="auto"/>
        <w:ind w:left="1077"/>
        <w:rPr>
          <w:b/>
        </w:rPr>
      </w:pPr>
    </w:p>
    <w:tbl>
      <w:tblPr>
        <w:tblW w:w="9090" w:type="dxa"/>
        <w:tblInd w:w="620" w:type="dxa"/>
        <w:tblCellMar>
          <w:left w:w="0" w:type="dxa"/>
          <w:right w:w="0" w:type="dxa"/>
        </w:tblCellMar>
        <w:tblLook w:val="04A0" w:firstRow="1" w:lastRow="0" w:firstColumn="1" w:lastColumn="0" w:noHBand="0" w:noVBand="1"/>
      </w:tblPr>
      <w:tblGrid>
        <w:gridCol w:w="1841"/>
        <w:gridCol w:w="2987"/>
        <w:gridCol w:w="4262"/>
      </w:tblGrid>
      <w:tr w:rsidR="00B23CA5" w14:paraId="15B8CF3C" w14:textId="77777777" w:rsidTr="00834831">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24255F3" w14:textId="77777777" w:rsidR="00B23CA5" w:rsidRPr="00795D0F" w:rsidRDefault="00B23CA5" w:rsidP="00834831">
            <w:pPr>
              <w:pStyle w:val="ListParagraph"/>
              <w:spacing w:line="276" w:lineRule="auto"/>
              <w:ind w:left="0"/>
              <w:jc w:val="center"/>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E83455" w14:textId="77777777" w:rsidR="00B23CA5" w:rsidRPr="00795D0F" w:rsidRDefault="00B23CA5" w:rsidP="00834831">
            <w:pPr>
              <w:pStyle w:val="ListParagraph"/>
              <w:spacing w:line="276" w:lineRule="auto"/>
              <w:ind w:left="0"/>
              <w:jc w:val="center"/>
              <w:rPr>
                <w:b/>
              </w:rPr>
            </w:pPr>
            <w:r w:rsidRPr="00795D0F">
              <w:rPr>
                <w:b/>
              </w:rPr>
              <w:t>Applicable</w:t>
            </w:r>
          </w:p>
        </w:tc>
        <w:tc>
          <w:tcPr>
            <w:tcW w:w="42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2C4751" w14:textId="77777777" w:rsidR="00B23CA5" w:rsidRPr="00795D0F" w:rsidRDefault="00B23CA5" w:rsidP="00834831">
            <w:pPr>
              <w:pStyle w:val="ListParagraph"/>
              <w:spacing w:line="276" w:lineRule="auto"/>
              <w:ind w:left="0"/>
              <w:jc w:val="center"/>
              <w:rPr>
                <w:b/>
              </w:rPr>
            </w:pPr>
            <w:r w:rsidRPr="00795D0F">
              <w:rPr>
                <w:b/>
              </w:rPr>
              <w:t>Description</w:t>
            </w:r>
          </w:p>
        </w:tc>
      </w:tr>
      <w:tr w:rsidR="00B23CA5" w14:paraId="27B72746" w14:textId="77777777" w:rsidTr="00834831">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F2FE58" w14:textId="77777777" w:rsidR="00B23CA5" w:rsidRDefault="00B23CA5" w:rsidP="00834831">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1E147619" w14:textId="53C6B93F" w:rsidR="00B23CA5" w:rsidRDefault="00A90A40" w:rsidP="00834831">
            <w:pPr>
              <w:pStyle w:val="ListParagraph"/>
              <w:spacing w:line="276" w:lineRule="auto"/>
              <w:ind w:left="0"/>
            </w:pPr>
            <w:r>
              <w:t>NA</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120367F0" w14:textId="09BD9B01" w:rsidR="00B23CA5" w:rsidRPr="00B23CA5" w:rsidRDefault="00A90A40" w:rsidP="00834831">
            <w:pPr>
              <w:spacing w:line="360" w:lineRule="auto"/>
            </w:pPr>
            <w:r>
              <w:t>NA</w:t>
            </w:r>
          </w:p>
        </w:tc>
      </w:tr>
      <w:tr w:rsidR="00B23CA5" w14:paraId="466A1833" w14:textId="77777777" w:rsidTr="00834831">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6A6E0A" w14:textId="77777777" w:rsidR="00B23CA5" w:rsidRDefault="00B23CA5" w:rsidP="00834831">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660C45A7" w14:textId="6F165A3C" w:rsidR="00B23CA5" w:rsidRDefault="00A90A40" w:rsidP="00834831">
            <w:pPr>
              <w:pStyle w:val="ListParagraph"/>
              <w:spacing w:line="276" w:lineRule="auto"/>
              <w:ind w:left="0"/>
            </w:pPr>
            <w:r>
              <w:t>Yes</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7FD91791" w14:textId="5477D94E" w:rsidR="00B23CA5" w:rsidRDefault="00A90A40" w:rsidP="00834831">
            <w:pPr>
              <w:pStyle w:val="ListParagraph"/>
              <w:spacing w:line="276" w:lineRule="auto"/>
              <w:ind w:left="0"/>
            </w:pPr>
            <w:r>
              <w:t>RX – Pipe 2 Noise Figure deviations will impact on System’s Rx Sensitivity.</w:t>
            </w:r>
          </w:p>
        </w:tc>
      </w:tr>
      <w:tr w:rsidR="00B23CA5" w14:paraId="647626F9" w14:textId="77777777" w:rsidTr="00834831">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2F468C" w14:textId="77777777" w:rsidR="00B23CA5" w:rsidRDefault="00B23CA5" w:rsidP="00834831">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03B269E4" w14:textId="13E24B94" w:rsidR="00B23CA5" w:rsidRDefault="00A90A40" w:rsidP="00834831">
            <w:pPr>
              <w:pStyle w:val="ListParagraph"/>
              <w:spacing w:line="276" w:lineRule="auto"/>
              <w:ind w:left="0"/>
            </w:pPr>
            <w:r>
              <w:t>Yes</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6E94FB36" w14:textId="4AA5C015" w:rsidR="00B23CA5" w:rsidRDefault="00A90A40" w:rsidP="00834831">
            <w:pPr>
              <w:pStyle w:val="ListParagraph"/>
              <w:spacing w:line="276" w:lineRule="auto"/>
              <w:ind w:left="0"/>
            </w:pPr>
            <w:r>
              <w:t>RX – Pipe 2 Noise Figure deviations will impact on System’s Rx Sensitivity.</w:t>
            </w:r>
          </w:p>
        </w:tc>
      </w:tr>
    </w:tbl>
    <w:p w14:paraId="3C0ADF13" w14:textId="5038C56A" w:rsidR="00BD01C6" w:rsidRDefault="00BD01C6" w:rsidP="00BD01C6">
      <w:pPr>
        <w:spacing w:before="120" w:line="360" w:lineRule="auto"/>
        <w:jc w:val="center"/>
        <w:rPr>
          <w:b/>
        </w:rPr>
      </w:pPr>
      <w:bookmarkStart w:id="608" w:name="_Toc47235135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250</w:t>
      </w:r>
      <w:r w:rsidRPr="001E05F9">
        <w:rPr>
          <w:b/>
          <w:i/>
          <w:iCs/>
        </w:rPr>
        <w:fldChar w:fldCharType="end"/>
      </w:r>
      <w:r>
        <w:rPr>
          <w:b/>
        </w:rPr>
        <w:t>. Impact of Failure – Noise Figure and Gain – Pipe2</w:t>
      </w:r>
      <w:bookmarkEnd w:id="608"/>
    </w:p>
    <w:p w14:paraId="360D960E" w14:textId="77777777" w:rsidR="00B23CA5" w:rsidRPr="005D08CF" w:rsidRDefault="00B23CA5" w:rsidP="00B23CA5">
      <w:pPr>
        <w:pStyle w:val="ListParagraph"/>
        <w:spacing w:after="160" w:line="360" w:lineRule="auto"/>
        <w:ind w:left="1077"/>
        <w:rPr>
          <w:b/>
        </w:rPr>
      </w:pPr>
    </w:p>
    <w:p w14:paraId="240A2BC2" w14:textId="77777777" w:rsidR="00A6056A" w:rsidRDefault="00A6056A" w:rsidP="00706556">
      <w:pPr>
        <w:pStyle w:val="Heading4"/>
        <w:spacing w:after="200" w:line="360" w:lineRule="auto"/>
        <w:ind w:left="1134" w:hanging="708"/>
        <w:rPr>
          <w:i w:val="0"/>
          <w:color w:val="auto"/>
          <w:lang w:val="en-US"/>
        </w:rPr>
      </w:pPr>
      <w:r>
        <w:rPr>
          <w:i w:val="0"/>
          <w:color w:val="auto"/>
          <w:lang w:val="en-US"/>
        </w:rPr>
        <w:t>Test Equipment List</w:t>
      </w:r>
    </w:p>
    <w:p w14:paraId="353D8A58" w14:textId="77777777" w:rsidR="00A6056A" w:rsidRDefault="00A6056A" w:rsidP="00706556">
      <w:pPr>
        <w:pStyle w:val="ListParagraph"/>
        <w:numPr>
          <w:ilvl w:val="0"/>
          <w:numId w:val="5"/>
        </w:numPr>
        <w:spacing w:after="160" w:line="360" w:lineRule="auto"/>
        <w:rPr>
          <w:lang w:val="en-US"/>
        </w:rPr>
      </w:pPr>
      <w:r>
        <w:rPr>
          <w:lang w:val="en-US"/>
        </w:rPr>
        <w:t>Power supply(RIGOL DP832 or Equivalent)</w:t>
      </w:r>
    </w:p>
    <w:p w14:paraId="14F115C8" w14:textId="77777777" w:rsidR="00A6056A" w:rsidRDefault="00A6056A" w:rsidP="00706556">
      <w:pPr>
        <w:pStyle w:val="ListParagraph"/>
        <w:numPr>
          <w:ilvl w:val="0"/>
          <w:numId w:val="5"/>
        </w:numPr>
        <w:spacing w:after="160" w:line="360" w:lineRule="auto"/>
        <w:rPr>
          <w:lang w:val="en-US"/>
        </w:rPr>
      </w:pPr>
      <w:r>
        <w:rPr>
          <w:lang w:val="en-US"/>
        </w:rPr>
        <w:t>Signal Analyzer (N9020A or Equivalent)</w:t>
      </w:r>
    </w:p>
    <w:p w14:paraId="7FDD5BE4" w14:textId="77777777" w:rsidR="00A6056A" w:rsidRDefault="00A6056A" w:rsidP="00706556">
      <w:pPr>
        <w:pStyle w:val="ListParagraph"/>
        <w:numPr>
          <w:ilvl w:val="0"/>
          <w:numId w:val="5"/>
        </w:numPr>
        <w:spacing w:after="160" w:line="360" w:lineRule="auto"/>
        <w:rPr>
          <w:lang w:val="en-US"/>
        </w:rPr>
      </w:pPr>
      <w:r>
        <w:rPr>
          <w:lang w:val="en-US"/>
        </w:rPr>
        <w:t>Noise Source (HP-346B)</w:t>
      </w:r>
    </w:p>
    <w:p w14:paraId="6A1B298B" w14:textId="77777777" w:rsidR="00A6056A" w:rsidRDefault="00A6056A" w:rsidP="00706556">
      <w:pPr>
        <w:pStyle w:val="ListParagraph"/>
        <w:numPr>
          <w:ilvl w:val="0"/>
          <w:numId w:val="5"/>
        </w:numPr>
        <w:spacing w:after="160" w:line="360" w:lineRule="auto"/>
        <w:rPr>
          <w:lang w:val="en-US"/>
        </w:rPr>
      </w:pPr>
      <w:r>
        <w:rPr>
          <w:lang w:val="en-US"/>
        </w:rPr>
        <w:t>RF cables – 2 no’s (SMA male to SMA male)</w:t>
      </w:r>
    </w:p>
    <w:p w14:paraId="2F15B31B" w14:textId="77777777" w:rsidR="00A6056A" w:rsidRDefault="00A6056A" w:rsidP="00706556">
      <w:pPr>
        <w:pStyle w:val="ListParagraph"/>
        <w:numPr>
          <w:ilvl w:val="0"/>
          <w:numId w:val="5"/>
        </w:numPr>
        <w:spacing w:after="160" w:line="360" w:lineRule="auto"/>
        <w:rPr>
          <w:lang w:val="en-US"/>
        </w:rPr>
      </w:pPr>
      <w:r>
        <w:rPr>
          <w:lang w:val="en-US"/>
        </w:rPr>
        <w:t>BNC to BNC cable</w:t>
      </w:r>
    </w:p>
    <w:p w14:paraId="6E84E514" w14:textId="77777777" w:rsidR="00A6056A" w:rsidRDefault="00A6056A" w:rsidP="00706556">
      <w:pPr>
        <w:pStyle w:val="ListParagraph"/>
        <w:numPr>
          <w:ilvl w:val="0"/>
          <w:numId w:val="5"/>
        </w:numPr>
        <w:spacing w:after="160" w:line="360" w:lineRule="auto"/>
        <w:rPr>
          <w:lang w:val="en-US"/>
        </w:rPr>
      </w:pPr>
      <w:r>
        <w:rPr>
          <w:lang w:val="en-US"/>
        </w:rPr>
        <w:t xml:space="preserve">SMA Cables – 1no (SMA Female connector and another end Switch type Connector) </w:t>
      </w:r>
    </w:p>
    <w:p w14:paraId="7B551B09" w14:textId="77777777" w:rsidR="00A6056A" w:rsidRDefault="00A6056A" w:rsidP="00706556">
      <w:pPr>
        <w:pStyle w:val="Heading4"/>
        <w:spacing w:after="200" w:line="360" w:lineRule="auto"/>
        <w:ind w:left="1134" w:hanging="708"/>
        <w:rPr>
          <w:i w:val="0"/>
          <w:color w:val="auto"/>
          <w:lang w:val="en-US"/>
        </w:rPr>
      </w:pPr>
      <w:r>
        <w:rPr>
          <w:i w:val="0"/>
          <w:color w:val="auto"/>
          <w:lang w:val="en-US"/>
        </w:rPr>
        <w:t>Test Setup</w:t>
      </w:r>
    </w:p>
    <w:p w14:paraId="0AFB2255" w14:textId="77777777" w:rsidR="00A6056A" w:rsidRDefault="00A6056A" w:rsidP="00706556">
      <w:pPr>
        <w:pStyle w:val="ListParagraph"/>
        <w:numPr>
          <w:ilvl w:val="0"/>
          <w:numId w:val="142"/>
        </w:numPr>
        <w:spacing w:after="160" w:line="360" w:lineRule="auto"/>
        <w:rPr>
          <w:b/>
        </w:rPr>
      </w:pPr>
      <w:r>
        <w:rPr>
          <w:b/>
        </w:rPr>
        <w:t>Setup Block diagram</w:t>
      </w:r>
    </w:p>
    <w:p w14:paraId="5F60C64F" w14:textId="77777777" w:rsidR="00A6056A" w:rsidRDefault="00A6056A" w:rsidP="00706556">
      <w:pPr>
        <w:spacing w:after="160" w:line="360" w:lineRule="auto"/>
        <w:jc w:val="center"/>
        <w:rPr>
          <w:b/>
        </w:rPr>
      </w:pPr>
      <w:r>
        <w:rPr>
          <w:b/>
          <w:noProof/>
          <w:lang w:val="en-US"/>
        </w:rPr>
        <w:drawing>
          <wp:inline distT="0" distB="0" distL="0" distR="0" wp14:anchorId="373D19A5" wp14:editId="3E0D9932">
            <wp:extent cx="5207815" cy="2800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07815" cy="2800350"/>
                    </a:xfrm>
                    <a:prstGeom prst="rect">
                      <a:avLst/>
                    </a:prstGeom>
                    <a:noFill/>
                    <a:ln>
                      <a:noFill/>
                    </a:ln>
                  </pic:spPr>
                </pic:pic>
              </a:graphicData>
            </a:graphic>
          </wp:inline>
        </w:drawing>
      </w:r>
    </w:p>
    <w:p w14:paraId="1EA49DB7" w14:textId="77777777" w:rsidR="00A6056A" w:rsidRDefault="00A6056A" w:rsidP="00706556">
      <w:pPr>
        <w:pStyle w:val="Caption"/>
        <w:spacing w:line="360" w:lineRule="auto"/>
      </w:pPr>
      <w:bookmarkStart w:id="609" w:name="_Toc472351520"/>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57</w:t>
      </w:r>
      <w:r w:rsidRPr="009E4152">
        <w:rPr>
          <w:b w:val="0"/>
          <w:i/>
          <w:iCs w:val="0"/>
        </w:rPr>
        <w:fldChar w:fldCharType="end"/>
      </w:r>
      <w:r w:rsidRPr="00773BE5">
        <w:rPr>
          <w:i/>
          <w:iCs w:val="0"/>
        </w:rPr>
        <w:t>.</w:t>
      </w:r>
      <w:r>
        <w:rPr>
          <w:b w:val="0"/>
          <w:i/>
          <w:iCs w:val="0"/>
        </w:rPr>
        <w:t xml:space="preserve"> </w:t>
      </w:r>
      <w:r>
        <w:t>R</w:t>
      </w:r>
      <w:r w:rsidRPr="0049036E">
        <w:t>X pipe</w:t>
      </w:r>
      <w:r w:rsidR="00F822E8">
        <w:t xml:space="preserve"> - 2</w:t>
      </w:r>
      <w:r w:rsidRPr="0049036E">
        <w:t xml:space="preserve"> </w:t>
      </w:r>
      <w:r>
        <w:t xml:space="preserve">Noise Figure &amp; Gain </w:t>
      </w:r>
      <w:r w:rsidRPr="0049036E">
        <w:t>Test Setup Block Diagram</w:t>
      </w:r>
      <w:bookmarkEnd w:id="609"/>
    </w:p>
    <w:p w14:paraId="2C43473B" w14:textId="77777777" w:rsidR="00A6056A" w:rsidRDefault="00A6056A" w:rsidP="00706556">
      <w:pPr>
        <w:spacing w:line="360" w:lineRule="auto"/>
      </w:pPr>
    </w:p>
    <w:p w14:paraId="2C105C6E" w14:textId="77777777" w:rsidR="00A6056A" w:rsidRDefault="00A6056A" w:rsidP="00706556">
      <w:pPr>
        <w:pStyle w:val="ListParagraph"/>
        <w:numPr>
          <w:ilvl w:val="0"/>
          <w:numId w:val="142"/>
        </w:numPr>
        <w:spacing w:after="160" w:line="360" w:lineRule="auto"/>
        <w:rPr>
          <w:b/>
        </w:rPr>
      </w:pPr>
      <w:r>
        <w:rPr>
          <w:b/>
        </w:rPr>
        <w:t>Measurement Locations</w:t>
      </w:r>
    </w:p>
    <w:p w14:paraId="12BF4783" w14:textId="77777777" w:rsidR="0039670F" w:rsidRDefault="00A6056A" w:rsidP="00706556">
      <w:pPr>
        <w:pStyle w:val="ListParagraph"/>
        <w:numPr>
          <w:ilvl w:val="0"/>
          <w:numId w:val="5"/>
        </w:numPr>
        <w:spacing w:after="160" w:line="360" w:lineRule="auto"/>
        <w:sectPr w:rsidR="0039670F" w:rsidSect="00586D37">
          <w:pgSz w:w="12240" w:h="15840"/>
          <w:pgMar w:top="1440" w:right="1440" w:bottom="1440" w:left="1440" w:header="720" w:footer="720" w:gutter="0"/>
          <w:cols w:space="720"/>
          <w:docGrid w:linePitch="360"/>
        </w:sectPr>
      </w:pPr>
      <w:r>
        <w:t xml:space="preserve">Remove series capacitor C4410 and connect on capacitor pad C4389 which is near U7116 so that we will isolate Rx chain and transceiver. From Noise Source, feed signal at Rx Pipe-2 through RF Connector J3302 and collect output at U7116. </w:t>
      </w:r>
    </w:p>
    <w:p w14:paraId="1DDA024E" w14:textId="77777777" w:rsidR="00A6056A" w:rsidRDefault="00A6056A" w:rsidP="00706556">
      <w:pPr>
        <w:pStyle w:val="ListParagraph"/>
        <w:numPr>
          <w:ilvl w:val="0"/>
          <w:numId w:val="142"/>
        </w:numPr>
        <w:spacing w:after="160" w:line="360" w:lineRule="auto"/>
        <w:rPr>
          <w:b/>
        </w:rPr>
      </w:pPr>
      <w:r>
        <w:rPr>
          <w:b/>
        </w:rPr>
        <w:t>Equipment Settings</w:t>
      </w:r>
    </w:p>
    <w:p w14:paraId="4F9732CA" w14:textId="77777777" w:rsidR="00A6056A" w:rsidRPr="00D70420" w:rsidRDefault="00A6056A" w:rsidP="00706556">
      <w:pPr>
        <w:pStyle w:val="ListParagraph"/>
        <w:numPr>
          <w:ilvl w:val="0"/>
          <w:numId w:val="5"/>
        </w:numPr>
        <w:spacing w:after="160" w:line="360" w:lineRule="auto"/>
        <w:rPr>
          <w:b/>
        </w:rPr>
      </w:pPr>
      <w:r>
        <w:rPr>
          <w:b/>
        </w:rPr>
        <w:t xml:space="preserve">Keysight N9020A </w:t>
      </w:r>
      <w:r w:rsidRPr="00E61718">
        <w:t>vec</w:t>
      </w:r>
      <w:r>
        <w:t xml:space="preserve">tor signal analyser </w:t>
      </w:r>
    </w:p>
    <w:tbl>
      <w:tblPr>
        <w:tblW w:w="5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775"/>
        <w:gridCol w:w="2070"/>
      </w:tblGrid>
      <w:tr w:rsidR="00A6056A" w:rsidRPr="00E24A50" w14:paraId="49A0C4B3" w14:textId="77777777" w:rsidTr="0025131B">
        <w:trPr>
          <w:cantSplit/>
          <w:jc w:val="center"/>
        </w:trPr>
        <w:tc>
          <w:tcPr>
            <w:tcW w:w="1910" w:type="dxa"/>
            <w:shd w:val="clear" w:color="auto" w:fill="auto"/>
          </w:tcPr>
          <w:p w14:paraId="76846205" w14:textId="77777777" w:rsidR="00A6056A" w:rsidRPr="00E24A50" w:rsidRDefault="00A6056A"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775" w:type="dxa"/>
            <w:shd w:val="clear" w:color="auto" w:fill="auto"/>
          </w:tcPr>
          <w:p w14:paraId="4FB15692" w14:textId="77777777" w:rsidR="00A6056A" w:rsidRPr="00E24A50" w:rsidRDefault="00A6056A" w:rsidP="00706556">
            <w:pPr>
              <w:pStyle w:val="Table"/>
              <w:spacing w:line="360" w:lineRule="auto"/>
              <w:jc w:val="center"/>
              <w:rPr>
                <w:rFonts w:asciiTheme="majorHAnsi" w:hAnsiTheme="majorHAnsi" w:cstheme="majorHAnsi"/>
                <w:b/>
                <w:bCs/>
              </w:rPr>
            </w:pPr>
            <w:r>
              <w:rPr>
                <w:rFonts w:asciiTheme="majorHAnsi" w:hAnsiTheme="majorHAnsi" w:cstheme="majorHAnsi"/>
                <w:b/>
                <w:bCs/>
              </w:rPr>
              <w:t>Bottom(MHz)</w:t>
            </w:r>
          </w:p>
        </w:tc>
        <w:tc>
          <w:tcPr>
            <w:tcW w:w="2070" w:type="dxa"/>
          </w:tcPr>
          <w:p w14:paraId="61530983" w14:textId="77777777" w:rsidR="00A6056A" w:rsidRDefault="00A6056A" w:rsidP="00706556">
            <w:pPr>
              <w:pStyle w:val="Table"/>
              <w:spacing w:line="360" w:lineRule="auto"/>
              <w:jc w:val="center"/>
              <w:rPr>
                <w:rFonts w:asciiTheme="majorHAnsi" w:hAnsiTheme="majorHAnsi" w:cstheme="majorHAnsi"/>
                <w:b/>
                <w:bCs/>
              </w:rPr>
            </w:pPr>
            <w:r>
              <w:rPr>
                <w:rFonts w:asciiTheme="majorHAnsi" w:hAnsiTheme="majorHAnsi" w:cstheme="majorHAnsi"/>
                <w:b/>
                <w:bCs/>
              </w:rPr>
              <w:t>Top(MHz)</w:t>
            </w:r>
          </w:p>
        </w:tc>
      </w:tr>
      <w:tr w:rsidR="00A6056A" w:rsidRPr="00E24A50" w14:paraId="788D9E88" w14:textId="77777777" w:rsidTr="0025131B">
        <w:trPr>
          <w:cantSplit/>
          <w:jc w:val="center"/>
        </w:trPr>
        <w:tc>
          <w:tcPr>
            <w:tcW w:w="1910" w:type="dxa"/>
            <w:shd w:val="clear" w:color="auto" w:fill="auto"/>
            <w:vAlign w:val="center"/>
          </w:tcPr>
          <w:p w14:paraId="37A6E643" w14:textId="77777777" w:rsidR="00A6056A" w:rsidRDefault="00A6056A" w:rsidP="00706556">
            <w:pPr>
              <w:pStyle w:val="Table"/>
              <w:spacing w:line="360" w:lineRule="auto"/>
              <w:jc w:val="center"/>
              <w:rPr>
                <w:rFonts w:asciiTheme="majorHAnsi" w:hAnsiTheme="majorHAnsi" w:cstheme="majorHAnsi"/>
                <w:bCs/>
              </w:rPr>
            </w:pPr>
            <w:r>
              <w:rPr>
                <w:rFonts w:asciiTheme="majorHAnsi" w:hAnsiTheme="majorHAnsi" w:cstheme="majorHAnsi"/>
                <w:bCs/>
              </w:rPr>
              <w:t>GSM 850</w:t>
            </w:r>
          </w:p>
        </w:tc>
        <w:tc>
          <w:tcPr>
            <w:tcW w:w="1775" w:type="dxa"/>
            <w:shd w:val="clear" w:color="auto" w:fill="auto"/>
            <w:vAlign w:val="center"/>
          </w:tcPr>
          <w:p w14:paraId="18DC6D03" w14:textId="77777777" w:rsidR="00A6056A" w:rsidRPr="00E24A50" w:rsidRDefault="00A6056A" w:rsidP="00706556">
            <w:pPr>
              <w:pStyle w:val="Table"/>
              <w:spacing w:line="360" w:lineRule="auto"/>
              <w:jc w:val="center"/>
              <w:rPr>
                <w:rFonts w:asciiTheme="majorHAnsi" w:hAnsiTheme="majorHAnsi" w:cstheme="majorHAnsi"/>
              </w:rPr>
            </w:pPr>
            <w:r>
              <w:rPr>
                <w:rFonts w:asciiTheme="majorHAnsi" w:hAnsiTheme="majorHAnsi" w:cstheme="majorHAnsi"/>
              </w:rPr>
              <w:t>824</w:t>
            </w:r>
          </w:p>
        </w:tc>
        <w:tc>
          <w:tcPr>
            <w:tcW w:w="2070" w:type="dxa"/>
          </w:tcPr>
          <w:p w14:paraId="5B4EC94E" w14:textId="77777777" w:rsidR="00A6056A" w:rsidRDefault="00A6056A" w:rsidP="00706556">
            <w:pPr>
              <w:pStyle w:val="Table"/>
              <w:spacing w:line="360" w:lineRule="auto"/>
              <w:jc w:val="center"/>
              <w:rPr>
                <w:rFonts w:asciiTheme="majorHAnsi" w:hAnsiTheme="majorHAnsi" w:cstheme="majorHAnsi"/>
              </w:rPr>
            </w:pPr>
            <w:r>
              <w:rPr>
                <w:rFonts w:asciiTheme="majorHAnsi" w:hAnsiTheme="majorHAnsi" w:cstheme="majorHAnsi"/>
              </w:rPr>
              <w:t>850</w:t>
            </w:r>
          </w:p>
        </w:tc>
      </w:tr>
      <w:tr w:rsidR="00A6056A" w:rsidRPr="00E24A50" w14:paraId="71B70DD7" w14:textId="77777777" w:rsidTr="0025131B">
        <w:trPr>
          <w:cantSplit/>
          <w:jc w:val="center"/>
        </w:trPr>
        <w:tc>
          <w:tcPr>
            <w:tcW w:w="1910" w:type="dxa"/>
            <w:shd w:val="clear" w:color="auto" w:fill="auto"/>
            <w:vAlign w:val="center"/>
          </w:tcPr>
          <w:p w14:paraId="6C07C881" w14:textId="77777777" w:rsidR="00A6056A" w:rsidRPr="00E24A50" w:rsidRDefault="00A6056A" w:rsidP="00706556">
            <w:pPr>
              <w:pStyle w:val="Table"/>
              <w:spacing w:line="360" w:lineRule="auto"/>
              <w:jc w:val="center"/>
              <w:rPr>
                <w:rFonts w:asciiTheme="majorHAnsi" w:hAnsiTheme="majorHAnsi" w:cstheme="majorHAnsi"/>
                <w:bCs/>
              </w:rPr>
            </w:pPr>
            <w:r>
              <w:rPr>
                <w:rFonts w:asciiTheme="majorHAnsi" w:hAnsiTheme="majorHAnsi" w:cstheme="majorHAnsi"/>
                <w:bCs/>
              </w:rPr>
              <w:t>E-GSM-900</w:t>
            </w:r>
          </w:p>
        </w:tc>
        <w:tc>
          <w:tcPr>
            <w:tcW w:w="1775" w:type="dxa"/>
            <w:shd w:val="clear" w:color="auto" w:fill="auto"/>
            <w:vAlign w:val="center"/>
          </w:tcPr>
          <w:p w14:paraId="01A3FBDF" w14:textId="77777777" w:rsidR="00A6056A" w:rsidRPr="00E24A50" w:rsidRDefault="00A6056A" w:rsidP="00706556">
            <w:pPr>
              <w:pStyle w:val="Table"/>
              <w:spacing w:line="360" w:lineRule="auto"/>
              <w:jc w:val="center"/>
              <w:rPr>
                <w:rFonts w:asciiTheme="majorHAnsi" w:hAnsiTheme="majorHAnsi" w:cstheme="majorHAnsi"/>
              </w:rPr>
            </w:pPr>
            <w:r>
              <w:rPr>
                <w:rFonts w:asciiTheme="majorHAnsi" w:hAnsiTheme="majorHAnsi" w:cstheme="majorHAnsi"/>
              </w:rPr>
              <w:t>880</w:t>
            </w:r>
          </w:p>
        </w:tc>
        <w:tc>
          <w:tcPr>
            <w:tcW w:w="2070" w:type="dxa"/>
          </w:tcPr>
          <w:p w14:paraId="0B0248FF" w14:textId="77777777" w:rsidR="00A6056A" w:rsidRDefault="00A6056A" w:rsidP="00706556">
            <w:pPr>
              <w:pStyle w:val="Table"/>
              <w:spacing w:line="360" w:lineRule="auto"/>
              <w:jc w:val="center"/>
              <w:rPr>
                <w:rFonts w:asciiTheme="majorHAnsi" w:hAnsiTheme="majorHAnsi" w:cstheme="majorHAnsi"/>
              </w:rPr>
            </w:pPr>
            <w:r>
              <w:rPr>
                <w:rFonts w:asciiTheme="majorHAnsi" w:hAnsiTheme="majorHAnsi" w:cstheme="majorHAnsi"/>
              </w:rPr>
              <w:t>915</w:t>
            </w:r>
          </w:p>
        </w:tc>
      </w:tr>
      <w:tr w:rsidR="00A6056A" w:rsidRPr="00E24A50" w14:paraId="0F0F854E" w14:textId="77777777" w:rsidTr="0025131B">
        <w:trPr>
          <w:cantSplit/>
          <w:jc w:val="center"/>
        </w:trPr>
        <w:tc>
          <w:tcPr>
            <w:tcW w:w="1910" w:type="dxa"/>
            <w:shd w:val="clear" w:color="auto" w:fill="auto"/>
            <w:vAlign w:val="center"/>
          </w:tcPr>
          <w:p w14:paraId="169AE715" w14:textId="77777777" w:rsidR="00A6056A" w:rsidRDefault="00A6056A" w:rsidP="00706556">
            <w:pPr>
              <w:pStyle w:val="Table"/>
              <w:spacing w:line="360" w:lineRule="auto"/>
              <w:jc w:val="center"/>
              <w:rPr>
                <w:rFonts w:asciiTheme="majorHAnsi" w:hAnsiTheme="majorHAnsi" w:cstheme="majorHAnsi"/>
                <w:bCs/>
              </w:rPr>
            </w:pPr>
            <w:r>
              <w:rPr>
                <w:rFonts w:asciiTheme="majorHAnsi" w:hAnsiTheme="majorHAnsi" w:cstheme="majorHAnsi"/>
                <w:bCs/>
              </w:rPr>
              <w:t>DCS-1800</w:t>
            </w:r>
          </w:p>
        </w:tc>
        <w:tc>
          <w:tcPr>
            <w:tcW w:w="1775" w:type="dxa"/>
            <w:shd w:val="clear" w:color="auto" w:fill="auto"/>
            <w:vAlign w:val="center"/>
          </w:tcPr>
          <w:p w14:paraId="4F9FD723" w14:textId="77777777" w:rsidR="00A6056A" w:rsidRPr="00E24A50" w:rsidRDefault="00A6056A" w:rsidP="00706556">
            <w:pPr>
              <w:pStyle w:val="Table"/>
              <w:spacing w:line="360" w:lineRule="auto"/>
              <w:jc w:val="center"/>
              <w:rPr>
                <w:rFonts w:asciiTheme="majorHAnsi" w:hAnsiTheme="majorHAnsi" w:cstheme="majorHAnsi"/>
              </w:rPr>
            </w:pPr>
            <w:r>
              <w:rPr>
                <w:rFonts w:asciiTheme="majorHAnsi" w:hAnsiTheme="majorHAnsi" w:cstheme="majorHAnsi"/>
              </w:rPr>
              <w:t>1710</w:t>
            </w:r>
          </w:p>
        </w:tc>
        <w:tc>
          <w:tcPr>
            <w:tcW w:w="2070" w:type="dxa"/>
          </w:tcPr>
          <w:p w14:paraId="420D30A2" w14:textId="77777777" w:rsidR="00A6056A" w:rsidRDefault="00A6056A" w:rsidP="00706556">
            <w:pPr>
              <w:pStyle w:val="Table"/>
              <w:spacing w:line="360" w:lineRule="auto"/>
              <w:jc w:val="center"/>
              <w:rPr>
                <w:rFonts w:asciiTheme="majorHAnsi" w:hAnsiTheme="majorHAnsi" w:cstheme="majorHAnsi"/>
              </w:rPr>
            </w:pPr>
            <w:r>
              <w:rPr>
                <w:rFonts w:asciiTheme="majorHAnsi" w:hAnsiTheme="majorHAnsi" w:cstheme="majorHAnsi"/>
              </w:rPr>
              <w:t>1785</w:t>
            </w:r>
          </w:p>
        </w:tc>
      </w:tr>
      <w:tr w:rsidR="00A6056A" w:rsidRPr="00E24A50" w14:paraId="4660C61D" w14:textId="77777777" w:rsidTr="0025131B">
        <w:trPr>
          <w:cantSplit/>
          <w:jc w:val="center"/>
        </w:trPr>
        <w:tc>
          <w:tcPr>
            <w:tcW w:w="1910" w:type="dxa"/>
            <w:shd w:val="clear" w:color="auto" w:fill="auto"/>
            <w:vAlign w:val="center"/>
          </w:tcPr>
          <w:p w14:paraId="6179BBA1" w14:textId="77777777" w:rsidR="00A6056A" w:rsidRDefault="00A6056A" w:rsidP="00706556">
            <w:pPr>
              <w:pStyle w:val="Table"/>
              <w:spacing w:line="360" w:lineRule="auto"/>
              <w:jc w:val="center"/>
              <w:rPr>
                <w:rFonts w:asciiTheme="majorHAnsi" w:hAnsiTheme="majorHAnsi" w:cstheme="majorHAnsi"/>
                <w:bCs/>
              </w:rPr>
            </w:pPr>
            <w:r>
              <w:rPr>
                <w:rFonts w:asciiTheme="majorHAnsi" w:hAnsiTheme="majorHAnsi" w:cstheme="majorHAnsi"/>
                <w:bCs/>
              </w:rPr>
              <w:t>PCS-1900</w:t>
            </w:r>
          </w:p>
        </w:tc>
        <w:tc>
          <w:tcPr>
            <w:tcW w:w="1775" w:type="dxa"/>
            <w:shd w:val="clear" w:color="auto" w:fill="auto"/>
            <w:vAlign w:val="center"/>
          </w:tcPr>
          <w:p w14:paraId="161FF578" w14:textId="77777777" w:rsidR="00A6056A" w:rsidRPr="00E24A50" w:rsidRDefault="00A6056A" w:rsidP="00706556">
            <w:pPr>
              <w:pStyle w:val="Table"/>
              <w:spacing w:line="360" w:lineRule="auto"/>
              <w:jc w:val="center"/>
              <w:rPr>
                <w:rFonts w:asciiTheme="majorHAnsi" w:hAnsiTheme="majorHAnsi" w:cstheme="majorHAnsi"/>
              </w:rPr>
            </w:pPr>
            <w:r>
              <w:rPr>
                <w:rFonts w:asciiTheme="majorHAnsi" w:hAnsiTheme="majorHAnsi" w:cstheme="majorHAnsi"/>
              </w:rPr>
              <w:t>1850</w:t>
            </w:r>
          </w:p>
        </w:tc>
        <w:tc>
          <w:tcPr>
            <w:tcW w:w="2070" w:type="dxa"/>
          </w:tcPr>
          <w:p w14:paraId="6318B83C" w14:textId="77777777" w:rsidR="00A6056A" w:rsidRDefault="00A6056A" w:rsidP="00706556">
            <w:pPr>
              <w:pStyle w:val="Table"/>
              <w:spacing w:line="360" w:lineRule="auto"/>
              <w:jc w:val="center"/>
              <w:rPr>
                <w:rFonts w:asciiTheme="majorHAnsi" w:hAnsiTheme="majorHAnsi" w:cstheme="majorHAnsi"/>
              </w:rPr>
            </w:pPr>
            <w:r>
              <w:rPr>
                <w:rFonts w:asciiTheme="majorHAnsi" w:hAnsiTheme="majorHAnsi" w:cstheme="majorHAnsi"/>
              </w:rPr>
              <w:t>1910</w:t>
            </w:r>
          </w:p>
        </w:tc>
      </w:tr>
    </w:tbl>
    <w:p w14:paraId="02118F61" w14:textId="7514E2AE" w:rsidR="0039670F" w:rsidRDefault="00A6056A" w:rsidP="00B94B88">
      <w:pPr>
        <w:spacing w:before="120" w:line="360" w:lineRule="auto"/>
        <w:jc w:val="center"/>
      </w:pPr>
      <w:bookmarkStart w:id="610" w:name="_Toc47235135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251</w:t>
      </w:r>
      <w:r w:rsidRPr="001E05F9">
        <w:rPr>
          <w:b/>
          <w:i/>
          <w:iCs/>
        </w:rPr>
        <w:fldChar w:fldCharType="end"/>
      </w:r>
      <w:r>
        <w:rPr>
          <w:b/>
        </w:rPr>
        <w:t>. Signal Analyser Frequency Settings</w:t>
      </w:r>
      <w:bookmarkEnd w:id="610"/>
    </w:p>
    <w:p w14:paraId="2B2ED6FE" w14:textId="03FFF843" w:rsidR="0011065A" w:rsidRPr="0039670F" w:rsidRDefault="0039670F" w:rsidP="0039670F">
      <w:pPr>
        <w:tabs>
          <w:tab w:val="left" w:pos="3525"/>
        </w:tabs>
        <w:jc w:val="left"/>
        <w:sectPr w:rsidR="0011065A" w:rsidRPr="0039670F" w:rsidSect="00586D37">
          <w:pgSz w:w="12240" w:h="15840"/>
          <w:pgMar w:top="1440" w:right="1440" w:bottom="1440" w:left="1440" w:header="720" w:footer="720" w:gutter="0"/>
          <w:cols w:space="720"/>
          <w:docGrid w:linePitch="360"/>
        </w:sectPr>
      </w:pPr>
      <w:r>
        <w:tab/>
      </w:r>
    </w:p>
    <w:tbl>
      <w:tblPr>
        <w:tblStyle w:val="TableGrid"/>
        <w:tblW w:w="0" w:type="auto"/>
        <w:jc w:val="center"/>
        <w:tblLook w:val="04A0" w:firstRow="1" w:lastRow="0" w:firstColumn="1" w:lastColumn="0" w:noHBand="0" w:noVBand="1"/>
      </w:tblPr>
      <w:tblGrid>
        <w:gridCol w:w="2037"/>
        <w:gridCol w:w="4111"/>
      </w:tblGrid>
      <w:tr w:rsidR="00A6056A" w:rsidRPr="00246CA7" w14:paraId="4E4AAA78" w14:textId="77777777" w:rsidTr="0025131B">
        <w:trPr>
          <w:jc w:val="center"/>
        </w:trPr>
        <w:tc>
          <w:tcPr>
            <w:tcW w:w="2037" w:type="dxa"/>
          </w:tcPr>
          <w:p w14:paraId="6D8AE20D" w14:textId="77777777" w:rsidR="00A6056A" w:rsidRPr="00246CA7" w:rsidRDefault="00A6056A" w:rsidP="00706556">
            <w:pPr>
              <w:pStyle w:val="Table"/>
              <w:spacing w:line="360" w:lineRule="auto"/>
              <w:jc w:val="center"/>
            </w:pPr>
            <w:r w:rsidRPr="00246CA7">
              <w:t>Centre Frequency</w:t>
            </w:r>
          </w:p>
        </w:tc>
        <w:tc>
          <w:tcPr>
            <w:tcW w:w="4111" w:type="dxa"/>
          </w:tcPr>
          <w:p w14:paraId="040EFE9E" w14:textId="77777777" w:rsidR="00A6056A" w:rsidRPr="00246CA7" w:rsidRDefault="00A6056A" w:rsidP="00706556">
            <w:pPr>
              <w:pStyle w:val="Table"/>
              <w:spacing w:line="360" w:lineRule="auto"/>
              <w:jc w:val="center"/>
            </w:pPr>
            <w:r>
              <w:t>Signal Analyser</w:t>
            </w:r>
          </w:p>
        </w:tc>
      </w:tr>
      <w:tr w:rsidR="00A6056A" w:rsidRPr="00246CA7" w14:paraId="58F087B5" w14:textId="77777777" w:rsidTr="0025131B">
        <w:trPr>
          <w:jc w:val="center"/>
        </w:trPr>
        <w:tc>
          <w:tcPr>
            <w:tcW w:w="2037" w:type="dxa"/>
          </w:tcPr>
          <w:p w14:paraId="217AAAD7" w14:textId="77777777" w:rsidR="00A6056A" w:rsidRPr="00246CA7" w:rsidRDefault="00A6056A" w:rsidP="00706556">
            <w:pPr>
              <w:pStyle w:val="Table"/>
              <w:spacing w:line="360" w:lineRule="auto"/>
              <w:jc w:val="center"/>
            </w:pPr>
            <w:r w:rsidRPr="00246CA7">
              <w:t>RBW</w:t>
            </w:r>
          </w:p>
        </w:tc>
        <w:tc>
          <w:tcPr>
            <w:tcW w:w="4111" w:type="dxa"/>
          </w:tcPr>
          <w:p w14:paraId="79F8CD7F" w14:textId="77777777" w:rsidR="00A6056A" w:rsidRPr="00246CA7" w:rsidRDefault="00A6056A" w:rsidP="00706556">
            <w:pPr>
              <w:pStyle w:val="Table"/>
              <w:spacing w:line="360" w:lineRule="auto"/>
              <w:jc w:val="center"/>
            </w:pPr>
            <w:r>
              <w:t>4MHz</w:t>
            </w:r>
          </w:p>
        </w:tc>
      </w:tr>
    </w:tbl>
    <w:p w14:paraId="1E930D49" w14:textId="77777777" w:rsidR="00A6056A" w:rsidRDefault="00A6056A" w:rsidP="00706556">
      <w:pPr>
        <w:spacing w:before="120" w:line="360" w:lineRule="auto"/>
        <w:jc w:val="center"/>
        <w:rPr>
          <w:b/>
        </w:rPr>
      </w:pPr>
      <w:bookmarkStart w:id="611" w:name="_Toc47235135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252</w:t>
      </w:r>
      <w:r w:rsidRPr="001E05F9">
        <w:rPr>
          <w:b/>
          <w:i/>
          <w:iCs/>
        </w:rPr>
        <w:fldChar w:fldCharType="end"/>
      </w:r>
      <w:r>
        <w:rPr>
          <w:b/>
        </w:rPr>
        <w:t>. Signal Analyser Settings</w:t>
      </w:r>
      <w:bookmarkEnd w:id="611"/>
    </w:p>
    <w:p w14:paraId="0A717DE4" w14:textId="77777777" w:rsidR="00DD13AA" w:rsidRPr="0094097A" w:rsidRDefault="00DD13AA" w:rsidP="00706556">
      <w:pPr>
        <w:spacing w:before="120" w:line="360" w:lineRule="auto"/>
        <w:jc w:val="center"/>
        <w:rPr>
          <w:lang w:val="en-US"/>
        </w:rPr>
      </w:pPr>
    </w:p>
    <w:p w14:paraId="3EF75B89" w14:textId="77777777" w:rsidR="00A6056A" w:rsidRDefault="00A6056A" w:rsidP="00706556">
      <w:pPr>
        <w:pStyle w:val="ListParagraph"/>
        <w:spacing w:after="160" w:line="360" w:lineRule="auto"/>
        <w:ind w:left="1077"/>
        <w:rPr>
          <w:b/>
        </w:rPr>
      </w:pPr>
    </w:p>
    <w:p w14:paraId="327F6A17" w14:textId="77777777" w:rsidR="00A6056A" w:rsidRDefault="00A6056A" w:rsidP="00706556">
      <w:pPr>
        <w:pStyle w:val="ListParagraph"/>
        <w:numPr>
          <w:ilvl w:val="0"/>
          <w:numId w:val="142"/>
        </w:numPr>
        <w:spacing w:after="160" w:line="360" w:lineRule="auto"/>
        <w:rPr>
          <w:b/>
        </w:rPr>
      </w:pPr>
      <w:r>
        <w:rPr>
          <w:b/>
        </w:rPr>
        <w:t>Test Software settings</w:t>
      </w:r>
    </w:p>
    <w:p w14:paraId="5D15CD98" w14:textId="77777777" w:rsidR="00A6056A" w:rsidRPr="003E31EC" w:rsidRDefault="00A6056A" w:rsidP="00706556">
      <w:pPr>
        <w:pStyle w:val="ListParagraph"/>
        <w:numPr>
          <w:ilvl w:val="0"/>
          <w:numId w:val="5"/>
        </w:numPr>
        <w:spacing w:after="160" w:line="360" w:lineRule="auto"/>
      </w:pPr>
      <w:r>
        <w:t>None</w:t>
      </w:r>
    </w:p>
    <w:p w14:paraId="287D26DF" w14:textId="77777777" w:rsidR="00A6056A" w:rsidRPr="00AD2937" w:rsidRDefault="00A6056A" w:rsidP="00706556">
      <w:pPr>
        <w:pStyle w:val="Heading4"/>
        <w:spacing w:after="200" w:line="360" w:lineRule="auto"/>
        <w:ind w:left="1134" w:hanging="708"/>
        <w:rPr>
          <w:i w:val="0"/>
          <w:color w:val="auto"/>
          <w:lang w:val="en-US"/>
        </w:rPr>
      </w:pPr>
      <w:r w:rsidRPr="00E61718">
        <w:rPr>
          <w:i w:val="0"/>
          <w:color w:val="auto"/>
          <w:lang w:val="en-US"/>
        </w:rPr>
        <w:t>Requirements</w:t>
      </w:r>
    </w:p>
    <w:tbl>
      <w:tblPr>
        <w:tblW w:w="6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994"/>
        <w:gridCol w:w="1694"/>
        <w:gridCol w:w="1192"/>
      </w:tblGrid>
      <w:tr w:rsidR="00A6056A" w:rsidRPr="00E24A50" w14:paraId="19D0C9E5" w14:textId="77777777" w:rsidTr="0025131B">
        <w:trPr>
          <w:cantSplit/>
          <w:jc w:val="center"/>
        </w:trPr>
        <w:tc>
          <w:tcPr>
            <w:tcW w:w="1910" w:type="dxa"/>
            <w:shd w:val="clear" w:color="auto" w:fill="auto"/>
          </w:tcPr>
          <w:p w14:paraId="64490D01" w14:textId="77777777" w:rsidR="00A6056A" w:rsidRPr="00E24A50" w:rsidRDefault="00A6056A"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994" w:type="dxa"/>
            <w:shd w:val="clear" w:color="auto" w:fill="auto"/>
          </w:tcPr>
          <w:p w14:paraId="6184D0F4" w14:textId="77777777" w:rsidR="00A6056A" w:rsidRPr="00E24A50" w:rsidRDefault="00A6056A" w:rsidP="00706556">
            <w:pPr>
              <w:pStyle w:val="Table"/>
              <w:spacing w:line="360" w:lineRule="auto"/>
              <w:rPr>
                <w:rFonts w:asciiTheme="majorHAnsi" w:hAnsiTheme="majorHAnsi" w:cstheme="majorHAnsi"/>
                <w:b/>
                <w:bCs/>
              </w:rPr>
            </w:pPr>
            <w:r>
              <w:rPr>
                <w:rFonts w:asciiTheme="majorHAnsi" w:hAnsiTheme="majorHAnsi" w:cstheme="majorHAnsi"/>
                <w:b/>
                <w:bCs/>
              </w:rPr>
              <w:t>Noise Figure (dB)</w:t>
            </w:r>
          </w:p>
        </w:tc>
        <w:tc>
          <w:tcPr>
            <w:tcW w:w="1694" w:type="dxa"/>
          </w:tcPr>
          <w:p w14:paraId="3F510891" w14:textId="77777777" w:rsidR="00A6056A" w:rsidRDefault="00A6056A" w:rsidP="00706556">
            <w:pPr>
              <w:pStyle w:val="Table"/>
              <w:spacing w:line="360" w:lineRule="auto"/>
              <w:rPr>
                <w:rFonts w:asciiTheme="majorHAnsi" w:hAnsiTheme="majorHAnsi" w:cstheme="majorHAnsi"/>
                <w:b/>
                <w:bCs/>
              </w:rPr>
            </w:pPr>
            <w:r>
              <w:rPr>
                <w:rFonts w:asciiTheme="majorHAnsi" w:hAnsiTheme="majorHAnsi" w:cstheme="majorHAnsi"/>
                <w:b/>
                <w:bCs/>
              </w:rPr>
              <w:t>Gain (dB)</w:t>
            </w:r>
          </w:p>
        </w:tc>
        <w:tc>
          <w:tcPr>
            <w:tcW w:w="1192" w:type="dxa"/>
            <w:shd w:val="clear" w:color="auto" w:fill="auto"/>
          </w:tcPr>
          <w:p w14:paraId="22C27A0B" w14:textId="77777777" w:rsidR="00A6056A" w:rsidRPr="00E24A50" w:rsidRDefault="00A6056A" w:rsidP="00706556">
            <w:pPr>
              <w:pStyle w:val="Table"/>
              <w:spacing w:line="360" w:lineRule="auto"/>
              <w:rPr>
                <w:rFonts w:asciiTheme="majorHAnsi" w:hAnsiTheme="majorHAnsi" w:cstheme="majorHAnsi"/>
                <w:b/>
                <w:bCs/>
              </w:rPr>
            </w:pPr>
            <w:r>
              <w:rPr>
                <w:rFonts w:asciiTheme="majorHAnsi" w:hAnsiTheme="majorHAnsi" w:cstheme="majorHAnsi"/>
                <w:b/>
                <w:bCs/>
              </w:rPr>
              <w:t>Remarks</w:t>
            </w:r>
          </w:p>
        </w:tc>
      </w:tr>
      <w:tr w:rsidR="000148CA" w:rsidRPr="00E24A50" w14:paraId="072A15EF" w14:textId="77777777" w:rsidTr="0025131B">
        <w:trPr>
          <w:cantSplit/>
          <w:jc w:val="center"/>
        </w:trPr>
        <w:tc>
          <w:tcPr>
            <w:tcW w:w="1910" w:type="dxa"/>
            <w:shd w:val="clear" w:color="auto" w:fill="auto"/>
            <w:vAlign w:val="center"/>
          </w:tcPr>
          <w:p w14:paraId="79DE1E1F" w14:textId="77777777" w:rsidR="000148CA" w:rsidRPr="00A52737" w:rsidRDefault="000148CA" w:rsidP="000148CA">
            <w:pPr>
              <w:pStyle w:val="Table"/>
              <w:spacing w:line="360" w:lineRule="auto"/>
              <w:jc w:val="center"/>
            </w:pPr>
            <w:r w:rsidRPr="00A52737">
              <w:t>GSM-</w:t>
            </w:r>
            <w:r>
              <w:t>85</w:t>
            </w:r>
            <w:r w:rsidRPr="00A52737">
              <w:t>0</w:t>
            </w:r>
          </w:p>
        </w:tc>
        <w:tc>
          <w:tcPr>
            <w:tcW w:w="1994" w:type="dxa"/>
            <w:shd w:val="clear" w:color="auto" w:fill="auto"/>
          </w:tcPr>
          <w:p w14:paraId="5936737C" w14:textId="77777777" w:rsidR="000148CA" w:rsidRDefault="000148CA" w:rsidP="000148CA">
            <w:pPr>
              <w:pStyle w:val="Table"/>
              <w:spacing w:line="360" w:lineRule="auto"/>
            </w:pPr>
            <w:r>
              <w:t xml:space="preserve">              &lt; 7</w:t>
            </w:r>
          </w:p>
        </w:tc>
        <w:tc>
          <w:tcPr>
            <w:tcW w:w="1694" w:type="dxa"/>
          </w:tcPr>
          <w:p w14:paraId="18F94F5D" w14:textId="77777777" w:rsidR="000148CA" w:rsidRDefault="000148CA" w:rsidP="000148CA">
            <w:pPr>
              <w:spacing w:line="360" w:lineRule="auto"/>
            </w:pPr>
            <w:r>
              <w:rPr>
                <w:rFonts w:eastAsia="Times New Roman"/>
                <w:szCs w:val="20"/>
                <w:lang w:eastAsia="en-IN"/>
              </w:rPr>
              <w:t>&gt;5</w:t>
            </w:r>
            <w:r w:rsidRPr="00B40DAF">
              <w:rPr>
                <w:rFonts w:eastAsia="Times New Roman"/>
                <w:szCs w:val="20"/>
                <w:lang w:eastAsia="en-IN"/>
              </w:rPr>
              <w:t>dB</w:t>
            </w:r>
          </w:p>
        </w:tc>
        <w:tc>
          <w:tcPr>
            <w:tcW w:w="1192" w:type="dxa"/>
            <w:shd w:val="clear" w:color="auto" w:fill="auto"/>
            <w:vAlign w:val="center"/>
          </w:tcPr>
          <w:p w14:paraId="2F666B2B" w14:textId="77777777" w:rsidR="000148CA" w:rsidRPr="00E24A50" w:rsidRDefault="000148CA" w:rsidP="000148CA">
            <w:pPr>
              <w:pStyle w:val="Table"/>
              <w:spacing w:line="360" w:lineRule="auto"/>
              <w:rPr>
                <w:rFonts w:asciiTheme="majorHAnsi" w:hAnsiTheme="majorHAnsi" w:cstheme="majorHAnsi"/>
              </w:rPr>
            </w:pPr>
          </w:p>
        </w:tc>
      </w:tr>
      <w:tr w:rsidR="000148CA" w:rsidRPr="00E24A50" w14:paraId="399AB9C6" w14:textId="77777777" w:rsidTr="0025131B">
        <w:trPr>
          <w:cantSplit/>
          <w:jc w:val="center"/>
        </w:trPr>
        <w:tc>
          <w:tcPr>
            <w:tcW w:w="1910" w:type="dxa"/>
            <w:shd w:val="clear" w:color="auto" w:fill="auto"/>
            <w:vAlign w:val="center"/>
          </w:tcPr>
          <w:p w14:paraId="749825F9" w14:textId="77777777" w:rsidR="000148CA" w:rsidRPr="00A52737" w:rsidRDefault="000148CA" w:rsidP="000148CA">
            <w:pPr>
              <w:pStyle w:val="Table"/>
              <w:spacing w:line="360" w:lineRule="auto"/>
              <w:jc w:val="center"/>
            </w:pPr>
            <w:r>
              <w:t>E-</w:t>
            </w:r>
            <w:r w:rsidRPr="00A52737">
              <w:t>GSM-</w:t>
            </w:r>
            <w:r>
              <w:t>900</w:t>
            </w:r>
          </w:p>
        </w:tc>
        <w:tc>
          <w:tcPr>
            <w:tcW w:w="1994" w:type="dxa"/>
            <w:shd w:val="clear" w:color="auto" w:fill="auto"/>
          </w:tcPr>
          <w:p w14:paraId="0BF5AB7C" w14:textId="77777777" w:rsidR="000148CA" w:rsidRDefault="000148CA" w:rsidP="000148CA">
            <w:pPr>
              <w:spacing w:line="360" w:lineRule="auto"/>
              <w:jc w:val="center"/>
            </w:pPr>
            <w:r w:rsidRPr="003F160A">
              <w:t>&lt; 7</w:t>
            </w:r>
          </w:p>
        </w:tc>
        <w:tc>
          <w:tcPr>
            <w:tcW w:w="1694" w:type="dxa"/>
          </w:tcPr>
          <w:p w14:paraId="6AC0686B" w14:textId="77777777" w:rsidR="000148CA" w:rsidRDefault="000148CA" w:rsidP="000148CA">
            <w:r w:rsidRPr="0024536E">
              <w:rPr>
                <w:rFonts w:eastAsia="Times New Roman"/>
                <w:szCs w:val="20"/>
                <w:lang w:eastAsia="en-IN"/>
              </w:rPr>
              <w:t>&gt;5dB</w:t>
            </w:r>
          </w:p>
        </w:tc>
        <w:tc>
          <w:tcPr>
            <w:tcW w:w="1192" w:type="dxa"/>
            <w:shd w:val="clear" w:color="auto" w:fill="auto"/>
            <w:vAlign w:val="center"/>
          </w:tcPr>
          <w:p w14:paraId="7272CFCC" w14:textId="77777777" w:rsidR="000148CA" w:rsidRPr="00E24A50" w:rsidRDefault="000148CA" w:rsidP="000148CA">
            <w:pPr>
              <w:pStyle w:val="Table"/>
              <w:spacing w:line="360" w:lineRule="auto"/>
              <w:rPr>
                <w:rFonts w:asciiTheme="majorHAnsi" w:hAnsiTheme="majorHAnsi" w:cstheme="majorHAnsi"/>
              </w:rPr>
            </w:pPr>
          </w:p>
        </w:tc>
      </w:tr>
      <w:tr w:rsidR="000148CA" w:rsidRPr="00E24A50" w14:paraId="4007F7D8" w14:textId="77777777" w:rsidTr="0025131B">
        <w:trPr>
          <w:cantSplit/>
          <w:jc w:val="center"/>
        </w:trPr>
        <w:tc>
          <w:tcPr>
            <w:tcW w:w="1910" w:type="dxa"/>
            <w:shd w:val="clear" w:color="auto" w:fill="auto"/>
            <w:vAlign w:val="center"/>
          </w:tcPr>
          <w:p w14:paraId="7FD5B3B9" w14:textId="77777777" w:rsidR="000148CA" w:rsidRPr="00A52737" w:rsidRDefault="000148CA" w:rsidP="000148CA">
            <w:pPr>
              <w:pStyle w:val="Table"/>
              <w:spacing w:line="360" w:lineRule="auto"/>
              <w:jc w:val="center"/>
            </w:pPr>
            <w:r w:rsidRPr="00A52737">
              <w:t>DCS-1800</w:t>
            </w:r>
          </w:p>
        </w:tc>
        <w:tc>
          <w:tcPr>
            <w:tcW w:w="1994" w:type="dxa"/>
            <w:shd w:val="clear" w:color="auto" w:fill="auto"/>
          </w:tcPr>
          <w:p w14:paraId="445CB565" w14:textId="77777777" w:rsidR="000148CA" w:rsidRDefault="000148CA" w:rsidP="000148CA">
            <w:pPr>
              <w:spacing w:line="360" w:lineRule="auto"/>
              <w:jc w:val="center"/>
            </w:pPr>
            <w:r w:rsidRPr="003F160A">
              <w:t>&lt; 7</w:t>
            </w:r>
          </w:p>
        </w:tc>
        <w:tc>
          <w:tcPr>
            <w:tcW w:w="1694" w:type="dxa"/>
          </w:tcPr>
          <w:p w14:paraId="33A7C0D4" w14:textId="77777777" w:rsidR="000148CA" w:rsidRDefault="000148CA" w:rsidP="000148CA">
            <w:r w:rsidRPr="0024536E">
              <w:rPr>
                <w:rFonts w:eastAsia="Times New Roman"/>
                <w:szCs w:val="20"/>
                <w:lang w:eastAsia="en-IN"/>
              </w:rPr>
              <w:t>&gt;5dB</w:t>
            </w:r>
          </w:p>
        </w:tc>
        <w:tc>
          <w:tcPr>
            <w:tcW w:w="1192" w:type="dxa"/>
            <w:shd w:val="clear" w:color="auto" w:fill="auto"/>
            <w:vAlign w:val="center"/>
          </w:tcPr>
          <w:p w14:paraId="459D5663" w14:textId="77777777" w:rsidR="000148CA" w:rsidRPr="00E24A50" w:rsidRDefault="000148CA" w:rsidP="000148CA">
            <w:pPr>
              <w:pStyle w:val="Table"/>
              <w:spacing w:line="360" w:lineRule="auto"/>
              <w:rPr>
                <w:rFonts w:asciiTheme="majorHAnsi" w:hAnsiTheme="majorHAnsi" w:cstheme="majorHAnsi"/>
              </w:rPr>
            </w:pPr>
          </w:p>
        </w:tc>
      </w:tr>
      <w:tr w:rsidR="000148CA" w:rsidRPr="00E24A50" w14:paraId="4CE16A2E" w14:textId="77777777" w:rsidTr="0025131B">
        <w:trPr>
          <w:cantSplit/>
          <w:jc w:val="center"/>
        </w:trPr>
        <w:tc>
          <w:tcPr>
            <w:tcW w:w="1910" w:type="dxa"/>
            <w:shd w:val="clear" w:color="auto" w:fill="auto"/>
            <w:vAlign w:val="center"/>
          </w:tcPr>
          <w:p w14:paraId="0CBBF82E" w14:textId="77777777" w:rsidR="000148CA" w:rsidRPr="00A52737" w:rsidRDefault="000148CA" w:rsidP="000148CA">
            <w:pPr>
              <w:pStyle w:val="Table"/>
              <w:spacing w:line="360" w:lineRule="auto"/>
              <w:jc w:val="center"/>
            </w:pPr>
            <w:r w:rsidRPr="00A52737">
              <w:t>PCS-1900</w:t>
            </w:r>
          </w:p>
        </w:tc>
        <w:tc>
          <w:tcPr>
            <w:tcW w:w="1994" w:type="dxa"/>
            <w:shd w:val="clear" w:color="auto" w:fill="auto"/>
          </w:tcPr>
          <w:p w14:paraId="222CC6F8" w14:textId="77777777" w:rsidR="000148CA" w:rsidRDefault="000148CA" w:rsidP="000148CA">
            <w:pPr>
              <w:spacing w:line="360" w:lineRule="auto"/>
              <w:jc w:val="center"/>
            </w:pPr>
            <w:r w:rsidRPr="003F160A">
              <w:t>&lt; 7</w:t>
            </w:r>
          </w:p>
        </w:tc>
        <w:tc>
          <w:tcPr>
            <w:tcW w:w="1694" w:type="dxa"/>
          </w:tcPr>
          <w:p w14:paraId="2AD9CBCC" w14:textId="77777777" w:rsidR="000148CA" w:rsidRDefault="000148CA" w:rsidP="000148CA">
            <w:pPr>
              <w:spacing w:line="360" w:lineRule="auto"/>
            </w:pPr>
            <w:r>
              <w:rPr>
                <w:rFonts w:eastAsia="Times New Roman"/>
                <w:szCs w:val="20"/>
                <w:lang w:eastAsia="en-IN"/>
              </w:rPr>
              <w:t>&gt;5</w:t>
            </w:r>
            <w:r w:rsidRPr="00B40DAF">
              <w:rPr>
                <w:rFonts w:eastAsia="Times New Roman"/>
                <w:szCs w:val="20"/>
                <w:lang w:eastAsia="en-IN"/>
              </w:rPr>
              <w:t>dB</w:t>
            </w:r>
          </w:p>
        </w:tc>
        <w:tc>
          <w:tcPr>
            <w:tcW w:w="1192" w:type="dxa"/>
            <w:shd w:val="clear" w:color="auto" w:fill="auto"/>
            <w:vAlign w:val="center"/>
          </w:tcPr>
          <w:p w14:paraId="006C1154" w14:textId="77777777" w:rsidR="000148CA" w:rsidRPr="00E24A50" w:rsidRDefault="000148CA" w:rsidP="000148CA">
            <w:pPr>
              <w:pStyle w:val="Table"/>
              <w:spacing w:line="360" w:lineRule="auto"/>
              <w:rPr>
                <w:rFonts w:asciiTheme="majorHAnsi" w:hAnsiTheme="majorHAnsi" w:cstheme="majorHAnsi"/>
              </w:rPr>
            </w:pPr>
          </w:p>
        </w:tc>
      </w:tr>
    </w:tbl>
    <w:p w14:paraId="7EB3360F" w14:textId="77777777" w:rsidR="00A6056A" w:rsidRDefault="00A6056A" w:rsidP="00706556">
      <w:pPr>
        <w:spacing w:before="120" w:line="360" w:lineRule="auto"/>
        <w:jc w:val="center"/>
        <w:rPr>
          <w:b/>
        </w:rPr>
      </w:pPr>
      <w:bookmarkStart w:id="612" w:name="_Toc47235136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253</w:t>
      </w:r>
      <w:r w:rsidRPr="001E05F9">
        <w:rPr>
          <w:b/>
          <w:i/>
          <w:iCs/>
        </w:rPr>
        <w:fldChar w:fldCharType="end"/>
      </w:r>
      <w:r>
        <w:rPr>
          <w:b/>
        </w:rPr>
        <w:t>. R</w:t>
      </w:r>
      <w:r w:rsidRPr="00932E06">
        <w:rPr>
          <w:b/>
        </w:rPr>
        <w:t xml:space="preserve">X pipe </w:t>
      </w:r>
      <w:r>
        <w:rPr>
          <w:b/>
        </w:rPr>
        <w:t>2 Noise Figure &amp; Gain Test Specification</w:t>
      </w:r>
      <w:bookmarkEnd w:id="612"/>
    </w:p>
    <w:p w14:paraId="3C2DD077" w14:textId="77777777" w:rsidR="00A6056A" w:rsidRPr="00704C45" w:rsidRDefault="00A6056A" w:rsidP="00706556">
      <w:pPr>
        <w:pStyle w:val="Heading4"/>
        <w:spacing w:after="200" w:line="360" w:lineRule="auto"/>
        <w:ind w:left="1134" w:hanging="708"/>
        <w:rPr>
          <w:i w:val="0"/>
          <w:color w:val="auto"/>
          <w:lang w:val="en-US"/>
        </w:rPr>
      </w:pPr>
      <w:r w:rsidRPr="00704C45">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A6056A" w:rsidRPr="00E24A50" w14:paraId="5B0CB44C" w14:textId="77777777" w:rsidTr="0025131B">
        <w:trPr>
          <w:cantSplit/>
          <w:jc w:val="center"/>
        </w:trPr>
        <w:tc>
          <w:tcPr>
            <w:tcW w:w="1910" w:type="dxa"/>
            <w:shd w:val="clear" w:color="auto" w:fill="auto"/>
          </w:tcPr>
          <w:p w14:paraId="44A3382D" w14:textId="77777777" w:rsidR="00A6056A" w:rsidRPr="00E24A50" w:rsidRDefault="00A6056A"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44AEF31C" w14:textId="77777777" w:rsidR="00A6056A" w:rsidRPr="00E24A50" w:rsidRDefault="00A6056A"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06B14E12" w14:textId="77777777" w:rsidR="00A6056A" w:rsidRPr="00E24A50" w:rsidRDefault="00A6056A"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A6056A" w:rsidRPr="00E24A50" w14:paraId="4D28C2F5" w14:textId="77777777" w:rsidTr="0025131B">
        <w:trPr>
          <w:cantSplit/>
          <w:jc w:val="center"/>
        </w:trPr>
        <w:tc>
          <w:tcPr>
            <w:tcW w:w="1910" w:type="dxa"/>
            <w:shd w:val="clear" w:color="auto" w:fill="auto"/>
            <w:vAlign w:val="center"/>
          </w:tcPr>
          <w:p w14:paraId="116DA473" w14:textId="77777777" w:rsidR="00A6056A" w:rsidRPr="00A52737" w:rsidRDefault="00A6056A" w:rsidP="00706556">
            <w:pPr>
              <w:pStyle w:val="Table"/>
              <w:spacing w:line="360" w:lineRule="auto"/>
              <w:jc w:val="center"/>
            </w:pPr>
            <w:r w:rsidRPr="00A52737">
              <w:t>Frequency</w:t>
            </w:r>
          </w:p>
        </w:tc>
        <w:tc>
          <w:tcPr>
            <w:tcW w:w="1440" w:type="dxa"/>
            <w:shd w:val="clear" w:color="auto" w:fill="auto"/>
            <w:vAlign w:val="center"/>
          </w:tcPr>
          <w:p w14:paraId="364A8547" w14:textId="77777777" w:rsidR="00A6056A" w:rsidRPr="00A52737" w:rsidRDefault="00A6056A" w:rsidP="00706556">
            <w:pPr>
              <w:pStyle w:val="Table"/>
              <w:spacing w:line="360" w:lineRule="auto"/>
              <w:jc w:val="center"/>
            </w:pPr>
            <w:r w:rsidRPr="00A52737">
              <w:t>B,M,T</w:t>
            </w:r>
          </w:p>
        </w:tc>
        <w:tc>
          <w:tcPr>
            <w:tcW w:w="2675" w:type="dxa"/>
            <w:shd w:val="clear" w:color="auto" w:fill="auto"/>
            <w:vAlign w:val="center"/>
          </w:tcPr>
          <w:p w14:paraId="63E7C2CB" w14:textId="77777777" w:rsidR="00A6056A" w:rsidRPr="00A52737" w:rsidRDefault="00A6056A" w:rsidP="00706556">
            <w:pPr>
              <w:pStyle w:val="Table"/>
              <w:spacing w:line="360" w:lineRule="auto"/>
              <w:jc w:val="center"/>
            </w:pPr>
            <w:r w:rsidRPr="00A52737">
              <w:t>For each band test at Bottom, Middle and top frequencies.</w:t>
            </w:r>
          </w:p>
        </w:tc>
      </w:tr>
      <w:tr w:rsidR="00A6056A" w:rsidRPr="00E24A50" w14:paraId="7BB3EDC3" w14:textId="77777777" w:rsidTr="0025131B">
        <w:trPr>
          <w:cantSplit/>
          <w:jc w:val="center"/>
        </w:trPr>
        <w:tc>
          <w:tcPr>
            <w:tcW w:w="1910" w:type="dxa"/>
            <w:shd w:val="clear" w:color="auto" w:fill="auto"/>
            <w:vAlign w:val="center"/>
          </w:tcPr>
          <w:p w14:paraId="2FCC0958" w14:textId="77777777" w:rsidR="00A6056A" w:rsidRPr="00A52737" w:rsidRDefault="00A6056A" w:rsidP="00706556">
            <w:pPr>
              <w:pStyle w:val="Table"/>
              <w:spacing w:line="360" w:lineRule="auto"/>
              <w:jc w:val="center"/>
            </w:pPr>
            <w:r w:rsidRPr="00A52737">
              <w:t xml:space="preserve"> Voltage</w:t>
            </w:r>
          </w:p>
        </w:tc>
        <w:tc>
          <w:tcPr>
            <w:tcW w:w="1440" w:type="dxa"/>
            <w:shd w:val="clear" w:color="auto" w:fill="auto"/>
            <w:vAlign w:val="center"/>
          </w:tcPr>
          <w:p w14:paraId="418F54BA" w14:textId="77777777" w:rsidR="00A6056A" w:rsidRPr="00A52737" w:rsidRDefault="00A6056A" w:rsidP="00706556">
            <w:pPr>
              <w:pStyle w:val="Table"/>
              <w:spacing w:line="360" w:lineRule="auto"/>
              <w:jc w:val="center"/>
            </w:pPr>
            <w:r w:rsidRPr="00A52737">
              <w:t>12V</w:t>
            </w:r>
          </w:p>
        </w:tc>
        <w:tc>
          <w:tcPr>
            <w:tcW w:w="2675" w:type="dxa"/>
            <w:shd w:val="clear" w:color="auto" w:fill="auto"/>
            <w:vAlign w:val="center"/>
          </w:tcPr>
          <w:p w14:paraId="32B242A8" w14:textId="77777777" w:rsidR="00A6056A" w:rsidRPr="00A52737" w:rsidRDefault="00A6056A" w:rsidP="00706556">
            <w:pPr>
              <w:pStyle w:val="Table"/>
              <w:spacing w:line="360" w:lineRule="auto"/>
              <w:jc w:val="center"/>
            </w:pPr>
            <w:r w:rsidRPr="00A52737">
              <w:t>Nominal voltage</w:t>
            </w:r>
          </w:p>
        </w:tc>
      </w:tr>
      <w:tr w:rsidR="00A6056A" w:rsidRPr="00E24A50" w14:paraId="5212A08D" w14:textId="77777777" w:rsidTr="0025131B">
        <w:trPr>
          <w:cantSplit/>
          <w:jc w:val="center"/>
        </w:trPr>
        <w:tc>
          <w:tcPr>
            <w:tcW w:w="1910" w:type="dxa"/>
            <w:shd w:val="clear" w:color="auto" w:fill="auto"/>
            <w:vAlign w:val="center"/>
          </w:tcPr>
          <w:p w14:paraId="40B53DA9" w14:textId="77777777" w:rsidR="00A6056A" w:rsidRPr="00A52737" w:rsidRDefault="00A6056A" w:rsidP="00706556">
            <w:pPr>
              <w:pStyle w:val="Table"/>
              <w:spacing w:line="360" w:lineRule="auto"/>
              <w:jc w:val="center"/>
            </w:pPr>
            <w:r w:rsidRPr="00A52737">
              <w:t>Temperature</w:t>
            </w:r>
          </w:p>
        </w:tc>
        <w:tc>
          <w:tcPr>
            <w:tcW w:w="1440" w:type="dxa"/>
            <w:shd w:val="clear" w:color="auto" w:fill="auto"/>
            <w:vAlign w:val="center"/>
          </w:tcPr>
          <w:p w14:paraId="040B64EC" w14:textId="77777777" w:rsidR="00A6056A" w:rsidRPr="00A52737" w:rsidRDefault="00A6056A" w:rsidP="00706556">
            <w:pPr>
              <w:pStyle w:val="Table"/>
              <w:spacing w:line="360" w:lineRule="auto"/>
              <w:jc w:val="center"/>
            </w:pPr>
            <w:r w:rsidRPr="00A52737">
              <w:t>+25 C</w:t>
            </w:r>
          </w:p>
        </w:tc>
        <w:tc>
          <w:tcPr>
            <w:tcW w:w="2675" w:type="dxa"/>
            <w:shd w:val="clear" w:color="auto" w:fill="auto"/>
            <w:vAlign w:val="center"/>
          </w:tcPr>
          <w:p w14:paraId="442B741F" w14:textId="77777777" w:rsidR="00A6056A" w:rsidRPr="00A52737" w:rsidRDefault="00A6056A" w:rsidP="00706556">
            <w:pPr>
              <w:pStyle w:val="Table"/>
              <w:spacing w:line="360" w:lineRule="auto"/>
              <w:jc w:val="center"/>
            </w:pPr>
            <w:r w:rsidRPr="00A52737">
              <w:t>Normal Room temperature</w:t>
            </w:r>
          </w:p>
        </w:tc>
      </w:tr>
      <w:tr w:rsidR="00DF737C" w:rsidRPr="00E24A50" w14:paraId="52E63D5E" w14:textId="77777777" w:rsidTr="0025131B">
        <w:trPr>
          <w:cantSplit/>
          <w:jc w:val="center"/>
        </w:trPr>
        <w:tc>
          <w:tcPr>
            <w:tcW w:w="1910" w:type="dxa"/>
            <w:shd w:val="clear" w:color="auto" w:fill="auto"/>
            <w:vAlign w:val="center"/>
          </w:tcPr>
          <w:p w14:paraId="16FD1236" w14:textId="0D5695ED" w:rsidR="00DF737C" w:rsidRPr="00A52737" w:rsidRDefault="00DF737C" w:rsidP="00DF737C">
            <w:pPr>
              <w:pStyle w:val="Table"/>
              <w:spacing w:line="360" w:lineRule="auto"/>
              <w:jc w:val="center"/>
            </w:pPr>
            <w:r>
              <w:t>Digital attenuator</w:t>
            </w:r>
          </w:p>
        </w:tc>
        <w:tc>
          <w:tcPr>
            <w:tcW w:w="1440" w:type="dxa"/>
            <w:shd w:val="clear" w:color="auto" w:fill="auto"/>
            <w:vAlign w:val="center"/>
          </w:tcPr>
          <w:p w14:paraId="05B06BF3" w14:textId="4DC250EE" w:rsidR="00DF737C" w:rsidRPr="00A52737" w:rsidRDefault="00DF737C" w:rsidP="00DF737C">
            <w:pPr>
              <w:pStyle w:val="Table"/>
              <w:spacing w:line="360" w:lineRule="auto"/>
              <w:jc w:val="center"/>
            </w:pPr>
            <w:r>
              <w:t>0dB</w:t>
            </w:r>
          </w:p>
        </w:tc>
        <w:tc>
          <w:tcPr>
            <w:tcW w:w="2675" w:type="dxa"/>
            <w:shd w:val="clear" w:color="auto" w:fill="auto"/>
            <w:vAlign w:val="center"/>
          </w:tcPr>
          <w:p w14:paraId="5C2A03F2" w14:textId="32A79E44" w:rsidR="00DF737C" w:rsidRPr="00A52737" w:rsidRDefault="00DF737C" w:rsidP="00DF737C">
            <w:pPr>
              <w:pStyle w:val="Table"/>
              <w:spacing w:line="360" w:lineRule="auto"/>
              <w:jc w:val="center"/>
            </w:pPr>
            <w:r>
              <w:t>Minimum attenuation state</w:t>
            </w:r>
          </w:p>
        </w:tc>
      </w:tr>
    </w:tbl>
    <w:p w14:paraId="2FA63284" w14:textId="77777777" w:rsidR="0011065A" w:rsidRDefault="00A6056A" w:rsidP="00706556">
      <w:pPr>
        <w:spacing w:line="360" w:lineRule="auto"/>
        <w:jc w:val="center"/>
        <w:rPr>
          <w:b/>
        </w:rPr>
        <w:sectPr w:rsidR="0011065A" w:rsidSect="00586D37">
          <w:pgSz w:w="12240" w:h="15840"/>
          <w:pgMar w:top="1440" w:right="1440" w:bottom="1440" w:left="1440" w:header="720" w:footer="720" w:gutter="0"/>
          <w:cols w:space="720"/>
          <w:docGrid w:linePitch="360"/>
        </w:sectPr>
      </w:pPr>
      <w:bookmarkStart w:id="613" w:name="_Toc47235136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254</w:t>
      </w:r>
      <w:r w:rsidRPr="001E05F9">
        <w:rPr>
          <w:b/>
          <w:i/>
          <w:iCs/>
        </w:rPr>
        <w:fldChar w:fldCharType="end"/>
      </w:r>
      <w:r>
        <w:rPr>
          <w:b/>
        </w:rPr>
        <w:t>. Test Condition</w:t>
      </w:r>
      <w:bookmarkEnd w:id="613"/>
    </w:p>
    <w:p w14:paraId="15ECBE02" w14:textId="77777777" w:rsidR="00A6056A" w:rsidRDefault="00A6056A" w:rsidP="00706556">
      <w:pPr>
        <w:pStyle w:val="Heading4"/>
        <w:spacing w:after="200" w:line="360" w:lineRule="auto"/>
        <w:ind w:left="1134" w:hanging="708"/>
        <w:rPr>
          <w:i w:val="0"/>
          <w:color w:val="auto"/>
          <w:lang w:val="en-US"/>
        </w:rPr>
      </w:pPr>
      <w:r>
        <w:rPr>
          <w:i w:val="0"/>
          <w:color w:val="auto"/>
          <w:lang w:val="en-US"/>
        </w:rPr>
        <w:t>Test Procedure</w:t>
      </w:r>
    </w:p>
    <w:p w14:paraId="36421437" w14:textId="77777777" w:rsidR="00A6056A" w:rsidRDefault="00A6056A" w:rsidP="00706556">
      <w:pPr>
        <w:pStyle w:val="ListParagraph"/>
        <w:numPr>
          <w:ilvl w:val="0"/>
          <w:numId w:val="140"/>
        </w:numPr>
        <w:spacing w:line="360" w:lineRule="auto"/>
        <w:jc w:val="left"/>
      </w:pPr>
      <w:r>
        <w:t xml:space="preserve">Remove series capacitor C4410 and connect on capacitor pad C4389 which is near U7116 so that we will isolate Rx chain and transceiver. </w:t>
      </w:r>
    </w:p>
    <w:p w14:paraId="200E5261" w14:textId="77777777" w:rsidR="002D45EE" w:rsidRDefault="002D45EE" w:rsidP="00706556">
      <w:pPr>
        <w:pStyle w:val="ListParagraph"/>
        <w:numPr>
          <w:ilvl w:val="0"/>
          <w:numId w:val="140"/>
        </w:numPr>
        <w:spacing w:line="360" w:lineRule="auto"/>
        <w:jc w:val="left"/>
      </w:pPr>
      <w:r>
        <w:t>RX pipe2 side all switches are controlled with five controls named CH2</w:t>
      </w:r>
      <w:r w:rsidRPr="006227A7">
        <w:t>_RF_PASW_CTNL1_LVL_TRNS</w:t>
      </w:r>
      <w:r>
        <w:t>, CH2</w:t>
      </w:r>
      <w:r w:rsidRPr="006227A7">
        <w:t>_RF_PASW_CTNL2_LVL_TRNS</w:t>
      </w:r>
      <w:r>
        <w:t>, CH2</w:t>
      </w:r>
      <w:r w:rsidRPr="006227A7">
        <w:t>_RF_BYPASS_CNTL_LVL</w:t>
      </w:r>
      <w:r>
        <w:t>,</w:t>
      </w:r>
      <w:r w:rsidRPr="00703B55">
        <w:t xml:space="preserve"> </w:t>
      </w:r>
      <w:r>
        <w:t>CH2</w:t>
      </w:r>
      <w:r w:rsidRPr="00703B55">
        <w:t xml:space="preserve">_RX_BAND_CTNL2_CPU_LVL_TRNS and </w:t>
      </w:r>
      <w:r>
        <w:t>CH2</w:t>
      </w:r>
      <w:r w:rsidRPr="00703B55">
        <w:t>_RX_BAND_CTNL1_CPU_LVL_TRNS</w:t>
      </w:r>
      <w:r>
        <w:t xml:space="preserve">. </w:t>
      </w:r>
    </w:p>
    <w:tbl>
      <w:tblPr>
        <w:tblpPr w:leftFromText="180" w:rightFromText="180" w:vertAnchor="page" w:horzAnchor="margin" w:tblpY="4306"/>
        <w:tblW w:w="10008" w:type="dxa"/>
        <w:tblLook w:val="04A0" w:firstRow="1" w:lastRow="0" w:firstColumn="1" w:lastColumn="0" w:noHBand="0" w:noVBand="1"/>
      </w:tblPr>
      <w:tblGrid>
        <w:gridCol w:w="1352"/>
        <w:gridCol w:w="1617"/>
        <w:gridCol w:w="1800"/>
        <w:gridCol w:w="1710"/>
        <w:gridCol w:w="1819"/>
        <w:gridCol w:w="1710"/>
      </w:tblGrid>
      <w:tr w:rsidR="0011065A" w:rsidRPr="00C2231D" w14:paraId="6314C2CC" w14:textId="77777777" w:rsidTr="0011065A">
        <w:trPr>
          <w:trHeight w:val="865"/>
        </w:trPr>
        <w:tc>
          <w:tcPr>
            <w:tcW w:w="0" w:type="auto"/>
            <w:tcBorders>
              <w:top w:val="nil"/>
              <w:left w:val="nil"/>
              <w:bottom w:val="nil"/>
              <w:right w:val="nil"/>
            </w:tcBorders>
            <w:shd w:val="clear" w:color="auto" w:fill="auto"/>
            <w:vAlign w:val="center"/>
            <w:hideMark/>
          </w:tcPr>
          <w:p w14:paraId="607B2941" w14:textId="77777777" w:rsidR="0011065A" w:rsidRPr="00C2231D" w:rsidRDefault="0011065A" w:rsidP="0011065A">
            <w:pPr>
              <w:spacing w:line="360" w:lineRule="auto"/>
              <w:rPr>
                <w:rFonts w:ascii="Times New Roman" w:eastAsia="Times New Roman" w:hAnsi="Times New Roman" w:cs="Times New Roman"/>
                <w:lang w:val="en-US"/>
              </w:rPr>
            </w:pPr>
          </w:p>
        </w:tc>
        <w:tc>
          <w:tcPr>
            <w:tcW w:w="16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FEA9088" w14:textId="77777777" w:rsidR="0011065A" w:rsidRPr="00C2231D" w:rsidRDefault="0011065A" w:rsidP="0011065A">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REFERENCE DEISGNATOR</w:t>
            </w:r>
          </w:p>
        </w:tc>
        <w:tc>
          <w:tcPr>
            <w:tcW w:w="7039" w:type="dxa"/>
            <w:gridSpan w:val="4"/>
            <w:tcBorders>
              <w:top w:val="single" w:sz="8" w:space="0" w:color="auto"/>
              <w:left w:val="nil"/>
              <w:bottom w:val="single" w:sz="8" w:space="0" w:color="auto"/>
              <w:right w:val="single" w:sz="8" w:space="0" w:color="000000"/>
            </w:tcBorders>
            <w:shd w:val="clear" w:color="auto" w:fill="auto"/>
            <w:vAlign w:val="center"/>
            <w:hideMark/>
          </w:tcPr>
          <w:p w14:paraId="14B79D28" w14:textId="77777777" w:rsidR="0011065A" w:rsidRPr="00C2231D" w:rsidRDefault="0011065A" w:rsidP="0011065A">
            <w:pPr>
              <w:spacing w:line="360" w:lineRule="auto"/>
              <w:ind w:left="-1759"/>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BAND</w:t>
            </w:r>
          </w:p>
        </w:tc>
      </w:tr>
      <w:tr w:rsidR="0011065A" w:rsidRPr="00C2231D" w14:paraId="31B76293" w14:textId="77777777" w:rsidTr="0011065A">
        <w:trPr>
          <w:trHeight w:val="328"/>
        </w:trPr>
        <w:tc>
          <w:tcPr>
            <w:tcW w:w="0" w:type="auto"/>
            <w:tcBorders>
              <w:top w:val="nil"/>
              <w:left w:val="nil"/>
              <w:bottom w:val="nil"/>
              <w:right w:val="nil"/>
            </w:tcBorders>
            <w:shd w:val="clear" w:color="auto" w:fill="auto"/>
            <w:vAlign w:val="center"/>
            <w:hideMark/>
          </w:tcPr>
          <w:p w14:paraId="2E81FFF3" w14:textId="77777777" w:rsidR="0011065A" w:rsidRPr="00C2231D" w:rsidRDefault="0011065A" w:rsidP="0011065A">
            <w:pPr>
              <w:spacing w:line="360" w:lineRule="auto"/>
              <w:jc w:val="center"/>
              <w:rPr>
                <w:rFonts w:ascii="Calibri" w:eastAsia="Times New Roman" w:hAnsi="Calibri" w:cs="Times New Roman"/>
                <w:b/>
                <w:bCs/>
                <w:color w:val="000000"/>
                <w:sz w:val="22"/>
                <w:lang w:val="en-US"/>
              </w:rPr>
            </w:pPr>
          </w:p>
        </w:tc>
        <w:tc>
          <w:tcPr>
            <w:tcW w:w="1617" w:type="dxa"/>
            <w:vMerge/>
            <w:tcBorders>
              <w:top w:val="single" w:sz="8" w:space="0" w:color="auto"/>
              <w:left w:val="single" w:sz="8" w:space="0" w:color="auto"/>
              <w:bottom w:val="single" w:sz="8" w:space="0" w:color="000000"/>
              <w:right w:val="single" w:sz="8" w:space="0" w:color="auto"/>
            </w:tcBorders>
            <w:vAlign w:val="center"/>
            <w:hideMark/>
          </w:tcPr>
          <w:p w14:paraId="4C44E013" w14:textId="77777777" w:rsidR="0011065A" w:rsidRPr="00C2231D" w:rsidRDefault="0011065A" w:rsidP="0011065A">
            <w:pPr>
              <w:spacing w:line="360" w:lineRule="auto"/>
              <w:rPr>
                <w:rFonts w:ascii="Calibri" w:eastAsia="Times New Roman" w:hAnsi="Calibri" w:cs="Times New Roman"/>
                <w:b/>
                <w:bCs/>
                <w:color w:val="000000"/>
                <w:sz w:val="22"/>
                <w:lang w:val="en-US"/>
              </w:rPr>
            </w:pPr>
          </w:p>
        </w:tc>
        <w:tc>
          <w:tcPr>
            <w:tcW w:w="1800" w:type="dxa"/>
            <w:tcBorders>
              <w:top w:val="nil"/>
              <w:left w:val="nil"/>
              <w:bottom w:val="single" w:sz="8" w:space="0" w:color="auto"/>
              <w:right w:val="single" w:sz="8" w:space="0" w:color="auto"/>
            </w:tcBorders>
            <w:shd w:val="clear" w:color="auto" w:fill="auto"/>
            <w:vAlign w:val="center"/>
            <w:hideMark/>
          </w:tcPr>
          <w:p w14:paraId="095507BB" w14:textId="77777777" w:rsidR="0011065A" w:rsidRPr="00C2231D" w:rsidRDefault="0011065A" w:rsidP="0011065A">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850</w:t>
            </w:r>
          </w:p>
        </w:tc>
        <w:tc>
          <w:tcPr>
            <w:tcW w:w="1710" w:type="dxa"/>
            <w:tcBorders>
              <w:top w:val="nil"/>
              <w:left w:val="nil"/>
              <w:bottom w:val="single" w:sz="8" w:space="0" w:color="auto"/>
              <w:right w:val="single" w:sz="8" w:space="0" w:color="auto"/>
            </w:tcBorders>
            <w:shd w:val="clear" w:color="auto" w:fill="auto"/>
            <w:vAlign w:val="center"/>
            <w:hideMark/>
          </w:tcPr>
          <w:p w14:paraId="1E1647B5" w14:textId="77777777" w:rsidR="0011065A" w:rsidRPr="00C2231D" w:rsidRDefault="0011065A" w:rsidP="0011065A">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900</w:t>
            </w:r>
          </w:p>
        </w:tc>
        <w:tc>
          <w:tcPr>
            <w:tcW w:w="1819" w:type="dxa"/>
            <w:tcBorders>
              <w:top w:val="nil"/>
              <w:left w:val="nil"/>
              <w:bottom w:val="single" w:sz="8" w:space="0" w:color="auto"/>
              <w:right w:val="single" w:sz="8" w:space="0" w:color="auto"/>
            </w:tcBorders>
            <w:shd w:val="clear" w:color="auto" w:fill="auto"/>
            <w:vAlign w:val="center"/>
            <w:hideMark/>
          </w:tcPr>
          <w:p w14:paraId="57C9BC20" w14:textId="77777777" w:rsidR="0011065A" w:rsidRPr="00C2231D" w:rsidRDefault="0011065A" w:rsidP="0011065A">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1800</w:t>
            </w:r>
          </w:p>
        </w:tc>
        <w:tc>
          <w:tcPr>
            <w:tcW w:w="1710" w:type="dxa"/>
            <w:tcBorders>
              <w:top w:val="nil"/>
              <w:left w:val="nil"/>
              <w:bottom w:val="single" w:sz="8" w:space="0" w:color="auto"/>
              <w:right w:val="single" w:sz="8" w:space="0" w:color="auto"/>
            </w:tcBorders>
            <w:shd w:val="clear" w:color="auto" w:fill="auto"/>
            <w:vAlign w:val="center"/>
            <w:hideMark/>
          </w:tcPr>
          <w:p w14:paraId="7142FB80" w14:textId="77777777" w:rsidR="0011065A" w:rsidRPr="00C2231D" w:rsidRDefault="0011065A" w:rsidP="0011065A">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1900</w:t>
            </w:r>
          </w:p>
        </w:tc>
      </w:tr>
      <w:tr w:rsidR="0011065A" w:rsidRPr="00C2231D" w14:paraId="40E0512C" w14:textId="77777777" w:rsidTr="0011065A">
        <w:trPr>
          <w:trHeight w:val="909"/>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34D6BA8" w14:textId="77777777" w:rsidR="0011065A" w:rsidRPr="00C2231D" w:rsidRDefault="0011065A" w:rsidP="0011065A">
            <w:pPr>
              <w:spacing w:line="360" w:lineRule="auto"/>
              <w:jc w:val="center"/>
              <w:rPr>
                <w:rFonts w:ascii="Calibri" w:eastAsia="Times New Roman" w:hAnsi="Calibri" w:cs="Times New Roman"/>
                <w:b/>
                <w:bCs/>
                <w:color w:val="000000"/>
                <w:sz w:val="22"/>
                <w:lang w:val="en-US"/>
              </w:rPr>
            </w:pPr>
            <w:r>
              <w:rPr>
                <w:rFonts w:ascii="Calibri" w:eastAsia="Times New Roman" w:hAnsi="Calibri" w:cs="Times New Roman"/>
                <w:b/>
                <w:bCs/>
                <w:color w:val="000000"/>
                <w:sz w:val="22"/>
                <w:lang w:val="en-US"/>
              </w:rPr>
              <w:t>Chain 2</w:t>
            </w:r>
            <w:r w:rsidRPr="00C2231D">
              <w:rPr>
                <w:rFonts w:ascii="Calibri" w:eastAsia="Times New Roman" w:hAnsi="Calibri" w:cs="Times New Roman"/>
                <w:b/>
                <w:bCs/>
                <w:color w:val="000000"/>
                <w:sz w:val="22"/>
                <w:lang w:val="en-US"/>
              </w:rPr>
              <w:t xml:space="preserve"> jumpers</w:t>
            </w:r>
          </w:p>
        </w:tc>
        <w:tc>
          <w:tcPr>
            <w:tcW w:w="1617" w:type="dxa"/>
            <w:tcBorders>
              <w:top w:val="nil"/>
              <w:left w:val="nil"/>
              <w:bottom w:val="single" w:sz="8" w:space="0" w:color="auto"/>
              <w:right w:val="single" w:sz="8" w:space="0" w:color="auto"/>
            </w:tcBorders>
            <w:shd w:val="clear" w:color="auto" w:fill="auto"/>
            <w:vAlign w:val="center"/>
            <w:hideMark/>
          </w:tcPr>
          <w:p w14:paraId="2C27E619" w14:textId="77777777" w:rsidR="0011065A" w:rsidRPr="00C2231D" w:rsidRDefault="0011065A" w:rsidP="0011065A">
            <w:pPr>
              <w:spacing w:line="360" w:lineRule="auto"/>
              <w:jc w:val="center"/>
              <w:rPr>
                <w:rFonts w:ascii="Calibri" w:eastAsia="Times New Roman" w:hAnsi="Calibri" w:cs="Times New Roman"/>
                <w:color w:val="000000"/>
                <w:sz w:val="22"/>
                <w:lang w:val="en-US"/>
              </w:rPr>
            </w:pPr>
            <w:r w:rsidRPr="00C2231D">
              <w:rPr>
                <w:rFonts w:ascii="Calibri" w:eastAsia="Times New Roman" w:hAnsi="Calibri" w:cs="Times New Roman"/>
                <w:color w:val="000000"/>
                <w:sz w:val="22"/>
                <w:lang w:val="en-US"/>
              </w:rPr>
              <w:t>J3306</w:t>
            </w:r>
          </w:p>
        </w:tc>
        <w:tc>
          <w:tcPr>
            <w:tcW w:w="1800" w:type="dxa"/>
            <w:tcBorders>
              <w:top w:val="nil"/>
              <w:left w:val="nil"/>
              <w:bottom w:val="single" w:sz="8" w:space="0" w:color="auto"/>
              <w:right w:val="single" w:sz="8" w:space="0" w:color="auto"/>
            </w:tcBorders>
            <w:shd w:val="clear" w:color="auto" w:fill="auto"/>
            <w:vAlign w:val="center"/>
            <w:hideMark/>
          </w:tcPr>
          <w:p w14:paraId="11B30D4C" w14:textId="77777777" w:rsidR="0011065A" w:rsidRPr="00C2231D" w:rsidRDefault="0011065A" w:rsidP="0011065A">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w:t>
            </w:r>
            <w:r w:rsidRPr="00C2231D">
              <w:rPr>
                <w:rFonts w:ascii="Calibri" w:eastAsia="Times New Roman" w:hAnsi="Calibri" w:cs="Times New Roman"/>
                <w:color w:val="000000"/>
                <w:sz w:val="22"/>
                <w:lang w:val="en-US"/>
              </w:rPr>
              <w:br/>
              <w:t>1 and 2 ,4 and 5,</w:t>
            </w:r>
            <w:r w:rsidRPr="00C2231D">
              <w:rPr>
                <w:rFonts w:ascii="Calibri" w:eastAsia="Times New Roman" w:hAnsi="Calibri" w:cs="Times New Roman"/>
                <w:color w:val="000000"/>
                <w:sz w:val="22"/>
                <w:lang w:val="en-US"/>
              </w:rPr>
              <w:br/>
              <w:t xml:space="preserve"> 8 and 9</w:t>
            </w:r>
          </w:p>
        </w:tc>
        <w:tc>
          <w:tcPr>
            <w:tcW w:w="1710" w:type="dxa"/>
            <w:tcBorders>
              <w:top w:val="nil"/>
              <w:left w:val="nil"/>
              <w:bottom w:val="single" w:sz="8" w:space="0" w:color="auto"/>
              <w:right w:val="single" w:sz="8" w:space="0" w:color="auto"/>
            </w:tcBorders>
            <w:shd w:val="clear" w:color="auto" w:fill="auto"/>
            <w:vAlign w:val="center"/>
            <w:hideMark/>
          </w:tcPr>
          <w:p w14:paraId="1D11E9A3" w14:textId="77777777" w:rsidR="0011065A" w:rsidRPr="00C2231D" w:rsidRDefault="0011065A" w:rsidP="0011065A">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 </w:t>
            </w:r>
            <w:r w:rsidRPr="00C2231D">
              <w:rPr>
                <w:rFonts w:ascii="Calibri" w:eastAsia="Times New Roman" w:hAnsi="Calibri" w:cs="Times New Roman"/>
                <w:color w:val="000000"/>
                <w:sz w:val="22"/>
                <w:lang w:val="en-US"/>
              </w:rPr>
              <w:br/>
              <w:t>2 and 3 ,4 and 5,</w:t>
            </w:r>
            <w:r w:rsidRPr="00C2231D">
              <w:rPr>
                <w:rFonts w:ascii="Calibri" w:eastAsia="Times New Roman" w:hAnsi="Calibri" w:cs="Times New Roman"/>
                <w:color w:val="000000"/>
                <w:sz w:val="22"/>
                <w:lang w:val="en-US"/>
              </w:rPr>
              <w:br/>
              <w:t>8 and 9</w:t>
            </w:r>
          </w:p>
        </w:tc>
        <w:tc>
          <w:tcPr>
            <w:tcW w:w="1819" w:type="dxa"/>
            <w:tcBorders>
              <w:top w:val="nil"/>
              <w:left w:val="nil"/>
              <w:bottom w:val="single" w:sz="8" w:space="0" w:color="auto"/>
              <w:right w:val="single" w:sz="8" w:space="0" w:color="auto"/>
            </w:tcBorders>
            <w:shd w:val="clear" w:color="auto" w:fill="auto"/>
            <w:vAlign w:val="center"/>
            <w:hideMark/>
          </w:tcPr>
          <w:p w14:paraId="533CE190" w14:textId="77777777" w:rsidR="0011065A" w:rsidRPr="00C2231D" w:rsidRDefault="0011065A" w:rsidP="0011065A">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w:t>
            </w:r>
            <w:r w:rsidRPr="00C2231D">
              <w:rPr>
                <w:rFonts w:ascii="Calibri" w:eastAsia="Times New Roman" w:hAnsi="Calibri" w:cs="Times New Roman"/>
                <w:color w:val="000000"/>
                <w:sz w:val="22"/>
                <w:lang w:val="en-US"/>
              </w:rPr>
              <w:br/>
              <w:t xml:space="preserve"> 1 and 2, 5 and 6,</w:t>
            </w:r>
            <w:r w:rsidRPr="00C2231D">
              <w:rPr>
                <w:rFonts w:ascii="Calibri" w:eastAsia="Times New Roman" w:hAnsi="Calibri" w:cs="Times New Roman"/>
                <w:color w:val="000000"/>
                <w:sz w:val="22"/>
                <w:lang w:val="en-US"/>
              </w:rPr>
              <w:br/>
              <w:t>8 and 9</w:t>
            </w:r>
          </w:p>
        </w:tc>
        <w:tc>
          <w:tcPr>
            <w:tcW w:w="1710" w:type="dxa"/>
            <w:tcBorders>
              <w:top w:val="nil"/>
              <w:left w:val="nil"/>
              <w:bottom w:val="single" w:sz="8" w:space="0" w:color="auto"/>
              <w:right w:val="single" w:sz="8" w:space="0" w:color="auto"/>
            </w:tcBorders>
            <w:shd w:val="clear" w:color="auto" w:fill="auto"/>
            <w:vAlign w:val="center"/>
            <w:hideMark/>
          </w:tcPr>
          <w:p w14:paraId="61A638DD" w14:textId="77777777" w:rsidR="0011065A" w:rsidRPr="00C2231D" w:rsidRDefault="0011065A" w:rsidP="0011065A">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 </w:t>
            </w:r>
            <w:r w:rsidRPr="00C2231D">
              <w:rPr>
                <w:rFonts w:ascii="Calibri" w:eastAsia="Times New Roman" w:hAnsi="Calibri" w:cs="Times New Roman"/>
                <w:color w:val="000000"/>
                <w:sz w:val="22"/>
                <w:lang w:val="en-US"/>
              </w:rPr>
              <w:br/>
              <w:t>2 and 3, 5 and 6,</w:t>
            </w:r>
            <w:r w:rsidRPr="00C2231D">
              <w:rPr>
                <w:rFonts w:ascii="Calibri" w:eastAsia="Times New Roman" w:hAnsi="Calibri" w:cs="Times New Roman"/>
                <w:color w:val="000000"/>
                <w:sz w:val="22"/>
                <w:lang w:val="en-US"/>
              </w:rPr>
              <w:br/>
              <w:t>8 and 9,</w:t>
            </w:r>
          </w:p>
        </w:tc>
      </w:tr>
      <w:tr w:rsidR="0011065A" w:rsidRPr="00C2231D" w14:paraId="368CEC53" w14:textId="77777777" w:rsidTr="0011065A">
        <w:trPr>
          <w:trHeight w:val="90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96EB7C" w14:textId="77777777" w:rsidR="0011065A" w:rsidRPr="00C2231D" w:rsidRDefault="0011065A" w:rsidP="0011065A">
            <w:pPr>
              <w:spacing w:line="360" w:lineRule="auto"/>
              <w:rPr>
                <w:rFonts w:ascii="Calibri" w:eastAsia="Times New Roman" w:hAnsi="Calibri" w:cs="Times New Roman"/>
                <w:b/>
                <w:bCs/>
                <w:color w:val="000000"/>
                <w:sz w:val="22"/>
                <w:lang w:val="en-US"/>
              </w:rPr>
            </w:pPr>
          </w:p>
        </w:tc>
        <w:tc>
          <w:tcPr>
            <w:tcW w:w="1617" w:type="dxa"/>
            <w:tcBorders>
              <w:top w:val="nil"/>
              <w:left w:val="nil"/>
              <w:bottom w:val="single" w:sz="8" w:space="0" w:color="auto"/>
              <w:right w:val="single" w:sz="8" w:space="0" w:color="auto"/>
            </w:tcBorders>
            <w:shd w:val="clear" w:color="auto" w:fill="auto"/>
            <w:vAlign w:val="center"/>
            <w:hideMark/>
          </w:tcPr>
          <w:p w14:paraId="50D4E078" w14:textId="77777777" w:rsidR="0011065A" w:rsidRPr="00C2231D" w:rsidRDefault="0011065A" w:rsidP="0011065A">
            <w:pPr>
              <w:spacing w:line="360" w:lineRule="auto"/>
              <w:jc w:val="center"/>
              <w:rPr>
                <w:rFonts w:ascii="Calibri" w:eastAsia="Times New Roman" w:hAnsi="Calibri" w:cs="Times New Roman"/>
                <w:color w:val="000000"/>
                <w:sz w:val="22"/>
                <w:lang w:val="en-US"/>
              </w:rPr>
            </w:pPr>
            <w:r w:rsidRPr="00C2231D">
              <w:rPr>
                <w:rFonts w:ascii="Calibri" w:eastAsia="Times New Roman" w:hAnsi="Calibri" w:cs="Times New Roman"/>
                <w:color w:val="000000"/>
                <w:sz w:val="22"/>
                <w:lang w:val="en-US"/>
              </w:rPr>
              <w:t>J3308</w:t>
            </w:r>
          </w:p>
        </w:tc>
        <w:tc>
          <w:tcPr>
            <w:tcW w:w="1800" w:type="dxa"/>
            <w:tcBorders>
              <w:top w:val="nil"/>
              <w:left w:val="nil"/>
              <w:bottom w:val="single" w:sz="8" w:space="0" w:color="auto"/>
              <w:right w:val="single" w:sz="8" w:space="0" w:color="auto"/>
            </w:tcBorders>
            <w:shd w:val="clear" w:color="auto" w:fill="auto"/>
            <w:vAlign w:val="center"/>
            <w:hideMark/>
          </w:tcPr>
          <w:p w14:paraId="11B42F24" w14:textId="77777777" w:rsidR="0011065A" w:rsidRPr="00C2231D" w:rsidRDefault="0011065A" w:rsidP="0011065A">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w:t>
            </w:r>
            <w:r w:rsidRPr="00C2231D">
              <w:rPr>
                <w:rFonts w:ascii="Calibri" w:eastAsia="Times New Roman" w:hAnsi="Calibri" w:cs="Times New Roman"/>
                <w:color w:val="000000"/>
                <w:sz w:val="22"/>
                <w:lang w:val="en-US"/>
              </w:rPr>
              <w:br/>
              <w:t>1 and 2 ,4 and 5</w:t>
            </w:r>
            <w:r w:rsidRPr="00C2231D">
              <w:rPr>
                <w:rFonts w:ascii="Calibri" w:eastAsia="Times New Roman" w:hAnsi="Calibri" w:cs="Times New Roman"/>
                <w:color w:val="000000"/>
                <w:sz w:val="22"/>
                <w:lang w:val="en-US"/>
              </w:rPr>
              <w:br/>
            </w:r>
          </w:p>
        </w:tc>
        <w:tc>
          <w:tcPr>
            <w:tcW w:w="1710" w:type="dxa"/>
            <w:tcBorders>
              <w:top w:val="nil"/>
              <w:left w:val="nil"/>
              <w:bottom w:val="single" w:sz="8" w:space="0" w:color="auto"/>
              <w:right w:val="single" w:sz="8" w:space="0" w:color="auto"/>
            </w:tcBorders>
            <w:shd w:val="clear" w:color="auto" w:fill="auto"/>
            <w:vAlign w:val="center"/>
            <w:hideMark/>
          </w:tcPr>
          <w:p w14:paraId="48813FDC" w14:textId="77777777" w:rsidR="0011065A" w:rsidRPr="00C2231D" w:rsidRDefault="0011065A" w:rsidP="0011065A">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 </w:t>
            </w:r>
            <w:r w:rsidRPr="00C2231D">
              <w:rPr>
                <w:rFonts w:ascii="Calibri" w:eastAsia="Times New Roman" w:hAnsi="Calibri" w:cs="Times New Roman"/>
                <w:color w:val="000000"/>
                <w:sz w:val="22"/>
                <w:lang w:val="en-US"/>
              </w:rPr>
              <w:br/>
              <w:t>2 and 3 ,4 and 5</w:t>
            </w:r>
          </w:p>
        </w:tc>
        <w:tc>
          <w:tcPr>
            <w:tcW w:w="1819" w:type="dxa"/>
            <w:tcBorders>
              <w:top w:val="nil"/>
              <w:left w:val="nil"/>
              <w:bottom w:val="single" w:sz="8" w:space="0" w:color="auto"/>
              <w:right w:val="single" w:sz="8" w:space="0" w:color="auto"/>
            </w:tcBorders>
            <w:shd w:val="clear" w:color="auto" w:fill="auto"/>
            <w:vAlign w:val="center"/>
            <w:hideMark/>
          </w:tcPr>
          <w:p w14:paraId="217BB536" w14:textId="77777777" w:rsidR="0011065A" w:rsidRPr="00C2231D" w:rsidRDefault="0011065A" w:rsidP="0011065A">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w:t>
            </w:r>
            <w:r w:rsidRPr="00C2231D">
              <w:rPr>
                <w:rFonts w:ascii="Calibri" w:eastAsia="Times New Roman" w:hAnsi="Calibri" w:cs="Times New Roman"/>
                <w:color w:val="000000"/>
                <w:sz w:val="22"/>
                <w:lang w:val="en-US"/>
              </w:rPr>
              <w:br/>
              <w:t xml:space="preserve"> 1 and 2, 5 and 6</w:t>
            </w:r>
          </w:p>
        </w:tc>
        <w:tc>
          <w:tcPr>
            <w:tcW w:w="1710" w:type="dxa"/>
            <w:tcBorders>
              <w:top w:val="nil"/>
              <w:left w:val="nil"/>
              <w:bottom w:val="single" w:sz="8" w:space="0" w:color="auto"/>
              <w:right w:val="single" w:sz="8" w:space="0" w:color="auto"/>
            </w:tcBorders>
            <w:shd w:val="clear" w:color="auto" w:fill="auto"/>
            <w:vAlign w:val="center"/>
            <w:hideMark/>
          </w:tcPr>
          <w:p w14:paraId="21E3ADBD" w14:textId="77777777" w:rsidR="0011065A" w:rsidRPr="00C2231D" w:rsidRDefault="0011065A" w:rsidP="0011065A">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 </w:t>
            </w:r>
            <w:r w:rsidRPr="00C2231D">
              <w:rPr>
                <w:rFonts w:ascii="Calibri" w:eastAsia="Times New Roman" w:hAnsi="Calibri" w:cs="Times New Roman"/>
                <w:color w:val="000000"/>
                <w:sz w:val="22"/>
                <w:lang w:val="en-US"/>
              </w:rPr>
              <w:br/>
              <w:t>2 and 3, 5 and 6,</w:t>
            </w:r>
            <w:r w:rsidRPr="00C2231D">
              <w:rPr>
                <w:rFonts w:ascii="Calibri" w:eastAsia="Times New Roman" w:hAnsi="Calibri" w:cs="Times New Roman"/>
                <w:color w:val="000000"/>
                <w:sz w:val="22"/>
                <w:lang w:val="en-US"/>
              </w:rPr>
              <w:br/>
              <w:t>8 and 9,</w:t>
            </w:r>
          </w:p>
        </w:tc>
      </w:tr>
    </w:tbl>
    <w:p w14:paraId="5752FCA0" w14:textId="77777777" w:rsidR="00ED4131" w:rsidRDefault="00ED4131" w:rsidP="00706556">
      <w:pPr>
        <w:spacing w:line="360" w:lineRule="auto"/>
        <w:jc w:val="left"/>
      </w:pPr>
    </w:p>
    <w:p w14:paraId="25B2631D" w14:textId="77777777" w:rsidR="00DD13AA" w:rsidRDefault="00DD13AA" w:rsidP="00706556">
      <w:pPr>
        <w:spacing w:line="360" w:lineRule="auto"/>
        <w:jc w:val="center"/>
        <w:rPr>
          <w:b/>
        </w:rPr>
      </w:pPr>
      <w:bookmarkStart w:id="614" w:name="_Toc47235136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255</w:t>
      </w:r>
      <w:r w:rsidRPr="001E05F9">
        <w:rPr>
          <w:b/>
          <w:i/>
          <w:iCs/>
        </w:rPr>
        <w:fldChar w:fldCharType="end"/>
      </w:r>
      <w:r>
        <w:rPr>
          <w:b/>
        </w:rPr>
        <w:t>. Chain 2 jumper settings for switch controls</w:t>
      </w:r>
      <w:bookmarkEnd w:id="614"/>
    </w:p>
    <w:p w14:paraId="479112F8" w14:textId="77777777" w:rsidR="00E575D3" w:rsidRDefault="00E575D3" w:rsidP="00706556">
      <w:pPr>
        <w:pStyle w:val="ListParagraph"/>
        <w:numPr>
          <w:ilvl w:val="0"/>
          <w:numId w:val="140"/>
        </w:numPr>
        <w:spacing w:line="360" w:lineRule="auto"/>
      </w:pPr>
      <w:r>
        <w:t>For power supply, connect BREAKOUT_BOARD and RF_SDR board together and connect positive cable to first</w:t>
      </w:r>
      <w:r w:rsidRPr="001401B0">
        <w:t xml:space="preserve"> pin</w:t>
      </w:r>
      <w:r>
        <w:t xml:space="preserve"> </w:t>
      </w:r>
      <w:r w:rsidRPr="001401B0">
        <w:t>and</w:t>
      </w:r>
      <w:r>
        <w:t xml:space="preserve"> ground to second pin of connector with reference designator JP3 on breakout board.</w:t>
      </w:r>
    </w:p>
    <w:p w14:paraId="2391A038" w14:textId="77777777" w:rsidR="00A6056A" w:rsidRDefault="00A6056A" w:rsidP="00706556">
      <w:pPr>
        <w:pStyle w:val="ListParagraph"/>
        <w:numPr>
          <w:ilvl w:val="0"/>
          <w:numId w:val="140"/>
        </w:numPr>
        <w:spacing w:line="360" w:lineRule="auto"/>
      </w:pPr>
      <w:r>
        <w:t>After completion of all rework instructions based on your band selection connect those corresponding controls to high or low with the help of jumper settings as mentioned above.</w:t>
      </w:r>
    </w:p>
    <w:p w14:paraId="24BC3BF1" w14:textId="77777777" w:rsidR="0011065A" w:rsidRDefault="00A6056A" w:rsidP="00971987">
      <w:pPr>
        <w:pStyle w:val="ListParagraph"/>
        <w:numPr>
          <w:ilvl w:val="0"/>
          <w:numId w:val="140"/>
        </w:numPr>
        <w:spacing w:line="360" w:lineRule="auto"/>
      </w:pPr>
      <w:r>
        <w:t>Calibrate Noise source as per Band selection. Ensure GSM phones are OFF during tests.</w:t>
      </w:r>
    </w:p>
    <w:p w14:paraId="64545DD9" w14:textId="77777777" w:rsidR="00A6056A" w:rsidRDefault="00A6056A" w:rsidP="00706556">
      <w:pPr>
        <w:pStyle w:val="ListParagraph"/>
        <w:numPr>
          <w:ilvl w:val="0"/>
          <w:numId w:val="140"/>
        </w:numPr>
        <w:spacing w:line="360" w:lineRule="auto"/>
      </w:pPr>
      <w:r>
        <w:t>Ensure Signal analyser should be in Noise Figure mode and RF 50</w:t>
      </w:r>
      <w:r>
        <w:rPr>
          <w:rFonts w:cs="Arial"/>
        </w:rPr>
        <w:t>Ω</w:t>
      </w:r>
      <w:r>
        <w:t xml:space="preserve"> AC Coupled at Input.</w:t>
      </w:r>
    </w:p>
    <w:p w14:paraId="13A12ABF" w14:textId="77777777" w:rsidR="0011065A" w:rsidRDefault="00A6056A" w:rsidP="00706556">
      <w:pPr>
        <w:pStyle w:val="ListParagraph"/>
        <w:numPr>
          <w:ilvl w:val="0"/>
          <w:numId w:val="140"/>
        </w:numPr>
        <w:spacing w:after="160" w:line="360" w:lineRule="auto"/>
        <w:sectPr w:rsidR="0011065A" w:rsidSect="00586D37">
          <w:pgSz w:w="12240" w:h="15840"/>
          <w:pgMar w:top="1440" w:right="1440" w:bottom="1440" w:left="1440" w:header="720" w:footer="720" w:gutter="0"/>
          <w:cols w:space="720"/>
          <w:docGrid w:linePitch="360"/>
        </w:sectPr>
      </w:pPr>
      <w:r>
        <w:t>From Noise Source, feed signal at Rx Pipe-2 through RF Connector J3302 and collect output at U7116.</w:t>
      </w:r>
    </w:p>
    <w:p w14:paraId="28F19DDB" w14:textId="77777777" w:rsidR="00A6056A" w:rsidRDefault="00A6056A" w:rsidP="00706556">
      <w:pPr>
        <w:pStyle w:val="Heading4"/>
        <w:spacing w:after="200" w:line="360" w:lineRule="auto"/>
        <w:ind w:left="1134" w:hanging="708"/>
        <w:rPr>
          <w:i w:val="0"/>
          <w:color w:val="auto"/>
          <w:lang w:val="en-US"/>
        </w:rPr>
      </w:pPr>
      <w:r>
        <w:rPr>
          <w:i w:val="0"/>
          <w:color w:val="auto"/>
          <w:lang w:val="en-US"/>
        </w:rPr>
        <w:t>Reference</w:t>
      </w:r>
    </w:p>
    <w:p w14:paraId="5841A470" w14:textId="77777777" w:rsidR="00A6056A" w:rsidRDefault="00A6056A" w:rsidP="00706556">
      <w:pPr>
        <w:pStyle w:val="ListParagraph"/>
        <w:numPr>
          <w:ilvl w:val="0"/>
          <w:numId w:val="143"/>
        </w:numPr>
        <w:spacing w:line="360" w:lineRule="auto"/>
      </w:pPr>
      <w:r>
        <w:t xml:space="preserve">Sections </w:t>
      </w:r>
      <w:r w:rsidR="004D7616">
        <w:t>7.1-7.7</w:t>
      </w:r>
      <w:r>
        <w:t xml:space="preserve"> of Open Cellular – Connect1 RF-SDR Design Document (v0.1).</w:t>
      </w:r>
    </w:p>
    <w:p w14:paraId="694E3A45" w14:textId="77777777" w:rsidR="00A6056A" w:rsidRDefault="00A6056A" w:rsidP="00706556">
      <w:pPr>
        <w:pStyle w:val="ListParagraph"/>
        <w:numPr>
          <w:ilvl w:val="0"/>
          <w:numId w:val="143"/>
        </w:numPr>
        <w:spacing w:line="360" w:lineRule="auto"/>
      </w:pPr>
      <w:r>
        <w:t>Board design documents</w:t>
      </w:r>
    </w:p>
    <w:p w14:paraId="791E643F" w14:textId="77777777" w:rsidR="006E1848" w:rsidRPr="006E1848" w:rsidRDefault="00611290" w:rsidP="006E1848">
      <w:pPr>
        <w:pStyle w:val="ListParagraph"/>
        <w:ind w:left="1080"/>
        <w:rPr>
          <w:rFonts w:ascii="Calibri" w:hAnsi="Calibri"/>
          <w:lang w:val="en-US"/>
        </w:rPr>
      </w:pPr>
      <w:hyperlink r:id="rId88" w:history="1">
        <w:r w:rsidR="006E1848">
          <w:rPr>
            <w:rStyle w:val="Hyperlink"/>
          </w:rPr>
          <w:t>https://www.dropbox.com/sh/u6cqi0diwnbksgd/AADG-VHbcHhy2uvBMPM1lZl1a?dl=0</w:t>
        </w:r>
      </w:hyperlink>
    </w:p>
    <w:p w14:paraId="1DF8B668" w14:textId="77777777" w:rsidR="006E1848" w:rsidRDefault="006E1848" w:rsidP="006E1848">
      <w:pPr>
        <w:pStyle w:val="ListParagraph"/>
        <w:ind w:left="1080"/>
      </w:pPr>
    </w:p>
    <w:p w14:paraId="697A6E73" w14:textId="77777777" w:rsidR="008A70A9" w:rsidRDefault="008A70A9" w:rsidP="006E1848">
      <w:pPr>
        <w:spacing w:line="360" w:lineRule="auto"/>
        <w:ind w:left="720"/>
        <w:jc w:val="left"/>
        <w:sectPr w:rsidR="008A70A9" w:rsidSect="00586D37">
          <w:pgSz w:w="12240" w:h="15840"/>
          <w:pgMar w:top="1440" w:right="1440" w:bottom="1440" w:left="1440" w:header="720" w:footer="720" w:gutter="0"/>
          <w:cols w:space="720"/>
          <w:docGrid w:linePitch="360"/>
        </w:sectPr>
      </w:pPr>
    </w:p>
    <w:p w14:paraId="18EC143C" w14:textId="77777777" w:rsidR="008A70A9" w:rsidRPr="004C53A0" w:rsidRDefault="008A70A9" w:rsidP="00706556">
      <w:pPr>
        <w:pStyle w:val="Heading3"/>
        <w:spacing w:after="200" w:line="360" w:lineRule="auto"/>
        <w:ind w:left="1134"/>
        <w:rPr>
          <w:color w:val="auto"/>
          <w:sz w:val="22"/>
          <w:lang w:val="en-US"/>
        </w:rPr>
      </w:pPr>
      <w:bookmarkStart w:id="615" w:name="_Toc472351089"/>
      <w:r>
        <w:rPr>
          <w:color w:val="auto"/>
          <w:sz w:val="22"/>
          <w:lang w:val="en-US"/>
        </w:rPr>
        <w:t>Test Case: Attenuation and Attenuation ste</w:t>
      </w:r>
      <w:r w:rsidR="007A1042">
        <w:rPr>
          <w:color w:val="auto"/>
          <w:sz w:val="22"/>
          <w:lang w:val="en-US"/>
        </w:rPr>
        <w:t>p – Pipe1 (RX_P 2</w:t>
      </w:r>
      <w:r>
        <w:rPr>
          <w:color w:val="auto"/>
          <w:sz w:val="22"/>
          <w:lang w:val="en-US"/>
        </w:rPr>
        <w:t>.3 and R</w:t>
      </w:r>
      <w:r w:rsidR="007A1042">
        <w:rPr>
          <w:color w:val="auto"/>
          <w:sz w:val="22"/>
          <w:lang w:val="en-US"/>
        </w:rPr>
        <w:t>X_P 2</w:t>
      </w:r>
      <w:r>
        <w:rPr>
          <w:color w:val="auto"/>
          <w:sz w:val="22"/>
          <w:lang w:val="en-US"/>
        </w:rPr>
        <w:t>.4)</w:t>
      </w:r>
      <w:bookmarkEnd w:id="615"/>
    </w:p>
    <w:p w14:paraId="33D10F33" w14:textId="77777777" w:rsidR="008A70A9" w:rsidRDefault="008A70A9" w:rsidP="00706556">
      <w:pPr>
        <w:pStyle w:val="Heading4"/>
        <w:spacing w:after="200" w:line="360" w:lineRule="auto"/>
        <w:ind w:left="1134" w:hanging="708"/>
        <w:rPr>
          <w:i w:val="0"/>
          <w:color w:val="auto"/>
          <w:lang w:val="en-US"/>
        </w:rPr>
      </w:pPr>
      <w:r>
        <w:rPr>
          <w:i w:val="0"/>
          <w:color w:val="auto"/>
          <w:lang w:val="en-US"/>
        </w:rPr>
        <w:t>Description</w:t>
      </w:r>
    </w:p>
    <w:p w14:paraId="7640E35A" w14:textId="77777777" w:rsidR="008A70A9" w:rsidRPr="000630C7" w:rsidRDefault="008A70A9" w:rsidP="00706556">
      <w:pPr>
        <w:pStyle w:val="ListParagraph"/>
        <w:numPr>
          <w:ilvl w:val="0"/>
          <w:numId w:val="177"/>
        </w:numPr>
        <w:spacing w:after="160" w:line="360" w:lineRule="auto"/>
        <w:rPr>
          <w:b/>
        </w:rPr>
      </w:pPr>
      <w:r w:rsidRPr="000630C7">
        <w:rPr>
          <w:b/>
        </w:rPr>
        <w:t>Purpose</w:t>
      </w:r>
    </w:p>
    <w:p w14:paraId="325EED01" w14:textId="77777777" w:rsidR="008A70A9" w:rsidRDefault="008A70A9" w:rsidP="00706556">
      <w:pPr>
        <w:spacing w:line="360" w:lineRule="auto"/>
        <w:ind w:left="360"/>
      </w:pPr>
      <w:r w:rsidRPr="00C17B8D">
        <w:t xml:space="preserve">The purpose of this test case is to verify </w:t>
      </w:r>
      <w:r>
        <w:t>R</w:t>
      </w:r>
      <w:r w:rsidR="007A1042">
        <w:t>X – Pipe2</w:t>
      </w:r>
      <w:r>
        <w:t xml:space="preserve"> digital attenuator attenuation and attenuation step (excluding Transceiver AD9361)</w:t>
      </w:r>
      <w:r w:rsidRPr="00C17B8D">
        <w:t>.</w:t>
      </w:r>
    </w:p>
    <w:p w14:paraId="7EB71C32" w14:textId="77777777" w:rsidR="008A70A9" w:rsidRDefault="008A70A9" w:rsidP="00706556">
      <w:pPr>
        <w:pStyle w:val="ListParagraph"/>
        <w:numPr>
          <w:ilvl w:val="0"/>
          <w:numId w:val="177"/>
        </w:numPr>
        <w:spacing w:after="160" w:line="360" w:lineRule="auto"/>
        <w:rPr>
          <w:b/>
        </w:rPr>
      </w:pPr>
      <w:r w:rsidRPr="005D08CF">
        <w:rPr>
          <w:b/>
        </w:rPr>
        <w:t>Impact of failure of test case on system</w:t>
      </w:r>
    </w:p>
    <w:p w14:paraId="5B8B3E9C" w14:textId="77777777" w:rsidR="00B23CA5" w:rsidRDefault="00B23CA5" w:rsidP="00B23CA5">
      <w:pPr>
        <w:pStyle w:val="ListParagraph"/>
        <w:spacing w:after="160" w:line="360" w:lineRule="auto"/>
        <w:ind w:left="1077"/>
        <w:rPr>
          <w:b/>
        </w:rPr>
      </w:pPr>
    </w:p>
    <w:tbl>
      <w:tblPr>
        <w:tblW w:w="9090" w:type="dxa"/>
        <w:tblInd w:w="620" w:type="dxa"/>
        <w:tblCellMar>
          <w:left w:w="0" w:type="dxa"/>
          <w:right w:w="0" w:type="dxa"/>
        </w:tblCellMar>
        <w:tblLook w:val="04A0" w:firstRow="1" w:lastRow="0" w:firstColumn="1" w:lastColumn="0" w:noHBand="0" w:noVBand="1"/>
      </w:tblPr>
      <w:tblGrid>
        <w:gridCol w:w="1841"/>
        <w:gridCol w:w="2987"/>
        <w:gridCol w:w="4262"/>
      </w:tblGrid>
      <w:tr w:rsidR="00B23CA5" w14:paraId="0049C9B1" w14:textId="77777777" w:rsidTr="00834831">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CB1E92" w14:textId="77777777" w:rsidR="00B23CA5" w:rsidRPr="00795D0F" w:rsidRDefault="00B23CA5" w:rsidP="00834831">
            <w:pPr>
              <w:pStyle w:val="ListParagraph"/>
              <w:spacing w:line="276" w:lineRule="auto"/>
              <w:ind w:left="0"/>
              <w:jc w:val="center"/>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60993D" w14:textId="77777777" w:rsidR="00B23CA5" w:rsidRPr="00795D0F" w:rsidRDefault="00B23CA5" w:rsidP="00834831">
            <w:pPr>
              <w:pStyle w:val="ListParagraph"/>
              <w:spacing w:line="276" w:lineRule="auto"/>
              <w:ind w:left="0"/>
              <w:jc w:val="center"/>
              <w:rPr>
                <w:b/>
              </w:rPr>
            </w:pPr>
            <w:r w:rsidRPr="00795D0F">
              <w:rPr>
                <w:b/>
              </w:rPr>
              <w:t>Applicable</w:t>
            </w:r>
          </w:p>
        </w:tc>
        <w:tc>
          <w:tcPr>
            <w:tcW w:w="42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E3769B" w14:textId="77777777" w:rsidR="00B23CA5" w:rsidRPr="00795D0F" w:rsidRDefault="00B23CA5" w:rsidP="00834831">
            <w:pPr>
              <w:pStyle w:val="ListParagraph"/>
              <w:spacing w:line="276" w:lineRule="auto"/>
              <w:ind w:left="0"/>
              <w:jc w:val="center"/>
              <w:rPr>
                <w:b/>
              </w:rPr>
            </w:pPr>
            <w:r w:rsidRPr="00795D0F">
              <w:rPr>
                <w:b/>
              </w:rPr>
              <w:t>Description</w:t>
            </w:r>
          </w:p>
        </w:tc>
      </w:tr>
      <w:tr w:rsidR="00B23CA5" w14:paraId="0BC1E5A3" w14:textId="77777777" w:rsidTr="00834831">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CB3350" w14:textId="77777777" w:rsidR="00B23CA5" w:rsidRDefault="00B23CA5" w:rsidP="00834831">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737C5DC0" w14:textId="77777777" w:rsidR="00B23CA5" w:rsidRDefault="00B23CA5" w:rsidP="00834831">
            <w:pPr>
              <w:pStyle w:val="ListParagraph"/>
              <w:spacing w:line="276" w:lineRule="auto"/>
              <w:ind w:left="0"/>
            </w:pPr>
            <w:r>
              <w:t>Yes</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0525873D" w14:textId="003AB56D" w:rsidR="00B23CA5" w:rsidRPr="00B23CA5" w:rsidRDefault="00B23CA5" w:rsidP="00834831">
            <w:pPr>
              <w:spacing w:line="360" w:lineRule="auto"/>
            </w:pPr>
            <w:r>
              <w:t>If the RX – Pipe2</w:t>
            </w:r>
            <w:r w:rsidRPr="00114D63">
              <w:t xml:space="preserve"> digital attenuator attenuation is not working, further devices in line up may get damage due to high power input.</w:t>
            </w:r>
          </w:p>
        </w:tc>
      </w:tr>
      <w:tr w:rsidR="00B23CA5" w14:paraId="32CF9188" w14:textId="77777777" w:rsidTr="00834831">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9353B7" w14:textId="77777777" w:rsidR="00B23CA5" w:rsidRDefault="00B23CA5" w:rsidP="00834831">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36FF617B" w14:textId="77777777" w:rsidR="00B23CA5" w:rsidRDefault="00B23CA5" w:rsidP="00834831">
            <w:pPr>
              <w:pStyle w:val="ListParagraph"/>
              <w:spacing w:line="276" w:lineRule="auto"/>
              <w:ind w:left="0"/>
            </w:pPr>
            <w:r>
              <w:t>NA</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7E4B88E4" w14:textId="77777777" w:rsidR="00B23CA5" w:rsidRDefault="00B23CA5" w:rsidP="00834831">
            <w:pPr>
              <w:pStyle w:val="ListParagraph"/>
              <w:spacing w:line="276" w:lineRule="auto"/>
              <w:ind w:left="0"/>
            </w:pPr>
            <w:r>
              <w:t>NA</w:t>
            </w:r>
          </w:p>
        </w:tc>
      </w:tr>
      <w:tr w:rsidR="00B23CA5" w14:paraId="43AF0D0D" w14:textId="77777777" w:rsidTr="00834831">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0EEE3D" w14:textId="77777777" w:rsidR="00B23CA5" w:rsidRDefault="00B23CA5" w:rsidP="00834831">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37D68037" w14:textId="77777777" w:rsidR="00B23CA5" w:rsidRDefault="00B23CA5" w:rsidP="00834831">
            <w:pPr>
              <w:pStyle w:val="ListParagraph"/>
              <w:spacing w:line="276" w:lineRule="auto"/>
              <w:ind w:left="0"/>
            </w:pPr>
            <w:r>
              <w:t>NA</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3B018098" w14:textId="77777777" w:rsidR="00B23CA5" w:rsidRDefault="00B23CA5" w:rsidP="00834831">
            <w:pPr>
              <w:pStyle w:val="ListParagraph"/>
              <w:spacing w:line="276" w:lineRule="auto"/>
              <w:ind w:left="0"/>
            </w:pPr>
            <w:r>
              <w:t>NA</w:t>
            </w:r>
          </w:p>
        </w:tc>
      </w:tr>
    </w:tbl>
    <w:p w14:paraId="4F9454C6" w14:textId="50948BC7" w:rsidR="00B36DBB" w:rsidRDefault="00B36DBB" w:rsidP="00B36DBB">
      <w:pPr>
        <w:spacing w:before="120" w:line="360" w:lineRule="auto"/>
        <w:jc w:val="center"/>
        <w:rPr>
          <w:b/>
        </w:rPr>
      </w:pPr>
      <w:bookmarkStart w:id="616" w:name="_Toc47235136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256</w:t>
      </w:r>
      <w:r w:rsidRPr="001E05F9">
        <w:rPr>
          <w:b/>
          <w:i/>
          <w:iCs/>
        </w:rPr>
        <w:fldChar w:fldCharType="end"/>
      </w:r>
      <w:r>
        <w:rPr>
          <w:b/>
        </w:rPr>
        <w:t>. Impact of Failure – Attenuation and Attenuation step – Pipe1</w:t>
      </w:r>
      <w:bookmarkEnd w:id="616"/>
    </w:p>
    <w:p w14:paraId="07EDCC81" w14:textId="77777777" w:rsidR="00B23CA5" w:rsidRPr="005D08CF" w:rsidRDefault="00B23CA5" w:rsidP="00B23CA5">
      <w:pPr>
        <w:pStyle w:val="ListParagraph"/>
        <w:spacing w:after="160" w:line="360" w:lineRule="auto"/>
        <w:ind w:left="1077"/>
        <w:rPr>
          <w:b/>
        </w:rPr>
      </w:pPr>
    </w:p>
    <w:p w14:paraId="0DFF467B" w14:textId="77777777" w:rsidR="008A70A9" w:rsidRDefault="008A70A9" w:rsidP="00706556">
      <w:pPr>
        <w:pStyle w:val="Heading4"/>
        <w:spacing w:after="200" w:line="360" w:lineRule="auto"/>
        <w:ind w:left="1134" w:hanging="708"/>
        <w:rPr>
          <w:i w:val="0"/>
          <w:color w:val="auto"/>
          <w:lang w:val="en-US"/>
        </w:rPr>
      </w:pPr>
      <w:r>
        <w:rPr>
          <w:i w:val="0"/>
          <w:color w:val="auto"/>
          <w:lang w:val="en-US"/>
        </w:rPr>
        <w:t>Test Equipment List</w:t>
      </w:r>
    </w:p>
    <w:p w14:paraId="153FA179" w14:textId="77777777" w:rsidR="008A70A9" w:rsidRDefault="008A70A9" w:rsidP="00706556">
      <w:pPr>
        <w:pStyle w:val="ListParagraph"/>
        <w:numPr>
          <w:ilvl w:val="0"/>
          <w:numId w:val="5"/>
        </w:numPr>
        <w:spacing w:after="160" w:line="360" w:lineRule="auto"/>
        <w:rPr>
          <w:lang w:val="en-US"/>
        </w:rPr>
      </w:pPr>
      <w:r>
        <w:rPr>
          <w:lang w:val="en-US"/>
        </w:rPr>
        <w:t>Power supply(RIGOL DP832 or Equivalent)</w:t>
      </w:r>
    </w:p>
    <w:p w14:paraId="452248B1" w14:textId="77777777" w:rsidR="008A70A9" w:rsidRDefault="008A70A9" w:rsidP="00706556">
      <w:pPr>
        <w:pStyle w:val="ListParagraph"/>
        <w:numPr>
          <w:ilvl w:val="0"/>
          <w:numId w:val="5"/>
        </w:numPr>
        <w:spacing w:after="160" w:line="360" w:lineRule="auto"/>
        <w:rPr>
          <w:lang w:val="en-US"/>
        </w:rPr>
      </w:pPr>
      <w:r>
        <w:rPr>
          <w:lang w:val="en-US"/>
        </w:rPr>
        <w:t>PXIe chassis (M9381A or Equivalent)</w:t>
      </w:r>
    </w:p>
    <w:p w14:paraId="4F4B8ECF" w14:textId="77777777" w:rsidR="008A70A9" w:rsidRDefault="008A70A9" w:rsidP="00706556">
      <w:pPr>
        <w:pStyle w:val="ListParagraph"/>
        <w:numPr>
          <w:ilvl w:val="0"/>
          <w:numId w:val="5"/>
        </w:numPr>
        <w:spacing w:after="160" w:line="360" w:lineRule="auto"/>
        <w:rPr>
          <w:lang w:val="en-US"/>
        </w:rPr>
      </w:pPr>
      <w:r>
        <w:rPr>
          <w:lang w:val="en-US"/>
        </w:rPr>
        <w:t>RF cables – 2 no’s (SMA male to SMA male)</w:t>
      </w:r>
    </w:p>
    <w:p w14:paraId="20B2733E" w14:textId="77777777" w:rsidR="008A70A9" w:rsidRDefault="008A70A9"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78FBD568" w14:textId="77777777" w:rsidR="008A70A9" w:rsidRPr="00A80325" w:rsidRDefault="008A70A9" w:rsidP="00706556">
      <w:pPr>
        <w:pStyle w:val="ListParagraph"/>
        <w:numPr>
          <w:ilvl w:val="0"/>
          <w:numId w:val="5"/>
        </w:numPr>
        <w:spacing w:after="160" w:line="360" w:lineRule="auto"/>
        <w:rPr>
          <w:lang w:val="en-US"/>
        </w:rPr>
      </w:pPr>
      <w:r>
        <w:rPr>
          <w:lang w:val="en-US"/>
        </w:rPr>
        <w:t>Linux PC</w:t>
      </w:r>
    </w:p>
    <w:p w14:paraId="7036E659" w14:textId="77777777" w:rsidR="008A70A9" w:rsidRDefault="008A70A9" w:rsidP="00706556">
      <w:pPr>
        <w:pStyle w:val="Heading4"/>
        <w:spacing w:after="200" w:line="360" w:lineRule="auto"/>
        <w:ind w:left="1134" w:hanging="708"/>
        <w:rPr>
          <w:i w:val="0"/>
          <w:color w:val="auto"/>
          <w:lang w:val="en-US"/>
        </w:rPr>
      </w:pPr>
      <w:r>
        <w:rPr>
          <w:i w:val="0"/>
          <w:color w:val="auto"/>
          <w:lang w:val="en-US"/>
        </w:rPr>
        <w:t>Test Setup</w:t>
      </w:r>
    </w:p>
    <w:p w14:paraId="052FD002" w14:textId="77777777" w:rsidR="008A70A9" w:rsidRDefault="008A70A9" w:rsidP="00706556">
      <w:pPr>
        <w:pStyle w:val="ListParagraph"/>
        <w:numPr>
          <w:ilvl w:val="0"/>
          <w:numId w:val="178"/>
        </w:numPr>
        <w:spacing w:after="160" w:line="360" w:lineRule="auto"/>
        <w:rPr>
          <w:b/>
        </w:rPr>
      </w:pPr>
      <w:r>
        <w:rPr>
          <w:b/>
        </w:rPr>
        <w:t>Setup Block diagram</w:t>
      </w:r>
    </w:p>
    <w:p w14:paraId="164B90F4" w14:textId="77777777" w:rsidR="008A70A9" w:rsidRDefault="008A70A9" w:rsidP="00706556">
      <w:pPr>
        <w:pStyle w:val="ListParagraph"/>
        <w:spacing w:after="160" w:line="360" w:lineRule="auto"/>
        <w:ind w:left="1077"/>
        <w:rPr>
          <w:b/>
        </w:rPr>
      </w:pPr>
    </w:p>
    <w:p w14:paraId="6C04AB44" w14:textId="77777777" w:rsidR="008A70A9" w:rsidRDefault="008A70A9" w:rsidP="00706556">
      <w:pPr>
        <w:pStyle w:val="ListParagraph"/>
        <w:spacing w:after="160" w:line="360" w:lineRule="auto"/>
        <w:ind w:left="1077"/>
        <w:rPr>
          <w:b/>
        </w:rPr>
      </w:pPr>
      <w:r>
        <w:rPr>
          <w:noProof/>
          <w:lang w:val="en-US"/>
        </w:rPr>
        <w:drawing>
          <wp:inline distT="0" distB="0" distL="0" distR="0" wp14:anchorId="2ABAED3B" wp14:editId="602BB0A5">
            <wp:extent cx="5419725" cy="1898073"/>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30379" cy="1901804"/>
                    </a:xfrm>
                    <a:prstGeom prst="rect">
                      <a:avLst/>
                    </a:prstGeom>
                  </pic:spPr>
                </pic:pic>
              </a:graphicData>
            </a:graphic>
          </wp:inline>
        </w:drawing>
      </w:r>
    </w:p>
    <w:p w14:paraId="0A2B4C9D" w14:textId="77777777" w:rsidR="008A70A9" w:rsidRDefault="008A70A9" w:rsidP="00706556">
      <w:pPr>
        <w:pStyle w:val="Caption"/>
        <w:spacing w:line="360" w:lineRule="auto"/>
        <w:sectPr w:rsidR="008A70A9" w:rsidSect="00586D37">
          <w:pgSz w:w="12240" w:h="15840"/>
          <w:pgMar w:top="1440" w:right="1440" w:bottom="1440" w:left="1440" w:header="720" w:footer="720" w:gutter="0"/>
          <w:cols w:space="720"/>
          <w:docGrid w:linePitch="360"/>
        </w:sectPr>
      </w:pPr>
      <w:bookmarkStart w:id="617" w:name="_Toc472351521"/>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58</w:t>
      </w:r>
      <w:r w:rsidRPr="009E4152">
        <w:rPr>
          <w:b w:val="0"/>
          <w:i/>
          <w:iCs w:val="0"/>
        </w:rPr>
        <w:fldChar w:fldCharType="end"/>
      </w:r>
      <w:r w:rsidRPr="00EB52AB">
        <w:rPr>
          <w:i/>
          <w:iCs w:val="0"/>
        </w:rPr>
        <w:t>.</w:t>
      </w:r>
      <w:r w:rsidRPr="007A5502">
        <w:t xml:space="preserve"> </w:t>
      </w:r>
      <w:r w:rsidRPr="007F7855">
        <w:t>Attenuation and Attenuation step</w:t>
      </w:r>
      <w:r>
        <w:t xml:space="preserve"> – RX-Pipe</w:t>
      </w:r>
      <w:r w:rsidR="004F0CC6">
        <w:t>2</w:t>
      </w:r>
      <w:r>
        <w:rPr>
          <w:sz w:val="22"/>
          <w:lang w:val="en-US"/>
        </w:rPr>
        <w:t xml:space="preserve"> </w:t>
      </w:r>
      <w:r w:rsidRPr="007A5502">
        <w:t>Test Setup Blo</w:t>
      </w:r>
      <w:r>
        <w:t>ck Diagram</w:t>
      </w:r>
      <w:bookmarkEnd w:id="617"/>
    </w:p>
    <w:p w14:paraId="3A26CEB8" w14:textId="77777777" w:rsidR="008A70A9" w:rsidRPr="00414BB7" w:rsidRDefault="008A70A9" w:rsidP="00706556">
      <w:pPr>
        <w:spacing w:line="360" w:lineRule="auto"/>
      </w:pPr>
    </w:p>
    <w:p w14:paraId="7DD53EB5" w14:textId="77777777" w:rsidR="008A70A9" w:rsidRDefault="008A70A9" w:rsidP="00706556">
      <w:pPr>
        <w:pStyle w:val="ListParagraph"/>
        <w:numPr>
          <w:ilvl w:val="0"/>
          <w:numId w:val="178"/>
        </w:numPr>
        <w:spacing w:after="160" w:line="360" w:lineRule="auto"/>
        <w:rPr>
          <w:b/>
        </w:rPr>
      </w:pPr>
      <w:r>
        <w:rPr>
          <w:b/>
        </w:rPr>
        <w:t>Measurement Locations</w:t>
      </w:r>
    </w:p>
    <w:p w14:paraId="78D3AC19" w14:textId="77777777" w:rsidR="008A70A9" w:rsidRDefault="00813F8A" w:rsidP="00706556">
      <w:pPr>
        <w:pStyle w:val="ListParagraph"/>
        <w:numPr>
          <w:ilvl w:val="0"/>
          <w:numId w:val="5"/>
        </w:numPr>
        <w:spacing w:after="160" w:line="360" w:lineRule="auto"/>
        <w:rPr>
          <w:b/>
        </w:rPr>
      </w:pPr>
      <w:r>
        <w:t>Remove series capacitor C4410</w:t>
      </w:r>
      <w:r w:rsidR="008A70A9">
        <w:t xml:space="preserve"> and connect RF cable at capacitor pad C44</w:t>
      </w:r>
      <w:r>
        <w:t>10</w:t>
      </w:r>
      <w:r w:rsidR="008A70A9">
        <w:t xml:space="preserve"> which is near to IC </w:t>
      </w:r>
      <w:r>
        <w:t>U3103</w:t>
      </w:r>
      <w:r w:rsidR="008A70A9">
        <w:t>, so that we will isolate chain and transceiver. From Signal generator feed signal at antenna</w:t>
      </w:r>
      <w:r>
        <w:t xml:space="preserve"> port J3302</w:t>
      </w:r>
      <w:r w:rsidR="008A70A9">
        <w:t xml:space="preserve"> for R</w:t>
      </w:r>
      <w:r>
        <w:t>X pipe2</w:t>
      </w:r>
      <w:r w:rsidR="008A70A9">
        <w:t xml:space="preserve"> and collect output through pig tail connected at </w:t>
      </w:r>
      <w:r w:rsidR="006E4B7A">
        <w:t>C4410</w:t>
      </w:r>
      <w:r w:rsidR="008A70A9">
        <w:t>.</w:t>
      </w:r>
    </w:p>
    <w:p w14:paraId="6B7E2F25" w14:textId="77777777" w:rsidR="008A70A9" w:rsidRDefault="008A70A9" w:rsidP="00706556">
      <w:pPr>
        <w:pStyle w:val="ListParagraph"/>
        <w:numPr>
          <w:ilvl w:val="0"/>
          <w:numId w:val="178"/>
        </w:numPr>
        <w:spacing w:after="160" w:line="360" w:lineRule="auto"/>
        <w:rPr>
          <w:b/>
        </w:rPr>
      </w:pPr>
      <w:r>
        <w:rPr>
          <w:b/>
        </w:rPr>
        <w:t>Equipment Settings</w:t>
      </w:r>
    </w:p>
    <w:p w14:paraId="62E38637" w14:textId="77777777" w:rsidR="008A70A9" w:rsidRPr="00D70420" w:rsidRDefault="008A70A9" w:rsidP="00706556">
      <w:pPr>
        <w:pStyle w:val="ListParagraph"/>
        <w:numPr>
          <w:ilvl w:val="0"/>
          <w:numId w:val="5"/>
        </w:numPr>
        <w:spacing w:after="160" w:line="360" w:lineRule="auto"/>
        <w:rPr>
          <w:b/>
        </w:rPr>
      </w:pPr>
      <w:r>
        <w:rPr>
          <w:b/>
        </w:rPr>
        <w:t xml:space="preserve">Keysight M9381A </w:t>
      </w:r>
      <w:r w:rsidRPr="00E61718">
        <w:t>vec</w:t>
      </w:r>
      <w:r>
        <w:t xml:space="preserve">tor signal generator </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775"/>
        <w:gridCol w:w="1980"/>
        <w:gridCol w:w="2070"/>
        <w:gridCol w:w="2070"/>
      </w:tblGrid>
      <w:tr w:rsidR="008A70A9" w:rsidRPr="00E24A50" w14:paraId="38A626EA" w14:textId="77777777" w:rsidTr="001A4E73">
        <w:trPr>
          <w:cantSplit/>
          <w:jc w:val="center"/>
        </w:trPr>
        <w:tc>
          <w:tcPr>
            <w:tcW w:w="1910" w:type="dxa"/>
            <w:shd w:val="clear" w:color="auto" w:fill="auto"/>
          </w:tcPr>
          <w:p w14:paraId="4DA0DBD9" w14:textId="77777777" w:rsidR="008A70A9" w:rsidRPr="00E24A50" w:rsidRDefault="008A70A9" w:rsidP="00706556">
            <w:pPr>
              <w:pStyle w:val="Table"/>
              <w:spacing w:line="360" w:lineRule="auto"/>
              <w:jc w:val="center"/>
              <w:rPr>
                <w:rFonts w:asciiTheme="majorHAnsi" w:hAnsiTheme="majorHAnsi" w:cstheme="majorHAnsi"/>
                <w:b/>
                <w:bCs/>
              </w:rPr>
            </w:pPr>
            <w:r>
              <w:rPr>
                <w:rFonts w:asciiTheme="majorHAnsi" w:hAnsiTheme="majorHAnsi" w:cstheme="majorHAnsi"/>
                <w:b/>
                <w:bCs/>
              </w:rPr>
              <w:t>Band</w:t>
            </w:r>
          </w:p>
        </w:tc>
        <w:tc>
          <w:tcPr>
            <w:tcW w:w="1775" w:type="dxa"/>
            <w:shd w:val="clear" w:color="auto" w:fill="auto"/>
          </w:tcPr>
          <w:p w14:paraId="2F1EF4F1" w14:textId="77777777" w:rsidR="008A70A9" w:rsidRPr="00E24A50" w:rsidRDefault="008A70A9" w:rsidP="00706556">
            <w:pPr>
              <w:pStyle w:val="Table"/>
              <w:spacing w:line="360" w:lineRule="auto"/>
              <w:jc w:val="center"/>
              <w:rPr>
                <w:rFonts w:asciiTheme="majorHAnsi" w:hAnsiTheme="majorHAnsi" w:cstheme="majorHAnsi"/>
                <w:b/>
                <w:bCs/>
              </w:rPr>
            </w:pPr>
            <w:r>
              <w:rPr>
                <w:rFonts w:asciiTheme="majorHAnsi" w:hAnsiTheme="majorHAnsi" w:cstheme="majorHAnsi"/>
                <w:b/>
                <w:bCs/>
              </w:rPr>
              <w:t>Bottom(MHz)</w:t>
            </w:r>
          </w:p>
        </w:tc>
        <w:tc>
          <w:tcPr>
            <w:tcW w:w="1980" w:type="dxa"/>
            <w:shd w:val="clear" w:color="auto" w:fill="auto"/>
          </w:tcPr>
          <w:p w14:paraId="51A7849C" w14:textId="77777777" w:rsidR="008A70A9" w:rsidRPr="00E24A50" w:rsidRDefault="008A70A9" w:rsidP="00706556">
            <w:pPr>
              <w:pStyle w:val="Table"/>
              <w:spacing w:line="360" w:lineRule="auto"/>
              <w:jc w:val="center"/>
              <w:rPr>
                <w:rFonts w:asciiTheme="majorHAnsi" w:hAnsiTheme="majorHAnsi" w:cstheme="majorHAnsi"/>
                <w:b/>
                <w:bCs/>
              </w:rPr>
            </w:pPr>
            <w:r>
              <w:rPr>
                <w:rFonts w:asciiTheme="majorHAnsi" w:hAnsiTheme="majorHAnsi" w:cstheme="majorHAnsi"/>
                <w:b/>
                <w:bCs/>
              </w:rPr>
              <w:t>Middle(MHz)</w:t>
            </w:r>
          </w:p>
        </w:tc>
        <w:tc>
          <w:tcPr>
            <w:tcW w:w="2070" w:type="dxa"/>
          </w:tcPr>
          <w:p w14:paraId="22974451" w14:textId="77777777" w:rsidR="008A70A9" w:rsidRDefault="008A70A9" w:rsidP="00706556">
            <w:pPr>
              <w:pStyle w:val="Table"/>
              <w:spacing w:line="360" w:lineRule="auto"/>
              <w:jc w:val="center"/>
              <w:rPr>
                <w:rFonts w:asciiTheme="majorHAnsi" w:hAnsiTheme="majorHAnsi" w:cstheme="majorHAnsi"/>
                <w:b/>
                <w:bCs/>
              </w:rPr>
            </w:pPr>
            <w:r>
              <w:rPr>
                <w:rFonts w:asciiTheme="majorHAnsi" w:hAnsiTheme="majorHAnsi" w:cstheme="majorHAnsi"/>
                <w:b/>
                <w:bCs/>
              </w:rPr>
              <w:t>Top(MHz)</w:t>
            </w:r>
          </w:p>
        </w:tc>
        <w:tc>
          <w:tcPr>
            <w:tcW w:w="2070" w:type="dxa"/>
          </w:tcPr>
          <w:p w14:paraId="2024A3A1" w14:textId="77777777" w:rsidR="008A70A9" w:rsidRDefault="008A70A9" w:rsidP="00706556">
            <w:pPr>
              <w:pStyle w:val="Table"/>
              <w:spacing w:line="360" w:lineRule="auto"/>
              <w:jc w:val="center"/>
              <w:rPr>
                <w:rFonts w:asciiTheme="majorHAnsi" w:hAnsiTheme="majorHAnsi" w:cstheme="majorHAnsi"/>
                <w:b/>
                <w:bCs/>
              </w:rPr>
            </w:pPr>
            <w:r>
              <w:rPr>
                <w:rFonts w:asciiTheme="majorHAnsi" w:hAnsiTheme="majorHAnsi" w:cstheme="majorHAnsi"/>
                <w:b/>
                <w:bCs/>
              </w:rPr>
              <w:t>Amplitude</w:t>
            </w:r>
          </w:p>
        </w:tc>
      </w:tr>
      <w:tr w:rsidR="008A70A9" w:rsidRPr="00E24A50" w14:paraId="7881C3FA" w14:textId="77777777" w:rsidTr="001A4E73">
        <w:trPr>
          <w:cantSplit/>
          <w:jc w:val="center"/>
        </w:trPr>
        <w:tc>
          <w:tcPr>
            <w:tcW w:w="1910" w:type="dxa"/>
            <w:shd w:val="clear" w:color="auto" w:fill="auto"/>
            <w:vAlign w:val="center"/>
          </w:tcPr>
          <w:p w14:paraId="592FA72A" w14:textId="77777777" w:rsidR="008A70A9" w:rsidRPr="00A52737" w:rsidRDefault="008A70A9" w:rsidP="00706556">
            <w:pPr>
              <w:pStyle w:val="Table"/>
              <w:spacing w:line="360" w:lineRule="auto"/>
              <w:jc w:val="center"/>
            </w:pPr>
            <w:r>
              <w:t>P</w:t>
            </w:r>
            <w:r w:rsidRPr="00A52737">
              <w:t xml:space="preserve">-GSM-900 </w:t>
            </w:r>
          </w:p>
        </w:tc>
        <w:tc>
          <w:tcPr>
            <w:tcW w:w="1775" w:type="dxa"/>
            <w:shd w:val="clear" w:color="auto" w:fill="auto"/>
            <w:vAlign w:val="center"/>
          </w:tcPr>
          <w:p w14:paraId="142CCD07" w14:textId="77777777" w:rsidR="008A70A9" w:rsidRPr="00A52737" w:rsidRDefault="008A70A9" w:rsidP="00706556">
            <w:pPr>
              <w:pStyle w:val="Table"/>
              <w:spacing w:line="360" w:lineRule="auto"/>
              <w:jc w:val="center"/>
            </w:pPr>
            <w:r>
              <w:t>93</w:t>
            </w:r>
            <w:r w:rsidRPr="00A52737">
              <w:t>5</w:t>
            </w:r>
          </w:p>
        </w:tc>
        <w:tc>
          <w:tcPr>
            <w:tcW w:w="1980" w:type="dxa"/>
            <w:shd w:val="clear" w:color="auto" w:fill="auto"/>
            <w:vAlign w:val="center"/>
          </w:tcPr>
          <w:p w14:paraId="15C2460F" w14:textId="77777777" w:rsidR="008A70A9" w:rsidRPr="00A52737" w:rsidRDefault="008A70A9" w:rsidP="00706556">
            <w:pPr>
              <w:pStyle w:val="Table"/>
              <w:spacing w:line="360" w:lineRule="auto"/>
              <w:jc w:val="center"/>
            </w:pPr>
            <w:r w:rsidRPr="00A52737">
              <w:t>942</w:t>
            </w:r>
          </w:p>
        </w:tc>
        <w:tc>
          <w:tcPr>
            <w:tcW w:w="2070" w:type="dxa"/>
          </w:tcPr>
          <w:p w14:paraId="59066FFC" w14:textId="77777777" w:rsidR="008A70A9" w:rsidRPr="00A52737" w:rsidRDefault="008A70A9" w:rsidP="00706556">
            <w:pPr>
              <w:pStyle w:val="Table"/>
              <w:spacing w:line="360" w:lineRule="auto"/>
              <w:jc w:val="center"/>
            </w:pPr>
            <w:r w:rsidRPr="00A52737">
              <w:t>960</w:t>
            </w:r>
          </w:p>
        </w:tc>
        <w:tc>
          <w:tcPr>
            <w:tcW w:w="2070" w:type="dxa"/>
          </w:tcPr>
          <w:p w14:paraId="6702FBC6" w14:textId="77777777" w:rsidR="008A70A9" w:rsidRPr="00A52737" w:rsidRDefault="008A70A9" w:rsidP="00706556">
            <w:pPr>
              <w:pStyle w:val="Table"/>
              <w:spacing w:line="360" w:lineRule="auto"/>
              <w:jc w:val="center"/>
            </w:pPr>
            <w:r>
              <w:t>-3</w:t>
            </w:r>
            <w:r w:rsidRPr="00A52737">
              <w:t>0</w:t>
            </w:r>
          </w:p>
        </w:tc>
      </w:tr>
      <w:tr w:rsidR="008A70A9" w:rsidRPr="00E24A50" w14:paraId="59CBF635" w14:textId="77777777" w:rsidTr="001A4E73">
        <w:trPr>
          <w:cantSplit/>
          <w:jc w:val="center"/>
        </w:trPr>
        <w:tc>
          <w:tcPr>
            <w:tcW w:w="1910" w:type="dxa"/>
            <w:shd w:val="clear" w:color="auto" w:fill="auto"/>
            <w:vAlign w:val="center"/>
          </w:tcPr>
          <w:p w14:paraId="254840FD" w14:textId="77777777" w:rsidR="008A70A9" w:rsidRPr="00A52737" w:rsidRDefault="008A70A9" w:rsidP="00706556">
            <w:pPr>
              <w:pStyle w:val="Table"/>
              <w:spacing w:line="360" w:lineRule="auto"/>
              <w:jc w:val="center"/>
            </w:pPr>
            <w:r w:rsidRPr="00A52737">
              <w:t>DCS-1800</w:t>
            </w:r>
          </w:p>
        </w:tc>
        <w:tc>
          <w:tcPr>
            <w:tcW w:w="1775" w:type="dxa"/>
            <w:shd w:val="clear" w:color="auto" w:fill="auto"/>
            <w:vAlign w:val="center"/>
          </w:tcPr>
          <w:p w14:paraId="5FF1E46D" w14:textId="77777777" w:rsidR="008A70A9" w:rsidRPr="00A52737" w:rsidRDefault="008A70A9" w:rsidP="00706556">
            <w:pPr>
              <w:pStyle w:val="Table"/>
              <w:spacing w:line="360" w:lineRule="auto"/>
              <w:jc w:val="center"/>
            </w:pPr>
            <w:r w:rsidRPr="00A52737">
              <w:t>1806</w:t>
            </w:r>
          </w:p>
        </w:tc>
        <w:tc>
          <w:tcPr>
            <w:tcW w:w="1980" w:type="dxa"/>
            <w:shd w:val="clear" w:color="auto" w:fill="auto"/>
            <w:vAlign w:val="center"/>
          </w:tcPr>
          <w:p w14:paraId="5DD5247B" w14:textId="77777777" w:rsidR="008A70A9" w:rsidRPr="00A52737" w:rsidRDefault="008A70A9" w:rsidP="00706556">
            <w:pPr>
              <w:pStyle w:val="Table"/>
              <w:spacing w:line="360" w:lineRule="auto"/>
              <w:jc w:val="center"/>
            </w:pPr>
            <w:r w:rsidRPr="00A52737">
              <w:t>1842</w:t>
            </w:r>
          </w:p>
        </w:tc>
        <w:tc>
          <w:tcPr>
            <w:tcW w:w="2070" w:type="dxa"/>
          </w:tcPr>
          <w:p w14:paraId="54E55853" w14:textId="77777777" w:rsidR="008A70A9" w:rsidRPr="00A52737" w:rsidRDefault="008A70A9" w:rsidP="00706556">
            <w:pPr>
              <w:pStyle w:val="Table"/>
              <w:spacing w:line="360" w:lineRule="auto"/>
              <w:jc w:val="center"/>
            </w:pPr>
            <w:r w:rsidRPr="00A52737">
              <w:t>1879</w:t>
            </w:r>
          </w:p>
        </w:tc>
        <w:tc>
          <w:tcPr>
            <w:tcW w:w="2070" w:type="dxa"/>
          </w:tcPr>
          <w:p w14:paraId="7D7A5997" w14:textId="77777777" w:rsidR="008A70A9" w:rsidRPr="00A52737" w:rsidRDefault="008A70A9" w:rsidP="00706556">
            <w:pPr>
              <w:spacing w:line="360" w:lineRule="auto"/>
              <w:jc w:val="center"/>
              <w:rPr>
                <w:rFonts w:eastAsia="Times New Roman" w:cs="Times New Roman"/>
                <w:szCs w:val="20"/>
                <w:lang w:val="en-GB"/>
              </w:rPr>
            </w:pPr>
            <w:r>
              <w:rPr>
                <w:rFonts w:eastAsia="Times New Roman" w:cs="Times New Roman"/>
                <w:szCs w:val="20"/>
                <w:lang w:val="en-GB"/>
              </w:rPr>
              <w:t>-3</w:t>
            </w:r>
            <w:r w:rsidRPr="00A52737">
              <w:rPr>
                <w:rFonts w:eastAsia="Times New Roman" w:cs="Times New Roman"/>
                <w:szCs w:val="20"/>
                <w:lang w:val="en-GB"/>
              </w:rPr>
              <w:t>0</w:t>
            </w:r>
          </w:p>
        </w:tc>
      </w:tr>
    </w:tbl>
    <w:p w14:paraId="00B12EF1" w14:textId="77777777" w:rsidR="008A70A9" w:rsidRPr="001B7817" w:rsidRDefault="008A70A9" w:rsidP="00706556">
      <w:pPr>
        <w:spacing w:before="120" w:line="360" w:lineRule="auto"/>
        <w:jc w:val="center"/>
        <w:rPr>
          <w:lang w:val="en-US"/>
        </w:rPr>
      </w:pPr>
      <w:bookmarkStart w:id="618" w:name="_Toc47235136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257</w:t>
      </w:r>
      <w:r w:rsidRPr="001E05F9">
        <w:rPr>
          <w:b/>
          <w:i/>
          <w:iCs/>
        </w:rPr>
        <w:fldChar w:fldCharType="end"/>
      </w:r>
      <w:r>
        <w:rPr>
          <w:b/>
        </w:rPr>
        <w:t>. Signal Generator Settings</w:t>
      </w:r>
      <w:bookmarkEnd w:id="618"/>
    </w:p>
    <w:p w14:paraId="2862854E" w14:textId="77777777" w:rsidR="008A70A9" w:rsidRPr="00FC42B7" w:rsidRDefault="008A70A9" w:rsidP="00706556">
      <w:pPr>
        <w:pStyle w:val="ListParagraph"/>
        <w:numPr>
          <w:ilvl w:val="0"/>
          <w:numId w:val="5"/>
        </w:numPr>
        <w:spacing w:after="160" w:line="360" w:lineRule="auto"/>
        <w:rPr>
          <w:b/>
        </w:rPr>
      </w:pPr>
      <w:r>
        <w:rPr>
          <w:b/>
        </w:rPr>
        <w:t xml:space="preserve">Keysight 89600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8A70A9" w:rsidRPr="00246CA7" w14:paraId="6E3A5E2F" w14:textId="77777777" w:rsidTr="001A4E73">
        <w:trPr>
          <w:jc w:val="center"/>
        </w:trPr>
        <w:tc>
          <w:tcPr>
            <w:tcW w:w="2037" w:type="dxa"/>
          </w:tcPr>
          <w:p w14:paraId="66A0CC30" w14:textId="77777777" w:rsidR="008A70A9" w:rsidRPr="00246CA7" w:rsidRDefault="008A70A9" w:rsidP="00706556">
            <w:pPr>
              <w:pStyle w:val="Table"/>
              <w:spacing w:line="360" w:lineRule="auto"/>
              <w:jc w:val="center"/>
            </w:pPr>
            <w:r w:rsidRPr="00246CA7">
              <w:t>Centre Frequency</w:t>
            </w:r>
          </w:p>
        </w:tc>
        <w:tc>
          <w:tcPr>
            <w:tcW w:w="4111" w:type="dxa"/>
          </w:tcPr>
          <w:p w14:paraId="41C64463" w14:textId="77777777" w:rsidR="008A70A9" w:rsidRPr="00246CA7" w:rsidRDefault="008A70A9" w:rsidP="00706556">
            <w:pPr>
              <w:pStyle w:val="Table"/>
              <w:spacing w:line="360" w:lineRule="auto"/>
              <w:jc w:val="center"/>
            </w:pPr>
            <w:r w:rsidRPr="00246CA7">
              <w:t>Same as Signal Generator input frequency</w:t>
            </w:r>
          </w:p>
        </w:tc>
      </w:tr>
      <w:tr w:rsidR="008A70A9" w:rsidRPr="00246CA7" w14:paraId="0EBB7F4A" w14:textId="77777777" w:rsidTr="001A4E73">
        <w:trPr>
          <w:jc w:val="center"/>
        </w:trPr>
        <w:tc>
          <w:tcPr>
            <w:tcW w:w="2037" w:type="dxa"/>
          </w:tcPr>
          <w:p w14:paraId="503C1135" w14:textId="77777777" w:rsidR="008A70A9" w:rsidRPr="00246CA7" w:rsidRDefault="008A70A9" w:rsidP="00706556">
            <w:pPr>
              <w:pStyle w:val="Table"/>
              <w:spacing w:line="360" w:lineRule="auto"/>
              <w:jc w:val="center"/>
            </w:pPr>
            <w:r w:rsidRPr="00246CA7">
              <w:t>Span</w:t>
            </w:r>
          </w:p>
        </w:tc>
        <w:tc>
          <w:tcPr>
            <w:tcW w:w="4111" w:type="dxa"/>
          </w:tcPr>
          <w:p w14:paraId="2B6CF9E5" w14:textId="77777777" w:rsidR="008A70A9" w:rsidRPr="00246CA7" w:rsidRDefault="008A70A9" w:rsidP="00706556">
            <w:pPr>
              <w:pStyle w:val="Table"/>
              <w:spacing w:line="360" w:lineRule="auto"/>
              <w:jc w:val="center"/>
            </w:pPr>
            <w:r w:rsidRPr="00246CA7">
              <w:t>10MHz</w:t>
            </w:r>
          </w:p>
        </w:tc>
      </w:tr>
      <w:tr w:rsidR="008A70A9" w:rsidRPr="00246CA7" w14:paraId="5A30B325" w14:textId="77777777" w:rsidTr="001A4E73">
        <w:trPr>
          <w:jc w:val="center"/>
        </w:trPr>
        <w:tc>
          <w:tcPr>
            <w:tcW w:w="2037" w:type="dxa"/>
          </w:tcPr>
          <w:p w14:paraId="4A0EFD18" w14:textId="77777777" w:rsidR="008A70A9" w:rsidRPr="00246CA7" w:rsidRDefault="008A70A9" w:rsidP="00706556">
            <w:pPr>
              <w:pStyle w:val="Table"/>
              <w:spacing w:line="360" w:lineRule="auto"/>
              <w:jc w:val="center"/>
            </w:pPr>
            <w:r w:rsidRPr="00246CA7">
              <w:t>RBW</w:t>
            </w:r>
          </w:p>
        </w:tc>
        <w:tc>
          <w:tcPr>
            <w:tcW w:w="4111" w:type="dxa"/>
          </w:tcPr>
          <w:p w14:paraId="3C1058F0" w14:textId="77777777" w:rsidR="008A70A9" w:rsidRPr="00246CA7" w:rsidRDefault="008A70A9" w:rsidP="00706556">
            <w:pPr>
              <w:pStyle w:val="Table"/>
              <w:spacing w:line="360" w:lineRule="auto"/>
              <w:jc w:val="center"/>
            </w:pPr>
            <w:r w:rsidRPr="00246CA7">
              <w:t>3KHz</w:t>
            </w:r>
          </w:p>
        </w:tc>
      </w:tr>
    </w:tbl>
    <w:p w14:paraId="195588FB" w14:textId="77777777" w:rsidR="008A70A9" w:rsidRPr="001B7817" w:rsidRDefault="008A70A9" w:rsidP="00706556">
      <w:pPr>
        <w:spacing w:before="120" w:line="360" w:lineRule="auto"/>
        <w:jc w:val="center"/>
        <w:rPr>
          <w:lang w:val="en-US"/>
        </w:rPr>
      </w:pPr>
      <w:bookmarkStart w:id="619" w:name="_Toc47235136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258</w:t>
      </w:r>
      <w:r w:rsidRPr="001E05F9">
        <w:rPr>
          <w:b/>
          <w:i/>
          <w:iCs/>
        </w:rPr>
        <w:fldChar w:fldCharType="end"/>
      </w:r>
      <w:r>
        <w:rPr>
          <w:b/>
        </w:rPr>
        <w:t>. Spectrum Analyser Settings</w:t>
      </w:r>
      <w:bookmarkEnd w:id="619"/>
    </w:p>
    <w:p w14:paraId="0174C64D" w14:textId="77777777" w:rsidR="008A70A9" w:rsidRDefault="008A70A9" w:rsidP="00706556">
      <w:pPr>
        <w:pStyle w:val="ListParagraph"/>
        <w:spacing w:after="160" w:line="360" w:lineRule="auto"/>
        <w:ind w:left="1077"/>
        <w:rPr>
          <w:b/>
        </w:rPr>
      </w:pPr>
    </w:p>
    <w:p w14:paraId="77E82587" w14:textId="77777777" w:rsidR="008A70A9" w:rsidRDefault="008A70A9" w:rsidP="00706556">
      <w:pPr>
        <w:pStyle w:val="ListParagraph"/>
        <w:numPr>
          <w:ilvl w:val="0"/>
          <w:numId w:val="178"/>
        </w:numPr>
        <w:spacing w:after="160" w:line="360" w:lineRule="auto"/>
        <w:rPr>
          <w:b/>
        </w:rPr>
      </w:pPr>
      <w:r>
        <w:rPr>
          <w:b/>
        </w:rPr>
        <w:t>Software settings</w:t>
      </w:r>
    </w:p>
    <w:p w14:paraId="1FF496AB" w14:textId="77777777" w:rsidR="008A70A9" w:rsidRDefault="008A70A9" w:rsidP="00706556">
      <w:pPr>
        <w:pStyle w:val="ListParagraph"/>
        <w:numPr>
          <w:ilvl w:val="0"/>
          <w:numId w:val="5"/>
        </w:numPr>
        <w:spacing w:after="160" w:line="360" w:lineRule="auto"/>
      </w:pPr>
      <w:r>
        <w:t>To digital attenuator all attenuation controls are coming from IO Expander which is communicating with TIVA on GBC board through I2C interface.</w:t>
      </w:r>
    </w:p>
    <w:p w14:paraId="0544EF6C" w14:textId="77777777" w:rsidR="0011065A" w:rsidRDefault="008A70A9" w:rsidP="00706556">
      <w:pPr>
        <w:pStyle w:val="ListParagraph"/>
        <w:numPr>
          <w:ilvl w:val="0"/>
          <w:numId w:val="5"/>
        </w:numPr>
        <w:spacing w:after="160" w:line="360" w:lineRule="auto"/>
        <w:sectPr w:rsidR="0011065A" w:rsidSect="00677CC1">
          <w:pgSz w:w="12240" w:h="15840"/>
          <w:pgMar w:top="1440" w:right="1440" w:bottom="1440" w:left="1440" w:header="720" w:footer="720" w:gutter="0"/>
          <w:cols w:space="720"/>
          <w:docGrid w:linePitch="360"/>
        </w:sectPr>
      </w:pPr>
      <w:r>
        <w:t>Connect the USB cable from debug board of GBC to laptop and run the TIVA attenuator code.</w:t>
      </w:r>
    </w:p>
    <w:p w14:paraId="40A1B8C8" w14:textId="77777777" w:rsidR="008A70A9" w:rsidRPr="00E61718" w:rsidRDefault="008A70A9" w:rsidP="00706556">
      <w:pPr>
        <w:pStyle w:val="Heading4"/>
        <w:spacing w:after="200" w:line="360" w:lineRule="auto"/>
        <w:ind w:left="1134" w:hanging="708"/>
        <w:rPr>
          <w:i w:val="0"/>
          <w:color w:val="auto"/>
          <w:lang w:val="en-US"/>
        </w:rPr>
      </w:pPr>
      <w:r w:rsidRPr="00E61718">
        <w:rPr>
          <w:i w:val="0"/>
          <w:color w:val="auto"/>
          <w:lang w:val="en-US"/>
        </w:rPr>
        <w:t>Requirements</w:t>
      </w:r>
    </w:p>
    <w:tbl>
      <w:tblPr>
        <w:tblW w:w="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2315"/>
      </w:tblGrid>
      <w:tr w:rsidR="008A70A9" w:rsidRPr="00E24A50" w14:paraId="4386D078" w14:textId="77777777" w:rsidTr="001A4E73">
        <w:trPr>
          <w:cantSplit/>
          <w:jc w:val="center"/>
        </w:trPr>
        <w:tc>
          <w:tcPr>
            <w:tcW w:w="1910" w:type="dxa"/>
            <w:shd w:val="clear" w:color="auto" w:fill="auto"/>
          </w:tcPr>
          <w:p w14:paraId="173AB37D" w14:textId="77777777" w:rsidR="008A70A9" w:rsidRPr="00A52737" w:rsidRDefault="008A70A9" w:rsidP="00706556">
            <w:pPr>
              <w:pStyle w:val="Table"/>
              <w:spacing w:line="360" w:lineRule="auto"/>
              <w:jc w:val="center"/>
              <w:rPr>
                <w:b/>
              </w:rPr>
            </w:pPr>
            <w:r w:rsidRPr="00A52737">
              <w:rPr>
                <w:b/>
              </w:rPr>
              <w:t>Attenuation (dB)</w:t>
            </w:r>
          </w:p>
        </w:tc>
        <w:tc>
          <w:tcPr>
            <w:tcW w:w="2315" w:type="dxa"/>
            <w:shd w:val="clear" w:color="auto" w:fill="auto"/>
          </w:tcPr>
          <w:p w14:paraId="42048C4A" w14:textId="77777777" w:rsidR="008A70A9" w:rsidRPr="00A52737" w:rsidRDefault="008A70A9" w:rsidP="00706556">
            <w:pPr>
              <w:pStyle w:val="Table"/>
              <w:spacing w:line="360" w:lineRule="auto"/>
              <w:jc w:val="center"/>
              <w:rPr>
                <w:b/>
              </w:rPr>
            </w:pPr>
            <w:r w:rsidRPr="00A52737">
              <w:rPr>
                <w:b/>
              </w:rPr>
              <w:t>Chain Gain (dB)</w:t>
            </w:r>
          </w:p>
        </w:tc>
      </w:tr>
      <w:tr w:rsidR="000148CA" w:rsidRPr="00E24A50" w14:paraId="05226D5B" w14:textId="77777777" w:rsidTr="001A4E73">
        <w:trPr>
          <w:cantSplit/>
          <w:jc w:val="center"/>
        </w:trPr>
        <w:tc>
          <w:tcPr>
            <w:tcW w:w="1910" w:type="dxa"/>
            <w:shd w:val="clear" w:color="auto" w:fill="auto"/>
            <w:vAlign w:val="center"/>
          </w:tcPr>
          <w:p w14:paraId="25F8606A" w14:textId="77777777" w:rsidR="000148CA" w:rsidRPr="00A52737" w:rsidRDefault="000148CA" w:rsidP="000148CA">
            <w:pPr>
              <w:pStyle w:val="Table"/>
              <w:spacing w:line="360" w:lineRule="auto"/>
              <w:jc w:val="center"/>
            </w:pPr>
            <w:r w:rsidRPr="00A52737">
              <w:t>0</w:t>
            </w:r>
          </w:p>
        </w:tc>
        <w:tc>
          <w:tcPr>
            <w:tcW w:w="2315" w:type="dxa"/>
            <w:shd w:val="clear" w:color="auto" w:fill="auto"/>
            <w:vAlign w:val="center"/>
          </w:tcPr>
          <w:p w14:paraId="44978DA9" w14:textId="77777777" w:rsidR="000148CA" w:rsidRPr="00A52737" w:rsidRDefault="000148CA" w:rsidP="000148CA">
            <w:pPr>
              <w:pStyle w:val="Table"/>
              <w:spacing w:line="360" w:lineRule="auto"/>
              <w:jc w:val="center"/>
            </w:pPr>
            <w:r>
              <w:rPr>
                <w:lang w:eastAsia="en-IN"/>
              </w:rPr>
              <w:t>&gt;5</w:t>
            </w:r>
            <w:r w:rsidRPr="00B40DAF">
              <w:rPr>
                <w:lang w:eastAsia="en-IN"/>
              </w:rPr>
              <w:t>dB</w:t>
            </w:r>
          </w:p>
        </w:tc>
      </w:tr>
      <w:tr w:rsidR="000148CA" w:rsidRPr="00E24A50" w14:paraId="1C7DDE0A" w14:textId="77777777" w:rsidTr="001A4E73">
        <w:trPr>
          <w:cantSplit/>
          <w:jc w:val="center"/>
        </w:trPr>
        <w:tc>
          <w:tcPr>
            <w:tcW w:w="1910" w:type="dxa"/>
            <w:shd w:val="clear" w:color="auto" w:fill="auto"/>
            <w:vAlign w:val="center"/>
          </w:tcPr>
          <w:p w14:paraId="14C9F130" w14:textId="77777777" w:rsidR="000148CA" w:rsidRPr="00A52737" w:rsidRDefault="000148CA" w:rsidP="000148CA">
            <w:pPr>
              <w:pStyle w:val="Table"/>
              <w:spacing w:line="360" w:lineRule="auto"/>
              <w:jc w:val="center"/>
            </w:pPr>
            <w:r w:rsidRPr="00A52737">
              <w:t>0.5</w:t>
            </w:r>
          </w:p>
        </w:tc>
        <w:tc>
          <w:tcPr>
            <w:tcW w:w="2315" w:type="dxa"/>
            <w:shd w:val="clear" w:color="auto" w:fill="auto"/>
          </w:tcPr>
          <w:p w14:paraId="22366999" w14:textId="77777777" w:rsidR="000148CA" w:rsidRPr="005729B3" w:rsidRDefault="000148CA" w:rsidP="000148CA">
            <w:pPr>
              <w:pStyle w:val="Table"/>
              <w:spacing w:line="360" w:lineRule="auto"/>
              <w:rPr>
                <w:rFonts w:cs="Arial"/>
              </w:rPr>
            </w:pPr>
            <w:r>
              <w:rPr>
                <w:rFonts w:cs="Arial"/>
              </w:rPr>
              <w:t>Gain at 0dB-0.5dB</w:t>
            </w:r>
          </w:p>
        </w:tc>
      </w:tr>
      <w:tr w:rsidR="000148CA" w:rsidRPr="00E24A50" w14:paraId="391F12C7" w14:textId="77777777" w:rsidTr="001A4E73">
        <w:trPr>
          <w:cantSplit/>
          <w:jc w:val="center"/>
        </w:trPr>
        <w:tc>
          <w:tcPr>
            <w:tcW w:w="1910" w:type="dxa"/>
            <w:shd w:val="clear" w:color="auto" w:fill="auto"/>
            <w:vAlign w:val="center"/>
          </w:tcPr>
          <w:p w14:paraId="23BBD5BD" w14:textId="77777777" w:rsidR="000148CA" w:rsidRPr="00A52737" w:rsidRDefault="000148CA" w:rsidP="000148CA">
            <w:pPr>
              <w:pStyle w:val="Table"/>
              <w:spacing w:line="360" w:lineRule="auto"/>
              <w:jc w:val="center"/>
            </w:pPr>
            <w:r w:rsidRPr="00A52737">
              <w:t>1</w:t>
            </w:r>
          </w:p>
        </w:tc>
        <w:tc>
          <w:tcPr>
            <w:tcW w:w="2315" w:type="dxa"/>
            <w:shd w:val="clear" w:color="auto" w:fill="auto"/>
          </w:tcPr>
          <w:p w14:paraId="78037EA9" w14:textId="77777777" w:rsidR="000148CA" w:rsidRDefault="000148CA" w:rsidP="000148CA">
            <w:r>
              <w:rPr>
                <w:rFonts w:cs="Arial"/>
              </w:rPr>
              <w:t>Gain at 0dB-1</w:t>
            </w:r>
            <w:r w:rsidRPr="00366397">
              <w:rPr>
                <w:rFonts w:cs="Arial"/>
              </w:rPr>
              <w:t>dB</w:t>
            </w:r>
          </w:p>
        </w:tc>
      </w:tr>
      <w:tr w:rsidR="000148CA" w:rsidRPr="00E24A50" w14:paraId="58C2C149" w14:textId="77777777" w:rsidTr="001A4E73">
        <w:trPr>
          <w:cantSplit/>
          <w:jc w:val="center"/>
        </w:trPr>
        <w:tc>
          <w:tcPr>
            <w:tcW w:w="1910" w:type="dxa"/>
            <w:shd w:val="clear" w:color="auto" w:fill="auto"/>
            <w:vAlign w:val="center"/>
          </w:tcPr>
          <w:p w14:paraId="78204005" w14:textId="77777777" w:rsidR="000148CA" w:rsidRPr="00A52737" w:rsidRDefault="000148CA" w:rsidP="000148CA">
            <w:pPr>
              <w:pStyle w:val="Table"/>
              <w:spacing w:line="360" w:lineRule="auto"/>
              <w:jc w:val="center"/>
            </w:pPr>
            <w:r w:rsidRPr="00A52737">
              <w:t>2</w:t>
            </w:r>
          </w:p>
        </w:tc>
        <w:tc>
          <w:tcPr>
            <w:tcW w:w="2315" w:type="dxa"/>
            <w:shd w:val="clear" w:color="auto" w:fill="auto"/>
          </w:tcPr>
          <w:p w14:paraId="0844F6F5" w14:textId="77777777" w:rsidR="000148CA" w:rsidRDefault="000148CA" w:rsidP="000148CA">
            <w:r>
              <w:rPr>
                <w:rFonts w:cs="Arial"/>
              </w:rPr>
              <w:t>Gain at 0dB-2</w:t>
            </w:r>
            <w:r w:rsidRPr="00366397">
              <w:rPr>
                <w:rFonts w:cs="Arial"/>
              </w:rPr>
              <w:t>dB</w:t>
            </w:r>
          </w:p>
        </w:tc>
      </w:tr>
      <w:tr w:rsidR="000148CA" w:rsidRPr="00E24A50" w14:paraId="035E2A8A" w14:textId="77777777" w:rsidTr="001A4E73">
        <w:trPr>
          <w:cantSplit/>
          <w:jc w:val="center"/>
        </w:trPr>
        <w:tc>
          <w:tcPr>
            <w:tcW w:w="1910" w:type="dxa"/>
            <w:shd w:val="clear" w:color="auto" w:fill="auto"/>
            <w:vAlign w:val="center"/>
          </w:tcPr>
          <w:p w14:paraId="427DF4C5" w14:textId="77777777" w:rsidR="000148CA" w:rsidRPr="00A52737" w:rsidRDefault="000148CA" w:rsidP="000148CA">
            <w:pPr>
              <w:pStyle w:val="Table"/>
              <w:spacing w:line="360" w:lineRule="auto"/>
              <w:jc w:val="center"/>
            </w:pPr>
            <w:r w:rsidRPr="00A52737">
              <w:t>4</w:t>
            </w:r>
          </w:p>
        </w:tc>
        <w:tc>
          <w:tcPr>
            <w:tcW w:w="2315" w:type="dxa"/>
            <w:shd w:val="clear" w:color="auto" w:fill="auto"/>
          </w:tcPr>
          <w:p w14:paraId="75240EF1" w14:textId="77777777" w:rsidR="000148CA" w:rsidRDefault="000148CA" w:rsidP="000148CA">
            <w:r>
              <w:rPr>
                <w:rFonts w:cs="Arial"/>
              </w:rPr>
              <w:t>Gain at 0dB-4</w:t>
            </w:r>
            <w:r w:rsidRPr="00366397">
              <w:rPr>
                <w:rFonts w:cs="Arial"/>
              </w:rPr>
              <w:t>dB</w:t>
            </w:r>
          </w:p>
        </w:tc>
      </w:tr>
      <w:tr w:rsidR="000148CA" w:rsidRPr="00E24A50" w14:paraId="1DDB7D6F" w14:textId="77777777" w:rsidTr="001A4E73">
        <w:trPr>
          <w:cantSplit/>
          <w:jc w:val="center"/>
        </w:trPr>
        <w:tc>
          <w:tcPr>
            <w:tcW w:w="1910" w:type="dxa"/>
            <w:shd w:val="clear" w:color="auto" w:fill="auto"/>
            <w:vAlign w:val="center"/>
          </w:tcPr>
          <w:p w14:paraId="4E92B4B1" w14:textId="77777777" w:rsidR="000148CA" w:rsidRPr="00A52737" w:rsidRDefault="000148CA" w:rsidP="000148CA">
            <w:pPr>
              <w:pStyle w:val="Table"/>
              <w:spacing w:line="360" w:lineRule="auto"/>
              <w:jc w:val="center"/>
            </w:pPr>
            <w:r w:rsidRPr="00A52737">
              <w:t>8</w:t>
            </w:r>
          </w:p>
        </w:tc>
        <w:tc>
          <w:tcPr>
            <w:tcW w:w="2315" w:type="dxa"/>
            <w:shd w:val="clear" w:color="auto" w:fill="auto"/>
          </w:tcPr>
          <w:p w14:paraId="6D2ACBDB" w14:textId="77777777" w:rsidR="000148CA" w:rsidRDefault="000148CA" w:rsidP="000148CA">
            <w:r>
              <w:rPr>
                <w:rFonts w:cs="Arial"/>
              </w:rPr>
              <w:t>Gain at 0dB-8</w:t>
            </w:r>
            <w:r w:rsidRPr="00366397">
              <w:rPr>
                <w:rFonts w:cs="Arial"/>
              </w:rPr>
              <w:t>dB</w:t>
            </w:r>
          </w:p>
        </w:tc>
      </w:tr>
    </w:tbl>
    <w:p w14:paraId="0867BBF5" w14:textId="77777777" w:rsidR="008A70A9" w:rsidRDefault="008A70A9" w:rsidP="00706556">
      <w:pPr>
        <w:spacing w:before="120" w:line="360" w:lineRule="auto"/>
        <w:jc w:val="center"/>
        <w:rPr>
          <w:b/>
        </w:rPr>
      </w:pPr>
      <w:bookmarkStart w:id="620" w:name="_Toc47235136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259</w:t>
      </w:r>
      <w:r w:rsidRPr="001E05F9">
        <w:rPr>
          <w:b/>
          <w:i/>
          <w:iCs/>
        </w:rPr>
        <w:fldChar w:fldCharType="end"/>
      </w:r>
      <w:r>
        <w:rPr>
          <w:b/>
        </w:rPr>
        <w:t xml:space="preserve">. </w:t>
      </w:r>
      <w:r w:rsidRPr="0042798B">
        <w:rPr>
          <w:b/>
        </w:rPr>
        <w:t>Attenuation</w:t>
      </w:r>
      <w:r w:rsidR="005E1F5E">
        <w:rPr>
          <w:b/>
        </w:rPr>
        <w:t xml:space="preserve"> – RX-Pipe2</w:t>
      </w:r>
      <w:r w:rsidRPr="0042798B">
        <w:rPr>
          <w:b/>
        </w:rPr>
        <w:t xml:space="preserve"> </w:t>
      </w:r>
      <w:r>
        <w:rPr>
          <w:b/>
        </w:rPr>
        <w:t>Test Specification</w:t>
      </w:r>
      <w:bookmarkEnd w:id="620"/>
    </w:p>
    <w:tbl>
      <w:tblPr>
        <w:tblW w:w="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2315"/>
      </w:tblGrid>
      <w:tr w:rsidR="008A70A9" w:rsidRPr="00E24A50" w14:paraId="6EE735E5" w14:textId="77777777" w:rsidTr="001A4E73">
        <w:trPr>
          <w:cantSplit/>
          <w:jc w:val="center"/>
        </w:trPr>
        <w:tc>
          <w:tcPr>
            <w:tcW w:w="1910" w:type="dxa"/>
            <w:shd w:val="clear" w:color="auto" w:fill="auto"/>
          </w:tcPr>
          <w:p w14:paraId="0EA25510" w14:textId="77777777" w:rsidR="008A70A9" w:rsidRPr="00A52737" w:rsidRDefault="008A70A9" w:rsidP="00706556">
            <w:pPr>
              <w:pStyle w:val="Table"/>
              <w:spacing w:line="360" w:lineRule="auto"/>
              <w:jc w:val="center"/>
              <w:rPr>
                <w:b/>
              </w:rPr>
            </w:pPr>
            <w:r w:rsidRPr="00A52737">
              <w:rPr>
                <w:b/>
              </w:rPr>
              <w:t>Attenuation (dB)</w:t>
            </w:r>
          </w:p>
        </w:tc>
        <w:tc>
          <w:tcPr>
            <w:tcW w:w="2315" w:type="dxa"/>
            <w:shd w:val="clear" w:color="auto" w:fill="auto"/>
          </w:tcPr>
          <w:p w14:paraId="04A5FCFD" w14:textId="77777777" w:rsidR="008A70A9" w:rsidRPr="00A52737" w:rsidRDefault="008A70A9" w:rsidP="00706556">
            <w:pPr>
              <w:pStyle w:val="Table"/>
              <w:spacing w:line="360" w:lineRule="auto"/>
              <w:jc w:val="center"/>
              <w:rPr>
                <w:b/>
              </w:rPr>
            </w:pPr>
            <w:r w:rsidRPr="00A52737">
              <w:rPr>
                <w:b/>
              </w:rPr>
              <w:t>Chain Gain (dB)</w:t>
            </w:r>
          </w:p>
        </w:tc>
      </w:tr>
      <w:tr w:rsidR="000148CA" w:rsidRPr="00E24A50" w14:paraId="006A9445" w14:textId="77777777" w:rsidTr="001A4E73">
        <w:trPr>
          <w:cantSplit/>
          <w:jc w:val="center"/>
        </w:trPr>
        <w:tc>
          <w:tcPr>
            <w:tcW w:w="1910" w:type="dxa"/>
            <w:shd w:val="clear" w:color="auto" w:fill="auto"/>
            <w:vAlign w:val="center"/>
          </w:tcPr>
          <w:p w14:paraId="370B970A" w14:textId="77777777" w:rsidR="000148CA" w:rsidRPr="00A52737" w:rsidRDefault="000148CA" w:rsidP="000148CA">
            <w:pPr>
              <w:pStyle w:val="Table"/>
              <w:spacing w:line="360" w:lineRule="auto"/>
              <w:jc w:val="center"/>
            </w:pPr>
            <w:r w:rsidRPr="00A52737">
              <w:t>0</w:t>
            </w:r>
          </w:p>
        </w:tc>
        <w:tc>
          <w:tcPr>
            <w:tcW w:w="2315" w:type="dxa"/>
            <w:shd w:val="clear" w:color="auto" w:fill="auto"/>
            <w:vAlign w:val="center"/>
          </w:tcPr>
          <w:p w14:paraId="52AE366B" w14:textId="77777777" w:rsidR="000148CA" w:rsidRPr="00A52737" w:rsidRDefault="000148CA" w:rsidP="000148CA">
            <w:pPr>
              <w:pStyle w:val="Table"/>
              <w:spacing w:line="360" w:lineRule="auto"/>
              <w:jc w:val="center"/>
            </w:pPr>
            <w:r>
              <w:rPr>
                <w:lang w:eastAsia="en-IN"/>
              </w:rPr>
              <w:t>&gt;5</w:t>
            </w:r>
            <w:r w:rsidRPr="00B40DAF">
              <w:rPr>
                <w:lang w:eastAsia="en-IN"/>
              </w:rPr>
              <w:t>dB</w:t>
            </w:r>
          </w:p>
        </w:tc>
      </w:tr>
      <w:tr w:rsidR="000148CA" w:rsidRPr="00E24A50" w14:paraId="079FBF95" w14:textId="77777777" w:rsidTr="001A4E73">
        <w:trPr>
          <w:cantSplit/>
          <w:jc w:val="center"/>
        </w:trPr>
        <w:tc>
          <w:tcPr>
            <w:tcW w:w="1910" w:type="dxa"/>
            <w:shd w:val="clear" w:color="auto" w:fill="auto"/>
            <w:vAlign w:val="center"/>
          </w:tcPr>
          <w:p w14:paraId="13C6D60A" w14:textId="77777777" w:rsidR="000148CA" w:rsidRPr="00A52737" w:rsidRDefault="000148CA" w:rsidP="000148CA">
            <w:pPr>
              <w:pStyle w:val="Table"/>
              <w:spacing w:line="360" w:lineRule="auto"/>
              <w:jc w:val="center"/>
            </w:pPr>
            <w:r w:rsidRPr="00A52737">
              <w:t>0.5</w:t>
            </w:r>
          </w:p>
        </w:tc>
        <w:tc>
          <w:tcPr>
            <w:tcW w:w="2315" w:type="dxa"/>
            <w:shd w:val="clear" w:color="auto" w:fill="auto"/>
          </w:tcPr>
          <w:p w14:paraId="4E0DEF3C" w14:textId="77777777" w:rsidR="000148CA" w:rsidRPr="005729B3" w:rsidRDefault="000148CA" w:rsidP="000148CA">
            <w:pPr>
              <w:pStyle w:val="Table"/>
              <w:spacing w:line="360" w:lineRule="auto"/>
              <w:rPr>
                <w:rFonts w:cs="Arial"/>
              </w:rPr>
            </w:pPr>
            <w:r>
              <w:rPr>
                <w:rFonts w:cs="Arial"/>
              </w:rPr>
              <w:t>Gain at 0dB-0.5dB</w:t>
            </w:r>
          </w:p>
        </w:tc>
      </w:tr>
      <w:tr w:rsidR="000148CA" w:rsidRPr="00E24A50" w14:paraId="12E8AE68" w14:textId="77777777" w:rsidTr="00B7275F">
        <w:trPr>
          <w:cantSplit/>
          <w:jc w:val="center"/>
        </w:trPr>
        <w:tc>
          <w:tcPr>
            <w:tcW w:w="1910" w:type="dxa"/>
            <w:shd w:val="clear" w:color="auto" w:fill="auto"/>
            <w:vAlign w:val="center"/>
          </w:tcPr>
          <w:p w14:paraId="16856CC8" w14:textId="77777777" w:rsidR="000148CA" w:rsidRPr="00A52737" w:rsidRDefault="000148CA" w:rsidP="000148CA">
            <w:pPr>
              <w:pStyle w:val="Table"/>
              <w:spacing w:line="360" w:lineRule="auto"/>
              <w:jc w:val="center"/>
            </w:pPr>
            <w:r w:rsidRPr="00A52737">
              <w:t>1.0</w:t>
            </w:r>
          </w:p>
        </w:tc>
        <w:tc>
          <w:tcPr>
            <w:tcW w:w="2315" w:type="dxa"/>
            <w:shd w:val="clear" w:color="auto" w:fill="auto"/>
          </w:tcPr>
          <w:p w14:paraId="17AAEA3C" w14:textId="77777777" w:rsidR="000148CA" w:rsidRDefault="000148CA" w:rsidP="000148CA">
            <w:r>
              <w:rPr>
                <w:rFonts w:cs="Arial"/>
              </w:rPr>
              <w:t>Gain at 0dB-1</w:t>
            </w:r>
            <w:r w:rsidRPr="00366397">
              <w:rPr>
                <w:rFonts w:cs="Arial"/>
              </w:rPr>
              <w:t>dB</w:t>
            </w:r>
          </w:p>
        </w:tc>
      </w:tr>
      <w:tr w:rsidR="000148CA" w:rsidRPr="00E24A50" w14:paraId="35190ECA" w14:textId="77777777" w:rsidTr="00B7275F">
        <w:trPr>
          <w:cantSplit/>
          <w:jc w:val="center"/>
        </w:trPr>
        <w:tc>
          <w:tcPr>
            <w:tcW w:w="1910" w:type="dxa"/>
            <w:shd w:val="clear" w:color="auto" w:fill="auto"/>
            <w:vAlign w:val="center"/>
          </w:tcPr>
          <w:p w14:paraId="03777E83" w14:textId="77777777" w:rsidR="000148CA" w:rsidRPr="00A52737" w:rsidRDefault="000148CA" w:rsidP="000148CA">
            <w:pPr>
              <w:pStyle w:val="Table"/>
              <w:spacing w:line="360" w:lineRule="auto"/>
              <w:jc w:val="center"/>
            </w:pPr>
            <w:r w:rsidRPr="00A52737">
              <w:t>1.5</w:t>
            </w:r>
          </w:p>
        </w:tc>
        <w:tc>
          <w:tcPr>
            <w:tcW w:w="2315" w:type="dxa"/>
            <w:shd w:val="clear" w:color="auto" w:fill="auto"/>
          </w:tcPr>
          <w:p w14:paraId="1A3D19F2" w14:textId="77777777" w:rsidR="000148CA" w:rsidRDefault="000148CA" w:rsidP="000148CA">
            <w:r>
              <w:rPr>
                <w:rFonts w:cs="Arial"/>
              </w:rPr>
              <w:t>Gain at 0dB-1.5</w:t>
            </w:r>
            <w:r w:rsidRPr="00366397">
              <w:rPr>
                <w:rFonts w:cs="Arial"/>
              </w:rPr>
              <w:t>B</w:t>
            </w:r>
          </w:p>
        </w:tc>
      </w:tr>
      <w:tr w:rsidR="000148CA" w:rsidRPr="00E24A50" w14:paraId="414EA00B" w14:textId="77777777" w:rsidTr="001A4E73">
        <w:trPr>
          <w:cantSplit/>
          <w:jc w:val="center"/>
        </w:trPr>
        <w:tc>
          <w:tcPr>
            <w:tcW w:w="1910" w:type="dxa"/>
            <w:shd w:val="clear" w:color="auto" w:fill="auto"/>
            <w:vAlign w:val="center"/>
          </w:tcPr>
          <w:p w14:paraId="1D5925DD" w14:textId="77777777" w:rsidR="000148CA" w:rsidRPr="00A52737" w:rsidRDefault="000148CA" w:rsidP="000148CA">
            <w:pPr>
              <w:pStyle w:val="Table"/>
              <w:spacing w:line="360" w:lineRule="auto"/>
              <w:jc w:val="center"/>
            </w:pPr>
            <w:r w:rsidRPr="00A52737">
              <w:t>2</w:t>
            </w:r>
          </w:p>
        </w:tc>
        <w:tc>
          <w:tcPr>
            <w:tcW w:w="2315" w:type="dxa"/>
            <w:shd w:val="clear" w:color="auto" w:fill="auto"/>
          </w:tcPr>
          <w:p w14:paraId="000E57E5" w14:textId="77777777" w:rsidR="000148CA" w:rsidRDefault="000148CA" w:rsidP="000148CA">
            <w:r>
              <w:rPr>
                <w:rFonts w:cs="Arial"/>
              </w:rPr>
              <w:t>Gain at 0dB-2</w:t>
            </w:r>
            <w:r w:rsidRPr="00366397">
              <w:rPr>
                <w:rFonts w:cs="Arial"/>
              </w:rPr>
              <w:t>dB</w:t>
            </w:r>
          </w:p>
        </w:tc>
      </w:tr>
      <w:tr w:rsidR="000148CA" w:rsidRPr="00E24A50" w14:paraId="39EDAB6B" w14:textId="77777777" w:rsidTr="00B7275F">
        <w:trPr>
          <w:cantSplit/>
          <w:jc w:val="center"/>
        </w:trPr>
        <w:tc>
          <w:tcPr>
            <w:tcW w:w="1910" w:type="dxa"/>
            <w:shd w:val="clear" w:color="auto" w:fill="auto"/>
            <w:vAlign w:val="center"/>
          </w:tcPr>
          <w:p w14:paraId="005E9427" w14:textId="77777777" w:rsidR="000148CA" w:rsidRPr="00A52737" w:rsidRDefault="000148CA" w:rsidP="000148CA">
            <w:pPr>
              <w:pStyle w:val="Table"/>
              <w:spacing w:line="360" w:lineRule="auto"/>
              <w:jc w:val="center"/>
            </w:pPr>
            <w:r w:rsidRPr="00A52737">
              <w:t>2.5</w:t>
            </w:r>
          </w:p>
        </w:tc>
        <w:tc>
          <w:tcPr>
            <w:tcW w:w="2315" w:type="dxa"/>
            <w:shd w:val="clear" w:color="auto" w:fill="auto"/>
          </w:tcPr>
          <w:p w14:paraId="4766483A" w14:textId="77777777" w:rsidR="000148CA" w:rsidRDefault="000148CA" w:rsidP="000148CA">
            <w:r>
              <w:rPr>
                <w:rFonts w:cs="Arial"/>
              </w:rPr>
              <w:t>Gain at 0dB-2.5</w:t>
            </w:r>
            <w:r w:rsidRPr="00366397">
              <w:rPr>
                <w:rFonts w:cs="Arial"/>
              </w:rPr>
              <w:t>dB</w:t>
            </w:r>
          </w:p>
        </w:tc>
      </w:tr>
      <w:tr w:rsidR="000148CA" w:rsidRPr="00E24A50" w14:paraId="78A2D8F4" w14:textId="77777777" w:rsidTr="002406D6">
        <w:trPr>
          <w:cantSplit/>
          <w:jc w:val="center"/>
        </w:trPr>
        <w:tc>
          <w:tcPr>
            <w:tcW w:w="1910" w:type="dxa"/>
            <w:shd w:val="clear" w:color="auto" w:fill="auto"/>
            <w:vAlign w:val="center"/>
          </w:tcPr>
          <w:p w14:paraId="6DD601A2" w14:textId="77777777" w:rsidR="000148CA" w:rsidRPr="00A52737" w:rsidRDefault="000148CA" w:rsidP="000148CA">
            <w:pPr>
              <w:pStyle w:val="Table"/>
              <w:spacing w:line="360" w:lineRule="auto"/>
              <w:jc w:val="center"/>
            </w:pPr>
            <w:r w:rsidRPr="00A52737">
              <w:t>3</w:t>
            </w:r>
          </w:p>
        </w:tc>
        <w:tc>
          <w:tcPr>
            <w:tcW w:w="2315" w:type="dxa"/>
            <w:shd w:val="clear" w:color="auto" w:fill="auto"/>
          </w:tcPr>
          <w:p w14:paraId="460994EB" w14:textId="77777777" w:rsidR="000148CA" w:rsidRPr="005729B3" w:rsidRDefault="000148CA" w:rsidP="000148CA">
            <w:pPr>
              <w:pStyle w:val="Table"/>
              <w:spacing w:line="360" w:lineRule="auto"/>
              <w:rPr>
                <w:rFonts w:cs="Arial"/>
              </w:rPr>
            </w:pPr>
            <w:r>
              <w:rPr>
                <w:rFonts w:cs="Arial"/>
              </w:rPr>
              <w:t>Gain at 0dB-3</w:t>
            </w:r>
            <w:r w:rsidRPr="00366397">
              <w:rPr>
                <w:rFonts w:cs="Arial"/>
              </w:rPr>
              <w:t>dB</w:t>
            </w:r>
          </w:p>
        </w:tc>
      </w:tr>
    </w:tbl>
    <w:p w14:paraId="1A6A03D3" w14:textId="77777777" w:rsidR="0011065A" w:rsidRDefault="008A70A9" w:rsidP="00706556">
      <w:pPr>
        <w:spacing w:before="120" w:line="360" w:lineRule="auto"/>
        <w:jc w:val="center"/>
        <w:rPr>
          <w:b/>
        </w:rPr>
        <w:sectPr w:rsidR="0011065A" w:rsidSect="00677CC1">
          <w:pgSz w:w="12240" w:h="15840"/>
          <w:pgMar w:top="1440" w:right="1440" w:bottom="1440" w:left="1440" w:header="720" w:footer="720" w:gutter="0"/>
          <w:cols w:space="720"/>
          <w:docGrid w:linePitch="360"/>
        </w:sectPr>
      </w:pPr>
      <w:bookmarkStart w:id="621" w:name="_Toc47235136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260</w:t>
      </w:r>
      <w:r w:rsidRPr="001E05F9">
        <w:rPr>
          <w:b/>
          <w:i/>
          <w:iCs/>
        </w:rPr>
        <w:fldChar w:fldCharType="end"/>
      </w:r>
      <w:r>
        <w:rPr>
          <w:b/>
        </w:rPr>
        <w:t xml:space="preserve">. </w:t>
      </w:r>
      <w:r w:rsidRPr="0042798B">
        <w:rPr>
          <w:b/>
        </w:rPr>
        <w:t>Attenuation</w:t>
      </w:r>
      <w:r w:rsidR="005E1F5E">
        <w:rPr>
          <w:b/>
        </w:rPr>
        <w:t xml:space="preserve"> step – R</w:t>
      </w:r>
      <w:r>
        <w:rPr>
          <w:b/>
        </w:rPr>
        <w:t>X-Pipe</w:t>
      </w:r>
      <w:r w:rsidR="005E1F5E">
        <w:rPr>
          <w:b/>
        </w:rPr>
        <w:t>2</w:t>
      </w:r>
      <w:r w:rsidRPr="0042798B">
        <w:rPr>
          <w:b/>
        </w:rPr>
        <w:t xml:space="preserve"> </w:t>
      </w:r>
      <w:r>
        <w:rPr>
          <w:b/>
        </w:rPr>
        <w:t>Test Specification</w:t>
      </w:r>
      <w:bookmarkEnd w:id="621"/>
    </w:p>
    <w:p w14:paraId="702180CE" w14:textId="77777777" w:rsidR="008A70A9" w:rsidRDefault="008A70A9" w:rsidP="00706556">
      <w:pPr>
        <w:pStyle w:val="Heading4"/>
        <w:spacing w:after="200" w:line="360" w:lineRule="auto"/>
        <w:ind w:left="1134" w:hanging="708"/>
        <w:rPr>
          <w:i w:val="0"/>
          <w:color w:val="auto"/>
          <w:lang w:val="en-US"/>
        </w:rPr>
      </w:pPr>
      <w:r>
        <w:rPr>
          <w:i w:val="0"/>
          <w:color w:val="auto"/>
          <w:lang w:val="en-US"/>
        </w:rPr>
        <w:t>Test Condition</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2675"/>
      </w:tblGrid>
      <w:tr w:rsidR="008A70A9" w:rsidRPr="00E24A50" w14:paraId="749E1605" w14:textId="77777777" w:rsidTr="001A4E73">
        <w:trPr>
          <w:cantSplit/>
          <w:jc w:val="center"/>
        </w:trPr>
        <w:tc>
          <w:tcPr>
            <w:tcW w:w="1910" w:type="dxa"/>
            <w:shd w:val="clear" w:color="auto" w:fill="auto"/>
          </w:tcPr>
          <w:p w14:paraId="50573FCB" w14:textId="77777777" w:rsidR="008A70A9" w:rsidRPr="00A52737" w:rsidRDefault="008A70A9" w:rsidP="00706556">
            <w:pPr>
              <w:pStyle w:val="Table"/>
              <w:spacing w:line="360" w:lineRule="auto"/>
              <w:jc w:val="center"/>
              <w:rPr>
                <w:b/>
              </w:rPr>
            </w:pPr>
            <w:r w:rsidRPr="00A52737">
              <w:rPr>
                <w:b/>
              </w:rPr>
              <w:t>Test condition</w:t>
            </w:r>
          </w:p>
        </w:tc>
        <w:tc>
          <w:tcPr>
            <w:tcW w:w="1440" w:type="dxa"/>
            <w:shd w:val="clear" w:color="auto" w:fill="auto"/>
          </w:tcPr>
          <w:p w14:paraId="3E372A62" w14:textId="77777777" w:rsidR="008A70A9" w:rsidRPr="00A52737" w:rsidRDefault="008A70A9" w:rsidP="00706556">
            <w:pPr>
              <w:pStyle w:val="Table"/>
              <w:spacing w:line="360" w:lineRule="auto"/>
              <w:jc w:val="center"/>
              <w:rPr>
                <w:b/>
              </w:rPr>
            </w:pPr>
            <w:r w:rsidRPr="00A52737">
              <w:rPr>
                <w:b/>
              </w:rPr>
              <w:t>Value</w:t>
            </w:r>
          </w:p>
        </w:tc>
        <w:tc>
          <w:tcPr>
            <w:tcW w:w="2675" w:type="dxa"/>
            <w:shd w:val="clear" w:color="auto" w:fill="auto"/>
          </w:tcPr>
          <w:p w14:paraId="6561D10F" w14:textId="77777777" w:rsidR="008A70A9" w:rsidRPr="00A52737" w:rsidRDefault="008A70A9" w:rsidP="00706556">
            <w:pPr>
              <w:pStyle w:val="Table"/>
              <w:spacing w:line="360" w:lineRule="auto"/>
              <w:jc w:val="center"/>
              <w:rPr>
                <w:b/>
              </w:rPr>
            </w:pPr>
            <w:r w:rsidRPr="00A52737">
              <w:rPr>
                <w:b/>
              </w:rPr>
              <w:t>Remarks</w:t>
            </w:r>
          </w:p>
        </w:tc>
      </w:tr>
      <w:tr w:rsidR="008A70A9" w:rsidRPr="00E24A50" w14:paraId="3812C279" w14:textId="77777777" w:rsidTr="001A4E73">
        <w:trPr>
          <w:cantSplit/>
          <w:jc w:val="center"/>
        </w:trPr>
        <w:tc>
          <w:tcPr>
            <w:tcW w:w="1910" w:type="dxa"/>
            <w:shd w:val="clear" w:color="auto" w:fill="auto"/>
            <w:vAlign w:val="center"/>
          </w:tcPr>
          <w:p w14:paraId="6FBFBB65" w14:textId="77777777" w:rsidR="008A70A9" w:rsidRPr="00A52737" w:rsidRDefault="008A70A9" w:rsidP="00706556">
            <w:pPr>
              <w:pStyle w:val="Table"/>
              <w:spacing w:line="360" w:lineRule="auto"/>
              <w:jc w:val="center"/>
            </w:pPr>
            <w:r w:rsidRPr="00A52737">
              <w:t>Frequency</w:t>
            </w:r>
          </w:p>
        </w:tc>
        <w:tc>
          <w:tcPr>
            <w:tcW w:w="1440" w:type="dxa"/>
            <w:shd w:val="clear" w:color="auto" w:fill="auto"/>
            <w:vAlign w:val="center"/>
          </w:tcPr>
          <w:p w14:paraId="2984FC04" w14:textId="77777777" w:rsidR="008A70A9" w:rsidRPr="00A52737" w:rsidRDefault="008A70A9" w:rsidP="00706556">
            <w:pPr>
              <w:pStyle w:val="Table"/>
              <w:spacing w:line="360" w:lineRule="auto"/>
              <w:jc w:val="center"/>
            </w:pPr>
            <w:r>
              <w:t>M</w:t>
            </w:r>
          </w:p>
        </w:tc>
        <w:tc>
          <w:tcPr>
            <w:tcW w:w="2675" w:type="dxa"/>
            <w:shd w:val="clear" w:color="auto" w:fill="auto"/>
            <w:vAlign w:val="center"/>
          </w:tcPr>
          <w:p w14:paraId="6DC4F5B3" w14:textId="77777777" w:rsidR="008A70A9" w:rsidRPr="00A52737" w:rsidRDefault="008A70A9" w:rsidP="00706556">
            <w:pPr>
              <w:pStyle w:val="Table"/>
              <w:spacing w:line="360" w:lineRule="auto"/>
              <w:jc w:val="center"/>
            </w:pPr>
            <w:r w:rsidRPr="00A52737">
              <w:t>For each band test at Bottom, Middle and top frequencies.</w:t>
            </w:r>
          </w:p>
        </w:tc>
      </w:tr>
      <w:tr w:rsidR="008A70A9" w:rsidRPr="00E24A50" w14:paraId="0BA88DD3" w14:textId="77777777" w:rsidTr="001A4E73">
        <w:trPr>
          <w:cantSplit/>
          <w:jc w:val="center"/>
        </w:trPr>
        <w:tc>
          <w:tcPr>
            <w:tcW w:w="1910" w:type="dxa"/>
            <w:shd w:val="clear" w:color="auto" w:fill="auto"/>
            <w:vAlign w:val="center"/>
          </w:tcPr>
          <w:p w14:paraId="42BB6BE8" w14:textId="77777777" w:rsidR="008A70A9" w:rsidRPr="00A52737" w:rsidRDefault="008A70A9" w:rsidP="00706556">
            <w:pPr>
              <w:pStyle w:val="Table"/>
              <w:spacing w:line="360" w:lineRule="auto"/>
              <w:jc w:val="center"/>
            </w:pPr>
            <w:r w:rsidRPr="00A52737">
              <w:t xml:space="preserve"> Voltage</w:t>
            </w:r>
          </w:p>
        </w:tc>
        <w:tc>
          <w:tcPr>
            <w:tcW w:w="1440" w:type="dxa"/>
            <w:shd w:val="clear" w:color="auto" w:fill="auto"/>
            <w:vAlign w:val="center"/>
          </w:tcPr>
          <w:p w14:paraId="2B2775DB" w14:textId="77777777" w:rsidR="008A70A9" w:rsidRPr="00A52737" w:rsidRDefault="008A70A9" w:rsidP="00706556">
            <w:pPr>
              <w:pStyle w:val="Table"/>
              <w:spacing w:line="360" w:lineRule="auto"/>
              <w:jc w:val="center"/>
            </w:pPr>
            <w:r w:rsidRPr="00A52737">
              <w:t>12V</w:t>
            </w:r>
          </w:p>
        </w:tc>
        <w:tc>
          <w:tcPr>
            <w:tcW w:w="2675" w:type="dxa"/>
            <w:shd w:val="clear" w:color="auto" w:fill="auto"/>
            <w:vAlign w:val="center"/>
          </w:tcPr>
          <w:p w14:paraId="23E10C7B" w14:textId="77777777" w:rsidR="008A70A9" w:rsidRPr="00A52737" w:rsidRDefault="008A70A9" w:rsidP="00706556">
            <w:pPr>
              <w:pStyle w:val="Table"/>
              <w:spacing w:line="360" w:lineRule="auto"/>
              <w:jc w:val="center"/>
            </w:pPr>
            <w:r w:rsidRPr="00A52737">
              <w:t>Nominal voltage</w:t>
            </w:r>
          </w:p>
        </w:tc>
      </w:tr>
      <w:tr w:rsidR="008A70A9" w:rsidRPr="00E24A50" w14:paraId="0A95A14B" w14:textId="77777777" w:rsidTr="001A4E73">
        <w:trPr>
          <w:cantSplit/>
          <w:jc w:val="center"/>
        </w:trPr>
        <w:tc>
          <w:tcPr>
            <w:tcW w:w="1910" w:type="dxa"/>
            <w:shd w:val="clear" w:color="auto" w:fill="auto"/>
            <w:vAlign w:val="center"/>
          </w:tcPr>
          <w:p w14:paraId="5C558189" w14:textId="77777777" w:rsidR="008A70A9" w:rsidRPr="00A52737" w:rsidRDefault="008A70A9" w:rsidP="00706556">
            <w:pPr>
              <w:pStyle w:val="Table"/>
              <w:spacing w:line="360" w:lineRule="auto"/>
              <w:jc w:val="center"/>
            </w:pPr>
            <w:r w:rsidRPr="00A52737">
              <w:t>Temperature</w:t>
            </w:r>
          </w:p>
        </w:tc>
        <w:tc>
          <w:tcPr>
            <w:tcW w:w="1440" w:type="dxa"/>
            <w:shd w:val="clear" w:color="auto" w:fill="auto"/>
            <w:vAlign w:val="center"/>
          </w:tcPr>
          <w:p w14:paraId="57575336" w14:textId="77777777" w:rsidR="008A70A9" w:rsidRPr="00A52737" w:rsidRDefault="008A70A9" w:rsidP="00706556">
            <w:pPr>
              <w:pStyle w:val="Table"/>
              <w:spacing w:line="360" w:lineRule="auto"/>
              <w:jc w:val="center"/>
            </w:pPr>
            <w:r w:rsidRPr="00A52737">
              <w:t>+25 C</w:t>
            </w:r>
          </w:p>
        </w:tc>
        <w:tc>
          <w:tcPr>
            <w:tcW w:w="2675" w:type="dxa"/>
            <w:shd w:val="clear" w:color="auto" w:fill="auto"/>
            <w:vAlign w:val="center"/>
          </w:tcPr>
          <w:p w14:paraId="4C2034C7" w14:textId="77777777" w:rsidR="008A70A9" w:rsidRPr="00A52737" w:rsidRDefault="008A70A9" w:rsidP="00706556">
            <w:pPr>
              <w:pStyle w:val="Table"/>
              <w:spacing w:line="360" w:lineRule="auto"/>
              <w:jc w:val="center"/>
            </w:pPr>
            <w:r w:rsidRPr="00A52737">
              <w:t>Normal Room temperature</w:t>
            </w:r>
          </w:p>
        </w:tc>
      </w:tr>
    </w:tbl>
    <w:p w14:paraId="29597C69" w14:textId="77777777" w:rsidR="007A1C44" w:rsidRDefault="007A1C44" w:rsidP="00706556">
      <w:pPr>
        <w:spacing w:line="360" w:lineRule="auto"/>
        <w:jc w:val="center"/>
        <w:rPr>
          <w:b/>
        </w:rPr>
      </w:pPr>
    </w:p>
    <w:p w14:paraId="69068A87" w14:textId="77777777" w:rsidR="008A70A9" w:rsidRDefault="008A70A9" w:rsidP="00706556">
      <w:pPr>
        <w:spacing w:line="360" w:lineRule="auto"/>
        <w:jc w:val="center"/>
        <w:rPr>
          <w:b/>
        </w:rPr>
      </w:pPr>
      <w:bookmarkStart w:id="622" w:name="_Toc47235136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261</w:t>
      </w:r>
      <w:r w:rsidRPr="001E05F9">
        <w:rPr>
          <w:b/>
          <w:i/>
          <w:iCs/>
        </w:rPr>
        <w:fldChar w:fldCharType="end"/>
      </w:r>
      <w:r>
        <w:rPr>
          <w:b/>
        </w:rPr>
        <w:t>. Test Condition</w:t>
      </w:r>
      <w:bookmarkEnd w:id="622"/>
    </w:p>
    <w:p w14:paraId="3AFD5AB3" w14:textId="77777777" w:rsidR="008A70A9" w:rsidRDefault="008A70A9" w:rsidP="00706556">
      <w:pPr>
        <w:pStyle w:val="Heading4"/>
        <w:spacing w:after="200" w:line="360" w:lineRule="auto"/>
        <w:ind w:left="1134" w:hanging="708"/>
        <w:rPr>
          <w:i w:val="0"/>
          <w:color w:val="auto"/>
          <w:lang w:val="en-US"/>
        </w:rPr>
      </w:pPr>
      <w:r>
        <w:rPr>
          <w:i w:val="0"/>
          <w:color w:val="auto"/>
          <w:lang w:val="en-US"/>
        </w:rPr>
        <w:t>Test Procedure</w:t>
      </w:r>
    </w:p>
    <w:p w14:paraId="248D4FF5" w14:textId="77777777" w:rsidR="008A70A9" w:rsidRDefault="008A70A9" w:rsidP="00706556">
      <w:pPr>
        <w:pStyle w:val="ListParagraph"/>
        <w:numPr>
          <w:ilvl w:val="0"/>
          <w:numId w:val="179"/>
        </w:numPr>
        <w:spacing w:line="360" w:lineRule="auto"/>
      </w:pPr>
      <w:r>
        <w:t>Remove series capacitor C4409 and connect RF cable at capacitor pad C4409 which is near to U2504 so that we will isolate chain and transceiver.</w:t>
      </w:r>
    </w:p>
    <w:p w14:paraId="5C41360E" w14:textId="77777777" w:rsidR="008A70A9" w:rsidRDefault="008A70A9" w:rsidP="00706556">
      <w:pPr>
        <w:pStyle w:val="ListParagraph"/>
        <w:numPr>
          <w:ilvl w:val="0"/>
          <w:numId w:val="180"/>
        </w:numPr>
        <w:spacing w:line="360" w:lineRule="auto"/>
        <w:jc w:val="left"/>
      </w:pPr>
      <w:r>
        <w:t>R</w:t>
      </w:r>
      <w:r w:rsidR="004F795A">
        <w:t>X pipe2</w:t>
      </w:r>
      <w:r>
        <w:t xml:space="preserve"> side all switches are controlled with five controls named </w:t>
      </w:r>
      <w:r w:rsidR="003A4938">
        <w:t>CH2</w:t>
      </w:r>
      <w:r w:rsidRPr="006227A7">
        <w:t>_RF_PASW_CTNL1_LVL_TRNS</w:t>
      </w:r>
      <w:r>
        <w:t xml:space="preserve">, </w:t>
      </w:r>
      <w:r w:rsidR="003A4938">
        <w:t>CH2</w:t>
      </w:r>
      <w:r w:rsidRPr="006227A7">
        <w:t>_RF_PASW_CTNL2_LVL_TRNS</w:t>
      </w:r>
      <w:r>
        <w:t xml:space="preserve">, </w:t>
      </w:r>
      <w:r w:rsidR="003A4938">
        <w:t>CH2</w:t>
      </w:r>
      <w:r w:rsidRPr="006227A7">
        <w:t>_RF_BYPASS_CNTL_LVL</w:t>
      </w:r>
      <w:r>
        <w:t>,</w:t>
      </w:r>
      <w:r w:rsidRPr="00703B55">
        <w:t xml:space="preserve"> </w:t>
      </w:r>
      <w:r w:rsidR="003A4938">
        <w:t>CH2</w:t>
      </w:r>
      <w:r w:rsidRPr="00703B55">
        <w:t xml:space="preserve">_RX_BAND_CTNL2_CPU_LVL_TRNS and </w:t>
      </w:r>
      <w:r w:rsidR="003A4938">
        <w:t>CH2</w:t>
      </w:r>
      <w:r w:rsidRPr="00703B55">
        <w:t>_RX_BAND_CTNL1_CPU_LVL_TRNS</w:t>
      </w:r>
      <w:r>
        <w:t xml:space="preserve">. </w:t>
      </w:r>
    </w:p>
    <w:p w14:paraId="4CC39EF0" w14:textId="77777777" w:rsidR="008A70A9" w:rsidRDefault="008A70A9" w:rsidP="00706556">
      <w:pPr>
        <w:pStyle w:val="ListParagraph"/>
        <w:numPr>
          <w:ilvl w:val="0"/>
          <w:numId w:val="180"/>
        </w:numPr>
        <w:spacing w:line="360" w:lineRule="auto"/>
        <w:jc w:val="left"/>
      </w:pPr>
      <w:r>
        <w:t>Refer to below table for jumper settings of switch controls.</w:t>
      </w:r>
    </w:p>
    <w:p w14:paraId="07B52D97" w14:textId="77777777" w:rsidR="008A70A9" w:rsidRDefault="008A70A9" w:rsidP="00706556">
      <w:pPr>
        <w:spacing w:line="360" w:lineRule="auto"/>
        <w:jc w:val="left"/>
      </w:pPr>
    </w:p>
    <w:tbl>
      <w:tblPr>
        <w:tblpPr w:leftFromText="180" w:rightFromText="180" w:vertAnchor="page" w:horzAnchor="margin" w:tblpY="9601"/>
        <w:tblW w:w="10008" w:type="dxa"/>
        <w:tblLook w:val="04A0" w:firstRow="1" w:lastRow="0" w:firstColumn="1" w:lastColumn="0" w:noHBand="0" w:noVBand="1"/>
      </w:tblPr>
      <w:tblGrid>
        <w:gridCol w:w="1352"/>
        <w:gridCol w:w="1617"/>
        <w:gridCol w:w="1800"/>
        <w:gridCol w:w="1710"/>
        <w:gridCol w:w="1819"/>
        <w:gridCol w:w="1710"/>
      </w:tblGrid>
      <w:tr w:rsidR="0011065A" w:rsidRPr="00C2231D" w14:paraId="1DA00BEC" w14:textId="77777777" w:rsidTr="0011065A">
        <w:trPr>
          <w:trHeight w:val="865"/>
        </w:trPr>
        <w:tc>
          <w:tcPr>
            <w:tcW w:w="0" w:type="auto"/>
            <w:tcBorders>
              <w:top w:val="nil"/>
              <w:left w:val="nil"/>
              <w:bottom w:val="nil"/>
              <w:right w:val="nil"/>
            </w:tcBorders>
            <w:shd w:val="clear" w:color="auto" w:fill="auto"/>
            <w:vAlign w:val="center"/>
            <w:hideMark/>
          </w:tcPr>
          <w:p w14:paraId="4CA2A982" w14:textId="77777777" w:rsidR="0011065A" w:rsidRPr="00C2231D" w:rsidRDefault="0011065A" w:rsidP="0011065A">
            <w:pPr>
              <w:spacing w:line="360" w:lineRule="auto"/>
              <w:rPr>
                <w:rFonts w:ascii="Times New Roman" w:eastAsia="Times New Roman" w:hAnsi="Times New Roman" w:cs="Times New Roman"/>
                <w:lang w:val="en-US"/>
              </w:rPr>
            </w:pPr>
          </w:p>
        </w:tc>
        <w:tc>
          <w:tcPr>
            <w:tcW w:w="16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4DCE26" w14:textId="77777777" w:rsidR="0011065A" w:rsidRPr="00C2231D" w:rsidRDefault="0011065A" w:rsidP="0011065A">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REFERENCE DEISGNATOR</w:t>
            </w:r>
          </w:p>
        </w:tc>
        <w:tc>
          <w:tcPr>
            <w:tcW w:w="7039" w:type="dxa"/>
            <w:gridSpan w:val="4"/>
            <w:tcBorders>
              <w:top w:val="single" w:sz="8" w:space="0" w:color="auto"/>
              <w:left w:val="nil"/>
              <w:bottom w:val="single" w:sz="8" w:space="0" w:color="auto"/>
              <w:right w:val="single" w:sz="8" w:space="0" w:color="000000"/>
            </w:tcBorders>
            <w:shd w:val="clear" w:color="auto" w:fill="auto"/>
            <w:vAlign w:val="center"/>
            <w:hideMark/>
          </w:tcPr>
          <w:p w14:paraId="1EEA4D31" w14:textId="77777777" w:rsidR="0011065A" w:rsidRPr="00C2231D" w:rsidRDefault="0011065A" w:rsidP="0011065A">
            <w:pPr>
              <w:spacing w:line="360" w:lineRule="auto"/>
              <w:ind w:left="-1759"/>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BAND</w:t>
            </w:r>
          </w:p>
        </w:tc>
      </w:tr>
      <w:tr w:rsidR="0011065A" w:rsidRPr="00C2231D" w14:paraId="14215664" w14:textId="77777777" w:rsidTr="0011065A">
        <w:trPr>
          <w:trHeight w:val="328"/>
        </w:trPr>
        <w:tc>
          <w:tcPr>
            <w:tcW w:w="0" w:type="auto"/>
            <w:tcBorders>
              <w:top w:val="nil"/>
              <w:left w:val="nil"/>
              <w:bottom w:val="nil"/>
              <w:right w:val="nil"/>
            </w:tcBorders>
            <w:shd w:val="clear" w:color="auto" w:fill="auto"/>
            <w:vAlign w:val="center"/>
            <w:hideMark/>
          </w:tcPr>
          <w:p w14:paraId="1FF61C47" w14:textId="77777777" w:rsidR="0011065A" w:rsidRPr="00C2231D" w:rsidRDefault="0011065A" w:rsidP="0011065A">
            <w:pPr>
              <w:spacing w:line="360" w:lineRule="auto"/>
              <w:jc w:val="center"/>
              <w:rPr>
                <w:rFonts w:ascii="Calibri" w:eastAsia="Times New Roman" w:hAnsi="Calibri" w:cs="Times New Roman"/>
                <w:b/>
                <w:bCs/>
                <w:color w:val="000000"/>
                <w:sz w:val="22"/>
                <w:lang w:val="en-US"/>
              </w:rPr>
            </w:pPr>
          </w:p>
        </w:tc>
        <w:tc>
          <w:tcPr>
            <w:tcW w:w="1617" w:type="dxa"/>
            <w:vMerge/>
            <w:tcBorders>
              <w:top w:val="single" w:sz="8" w:space="0" w:color="auto"/>
              <w:left w:val="single" w:sz="8" w:space="0" w:color="auto"/>
              <w:bottom w:val="single" w:sz="8" w:space="0" w:color="000000"/>
              <w:right w:val="single" w:sz="8" w:space="0" w:color="auto"/>
            </w:tcBorders>
            <w:vAlign w:val="center"/>
            <w:hideMark/>
          </w:tcPr>
          <w:p w14:paraId="3FA78478" w14:textId="77777777" w:rsidR="0011065A" w:rsidRPr="00C2231D" w:rsidRDefault="0011065A" w:rsidP="0011065A">
            <w:pPr>
              <w:spacing w:line="360" w:lineRule="auto"/>
              <w:rPr>
                <w:rFonts w:ascii="Calibri" w:eastAsia="Times New Roman" w:hAnsi="Calibri" w:cs="Times New Roman"/>
                <w:b/>
                <w:bCs/>
                <w:color w:val="000000"/>
                <w:sz w:val="22"/>
                <w:lang w:val="en-US"/>
              </w:rPr>
            </w:pPr>
          </w:p>
        </w:tc>
        <w:tc>
          <w:tcPr>
            <w:tcW w:w="1800" w:type="dxa"/>
            <w:tcBorders>
              <w:top w:val="nil"/>
              <w:left w:val="nil"/>
              <w:bottom w:val="single" w:sz="8" w:space="0" w:color="auto"/>
              <w:right w:val="single" w:sz="8" w:space="0" w:color="auto"/>
            </w:tcBorders>
            <w:shd w:val="clear" w:color="auto" w:fill="auto"/>
            <w:vAlign w:val="center"/>
            <w:hideMark/>
          </w:tcPr>
          <w:p w14:paraId="1891BDAC" w14:textId="77777777" w:rsidR="0011065A" w:rsidRPr="00C2231D" w:rsidRDefault="0011065A" w:rsidP="0011065A">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850</w:t>
            </w:r>
          </w:p>
        </w:tc>
        <w:tc>
          <w:tcPr>
            <w:tcW w:w="1710" w:type="dxa"/>
            <w:tcBorders>
              <w:top w:val="nil"/>
              <w:left w:val="nil"/>
              <w:bottom w:val="single" w:sz="8" w:space="0" w:color="auto"/>
              <w:right w:val="single" w:sz="8" w:space="0" w:color="auto"/>
            </w:tcBorders>
            <w:shd w:val="clear" w:color="auto" w:fill="auto"/>
            <w:vAlign w:val="center"/>
            <w:hideMark/>
          </w:tcPr>
          <w:p w14:paraId="2A262D4D" w14:textId="77777777" w:rsidR="0011065A" w:rsidRPr="00C2231D" w:rsidRDefault="0011065A" w:rsidP="0011065A">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900</w:t>
            </w:r>
          </w:p>
        </w:tc>
        <w:tc>
          <w:tcPr>
            <w:tcW w:w="1819" w:type="dxa"/>
            <w:tcBorders>
              <w:top w:val="nil"/>
              <w:left w:val="nil"/>
              <w:bottom w:val="single" w:sz="8" w:space="0" w:color="auto"/>
              <w:right w:val="single" w:sz="8" w:space="0" w:color="auto"/>
            </w:tcBorders>
            <w:shd w:val="clear" w:color="auto" w:fill="auto"/>
            <w:vAlign w:val="center"/>
            <w:hideMark/>
          </w:tcPr>
          <w:p w14:paraId="15A4B732" w14:textId="77777777" w:rsidR="0011065A" w:rsidRPr="00C2231D" w:rsidRDefault="0011065A" w:rsidP="0011065A">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1800</w:t>
            </w:r>
          </w:p>
        </w:tc>
        <w:tc>
          <w:tcPr>
            <w:tcW w:w="1710" w:type="dxa"/>
            <w:tcBorders>
              <w:top w:val="nil"/>
              <w:left w:val="nil"/>
              <w:bottom w:val="single" w:sz="8" w:space="0" w:color="auto"/>
              <w:right w:val="single" w:sz="8" w:space="0" w:color="auto"/>
            </w:tcBorders>
            <w:shd w:val="clear" w:color="auto" w:fill="auto"/>
            <w:vAlign w:val="center"/>
            <w:hideMark/>
          </w:tcPr>
          <w:p w14:paraId="6B14B2EE" w14:textId="77777777" w:rsidR="0011065A" w:rsidRPr="00C2231D" w:rsidRDefault="0011065A" w:rsidP="0011065A">
            <w:pPr>
              <w:spacing w:line="360" w:lineRule="auto"/>
              <w:jc w:val="center"/>
              <w:rPr>
                <w:rFonts w:ascii="Calibri" w:eastAsia="Times New Roman" w:hAnsi="Calibri" w:cs="Times New Roman"/>
                <w:b/>
                <w:bCs/>
                <w:color w:val="000000"/>
                <w:sz w:val="22"/>
                <w:lang w:val="en-US"/>
              </w:rPr>
            </w:pPr>
            <w:r w:rsidRPr="00C2231D">
              <w:rPr>
                <w:rFonts w:ascii="Calibri" w:eastAsia="Times New Roman" w:hAnsi="Calibri" w:cs="Times New Roman"/>
                <w:b/>
                <w:bCs/>
                <w:color w:val="000000"/>
                <w:sz w:val="22"/>
                <w:lang w:val="en-US"/>
              </w:rPr>
              <w:t>1900</w:t>
            </w:r>
          </w:p>
        </w:tc>
      </w:tr>
      <w:tr w:rsidR="0011065A" w:rsidRPr="00C2231D" w14:paraId="0D617EC4" w14:textId="77777777" w:rsidTr="0011065A">
        <w:trPr>
          <w:trHeight w:val="909"/>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FBEC9A" w14:textId="77777777" w:rsidR="0011065A" w:rsidRPr="00C2231D" w:rsidRDefault="0011065A" w:rsidP="0011065A">
            <w:pPr>
              <w:spacing w:line="360" w:lineRule="auto"/>
              <w:jc w:val="center"/>
              <w:rPr>
                <w:rFonts w:ascii="Calibri" w:eastAsia="Times New Roman" w:hAnsi="Calibri" w:cs="Times New Roman"/>
                <w:b/>
                <w:bCs/>
                <w:color w:val="000000"/>
                <w:sz w:val="22"/>
                <w:lang w:val="en-US"/>
              </w:rPr>
            </w:pPr>
            <w:r>
              <w:rPr>
                <w:rFonts w:ascii="Calibri" w:eastAsia="Times New Roman" w:hAnsi="Calibri" w:cs="Times New Roman"/>
                <w:b/>
                <w:bCs/>
                <w:color w:val="000000"/>
                <w:sz w:val="22"/>
                <w:lang w:val="en-US"/>
              </w:rPr>
              <w:t>Chain 2</w:t>
            </w:r>
            <w:r w:rsidRPr="00C2231D">
              <w:rPr>
                <w:rFonts w:ascii="Calibri" w:eastAsia="Times New Roman" w:hAnsi="Calibri" w:cs="Times New Roman"/>
                <w:b/>
                <w:bCs/>
                <w:color w:val="000000"/>
                <w:sz w:val="22"/>
                <w:lang w:val="en-US"/>
              </w:rPr>
              <w:t xml:space="preserve"> jumpers</w:t>
            </w:r>
          </w:p>
        </w:tc>
        <w:tc>
          <w:tcPr>
            <w:tcW w:w="1617" w:type="dxa"/>
            <w:tcBorders>
              <w:top w:val="nil"/>
              <w:left w:val="nil"/>
              <w:bottom w:val="single" w:sz="8" w:space="0" w:color="auto"/>
              <w:right w:val="single" w:sz="8" w:space="0" w:color="auto"/>
            </w:tcBorders>
            <w:shd w:val="clear" w:color="auto" w:fill="auto"/>
            <w:vAlign w:val="center"/>
            <w:hideMark/>
          </w:tcPr>
          <w:p w14:paraId="24B0CB94" w14:textId="77777777" w:rsidR="0011065A" w:rsidRPr="00C2231D" w:rsidRDefault="0011065A" w:rsidP="0011065A">
            <w:pPr>
              <w:spacing w:line="360" w:lineRule="auto"/>
              <w:jc w:val="center"/>
              <w:rPr>
                <w:rFonts w:ascii="Calibri" w:eastAsia="Times New Roman" w:hAnsi="Calibri" w:cs="Times New Roman"/>
                <w:color w:val="000000"/>
                <w:sz w:val="22"/>
                <w:lang w:val="en-US"/>
              </w:rPr>
            </w:pPr>
            <w:r w:rsidRPr="00C2231D">
              <w:rPr>
                <w:rFonts w:ascii="Calibri" w:eastAsia="Times New Roman" w:hAnsi="Calibri" w:cs="Times New Roman"/>
                <w:color w:val="000000"/>
                <w:sz w:val="22"/>
                <w:lang w:val="en-US"/>
              </w:rPr>
              <w:t>J3306</w:t>
            </w:r>
          </w:p>
        </w:tc>
        <w:tc>
          <w:tcPr>
            <w:tcW w:w="1800" w:type="dxa"/>
            <w:tcBorders>
              <w:top w:val="nil"/>
              <w:left w:val="nil"/>
              <w:bottom w:val="single" w:sz="8" w:space="0" w:color="auto"/>
              <w:right w:val="single" w:sz="8" w:space="0" w:color="auto"/>
            </w:tcBorders>
            <w:shd w:val="clear" w:color="auto" w:fill="auto"/>
            <w:vAlign w:val="center"/>
            <w:hideMark/>
          </w:tcPr>
          <w:p w14:paraId="2D7EBB5E" w14:textId="77777777" w:rsidR="0011065A" w:rsidRPr="00C2231D" w:rsidRDefault="0011065A" w:rsidP="0011065A">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w:t>
            </w:r>
            <w:r w:rsidRPr="00C2231D">
              <w:rPr>
                <w:rFonts w:ascii="Calibri" w:eastAsia="Times New Roman" w:hAnsi="Calibri" w:cs="Times New Roman"/>
                <w:color w:val="000000"/>
                <w:sz w:val="22"/>
                <w:lang w:val="en-US"/>
              </w:rPr>
              <w:br/>
              <w:t>1 and 2 ,4 and 5,</w:t>
            </w:r>
            <w:r w:rsidRPr="00C2231D">
              <w:rPr>
                <w:rFonts w:ascii="Calibri" w:eastAsia="Times New Roman" w:hAnsi="Calibri" w:cs="Times New Roman"/>
                <w:color w:val="000000"/>
                <w:sz w:val="22"/>
                <w:lang w:val="en-US"/>
              </w:rPr>
              <w:br/>
              <w:t xml:space="preserve"> 8 and 9</w:t>
            </w:r>
          </w:p>
        </w:tc>
        <w:tc>
          <w:tcPr>
            <w:tcW w:w="1710" w:type="dxa"/>
            <w:tcBorders>
              <w:top w:val="nil"/>
              <w:left w:val="nil"/>
              <w:bottom w:val="single" w:sz="8" w:space="0" w:color="auto"/>
              <w:right w:val="single" w:sz="8" w:space="0" w:color="auto"/>
            </w:tcBorders>
            <w:shd w:val="clear" w:color="auto" w:fill="auto"/>
            <w:vAlign w:val="center"/>
            <w:hideMark/>
          </w:tcPr>
          <w:p w14:paraId="71E6CD60" w14:textId="77777777" w:rsidR="0011065A" w:rsidRPr="00C2231D" w:rsidRDefault="0011065A" w:rsidP="0011065A">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 </w:t>
            </w:r>
            <w:r w:rsidRPr="00C2231D">
              <w:rPr>
                <w:rFonts w:ascii="Calibri" w:eastAsia="Times New Roman" w:hAnsi="Calibri" w:cs="Times New Roman"/>
                <w:color w:val="000000"/>
                <w:sz w:val="22"/>
                <w:lang w:val="en-US"/>
              </w:rPr>
              <w:br/>
              <w:t>2 and 3 ,4 and 5,</w:t>
            </w:r>
            <w:r w:rsidRPr="00C2231D">
              <w:rPr>
                <w:rFonts w:ascii="Calibri" w:eastAsia="Times New Roman" w:hAnsi="Calibri" w:cs="Times New Roman"/>
                <w:color w:val="000000"/>
                <w:sz w:val="22"/>
                <w:lang w:val="en-US"/>
              </w:rPr>
              <w:br/>
              <w:t>8 and 9</w:t>
            </w:r>
          </w:p>
        </w:tc>
        <w:tc>
          <w:tcPr>
            <w:tcW w:w="1819" w:type="dxa"/>
            <w:tcBorders>
              <w:top w:val="nil"/>
              <w:left w:val="nil"/>
              <w:bottom w:val="single" w:sz="8" w:space="0" w:color="auto"/>
              <w:right w:val="single" w:sz="8" w:space="0" w:color="auto"/>
            </w:tcBorders>
            <w:shd w:val="clear" w:color="auto" w:fill="auto"/>
            <w:vAlign w:val="center"/>
            <w:hideMark/>
          </w:tcPr>
          <w:p w14:paraId="3E61DFF9" w14:textId="77777777" w:rsidR="0011065A" w:rsidRPr="00C2231D" w:rsidRDefault="0011065A" w:rsidP="0011065A">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w:t>
            </w:r>
            <w:r w:rsidRPr="00C2231D">
              <w:rPr>
                <w:rFonts w:ascii="Calibri" w:eastAsia="Times New Roman" w:hAnsi="Calibri" w:cs="Times New Roman"/>
                <w:color w:val="000000"/>
                <w:sz w:val="22"/>
                <w:lang w:val="en-US"/>
              </w:rPr>
              <w:br/>
              <w:t xml:space="preserve"> 1 and 2, 5 and 6,</w:t>
            </w:r>
            <w:r w:rsidRPr="00C2231D">
              <w:rPr>
                <w:rFonts w:ascii="Calibri" w:eastAsia="Times New Roman" w:hAnsi="Calibri" w:cs="Times New Roman"/>
                <w:color w:val="000000"/>
                <w:sz w:val="22"/>
                <w:lang w:val="en-US"/>
              </w:rPr>
              <w:br/>
              <w:t>8 and 9</w:t>
            </w:r>
          </w:p>
        </w:tc>
        <w:tc>
          <w:tcPr>
            <w:tcW w:w="1710" w:type="dxa"/>
            <w:tcBorders>
              <w:top w:val="nil"/>
              <w:left w:val="nil"/>
              <w:bottom w:val="single" w:sz="8" w:space="0" w:color="auto"/>
              <w:right w:val="single" w:sz="8" w:space="0" w:color="auto"/>
            </w:tcBorders>
            <w:shd w:val="clear" w:color="auto" w:fill="auto"/>
            <w:vAlign w:val="center"/>
            <w:hideMark/>
          </w:tcPr>
          <w:p w14:paraId="4BDA3649" w14:textId="77777777" w:rsidR="0011065A" w:rsidRPr="00C2231D" w:rsidRDefault="0011065A" w:rsidP="0011065A">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 </w:t>
            </w:r>
            <w:r w:rsidRPr="00C2231D">
              <w:rPr>
                <w:rFonts w:ascii="Calibri" w:eastAsia="Times New Roman" w:hAnsi="Calibri" w:cs="Times New Roman"/>
                <w:color w:val="000000"/>
                <w:sz w:val="22"/>
                <w:lang w:val="en-US"/>
              </w:rPr>
              <w:br/>
              <w:t>2 and 3, 5 and 6,</w:t>
            </w:r>
            <w:r w:rsidRPr="00C2231D">
              <w:rPr>
                <w:rFonts w:ascii="Calibri" w:eastAsia="Times New Roman" w:hAnsi="Calibri" w:cs="Times New Roman"/>
                <w:color w:val="000000"/>
                <w:sz w:val="22"/>
                <w:lang w:val="en-US"/>
              </w:rPr>
              <w:br/>
              <w:t>8 and 9,</w:t>
            </w:r>
          </w:p>
        </w:tc>
      </w:tr>
      <w:tr w:rsidR="0011065A" w:rsidRPr="00C2231D" w14:paraId="177118F7" w14:textId="77777777" w:rsidTr="0011065A">
        <w:trPr>
          <w:trHeight w:val="90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048DC6C" w14:textId="77777777" w:rsidR="0011065A" w:rsidRPr="00C2231D" w:rsidRDefault="0011065A" w:rsidP="0011065A">
            <w:pPr>
              <w:spacing w:line="360" w:lineRule="auto"/>
              <w:rPr>
                <w:rFonts w:ascii="Calibri" w:eastAsia="Times New Roman" w:hAnsi="Calibri" w:cs="Times New Roman"/>
                <w:b/>
                <w:bCs/>
                <w:color w:val="000000"/>
                <w:sz w:val="22"/>
                <w:lang w:val="en-US"/>
              </w:rPr>
            </w:pPr>
          </w:p>
        </w:tc>
        <w:tc>
          <w:tcPr>
            <w:tcW w:w="1617" w:type="dxa"/>
            <w:tcBorders>
              <w:top w:val="nil"/>
              <w:left w:val="nil"/>
              <w:bottom w:val="single" w:sz="8" w:space="0" w:color="auto"/>
              <w:right w:val="single" w:sz="8" w:space="0" w:color="auto"/>
            </w:tcBorders>
            <w:shd w:val="clear" w:color="auto" w:fill="auto"/>
            <w:vAlign w:val="center"/>
            <w:hideMark/>
          </w:tcPr>
          <w:p w14:paraId="363D166B" w14:textId="77777777" w:rsidR="0011065A" w:rsidRPr="00C2231D" w:rsidRDefault="0011065A" w:rsidP="0011065A">
            <w:pPr>
              <w:spacing w:line="360" w:lineRule="auto"/>
              <w:jc w:val="center"/>
              <w:rPr>
                <w:rFonts w:ascii="Calibri" w:eastAsia="Times New Roman" w:hAnsi="Calibri" w:cs="Times New Roman"/>
                <w:color w:val="000000"/>
                <w:sz w:val="22"/>
                <w:lang w:val="en-US"/>
              </w:rPr>
            </w:pPr>
            <w:r w:rsidRPr="00C2231D">
              <w:rPr>
                <w:rFonts w:ascii="Calibri" w:eastAsia="Times New Roman" w:hAnsi="Calibri" w:cs="Times New Roman"/>
                <w:color w:val="000000"/>
                <w:sz w:val="22"/>
                <w:lang w:val="en-US"/>
              </w:rPr>
              <w:t>J3308</w:t>
            </w:r>
          </w:p>
        </w:tc>
        <w:tc>
          <w:tcPr>
            <w:tcW w:w="1800" w:type="dxa"/>
            <w:tcBorders>
              <w:top w:val="nil"/>
              <w:left w:val="nil"/>
              <w:bottom w:val="single" w:sz="8" w:space="0" w:color="auto"/>
              <w:right w:val="single" w:sz="8" w:space="0" w:color="auto"/>
            </w:tcBorders>
            <w:shd w:val="clear" w:color="auto" w:fill="auto"/>
            <w:vAlign w:val="center"/>
            <w:hideMark/>
          </w:tcPr>
          <w:p w14:paraId="6091D206" w14:textId="77777777" w:rsidR="0011065A" w:rsidRPr="00C2231D" w:rsidRDefault="0011065A" w:rsidP="0011065A">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w:t>
            </w:r>
            <w:r w:rsidRPr="00C2231D">
              <w:rPr>
                <w:rFonts w:ascii="Calibri" w:eastAsia="Times New Roman" w:hAnsi="Calibri" w:cs="Times New Roman"/>
                <w:color w:val="000000"/>
                <w:sz w:val="22"/>
                <w:lang w:val="en-US"/>
              </w:rPr>
              <w:br/>
              <w:t>1 and 2 ,4 and 5</w:t>
            </w:r>
            <w:r w:rsidRPr="00C2231D">
              <w:rPr>
                <w:rFonts w:ascii="Calibri" w:eastAsia="Times New Roman" w:hAnsi="Calibri" w:cs="Times New Roman"/>
                <w:color w:val="000000"/>
                <w:sz w:val="22"/>
                <w:lang w:val="en-US"/>
              </w:rPr>
              <w:br/>
            </w:r>
          </w:p>
        </w:tc>
        <w:tc>
          <w:tcPr>
            <w:tcW w:w="1710" w:type="dxa"/>
            <w:tcBorders>
              <w:top w:val="nil"/>
              <w:left w:val="nil"/>
              <w:bottom w:val="single" w:sz="8" w:space="0" w:color="auto"/>
              <w:right w:val="single" w:sz="8" w:space="0" w:color="auto"/>
            </w:tcBorders>
            <w:shd w:val="clear" w:color="auto" w:fill="auto"/>
            <w:vAlign w:val="center"/>
            <w:hideMark/>
          </w:tcPr>
          <w:p w14:paraId="55331123" w14:textId="77777777" w:rsidR="0011065A" w:rsidRPr="00C2231D" w:rsidRDefault="0011065A" w:rsidP="0011065A">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 </w:t>
            </w:r>
            <w:r w:rsidRPr="00C2231D">
              <w:rPr>
                <w:rFonts w:ascii="Calibri" w:eastAsia="Times New Roman" w:hAnsi="Calibri" w:cs="Times New Roman"/>
                <w:color w:val="000000"/>
                <w:sz w:val="22"/>
                <w:lang w:val="en-US"/>
              </w:rPr>
              <w:br/>
              <w:t>2 and 3 ,4 and 5</w:t>
            </w:r>
          </w:p>
        </w:tc>
        <w:tc>
          <w:tcPr>
            <w:tcW w:w="1819" w:type="dxa"/>
            <w:tcBorders>
              <w:top w:val="nil"/>
              <w:left w:val="nil"/>
              <w:bottom w:val="single" w:sz="8" w:space="0" w:color="auto"/>
              <w:right w:val="single" w:sz="8" w:space="0" w:color="auto"/>
            </w:tcBorders>
            <w:shd w:val="clear" w:color="auto" w:fill="auto"/>
            <w:vAlign w:val="center"/>
            <w:hideMark/>
          </w:tcPr>
          <w:p w14:paraId="23254734" w14:textId="77777777" w:rsidR="0011065A" w:rsidRPr="00C2231D" w:rsidRDefault="0011065A" w:rsidP="0011065A">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w:t>
            </w:r>
            <w:r w:rsidRPr="00C2231D">
              <w:rPr>
                <w:rFonts w:ascii="Calibri" w:eastAsia="Times New Roman" w:hAnsi="Calibri" w:cs="Times New Roman"/>
                <w:color w:val="000000"/>
                <w:sz w:val="22"/>
                <w:lang w:val="en-US"/>
              </w:rPr>
              <w:br/>
              <w:t xml:space="preserve"> 1 and 2, 5 and 6</w:t>
            </w:r>
          </w:p>
        </w:tc>
        <w:tc>
          <w:tcPr>
            <w:tcW w:w="1710" w:type="dxa"/>
            <w:tcBorders>
              <w:top w:val="nil"/>
              <w:left w:val="nil"/>
              <w:bottom w:val="single" w:sz="8" w:space="0" w:color="auto"/>
              <w:right w:val="single" w:sz="8" w:space="0" w:color="auto"/>
            </w:tcBorders>
            <w:shd w:val="clear" w:color="auto" w:fill="auto"/>
            <w:vAlign w:val="center"/>
            <w:hideMark/>
          </w:tcPr>
          <w:p w14:paraId="68296769" w14:textId="77777777" w:rsidR="0011065A" w:rsidRPr="00C2231D" w:rsidRDefault="0011065A" w:rsidP="0011065A">
            <w:pPr>
              <w:spacing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short</w:t>
            </w:r>
            <w:r w:rsidRPr="00C2231D">
              <w:rPr>
                <w:rFonts w:ascii="Calibri" w:eastAsia="Times New Roman" w:hAnsi="Calibri" w:cs="Times New Roman"/>
                <w:color w:val="000000"/>
                <w:sz w:val="22"/>
                <w:lang w:val="en-US"/>
              </w:rPr>
              <w:t xml:space="preserve"> pins </w:t>
            </w:r>
            <w:r w:rsidRPr="00C2231D">
              <w:rPr>
                <w:rFonts w:ascii="Calibri" w:eastAsia="Times New Roman" w:hAnsi="Calibri" w:cs="Times New Roman"/>
                <w:color w:val="000000"/>
                <w:sz w:val="22"/>
                <w:lang w:val="en-US"/>
              </w:rPr>
              <w:br/>
              <w:t>2 and 3, 5 and 6,</w:t>
            </w:r>
            <w:r w:rsidRPr="00C2231D">
              <w:rPr>
                <w:rFonts w:ascii="Calibri" w:eastAsia="Times New Roman" w:hAnsi="Calibri" w:cs="Times New Roman"/>
                <w:color w:val="000000"/>
                <w:sz w:val="22"/>
                <w:lang w:val="en-US"/>
              </w:rPr>
              <w:br/>
              <w:t>8 and 9,</w:t>
            </w:r>
          </w:p>
        </w:tc>
      </w:tr>
    </w:tbl>
    <w:p w14:paraId="68D76BD5" w14:textId="77777777" w:rsidR="008A70A9" w:rsidRDefault="008A70A9" w:rsidP="00706556">
      <w:pPr>
        <w:spacing w:line="360" w:lineRule="auto"/>
        <w:jc w:val="center"/>
        <w:rPr>
          <w:b/>
        </w:rPr>
      </w:pPr>
      <w:bookmarkStart w:id="623" w:name="_Toc47235136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262</w:t>
      </w:r>
      <w:r w:rsidRPr="001E05F9">
        <w:rPr>
          <w:b/>
          <w:i/>
          <w:iCs/>
        </w:rPr>
        <w:fldChar w:fldCharType="end"/>
      </w:r>
      <w:r>
        <w:rPr>
          <w:b/>
        </w:rPr>
        <w:t xml:space="preserve">. </w:t>
      </w:r>
      <w:r w:rsidR="00A2675F">
        <w:rPr>
          <w:b/>
        </w:rPr>
        <w:t>Chain 2</w:t>
      </w:r>
      <w:r>
        <w:rPr>
          <w:b/>
        </w:rPr>
        <w:t xml:space="preserve"> jumper settings for switch controls</w:t>
      </w:r>
      <w:bookmarkEnd w:id="623"/>
    </w:p>
    <w:p w14:paraId="2B50BBBF" w14:textId="77777777" w:rsidR="008A70A9" w:rsidRDefault="008A70A9" w:rsidP="00706556">
      <w:pPr>
        <w:pStyle w:val="ListParagraph"/>
        <w:numPr>
          <w:ilvl w:val="0"/>
          <w:numId w:val="181"/>
        </w:numPr>
        <w:spacing w:line="360" w:lineRule="auto"/>
      </w:pPr>
      <w:r>
        <w:t>For this test case GBC and RF_SDR board should connect together, so to supply power to   GBC board connect positive cable to first pin of connector with reference designator (JTB10) and ground to second pin.</w:t>
      </w:r>
    </w:p>
    <w:p w14:paraId="533F6168" w14:textId="77777777" w:rsidR="008A70A9" w:rsidRDefault="008A70A9" w:rsidP="00706556">
      <w:pPr>
        <w:pStyle w:val="ListParagraph"/>
        <w:numPr>
          <w:ilvl w:val="0"/>
          <w:numId w:val="181"/>
        </w:numPr>
        <w:spacing w:line="360" w:lineRule="auto"/>
      </w:pPr>
      <w:r>
        <w:t>For this test case power supply to RF_SDR board come from GBC board through board to board connector as we connect two boards together.</w:t>
      </w:r>
    </w:p>
    <w:p w14:paraId="4188B683" w14:textId="77777777" w:rsidR="008A70A9" w:rsidRDefault="008A70A9" w:rsidP="00706556">
      <w:pPr>
        <w:pStyle w:val="ListParagraph"/>
        <w:numPr>
          <w:ilvl w:val="0"/>
          <w:numId w:val="182"/>
        </w:numPr>
        <w:spacing w:line="360" w:lineRule="auto"/>
      </w:pPr>
      <w:r>
        <w:t>After completion of all rework instructions connect to power supply of 18V DC and based up on your band selection connect those corresponding controls to high or low with the help of jumper settings as mentioned above.</w:t>
      </w:r>
    </w:p>
    <w:p w14:paraId="34CE905D" w14:textId="77777777" w:rsidR="00DB332E" w:rsidRDefault="00DB332E" w:rsidP="00706556">
      <w:pPr>
        <w:pStyle w:val="ListParagraph"/>
        <w:numPr>
          <w:ilvl w:val="0"/>
          <w:numId w:val="182"/>
        </w:numPr>
        <w:spacing w:after="160" w:line="360" w:lineRule="auto"/>
        <w:rPr>
          <w:b/>
        </w:rPr>
      </w:pPr>
      <w:r>
        <w:t>From Signal generator feed signal at antenna port J3302 for RX pipe2 and collect output through pig tail connected at C4410.</w:t>
      </w:r>
    </w:p>
    <w:p w14:paraId="73851247" w14:textId="77777777" w:rsidR="008A70A9" w:rsidRDefault="008A70A9" w:rsidP="00706556">
      <w:pPr>
        <w:pStyle w:val="Heading4"/>
        <w:spacing w:after="200" w:line="360" w:lineRule="auto"/>
        <w:ind w:left="1134" w:hanging="708"/>
        <w:rPr>
          <w:i w:val="0"/>
          <w:color w:val="auto"/>
          <w:lang w:val="en-US"/>
        </w:rPr>
      </w:pPr>
      <w:r>
        <w:rPr>
          <w:i w:val="0"/>
          <w:color w:val="auto"/>
          <w:lang w:val="en-US"/>
        </w:rPr>
        <w:t>Reference</w:t>
      </w:r>
    </w:p>
    <w:p w14:paraId="531B2D78" w14:textId="77777777" w:rsidR="008A70A9" w:rsidRDefault="008A70A9" w:rsidP="00706556">
      <w:pPr>
        <w:pStyle w:val="ListParagraph"/>
        <w:numPr>
          <w:ilvl w:val="0"/>
          <w:numId w:val="183"/>
        </w:numPr>
        <w:spacing w:line="360" w:lineRule="auto"/>
      </w:pPr>
      <w:r>
        <w:t>Sections 7.4 of Open Cellular – Connect1 RF-SDR Design Document (v0.1).</w:t>
      </w:r>
    </w:p>
    <w:p w14:paraId="54AC4237" w14:textId="77777777" w:rsidR="008A70A9" w:rsidRDefault="008A70A9" w:rsidP="00706556">
      <w:pPr>
        <w:pStyle w:val="ListParagraph"/>
        <w:numPr>
          <w:ilvl w:val="0"/>
          <w:numId w:val="183"/>
        </w:numPr>
        <w:spacing w:line="360" w:lineRule="auto"/>
      </w:pPr>
      <w:r>
        <w:t>Board design documents</w:t>
      </w:r>
    </w:p>
    <w:p w14:paraId="6F7507DA" w14:textId="77777777" w:rsidR="006E1848" w:rsidRPr="006E1848" w:rsidRDefault="00611290" w:rsidP="006E1848">
      <w:pPr>
        <w:pStyle w:val="ListParagraph"/>
        <w:ind w:left="1080"/>
        <w:rPr>
          <w:rFonts w:ascii="Calibri" w:hAnsi="Calibri"/>
          <w:lang w:val="en-US"/>
        </w:rPr>
      </w:pPr>
      <w:hyperlink r:id="rId89" w:history="1">
        <w:r w:rsidR="006E1848">
          <w:rPr>
            <w:rStyle w:val="Hyperlink"/>
          </w:rPr>
          <w:t>https://www.dropbox.com/sh/u6cqi0diwnbksgd/AADG-VHbcHhy2uvBMPM1lZl1a?dl=0</w:t>
        </w:r>
      </w:hyperlink>
    </w:p>
    <w:p w14:paraId="77BB2828" w14:textId="77777777" w:rsidR="006E1848" w:rsidRDefault="006E1848" w:rsidP="006E1848">
      <w:pPr>
        <w:pStyle w:val="ListParagraph"/>
        <w:ind w:left="1080"/>
      </w:pPr>
    </w:p>
    <w:p w14:paraId="6200915F" w14:textId="77777777" w:rsidR="008A70A9" w:rsidRPr="00BF46F7" w:rsidRDefault="008A70A9" w:rsidP="00706556">
      <w:pPr>
        <w:spacing w:line="360" w:lineRule="auto"/>
        <w:rPr>
          <w:lang w:val="en-US"/>
        </w:rPr>
      </w:pPr>
    </w:p>
    <w:p w14:paraId="4AD5D9AE" w14:textId="77777777" w:rsidR="008A70A9" w:rsidRPr="003947A2" w:rsidRDefault="008A70A9" w:rsidP="00706556">
      <w:pPr>
        <w:spacing w:line="360" w:lineRule="auto"/>
        <w:ind w:left="360"/>
      </w:pPr>
    </w:p>
    <w:p w14:paraId="090CBED5" w14:textId="77777777" w:rsidR="008A70A9" w:rsidRDefault="008A70A9" w:rsidP="00706556">
      <w:pPr>
        <w:spacing w:line="360" w:lineRule="auto"/>
        <w:jc w:val="left"/>
        <w:rPr>
          <w:rFonts w:asciiTheme="majorHAnsi" w:eastAsiaTheme="majorEastAsia" w:hAnsiTheme="majorHAnsi" w:cstheme="majorBidi"/>
          <w:b/>
          <w:bCs/>
          <w:sz w:val="22"/>
          <w:lang w:val="en-US"/>
        </w:rPr>
      </w:pPr>
      <w:r>
        <w:rPr>
          <w:sz w:val="22"/>
          <w:lang w:val="en-US"/>
        </w:rPr>
        <w:br w:type="page"/>
      </w:r>
    </w:p>
    <w:p w14:paraId="4901A3F5" w14:textId="77777777" w:rsidR="008526A1" w:rsidRPr="0083123E" w:rsidRDefault="008526A1" w:rsidP="00706556">
      <w:pPr>
        <w:pStyle w:val="Heading1"/>
        <w:spacing w:line="360" w:lineRule="auto"/>
        <w:rPr>
          <w:color w:val="000000" w:themeColor="text1"/>
        </w:rPr>
      </w:pPr>
      <w:bookmarkStart w:id="624" w:name="_Toc472351090"/>
      <w:r>
        <w:rPr>
          <w:color w:val="000000" w:themeColor="text1"/>
        </w:rPr>
        <w:t xml:space="preserve">Transmitter chain </w:t>
      </w:r>
      <w:r w:rsidR="00714364">
        <w:rPr>
          <w:color w:val="000000" w:themeColor="text1"/>
        </w:rPr>
        <w:t>–</w:t>
      </w:r>
      <w:r>
        <w:rPr>
          <w:color w:val="000000" w:themeColor="text1"/>
        </w:rPr>
        <w:t xml:space="preserve"> Pipe</w:t>
      </w:r>
      <w:r w:rsidR="00714364">
        <w:rPr>
          <w:color w:val="000000" w:themeColor="text1"/>
        </w:rPr>
        <w:t>-1</w:t>
      </w:r>
      <w:r>
        <w:rPr>
          <w:color w:val="000000" w:themeColor="text1"/>
        </w:rPr>
        <w:t xml:space="preserve"> Sub-System</w:t>
      </w:r>
      <w:bookmarkEnd w:id="624"/>
      <w:r>
        <w:rPr>
          <w:color w:val="000000" w:themeColor="text1"/>
        </w:rPr>
        <w:t xml:space="preserve"> </w:t>
      </w:r>
    </w:p>
    <w:p w14:paraId="5EFBB8C8" w14:textId="77777777" w:rsidR="008526A1" w:rsidRPr="00A9540B" w:rsidRDefault="008526A1" w:rsidP="00706556">
      <w:pPr>
        <w:spacing w:line="360" w:lineRule="auto"/>
        <w:rPr>
          <w:lang w:val="en-US"/>
        </w:rPr>
      </w:pPr>
    </w:p>
    <w:p w14:paraId="79ECB522" w14:textId="77777777" w:rsidR="008526A1" w:rsidRDefault="003B53ED" w:rsidP="00706556">
      <w:pPr>
        <w:spacing w:line="360" w:lineRule="auto"/>
        <w:ind w:left="360"/>
      </w:pPr>
      <w:r>
        <w:t>Transmitter chain consists</w:t>
      </w:r>
      <w:r w:rsidR="008526A1">
        <w:t xml:space="preserve"> of </w:t>
      </w:r>
      <w:r>
        <w:t xml:space="preserve">Transceiver, </w:t>
      </w:r>
      <w:r w:rsidR="008526A1">
        <w:t>gain blocks, Digital Attenuator, Driver Amplifier, Power Amplifier, Power Combiner, Switches and Duplexer.</w:t>
      </w:r>
    </w:p>
    <w:p w14:paraId="08EDC973" w14:textId="77777777" w:rsidR="008526A1" w:rsidRDefault="008526A1" w:rsidP="00706556">
      <w:pPr>
        <w:spacing w:line="360" w:lineRule="auto"/>
        <w:ind w:left="360"/>
      </w:pPr>
      <w:r>
        <w:t>Output of the transceiver section is fed to gain block for further signal amplification and passed to Digital Attenuator to control variable gain and fed to Power Amplifiers which amplifies signal to +33dBm (2W)</w:t>
      </w:r>
    </w:p>
    <w:p w14:paraId="2555EA11" w14:textId="77777777" w:rsidR="008526A1" w:rsidRDefault="008526A1" w:rsidP="00706556">
      <w:pPr>
        <w:spacing w:line="360" w:lineRule="auto"/>
        <w:ind w:left="360"/>
      </w:pPr>
      <w:r>
        <w:t>Band/Switch selection operates based on the frequency selection</w:t>
      </w:r>
    </w:p>
    <w:p w14:paraId="6C0144DF" w14:textId="77777777" w:rsidR="00360582" w:rsidRDefault="00360582" w:rsidP="00706556">
      <w:pPr>
        <w:pStyle w:val="Heading2"/>
        <w:spacing w:after="240" w:line="360" w:lineRule="auto"/>
        <w:ind w:left="993"/>
        <w:rPr>
          <w:color w:val="000000" w:themeColor="text1"/>
          <w:sz w:val="24"/>
          <w:lang w:val="en-US"/>
        </w:rPr>
      </w:pPr>
      <w:bookmarkStart w:id="625" w:name="_Toc472351091"/>
      <w:r>
        <w:rPr>
          <w:color w:val="000000" w:themeColor="text1"/>
          <w:sz w:val="24"/>
          <w:lang w:val="en-US"/>
        </w:rPr>
        <w:t>T</w:t>
      </w:r>
      <w:r w:rsidRPr="00915DAB">
        <w:rPr>
          <w:color w:val="000000" w:themeColor="text1"/>
          <w:sz w:val="24"/>
          <w:lang w:val="en-US"/>
        </w:rPr>
        <w:t>est Purpose and Description</w:t>
      </w:r>
      <w:bookmarkEnd w:id="625"/>
    </w:p>
    <w:p w14:paraId="07BC0FC8" w14:textId="77777777" w:rsidR="00360582" w:rsidRPr="00C17B8D" w:rsidRDefault="00360582" w:rsidP="00706556">
      <w:pPr>
        <w:spacing w:line="360" w:lineRule="auto"/>
        <w:ind w:left="360"/>
      </w:pPr>
      <w:r w:rsidRPr="00C17B8D">
        <w:t xml:space="preserve">The purpose of this test is </w:t>
      </w:r>
      <w:r w:rsidRPr="00915DAB">
        <w:t xml:space="preserve">to </w:t>
      </w:r>
      <w:r>
        <w:t>verify and validate Transmitter chain gain and system level parameters from output of the transceiver to Antenna port while controlling attenuation, PA selection and Switch selection controls.</w:t>
      </w:r>
    </w:p>
    <w:p w14:paraId="54B62D5E" w14:textId="77777777" w:rsidR="00360582" w:rsidRPr="00B044D9" w:rsidRDefault="00360582" w:rsidP="00706556">
      <w:pPr>
        <w:spacing w:line="360" w:lineRule="auto"/>
        <w:ind w:left="360"/>
      </w:pPr>
      <w:r>
        <w:rPr>
          <w:lang w:val="en-US"/>
        </w:rPr>
        <w:t xml:space="preserve">Verification and validation of the TX - Pipe sub-system covers following functions and features: </w:t>
      </w:r>
    </w:p>
    <w:p w14:paraId="6BF75473" w14:textId="77777777" w:rsidR="00360582" w:rsidRDefault="00360582" w:rsidP="00706556">
      <w:pPr>
        <w:pStyle w:val="ListParagraph"/>
        <w:numPr>
          <w:ilvl w:val="0"/>
          <w:numId w:val="185"/>
        </w:numPr>
        <w:spacing w:line="360" w:lineRule="auto"/>
      </w:pPr>
      <w:r>
        <w:t>Maximum Output Power</w:t>
      </w:r>
    </w:p>
    <w:p w14:paraId="0A6FAFCC" w14:textId="77777777" w:rsidR="00360582" w:rsidRDefault="00360582" w:rsidP="00706556">
      <w:pPr>
        <w:pStyle w:val="ListParagraph"/>
        <w:numPr>
          <w:ilvl w:val="1"/>
          <w:numId w:val="185"/>
        </w:numPr>
        <w:spacing w:line="360" w:lineRule="auto"/>
      </w:pPr>
      <w:r>
        <w:t>Output power</w:t>
      </w:r>
    </w:p>
    <w:p w14:paraId="79B7EDDD" w14:textId="77777777" w:rsidR="00360582" w:rsidRDefault="00360582" w:rsidP="00706556">
      <w:pPr>
        <w:pStyle w:val="ListParagraph"/>
        <w:numPr>
          <w:ilvl w:val="1"/>
          <w:numId w:val="185"/>
        </w:numPr>
        <w:spacing w:line="360" w:lineRule="auto"/>
      </w:pPr>
      <w:r>
        <w:t>RF carrier power vs time</w:t>
      </w:r>
    </w:p>
    <w:p w14:paraId="202D1F70" w14:textId="77777777" w:rsidR="00360582" w:rsidRPr="00107384" w:rsidRDefault="00360582" w:rsidP="00706556">
      <w:pPr>
        <w:pStyle w:val="ListParagraph"/>
        <w:numPr>
          <w:ilvl w:val="0"/>
          <w:numId w:val="185"/>
        </w:numPr>
        <w:spacing w:line="360" w:lineRule="auto"/>
      </w:pPr>
      <w:r>
        <w:t>Static power control</w:t>
      </w:r>
    </w:p>
    <w:p w14:paraId="7E1BD1BE" w14:textId="77777777" w:rsidR="00360582" w:rsidRDefault="00360582" w:rsidP="00706556">
      <w:pPr>
        <w:pStyle w:val="ListParagraph"/>
        <w:numPr>
          <w:ilvl w:val="0"/>
          <w:numId w:val="185"/>
        </w:numPr>
        <w:spacing w:line="360" w:lineRule="auto"/>
      </w:pPr>
      <w:r>
        <w:t>Modulation Accuracy</w:t>
      </w:r>
    </w:p>
    <w:p w14:paraId="0C4A5FDC" w14:textId="77777777" w:rsidR="00360582" w:rsidRDefault="00360582" w:rsidP="00706556">
      <w:pPr>
        <w:pStyle w:val="ListParagraph"/>
        <w:numPr>
          <w:ilvl w:val="0"/>
          <w:numId w:val="185"/>
        </w:numPr>
        <w:spacing w:line="360" w:lineRule="auto"/>
      </w:pPr>
      <w:r>
        <w:t>Output RF Spectrum</w:t>
      </w:r>
    </w:p>
    <w:p w14:paraId="1C4C3BE3" w14:textId="77777777" w:rsidR="00360582" w:rsidRDefault="00360582" w:rsidP="00706556">
      <w:pPr>
        <w:pStyle w:val="ListParagraph"/>
        <w:numPr>
          <w:ilvl w:val="1"/>
          <w:numId w:val="185"/>
        </w:numPr>
        <w:spacing w:line="360" w:lineRule="auto"/>
      </w:pPr>
      <w:r w:rsidRPr="00C707A8">
        <w:t>Adjacent channel power</w:t>
      </w:r>
    </w:p>
    <w:p w14:paraId="33A23973" w14:textId="77777777" w:rsidR="00360582" w:rsidRDefault="00360582" w:rsidP="00706556">
      <w:pPr>
        <w:pStyle w:val="ListParagraph"/>
        <w:numPr>
          <w:ilvl w:val="1"/>
          <w:numId w:val="185"/>
        </w:numPr>
        <w:spacing w:line="360" w:lineRule="auto"/>
      </w:pPr>
      <w:r w:rsidRPr="00C707A8">
        <w:t>Spectrum due to switching</w:t>
      </w:r>
    </w:p>
    <w:p w14:paraId="7182BD47" w14:textId="77777777" w:rsidR="00360582" w:rsidRDefault="00360582" w:rsidP="00706556">
      <w:pPr>
        <w:pStyle w:val="ListParagraph"/>
        <w:numPr>
          <w:ilvl w:val="0"/>
          <w:numId w:val="185"/>
        </w:numPr>
        <w:spacing w:line="360" w:lineRule="auto"/>
        <w:sectPr w:rsidR="00360582" w:rsidSect="00677CC1">
          <w:pgSz w:w="12240" w:h="15840"/>
          <w:pgMar w:top="1440" w:right="1440" w:bottom="1440" w:left="1440" w:header="720" w:footer="720" w:gutter="0"/>
          <w:cols w:space="720"/>
          <w:docGrid w:linePitch="360"/>
        </w:sectPr>
      </w:pPr>
      <w:r>
        <w:t>Spurious Emission</w:t>
      </w:r>
    </w:p>
    <w:p w14:paraId="3FA43817" w14:textId="77777777" w:rsidR="00360582" w:rsidRPr="0099608B" w:rsidRDefault="00360582" w:rsidP="00706556">
      <w:pPr>
        <w:pStyle w:val="Heading3"/>
        <w:spacing w:after="200" w:line="360" w:lineRule="auto"/>
        <w:ind w:left="1134"/>
        <w:rPr>
          <w:color w:val="auto"/>
          <w:sz w:val="22"/>
          <w:lang w:val="en-US"/>
        </w:rPr>
      </w:pPr>
      <w:bookmarkStart w:id="626" w:name="_Toc472351092"/>
      <w:r w:rsidRPr="002125A5">
        <w:rPr>
          <w:color w:val="auto"/>
          <w:sz w:val="22"/>
          <w:lang w:val="en-US"/>
        </w:rPr>
        <w:t>Test Case: Maximum Output Power</w:t>
      </w:r>
      <w:r>
        <w:rPr>
          <w:color w:val="auto"/>
          <w:sz w:val="22"/>
          <w:lang w:val="en-US"/>
        </w:rPr>
        <w:t xml:space="preserve"> – Pipe1</w:t>
      </w:r>
      <w:r w:rsidRPr="002125A5">
        <w:rPr>
          <w:color w:val="auto"/>
          <w:sz w:val="22"/>
          <w:lang w:val="en-US"/>
        </w:rPr>
        <w:t xml:space="preserve"> (TX</w:t>
      </w:r>
      <w:r>
        <w:rPr>
          <w:color w:val="auto"/>
          <w:sz w:val="22"/>
          <w:lang w:val="en-US"/>
        </w:rPr>
        <w:t>_C</w:t>
      </w:r>
      <w:r w:rsidRPr="002125A5">
        <w:rPr>
          <w:color w:val="auto"/>
          <w:sz w:val="22"/>
          <w:lang w:val="en-US"/>
        </w:rPr>
        <w:t xml:space="preserve"> </w:t>
      </w:r>
      <w:r>
        <w:rPr>
          <w:color w:val="auto"/>
          <w:sz w:val="22"/>
          <w:lang w:val="en-US"/>
        </w:rPr>
        <w:t>1.2</w:t>
      </w:r>
      <w:r w:rsidRPr="002125A5">
        <w:rPr>
          <w:color w:val="auto"/>
          <w:sz w:val="22"/>
          <w:lang w:val="en-US"/>
        </w:rPr>
        <w:t>)</w:t>
      </w:r>
      <w:bookmarkEnd w:id="626"/>
    </w:p>
    <w:p w14:paraId="1A08A865" w14:textId="77777777" w:rsidR="00360582" w:rsidRDefault="00360582" w:rsidP="00706556">
      <w:pPr>
        <w:pStyle w:val="Heading4"/>
        <w:spacing w:after="200" w:line="360" w:lineRule="auto"/>
        <w:ind w:left="1134" w:hanging="708"/>
        <w:rPr>
          <w:i w:val="0"/>
          <w:color w:val="auto"/>
          <w:lang w:val="en-US"/>
        </w:rPr>
      </w:pPr>
      <w:r>
        <w:rPr>
          <w:i w:val="0"/>
          <w:color w:val="auto"/>
          <w:lang w:val="en-US"/>
        </w:rPr>
        <w:t>Description</w:t>
      </w:r>
    </w:p>
    <w:p w14:paraId="5930DC98" w14:textId="77777777" w:rsidR="00360582" w:rsidRPr="00E829A5" w:rsidRDefault="00360582" w:rsidP="0011065A">
      <w:pPr>
        <w:pStyle w:val="ListParagraph"/>
        <w:numPr>
          <w:ilvl w:val="0"/>
          <w:numId w:val="477"/>
        </w:numPr>
        <w:spacing w:after="160" w:line="360" w:lineRule="auto"/>
        <w:rPr>
          <w:b/>
        </w:rPr>
      </w:pPr>
      <w:r w:rsidRPr="00E829A5">
        <w:rPr>
          <w:b/>
        </w:rPr>
        <w:t>Purpose</w:t>
      </w:r>
    </w:p>
    <w:p w14:paraId="428B8C02" w14:textId="77777777" w:rsidR="00360582" w:rsidRPr="00E42C39" w:rsidRDefault="00360582" w:rsidP="00706556">
      <w:pPr>
        <w:spacing w:line="360" w:lineRule="auto"/>
        <w:ind w:left="360"/>
      </w:pPr>
      <w:r w:rsidRPr="00C17B8D">
        <w:t>The purpose</w:t>
      </w:r>
      <w:r>
        <w:t xml:space="preserve"> of this test case is to check maximum power that is possible from antenna port.</w:t>
      </w:r>
    </w:p>
    <w:p w14:paraId="7E870BEE" w14:textId="77777777" w:rsidR="00360582" w:rsidRDefault="00360582" w:rsidP="0011065A">
      <w:pPr>
        <w:pStyle w:val="ListParagraph"/>
        <w:numPr>
          <w:ilvl w:val="0"/>
          <w:numId w:val="477"/>
        </w:numPr>
        <w:spacing w:after="160" w:line="360" w:lineRule="auto"/>
        <w:rPr>
          <w:b/>
        </w:rPr>
      </w:pPr>
      <w:r w:rsidRPr="005D08CF">
        <w:rPr>
          <w:b/>
        </w:rPr>
        <w:t>Impact of failure of test case on system</w:t>
      </w:r>
    </w:p>
    <w:p w14:paraId="4D0FCD94" w14:textId="77777777" w:rsidR="00B23CA5" w:rsidRDefault="00B23CA5" w:rsidP="00B23CA5">
      <w:pPr>
        <w:pStyle w:val="ListParagraph"/>
        <w:spacing w:after="160" w:line="360" w:lineRule="auto"/>
        <w:ind w:left="1077"/>
        <w:rPr>
          <w:b/>
        </w:rPr>
      </w:pPr>
    </w:p>
    <w:tbl>
      <w:tblPr>
        <w:tblW w:w="9090" w:type="dxa"/>
        <w:tblInd w:w="620" w:type="dxa"/>
        <w:tblCellMar>
          <w:left w:w="0" w:type="dxa"/>
          <w:right w:w="0" w:type="dxa"/>
        </w:tblCellMar>
        <w:tblLook w:val="04A0" w:firstRow="1" w:lastRow="0" w:firstColumn="1" w:lastColumn="0" w:noHBand="0" w:noVBand="1"/>
      </w:tblPr>
      <w:tblGrid>
        <w:gridCol w:w="1841"/>
        <w:gridCol w:w="2987"/>
        <w:gridCol w:w="4262"/>
      </w:tblGrid>
      <w:tr w:rsidR="00B23CA5" w14:paraId="3A7CA2B6" w14:textId="77777777" w:rsidTr="00834831">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AE2036" w14:textId="77777777" w:rsidR="00B23CA5" w:rsidRPr="00795D0F" w:rsidRDefault="00B23CA5" w:rsidP="00834831">
            <w:pPr>
              <w:pStyle w:val="ListParagraph"/>
              <w:spacing w:line="276" w:lineRule="auto"/>
              <w:ind w:left="0"/>
              <w:jc w:val="center"/>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1699B3" w14:textId="77777777" w:rsidR="00B23CA5" w:rsidRPr="00795D0F" w:rsidRDefault="00B23CA5" w:rsidP="00834831">
            <w:pPr>
              <w:pStyle w:val="ListParagraph"/>
              <w:spacing w:line="276" w:lineRule="auto"/>
              <w:ind w:left="0"/>
              <w:jc w:val="center"/>
              <w:rPr>
                <w:b/>
              </w:rPr>
            </w:pPr>
            <w:r w:rsidRPr="00795D0F">
              <w:rPr>
                <w:b/>
              </w:rPr>
              <w:t>Applicable</w:t>
            </w:r>
          </w:p>
        </w:tc>
        <w:tc>
          <w:tcPr>
            <w:tcW w:w="42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1338F3" w14:textId="77777777" w:rsidR="00B23CA5" w:rsidRPr="00795D0F" w:rsidRDefault="00B23CA5" w:rsidP="00834831">
            <w:pPr>
              <w:pStyle w:val="ListParagraph"/>
              <w:spacing w:line="276" w:lineRule="auto"/>
              <w:ind w:left="0"/>
              <w:jc w:val="center"/>
              <w:rPr>
                <w:b/>
              </w:rPr>
            </w:pPr>
            <w:r w:rsidRPr="00795D0F">
              <w:rPr>
                <w:b/>
              </w:rPr>
              <w:t>Description</w:t>
            </w:r>
          </w:p>
        </w:tc>
      </w:tr>
      <w:tr w:rsidR="00B23CA5" w14:paraId="2CE9DDAA" w14:textId="77777777" w:rsidTr="00834831">
        <w:trPr>
          <w:trHeight w:val="97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7AF130" w14:textId="77777777" w:rsidR="00B23CA5" w:rsidRDefault="00B23CA5" w:rsidP="00834831">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3983ACCF" w14:textId="1A2E330B" w:rsidR="00B23CA5" w:rsidRDefault="00A90A40" w:rsidP="00834831">
            <w:pPr>
              <w:pStyle w:val="ListParagraph"/>
              <w:spacing w:line="276" w:lineRule="auto"/>
              <w:ind w:left="0"/>
            </w:pPr>
            <w:r>
              <w:t>NA</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0B894A08" w14:textId="7968FA05" w:rsidR="00B23CA5" w:rsidRPr="00B23CA5" w:rsidRDefault="00A90A40" w:rsidP="00834831">
            <w:pPr>
              <w:spacing w:line="360" w:lineRule="auto"/>
            </w:pPr>
            <w:r>
              <w:t>NA</w:t>
            </w:r>
          </w:p>
        </w:tc>
      </w:tr>
      <w:tr w:rsidR="00B23CA5" w14:paraId="227F4181" w14:textId="77777777" w:rsidTr="00834831">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E9848C" w14:textId="77777777" w:rsidR="00B23CA5" w:rsidRDefault="00B23CA5" w:rsidP="00834831">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738EB4C4" w14:textId="076AEE26" w:rsidR="00B23CA5" w:rsidRDefault="00A90A40" w:rsidP="00834831">
            <w:pPr>
              <w:pStyle w:val="ListParagraph"/>
              <w:spacing w:line="276" w:lineRule="auto"/>
              <w:ind w:left="0"/>
            </w:pPr>
            <w:r>
              <w:t>Yes</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44B9AF1A" w14:textId="450CE15B" w:rsidR="00B23CA5" w:rsidRDefault="00A90A40" w:rsidP="00834831">
            <w:pPr>
              <w:pStyle w:val="ListParagraph"/>
              <w:spacing w:line="276" w:lineRule="auto"/>
              <w:ind w:left="0"/>
            </w:pPr>
            <w:r>
              <w:t>Failure to conform Maximum</w:t>
            </w:r>
            <w:r w:rsidRPr="00CE6E3A">
              <w:t xml:space="preserve"> </w:t>
            </w:r>
            <w:r>
              <w:t>Output Power– Pipe1 requirements will impact the overall system design of 2W.</w:t>
            </w:r>
          </w:p>
        </w:tc>
      </w:tr>
      <w:tr w:rsidR="00B23CA5" w14:paraId="7D4568A3" w14:textId="77777777" w:rsidTr="00834831">
        <w:trPr>
          <w:trHeight w:val="6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00A92A" w14:textId="77777777" w:rsidR="00B23CA5" w:rsidRDefault="00B23CA5" w:rsidP="00834831">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3F6665AF" w14:textId="77777777" w:rsidR="00B23CA5" w:rsidRDefault="00B23CA5" w:rsidP="00834831">
            <w:pPr>
              <w:pStyle w:val="ListParagraph"/>
              <w:spacing w:line="276" w:lineRule="auto"/>
              <w:ind w:left="0"/>
            </w:pPr>
            <w:r>
              <w:t>NA</w:t>
            </w:r>
          </w:p>
        </w:tc>
        <w:tc>
          <w:tcPr>
            <w:tcW w:w="4262" w:type="dxa"/>
            <w:tcBorders>
              <w:top w:val="nil"/>
              <w:left w:val="nil"/>
              <w:bottom w:val="single" w:sz="8" w:space="0" w:color="auto"/>
              <w:right w:val="single" w:sz="8" w:space="0" w:color="auto"/>
            </w:tcBorders>
            <w:tcMar>
              <w:top w:w="0" w:type="dxa"/>
              <w:left w:w="108" w:type="dxa"/>
              <w:bottom w:w="0" w:type="dxa"/>
              <w:right w:w="108" w:type="dxa"/>
            </w:tcMar>
          </w:tcPr>
          <w:p w14:paraId="5657B19B" w14:textId="77777777" w:rsidR="00B23CA5" w:rsidRDefault="00B23CA5" w:rsidP="00834831">
            <w:pPr>
              <w:pStyle w:val="ListParagraph"/>
              <w:spacing w:line="276" w:lineRule="auto"/>
              <w:ind w:left="0"/>
            </w:pPr>
            <w:r>
              <w:t>NA</w:t>
            </w:r>
          </w:p>
        </w:tc>
      </w:tr>
    </w:tbl>
    <w:p w14:paraId="447BC76E" w14:textId="1B4FF52C" w:rsidR="00D4350C" w:rsidRDefault="00D4350C" w:rsidP="00D4350C">
      <w:pPr>
        <w:spacing w:before="120" w:line="360" w:lineRule="auto"/>
        <w:jc w:val="center"/>
        <w:rPr>
          <w:b/>
        </w:rPr>
      </w:pPr>
      <w:bookmarkStart w:id="627" w:name="_Toc47235137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263</w:t>
      </w:r>
      <w:r w:rsidRPr="001E05F9">
        <w:rPr>
          <w:b/>
          <w:i/>
          <w:iCs/>
        </w:rPr>
        <w:fldChar w:fldCharType="end"/>
      </w:r>
      <w:r>
        <w:rPr>
          <w:b/>
        </w:rPr>
        <w:t>. Impact of Failure – Maximum output power – Pipe1</w:t>
      </w:r>
      <w:bookmarkEnd w:id="627"/>
    </w:p>
    <w:p w14:paraId="724E876C" w14:textId="77777777" w:rsidR="00B23CA5" w:rsidRPr="005D08CF" w:rsidRDefault="00B23CA5" w:rsidP="00B23CA5">
      <w:pPr>
        <w:pStyle w:val="ListParagraph"/>
        <w:spacing w:after="160" w:line="360" w:lineRule="auto"/>
        <w:ind w:left="1077"/>
        <w:rPr>
          <w:b/>
        </w:rPr>
      </w:pPr>
    </w:p>
    <w:p w14:paraId="724B5220" w14:textId="77777777" w:rsidR="00360582" w:rsidRDefault="00360582" w:rsidP="00706556">
      <w:pPr>
        <w:pStyle w:val="Heading4"/>
        <w:spacing w:after="200" w:line="360" w:lineRule="auto"/>
        <w:ind w:left="1134" w:hanging="708"/>
        <w:rPr>
          <w:i w:val="0"/>
          <w:color w:val="auto"/>
          <w:lang w:val="en-US"/>
        </w:rPr>
      </w:pPr>
      <w:r>
        <w:rPr>
          <w:i w:val="0"/>
          <w:color w:val="auto"/>
          <w:lang w:val="en-US"/>
        </w:rPr>
        <w:t>Test Equipment List</w:t>
      </w:r>
    </w:p>
    <w:p w14:paraId="4E9A99A6" w14:textId="77777777" w:rsidR="00360582" w:rsidRDefault="00360582" w:rsidP="00706556">
      <w:pPr>
        <w:pStyle w:val="ListParagraph"/>
        <w:numPr>
          <w:ilvl w:val="0"/>
          <w:numId w:val="5"/>
        </w:numPr>
        <w:spacing w:after="160" w:line="360" w:lineRule="auto"/>
        <w:rPr>
          <w:lang w:val="en-US"/>
        </w:rPr>
      </w:pPr>
      <w:r>
        <w:rPr>
          <w:lang w:val="en-US"/>
        </w:rPr>
        <w:t>Power supply(RIGOL DP832 or Equivalent)</w:t>
      </w:r>
    </w:p>
    <w:p w14:paraId="1C05513F" w14:textId="77777777" w:rsidR="00360582" w:rsidRDefault="00360582" w:rsidP="00706556">
      <w:pPr>
        <w:pStyle w:val="ListParagraph"/>
        <w:numPr>
          <w:ilvl w:val="0"/>
          <w:numId w:val="5"/>
        </w:numPr>
        <w:spacing w:after="160" w:line="360" w:lineRule="auto"/>
        <w:rPr>
          <w:lang w:val="en-US"/>
        </w:rPr>
      </w:pPr>
      <w:r>
        <w:rPr>
          <w:lang w:val="en-US"/>
        </w:rPr>
        <w:t>PXIe chassis (M9381A or Equivalent)</w:t>
      </w:r>
    </w:p>
    <w:p w14:paraId="130A8C7F" w14:textId="77777777" w:rsidR="00360582" w:rsidRDefault="00360582" w:rsidP="00706556">
      <w:pPr>
        <w:pStyle w:val="ListParagraph"/>
        <w:numPr>
          <w:ilvl w:val="0"/>
          <w:numId w:val="5"/>
        </w:numPr>
        <w:spacing w:after="160" w:line="360" w:lineRule="auto"/>
        <w:rPr>
          <w:lang w:val="en-US"/>
        </w:rPr>
      </w:pPr>
      <w:r>
        <w:rPr>
          <w:lang w:val="en-US"/>
        </w:rPr>
        <w:t>RF cables – 1 no’s (SMA male to SMA male)</w:t>
      </w:r>
    </w:p>
    <w:p w14:paraId="16BC96DE" w14:textId="77777777" w:rsidR="00360582" w:rsidRDefault="00360582" w:rsidP="00706556">
      <w:pPr>
        <w:pStyle w:val="ListParagraph"/>
        <w:numPr>
          <w:ilvl w:val="0"/>
          <w:numId w:val="5"/>
        </w:numPr>
        <w:spacing w:after="160" w:line="360" w:lineRule="auto"/>
        <w:rPr>
          <w:lang w:val="en-US"/>
        </w:rPr>
      </w:pPr>
      <w:r>
        <w:rPr>
          <w:lang w:val="en-US"/>
        </w:rPr>
        <w:t>20dB Attenuator</w:t>
      </w:r>
    </w:p>
    <w:p w14:paraId="5BF47500" w14:textId="77777777" w:rsidR="00360582" w:rsidRPr="00E242FC" w:rsidRDefault="00360582"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4C395D3C" w14:textId="77777777" w:rsidR="00360582" w:rsidRPr="00E94B1A" w:rsidRDefault="00360582" w:rsidP="00706556">
      <w:pPr>
        <w:pStyle w:val="ListParagraph"/>
        <w:numPr>
          <w:ilvl w:val="0"/>
          <w:numId w:val="5"/>
        </w:numPr>
        <w:spacing w:after="160" w:line="360" w:lineRule="auto"/>
        <w:rPr>
          <w:lang w:val="en-US"/>
        </w:rPr>
      </w:pPr>
      <w:r>
        <w:rPr>
          <w:lang w:val="en-US"/>
        </w:rPr>
        <w:t>Linux PC</w:t>
      </w:r>
    </w:p>
    <w:p w14:paraId="4FBAB7A3" w14:textId="77777777" w:rsidR="00360582" w:rsidRPr="00517774" w:rsidRDefault="00360582" w:rsidP="00706556">
      <w:pPr>
        <w:pStyle w:val="Heading4"/>
        <w:spacing w:after="200" w:line="360" w:lineRule="auto"/>
        <w:ind w:left="1134" w:hanging="708"/>
        <w:rPr>
          <w:i w:val="0"/>
          <w:color w:val="auto"/>
          <w:lang w:val="en-US"/>
        </w:rPr>
      </w:pPr>
      <w:r>
        <w:rPr>
          <w:i w:val="0"/>
          <w:color w:val="auto"/>
          <w:lang w:val="en-US"/>
        </w:rPr>
        <w:t>Test Setup</w:t>
      </w:r>
    </w:p>
    <w:p w14:paraId="4923D72F" w14:textId="77777777" w:rsidR="00360582" w:rsidRDefault="00360582" w:rsidP="0011065A">
      <w:pPr>
        <w:pStyle w:val="ListParagraph"/>
        <w:numPr>
          <w:ilvl w:val="0"/>
          <w:numId w:val="478"/>
        </w:numPr>
        <w:spacing w:after="160" w:line="360" w:lineRule="auto"/>
        <w:rPr>
          <w:b/>
        </w:rPr>
      </w:pPr>
      <w:r w:rsidRPr="00517774">
        <w:rPr>
          <w:b/>
        </w:rPr>
        <w:t>Setup Block diagram</w:t>
      </w:r>
    </w:p>
    <w:p w14:paraId="7F030049" w14:textId="77777777" w:rsidR="00360582" w:rsidRPr="00BA6236" w:rsidRDefault="00360582" w:rsidP="00706556">
      <w:pPr>
        <w:spacing w:after="160" w:line="360" w:lineRule="auto"/>
        <w:ind w:left="717"/>
        <w:rPr>
          <w:b/>
        </w:rPr>
      </w:pPr>
      <w:r w:rsidRPr="0061395C">
        <w:rPr>
          <w:b/>
          <w:noProof/>
          <w:lang w:val="en-US"/>
        </w:rPr>
        <w:drawing>
          <wp:inline distT="0" distB="0" distL="0" distR="0" wp14:anchorId="07249D56" wp14:editId="22B4953B">
            <wp:extent cx="5770414" cy="2047875"/>
            <wp:effectExtent l="0" t="0" r="1905" b="0"/>
            <wp:docPr id="39" name="Picture 39" descr="C:\Users\gur39558\Desktop\Untitled Diagra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39558\Desktop\Untitled Diagram (1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71595" cy="2048294"/>
                    </a:xfrm>
                    <a:prstGeom prst="rect">
                      <a:avLst/>
                    </a:prstGeom>
                    <a:noFill/>
                    <a:ln>
                      <a:noFill/>
                    </a:ln>
                  </pic:spPr>
                </pic:pic>
              </a:graphicData>
            </a:graphic>
          </wp:inline>
        </w:drawing>
      </w:r>
    </w:p>
    <w:p w14:paraId="312EE509" w14:textId="77777777" w:rsidR="00360582" w:rsidRDefault="00360582" w:rsidP="00706556">
      <w:pPr>
        <w:pStyle w:val="Caption"/>
        <w:spacing w:line="360" w:lineRule="auto"/>
        <w:sectPr w:rsidR="00360582" w:rsidSect="00AF4B97">
          <w:pgSz w:w="12240" w:h="15840"/>
          <w:pgMar w:top="1440" w:right="1440" w:bottom="1440" w:left="1440" w:header="720" w:footer="720" w:gutter="0"/>
          <w:cols w:space="720"/>
          <w:docGrid w:linePitch="360"/>
        </w:sectPr>
      </w:pPr>
      <w:bookmarkStart w:id="628" w:name="_Toc472351522"/>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59</w:t>
      </w:r>
      <w:r w:rsidRPr="009E4152">
        <w:rPr>
          <w:b w:val="0"/>
          <w:i/>
          <w:iCs w:val="0"/>
        </w:rPr>
        <w:fldChar w:fldCharType="end"/>
      </w:r>
      <w:r w:rsidRPr="007A5502">
        <w:t xml:space="preserve">. </w:t>
      </w:r>
      <w:r>
        <w:t>Maximum Output Power– Pipe - 1</w:t>
      </w:r>
      <w:r w:rsidRPr="002125A5">
        <w:rPr>
          <w:sz w:val="22"/>
          <w:lang w:val="en-US"/>
        </w:rPr>
        <w:t xml:space="preserve"> </w:t>
      </w:r>
      <w:r w:rsidRPr="007A5502">
        <w:t>Test Setup Block Diagram</w:t>
      </w:r>
      <w:bookmarkEnd w:id="628"/>
    </w:p>
    <w:p w14:paraId="6F154F20" w14:textId="77777777" w:rsidR="00360582" w:rsidRDefault="00360582" w:rsidP="00706556">
      <w:pPr>
        <w:pStyle w:val="ListParagraph"/>
        <w:spacing w:after="160" w:line="360" w:lineRule="auto"/>
        <w:ind w:left="1077"/>
        <w:rPr>
          <w:b/>
        </w:rPr>
      </w:pPr>
    </w:p>
    <w:p w14:paraId="1F897C0F" w14:textId="77777777" w:rsidR="00360582" w:rsidRPr="00E46FBC" w:rsidRDefault="00360582" w:rsidP="0011065A">
      <w:pPr>
        <w:pStyle w:val="ListParagraph"/>
        <w:numPr>
          <w:ilvl w:val="0"/>
          <w:numId w:val="478"/>
        </w:numPr>
        <w:spacing w:after="160" w:line="360" w:lineRule="auto"/>
        <w:rPr>
          <w:b/>
        </w:rPr>
      </w:pPr>
      <w:r>
        <w:rPr>
          <w:b/>
        </w:rPr>
        <w:t>Measurement Locations</w:t>
      </w:r>
    </w:p>
    <w:p w14:paraId="7869019F" w14:textId="77777777" w:rsidR="00360582" w:rsidRPr="00E46FBC" w:rsidRDefault="00360582" w:rsidP="00706556">
      <w:pPr>
        <w:pStyle w:val="ListParagraph"/>
        <w:numPr>
          <w:ilvl w:val="0"/>
          <w:numId w:val="5"/>
        </w:numPr>
        <w:spacing w:after="160" w:line="360" w:lineRule="auto"/>
        <w:ind w:left="1778"/>
        <w:rPr>
          <w:lang w:val="en-US"/>
        </w:rPr>
      </w:pPr>
      <w:r>
        <w:rPr>
          <w:szCs w:val="24"/>
        </w:rPr>
        <w:t>Measure the output at antenna port connector-J2701</w:t>
      </w:r>
    </w:p>
    <w:p w14:paraId="6F70171C" w14:textId="77777777" w:rsidR="00360582" w:rsidRDefault="00360582" w:rsidP="0011065A">
      <w:pPr>
        <w:pStyle w:val="ListParagraph"/>
        <w:numPr>
          <w:ilvl w:val="0"/>
          <w:numId w:val="479"/>
        </w:numPr>
        <w:spacing w:after="160" w:line="360" w:lineRule="auto"/>
        <w:rPr>
          <w:b/>
        </w:rPr>
      </w:pPr>
      <w:r>
        <w:rPr>
          <w:b/>
        </w:rPr>
        <w:t>Equipment Settings</w:t>
      </w:r>
    </w:p>
    <w:p w14:paraId="3A33922C" w14:textId="77777777" w:rsidR="00360582" w:rsidRPr="00D22FCC" w:rsidRDefault="00360582" w:rsidP="00706556">
      <w:pPr>
        <w:pStyle w:val="ListParagraph"/>
        <w:numPr>
          <w:ilvl w:val="0"/>
          <w:numId w:val="5"/>
        </w:numPr>
        <w:spacing w:after="160" w:line="360" w:lineRule="auto"/>
        <w:rPr>
          <w:b/>
        </w:rPr>
      </w:pPr>
      <w:r>
        <w:rPr>
          <w:b/>
        </w:rPr>
        <w:t xml:space="preserve">Keysight M90XA </w:t>
      </w:r>
      <w:r w:rsidRPr="00C91130">
        <w:t>series</w:t>
      </w:r>
      <w:r w:rsidRPr="00296EDE">
        <w:rPr>
          <w:b/>
        </w:rPr>
        <w:t xml:space="preserve"> </w:t>
      </w:r>
      <w:r>
        <w:rPr>
          <w:b/>
        </w:rPr>
        <w:t xml:space="preserve">M9391A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360582" w:rsidRPr="00246CA7" w14:paraId="071C7559" w14:textId="77777777" w:rsidTr="00861B9B">
        <w:trPr>
          <w:jc w:val="center"/>
        </w:trPr>
        <w:tc>
          <w:tcPr>
            <w:tcW w:w="2037" w:type="dxa"/>
          </w:tcPr>
          <w:p w14:paraId="677B6558"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03EBC620"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360582" w:rsidRPr="00246CA7" w14:paraId="3E30236A" w14:textId="77777777" w:rsidTr="00861B9B">
        <w:trPr>
          <w:jc w:val="center"/>
        </w:trPr>
        <w:tc>
          <w:tcPr>
            <w:tcW w:w="2037" w:type="dxa"/>
          </w:tcPr>
          <w:p w14:paraId="69CE81E4"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3259E843"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360582" w:rsidRPr="00246CA7" w14:paraId="3FAB60C6" w14:textId="77777777" w:rsidTr="00861B9B">
        <w:trPr>
          <w:jc w:val="center"/>
        </w:trPr>
        <w:tc>
          <w:tcPr>
            <w:tcW w:w="2037" w:type="dxa"/>
          </w:tcPr>
          <w:p w14:paraId="57CB6183"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3068CDC9"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r w:rsidR="00360582" w:rsidRPr="00246CA7" w14:paraId="3DD6E6AB" w14:textId="77777777" w:rsidTr="00861B9B">
        <w:trPr>
          <w:jc w:val="center"/>
        </w:trPr>
        <w:tc>
          <w:tcPr>
            <w:tcW w:w="2037" w:type="dxa"/>
          </w:tcPr>
          <w:p w14:paraId="2CAC7415"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Mode</w:t>
            </w:r>
          </w:p>
        </w:tc>
        <w:tc>
          <w:tcPr>
            <w:tcW w:w="4111" w:type="dxa"/>
          </w:tcPr>
          <w:p w14:paraId="6EEE0F89"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GSM/EDGE</w:t>
            </w:r>
          </w:p>
        </w:tc>
      </w:tr>
      <w:tr w:rsidR="00360582" w:rsidRPr="00246CA7" w14:paraId="08E4C3AB" w14:textId="77777777" w:rsidTr="00861B9B">
        <w:trPr>
          <w:jc w:val="center"/>
        </w:trPr>
        <w:tc>
          <w:tcPr>
            <w:tcW w:w="2037" w:type="dxa"/>
          </w:tcPr>
          <w:p w14:paraId="785BF72C"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Timeslot</w:t>
            </w:r>
          </w:p>
        </w:tc>
        <w:tc>
          <w:tcPr>
            <w:tcW w:w="4111" w:type="dxa"/>
          </w:tcPr>
          <w:p w14:paraId="7B265701"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ON</w:t>
            </w:r>
          </w:p>
        </w:tc>
      </w:tr>
      <w:tr w:rsidR="00360582" w:rsidRPr="00246CA7" w14:paraId="5B007B00" w14:textId="77777777" w:rsidTr="00861B9B">
        <w:trPr>
          <w:jc w:val="center"/>
        </w:trPr>
        <w:tc>
          <w:tcPr>
            <w:tcW w:w="2037" w:type="dxa"/>
          </w:tcPr>
          <w:p w14:paraId="4B3325CD"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Burst Sync</w:t>
            </w:r>
          </w:p>
        </w:tc>
        <w:tc>
          <w:tcPr>
            <w:tcW w:w="4111" w:type="dxa"/>
          </w:tcPr>
          <w:p w14:paraId="043E0989"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RF Amplitude</w:t>
            </w:r>
          </w:p>
        </w:tc>
      </w:tr>
    </w:tbl>
    <w:p w14:paraId="3C7B8B9D" w14:textId="77777777" w:rsidR="00360582" w:rsidRDefault="00360582" w:rsidP="00706556">
      <w:pPr>
        <w:spacing w:before="120" w:line="360" w:lineRule="auto"/>
        <w:jc w:val="center"/>
        <w:rPr>
          <w:b/>
        </w:rPr>
      </w:pPr>
      <w:bookmarkStart w:id="629" w:name="_Toc47235137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264</w:t>
      </w:r>
      <w:r w:rsidRPr="001E05F9">
        <w:rPr>
          <w:b/>
          <w:i/>
          <w:iCs/>
        </w:rPr>
        <w:fldChar w:fldCharType="end"/>
      </w:r>
      <w:r>
        <w:rPr>
          <w:b/>
        </w:rPr>
        <w:t>. Spectrum Analyser Settings</w:t>
      </w:r>
      <w:bookmarkEnd w:id="629"/>
    </w:p>
    <w:p w14:paraId="6AA7CCFD" w14:textId="77777777" w:rsidR="00360582" w:rsidRPr="00E46FBC" w:rsidRDefault="00360582" w:rsidP="00706556">
      <w:pPr>
        <w:pStyle w:val="ListParagraph"/>
        <w:spacing w:after="160" w:line="360" w:lineRule="auto"/>
        <w:ind w:left="1077"/>
        <w:rPr>
          <w:b/>
        </w:rPr>
      </w:pPr>
    </w:p>
    <w:p w14:paraId="427006A3" w14:textId="77777777" w:rsidR="00360582" w:rsidRPr="00AC3018" w:rsidRDefault="00360582" w:rsidP="0011065A">
      <w:pPr>
        <w:pStyle w:val="ListParagraph"/>
        <w:numPr>
          <w:ilvl w:val="0"/>
          <w:numId w:val="480"/>
        </w:numPr>
        <w:spacing w:after="160" w:line="360" w:lineRule="auto"/>
        <w:rPr>
          <w:b/>
        </w:rPr>
      </w:pPr>
      <w:r>
        <w:rPr>
          <w:b/>
        </w:rPr>
        <w:t>Software settings</w:t>
      </w:r>
    </w:p>
    <w:p w14:paraId="5EBB774D" w14:textId="77777777" w:rsidR="00360582" w:rsidRPr="005E71D5" w:rsidRDefault="00360582"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58DCA7E0" w14:textId="77777777" w:rsidR="00360582" w:rsidRDefault="00360582" w:rsidP="00706556">
      <w:pPr>
        <w:pStyle w:val="ListParagraph"/>
        <w:numPr>
          <w:ilvl w:val="0"/>
          <w:numId w:val="5"/>
        </w:numPr>
        <w:spacing w:after="160" w:line="360" w:lineRule="auto"/>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24213397" w14:textId="77777777" w:rsidR="00360582" w:rsidRDefault="00360582"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28C4DAF5" w14:textId="77777777" w:rsidR="00360582" w:rsidRPr="005E71D5" w:rsidRDefault="00360582" w:rsidP="00706556">
      <w:pPr>
        <w:pStyle w:val="ListParagraph"/>
        <w:spacing w:line="360" w:lineRule="auto"/>
        <w:ind w:left="1797"/>
        <w:rPr>
          <w:b/>
          <w:bCs/>
        </w:rPr>
      </w:pPr>
      <w:r w:rsidRPr="005E71D5">
        <w:rPr>
          <w:b/>
          <w:bCs/>
        </w:rPr>
        <w:t>Step2. Running osmo-bts</w:t>
      </w:r>
    </w:p>
    <w:p w14:paraId="2310BE33" w14:textId="77777777" w:rsidR="00360582" w:rsidRPr="00585B4F" w:rsidRDefault="00360582" w:rsidP="00706556">
      <w:pPr>
        <w:pStyle w:val="ListParagraph"/>
        <w:numPr>
          <w:ilvl w:val="0"/>
          <w:numId w:val="5"/>
        </w:numPr>
        <w:spacing w:after="160" w:line="360" w:lineRule="auto"/>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545D7228" w14:textId="77777777" w:rsidR="00360582" w:rsidRPr="00585B4F" w:rsidRDefault="00360582"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1FF15B40" w14:textId="77777777" w:rsidR="00360582" w:rsidRPr="005E71D5" w:rsidRDefault="00360582" w:rsidP="00706556">
      <w:pPr>
        <w:pStyle w:val="ListParagraph"/>
        <w:spacing w:line="360" w:lineRule="auto"/>
        <w:ind w:left="1797"/>
        <w:rPr>
          <w:b/>
          <w:bCs/>
        </w:rPr>
      </w:pPr>
      <w:r w:rsidRPr="005E71D5">
        <w:rPr>
          <w:b/>
          <w:bCs/>
        </w:rPr>
        <w:t>Step3. Running osmo-trx</w:t>
      </w:r>
    </w:p>
    <w:p w14:paraId="09465D40" w14:textId="77777777" w:rsidR="00360582" w:rsidRPr="00585B4F" w:rsidRDefault="00360582" w:rsidP="00706556">
      <w:pPr>
        <w:pStyle w:val="ListParagraph"/>
        <w:numPr>
          <w:ilvl w:val="0"/>
          <w:numId w:val="5"/>
        </w:numPr>
        <w:spacing w:before="240" w:after="0" w:line="360" w:lineRule="auto"/>
      </w:pPr>
      <w:r>
        <w:t>In new terminal go to this path “</w:t>
      </w:r>
      <w:r w:rsidRPr="00585B4F">
        <w:t>$ cd osmo-trx/Transceiver52M</w:t>
      </w:r>
      <w:r>
        <w:t>” and hit this command</w:t>
      </w:r>
    </w:p>
    <w:p w14:paraId="6B742029" w14:textId="77777777" w:rsidR="00360582" w:rsidRPr="00585B4F" w:rsidRDefault="00360582"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6102C2C6" w14:textId="77777777" w:rsidR="00360582" w:rsidRPr="004F5A9B" w:rsidRDefault="00360582" w:rsidP="00706556">
      <w:pPr>
        <w:pStyle w:val="ListParagraph"/>
        <w:spacing w:line="360" w:lineRule="auto"/>
        <w:ind w:left="1797"/>
        <w:rPr>
          <w:b/>
          <w:bCs/>
        </w:rPr>
      </w:pPr>
      <w:r w:rsidRPr="004F5A9B">
        <w:rPr>
          <w:b/>
          <w:bCs/>
        </w:rPr>
        <w:t>Changing the config file parameters</w:t>
      </w:r>
    </w:p>
    <w:p w14:paraId="41F705C3" w14:textId="77777777" w:rsidR="00360582" w:rsidRDefault="00360582" w:rsidP="00706556">
      <w:pPr>
        <w:pStyle w:val="ListParagraph"/>
        <w:numPr>
          <w:ilvl w:val="0"/>
          <w:numId w:val="5"/>
        </w:numPr>
        <w:spacing w:before="240" w:after="0" w:line="360" w:lineRule="auto"/>
      </w:pPr>
      <w:r>
        <w:t>In order to change any parameter stop all the running software’s by pressing CTRL+C in the following order:</w:t>
      </w:r>
    </w:p>
    <w:p w14:paraId="3CA4EFE5" w14:textId="77777777" w:rsidR="00360582" w:rsidRDefault="00360582" w:rsidP="00706556">
      <w:pPr>
        <w:pStyle w:val="ListParagraph"/>
        <w:spacing w:line="360" w:lineRule="auto"/>
        <w:ind w:left="1797"/>
      </w:pPr>
      <w:r>
        <w:t>1. osmo-trx</w:t>
      </w:r>
    </w:p>
    <w:p w14:paraId="1E93E6CE" w14:textId="77777777" w:rsidR="00360582" w:rsidRDefault="00360582" w:rsidP="00706556">
      <w:pPr>
        <w:pStyle w:val="ListParagraph"/>
        <w:spacing w:line="360" w:lineRule="auto"/>
        <w:ind w:left="1797"/>
      </w:pPr>
      <w:r>
        <w:t>2. osmo-bts</w:t>
      </w:r>
    </w:p>
    <w:p w14:paraId="2B0A32AC" w14:textId="77777777" w:rsidR="00360582" w:rsidRDefault="00360582" w:rsidP="00706556">
      <w:pPr>
        <w:pStyle w:val="ListParagraph"/>
        <w:spacing w:line="360" w:lineRule="auto"/>
        <w:ind w:left="1797"/>
      </w:pPr>
      <w:r>
        <w:t>3. openbsc</w:t>
      </w:r>
    </w:p>
    <w:p w14:paraId="4146AF0D" w14:textId="77777777" w:rsidR="00360582" w:rsidRDefault="00360582" w:rsidP="00706556">
      <w:pPr>
        <w:pStyle w:val="ListParagraph"/>
        <w:numPr>
          <w:ilvl w:val="0"/>
          <w:numId w:val="5"/>
        </w:numPr>
        <w:spacing w:before="240" w:after="0" w:line="360" w:lineRule="auto"/>
      </w:pPr>
      <w:r>
        <w:t xml:space="preserve">For changing the transmit band, change the </w:t>
      </w:r>
      <w:r w:rsidRPr="00585B4F">
        <w:t xml:space="preserve">band </w:t>
      </w:r>
      <w:r>
        <w:t>parameter in “</w:t>
      </w:r>
      <w:r w:rsidRPr="00585B4F">
        <w:t>openbsc_config_file</w:t>
      </w:r>
      <w:r>
        <w:t>”</w:t>
      </w:r>
    </w:p>
    <w:p w14:paraId="4FB652E6" w14:textId="77777777" w:rsidR="00360582" w:rsidRPr="00585B4F" w:rsidRDefault="00360582"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20971ED8" w14:textId="77777777" w:rsidR="00360582" w:rsidRDefault="00360582" w:rsidP="00706556">
      <w:pPr>
        <w:pStyle w:val="ListParagraph"/>
        <w:numPr>
          <w:ilvl w:val="0"/>
          <w:numId w:val="5"/>
        </w:numPr>
        <w:spacing w:before="240" w:after="0" w:line="360" w:lineRule="auto"/>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360582" w:rsidRPr="00E24A50" w14:paraId="6E7D15E6" w14:textId="77777777" w:rsidTr="00861B9B">
        <w:trPr>
          <w:cantSplit/>
          <w:jc w:val="center"/>
        </w:trPr>
        <w:tc>
          <w:tcPr>
            <w:tcW w:w="1910" w:type="dxa"/>
            <w:shd w:val="clear" w:color="auto" w:fill="auto"/>
          </w:tcPr>
          <w:p w14:paraId="6086FD6A" w14:textId="77777777" w:rsidR="00360582" w:rsidRPr="007F21EF" w:rsidRDefault="00360582"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35B4A725" w14:textId="77777777" w:rsidR="00360582" w:rsidRPr="007F21EF" w:rsidRDefault="00360582"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360582" w:rsidRPr="00E24A50" w14:paraId="760D2C15" w14:textId="77777777" w:rsidTr="00861B9B">
        <w:trPr>
          <w:cantSplit/>
          <w:jc w:val="center"/>
        </w:trPr>
        <w:tc>
          <w:tcPr>
            <w:tcW w:w="1910" w:type="dxa"/>
            <w:shd w:val="clear" w:color="auto" w:fill="auto"/>
            <w:vAlign w:val="center"/>
          </w:tcPr>
          <w:p w14:paraId="4FBE0221"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47648348"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360582" w:rsidRPr="00E24A50" w14:paraId="7E64222C" w14:textId="77777777" w:rsidTr="00861B9B">
        <w:trPr>
          <w:cantSplit/>
          <w:jc w:val="center"/>
        </w:trPr>
        <w:tc>
          <w:tcPr>
            <w:tcW w:w="1910" w:type="dxa"/>
            <w:shd w:val="clear" w:color="auto" w:fill="auto"/>
            <w:vAlign w:val="center"/>
          </w:tcPr>
          <w:p w14:paraId="7261140B"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114AD1ED"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bl>
    <w:p w14:paraId="627FF136" w14:textId="77777777" w:rsidR="00360582" w:rsidRPr="002465D6" w:rsidRDefault="00360582" w:rsidP="00706556">
      <w:pPr>
        <w:pStyle w:val="ListParagraph"/>
        <w:spacing w:before="120" w:line="360" w:lineRule="auto"/>
        <w:ind w:left="1797"/>
        <w:jc w:val="center"/>
        <w:rPr>
          <w:b/>
        </w:rPr>
      </w:pPr>
      <w:bookmarkStart w:id="630" w:name="_Toc472351372"/>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265</w:t>
      </w:r>
      <w:r w:rsidRPr="00795854">
        <w:rPr>
          <w:b/>
          <w:i/>
          <w:iCs/>
        </w:rPr>
        <w:fldChar w:fldCharType="end"/>
      </w:r>
      <w:r w:rsidRPr="00795854">
        <w:rPr>
          <w:b/>
        </w:rPr>
        <w:t xml:space="preserve">. </w:t>
      </w:r>
      <w:r>
        <w:rPr>
          <w:b/>
        </w:rPr>
        <w:t>Band and corresponding Value</w:t>
      </w:r>
      <w:bookmarkEnd w:id="630"/>
    </w:p>
    <w:p w14:paraId="61558EF0" w14:textId="77777777" w:rsidR="00360582" w:rsidRDefault="00360582" w:rsidP="00706556">
      <w:pPr>
        <w:pStyle w:val="ListParagraph"/>
        <w:numPr>
          <w:ilvl w:val="0"/>
          <w:numId w:val="5"/>
        </w:numPr>
        <w:spacing w:before="240" w:after="0" w:line="360" w:lineRule="auto"/>
      </w:pPr>
      <w:r>
        <w:t>After changing band parameter save the config file and repeat steps 1, 2 and 3 in the same order.</w:t>
      </w:r>
    </w:p>
    <w:p w14:paraId="2A5983BA" w14:textId="77777777" w:rsidR="00360582" w:rsidRDefault="00360582" w:rsidP="00706556">
      <w:pPr>
        <w:pStyle w:val="ListParagraph"/>
        <w:numPr>
          <w:ilvl w:val="0"/>
          <w:numId w:val="5"/>
        </w:numPr>
        <w:spacing w:before="240" w:after="0" w:line="360" w:lineRule="auto"/>
      </w:pPr>
      <w:r>
        <w:t xml:space="preserve">For changing the transmit arfcn ,change the </w:t>
      </w:r>
      <w:r w:rsidRPr="00585B4F">
        <w:t xml:space="preserve">arfcn </w:t>
      </w:r>
      <w:r>
        <w:t>parameter in “</w:t>
      </w:r>
      <w:r w:rsidRPr="00585B4F">
        <w:t>openbsc_config_file</w:t>
      </w:r>
      <w:r>
        <w:t>”</w:t>
      </w:r>
    </w:p>
    <w:p w14:paraId="471F37AF" w14:textId="77777777" w:rsidR="00360582" w:rsidRDefault="00360582"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13A8087F" w14:textId="77777777" w:rsidR="00360582" w:rsidRDefault="00360582" w:rsidP="00706556">
      <w:pPr>
        <w:pStyle w:val="ListParagraph"/>
        <w:numPr>
          <w:ilvl w:val="0"/>
          <w:numId w:val="5"/>
        </w:numPr>
        <w:spacing w:before="240" w:after="0" w:line="360" w:lineRule="auto"/>
      </w:pPr>
      <w:r>
        <w:t>Now change the parameter”arfcn&lt;space&gt;&lt;value&gt;”, for arfcn value refer to below table.</w:t>
      </w:r>
    </w:p>
    <w:tbl>
      <w:tblPr>
        <w:tblW w:w="7740" w:type="dxa"/>
        <w:jc w:val="center"/>
        <w:tblLook w:val="04A0" w:firstRow="1" w:lastRow="0" w:firstColumn="1" w:lastColumn="0" w:noHBand="0" w:noVBand="1"/>
      </w:tblPr>
      <w:tblGrid>
        <w:gridCol w:w="1490"/>
        <w:gridCol w:w="1120"/>
        <w:gridCol w:w="1170"/>
        <w:gridCol w:w="1080"/>
        <w:gridCol w:w="1080"/>
        <w:gridCol w:w="990"/>
        <w:gridCol w:w="810"/>
      </w:tblGrid>
      <w:tr w:rsidR="00360582" w:rsidRPr="00962F21" w14:paraId="30F24316" w14:textId="77777777" w:rsidTr="00861B9B">
        <w:trPr>
          <w:trHeight w:val="300"/>
          <w:jc w:val="center"/>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AB466" w14:textId="77777777" w:rsidR="00360582" w:rsidRPr="00A1418E" w:rsidRDefault="00360582" w:rsidP="00706556">
            <w:pPr>
              <w:spacing w:after="0" w:line="360" w:lineRule="auto"/>
              <w:rPr>
                <w:rFonts w:ascii="Calibri" w:eastAsia="Times New Roman" w:hAnsi="Calibri" w:cs="Times New Roman"/>
                <w:b/>
                <w:bCs/>
                <w:color w:val="000000"/>
                <w:sz w:val="22"/>
                <w:lang w:val="en-US"/>
              </w:rPr>
            </w:pPr>
            <w:r w:rsidRPr="00A1418E">
              <w:rPr>
                <w:rFonts w:ascii="Calibri" w:eastAsia="Times New Roman" w:hAnsi="Calibri" w:cs="Times New Roman"/>
                <w:b/>
                <w:bCs/>
                <w:color w:val="000000"/>
                <w:sz w:val="22"/>
                <w:lang w:val="en-US"/>
              </w:rPr>
              <w:t>Band</w:t>
            </w:r>
          </w:p>
        </w:tc>
        <w:tc>
          <w:tcPr>
            <w:tcW w:w="3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2C772BD"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Frequency (MHz)</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88993A7"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ARFCN</w:t>
            </w:r>
          </w:p>
        </w:tc>
      </w:tr>
      <w:tr w:rsidR="00360582" w:rsidRPr="00962F21" w14:paraId="0DCEE101" w14:textId="77777777" w:rsidTr="00861B9B">
        <w:trPr>
          <w:trHeight w:val="300"/>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59047F87" w14:textId="77777777" w:rsidR="00360582" w:rsidRPr="00962F21" w:rsidRDefault="00360582" w:rsidP="00706556">
            <w:pPr>
              <w:spacing w:after="0" w:line="360" w:lineRule="auto"/>
              <w:jc w:val="left"/>
              <w:rPr>
                <w:rFonts w:ascii="Calibri" w:eastAsia="Times New Roman" w:hAnsi="Calibri" w:cs="Times New Roman"/>
                <w:b/>
                <w:bCs/>
                <w:color w:val="000000"/>
                <w:sz w:val="22"/>
                <w:lang w:val="en-US"/>
              </w:rPr>
            </w:pPr>
          </w:p>
        </w:tc>
        <w:tc>
          <w:tcPr>
            <w:tcW w:w="1120" w:type="dxa"/>
            <w:tcBorders>
              <w:top w:val="nil"/>
              <w:left w:val="nil"/>
              <w:bottom w:val="single" w:sz="4" w:space="0" w:color="auto"/>
              <w:right w:val="single" w:sz="4" w:space="0" w:color="auto"/>
            </w:tcBorders>
            <w:shd w:val="clear" w:color="auto" w:fill="auto"/>
            <w:noWrap/>
            <w:vAlign w:val="center"/>
            <w:hideMark/>
          </w:tcPr>
          <w:p w14:paraId="1C9D4466"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1170" w:type="dxa"/>
            <w:tcBorders>
              <w:top w:val="nil"/>
              <w:left w:val="nil"/>
              <w:bottom w:val="single" w:sz="4" w:space="0" w:color="auto"/>
              <w:right w:val="single" w:sz="4" w:space="0" w:color="auto"/>
            </w:tcBorders>
            <w:shd w:val="clear" w:color="auto" w:fill="auto"/>
            <w:noWrap/>
            <w:vAlign w:val="center"/>
            <w:hideMark/>
          </w:tcPr>
          <w:p w14:paraId="5855B52D"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1080" w:type="dxa"/>
            <w:tcBorders>
              <w:top w:val="nil"/>
              <w:left w:val="nil"/>
              <w:bottom w:val="single" w:sz="4" w:space="0" w:color="auto"/>
              <w:right w:val="single" w:sz="4" w:space="0" w:color="auto"/>
            </w:tcBorders>
            <w:shd w:val="clear" w:color="auto" w:fill="auto"/>
            <w:noWrap/>
            <w:vAlign w:val="center"/>
            <w:hideMark/>
          </w:tcPr>
          <w:p w14:paraId="6B145B0F"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c>
          <w:tcPr>
            <w:tcW w:w="1080" w:type="dxa"/>
            <w:tcBorders>
              <w:top w:val="nil"/>
              <w:left w:val="nil"/>
              <w:bottom w:val="single" w:sz="4" w:space="0" w:color="auto"/>
              <w:right w:val="single" w:sz="4" w:space="0" w:color="auto"/>
            </w:tcBorders>
            <w:shd w:val="clear" w:color="auto" w:fill="auto"/>
            <w:noWrap/>
            <w:vAlign w:val="center"/>
            <w:hideMark/>
          </w:tcPr>
          <w:p w14:paraId="06F634E1"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990" w:type="dxa"/>
            <w:tcBorders>
              <w:top w:val="nil"/>
              <w:left w:val="nil"/>
              <w:bottom w:val="single" w:sz="4" w:space="0" w:color="auto"/>
              <w:right w:val="single" w:sz="4" w:space="0" w:color="auto"/>
            </w:tcBorders>
            <w:shd w:val="clear" w:color="auto" w:fill="auto"/>
            <w:noWrap/>
            <w:vAlign w:val="center"/>
            <w:hideMark/>
          </w:tcPr>
          <w:p w14:paraId="2E575AE7"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810" w:type="dxa"/>
            <w:tcBorders>
              <w:top w:val="nil"/>
              <w:left w:val="nil"/>
              <w:bottom w:val="single" w:sz="4" w:space="0" w:color="auto"/>
              <w:right w:val="single" w:sz="4" w:space="0" w:color="auto"/>
            </w:tcBorders>
            <w:shd w:val="clear" w:color="auto" w:fill="auto"/>
            <w:noWrap/>
            <w:vAlign w:val="center"/>
            <w:hideMark/>
          </w:tcPr>
          <w:p w14:paraId="68472E7A"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r>
      <w:tr w:rsidR="00360582" w:rsidRPr="00962F21" w14:paraId="7B963A5A" w14:textId="77777777" w:rsidTr="00861B9B">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549A9F4E"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P-GSM-900 </w:t>
            </w:r>
          </w:p>
        </w:tc>
        <w:tc>
          <w:tcPr>
            <w:tcW w:w="1120" w:type="dxa"/>
            <w:tcBorders>
              <w:top w:val="nil"/>
              <w:left w:val="nil"/>
              <w:bottom w:val="single" w:sz="4" w:space="0" w:color="auto"/>
              <w:right w:val="single" w:sz="4" w:space="0" w:color="auto"/>
            </w:tcBorders>
            <w:shd w:val="clear" w:color="auto" w:fill="auto"/>
            <w:noWrap/>
            <w:vAlign w:val="center"/>
            <w:hideMark/>
          </w:tcPr>
          <w:p w14:paraId="4ADE592A"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4F0F7454"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080" w:type="dxa"/>
            <w:tcBorders>
              <w:top w:val="nil"/>
              <w:left w:val="nil"/>
              <w:bottom w:val="single" w:sz="4" w:space="0" w:color="auto"/>
              <w:right w:val="single" w:sz="4" w:space="0" w:color="auto"/>
            </w:tcBorders>
            <w:shd w:val="clear" w:color="auto" w:fill="auto"/>
            <w:noWrap/>
            <w:vAlign w:val="center"/>
            <w:hideMark/>
          </w:tcPr>
          <w:p w14:paraId="1EEE8CB7"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080" w:type="dxa"/>
            <w:tcBorders>
              <w:top w:val="nil"/>
              <w:left w:val="nil"/>
              <w:bottom w:val="single" w:sz="4" w:space="0" w:color="auto"/>
              <w:right w:val="single" w:sz="4" w:space="0" w:color="auto"/>
            </w:tcBorders>
            <w:shd w:val="clear" w:color="auto" w:fill="auto"/>
            <w:noWrap/>
            <w:vAlign w:val="bottom"/>
            <w:hideMark/>
          </w:tcPr>
          <w:p w14:paraId="409905EC"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4985067A"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63</w:t>
            </w:r>
          </w:p>
        </w:tc>
        <w:tc>
          <w:tcPr>
            <w:tcW w:w="810" w:type="dxa"/>
            <w:tcBorders>
              <w:top w:val="nil"/>
              <w:left w:val="nil"/>
              <w:bottom w:val="single" w:sz="4" w:space="0" w:color="auto"/>
              <w:right w:val="single" w:sz="4" w:space="0" w:color="auto"/>
            </w:tcBorders>
            <w:shd w:val="clear" w:color="auto" w:fill="auto"/>
            <w:noWrap/>
            <w:vAlign w:val="bottom"/>
            <w:hideMark/>
          </w:tcPr>
          <w:p w14:paraId="0F5644B3"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124</w:t>
            </w:r>
          </w:p>
        </w:tc>
      </w:tr>
      <w:tr w:rsidR="00360582" w:rsidRPr="00962F21" w14:paraId="2E019BF5" w14:textId="77777777" w:rsidTr="00861B9B">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4D4978CB"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DCS-1800</w:t>
            </w:r>
          </w:p>
        </w:tc>
        <w:tc>
          <w:tcPr>
            <w:tcW w:w="1120" w:type="dxa"/>
            <w:tcBorders>
              <w:top w:val="nil"/>
              <w:left w:val="nil"/>
              <w:bottom w:val="single" w:sz="4" w:space="0" w:color="auto"/>
              <w:right w:val="single" w:sz="4" w:space="0" w:color="auto"/>
            </w:tcBorders>
            <w:shd w:val="clear" w:color="auto" w:fill="auto"/>
            <w:noWrap/>
            <w:vAlign w:val="center"/>
            <w:hideMark/>
          </w:tcPr>
          <w:p w14:paraId="16ABE561"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170" w:type="dxa"/>
            <w:tcBorders>
              <w:top w:val="nil"/>
              <w:left w:val="nil"/>
              <w:bottom w:val="single" w:sz="4" w:space="0" w:color="auto"/>
              <w:right w:val="single" w:sz="4" w:space="0" w:color="auto"/>
            </w:tcBorders>
            <w:shd w:val="clear" w:color="auto" w:fill="auto"/>
            <w:noWrap/>
            <w:vAlign w:val="center"/>
            <w:hideMark/>
          </w:tcPr>
          <w:p w14:paraId="5B8B87B6"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12E24A48"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0E48549F"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07E30E8A"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698</w:t>
            </w:r>
          </w:p>
        </w:tc>
        <w:tc>
          <w:tcPr>
            <w:tcW w:w="810" w:type="dxa"/>
            <w:tcBorders>
              <w:top w:val="nil"/>
              <w:left w:val="nil"/>
              <w:bottom w:val="single" w:sz="4" w:space="0" w:color="auto"/>
              <w:right w:val="single" w:sz="4" w:space="0" w:color="auto"/>
            </w:tcBorders>
            <w:shd w:val="clear" w:color="auto" w:fill="auto"/>
            <w:noWrap/>
            <w:vAlign w:val="bottom"/>
            <w:hideMark/>
          </w:tcPr>
          <w:p w14:paraId="2CB16F25"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885</w:t>
            </w:r>
          </w:p>
        </w:tc>
      </w:tr>
    </w:tbl>
    <w:p w14:paraId="0EC8E4B7" w14:textId="77777777" w:rsidR="00360582" w:rsidRPr="00BB0274" w:rsidRDefault="00360582" w:rsidP="00706556">
      <w:pPr>
        <w:spacing w:before="120" w:line="360" w:lineRule="auto"/>
        <w:jc w:val="center"/>
        <w:rPr>
          <w:b/>
        </w:rPr>
      </w:pPr>
      <w:bookmarkStart w:id="631" w:name="_Toc472351373"/>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266</w:t>
      </w:r>
      <w:r w:rsidRPr="00BB0274">
        <w:rPr>
          <w:b/>
          <w:i/>
          <w:iCs/>
        </w:rPr>
        <w:fldChar w:fldCharType="end"/>
      </w:r>
      <w:r w:rsidRPr="00BB0274">
        <w:rPr>
          <w:b/>
        </w:rPr>
        <w:t>. ARFCN value and corresponding centre frequency</w:t>
      </w:r>
      <w:bookmarkEnd w:id="631"/>
    </w:p>
    <w:p w14:paraId="4BFB0ABC" w14:textId="77777777" w:rsidR="00360582" w:rsidRDefault="00360582" w:rsidP="00706556">
      <w:pPr>
        <w:pStyle w:val="ListParagraph"/>
        <w:numPr>
          <w:ilvl w:val="0"/>
          <w:numId w:val="5"/>
        </w:numPr>
        <w:spacing w:before="240" w:after="0" w:line="360" w:lineRule="auto"/>
      </w:pPr>
      <w:r>
        <w:t>After changing arfcn parameter save the config file and repeat steps 1, 2 and 3 in the same order.</w:t>
      </w:r>
    </w:p>
    <w:p w14:paraId="78D7A85C" w14:textId="77777777" w:rsidR="00360582" w:rsidRDefault="00360582" w:rsidP="00706556">
      <w:pPr>
        <w:pStyle w:val="ListParagraph"/>
        <w:numPr>
          <w:ilvl w:val="0"/>
          <w:numId w:val="5"/>
        </w:numPr>
        <w:spacing w:before="240" w:after="0" w:line="360" w:lineRule="auto"/>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0462B801" w14:textId="77777777" w:rsidR="00360582" w:rsidRDefault="00360582" w:rsidP="00706556">
      <w:pPr>
        <w:pStyle w:val="ListParagraph"/>
        <w:numPr>
          <w:ilvl w:val="0"/>
          <w:numId w:val="5"/>
        </w:numPr>
        <w:spacing w:before="240" w:after="0" w:line="360" w:lineRule="auto"/>
      </w:pPr>
      <w:r>
        <w:t>Now change the parameter max_power_red&lt;space&gt;&lt;value&gt;.</w:t>
      </w:r>
    </w:p>
    <w:p w14:paraId="5A39A51A" w14:textId="77777777" w:rsidR="00360582" w:rsidRDefault="00360582" w:rsidP="00706556">
      <w:pPr>
        <w:pStyle w:val="ListParagraph"/>
        <w:numPr>
          <w:ilvl w:val="0"/>
          <w:numId w:val="5"/>
        </w:numPr>
        <w:spacing w:before="240" w:after="0" w:line="360" w:lineRule="auto"/>
      </w:pPr>
      <w:r>
        <w:t>After changing max_power_red parameter save the config file and repeat steps 1, 2 and 3 in the same order.</w:t>
      </w:r>
    </w:p>
    <w:p w14:paraId="707FACC3" w14:textId="77777777" w:rsidR="00360582" w:rsidRDefault="00360582" w:rsidP="00706556">
      <w:pPr>
        <w:pStyle w:val="ListParagraph"/>
        <w:spacing w:before="240" w:after="0" w:line="360" w:lineRule="auto"/>
        <w:ind w:left="1797"/>
        <w:sectPr w:rsidR="00360582" w:rsidSect="00AF4B97">
          <w:pgSz w:w="12240" w:h="15840"/>
          <w:pgMar w:top="1440" w:right="1440" w:bottom="1440" w:left="1440" w:header="720" w:footer="720" w:gutter="0"/>
          <w:cols w:space="720"/>
          <w:docGrid w:linePitch="360"/>
        </w:sectPr>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6D139844" w14:textId="77777777" w:rsidR="00360582" w:rsidRDefault="00360582" w:rsidP="00706556">
      <w:pPr>
        <w:pStyle w:val="Heading4"/>
        <w:spacing w:after="200" w:line="360" w:lineRule="auto"/>
        <w:ind w:left="1134" w:hanging="708"/>
        <w:rPr>
          <w:i w:val="0"/>
          <w:color w:val="auto"/>
          <w:lang w:val="en-US"/>
        </w:rPr>
      </w:pPr>
      <w:r w:rsidRPr="00E61718">
        <w:rPr>
          <w:i w:val="0"/>
          <w:color w:val="auto"/>
          <w:lang w:val="en-US"/>
        </w:rPr>
        <w:t>Requirements</w:t>
      </w:r>
    </w:p>
    <w:tbl>
      <w:tblPr>
        <w:tblW w:w="7100" w:type="dxa"/>
        <w:jc w:val="center"/>
        <w:tblLook w:val="04A0" w:firstRow="1" w:lastRow="0" w:firstColumn="1" w:lastColumn="0" w:noHBand="0" w:noVBand="1"/>
      </w:tblPr>
      <w:tblGrid>
        <w:gridCol w:w="1469"/>
        <w:gridCol w:w="1461"/>
        <w:gridCol w:w="1394"/>
        <w:gridCol w:w="1127"/>
        <w:gridCol w:w="1649"/>
      </w:tblGrid>
      <w:tr w:rsidR="00360582" w:rsidRPr="00157DAD" w14:paraId="58768548" w14:textId="77777777" w:rsidTr="00861B9B">
        <w:trPr>
          <w:cantSplit/>
          <w:trHeight w:val="525"/>
          <w:jc w:val="center"/>
        </w:trPr>
        <w:tc>
          <w:tcPr>
            <w:tcW w:w="14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C56A68" w14:textId="77777777" w:rsidR="00360582" w:rsidRPr="00157DAD" w:rsidRDefault="00360582" w:rsidP="00706556">
            <w:pPr>
              <w:spacing w:after="0" w:line="360" w:lineRule="auto"/>
              <w:jc w:val="center"/>
              <w:rPr>
                <w:rFonts w:eastAsia="Times New Roman" w:cs="Arial"/>
                <w:b/>
                <w:bCs/>
                <w:color w:val="000000"/>
                <w:szCs w:val="20"/>
                <w:lang w:val="en-US"/>
              </w:rPr>
            </w:pPr>
            <w:r w:rsidRPr="00157DAD">
              <w:rPr>
                <w:rFonts w:eastAsia="Times New Roman" w:cs="Arial"/>
                <w:b/>
                <w:bCs/>
                <w:color w:val="000000"/>
                <w:szCs w:val="20"/>
                <w:lang w:val="en-GB"/>
              </w:rPr>
              <w:t>Band</w:t>
            </w:r>
          </w:p>
        </w:tc>
        <w:tc>
          <w:tcPr>
            <w:tcW w:w="1461" w:type="dxa"/>
            <w:tcBorders>
              <w:top w:val="single" w:sz="8" w:space="0" w:color="auto"/>
              <w:left w:val="nil"/>
              <w:bottom w:val="single" w:sz="8" w:space="0" w:color="auto"/>
              <w:right w:val="single" w:sz="8" w:space="0" w:color="auto"/>
            </w:tcBorders>
            <w:shd w:val="clear" w:color="auto" w:fill="auto"/>
            <w:vAlign w:val="center"/>
            <w:hideMark/>
          </w:tcPr>
          <w:p w14:paraId="678FDB70" w14:textId="77777777" w:rsidR="00360582" w:rsidRPr="00157DAD" w:rsidRDefault="00360582" w:rsidP="00706556">
            <w:pPr>
              <w:spacing w:after="0" w:line="360" w:lineRule="auto"/>
              <w:jc w:val="center"/>
              <w:rPr>
                <w:rFonts w:eastAsia="Times New Roman" w:cs="Arial"/>
                <w:b/>
                <w:bCs/>
                <w:color w:val="000000"/>
                <w:szCs w:val="20"/>
                <w:lang w:val="en-US"/>
              </w:rPr>
            </w:pPr>
            <w:r w:rsidRPr="00157DAD">
              <w:rPr>
                <w:rFonts w:eastAsia="Times New Roman" w:cs="Arial"/>
                <w:b/>
                <w:bCs/>
                <w:color w:val="000000"/>
                <w:szCs w:val="20"/>
                <w:lang w:val="en-GB"/>
              </w:rPr>
              <w:t>Bottom(MHz)</w:t>
            </w:r>
          </w:p>
        </w:tc>
        <w:tc>
          <w:tcPr>
            <w:tcW w:w="1394" w:type="dxa"/>
            <w:tcBorders>
              <w:top w:val="single" w:sz="8" w:space="0" w:color="auto"/>
              <w:left w:val="nil"/>
              <w:bottom w:val="single" w:sz="8" w:space="0" w:color="auto"/>
              <w:right w:val="single" w:sz="8" w:space="0" w:color="auto"/>
            </w:tcBorders>
            <w:shd w:val="clear" w:color="auto" w:fill="auto"/>
            <w:vAlign w:val="center"/>
            <w:hideMark/>
          </w:tcPr>
          <w:p w14:paraId="14E258B8" w14:textId="77777777" w:rsidR="00360582" w:rsidRPr="00157DAD" w:rsidRDefault="00360582" w:rsidP="00706556">
            <w:pPr>
              <w:spacing w:after="0" w:line="360" w:lineRule="auto"/>
              <w:jc w:val="center"/>
              <w:rPr>
                <w:rFonts w:eastAsia="Times New Roman" w:cs="Arial"/>
                <w:b/>
                <w:bCs/>
                <w:color w:val="000000"/>
                <w:szCs w:val="20"/>
                <w:lang w:val="en-US"/>
              </w:rPr>
            </w:pPr>
            <w:r w:rsidRPr="00157DAD">
              <w:rPr>
                <w:rFonts w:eastAsia="Times New Roman" w:cs="Arial"/>
                <w:b/>
                <w:bCs/>
                <w:color w:val="000000"/>
                <w:szCs w:val="20"/>
                <w:lang w:val="en-GB"/>
              </w:rPr>
              <w:t>Middle(MHz)</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14:paraId="4A723614" w14:textId="77777777" w:rsidR="00360582" w:rsidRPr="00157DAD" w:rsidRDefault="00360582" w:rsidP="00706556">
            <w:pPr>
              <w:spacing w:after="0" w:line="360" w:lineRule="auto"/>
              <w:jc w:val="center"/>
              <w:rPr>
                <w:rFonts w:eastAsia="Times New Roman" w:cs="Arial"/>
                <w:b/>
                <w:bCs/>
                <w:color w:val="000000"/>
                <w:szCs w:val="20"/>
                <w:lang w:val="en-US"/>
              </w:rPr>
            </w:pPr>
            <w:r w:rsidRPr="00157DAD">
              <w:rPr>
                <w:rFonts w:eastAsia="Times New Roman" w:cs="Arial"/>
                <w:b/>
                <w:bCs/>
                <w:color w:val="000000"/>
                <w:szCs w:val="20"/>
                <w:lang w:val="en-GB"/>
              </w:rPr>
              <w:t>Top(MHz)</w:t>
            </w:r>
          </w:p>
        </w:tc>
        <w:tc>
          <w:tcPr>
            <w:tcW w:w="1649" w:type="dxa"/>
            <w:tcBorders>
              <w:top w:val="single" w:sz="8" w:space="0" w:color="auto"/>
              <w:left w:val="nil"/>
              <w:bottom w:val="single" w:sz="8" w:space="0" w:color="auto"/>
              <w:right w:val="single" w:sz="8" w:space="0" w:color="auto"/>
            </w:tcBorders>
            <w:shd w:val="clear" w:color="auto" w:fill="auto"/>
            <w:vAlign w:val="center"/>
            <w:hideMark/>
          </w:tcPr>
          <w:p w14:paraId="1A916FB0" w14:textId="77777777" w:rsidR="00360582" w:rsidRPr="00157DAD" w:rsidRDefault="00360582" w:rsidP="00706556">
            <w:pPr>
              <w:spacing w:after="0" w:line="360" w:lineRule="auto"/>
              <w:jc w:val="center"/>
              <w:rPr>
                <w:rFonts w:eastAsia="Times New Roman" w:cs="Arial"/>
                <w:b/>
                <w:bCs/>
                <w:color w:val="000000"/>
                <w:szCs w:val="20"/>
                <w:lang w:val="en-US"/>
              </w:rPr>
            </w:pPr>
            <w:r w:rsidRPr="00157DAD">
              <w:rPr>
                <w:rFonts w:eastAsia="Times New Roman" w:cs="Arial"/>
                <w:b/>
                <w:bCs/>
                <w:color w:val="000000"/>
                <w:szCs w:val="20"/>
                <w:lang w:val="en-GB"/>
              </w:rPr>
              <w:t>Output Power</w:t>
            </w:r>
            <w:r>
              <w:rPr>
                <w:rFonts w:eastAsia="Times New Roman" w:cs="Arial"/>
                <w:b/>
                <w:bCs/>
                <w:color w:val="000000"/>
                <w:szCs w:val="20"/>
                <w:lang w:val="en-GB"/>
              </w:rPr>
              <w:t>(dBm)</w:t>
            </w:r>
          </w:p>
        </w:tc>
      </w:tr>
      <w:tr w:rsidR="00360582" w:rsidRPr="00157DAD" w14:paraId="4510683C" w14:textId="77777777" w:rsidTr="00861B9B">
        <w:trPr>
          <w:cantSplit/>
          <w:trHeight w:val="315"/>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14:paraId="55E40CE5" w14:textId="77777777" w:rsidR="00360582" w:rsidRPr="00157DAD" w:rsidRDefault="00360582" w:rsidP="00706556">
            <w:pPr>
              <w:spacing w:after="0" w:line="360" w:lineRule="auto"/>
              <w:jc w:val="center"/>
              <w:rPr>
                <w:rFonts w:eastAsia="Times New Roman" w:cs="Arial"/>
                <w:color w:val="000000"/>
                <w:szCs w:val="20"/>
                <w:lang w:val="en-US"/>
              </w:rPr>
            </w:pPr>
            <w:r w:rsidRPr="00157DAD">
              <w:rPr>
                <w:rFonts w:eastAsia="Times New Roman" w:cs="Arial"/>
                <w:color w:val="000000"/>
                <w:szCs w:val="20"/>
                <w:lang w:val="en-GB"/>
              </w:rPr>
              <w:t xml:space="preserve">P-GSM-900 </w:t>
            </w:r>
          </w:p>
        </w:tc>
        <w:tc>
          <w:tcPr>
            <w:tcW w:w="1461" w:type="dxa"/>
            <w:tcBorders>
              <w:top w:val="nil"/>
              <w:left w:val="nil"/>
              <w:bottom w:val="single" w:sz="8" w:space="0" w:color="auto"/>
              <w:right w:val="single" w:sz="8" w:space="0" w:color="auto"/>
            </w:tcBorders>
            <w:shd w:val="clear" w:color="auto" w:fill="auto"/>
            <w:vAlign w:val="center"/>
            <w:hideMark/>
          </w:tcPr>
          <w:p w14:paraId="28CFA30E"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394" w:type="dxa"/>
            <w:tcBorders>
              <w:top w:val="nil"/>
              <w:left w:val="nil"/>
              <w:bottom w:val="single" w:sz="8" w:space="0" w:color="auto"/>
              <w:right w:val="single" w:sz="8" w:space="0" w:color="auto"/>
            </w:tcBorders>
            <w:shd w:val="clear" w:color="auto" w:fill="auto"/>
            <w:vAlign w:val="center"/>
            <w:hideMark/>
          </w:tcPr>
          <w:p w14:paraId="40AF1F36"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127" w:type="dxa"/>
            <w:tcBorders>
              <w:top w:val="nil"/>
              <w:left w:val="nil"/>
              <w:bottom w:val="single" w:sz="8" w:space="0" w:color="auto"/>
              <w:right w:val="single" w:sz="8" w:space="0" w:color="auto"/>
            </w:tcBorders>
            <w:shd w:val="clear" w:color="auto" w:fill="auto"/>
            <w:vAlign w:val="center"/>
            <w:hideMark/>
          </w:tcPr>
          <w:p w14:paraId="194D2D44"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649" w:type="dxa"/>
            <w:tcBorders>
              <w:top w:val="nil"/>
              <w:left w:val="nil"/>
              <w:bottom w:val="single" w:sz="8" w:space="0" w:color="auto"/>
              <w:right w:val="single" w:sz="8" w:space="0" w:color="auto"/>
            </w:tcBorders>
            <w:shd w:val="clear" w:color="auto" w:fill="auto"/>
            <w:vAlign w:val="center"/>
            <w:hideMark/>
          </w:tcPr>
          <w:p w14:paraId="40CE4A97" w14:textId="77777777" w:rsidR="00360582" w:rsidRPr="00157DAD" w:rsidRDefault="00360582" w:rsidP="00706556">
            <w:pPr>
              <w:spacing w:after="0" w:line="360" w:lineRule="auto"/>
              <w:jc w:val="center"/>
              <w:rPr>
                <w:rFonts w:eastAsia="Times New Roman" w:cs="Arial"/>
                <w:color w:val="000000"/>
                <w:szCs w:val="20"/>
                <w:lang w:val="en-US"/>
              </w:rPr>
            </w:pPr>
            <w:r>
              <w:t xml:space="preserve">33 </w:t>
            </w:r>
            <w:r w:rsidRPr="00107799">
              <w:t xml:space="preserve"> ± </w:t>
            </w:r>
            <w:r>
              <w:t>2</w:t>
            </w:r>
          </w:p>
        </w:tc>
      </w:tr>
      <w:tr w:rsidR="00360582" w:rsidRPr="00157DAD" w14:paraId="40B24D6A" w14:textId="77777777" w:rsidTr="00861B9B">
        <w:trPr>
          <w:cantSplit/>
          <w:trHeight w:val="315"/>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14:paraId="217B966C" w14:textId="77777777" w:rsidR="00360582" w:rsidRPr="00157DAD" w:rsidRDefault="00360582" w:rsidP="00706556">
            <w:pPr>
              <w:spacing w:after="0" w:line="360" w:lineRule="auto"/>
              <w:jc w:val="center"/>
              <w:rPr>
                <w:rFonts w:eastAsia="Times New Roman" w:cs="Arial"/>
                <w:color w:val="000000"/>
                <w:szCs w:val="20"/>
                <w:lang w:val="en-US"/>
              </w:rPr>
            </w:pPr>
            <w:r w:rsidRPr="00157DAD">
              <w:rPr>
                <w:rFonts w:eastAsia="Times New Roman" w:cs="Arial"/>
                <w:color w:val="000000"/>
                <w:szCs w:val="20"/>
                <w:lang w:val="en-GB"/>
              </w:rPr>
              <w:t>DCS-1800</w:t>
            </w:r>
          </w:p>
        </w:tc>
        <w:tc>
          <w:tcPr>
            <w:tcW w:w="1461" w:type="dxa"/>
            <w:tcBorders>
              <w:top w:val="nil"/>
              <w:left w:val="nil"/>
              <w:bottom w:val="single" w:sz="8" w:space="0" w:color="auto"/>
              <w:right w:val="single" w:sz="8" w:space="0" w:color="auto"/>
            </w:tcBorders>
            <w:shd w:val="clear" w:color="auto" w:fill="auto"/>
            <w:vAlign w:val="center"/>
            <w:hideMark/>
          </w:tcPr>
          <w:p w14:paraId="1D4671CC"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394" w:type="dxa"/>
            <w:tcBorders>
              <w:top w:val="nil"/>
              <w:left w:val="nil"/>
              <w:bottom w:val="single" w:sz="8" w:space="0" w:color="auto"/>
              <w:right w:val="single" w:sz="8" w:space="0" w:color="auto"/>
            </w:tcBorders>
            <w:shd w:val="clear" w:color="auto" w:fill="auto"/>
            <w:vAlign w:val="center"/>
            <w:hideMark/>
          </w:tcPr>
          <w:p w14:paraId="32885A4E"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127" w:type="dxa"/>
            <w:tcBorders>
              <w:top w:val="nil"/>
              <w:left w:val="nil"/>
              <w:bottom w:val="single" w:sz="8" w:space="0" w:color="auto"/>
              <w:right w:val="single" w:sz="8" w:space="0" w:color="auto"/>
            </w:tcBorders>
            <w:shd w:val="clear" w:color="auto" w:fill="auto"/>
            <w:vAlign w:val="center"/>
            <w:hideMark/>
          </w:tcPr>
          <w:p w14:paraId="33FD28D8"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649" w:type="dxa"/>
            <w:tcBorders>
              <w:top w:val="nil"/>
              <w:left w:val="nil"/>
              <w:bottom w:val="single" w:sz="8" w:space="0" w:color="auto"/>
              <w:right w:val="single" w:sz="8" w:space="0" w:color="auto"/>
            </w:tcBorders>
            <w:shd w:val="clear" w:color="auto" w:fill="auto"/>
            <w:vAlign w:val="center"/>
            <w:hideMark/>
          </w:tcPr>
          <w:p w14:paraId="1214BD64" w14:textId="77777777" w:rsidR="00360582" w:rsidRPr="00157DAD" w:rsidRDefault="00360582" w:rsidP="00706556">
            <w:pPr>
              <w:spacing w:after="0" w:line="360" w:lineRule="auto"/>
              <w:jc w:val="center"/>
              <w:rPr>
                <w:rFonts w:eastAsia="Times New Roman" w:cs="Arial"/>
                <w:color w:val="000000"/>
                <w:szCs w:val="20"/>
                <w:lang w:val="en-US"/>
              </w:rPr>
            </w:pPr>
            <w:r>
              <w:t xml:space="preserve">33 </w:t>
            </w:r>
            <w:r w:rsidRPr="00107799">
              <w:t xml:space="preserve"> ± </w:t>
            </w:r>
            <w:r>
              <w:t>2</w:t>
            </w:r>
          </w:p>
        </w:tc>
      </w:tr>
    </w:tbl>
    <w:p w14:paraId="1350BC2B" w14:textId="77777777" w:rsidR="00360582" w:rsidRPr="00FD3A55" w:rsidRDefault="00360582" w:rsidP="00706556">
      <w:pPr>
        <w:spacing w:line="360" w:lineRule="auto"/>
        <w:rPr>
          <w:lang w:val="en-US"/>
        </w:rPr>
      </w:pPr>
    </w:p>
    <w:p w14:paraId="1B4F7D3D" w14:textId="77777777" w:rsidR="00360582" w:rsidRPr="002F2B85" w:rsidRDefault="00360582" w:rsidP="00706556">
      <w:pPr>
        <w:spacing w:before="120" w:line="360" w:lineRule="auto"/>
        <w:jc w:val="center"/>
        <w:rPr>
          <w:lang w:val="en-US"/>
        </w:rPr>
      </w:pPr>
      <w:bookmarkStart w:id="632" w:name="_Toc47235137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267</w:t>
      </w:r>
      <w:r w:rsidRPr="001E05F9">
        <w:rPr>
          <w:b/>
          <w:i/>
          <w:iCs/>
        </w:rPr>
        <w:fldChar w:fldCharType="end"/>
      </w:r>
      <w:r>
        <w:rPr>
          <w:b/>
        </w:rPr>
        <w:t>. Pipe - 1 Maximum Output Power at Antenna Port Test Specification</w:t>
      </w:r>
      <w:bookmarkEnd w:id="632"/>
    </w:p>
    <w:p w14:paraId="538448CD" w14:textId="77777777" w:rsidR="00360582" w:rsidRPr="00704C45" w:rsidRDefault="00360582" w:rsidP="00706556">
      <w:pPr>
        <w:pStyle w:val="Heading4"/>
        <w:spacing w:after="200" w:line="360" w:lineRule="auto"/>
        <w:ind w:left="1134" w:hanging="708"/>
        <w:rPr>
          <w:i w:val="0"/>
          <w:color w:val="auto"/>
          <w:lang w:val="en-US"/>
        </w:rPr>
      </w:pPr>
      <w:r w:rsidRPr="00704C45">
        <w:rPr>
          <w:i w:val="0"/>
          <w:color w:val="auto"/>
          <w:lang w:val="en-US"/>
        </w:rPr>
        <w:t>Test Condition</w:t>
      </w:r>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4115"/>
      </w:tblGrid>
      <w:tr w:rsidR="00360582" w:rsidRPr="00E24A50" w14:paraId="05AA5BFF" w14:textId="77777777" w:rsidTr="00235360">
        <w:trPr>
          <w:cantSplit/>
          <w:jc w:val="center"/>
        </w:trPr>
        <w:tc>
          <w:tcPr>
            <w:tcW w:w="1910" w:type="dxa"/>
            <w:shd w:val="clear" w:color="auto" w:fill="auto"/>
          </w:tcPr>
          <w:p w14:paraId="14E9D0CB" w14:textId="77777777" w:rsidR="00360582" w:rsidRPr="00E24A50" w:rsidRDefault="00360582"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68FBB9EF" w14:textId="77777777" w:rsidR="00360582" w:rsidRPr="00E24A50" w:rsidRDefault="00360582"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4115" w:type="dxa"/>
            <w:shd w:val="clear" w:color="auto" w:fill="auto"/>
          </w:tcPr>
          <w:p w14:paraId="1C18FCE3" w14:textId="77777777" w:rsidR="00360582" w:rsidRPr="00E24A50" w:rsidRDefault="00360582"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360582" w:rsidRPr="00E24A50" w14:paraId="1FFF8AA5" w14:textId="77777777" w:rsidTr="00235360">
        <w:trPr>
          <w:cantSplit/>
          <w:jc w:val="center"/>
        </w:trPr>
        <w:tc>
          <w:tcPr>
            <w:tcW w:w="1910" w:type="dxa"/>
            <w:shd w:val="clear" w:color="auto" w:fill="auto"/>
            <w:vAlign w:val="center"/>
          </w:tcPr>
          <w:p w14:paraId="7397FCB5"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Frequency</w:t>
            </w:r>
          </w:p>
        </w:tc>
        <w:tc>
          <w:tcPr>
            <w:tcW w:w="1440" w:type="dxa"/>
            <w:shd w:val="clear" w:color="auto" w:fill="auto"/>
            <w:vAlign w:val="center"/>
          </w:tcPr>
          <w:p w14:paraId="28C69900"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B,M,T</w:t>
            </w:r>
          </w:p>
        </w:tc>
        <w:tc>
          <w:tcPr>
            <w:tcW w:w="4115" w:type="dxa"/>
            <w:shd w:val="clear" w:color="auto" w:fill="auto"/>
            <w:vAlign w:val="center"/>
          </w:tcPr>
          <w:p w14:paraId="65E8688B" w14:textId="77777777" w:rsidR="00360582"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360582" w:rsidRPr="00E24A50" w14:paraId="128481E9" w14:textId="77777777" w:rsidTr="00235360">
        <w:trPr>
          <w:cantSplit/>
          <w:jc w:val="center"/>
        </w:trPr>
        <w:tc>
          <w:tcPr>
            <w:tcW w:w="1910" w:type="dxa"/>
            <w:shd w:val="clear" w:color="auto" w:fill="auto"/>
            <w:vAlign w:val="center"/>
          </w:tcPr>
          <w:p w14:paraId="29768FDE"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Voltage</w:t>
            </w:r>
          </w:p>
        </w:tc>
        <w:tc>
          <w:tcPr>
            <w:tcW w:w="1440" w:type="dxa"/>
            <w:shd w:val="clear" w:color="auto" w:fill="auto"/>
            <w:vAlign w:val="center"/>
          </w:tcPr>
          <w:p w14:paraId="447A0CC4"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4115" w:type="dxa"/>
            <w:shd w:val="clear" w:color="auto" w:fill="auto"/>
            <w:vAlign w:val="center"/>
          </w:tcPr>
          <w:p w14:paraId="1948A23B"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360582" w:rsidRPr="00E24A50" w14:paraId="71CA0F38" w14:textId="77777777" w:rsidTr="00235360">
        <w:trPr>
          <w:cantSplit/>
          <w:jc w:val="center"/>
        </w:trPr>
        <w:tc>
          <w:tcPr>
            <w:tcW w:w="1910" w:type="dxa"/>
            <w:shd w:val="clear" w:color="auto" w:fill="auto"/>
            <w:vAlign w:val="center"/>
          </w:tcPr>
          <w:p w14:paraId="00787E45"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Temperature</w:t>
            </w:r>
          </w:p>
        </w:tc>
        <w:tc>
          <w:tcPr>
            <w:tcW w:w="1440" w:type="dxa"/>
            <w:shd w:val="clear" w:color="auto" w:fill="auto"/>
            <w:vAlign w:val="center"/>
          </w:tcPr>
          <w:p w14:paraId="2990E081"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4115" w:type="dxa"/>
            <w:shd w:val="clear" w:color="auto" w:fill="auto"/>
            <w:vAlign w:val="center"/>
          </w:tcPr>
          <w:p w14:paraId="36017AA0"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r w:rsidR="00736968" w:rsidRPr="00E24A50" w14:paraId="46CE9912" w14:textId="77777777" w:rsidTr="00235360">
        <w:trPr>
          <w:cantSplit/>
          <w:jc w:val="center"/>
        </w:trPr>
        <w:tc>
          <w:tcPr>
            <w:tcW w:w="1910" w:type="dxa"/>
            <w:shd w:val="clear" w:color="auto" w:fill="auto"/>
            <w:vAlign w:val="center"/>
          </w:tcPr>
          <w:p w14:paraId="7A9D7322" w14:textId="302507F6" w:rsidR="00736968" w:rsidRPr="004F68D3" w:rsidRDefault="00736968" w:rsidP="00736968">
            <w:pPr>
              <w:pStyle w:val="Table"/>
              <w:spacing w:line="360" w:lineRule="auto"/>
              <w:jc w:val="center"/>
              <w:rPr>
                <w:rFonts w:asciiTheme="majorHAnsi" w:hAnsiTheme="majorHAnsi" w:cstheme="majorHAnsi"/>
              </w:rPr>
            </w:pPr>
            <w:r>
              <w:t>Digital attenuator</w:t>
            </w:r>
          </w:p>
        </w:tc>
        <w:tc>
          <w:tcPr>
            <w:tcW w:w="1440" w:type="dxa"/>
            <w:shd w:val="clear" w:color="auto" w:fill="auto"/>
            <w:vAlign w:val="center"/>
          </w:tcPr>
          <w:p w14:paraId="0556E122" w14:textId="17AF2CB4" w:rsidR="00736968" w:rsidRDefault="00736968" w:rsidP="00736968">
            <w:pPr>
              <w:pStyle w:val="Table"/>
              <w:spacing w:line="360" w:lineRule="auto"/>
              <w:jc w:val="center"/>
              <w:rPr>
                <w:rFonts w:asciiTheme="majorHAnsi" w:hAnsiTheme="majorHAnsi" w:cstheme="majorHAnsi"/>
              </w:rPr>
            </w:pPr>
            <w:r>
              <w:t>0dB</w:t>
            </w:r>
          </w:p>
        </w:tc>
        <w:tc>
          <w:tcPr>
            <w:tcW w:w="4115" w:type="dxa"/>
            <w:shd w:val="clear" w:color="auto" w:fill="auto"/>
            <w:vAlign w:val="center"/>
          </w:tcPr>
          <w:p w14:paraId="7107798A" w14:textId="3652C20B" w:rsidR="00736968" w:rsidRDefault="00736968" w:rsidP="00736968">
            <w:pPr>
              <w:pStyle w:val="Table"/>
              <w:spacing w:line="360" w:lineRule="auto"/>
              <w:jc w:val="center"/>
              <w:rPr>
                <w:rFonts w:asciiTheme="majorHAnsi" w:hAnsiTheme="majorHAnsi" w:cstheme="majorHAnsi"/>
              </w:rPr>
            </w:pPr>
            <w:r>
              <w:t>Minimum attenuation state</w:t>
            </w:r>
          </w:p>
        </w:tc>
      </w:tr>
      <w:tr w:rsidR="00F2057C" w:rsidRPr="00E24A50" w14:paraId="193FBF1B" w14:textId="77777777" w:rsidTr="00235360">
        <w:trPr>
          <w:cantSplit/>
          <w:jc w:val="center"/>
        </w:trPr>
        <w:tc>
          <w:tcPr>
            <w:tcW w:w="1910" w:type="dxa"/>
            <w:shd w:val="clear" w:color="auto" w:fill="auto"/>
            <w:vAlign w:val="center"/>
          </w:tcPr>
          <w:p w14:paraId="7162F8A6" w14:textId="2E9789F4" w:rsidR="00F2057C" w:rsidRPr="004F68D3" w:rsidRDefault="00F2057C" w:rsidP="00F2057C">
            <w:pPr>
              <w:pStyle w:val="Table"/>
              <w:spacing w:line="360" w:lineRule="auto"/>
              <w:jc w:val="center"/>
              <w:rPr>
                <w:rFonts w:asciiTheme="majorHAnsi" w:hAnsiTheme="majorHAnsi" w:cstheme="majorHAnsi"/>
              </w:rPr>
            </w:pPr>
            <w:r>
              <w:t>E</w:t>
            </w:r>
            <w:r w:rsidRPr="00A52737">
              <w:t xml:space="preserve">-GSM-900 </w:t>
            </w:r>
          </w:p>
        </w:tc>
        <w:tc>
          <w:tcPr>
            <w:tcW w:w="1440" w:type="dxa"/>
            <w:shd w:val="clear" w:color="auto" w:fill="auto"/>
          </w:tcPr>
          <w:p w14:paraId="7CE9EEC3" w14:textId="56F81E03" w:rsidR="00F2057C" w:rsidRDefault="00F2057C" w:rsidP="00F2057C">
            <w:pPr>
              <w:pStyle w:val="Table"/>
              <w:spacing w:line="360" w:lineRule="auto"/>
              <w:jc w:val="center"/>
              <w:rPr>
                <w:rFonts w:asciiTheme="majorHAnsi" w:hAnsiTheme="majorHAnsi" w:cstheme="majorHAnsi"/>
              </w:rPr>
            </w:pPr>
            <w:r w:rsidRPr="00A52737">
              <w:t>-2</w:t>
            </w:r>
            <w:r>
              <w:t>4</w:t>
            </w:r>
            <w:r w:rsidR="00C00C6F">
              <w:t xml:space="preserve"> dBm</w:t>
            </w:r>
          </w:p>
        </w:tc>
        <w:tc>
          <w:tcPr>
            <w:tcW w:w="4115" w:type="dxa"/>
            <w:shd w:val="clear" w:color="auto" w:fill="auto"/>
          </w:tcPr>
          <w:p w14:paraId="3579B5C9" w14:textId="7B986E40" w:rsidR="00F2057C" w:rsidRDefault="00F2057C" w:rsidP="00F2057C">
            <w:pPr>
              <w:pStyle w:val="Table"/>
              <w:spacing w:line="360" w:lineRule="auto"/>
              <w:jc w:val="center"/>
              <w:rPr>
                <w:rFonts w:asciiTheme="majorHAnsi" w:hAnsiTheme="majorHAnsi" w:cstheme="majorHAnsi"/>
              </w:rPr>
            </w:pPr>
            <w:r>
              <w:t>To achieve maximum power at antenna</w:t>
            </w:r>
          </w:p>
        </w:tc>
      </w:tr>
      <w:tr w:rsidR="00F2057C" w:rsidRPr="00E24A50" w14:paraId="690C96EC" w14:textId="77777777" w:rsidTr="00235360">
        <w:trPr>
          <w:cantSplit/>
          <w:jc w:val="center"/>
        </w:trPr>
        <w:tc>
          <w:tcPr>
            <w:tcW w:w="1910" w:type="dxa"/>
            <w:shd w:val="clear" w:color="auto" w:fill="auto"/>
            <w:vAlign w:val="center"/>
          </w:tcPr>
          <w:p w14:paraId="637799F9" w14:textId="21CA9A31" w:rsidR="00F2057C" w:rsidRPr="004F68D3" w:rsidRDefault="00F2057C" w:rsidP="00F2057C">
            <w:pPr>
              <w:pStyle w:val="Table"/>
              <w:spacing w:line="360" w:lineRule="auto"/>
              <w:jc w:val="center"/>
              <w:rPr>
                <w:rFonts w:asciiTheme="majorHAnsi" w:hAnsiTheme="majorHAnsi" w:cstheme="majorHAnsi"/>
              </w:rPr>
            </w:pPr>
            <w:r w:rsidRPr="00A52737">
              <w:t>DCS-1800</w:t>
            </w:r>
          </w:p>
        </w:tc>
        <w:tc>
          <w:tcPr>
            <w:tcW w:w="1440" w:type="dxa"/>
            <w:shd w:val="clear" w:color="auto" w:fill="auto"/>
          </w:tcPr>
          <w:p w14:paraId="7E5ACC1B" w14:textId="4417058B" w:rsidR="00F2057C" w:rsidRDefault="00F2057C" w:rsidP="00F2057C">
            <w:pPr>
              <w:pStyle w:val="Table"/>
              <w:spacing w:line="360" w:lineRule="auto"/>
              <w:jc w:val="center"/>
              <w:rPr>
                <w:rFonts w:asciiTheme="majorHAnsi" w:hAnsiTheme="majorHAnsi" w:cstheme="majorHAnsi"/>
              </w:rPr>
            </w:pPr>
            <w:r w:rsidRPr="00A52737">
              <w:t>-</w:t>
            </w:r>
            <w:r>
              <w:t>16</w:t>
            </w:r>
            <w:r w:rsidR="00C00C6F">
              <w:t xml:space="preserve"> dBm</w:t>
            </w:r>
          </w:p>
        </w:tc>
        <w:tc>
          <w:tcPr>
            <w:tcW w:w="4115" w:type="dxa"/>
            <w:shd w:val="clear" w:color="auto" w:fill="auto"/>
          </w:tcPr>
          <w:p w14:paraId="7C55222A" w14:textId="709D723C" w:rsidR="00F2057C" w:rsidRDefault="00F2057C" w:rsidP="00F2057C">
            <w:pPr>
              <w:pStyle w:val="Table"/>
              <w:spacing w:line="360" w:lineRule="auto"/>
              <w:jc w:val="center"/>
              <w:rPr>
                <w:rFonts w:asciiTheme="majorHAnsi" w:hAnsiTheme="majorHAnsi" w:cstheme="majorHAnsi"/>
              </w:rPr>
            </w:pPr>
            <w:r>
              <w:t>To achieve maximum power at antenna</w:t>
            </w:r>
          </w:p>
        </w:tc>
      </w:tr>
    </w:tbl>
    <w:p w14:paraId="6FB6DD9D" w14:textId="77777777" w:rsidR="00360582" w:rsidRPr="00FD3A55" w:rsidRDefault="00360582" w:rsidP="00706556">
      <w:pPr>
        <w:spacing w:line="360" w:lineRule="auto"/>
        <w:rPr>
          <w:lang w:val="en-US"/>
        </w:rPr>
      </w:pPr>
    </w:p>
    <w:p w14:paraId="5560BD0E" w14:textId="77777777" w:rsidR="00360582" w:rsidRDefault="00360582" w:rsidP="00706556">
      <w:pPr>
        <w:spacing w:before="120" w:line="360" w:lineRule="auto"/>
        <w:jc w:val="center"/>
        <w:rPr>
          <w:lang w:val="en-US"/>
        </w:rPr>
      </w:pPr>
      <w:bookmarkStart w:id="633" w:name="_Toc47235137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268</w:t>
      </w:r>
      <w:r w:rsidRPr="001E05F9">
        <w:rPr>
          <w:b/>
          <w:i/>
          <w:iCs/>
        </w:rPr>
        <w:fldChar w:fldCharType="end"/>
      </w:r>
      <w:r>
        <w:rPr>
          <w:b/>
        </w:rPr>
        <w:t>. Test Condition</w:t>
      </w:r>
      <w:bookmarkEnd w:id="633"/>
    </w:p>
    <w:p w14:paraId="7B41A703" w14:textId="77777777" w:rsidR="00360582" w:rsidRDefault="00360582" w:rsidP="00706556">
      <w:pPr>
        <w:pStyle w:val="Heading4"/>
        <w:spacing w:after="200" w:line="360" w:lineRule="auto"/>
        <w:ind w:left="1134" w:hanging="708"/>
        <w:rPr>
          <w:i w:val="0"/>
          <w:color w:val="auto"/>
          <w:lang w:val="en-US"/>
        </w:rPr>
      </w:pPr>
      <w:r>
        <w:rPr>
          <w:i w:val="0"/>
          <w:color w:val="auto"/>
          <w:lang w:val="en-US"/>
        </w:rPr>
        <w:t>Test Procedure</w:t>
      </w:r>
    </w:p>
    <w:p w14:paraId="20B111A2" w14:textId="77777777" w:rsidR="00360582" w:rsidRDefault="00360582" w:rsidP="0011065A">
      <w:pPr>
        <w:pStyle w:val="ListParagraph"/>
        <w:numPr>
          <w:ilvl w:val="0"/>
          <w:numId w:val="481"/>
        </w:numPr>
        <w:spacing w:line="360" w:lineRule="auto"/>
      </w:pPr>
      <w:r>
        <w:t>Remove IC with reference designator U66 and connect pigtail at fourth pin of IC pad for reference clock input of 40MHz with 3dBm power from signal generator.</w:t>
      </w:r>
    </w:p>
    <w:p w14:paraId="43FE2AED" w14:textId="77777777" w:rsidR="00360582" w:rsidRDefault="00360582" w:rsidP="0011065A">
      <w:pPr>
        <w:pStyle w:val="ListParagraph"/>
        <w:numPr>
          <w:ilvl w:val="0"/>
          <w:numId w:val="482"/>
        </w:numPr>
        <w:spacing w:line="360" w:lineRule="auto"/>
        <w:jc w:val="left"/>
      </w:pPr>
      <w:r>
        <w:t>All the switches can be controlled with jumper having reference designator J3305.</w:t>
      </w:r>
    </w:p>
    <w:p w14:paraId="08C18CFC" w14:textId="77777777" w:rsidR="00360582" w:rsidRPr="00EB75B6" w:rsidRDefault="00360582" w:rsidP="0011065A">
      <w:pPr>
        <w:pStyle w:val="ListParagraph"/>
        <w:numPr>
          <w:ilvl w:val="1"/>
          <w:numId w:val="482"/>
        </w:numPr>
        <w:spacing w:after="160" w:line="360" w:lineRule="auto"/>
        <w:rPr>
          <w:lang w:val="en-US"/>
        </w:rPr>
      </w:pPr>
      <w:r w:rsidRPr="00EB75B6">
        <w:rPr>
          <w:lang w:val="en-US"/>
        </w:rPr>
        <w:t>Low Band</w:t>
      </w:r>
    </w:p>
    <w:p w14:paraId="044A4C95" w14:textId="77777777" w:rsidR="0011065A" w:rsidRDefault="00360582" w:rsidP="00706556">
      <w:pPr>
        <w:pStyle w:val="ListParagraph"/>
        <w:numPr>
          <w:ilvl w:val="5"/>
          <w:numId w:val="244"/>
        </w:numPr>
        <w:spacing w:after="160" w:line="360" w:lineRule="auto"/>
        <w:jc w:val="left"/>
        <w:sectPr w:rsidR="0011065A" w:rsidSect="00AF4B97">
          <w:pgSz w:w="12240" w:h="15840"/>
          <w:pgMar w:top="1440" w:right="1440" w:bottom="1440" w:left="1440" w:header="720" w:footer="720" w:gutter="0"/>
          <w:cols w:space="720"/>
          <w:docGrid w:linePitch="360"/>
        </w:sectPr>
      </w:pPr>
      <w:r w:rsidRPr="009B2413">
        <w:rPr>
          <w:lang w:val="en-US"/>
        </w:rPr>
        <w:t>E-GSM-900:</w:t>
      </w:r>
      <w:r>
        <w:t xml:space="preserve"> </w:t>
      </w:r>
      <w:r w:rsidRPr="009B2413">
        <w:rPr>
          <w:lang w:val="en-US"/>
        </w:rPr>
        <w:t>For</w:t>
      </w:r>
      <w:r w:rsidRPr="009B2413">
        <w:rPr>
          <w:b/>
          <w:lang w:val="en-US"/>
        </w:rPr>
        <w:t xml:space="preserve"> </w:t>
      </w:r>
      <w:r w:rsidRPr="009B2413">
        <w:rPr>
          <w:lang w:val="en-US"/>
        </w:rPr>
        <w:t>selectin</w:t>
      </w:r>
      <w:r>
        <w:rPr>
          <w:lang w:val="en-US"/>
        </w:rPr>
        <w:t xml:space="preserve">g this band8 pull this control </w:t>
      </w:r>
      <w:r w:rsidRPr="006227A7">
        <w:t>CH1_RF_PASW_CTNL2_LVL_TRNS</w:t>
      </w:r>
      <w:r>
        <w:rPr>
          <w:lang w:val="en-US"/>
        </w:rPr>
        <w:t xml:space="preserve"> to high by closing pins 4 and 5 of jumper J3305 and other two controls should be pulled low to ground. In order to pull </w:t>
      </w:r>
      <w:r w:rsidRPr="006227A7">
        <w:t>CH1_RF_PASW_CTNL1_LVL_TRNS</w:t>
      </w:r>
      <w:r>
        <w:t xml:space="preserve"> to ground, short pins 2 and 3 of jumper J3305.Short pins 8 and 9 of jumper J3305 to pull the control </w:t>
      </w:r>
      <w:r w:rsidRPr="006227A7">
        <w:t>CH1_RF_BYPASS_CNTL_LVL</w:t>
      </w:r>
      <w:r>
        <w:t xml:space="preserve"> low to ground.</w:t>
      </w:r>
    </w:p>
    <w:p w14:paraId="3168A9FA" w14:textId="77777777" w:rsidR="00360582" w:rsidRPr="00A554FC" w:rsidRDefault="00360582" w:rsidP="00971987">
      <w:pPr>
        <w:pStyle w:val="ListParagraph"/>
        <w:numPr>
          <w:ilvl w:val="5"/>
          <w:numId w:val="244"/>
        </w:numPr>
        <w:spacing w:after="160" w:line="360" w:lineRule="auto"/>
        <w:jc w:val="left"/>
      </w:pPr>
      <w:r w:rsidRPr="0011065A">
        <w:rPr>
          <w:lang w:val="en-US"/>
        </w:rPr>
        <w:t>GSM-850</w:t>
      </w:r>
      <w:r w:rsidRPr="0011065A">
        <w:rPr>
          <w:b/>
          <w:lang w:val="en-US"/>
        </w:rPr>
        <w:t xml:space="preserve">: </w:t>
      </w:r>
      <w:r w:rsidRPr="0011065A">
        <w:rPr>
          <w:lang w:val="en-US"/>
        </w:rPr>
        <w:t>For</w:t>
      </w:r>
      <w:r w:rsidRPr="0011065A">
        <w:rPr>
          <w:b/>
          <w:lang w:val="en-US"/>
        </w:rPr>
        <w:t xml:space="preserve"> </w:t>
      </w:r>
      <w:r w:rsidRPr="0011065A">
        <w:rPr>
          <w:lang w:val="en-US"/>
        </w:rPr>
        <w:t xml:space="preserve">selecting this band5 pull this control </w:t>
      </w:r>
      <w:r w:rsidRPr="006227A7">
        <w:t>CH1_RF_BYPASS_CNTL_LVL</w:t>
      </w:r>
      <w:r>
        <w:t xml:space="preserve">  </w:t>
      </w:r>
      <w:r w:rsidRPr="0011065A">
        <w:rPr>
          <w:lang w:val="en-US"/>
        </w:rPr>
        <w:t xml:space="preserve">low to ground by closing pins 8 and 9 of jumper J3305 and other two controls should be pulled high. In order to pull </w:t>
      </w:r>
      <w:r w:rsidRPr="006227A7">
        <w:t>CH1_RF_PASW_CTNL1_LVL_TRNS</w:t>
      </w:r>
      <w:r>
        <w:t xml:space="preserve"> to high, short pins 1 and 2 of jumper J3305.Short pins 4 and 5 of jumper J3305 to pull the control </w:t>
      </w:r>
      <w:r w:rsidRPr="006227A7">
        <w:t>CH1_RF_PASW_CTNL</w:t>
      </w:r>
      <w:r>
        <w:t>2</w:t>
      </w:r>
      <w:r w:rsidRPr="006227A7">
        <w:t>_LVL_TRNS</w:t>
      </w:r>
      <w:r>
        <w:t xml:space="preserve"> low to high</w:t>
      </w:r>
    </w:p>
    <w:p w14:paraId="174D97FE" w14:textId="77777777" w:rsidR="00360582" w:rsidRPr="00EB75B6" w:rsidRDefault="00360582" w:rsidP="0011065A">
      <w:pPr>
        <w:pStyle w:val="ListParagraph"/>
        <w:numPr>
          <w:ilvl w:val="1"/>
          <w:numId w:val="482"/>
        </w:numPr>
        <w:spacing w:after="160" w:line="360" w:lineRule="auto"/>
        <w:rPr>
          <w:lang w:val="en-US"/>
        </w:rPr>
      </w:pPr>
      <w:r w:rsidRPr="00EB75B6">
        <w:rPr>
          <w:lang w:val="en-US"/>
        </w:rPr>
        <w:t>High Band</w:t>
      </w:r>
    </w:p>
    <w:p w14:paraId="16CC9948" w14:textId="77777777" w:rsidR="00360582" w:rsidRDefault="00360582" w:rsidP="0011065A">
      <w:pPr>
        <w:pStyle w:val="ListParagraph"/>
        <w:numPr>
          <w:ilvl w:val="5"/>
          <w:numId w:val="483"/>
        </w:numPr>
        <w:spacing w:after="160" w:line="360" w:lineRule="auto"/>
        <w:jc w:val="left"/>
      </w:pPr>
      <w:r w:rsidRPr="00EB75B6">
        <w:rPr>
          <w:lang w:val="en-US"/>
        </w:rPr>
        <w:t>DCS-1800:</w:t>
      </w:r>
      <w:r>
        <w:rPr>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band3 pull this control </w:t>
      </w:r>
      <w:r>
        <w:t>CH1_RF_PASW_CTNL1</w:t>
      </w:r>
      <w:r w:rsidRPr="006227A7">
        <w:t>_LVL_TRNS</w:t>
      </w:r>
      <w:r>
        <w:rPr>
          <w:lang w:val="en-US"/>
        </w:rPr>
        <w:t xml:space="preserve"> to high by closing pins 1 and 2 of jumper J3305 and other two controls should be pulled low to ground. In order to pull </w:t>
      </w:r>
      <w:r>
        <w:t>CH1_RF_PASW_CTNL2</w:t>
      </w:r>
      <w:r w:rsidRPr="006227A7">
        <w:t>_LVL_TRNS</w:t>
      </w:r>
      <w:r>
        <w:t xml:space="preserve"> to ground, short pins 5 and 6 of jumper J3305.Short pins 8 and 9 of jumper J3305 to pull the control </w:t>
      </w:r>
      <w:r w:rsidRPr="006227A7">
        <w:t>CH1_RF_BYPASS_CNTL_LVL</w:t>
      </w:r>
      <w:r>
        <w:t xml:space="preserve"> low to ground.</w:t>
      </w:r>
    </w:p>
    <w:p w14:paraId="422126DD" w14:textId="77777777" w:rsidR="00360582" w:rsidRDefault="00360582" w:rsidP="0011065A">
      <w:pPr>
        <w:pStyle w:val="ListParagraph"/>
        <w:numPr>
          <w:ilvl w:val="5"/>
          <w:numId w:val="483"/>
        </w:numPr>
        <w:spacing w:after="160" w:line="360" w:lineRule="auto"/>
        <w:jc w:val="left"/>
      </w:pPr>
      <w:r w:rsidRPr="00EB75B6">
        <w:rPr>
          <w:lang w:val="en-US"/>
        </w:rPr>
        <w:t>PCS-</w:t>
      </w:r>
      <w:r w:rsidRPr="00EB75B6">
        <w:t>1900:</w:t>
      </w:r>
      <w:r>
        <w:rPr>
          <w:b/>
        </w:rPr>
        <w:t xml:space="preserve"> </w:t>
      </w:r>
      <w:r w:rsidRPr="00F45C21">
        <w:rPr>
          <w:lang w:val="en-US"/>
        </w:rPr>
        <w:t>For</w:t>
      </w:r>
      <w:r>
        <w:rPr>
          <w:b/>
          <w:lang w:val="en-US"/>
        </w:rPr>
        <w:t xml:space="preserve"> </w:t>
      </w:r>
      <w:r w:rsidRPr="00F45C21">
        <w:rPr>
          <w:lang w:val="en-US"/>
        </w:rPr>
        <w:t>selectin</w:t>
      </w:r>
      <w:r>
        <w:rPr>
          <w:lang w:val="en-US"/>
        </w:rPr>
        <w:t xml:space="preserve">g this band2, all the three controls </w:t>
      </w:r>
      <w:r>
        <w:t>CH1_RF_PASW_CTNL1</w:t>
      </w:r>
      <w:r w:rsidRPr="006227A7">
        <w:t>_LVL_TRNS</w:t>
      </w:r>
      <w:r>
        <w:rPr>
          <w:lang w:val="en-US"/>
        </w:rPr>
        <w:t>,</w:t>
      </w:r>
      <w:r w:rsidRPr="00752ADB">
        <w:t xml:space="preserve"> </w:t>
      </w:r>
      <w:r>
        <w:t>CH1_RF_PASW_CTNL2</w:t>
      </w:r>
      <w:r w:rsidRPr="006227A7">
        <w:t>_LVL_TRNS</w:t>
      </w:r>
      <w:r>
        <w:t xml:space="preserve"> </w:t>
      </w:r>
      <w:r w:rsidRPr="006227A7">
        <w:t>CH1_RF_BYPASS_CNTL_LVL</w:t>
      </w:r>
      <w:r>
        <w:t xml:space="preserve"> should</w:t>
      </w:r>
      <w:r>
        <w:rPr>
          <w:lang w:val="en-US"/>
        </w:rPr>
        <w:t xml:space="preserve"> be pulled low to ground.</w:t>
      </w:r>
      <w:r w:rsidRPr="00752ADB">
        <w:rPr>
          <w:lang w:val="en-US"/>
        </w:rPr>
        <w:t xml:space="preserve"> </w:t>
      </w:r>
      <w:r>
        <w:rPr>
          <w:lang w:val="en-US"/>
        </w:rPr>
        <w:t xml:space="preserve">In order to pull </w:t>
      </w:r>
      <w:r>
        <w:t>CH1_RF_PASW_CTNL2</w:t>
      </w:r>
      <w:r w:rsidRPr="006227A7">
        <w:t>_LVL_TRNS</w:t>
      </w:r>
      <w:r>
        <w:t xml:space="preserve"> to ground, short pins 5 and 6 of jumper J3305.</w:t>
      </w:r>
      <w:r w:rsidRPr="00752ADB">
        <w:rPr>
          <w:lang w:val="en-US"/>
        </w:rPr>
        <w:t xml:space="preserve"> </w:t>
      </w:r>
      <w:r>
        <w:rPr>
          <w:lang w:val="en-US"/>
        </w:rPr>
        <w:t xml:space="preserve">In order to pull </w:t>
      </w:r>
      <w:r>
        <w:t>CH1_RF_PASW_CTNL1</w:t>
      </w:r>
      <w:r w:rsidRPr="006227A7">
        <w:t>_LVL_TRNS</w:t>
      </w:r>
      <w:r>
        <w:t xml:space="preserve"> to ground, short pins 2 and 3 of jumper J3305.</w:t>
      </w:r>
      <w:r w:rsidRPr="00592EAF">
        <w:rPr>
          <w:lang w:val="en-US"/>
        </w:rPr>
        <w:t xml:space="preserve"> </w:t>
      </w:r>
      <w:r>
        <w:rPr>
          <w:lang w:val="en-US"/>
        </w:rPr>
        <w:t xml:space="preserve">In order to pull </w:t>
      </w:r>
      <w:r w:rsidRPr="006227A7">
        <w:t>CH1_RF_BYPASS_CNTL_LVL</w:t>
      </w:r>
      <w:r>
        <w:t xml:space="preserve"> to ground, short pins 8 and 9 of jumper J3305.</w:t>
      </w:r>
    </w:p>
    <w:p w14:paraId="0CDCBF9C" w14:textId="77777777" w:rsidR="00360582" w:rsidRDefault="00360582" w:rsidP="0011065A">
      <w:pPr>
        <w:pStyle w:val="ListParagraph"/>
        <w:numPr>
          <w:ilvl w:val="0"/>
          <w:numId w:val="482"/>
        </w:numPr>
        <w:spacing w:line="360" w:lineRule="auto"/>
      </w:pPr>
      <w:r>
        <w:t>For power supply, connect BREAKOUT_BOARD and RF_SDR board together and connect positive cable to first</w:t>
      </w:r>
      <w:r w:rsidRPr="001401B0">
        <w:t xml:space="preserve"> pin</w:t>
      </w:r>
      <w:r>
        <w:t xml:space="preserve"> </w:t>
      </w:r>
      <w:r w:rsidRPr="001401B0">
        <w:t>and</w:t>
      </w:r>
      <w:r>
        <w:t xml:space="preserve"> ground to second pin of connector with reference designator JP3 on breakout board.</w:t>
      </w:r>
    </w:p>
    <w:p w14:paraId="0BAF768D" w14:textId="77777777" w:rsidR="00360582" w:rsidRDefault="00360582" w:rsidP="0011065A">
      <w:pPr>
        <w:pStyle w:val="ListParagraph"/>
        <w:numPr>
          <w:ilvl w:val="0"/>
          <w:numId w:val="484"/>
        </w:numPr>
        <w:spacing w:line="360" w:lineRule="auto"/>
      </w:pPr>
      <w:r>
        <w:t>From signal generator generate clock of 40MHz with 3dBm power and feed it to pigtail, which we connected at IC pad of U66.</w:t>
      </w:r>
    </w:p>
    <w:p w14:paraId="6563BF82" w14:textId="77777777" w:rsidR="00360582" w:rsidRDefault="00360582" w:rsidP="0011065A">
      <w:pPr>
        <w:pStyle w:val="ListParagraph"/>
        <w:numPr>
          <w:ilvl w:val="0"/>
          <w:numId w:val="484"/>
        </w:numPr>
        <w:spacing w:line="360" w:lineRule="auto"/>
      </w:pPr>
      <w:r>
        <w:t xml:space="preserve">Short pins 2 and 3 of jumper J3304. </w:t>
      </w:r>
    </w:p>
    <w:p w14:paraId="3EB6D896" w14:textId="77777777" w:rsidR="00360582" w:rsidRDefault="00360582" w:rsidP="0011065A">
      <w:pPr>
        <w:pStyle w:val="ListParagraph"/>
        <w:numPr>
          <w:ilvl w:val="0"/>
          <w:numId w:val="484"/>
        </w:numPr>
        <w:spacing w:line="360" w:lineRule="auto"/>
      </w:pPr>
      <w:r>
        <w:t>Once the board is powered up run the software in Linux PC, for this refer to software settings section.</w:t>
      </w:r>
    </w:p>
    <w:p w14:paraId="079FBDB9" w14:textId="77777777" w:rsidR="00360582" w:rsidRPr="00DB7549" w:rsidRDefault="00360582" w:rsidP="0011065A">
      <w:pPr>
        <w:pStyle w:val="ListParagraph"/>
        <w:numPr>
          <w:ilvl w:val="0"/>
          <w:numId w:val="484"/>
        </w:numPr>
        <w:spacing w:after="160" w:line="360" w:lineRule="auto"/>
        <w:rPr>
          <w:b/>
        </w:rPr>
      </w:pPr>
      <w:r>
        <w:t>Collect output at antenna port (J2701) for TX pipe1 and feed it to Spectrum analyser.</w:t>
      </w:r>
    </w:p>
    <w:p w14:paraId="163E23C6" w14:textId="77777777" w:rsidR="00360582" w:rsidRPr="00D47BB0" w:rsidRDefault="00360582" w:rsidP="00706556">
      <w:pPr>
        <w:pStyle w:val="Heading4"/>
        <w:spacing w:after="200" w:line="360" w:lineRule="auto"/>
        <w:ind w:left="1134" w:hanging="708"/>
        <w:rPr>
          <w:i w:val="0"/>
          <w:color w:val="auto"/>
          <w:lang w:val="en-US"/>
        </w:rPr>
      </w:pPr>
      <w:r>
        <w:rPr>
          <w:i w:val="0"/>
          <w:color w:val="auto"/>
          <w:lang w:val="en-US"/>
        </w:rPr>
        <w:t>Reference</w:t>
      </w:r>
    </w:p>
    <w:p w14:paraId="68EF13EE" w14:textId="77777777" w:rsidR="00360582" w:rsidRDefault="00360582" w:rsidP="0011065A">
      <w:pPr>
        <w:pStyle w:val="ListParagraph"/>
        <w:numPr>
          <w:ilvl w:val="0"/>
          <w:numId w:val="485"/>
        </w:numPr>
        <w:spacing w:line="360" w:lineRule="auto"/>
      </w:pPr>
      <w:r>
        <w:t>Sections 6 of Open Cellular – Connect1 RF-SDR Design Document (v0.1).</w:t>
      </w:r>
    </w:p>
    <w:p w14:paraId="36DC89B9" w14:textId="77777777" w:rsidR="00360582" w:rsidRDefault="00360582" w:rsidP="0011065A">
      <w:pPr>
        <w:pStyle w:val="ListParagraph"/>
        <w:numPr>
          <w:ilvl w:val="0"/>
          <w:numId w:val="485"/>
        </w:numPr>
        <w:spacing w:line="360" w:lineRule="auto"/>
      </w:pPr>
      <w:r>
        <w:t>Board design documents</w:t>
      </w:r>
    </w:p>
    <w:p w14:paraId="459C4623" w14:textId="77777777" w:rsidR="006E1848" w:rsidRPr="006E1848" w:rsidRDefault="00611290" w:rsidP="006E1848">
      <w:pPr>
        <w:pStyle w:val="ListParagraph"/>
        <w:ind w:left="1080"/>
        <w:rPr>
          <w:rFonts w:ascii="Calibri" w:hAnsi="Calibri"/>
          <w:lang w:val="en-US"/>
        </w:rPr>
      </w:pPr>
      <w:hyperlink r:id="rId90" w:history="1">
        <w:r w:rsidR="006E1848">
          <w:rPr>
            <w:rStyle w:val="Hyperlink"/>
          </w:rPr>
          <w:t>https://www.dropbox.com/sh/u6cqi0diwnbksgd/AADG-VHbcHhy2uvBMPM1lZl1a?dl=0</w:t>
        </w:r>
      </w:hyperlink>
    </w:p>
    <w:p w14:paraId="173B94F1" w14:textId="77777777" w:rsidR="006E1848" w:rsidRDefault="006E1848" w:rsidP="006E1848">
      <w:pPr>
        <w:pStyle w:val="ListParagraph"/>
        <w:ind w:left="1080"/>
      </w:pPr>
    </w:p>
    <w:p w14:paraId="63CDAE6D" w14:textId="77777777" w:rsidR="00360582" w:rsidRPr="0099608B" w:rsidRDefault="00360582" w:rsidP="00706556">
      <w:pPr>
        <w:pStyle w:val="Heading3"/>
        <w:spacing w:after="200" w:line="360" w:lineRule="auto"/>
        <w:ind w:left="1134"/>
        <w:rPr>
          <w:color w:val="auto"/>
          <w:sz w:val="22"/>
          <w:lang w:val="en-US"/>
        </w:rPr>
      </w:pPr>
      <w:bookmarkStart w:id="634" w:name="_Toc472351093"/>
      <w:r w:rsidRPr="002125A5">
        <w:rPr>
          <w:color w:val="auto"/>
          <w:sz w:val="22"/>
          <w:lang w:val="en-US"/>
        </w:rPr>
        <w:t xml:space="preserve">Test Case: </w:t>
      </w:r>
      <w:r>
        <w:rPr>
          <w:color w:val="auto"/>
          <w:sz w:val="22"/>
          <w:lang w:val="en-US"/>
        </w:rPr>
        <w:t>RF Carrier</w:t>
      </w:r>
      <w:r w:rsidRPr="002125A5">
        <w:rPr>
          <w:color w:val="auto"/>
          <w:sz w:val="22"/>
          <w:lang w:val="en-US"/>
        </w:rPr>
        <w:t xml:space="preserve"> Power</w:t>
      </w:r>
      <w:r>
        <w:rPr>
          <w:color w:val="auto"/>
          <w:sz w:val="22"/>
          <w:lang w:val="en-US"/>
        </w:rPr>
        <w:t xml:space="preserve"> vs Time – Pipe1</w:t>
      </w:r>
      <w:r w:rsidRPr="002125A5">
        <w:rPr>
          <w:color w:val="auto"/>
          <w:sz w:val="22"/>
          <w:lang w:val="en-US"/>
        </w:rPr>
        <w:t xml:space="preserve"> (TX</w:t>
      </w:r>
      <w:r>
        <w:rPr>
          <w:color w:val="auto"/>
          <w:sz w:val="22"/>
          <w:lang w:val="en-US"/>
        </w:rPr>
        <w:t>_C</w:t>
      </w:r>
      <w:r w:rsidRPr="002125A5">
        <w:rPr>
          <w:color w:val="auto"/>
          <w:sz w:val="22"/>
          <w:lang w:val="en-US"/>
        </w:rPr>
        <w:t xml:space="preserve"> </w:t>
      </w:r>
      <w:r>
        <w:rPr>
          <w:color w:val="auto"/>
          <w:sz w:val="22"/>
          <w:lang w:val="en-US"/>
        </w:rPr>
        <w:t>1.2</w:t>
      </w:r>
      <w:r w:rsidRPr="002125A5">
        <w:rPr>
          <w:color w:val="auto"/>
          <w:sz w:val="22"/>
          <w:lang w:val="en-US"/>
        </w:rPr>
        <w:t>)</w:t>
      </w:r>
      <w:bookmarkEnd w:id="634"/>
    </w:p>
    <w:p w14:paraId="64A9735F" w14:textId="77777777" w:rsidR="00360582" w:rsidRDefault="00360582" w:rsidP="00706556">
      <w:pPr>
        <w:pStyle w:val="Heading4"/>
        <w:spacing w:after="200" w:line="360" w:lineRule="auto"/>
        <w:ind w:left="1134" w:hanging="708"/>
        <w:rPr>
          <w:i w:val="0"/>
          <w:color w:val="auto"/>
          <w:lang w:val="en-US"/>
        </w:rPr>
      </w:pPr>
      <w:r>
        <w:rPr>
          <w:i w:val="0"/>
          <w:color w:val="auto"/>
          <w:lang w:val="en-US"/>
        </w:rPr>
        <w:t>Description</w:t>
      </w:r>
    </w:p>
    <w:p w14:paraId="53BBF34E" w14:textId="77777777" w:rsidR="00360582" w:rsidRPr="00E829A5" w:rsidRDefault="00360582" w:rsidP="00706556">
      <w:pPr>
        <w:pStyle w:val="ListParagraph"/>
        <w:numPr>
          <w:ilvl w:val="0"/>
          <w:numId w:val="234"/>
        </w:numPr>
        <w:spacing w:after="160" w:line="360" w:lineRule="auto"/>
        <w:rPr>
          <w:b/>
        </w:rPr>
      </w:pPr>
      <w:r w:rsidRPr="00E829A5">
        <w:rPr>
          <w:b/>
        </w:rPr>
        <w:t>Purpose</w:t>
      </w:r>
    </w:p>
    <w:p w14:paraId="6C71D179" w14:textId="77777777" w:rsidR="00360582" w:rsidRDefault="00360582" w:rsidP="00706556">
      <w:pPr>
        <w:spacing w:line="360" w:lineRule="auto"/>
        <w:ind w:left="360"/>
      </w:pPr>
      <w:r>
        <w:rPr>
          <w:rFonts w:ascii="Verdana" w:hAnsi="Verdana"/>
          <w:color w:val="000000"/>
          <w:shd w:val="clear" w:color="auto" w:fill="FFFFFF"/>
        </w:rPr>
        <w:t>Power vs. Time measures the mean transmit power during the "useful part" of GSM bursts and verifies that the power ramp fits the within the defined mask. Power vs. Time also lets you view the rise, fall, and "useful part" of the GSM burst</w:t>
      </w:r>
      <w:r>
        <w:t>.</w:t>
      </w:r>
    </w:p>
    <w:p w14:paraId="657DFC80" w14:textId="77777777" w:rsidR="00360582" w:rsidRDefault="00360582" w:rsidP="00706556">
      <w:pPr>
        <w:pStyle w:val="ListParagraph"/>
        <w:numPr>
          <w:ilvl w:val="0"/>
          <w:numId w:val="234"/>
        </w:numPr>
        <w:spacing w:after="160" w:line="360" w:lineRule="auto"/>
        <w:rPr>
          <w:b/>
        </w:rPr>
      </w:pPr>
      <w:r w:rsidRPr="005D08CF">
        <w:rPr>
          <w:b/>
        </w:rPr>
        <w:t>Impact of failure of test case on system</w:t>
      </w:r>
    </w:p>
    <w:p w14:paraId="7124D876" w14:textId="77777777" w:rsidR="00B23CA5" w:rsidRDefault="00B23CA5" w:rsidP="00B23CA5">
      <w:pPr>
        <w:pStyle w:val="ListParagraph"/>
        <w:spacing w:after="160" w:line="360" w:lineRule="auto"/>
        <w:ind w:left="1077"/>
        <w:rPr>
          <w:b/>
        </w:rPr>
      </w:pPr>
    </w:p>
    <w:tbl>
      <w:tblPr>
        <w:tblW w:w="8910" w:type="dxa"/>
        <w:tblInd w:w="620" w:type="dxa"/>
        <w:tblCellMar>
          <w:left w:w="0" w:type="dxa"/>
          <w:right w:w="0" w:type="dxa"/>
        </w:tblCellMar>
        <w:tblLook w:val="04A0" w:firstRow="1" w:lastRow="0" w:firstColumn="1" w:lastColumn="0" w:noHBand="0" w:noVBand="1"/>
      </w:tblPr>
      <w:tblGrid>
        <w:gridCol w:w="1828"/>
        <w:gridCol w:w="1228"/>
        <w:gridCol w:w="5854"/>
      </w:tblGrid>
      <w:tr w:rsidR="00B23CA5" w14:paraId="0B2103BB" w14:textId="77777777" w:rsidTr="00B23CA5">
        <w:tc>
          <w:tcPr>
            <w:tcW w:w="1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DA2EA3" w14:textId="77777777" w:rsidR="00B23CA5" w:rsidRPr="00795D0F" w:rsidRDefault="00B23CA5" w:rsidP="00834831">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3C0094" w14:textId="77777777" w:rsidR="00B23CA5" w:rsidRPr="00795D0F" w:rsidRDefault="00B23CA5" w:rsidP="00834831">
            <w:pPr>
              <w:pStyle w:val="ListParagraph"/>
              <w:spacing w:line="276" w:lineRule="auto"/>
              <w:ind w:left="0"/>
              <w:jc w:val="center"/>
              <w:rPr>
                <w:b/>
              </w:rPr>
            </w:pPr>
            <w:r w:rsidRPr="00795D0F">
              <w:rPr>
                <w:b/>
              </w:rPr>
              <w:t>Applicable</w:t>
            </w:r>
          </w:p>
        </w:tc>
        <w:tc>
          <w:tcPr>
            <w:tcW w:w="5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EEEDAF" w14:textId="77777777" w:rsidR="00B23CA5" w:rsidRPr="00795D0F" w:rsidRDefault="00B23CA5" w:rsidP="00834831">
            <w:pPr>
              <w:pStyle w:val="ListParagraph"/>
              <w:spacing w:line="276" w:lineRule="auto"/>
              <w:ind w:left="0"/>
              <w:jc w:val="center"/>
              <w:rPr>
                <w:b/>
              </w:rPr>
            </w:pPr>
            <w:r w:rsidRPr="00795D0F">
              <w:rPr>
                <w:b/>
              </w:rPr>
              <w:t>Description</w:t>
            </w:r>
          </w:p>
        </w:tc>
      </w:tr>
      <w:tr w:rsidR="00B23CA5" w14:paraId="325F65E0" w14:textId="77777777" w:rsidTr="00B23CA5">
        <w:trPr>
          <w:trHeight w:val="97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98D668" w14:textId="77777777" w:rsidR="00B23CA5" w:rsidRDefault="00B23CA5" w:rsidP="00834831">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5E661378" w14:textId="686F66F1" w:rsidR="00B23CA5" w:rsidRDefault="00A90A40" w:rsidP="00834831">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0D05CB92" w14:textId="14CD2935" w:rsidR="00B23CA5" w:rsidRPr="00B23CA5" w:rsidRDefault="00A90A40" w:rsidP="00834831">
            <w:pPr>
              <w:spacing w:line="360" w:lineRule="auto"/>
            </w:pPr>
            <w:r>
              <w:t>NA</w:t>
            </w:r>
          </w:p>
        </w:tc>
      </w:tr>
      <w:tr w:rsidR="00B23CA5" w14:paraId="052FB6DF" w14:textId="77777777" w:rsidTr="00B23CA5">
        <w:trPr>
          <w:trHeight w:val="745"/>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D400F1" w14:textId="77777777" w:rsidR="00B23CA5" w:rsidRDefault="00B23CA5" w:rsidP="00834831">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3034EABA" w14:textId="2AC3DDAA" w:rsidR="00B23CA5" w:rsidRDefault="00A90A40" w:rsidP="00834831">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791DBEDA" w14:textId="070E1054" w:rsidR="00B23CA5" w:rsidRDefault="00A90A40" w:rsidP="00834831">
            <w:pPr>
              <w:pStyle w:val="ListParagraph"/>
              <w:spacing w:line="276" w:lineRule="auto"/>
              <w:ind w:left="0"/>
            </w:pPr>
            <w:r>
              <w:rPr>
                <w:rFonts w:ascii="Verdana" w:hAnsi="Verdana"/>
                <w:color w:val="000000"/>
                <w:shd w:val="clear" w:color="auto" w:fill="FFFFFF"/>
              </w:rPr>
              <w:t>GSM is a Time Division Multiple Access (TDMA) scheme with eight time slots, or bursts, per RF channel. If the burst does not occur at exactly the right time, or if the burst is irregular, then other adjacent timeslots can experience interference. Because of this, the industry standards specify a tight mask for the fit of the TDMA burst</w:t>
            </w:r>
          </w:p>
        </w:tc>
      </w:tr>
      <w:tr w:rsidR="00B23CA5" w14:paraId="604196E8" w14:textId="77777777" w:rsidTr="00B23CA5">
        <w:trPr>
          <w:trHeight w:val="6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873E4A" w14:textId="77777777" w:rsidR="00B23CA5" w:rsidRDefault="00B23CA5" w:rsidP="00834831">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696D55FA" w14:textId="3625EFDB" w:rsidR="00B23CA5" w:rsidRDefault="00A90A40" w:rsidP="00834831">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22884165" w14:textId="0E978805" w:rsidR="00B23CA5" w:rsidRDefault="00A90A40" w:rsidP="00834831">
            <w:pPr>
              <w:pStyle w:val="ListParagraph"/>
              <w:spacing w:line="276" w:lineRule="auto"/>
              <w:ind w:left="0"/>
            </w:pPr>
            <w:r>
              <w:rPr>
                <w:rFonts w:ascii="Verdana" w:hAnsi="Verdana"/>
                <w:color w:val="000000"/>
                <w:shd w:val="clear" w:color="auto" w:fill="FFFFFF"/>
              </w:rPr>
              <w:t>GSM is a Time Division Multiple Access (TDMA) scheme with eight time slots, or bursts, per RF channel. If the burst does not occur at exactly the right time, or if the burst is irregular, then other adjacent timeslots can experience interference. Because of this, the industry standards specify a tight mask for the fit of the TDMA burst</w:t>
            </w:r>
          </w:p>
        </w:tc>
      </w:tr>
    </w:tbl>
    <w:p w14:paraId="0588084D" w14:textId="665EC4DF" w:rsidR="003063D1" w:rsidRDefault="003063D1" w:rsidP="003063D1">
      <w:pPr>
        <w:spacing w:before="120" w:line="360" w:lineRule="auto"/>
        <w:jc w:val="center"/>
        <w:rPr>
          <w:b/>
        </w:rPr>
      </w:pPr>
      <w:bookmarkStart w:id="635" w:name="_Toc47235137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269</w:t>
      </w:r>
      <w:r w:rsidRPr="001E05F9">
        <w:rPr>
          <w:b/>
          <w:i/>
          <w:iCs/>
        </w:rPr>
        <w:fldChar w:fldCharType="end"/>
      </w:r>
      <w:r>
        <w:rPr>
          <w:b/>
        </w:rPr>
        <w:t>. Impact of Failure – RF carrier power vs Time – Pipe1</w:t>
      </w:r>
      <w:bookmarkEnd w:id="635"/>
    </w:p>
    <w:p w14:paraId="2D4CA9EB" w14:textId="7887067B" w:rsidR="00360582" w:rsidRPr="00212418" w:rsidRDefault="00360582" w:rsidP="00706556">
      <w:pPr>
        <w:spacing w:line="360" w:lineRule="auto"/>
        <w:ind w:left="360"/>
        <w:rPr>
          <w:b/>
          <w:color w:val="FF0000"/>
        </w:rPr>
      </w:pPr>
    </w:p>
    <w:p w14:paraId="711F7A07" w14:textId="77777777" w:rsidR="00360582" w:rsidRDefault="00360582" w:rsidP="00706556">
      <w:pPr>
        <w:pStyle w:val="Heading4"/>
        <w:spacing w:after="200" w:line="360" w:lineRule="auto"/>
        <w:ind w:left="1134" w:hanging="708"/>
        <w:rPr>
          <w:i w:val="0"/>
          <w:color w:val="auto"/>
          <w:lang w:val="en-US"/>
        </w:rPr>
      </w:pPr>
      <w:r>
        <w:rPr>
          <w:i w:val="0"/>
          <w:color w:val="auto"/>
          <w:lang w:val="en-US"/>
        </w:rPr>
        <w:t>Test Equipment List</w:t>
      </w:r>
    </w:p>
    <w:p w14:paraId="5F9960B1" w14:textId="77777777" w:rsidR="00360582" w:rsidRDefault="00360582" w:rsidP="00706556">
      <w:pPr>
        <w:pStyle w:val="ListParagraph"/>
        <w:numPr>
          <w:ilvl w:val="0"/>
          <w:numId w:val="5"/>
        </w:numPr>
        <w:spacing w:after="160" w:line="360" w:lineRule="auto"/>
        <w:rPr>
          <w:lang w:val="en-US"/>
        </w:rPr>
      </w:pPr>
      <w:r>
        <w:rPr>
          <w:lang w:val="en-US"/>
        </w:rPr>
        <w:t>Power supply(RIGOL DP832 or Equivalent)</w:t>
      </w:r>
    </w:p>
    <w:p w14:paraId="1A1F53C6" w14:textId="77777777" w:rsidR="00360582" w:rsidRDefault="00360582" w:rsidP="00706556">
      <w:pPr>
        <w:pStyle w:val="ListParagraph"/>
        <w:numPr>
          <w:ilvl w:val="0"/>
          <w:numId w:val="5"/>
        </w:numPr>
        <w:spacing w:after="160" w:line="360" w:lineRule="auto"/>
        <w:rPr>
          <w:lang w:val="en-US"/>
        </w:rPr>
      </w:pPr>
      <w:r>
        <w:rPr>
          <w:lang w:val="en-US"/>
        </w:rPr>
        <w:t>PXIe chassis (M9381A or Equivalent)</w:t>
      </w:r>
    </w:p>
    <w:p w14:paraId="3EDD94DE" w14:textId="77777777" w:rsidR="00360582" w:rsidRDefault="00360582" w:rsidP="00706556">
      <w:pPr>
        <w:pStyle w:val="ListParagraph"/>
        <w:numPr>
          <w:ilvl w:val="0"/>
          <w:numId w:val="5"/>
        </w:numPr>
        <w:spacing w:after="160" w:line="360" w:lineRule="auto"/>
        <w:rPr>
          <w:lang w:val="en-US"/>
        </w:rPr>
      </w:pPr>
      <w:r>
        <w:rPr>
          <w:lang w:val="en-US"/>
        </w:rPr>
        <w:t>RF cables – 1 no’s (SMA male to SMA male)</w:t>
      </w:r>
    </w:p>
    <w:p w14:paraId="55A4DC7E" w14:textId="77777777" w:rsidR="00360582" w:rsidRDefault="00360582" w:rsidP="00706556">
      <w:pPr>
        <w:pStyle w:val="ListParagraph"/>
        <w:numPr>
          <w:ilvl w:val="0"/>
          <w:numId w:val="5"/>
        </w:numPr>
        <w:spacing w:after="160" w:line="360" w:lineRule="auto"/>
        <w:rPr>
          <w:lang w:val="en-US"/>
        </w:rPr>
      </w:pPr>
      <w:r>
        <w:rPr>
          <w:lang w:val="en-US"/>
        </w:rPr>
        <w:t>20dB Attenuator</w:t>
      </w:r>
    </w:p>
    <w:p w14:paraId="30ABB16E" w14:textId="77777777" w:rsidR="00360582" w:rsidRPr="00E242FC" w:rsidRDefault="00360582"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45C292C4" w14:textId="77777777" w:rsidR="0011065A" w:rsidRDefault="00360582" w:rsidP="00706556">
      <w:pPr>
        <w:pStyle w:val="ListParagraph"/>
        <w:numPr>
          <w:ilvl w:val="0"/>
          <w:numId w:val="5"/>
        </w:numPr>
        <w:spacing w:after="160" w:line="360" w:lineRule="auto"/>
        <w:rPr>
          <w:lang w:val="en-US"/>
        </w:rPr>
        <w:sectPr w:rsidR="0011065A" w:rsidSect="00AF4B97">
          <w:pgSz w:w="12240" w:h="15840"/>
          <w:pgMar w:top="1440" w:right="1440" w:bottom="1440" w:left="1440" w:header="720" w:footer="720" w:gutter="0"/>
          <w:cols w:space="720"/>
          <w:docGrid w:linePitch="360"/>
        </w:sectPr>
      </w:pPr>
      <w:r>
        <w:rPr>
          <w:lang w:val="en-US"/>
        </w:rPr>
        <w:t>Linux PC</w:t>
      </w:r>
    </w:p>
    <w:p w14:paraId="54853FD2" w14:textId="77777777" w:rsidR="00360582" w:rsidRPr="00517774" w:rsidRDefault="00360582" w:rsidP="00706556">
      <w:pPr>
        <w:pStyle w:val="Heading4"/>
        <w:spacing w:after="200" w:line="360" w:lineRule="auto"/>
        <w:ind w:left="1134" w:hanging="708"/>
        <w:rPr>
          <w:i w:val="0"/>
          <w:color w:val="auto"/>
          <w:lang w:val="en-US"/>
        </w:rPr>
      </w:pPr>
      <w:r>
        <w:rPr>
          <w:i w:val="0"/>
          <w:color w:val="auto"/>
          <w:lang w:val="en-US"/>
        </w:rPr>
        <w:t>Test Setup</w:t>
      </w:r>
    </w:p>
    <w:p w14:paraId="16EE343B" w14:textId="77777777" w:rsidR="00360582" w:rsidRDefault="00360582" w:rsidP="00706556">
      <w:pPr>
        <w:pStyle w:val="ListParagraph"/>
        <w:numPr>
          <w:ilvl w:val="0"/>
          <w:numId w:val="235"/>
        </w:numPr>
        <w:spacing w:after="160" w:line="360" w:lineRule="auto"/>
        <w:rPr>
          <w:b/>
        </w:rPr>
      </w:pPr>
      <w:r w:rsidRPr="00517774">
        <w:rPr>
          <w:b/>
        </w:rPr>
        <w:t>Setup Block diagram</w:t>
      </w:r>
    </w:p>
    <w:p w14:paraId="4B568636" w14:textId="77777777" w:rsidR="00360582" w:rsidRPr="00BA6236" w:rsidRDefault="00360582" w:rsidP="00706556">
      <w:pPr>
        <w:spacing w:after="160" w:line="360" w:lineRule="auto"/>
        <w:ind w:left="717"/>
        <w:rPr>
          <w:b/>
        </w:rPr>
      </w:pPr>
      <w:r w:rsidRPr="0061395C">
        <w:rPr>
          <w:b/>
          <w:noProof/>
          <w:lang w:val="en-US"/>
        </w:rPr>
        <w:drawing>
          <wp:inline distT="0" distB="0" distL="0" distR="0" wp14:anchorId="04CDB9A0" wp14:editId="6356E3A6">
            <wp:extent cx="5770414" cy="2047875"/>
            <wp:effectExtent l="0" t="0" r="1905" b="0"/>
            <wp:docPr id="40" name="Picture 40" descr="C:\Users\gur39558\Desktop\Untitled Diagra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39558\Desktop\Untitled Diagram (1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71595" cy="2048294"/>
                    </a:xfrm>
                    <a:prstGeom prst="rect">
                      <a:avLst/>
                    </a:prstGeom>
                    <a:noFill/>
                    <a:ln>
                      <a:noFill/>
                    </a:ln>
                  </pic:spPr>
                </pic:pic>
              </a:graphicData>
            </a:graphic>
          </wp:inline>
        </w:drawing>
      </w:r>
    </w:p>
    <w:p w14:paraId="5167AA18" w14:textId="77777777" w:rsidR="00360582" w:rsidRPr="00BA6236" w:rsidRDefault="00360582" w:rsidP="00706556">
      <w:pPr>
        <w:pStyle w:val="Caption"/>
        <w:spacing w:line="360" w:lineRule="auto"/>
        <w:rPr>
          <w:b w:val="0"/>
        </w:rPr>
      </w:pPr>
      <w:bookmarkStart w:id="636" w:name="_Toc472351523"/>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60</w:t>
      </w:r>
      <w:r w:rsidRPr="009E4152">
        <w:rPr>
          <w:b w:val="0"/>
          <w:i/>
          <w:iCs w:val="0"/>
        </w:rPr>
        <w:fldChar w:fldCharType="end"/>
      </w:r>
      <w:r w:rsidRPr="007A5502">
        <w:t xml:space="preserve">. </w:t>
      </w:r>
      <w:r>
        <w:t>Power Vs Time– Pipe - 1</w:t>
      </w:r>
      <w:r w:rsidRPr="002125A5">
        <w:rPr>
          <w:sz w:val="22"/>
          <w:lang w:val="en-US"/>
        </w:rPr>
        <w:t xml:space="preserve"> </w:t>
      </w:r>
      <w:r w:rsidRPr="007A5502">
        <w:t>Test Setup Block Diagram</w:t>
      </w:r>
      <w:bookmarkEnd w:id="636"/>
    </w:p>
    <w:p w14:paraId="10F54AD1" w14:textId="77777777" w:rsidR="00360582" w:rsidRDefault="00360582" w:rsidP="00706556">
      <w:pPr>
        <w:pStyle w:val="ListParagraph"/>
        <w:spacing w:after="160" w:line="360" w:lineRule="auto"/>
        <w:ind w:left="1077"/>
        <w:rPr>
          <w:b/>
        </w:rPr>
      </w:pPr>
    </w:p>
    <w:p w14:paraId="2D43DD36" w14:textId="77777777" w:rsidR="00360582" w:rsidRPr="00E46FBC" w:rsidRDefault="00360582" w:rsidP="00706556">
      <w:pPr>
        <w:pStyle w:val="ListParagraph"/>
        <w:numPr>
          <w:ilvl w:val="0"/>
          <w:numId w:val="235"/>
        </w:numPr>
        <w:spacing w:after="160" w:line="360" w:lineRule="auto"/>
        <w:rPr>
          <w:b/>
        </w:rPr>
      </w:pPr>
      <w:r>
        <w:rPr>
          <w:b/>
        </w:rPr>
        <w:t>Measurement Locations</w:t>
      </w:r>
    </w:p>
    <w:p w14:paraId="1F8A3DAE" w14:textId="77777777" w:rsidR="00360582" w:rsidRPr="00E46FBC" w:rsidRDefault="00360582" w:rsidP="00706556">
      <w:pPr>
        <w:pStyle w:val="ListParagraph"/>
        <w:numPr>
          <w:ilvl w:val="0"/>
          <w:numId w:val="5"/>
        </w:numPr>
        <w:spacing w:after="160" w:line="360" w:lineRule="auto"/>
        <w:ind w:left="1778"/>
        <w:rPr>
          <w:lang w:val="en-US"/>
        </w:rPr>
      </w:pPr>
      <w:r>
        <w:rPr>
          <w:szCs w:val="24"/>
        </w:rPr>
        <w:t>Measure the output at antenna port connector-J2701</w:t>
      </w:r>
    </w:p>
    <w:p w14:paraId="156D069E" w14:textId="77777777" w:rsidR="00360582" w:rsidRDefault="00360582" w:rsidP="00706556">
      <w:pPr>
        <w:pStyle w:val="ListParagraph"/>
        <w:numPr>
          <w:ilvl w:val="0"/>
          <w:numId w:val="236"/>
        </w:numPr>
        <w:spacing w:after="160" w:line="360" w:lineRule="auto"/>
        <w:rPr>
          <w:b/>
        </w:rPr>
      </w:pPr>
      <w:r>
        <w:rPr>
          <w:b/>
        </w:rPr>
        <w:t>Equipment Settings</w:t>
      </w:r>
    </w:p>
    <w:p w14:paraId="12A39D0A" w14:textId="77777777" w:rsidR="00360582" w:rsidRDefault="00360582" w:rsidP="00706556">
      <w:pPr>
        <w:pStyle w:val="ListParagraph"/>
        <w:spacing w:after="160" w:line="360" w:lineRule="auto"/>
        <w:ind w:left="1077"/>
        <w:rPr>
          <w:b/>
        </w:rPr>
      </w:pPr>
    </w:p>
    <w:p w14:paraId="29CC409B" w14:textId="77777777" w:rsidR="00360582" w:rsidRPr="00D22FCC" w:rsidRDefault="00360582" w:rsidP="00706556">
      <w:pPr>
        <w:pStyle w:val="ListParagraph"/>
        <w:numPr>
          <w:ilvl w:val="0"/>
          <w:numId w:val="5"/>
        </w:numPr>
        <w:spacing w:after="160" w:line="360" w:lineRule="auto"/>
        <w:rPr>
          <w:b/>
        </w:rPr>
      </w:pPr>
      <w:r>
        <w:rPr>
          <w:b/>
        </w:rPr>
        <w:t xml:space="preserve">Keysight M90XA </w:t>
      </w:r>
      <w:r w:rsidRPr="00C91130">
        <w:t>series</w:t>
      </w:r>
      <w:r w:rsidRPr="00296EDE">
        <w:rPr>
          <w:b/>
        </w:rPr>
        <w:t xml:space="preserve"> </w:t>
      </w:r>
      <w:r>
        <w:rPr>
          <w:b/>
        </w:rPr>
        <w:t xml:space="preserve">M9391A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360582" w:rsidRPr="00246CA7" w14:paraId="57171450" w14:textId="77777777" w:rsidTr="00861B9B">
        <w:trPr>
          <w:jc w:val="center"/>
        </w:trPr>
        <w:tc>
          <w:tcPr>
            <w:tcW w:w="2037" w:type="dxa"/>
          </w:tcPr>
          <w:p w14:paraId="1BD74816"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2CF53C4D"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360582" w:rsidRPr="00246CA7" w14:paraId="1504B040" w14:textId="77777777" w:rsidTr="00861B9B">
        <w:trPr>
          <w:jc w:val="center"/>
        </w:trPr>
        <w:tc>
          <w:tcPr>
            <w:tcW w:w="2037" w:type="dxa"/>
          </w:tcPr>
          <w:p w14:paraId="2B731FB3"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7A93D94F"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360582" w:rsidRPr="00246CA7" w14:paraId="1686A4C4" w14:textId="77777777" w:rsidTr="00861B9B">
        <w:trPr>
          <w:jc w:val="center"/>
        </w:trPr>
        <w:tc>
          <w:tcPr>
            <w:tcW w:w="2037" w:type="dxa"/>
          </w:tcPr>
          <w:p w14:paraId="6FEA4729"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09B8EDC7"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r w:rsidR="00360582" w:rsidRPr="00246CA7" w14:paraId="13104DAC" w14:textId="77777777" w:rsidTr="00861B9B">
        <w:trPr>
          <w:jc w:val="center"/>
        </w:trPr>
        <w:tc>
          <w:tcPr>
            <w:tcW w:w="2037" w:type="dxa"/>
          </w:tcPr>
          <w:p w14:paraId="466BB2E4"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Mode</w:t>
            </w:r>
          </w:p>
        </w:tc>
        <w:tc>
          <w:tcPr>
            <w:tcW w:w="4111" w:type="dxa"/>
          </w:tcPr>
          <w:p w14:paraId="2CBABDCE"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GSM/EDGE</w:t>
            </w:r>
          </w:p>
        </w:tc>
      </w:tr>
      <w:tr w:rsidR="00360582" w:rsidRPr="00246CA7" w14:paraId="2ECDA5FE" w14:textId="77777777" w:rsidTr="00861B9B">
        <w:trPr>
          <w:jc w:val="center"/>
        </w:trPr>
        <w:tc>
          <w:tcPr>
            <w:tcW w:w="2037" w:type="dxa"/>
          </w:tcPr>
          <w:p w14:paraId="73807E0C"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Timeslot</w:t>
            </w:r>
          </w:p>
        </w:tc>
        <w:tc>
          <w:tcPr>
            <w:tcW w:w="4111" w:type="dxa"/>
          </w:tcPr>
          <w:p w14:paraId="237085E7"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ON</w:t>
            </w:r>
          </w:p>
        </w:tc>
      </w:tr>
      <w:tr w:rsidR="00360582" w:rsidRPr="00246CA7" w14:paraId="1A9E594F" w14:textId="77777777" w:rsidTr="00861B9B">
        <w:trPr>
          <w:jc w:val="center"/>
        </w:trPr>
        <w:tc>
          <w:tcPr>
            <w:tcW w:w="2037" w:type="dxa"/>
          </w:tcPr>
          <w:p w14:paraId="2265C828"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Burst Sync</w:t>
            </w:r>
          </w:p>
        </w:tc>
        <w:tc>
          <w:tcPr>
            <w:tcW w:w="4111" w:type="dxa"/>
          </w:tcPr>
          <w:p w14:paraId="35BC79ED"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RF Amplitude</w:t>
            </w:r>
          </w:p>
        </w:tc>
      </w:tr>
    </w:tbl>
    <w:p w14:paraId="47D4E7DE" w14:textId="77777777" w:rsidR="00360582" w:rsidRDefault="00360582" w:rsidP="00706556">
      <w:pPr>
        <w:spacing w:before="120" w:line="360" w:lineRule="auto"/>
        <w:jc w:val="center"/>
        <w:rPr>
          <w:b/>
        </w:rPr>
      </w:pPr>
      <w:bookmarkStart w:id="637" w:name="_Toc47235137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270</w:t>
      </w:r>
      <w:r w:rsidRPr="001E05F9">
        <w:rPr>
          <w:b/>
          <w:i/>
          <w:iCs/>
        </w:rPr>
        <w:fldChar w:fldCharType="end"/>
      </w:r>
      <w:r>
        <w:rPr>
          <w:b/>
        </w:rPr>
        <w:t>. Spectrum Analyser Settings</w:t>
      </w:r>
      <w:bookmarkEnd w:id="637"/>
    </w:p>
    <w:p w14:paraId="4DD00404" w14:textId="77777777" w:rsidR="0011065A" w:rsidRDefault="0011065A" w:rsidP="00706556">
      <w:pPr>
        <w:pStyle w:val="ListParagraph"/>
        <w:spacing w:after="160" w:line="360" w:lineRule="auto"/>
        <w:ind w:left="1077"/>
        <w:rPr>
          <w:b/>
        </w:rPr>
        <w:sectPr w:rsidR="0011065A" w:rsidSect="00AF4B97">
          <w:pgSz w:w="12240" w:h="15840"/>
          <w:pgMar w:top="1440" w:right="1440" w:bottom="1440" w:left="1440" w:header="720" w:footer="720" w:gutter="0"/>
          <w:cols w:space="720"/>
          <w:docGrid w:linePitch="360"/>
        </w:sectPr>
      </w:pPr>
    </w:p>
    <w:p w14:paraId="4036FB86" w14:textId="77777777" w:rsidR="00360582" w:rsidRPr="00AC3018" w:rsidRDefault="00360582" w:rsidP="00706556">
      <w:pPr>
        <w:pStyle w:val="ListParagraph"/>
        <w:numPr>
          <w:ilvl w:val="0"/>
          <w:numId w:val="237"/>
        </w:numPr>
        <w:spacing w:after="160" w:line="360" w:lineRule="auto"/>
        <w:rPr>
          <w:b/>
        </w:rPr>
      </w:pPr>
      <w:r>
        <w:rPr>
          <w:b/>
        </w:rPr>
        <w:t>Software settings</w:t>
      </w:r>
    </w:p>
    <w:p w14:paraId="185C1701" w14:textId="77777777" w:rsidR="00360582" w:rsidRPr="005E71D5" w:rsidRDefault="00360582"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1FEB343E" w14:textId="77777777" w:rsidR="00360582" w:rsidRDefault="00360582" w:rsidP="00706556">
      <w:pPr>
        <w:pStyle w:val="ListParagraph"/>
        <w:numPr>
          <w:ilvl w:val="0"/>
          <w:numId w:val="5"/>
        </w:numPr>
        <w:spacing w:after="160" w:line="360" w:lineRule="auto"/>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1D3FEED0" w14:textId="77777777" w:rsidR="00360582" w:rsidRDefault="00360582"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38B9758F" w14:textId="77777777" w:rsidR="00360582" w:rsidRPr="005E71D5" w:rsidRDefault="00360582" w:rsidP="00706556">
      <w:pPr>
        <w:pStyle w:val="ListParagraph"/>
        <w:spacing w:line="360" w:lineRule="auto"/>
        <w:ind w:left="1797"/>
        <w:rPr>
          <w:b/>
          <w:bCs/>
        </w:rPr>
      </w:pPr>
      <w:r w:rsidRPr="005E71D5">
        <w:rPr>
          <w:b/>
          <w:bCs/>
        </w:rPr>
        <w:t>Step2. Running osmo-bts</w:t>
      </w:r>
    </w:p>
    <w:p w14:paraId="3DDFBA2D" w14:textId="77777777" w:rsidR="00360582" w:rsidRPr="00585B4F" w:rsidRDefault="00360582" w:rsidP="00706556">
      <w:pPr>
        <w:pStyle w:val="ListParagraph"/>
        <w:numPr>
          <w:ilvl w:val="0"/>
          <w:numId w:val="5"/>
        </w:numPr>
        <w:spacing w:after="160" w:line="360" w:lineRule="auto"/>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4AF63846" w14:textId="77777777" w:rsidR="00360582" w:rsidRPr="00585B4F" w:rsidRDefault="00360582"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62D9ACCB" w14:textId="77777777" w:rsidR="00360582" w:rsidRPr="005E71D5" w:rsidRDefault="00360582" w:rsidP="00706556">
      <w:pPr>
        <w:pStyle w:val="ListParagraph"/>
        <w:spacing w:line="360" w:lineRule="auto"/>
        <w:ind w:left="1797"/>
        <w:rPr>
          <w:b/>
          <w:bCs/>
        </w:rPr>
      </w:pPr>
      <w:r w:rsidRPr="005E71D5">
        <w:rPr>
          <w:b/>
          <w:bCs/>
        </w:rPr>
        <w:t>Step3. Running osmo-trx</w:t>
      </w:r>
    </w:p>
    <w:p w14:paraId="53C6E001" w14:textId="77777777" w:rsidR="00360582" w:rsidRPr="00585B4F" w:rsidRDefault="00360582" w:rsidP="00706556">
      <w:pPr>
        <w:pStyle w:val="ListParagraph"/>
        <w:numPr>
          <w:ilvl w:val="0"/>
          <w:numId w:val="5"/>
        </w:numPr>
        <w:spacing w:before="240" w:after="0" w:line="360" w:lineRule="auto"/>
      </w:pPr>
      <w:r>
        <w:t>In new terminal go to this path “</w:t>
      </w:r>
      <w:r w:rsidRPr="00585B4F">
        <w:t>$ cd osmo-trx/Transceiver52M</w:t>
      </w:r>
      <w:r>
        <w:t>” and hit this command</w:t>
      </w:r>
    </w:p>
    <w:p w14:paraId="0F8C74A9" w14:textId="77777777" w:rsidR="00360582" w:rsidRPr="00585B4F" w:rsidRDefault="00360582"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1A643942" w14:textId="77777777" w:rsidR="00360582" w:rsidRPr="004F5A9B" w:rsidRDefault="00360582" w:rsidP="00706556">
      <w:pPr>
        <w:pStyle w:val="ListParagraph"/>
        <w:spacing w:line="360" w:lineRule="auto"/>
        <w:ind w:left="1797"/>
        <w:rPr>
          <w:b/>
          <w:bCs/>
        </w:rPr>
      </w:pPr>
      <w:r w:rsidRPr="004F5A9B">
        <w:rPr>
          <w:b/>
          <w:bCs/>
        </w:rPr>
        <w:t>Changing the config file parameters</w:t>
      </w:r>
    </w:p>
    <w:p w14:paraId="11F565DB" w14:textId="77777777" w:rsidR="00360582" w:rsidRDefault="00360582" w:rsidP="00706556">
      <w:pPr>
        <w:pStyle w:val="ListParagraph"/>
        <w:numPr>
          <w:ilvl w:val="0"/>
          <w:numId w:val="5"/>
        </w:numPr>
        <w:spacing w:before="240" w:after="0" w:line="360" w:lineRule="auto"/>
      </w:pPr>
      <w:r>
        <w:t>In order to change any parameter stop all the running software’s by pressing CTRL+C in the following order:</w:t>
      </w:r>
    </w:p>
    <w:p w14:paraId="0E5143F9" w14:textId="77777777" w:rsidR="00360582" w:rsidRDefault="00360582" w:rsidP="00706556">
      <w:pPr>
        <w:pStyle w:val="ListParagraph"/>
        <w:spacing w:line="360" w:lineRule="auto"/>
        <w:ind w:left="1797"/>
      </w:pPr>
      <w:r>
        <w:t>1. osmo-trx</w:t>
      </w:r>
    </w:p>
    <w:p w14:paraId="5EA970E3" w14:textId="77777777" w:rsidR="00360582" w:rsidRDefault="00360582" w:rsidP="00706556">
      <w:pPr>
        <w:pStyle w:val="ListParagraph"/>
        <w:spacing w:line="360" w:lineRule="auto"/>
        <w:ind w:left="1797"/>
      </w:pPr>
      <w:r>
        <w:t>2. osmo-bts</w:t>
      </w:r>
    </w:p>
    <w:p w14:paraId="255C8E9B" w14:textId="77777777" w:rsidR="00360582" w:rsidRDefault="00360582" w:rsidP="00706556">
      <w:pPr>
        <w:pStyle w:val="ListParagraph"/>
        <w:spacing w:line="360" w:lineRule="auto"/>
        <w:ind w:left="1797"/>
      </w:pPr>
      <w:r>
        <w:t>3. openbsc</w:t>
      </w:r>
    </w:p>
    <w:p w14:paraId="6AD7977D" w14:textId="77777777" w:rsidR="00360582" w:rsidRDefault="00360582" w:rsidP="00706556">
      <w:pPr>
        <w:pStyle w:val="ListParagraph"/>
        <w:numPr>
          <w:ilvl w:val="0"/>
          <w:numId w:val="5"/>
        </w:numPr>
        <w:spacing w:before="240" w:after="0" w:line="360" w:lineRule="auto"/>
      </w:pPr>
      <w:r>
        <w:t xml:space="preserve">For changing the transmit band, change the </w:t>
      </w:r>
      <w:r w:rsidRPr="00585B4F">
        <w:t xml:space="preserve">band </w:t>
      </w:r>
      <w:r>
        <w:t>parameter in “</w:t>
      </w:r>
      <w:r w:rsidRPr="00585B4F">
        <w:t>openbsc_config_file</w:t>
      </w:r>
      <w:r>
        <w:t>”</w:t>
      </w:r>
    </w:p>
    <w:p w14:paraId="6BDB85AD" w14:textId="77777777" w:rsidR="00360582" w:rsidRPr="00585B4F" w:rsidRDefault="00360582"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5FA43402" w14:textId="77777777" w:rsidR="00360582" w:rsidRDefault="00360582" w:rsidP="00706556">
      <w:pPr>
        <w:pStyle w:val="ListParagraph"/>
        <w:numPr>
          <w:ilvl w:val="0"/>
          <w:numId w:val="5"/>
        </w:numPr>
        <w:spacing w:before="240" w:after="0" w:line="360" w:lineRule="auto"/>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360582" w:rsidRPr="00E24A50" w14:paraId="79E80892" w14:textId="77777777" w:rsidTr="00861B9B">
        <w:trPr>
          <w:cantSplit/>
          <w:jc w:val="center"/>
        </w:trPr>
        <w:tc>
          <w:tcPr>
            <w:tcW w:w="1910" w:type="dxa"/>
            <w:shd w:val="clear" w:color="auto" w:fill="auto"/>
          </w:tcPr>
          <w:p w14:paraId="396C1BCD" w14:textId="77777777" w:rsidR="00360582" w:rsidRPr="007F21EF" w:rsidRDefault="00360582"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0373509B" w14:textId="77777777" w:rsidR="00360582" w:rsidRPr="007F21EF" w:rsidRDefault="00360582"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360582" w:rsidRPr="00E24A50" w14:paraId="69981577" w14:textId="77777777" w:rsidTr="00861B9B">
        <w:trPr>
          <w:cantSplit/>
          <w:jc w:val="center"/>
        </w:trPr>
        <w:tc>
          <w:tcPr>
            <w:tcW w:w="1910" w:type="dxa"/>
            <w:shd w:val="clear" w:color="auto" w:fill="auto"/>
            <w:vAlign w:val="center"/>
          </w:tcPr>
          <w:p w14:paraId="559DC711"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20EAC519"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360582" w:rsidRPr="00E24A50" w14:paraId="6008E5DA" w14:textId="77777777" w:rsidTr="00861B9B">
        <w:trPr>
          <w:cantSplit/>
          <w:jc w:val="center"/>
        </w:trPr>
        <w:tc>
          <w:tcPr>
            <w:tcW w:w="1910" w:type="dxa"/>
            <w:shd w:val="clear" w:color="auto" w:fill="auto"/>
            <w:vAlign w:val="center"/>
          </w:tcPr>
          <w:p w14:paraId="0A7C57B7"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5F3DC705"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bl>
    <w:p w14:paraId="5066D0A2" w14:textId="77777777" w:rsidR="00360582" w:rsidRPr="002465D6" w:rsidRDefault="00360582" w:rsidP="00706556">
      <w:pPr>
        <w:pStyle w:val="ListParagraph"/>
        <w:spacing w:before="120" w:line="360" w:lineRule="auto"/>
        <w:ind w:left="1797"/>
        <w:jc w:val="center"/>
        <w:rPr>
          <w:b/>
        </w:rPr>
      </w:pPr>
      <w:bookmarkStart w:id="638" w:name="_Toc472351378"/>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271</w:t>
      </w:r>
      <w:r w:rsidRPr="00795854">
        <w:rPr>
          <w:b/>
          <w:i/>
          <w:iCs/>
        </w:rPr>
        <w:fldChar w:fldCharType="end"/>
      </w:r>
      <w:r w:rsidRPr="00795854">
        <w:rPr>
          <w:b/>
        </w:rPr>
        <w:t xml:space="preserve">. </w:t>
      </w:r>
      <w:r>
        <w:rPr>
          <w:b/>
        </w:rPr>
        <w:t>Band and corresponding Value</w:t>
      </w:r>
      <w:bookmarkEnd w:id="638"/>
    </w:p>
    <w:p w14:paraId="135EBB09" w14:textId="77777777" w:rsidR="00360582" w:rsidRDefault="00360582" w:rsidP="00706556">
      <w:pPr>
        <w:pStyle w:val="ListParagraph"/>
        <w:numPr>
          <w:ilvl w:val="0"/>
          <w:numId w:val="5"/>
        </w:numPr>
        <w:spacing w:before="240" w:after="0" w:line="360" w:lineRule="auto"/>
      </w:pPr>
      <w:r>
        <w:t>After changing band parameter save the config file and repeat steps 1, 2 and 3 in the same order.</w:t>
      </w:r>
    </w:p>
    <w:p w14:paraId="3439F620" w14:textId="77777777" w:rsidR="00360582" w:rsidRDefault="00360582" w:rsidP="00706556">
      <w:pPr>
        <w:pStyle w:val="ListParagraph"/>
        <w:numPr>
          <w:ilvl w:val="0"/>
          <w:numId w:val="5"/>
        </w:numPr>
        <w:spacing w:before="240" w:after="0" w:line="360" w:lineRule="auto"/>
      </w:pPr>
      <w:r>
        <w:t xml:space="preserve">For changing the transmit arfcn ,change the </w:t>
      </w:r>
      <w:r w:rsidRPr="00585B4F">
        <w:t xml:space="preserve">arfcn </w:t>
      </w:r>
      <w:r>
        <w:t>parameter in “</w:t>
      </w:r>
      <w:r w:rsidRPr="00585B4F">
        <w:t>openbsc_config_file</w:t>
      </w:r>
      <w:r>
        <w:t>”</w:t>
      </w:r>
    </w:p>
    <w:p w14:paraId="2EA409C2" w14:textId="77777777" w:rsidR="00360582" w:rsidRDefault="00360582"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66173309" w14:textId="77777777" w:rsidR="00360582" w:rsidRDefault="00360582" w:rsidP="00706556">
      <w:pPr>
        <w:pStyle w:val="ListParagraph"/>
        <w:numPr>
          <w:ilvl w:val="0"/>
          <w:numId w:val="5"/>
        </w:numPr>
        <w:spacing w:before="240" w:after="0" w:line="360" w:lineRule="auto"/>
      </w:pPr>
      <w:r>
        <w:t>Now change the parameter”arfcn&lt;space&gt;&lt;value&gt;”, for arfcn value refer to below table.</w:t>
      </w:r>
    </w:p>
    <w:tbl>
      <w:tblPr>
        <w:tblW w:w="7740" w:type="dxa"/>
        <w:jc w:val="center"/>
        <w:tblLook w:val="04A0" w:firstRow="1" w:lastRow="0" w:firstColumn="1" w:lastColumn="0" w:noHBand="0" w:noVBand="1"/>
      </w:tblPr>
      <w:tblGrid>
        <w:gridCol w:w="1490"/>
        <w:gridCol w:w="1120"/>
        <w:gridCol w:w="1170"/>
        <w:gridCol w:w="1080"/>
        <w:gridCol w:w="1080"/>
        <w:gridCol w:w="990"/>
        <w:gridCol w:w="810"/>
      </w:tblGrid>
      <w:tr w:rsidR="00360582" w:rsidRPr="00962F21" w14:paraId="512E8250" w14:textId="77777777" w:rsidTr="00861B9B">
        <w:trPr>
          <w:trHeight w:val="300"/>
          <w:jc w:val="center"/>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DDF20" w14:textId="77777777" w:rsidR="00360582" w:rsidRPr="00A1418E" w:rsidRDefault="00360582" w:rsidP="00706556">
            <w:pPr>
              <w:spacing w:after="0" w:line="360" w:lineRule="auto"/>
              <w:rPr>
                <w:rFonts w:ascii="Calibri" w:eastAsia="Times New Roman" w:hAnsi="Calibri" w:cs="Times New Roman"/>
                <w:b/>
                <w:bCs/>
                <w:color w:val="000000"/>
                <w:sz w:val="22"/>
                <w:lang w:val="en-US"/>
              </w:rPr>
            </w:pPr>
            <w:r w:rsidRPr="00A1418E">
              <w:rPr>
                <w:rFonts w:ascii="Calibri" w:eastAsia="Times New Roman" w:hAnsi="Calibri" w:cs="Times New Roman"/>
                <w:b/>
                <w:bCs/>
                <w:color w:val="000000"/>
                <w:sz w:val="22"/>
                <w:lang w:val="en-US"/>
              </w:rPr>
              <w:t>Band</w:t>
            </w:r>
          </w:p>
        </w:tc>
        <w:tc>
          <w:tcPr>
            <w:tcW w:w="3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63595F4"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Frequency (MHz)</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0C6AED9"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ARFCN</w:t>
            </w:r>
          </w:p>
        </w:tc>
      </w:tr>
      <w:tr w:rsidR="00360582" w:rsidRPr="00962F21" w14:paraId="754CFEF9" w14:textId="77777777" w:rsidTr="00861B9B">
        <w:trPr>
          <w:trHeight w:val="300"/>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004A1BD8" w14:textId="77777777" w:rsidR="00360582" w:rsidRPr="00962F21" w:rsidRDefault="00360582" w:rsidP="00706556">
            <w:pPr>
              <w:spacing w:after="0" w:line="360" w:lineRule="auto"/>
              <w:jc w:val="left"/>
              <w:rPr>
                <w:rFonts w:ascii="Calibri" w:eastAsia="Times New Roman" w:hAnsi="Calibri" w:cs="Times New Roman"/>
                <w:b/>
                <w:bCs/>
                <w:color w:val="000000"/>
                <w:sz w:val="22"/>
                <w:lang w:val="en-US"/>
              </w:rPr>
            </w:pPr>
          </w:p>
        </w:tc>
        <w:tc>
          <w:tcPr>
            <w:tcW w:w="1120" w:type="dxa"/>
            <w:tcBorders>
              <w:top w:val="nil"/>
              <w:left w:val="nil"/>
              <w:bottom w:val="single" w:sz="4" w:space="0" w:color="auto"/>
              <w:right w:val="single" w:sz="4" w:space="0" w:color="auto"/>
            </w:tcBorders>
            <w:shd w:val="clear" w:color="auto" w:fill="auto"/>
            <w:noWrap/>
            <w:vAlign w:val="center"/>
            <w:hideMark/>
          </w:tcPr>
          <w:p w14:paraId="361AECB6"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1170" w:type="dxa"/>
            <w:tcBorders>
              <w:top w:val="nil"/>
              <w:left w:val="nil"/>
              <w:bottom w:val="single" w:sz="4" w:space="0" w:color="auto"/>
              <w:right w:val="single" w:sz="4" w:space="0" w:color="auto"/>
            </w:tcBorders>
            <w:shd w:val="clear" w:color="auto" w:fill="auto"/>
            <w:noWrap/>
            <w:vAlign w:val="center"/>
            <w:hideMark/>
          </w:tcPr>
          <w:p w14:paraId="41F7C149"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1080" w:type="dxa"/>
            <w:tcBorders>
              <w:top w:val="nil"/>
              <w:left w:val="nil"/>
              <w:bottom w:val="single" w:sz="4" w:space="0" w:color="auto"/>
              <w:right w:val="single" w:sz="4" w:space="0" w:color="auto"/>
            </w:tcBorders>
            <w:shd w:val="clear" w:color="auto" w:fill="auto"/>
            <w:noWrap/>
            <w:vAlign w:val="center"/>
            <w:hideMark/>
          </w:tcPr>
          <w:p w14:paraId="58BED41A"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c>
          <w:tcPr>
            <w:tcW w:w="1080" w:type="dxa"/>
            <w:tcBorders>
              <w:top w:val="nil"/>
              <w:left w:val="nil"/>
              <w:bottom w:val="single" w:sz="4" w:space="0" w:color="auto"/>
              <w:right w:val="single" w:sz="4" w:space="0" w:color="auto"/>
            </w:tcBorders>
            <w:shd w:val="clear" w:color="auto" w:fill="auto"/>
            <w:noWrap/>
            <w:vAlign w:val="center"/>
            <w:hideMark/>
          </w:tcPr>
          <w:p w14:paraId="2BDBC755"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990" w:type="dxa"/>
            <w:tcBorders>
              <w:top w:val="nil"/>
              <w:left w:val="nil"/>
              <w:bottom w:val="single" w:sz="4" w:space="0" w:color="auto"/>
              <w:right w:val="single" w:sz="4" w:space="0" w:color="auto"/>
            </w:tcBorders>
            <w:shd w:val="clear" w:color="auto" w:fill="auto"/>
            <w:noWrap/>
            <w:vAlign w:val="center"/>
            <w:hideMark/>
          </w:tcPr>
          <w:p w14:paraId="297AD236"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810" w:type="dxa"/>
            <w:tcBorders>
              <w:top w:val="nil"/>
              <w:left w:val="nil"/>
              <w:bottom w:val="single" w:sz="4" w:space="0" w:color="auto"/>
              <w:right w:val="single" w:sz="4" w:space="0" w:color="auto"/>
            </w:tcBorders>
            <w:shd w:val="clear" w:color="auto" w:fill="auto"/>
            <w:noWrap/>
            <w:vAlign w:val="center"/>
            <w:hideMark/>
          </w:tcPr>
          <w:p w14:paraId="67DF1C49"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r>
      <w:tr w:rsidR="00360582" w:rsidRPr="00962F21" w14:paraId="5A1B4F30" w14:textId="77777777" w:rsidTr="00861B9B">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25DE8A39"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P-GSM-900 </w:t>
            </w:r>
          </w:p>
        </w:tc>
        <w:tc>
          <w:tcPr>
            <w:tcW w:w="1120" w:type="dxa"/>
            <w:tcBorders>
              <w:top w:val="nil"/>
              <w:left w:val="nil"/>
              <w:bottom w:val="single" w:sz="4" w:space="0" w:color="auto"/>
              <w:right w:val="single" w:sz="4" w:space="0" w:color="auto"/>
            </w:tcBorders>
            <w:shd w:val="clear" w:color="auto" w:fill="auto"/>
            <w:noWrap/>
            <w:vAlign w:val="center"/>
            <w:hideMark/>
          </w:tcPr>
          <w:p w14:paraId="6569789C"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1A44D297"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080" w:type="dxa"/>
            <w:tcBorders>
              <w:top w:val="nil"/>
              <w:left w:val="nil"/>
              <w:bottom w:val="single" w:sz="4" w:space="0" w:color="auto"/>
              <w:right w:val="single" w:sz="4" w:space="0" w:color="auto"/>
            </w:tcBorders>
            <w:shd w:val="clear" w:color="auto" w:fill="auto"/>
            <w:noWrap/>
            <w:vAlign w:val="center"/>
            <w:hideMark/>
          </w:tcPr>
          <w:p w14:paraId="5D4F9D22"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080" w:type="dxa"/>
            <w:tcBorders>
              <w:top w:val="nil"/>
              <w:left w:val="nil"/>
              <w:bottom w:val="single" w:sz="4" w:space="0" w:color="auto"/>
              <w:right w:val="single" w:sz="4" w:space="0" w:color="auto"/>
            </w:tcBorders>
            <w:shd w:val="clear" w:color="auto" w:fill="auto"/>
            <w:noWrap/>
            <w:vAlign w:val="bottom"/>
            <w:hideMark/>
          </w:tcPr>
          <w:p w14:paraId="524BF69F"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4741005D"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63</w:t>
            </w:r>
          </w:p>
        </w:tc>
        <w:tc>
          <w:tcPr>
            <w:tcW w:w="810" w:type="dxa"/>
            <w:tcBorders>
              <w:top w:val="nil"/>
              <w:left w:val="nil"/>
              <w:bottom w:val="single" w:sz="4" w:space="0" w:color="auto"/>
              <w:right w:val="single" w:sz="4" w:space="0" w:color="auto"/>
            </w:tcBorders>
            <w:shd w:val="clear" w:color="auto" w:fill="auto"/>
            <w:noWrap/>
            <w:vAlign w:val="bottom"/>
            <w:hideMark/>
          </w:tcPr>
          <w:p w14:paraId="23B7B805"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124</w:t>
            </w:r>
          </w:p>
        </w:tc>
      </w:tr>
      <w:tr w:rsidR="00360582" w:rsidRPr="00962F21" w14:paraId="55AE1414" w14:textId="77777777" w:rsidTr="00861B9B">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64B9C731"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DCS-1800</w:t>
            </w:r>
          </w:p>
        </w:tc>
        <w:tc>
          <w:tcPr>
            <w:tcW w:w="1120" w:type="dxa"/>
            <w:tcBorders>
              <w:top w:val="nil"/>
              <w:left w:val="nil"/>
              <w:bottom w:val="single" w:sz="4" w:space="0" w:color="auto"/>
              <w:right w:val="single" w:sz="4" w:space="0" w:color="auto"/>
            </w:tcBorders>
            <w:shd w:val="clear" w:color="auto" w:fill="auto"/>
            <w:noWrap/>
            <w:vAlign w:val="center"/>
            <w:hideMark/>
          </w:tcPr>
          <w:p w14:paraId="461B8C13"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170" w:type="dxa"/>
            <w:tcBorders>
              <w:top w:val="nil"/>
              <w:left w:val="nil"/>
              <w:bottom w:val="single" w:sz="4" w:space="0" w:color="auto"/>
              <w:right w:val="single" w:sz="4" w:space="0" w:color="auto"/>
            </w:tcBorders>
            <w:shd w:val="clear" w:color="auto" w:fill="auto"/>
            <w:noWrap/>
            <w:vAlign w:val="center"/>
            <w:hideMark/>
          </w:tcPr>
          <w:p w14:paraId="29D9969C"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1B73B31E"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40AB5493"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07D85A9B"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698</w:t>
            </w:r>
          </w:p>
        </w:tc>
        <w:tc>
          <w:tcPr>
            <w:tcW w:w="810" w:type="dxa"/>
            <w:tcBorders>
              <w:top w:val="nil"/>
              <w:left w:val="nil"/>
              <w:bottom w:val="single" w:sz="4" w:space="0" w:color="auto"/>
              <w:right w:val="single" w:sz="4" w:space="0" w:color="auto"/>
            </w:tcBorders>
            <w:shd w:val="clear" w:color="auto" w:fill="auto"/>
            <w:noWrap/>
            <w:vAlign w:val="bottom"/>
            <w:hideMark/>
          </w:tcPr>
          <w:p w14:paraId="12189F90"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885</w:t>
            </w:r>
          </w:p>
        </w:tc>
      </w:tr>
    </w:tbl>
    <w:p w14:paraId="12452905" w14:textId="77777777" w:rsidR="00360582" w:rsidRPr="00BB0274" w:rsidRDefault="00360582" w:rsidP="00706556">
      <w:pPr>
        <w:spacing w:before="120" w:line="360" w:lineRule="auto"/>
        <w:jc w:val="center"/>
        <w:rPr>
          <w:b/>
        </w:rPr>
      </w:pPr>
      <w:bookmarkStart w:id="639" w:name="_Toc472351379"/>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272</w:t>
      </w:r>
      <w:r w:rsidRPr="00BB0274">
        <w:rPr>
          <w:b/>
          <w:i/>
          <w:iCs/>
        </w:rPr>
        <w:fldChar w:fldCharType="end"/>
      </w:r>
      <w:r w:rsidRPr="00BB0274">
        <w:rPr>
          <w:b/>
        </w:rPr>
        <w:t>. ARFCN value and corresponding centre frequency</w:t>
      </w:r>
      <w:bookmarkEnd w:id="639"/>
    </w:p>
    <w:p w14:paraId="024371EC" w14:textId="77777777" w:rsidR="00360582" w:rsidRDefault="00360582" w:rsidP="00706556">
      <w:pPr>
        <w:pStyle w:val="ListParagraph"/>
        <w:numPr>
          <w:ilvl w:val="0"/>
          <w:numId w:val="5"/>
        </w:numPr>
        <w:spacing w:before="240" w:after="0" w:line="360" w:lineRule="auto"/>
      </w:pPr>
      <w:r>
        <w:t>After changing arfcn parameter save the config file and repeat steps 1, 2 and 3 in the same order.</w:t>
      </w:r>
    </w:p>
    <w:p w14:paraId="70761AB0" w14:textId="77777777" w:rsidR="00360582" w:rsidRDefault="00360582" w:rsidP="00706556">
      <w:pPr>
        <w:pStyle w:val="ListParagraph"/>
        <w:numPr>
          <w:ilvl w:val="0"/>
          <w:numId w:val="5"/>
        </w:numPr>
        <w:spacing w:before="240" w:after="0" w:line="360" w:lineRule="auto"/>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7DEAB55E" w14:textId="77777777" w:rsidR="00360582" w:rsidRDefault="00360582" w:rsidP="00706556">
      <w:pPr>
        <w:pStyle w:val="ListParagraph"/>
        <w:numPr>
          <w:ilvl w:val="0"/>
          <w:numId w:val="5"/>
        </w:numPr>
        <w:spacing w:before="240" w:after="0" w:line="360" w:lineRule="auto"/>
      </w:pPr>
      <w:r>
        <w:t>Now change the parameter max_power_red&lt;space&gt;&lt;value&gt;.</w:t>
      </w:r>
    </w:p>
    <w:p w14:paraId="303CC96A" w14:textId="77777777" w:rsidR="00360582" w:rsidRDefault="00360582" w:rsidP="00706556">
      <w:pPr>
        <w:pStyle w:val="ListParagraph"/>
        <w:numPr>
          <w:ilvl w:val="0"/>
          <w:numId w:val="5"/>
        </w:numPr>
        <w:spacing w:before="240" w:after="0" w:line="360" w:lineRule="auto"/>
      </w:pPr>
      <w:r>
        <w:t>After changing max_power_red parameter save the config file and repeat steps 1, 2 and 3 in the same order.</w:t>
      </w:r>
    </w:p>
    <w:p w14:paraId="2707C180" w14:textId="77777777" w:rsidR="00360582" w:rsidRDefault="00360582" w:rsidP="00706556">
      <w:pPr>
        <w:pStyle w:val="ListParagraph"/>
        <w:spacing w:before="240" w:after="0" w:line="360" w:lineRule="auto"/>
        <w:ind w:left="1797"/>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6F9704BE" w14:textId="77777777" w:rsidR="00360582" w:rsidRDefault="00360582" w:rsidP="00706556">
      <w:pPr>
        <w:pStyle w:val="Heading4"/>
        <w:spacing w:after="200" w:line="360" w:lineRule="auto"/>
        <w:ind w:left="1134" w:hanging="708"/>
        <w:rPr>
          <w:i w:val="0"/>
          <w:color w:val="auto"/>
          <w:lang w:val="en-US"/>
        </w:rPr>
      </w:pPr>
      <w:r w:rsidRPr="00E61718">
        <w:rPr>
          <w:i w:val="0"/>
          <w:color w:val="auto"/>
          <w:lang w:val="en-US"/>
        </w:rPr>
        <w:t>Requirements</w:t>
      </w:r>
    </w:p>
    <w:p w14:paraId="0F9DE48A" w14:textId="77777777" w:rsidR="00360582" w:rsidRPr="00212418" w:rsidRDefault="004249E1" w:rsidP="00706556">
      <w:pPr>
        <w:spacing w:line="360" w:lineRule="auto"/>
        <w:jc w:val="center"/>
        <w:rPr>
          <w:b/>
        </w:rPr>
      </w:pPr>
      <w:r>
        <w:rPr>
          <w:noProof/>
          <w:lang w:val="en-US"/>
        </w:rPr>
        <w:drawing>
          <wp:inline distT="0" distB="0" distL="0" distR="0" wp14:anchorId="17683DCF" wp14:editId="1517F443">
            <wp:extent cx="4953000" cy="29622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953000" cy="2962275"/>
                    </a:xfrm>
                    <a:prstGeom prst="rect">
                      <a:avLst/>
                    </a:prstGeom>
                    <a:noFill/>
                    <a:ln>
                      <a:noFill/>
                    </a:ln>
                  </pic:spPr>
                </pic:pic>
              </a:graphicData>
            </a:graphic>
          </wp:inline>
        </w:drawing>
      </w:r>
    </w:p>
    <w:p w14:paraId="37552AD2" w14:textId="77777777" w:rsidR="004249E1" w:rsidRPr="00BA6236" w:rsidRDefault="004249E1" w:rsidP="00706556">
      <w:pPr>
        <w:pStyle w:val="Caption"/>
        <w:spacing w:line="360" w:lineRule="auto"/>
        <w:rPr>
          <w:b w:val="0"/>
        </w:rPr>
      </w:pPr>
      <w:bookmarkStart w:id="640" w:name="_Toc472351524"/>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61</w:t>
      </w:r>
      <w:r w:rsidRPr="009E4152">
        <w:rPr>
          <w:b w:val="0"/>
          <w:i/>
          <w:iCs w:val="0"/>
        </w:rPr>
        <w:fldChar w:fldCharType="end"/>
      </w:r>
      <w:r w:rsidRPr="007A5502">
        <w:t xml:space="preserve">. </w:t>
      </w:r>
      <w:r>
        <w:t>Power Vs Time– Pipe - 1</w:t>
      </w:r>
      <w:r w:rsidRPr="002125A5">
        <w:rPr>
          <w:sz w:val="22"/>
          <w:lang w:val="en-US"/>
        </w:rPr>
        <w:t xml:space="preserve"> </w:t>
      </w:r>
      <w:r>
        <w:t>test specification</w:t>
      </w:r>
      <w:bookmarkEnd w:id="640"/>
    </w:p>
    <w:p w14:paraId="595885F7" w14:textId="77777777" w:rsidR="00360582" w:rsidRPr="00704C45" w:rsidRDefault="00360582" w:rsidP="00706556">
      <w:pPr>
        <w:pStyle w:val="Heading4"/>
        <w:spacing w:after="200" w:line="360" w:lineRule="auto"/>
        <w:ind w:left="1134" w:hanging="708"/>
        <w:rPr>
          <w:i w:val="0"/>
          <w:color w:val="auto"/>
          <w:lang w:val="en-US"/>
        </w:rPr>
      </w:pPr>
      <w:r w:rsidRPr="00704C45">
        <w:rPr>
          <w:i w:val="0"/>
          <w:color w:val="auto"/>
          <w:lang w:val="en-US"/>
        </w:rPr>
        <w:t>Test Condition</w:t>
      </w:r>
    </w:p>
    <w:tbl>
      <w:tblPr>
        <w:tblW w:w="7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4025"/>
      </w:tblGrid>
      <w:tr w:rsidR="00360582" w:rsidRPr="00E24A50" w14:paraId="7D1F83E5" w14:textId="77777777" w:rsidTr="00235360">
        <w:trPr>
          <w:cantSplit/>
          <w:jc w:val="center"/>
        </w:trPr>
        <w:tc>
          <w:tcPr>
            <w:tcW w:w="1910" w:type="dxa"/>
            <w:shd w:val="clear" w:color="auto" w:fill="auto"/>
          </w:tcPr>
          <w:p w14:paraId="3418401B" w14:textId="77777777" w:rsidR="00360582" w:rsidRPr="00E24A50" w:rsidRDefault="00360582"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21600A73" w14:textId="77777777" w:rsidR="00360582" w:rsidRPr="00E24A50" w:rsidRDefault="00360582"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4025" w:type="dxa"/>
            <w:shd w:val="clear" w:color="auto" w:fill="auto"/>
          </w:tcPr>
          <w:p w14:paraId="7C7DB1EB" w14:textId="77777777" w:rsidR="00360582" w:rsidRPr="00E24A50" w:rsidRDefault="00360582"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360582" w:rsidRPr="00E24A50" w14:paraId="527E27AF" w14:textId="77777777" w:rsidTr="00235360">
        <w:trPr>
          <w:cantSplit/>
          <w:jc w:val="center"/>
        </w:trPr>
        <w:tc>
          <w:tcPr>
            <w:tcW w:w="1910" w:type="dxa"/>
            <w:shd w:val="clear" w:color="auto" w:fill="auto"/>
            <w:vAlign w:val="center"/>
          </w:tcPr>
          <w:p w14:paraId="3D13EE63"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Frequency</w:t>
            </w:r>
          </w:p>
        </w:tc>
        <w:tc>
          <w:tcPr>
            <w:tcW w:w="1440" w:type="dxa"/>
            <w:shd w:val="clear" w:color="auto" w:fill="auto"/>
            <w:vAlign w:val="center"/>
          </w:tcPr>
          <w:p w14:paraId="40AD3218"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B,M,T</w:t>
            </w:r>
          </w:p>
        </w:tc>
        <w:tc>
          <w:tcPr>
            <w:tcW w:w="4025" w:type="dxa"/>
            <w:shd w:val="clear" w:color="auto" w:fill="auto"/>
            <w:vAlign w:val="center"/>
          </w:tcPr>
          <w:p w14:paraId="4F678C4C" w14:textId="77777777" w:rsidR="00360582"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360582" w:rsidRPr="00E24A50" w14:paraId="50C432B1" w14:textId="77777777" w:rsidTr="00235360">
        <w:trPr>
          <w:cantSplit/>
          <w:jc w:val="center"/>
        </w:trPr>
        <w:tc>
          <w:tcPr>
            <w:tcW w:w="1910" w:type="dxa"/>
            <w:shd w:val="clear" w:color="auto" w:fill="auto"/>
            <w:vAlign w:val="center"/>
          </w:tcPr>
          <w:p w14:paraId="4CC549E0"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Voltage</w:t>
            </w:r>
          </w:p>
        </w:tc>
        <w:tc>
          <w:tcPr>
            <w:tcW w:w="1440" w:type="dxa"/>
            <w:shd w:val="clear" w:color="auto" w:fill="auto"/>
            <w:vAlign w:val="center"/>
          </w:tcPr>
          <w:p w14:paraId="47B00665"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4025" w:type="dxa"/>
            <w:shd w:val="clear" w:color="auto" w:fill="auto"/>
            <w:vAlign w:val="center"/>
          </w:tcPr>
          <w:p w14:paraId="46F2195F"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360582" w:rsidRPr="00E24A50" w14:paraId="0FBF5B57" w14:textId="77777777" w:rsidTr="00235360">
        <w:trPr>
          <w:cantSplit/>
          <w:jc w:val="center"/>
        </w:trPr>
        <w:tc>
          <w:tcPr>
            <w:tcW w:w="1910" w:type="dxa"/>
            <w:shd w:val="clear" w:color="auto" w:fill="auto"/>
            <w:vAlign w:val="center"/>
          </w:tcPr>
          <w:p w14:paraId="11D9A0B2"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Temperature</w:t>
            </w:r>
          </w:p>
        </w:tc>
        <w:tc>
          <w:tcPr>
            <w:tcW w:w="1440" w:type="dxa"/>
            <w:shd w:val="clear" w:color="auto" w:fill="auto"/>
            <w:vAlign w:val="center"/>
          </w:tcPr>
          <w:p w14:paraId="64F691D2"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4025" w:type="dxa"/>
            <w:shd w:val="clear" w:color="auto" w:fill="auto"/>
            <w:vAlign w:val="center"/>
          </w:tcPr>
          <w:p w14:paraId="6245183A"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r w:rsidR="00D537B9" w:rsidRPr="00E24A50" w14:paraId="33C608DB" w14:textId="77777777" w:rsidTr="00235360">
        <w:trPr>
          <w:cantSplit/>
          <w:jc w:val="center"/>
        </w:trPr>
        <w:tc>
          <w:tcPr>
            <w:tcW w:w="1910" w:type="dxa"/>
            <w:shd w:val="clear" w:color="auto" w:fill="auto"/>
            <w:vAlign w:val="center"/>
          </w:tcPr>
          <w:p w14:paraId="26CB21D9" w14:textId="7361EC0A" w:rsidR="00D537B9" w:rsidRPr="004F68D3" w:rsidRDefault="00D537B9" w:rsidP="00D537B9">
            <w:pPr>
              <w:pStyle w:val="Table"/>
              <w:spacing w:line="360" w:lineRule="auto"/>
              <w:jc w:val="center"/>
              <w:rPr>
                <w:rFonts w:asciiTheme="majorHAnsi" w:hAnsiTheme="majorHAnsi" w:cstheme="majorHAnsi"/>
              </w:rPr>
            </w:pPr>
            <w:r>
              <w:t>Digital attenuator</w:t>
            </w:r>
          </w:p>
        </w:tc>
        <w:tc>
          <w:tcPr>
            <w:tcW w:w="1440" w:type="dxa"/>
            <w:shd w:val="clear" w:color="auto" w:fill="auto"/>
            <w:vAlign w:val="center"/>
          </w:tcPr>
          <w:p w14:paraId="59DE3814" w14:textId="0EA9353F" w:rsidR="00D537B9" w:rsidRDefault="00D537B9" w:rsidP="00D537B9">
            <w:pPr>
              <w:pStyle w:val="Table"/>
              <w:spacing w:line="360" w:lineRule="auto"/>
              <w:jc w:val="center"/>
              <w:rPr>
                <w:rFonts w:asciiTheme="majorHAnsi" w:hAnsiTheme="majorHAnsi" w:cstheme="majorHAnsi"/>
              </w:rPr>
            </w:pPr>
            <w:r>
              <w:t>0dB</w:t>
            </w:r>
          </w:p>
        </w:tc>
        <w:tc>
          <w:tcPr>
            <w:tcW w:w="4025" w:type="dxa"/>
            <w:shd w:val="clear" w:color="auto" w:fill="auto"/>
            <w:vAlign w:val="center"/>
          </w:tcPr>
          <w:p w14:paraId="3D1A4496" w14:textId="0C6C5DE0" w:rsidR="00D537B9" w:rsidRDefault="00D537B9" w:rsidP="00D537B9">
            <w:pPr>
              <w:pStyle w:val="Table"/>
              <w:spacing w:line="360" w:lineRule="auto"/>
              <w:jc w:val="center"/>
              <w:rPr>
                <w:rFonts w:asciiTheme="majorHAnsi" w:hAnsiTheme="majorHAnsi" w:cstheme="majorHAnsi"/>
              </w:rPr>
            </w:pPr>
            <w:r>
              <w:t>Minimum attenuation state</w:t>
            </w:r>
          </w:p>
        </w:tc>
      </w:tr>
      <w:tr w:rsidR="00D537B9" w:rsidRPr="00E24A50" w14:paraId="0B6C8F4A" w14:textId="77777777" w:rsidTr="00235360">
        <w:trPr>
          <w:cantSplit/>
          <w:jc w:val="center"/>
        </w:trPr>
        <w:tc>
          <w:tcPr>
            <w:tcW w:w="1910" w:type="dxa"/>
            <w:shd w:val="clear" w:color="auto" w:fill="auto"/>
            <w:vAlign w:val="center"/>
          </w:tcPr>
          <w:p w14:paraId="1AE75470" w14:textId="3459FF64" w:rsidR="00D537B9" w:rsidRPr="004F68D3" w:rsidRDefault="00D537B9" w:rsidP="00D537B9">
            <w:pPr>
              <w:pStyle w:val="Table"/>
              <w:spacing w:line="360" w:lineRule="auto"/>
              <w:jc w:val="center"/>
              <w:rPr>
                <w:rFonts w:asciiTheme="majorHAnsi" w:hAnsiTheme="majorHAnsi" w:cstheme="majorHAnsi"/>
              </w:rPr>
            </w:pPr>
            <w:r>
              <w:t>E</w:t>
            </w:r>
            <w:r w:rsidRPr="00A52737">
              <w:t xml:space="preserve">-GSM-900 </w:t>
            </w:r>
          </w:p>
        </w:tc>
        <w:tc>
          <w:tcPr>
            <w:tcW w:w="1440" w:type="dxa"/>
            <w:shd w:val="clear" w:color="auto" w:fill="auto"/>
          </w:tcPr>
          <w:p w14:paraId="379EFB12" w14:textId="25751D59" w:rsidR="00D537B9" w:rsidRDefault="00D537B9" w:rsidP="00D537B9">
            <w:pPr>
              <w:pStyle w:val="Table"/>
              <w:spacing w:line="360" w:lineRule="auto"/>
              <w:jc w:val="center"/>
              <w:rPr>
                <w:rFonts w:asciiTheme="majorHAnsi" w:hAnsiTheme="majorHAnsi" w:cstheme="majorHAnsi"/>
              </w:rPr>
            </w:pPr>
            <w:r w:rsidRPr="00A52737">
              <w:t>-2</w:t>
            </w:r>
            <w:r>
              <w:t>4</w:t>
            </w:r>
            <w:r w:rsidR="00C00C6F">
              <w:t xml:space="preserve"> dBm</w:t>
            </w:r>
          </w:p>
        </w:tc>
        <w:tc>
          <w:tcPr>
            <w:tcW w:w="4025" w:type="dxa"/>
            <w:shd w:val="clear" w:color="auto" w:fill="auto"/>
          </w:tcPr>
          <w:p w14:paraId="6912A5B9" w14:textId="61538A23" w:rsidR="00D537B9" w:rsidRDefault="00D537B9" w:rsidP="00D537B9">
            <w:pPr>
              <w:pStyle w:val="Table"/>
              <w:spacing w:line="360" w:lineRule="auto"/>
              <w:jc w:val="center"/>
              <w:rPr>
                <w:rFonts w:asciiTheme="majorHAnsi" w:hAnsiTheme="majorHAnsi" w:cstheme="majorHAnsi"/>
              </w:rPr>
            </w:pPr>
            <w:r>
              <w:t>To achieve maximum power at antenna</w:t>
            </w:r>
          </w:p>
        </w:tc>
      </w:tr>
      <w:tr w:rsidR="00D537B9" w:rsidRPr="00E24A50" w14:paraId="5EE3D709" w14:textId="77777777" w:rsidTr="00235360">
        <w:trPr>
          <w:cantSplit/>
          <w:jc w:val="center"/>
        </w:trPr>
        <w:tc>
          <w:tcPr>
            <w:tcW w:w="1910" w:type="dxa"/>
            <w:shd w:val="clear" w:color="auto" w:fill="auto"/>
            <w:vAlign w:val="center"/>
          </w:tcPr>
          <w:p w14:paraId="7AD0848A" w14:textId="5CE759B9" w:rsidR="00D537B9" w:rsidRPr="004F68D3" w:rsidRDefault="00D537B9" w:rsidP="00D537B9">
            <w:pPr>
              <w:pStyle w:val="Table"/>
              <w:spacing w:line="360" w:lineRule="auto"/>
              <w:jc w:val="center"/>
              <w:rPr>
                <w:rFonts w:asciiTheme="majorHAnsi" w:hAnsiTheme="majorHAnsi" w:cstheme="majorHAnsi"/>
              </w:rPr>
            </w:pPr>
            <w:r w:rsidRPr="00A52737">
              <w:t>DCS-1800</w:t>
            </w:r>
          </w:p>
        </w:tc>
        <w:tc>
          <w:tcPr>
            <w:tcW w:w="1440" w:type="dxa"/>
            <w:shd w:val="clear" w:color="auto" w:fill="auto"/>
          </w:tcPr>
          <w:p w14:paraId="2C798A82" w14:textId="5633BFC3" w:rsidR="00D537B9" w:rsidRDefault="00D537B9" w:rsidP="00D537B9">
            <w:pPr>
              <w:pStyle w:val="Table"/>
              <w:spacing w:line="360" w:lineRule="auto"/>
              <w:jc w:val="center"/>
              <w:rPr>
                <w:rFonts w:asciiTheme="majorHAnsi" w:hAnsiTheme="majorHAnsi" w:cstheme="majorHAnsi"/>
              </w:rPr>
            </w:pPr>
            <w:r w:rsidRPr="00A52737">
              <w:t>-</w:t>
            </w:r>
            <w:r>
              <w:t>16</w:t>
            </w:r>
            <w:r w:rsidR="00C00C6F">
              <w:t xml:space="preserve"> dBm</w:t>
            </w:r>
          </w:p>
        </w:tc>
        <w:tc>
          <w:tcPr>
            <w:tcW w:w="4025" w:type="dxa"/>
            <w:shd w:val="clear" w:color="auto" w:fill="auto"/>
          </w:tcPr>
          <w:p w14:paraId="4DC3781D" w14:textId="25FA6EE2" w:rsidR="00D537B9" w:rsidRDefault="00D537B9" w:rsidP="00D537B9">
            <w:pPr>
              <w:pStyle w:val="Table"/>
              <w:spacing w:line="360" w:lineRule="auto"/>
              <w:jc w:val="center"/>
              <w:rPr>
                <w:rFonts w:asciiTheme="majorHAnsi" w:hAnsiTheme="majorHAnsi" w:cstheme="majorHAnsi"/>
              </w:rPr>
            </w:pPr>
            <w:r>
              <w:t>To achieve maximum power at antenna</w:t>
            </w:r>
          </w:p>
        </w:tc>
      </w:tr>
    </w:tbl>
    <w:p w14:paraId="3B1FCC28" w14:textId="77777777" w:rsidR="00360582" w:rsidRPr="00FD3A55" w:rsidRDefault="00360582" w:rsidP="00706556">
      <w:pPr>
        <w:spacing w:line="360" w:lineRule="auto"/>
        <w:rPr>
          <w:lang w:val="en-US"/>
        </w:rPr>
      </w:pPr>
    </w:p>
    <w:p w14:paraId="4DE7F32C" w14:textId="77777777" w:rsidR="00360582" w:rsidRDefault="00360582" w:rsidP="00706556">
      <w:pPr>
        <w:spacing w:before="120" w:line="360" w:lineRule="auto"/>
        <w:jc w:val="center"/>
        <w:rPr>
          <w:lang w:val="en-US"/>
        </w:rPr>
      </w:pPr>
      <w:bookmarkStart w:id="641" w:name="_Toc47235138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273</w:t>
      </w:r>
      <w:r w:rsidRPr="001E05F9">
        <w:rPr>
          <w:b/>
          <w:i/>
          <w:iCs/>
        </w:rPr>
        <w:fldChar w:fldCharType="end"/>
      </w:r>
      <w:r>
        <w:rPr>
          <w:b/>
        </w:rPr>
        <w:t>. Test Condition</w:t>
      </w:r>
      <w:bookmarkEnd w:id="641"/>
    </w:p>
    <w:p w14:paraId="5668B440" w14:textId="77777777" w:rsidR="00360582" w:rsidRDefault="00360582" w:rsidP="00706556">
      <w:pPr>
        <w:pStyle w:val="Heading4"/>
        <w:spacing w:after="200" w:line="360" w:lineRule="auto"/>
        <w:ind w:left="1134" w:hanging="708"/>
        <w:rPr>
          <w:i w:val="0"/>
          <w:color w:val="auto"/>
          <w:lang w:val="en-US"/>
        </w:rPr>
      </w:pPr>
      <w:r>
        <w:rPr>
          <w:i w:val="0"/>
          <w:color w:val="auto"/>
          <w:lang w:val="en-US"/>
        </w:rPr>
        <w:t>Test Procedure</w:t>
      </w:r>
    </w:p>
    <w:p w14:paraId="09D7F037" w14:textId="77777777" w:rsidR="00360582" w:rsidRDefault="00360582" w:rsidP="00706556">
      <w:pPr>
        <w:pStyle w:val="ListParagraph"/>
        <w:numPr>
          <w:ilvl w:val="0"/>
          <w:numId w:val="226"/>
        </w:numPr>
        <w:spacing w:line="360" w:lineRule="auto"/>
      </w:pPr>
      <w:r>
        <w:t>Remove IC with reference designator U66 and connect pigtail at fourth pin of IC pad for reference clock input of 40MHz with 3dBm power from signal generator.</w:t>
      </w:r>
    </w:p>
    <w:p w14:paraId="3C273636" w14:textId="77777777" w:rsidR="00360582" w:rsidRDefault="00360582" w:rsidP="00706556">
      <w:pPr>
        <w:pStyle w:val="ListParagraph"/>
        <w:numPr>
          <w:ilvl w:val="0"/>
          <w:numId w:val="227"/>
        </w:numPr>
        <w:spacing w:line="360" w:lineRule="auto"/>
        <w:jc w:val="left"/>
      </w:pPr>
      <w:r>
        <w:t>All the switches can be controlled with jumper having reference designator J3305.</w:t>
      </w:r>
    </w:p>
    <w:p w14:paraId="4757935A" w14:textId="77777777" w:rsidR="00360582" w:rsidRPr="00EB75B6" w:rsidRDefault="00360582" w:rsidP="00706556">
      <w:pPr>
        <w:pStyle w:val="ListParagraph"/>
        <w:numPr>
          <w:ilvl w:val="1"/>
          <w:numId w:val="227"/>
        </w:numPr>
        <w:spacing w:after="160" w:line="360" w:lineRule="auto"/>
        <w:rPr>
          <w:lang w:val="en-US"/>
        </w:rPr>
      </w:pPr>
      <w:r w:rsidRPr="00EB75B6">
        <w:rPr>
          <w:lang w:val="en-US"/>
        </w:rPr>
        <w:t>Low Band</w:t>
      </w:r>
    </w:p>
    <w:p w14:paraId="05BCC674" w14:textId="77777777" w:rsidR="00360582" w:rsidRPr="009B2413" w:rsidRDefault="00360582" w:rsidP="00706556">
      <w:pPr>
        <w:pStyle w:val="ListParagraph"/>
        <w:numPr>
          <w:ilvl w:val="5"/>
          <w:numId w:val="245"/>
        </w:numPr>
        <w:spacing w:after="160" w:line="360" w:lineRule="auto"/>
        <w:jc w:val="left"/>
      </w:pPr>
      <w:r w:rsidRPr="009B2413">
        <w:rPr>
          <w:lang w:val="en-US"/>
        </w:rPr>
        <w:t>E-GSM-900:</w:t>
      </w:r>
      <w:r>
        <w:t xml:space="preserve"> </w:t>
      </w:r>
      <w:r w:rsidRPr="009B2413">
        <w:rPr>
          <w:lang w:val="en-US"/>
        </w:rPr>
        <w:t>For</w:t>
      </w:r>
      <w:r w:rsidRPr="009B2413">
        <w:rPr>
          <w:b/>
          <w:lang w:val="en-US"/>
        </w:rPr>
        <w:t xml:space="preserve"> </w:t>
      </w:r>
      <w:r w:rsidRPr="009B2413">
        <w:rPr>
          <w:lang w:val="en-US"/>
        </w:rPr>
        <w:t>selectin</w:t>
      </w:r>
      <w:r>
        <w:rPr>
          <w:lang w:val="en-US"/>
        </w:rPr>
        <w:t xml:space="preserve">g this band8 pull this control </w:t>
      </w:r>
      <w:r w:rsidRPr="006227A7">
        <w:t>CH1_RF_PASW_CTNL2_LVL_TRNS</w:t>
      </w:r>
      <w:r>
        <w:rPr>
          <w:lang w:val="en-US"/>
        </w:rPr>
        <w:t xml:space="preserve"> to high by closing pins 4 and 5 of jumper J3305 and other two controls should be pulled low to ground. In order to pull </w:t>
      </w:r>
      <w:r w:rsidRPr="006227A7">
        <w:t>CH1_RF_PASW_CTNL1_LVL_TRNS</w:t>
      </w:r>
      <w:r>
        <w:t xml:space="preserve"> to ground, short pins 2 and 3 of jumper J3305.Short pins 8 and 9 of jumper J3305 to pull the control </w:t>
      </w:r>
      <w:r w:rsidRPr="006227A7">
        <w:t>CH1_RF_BYPASS_CNTL_LVL</w:t>
      </w:r>
      <w:r>
        <w:t xml:space="preserve"> low to ground.</w:t>
      </w:r>
    </w:p>
    <w:p w14:paraId="3616130D" w14:textId="77777777" w:rsidR="00360582" w:rsidRDefault="00360582" w:rsidP="00706556">
      <w:pPr>
        <w:pStyle w:val="ListParagraph"/>
        <w:numPr>
          <w:ilvl w:val="5"/>
          <w:numId w:val="245"/>
        </w:numPr>
        <w:spacing w:after="160" w:line="360" w:lineRule="auto"/>
        <w:jc w:val="left"/>
        <w:sectPr w:rsidR="00360582" w:rsidSect="00AF4B97">
          <w:pgSz w:w="12240" w:h="15840"/>
          <w:pgMar w:top="1440" w:right="1440" w:bottom="1440" w:left="1440" w:header="720" w:footer="720" w:gutter="0"/>
          <w:cols w:space="720"/>
          <w:docGrid w:linePitch="360"/>
        </w:sectPr>
      </w:pPr>
      <w:r w:rsidRPr="009B2413">
        <w:rPr>
          <w:lang w:val="en-US"/>
        </w:rPr>
        <w:t>GSM-850</w:t>
      </w:r>
      <w:r>
        <w:rPr>
          <w:b/>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band5 pull this control </w:t>
      </w:r>
      <w:r w:rsidRPr="006227A7">
        <w:t>CH1_RF_BYPASS_CNTL_LVL</w:t>
      </w:r>
      <w:r>
        <w:t xml:space="preserve">  </w:t>
      </w:r>
      <w:r>
        <w:rPr>
          <w:lang w:val="en-US"/>
        </w:rPr>
        <w:t xml:space="preserve">low to ground by closing pins 8 and 9 of jumper J3305 and other two controls should be pulled high. In order to pull </w:t>
      </w:r>
      <w:r w:rsidRPr="006227A7">
        <w:t>CH1_RF_PASW_CTNL1_LVL_TRNS</w:t>
      </w:r>
      <w:r>
        <w:t xml:space="preserve"> to high, short pins 1 and 2 of jumper J3305.Short pins 4 and 5 of jumper J3305 to pull the control </w:t>
      </w:r>
      <w:r w:rsidRPr="006227A7">
        <w:t>CH1_RF_PASW_CTNL</w:t>
      </w:r>
      <w:r>
        <w:t>2</w:t>
      </w:r>
      <w:r w:rsidRPr="006227A7">
        <w:t>_LVL_TRNS</w:t>
      </w:r>
      <w:r>
        <w:t xml:space="preserve"> low to high.</w:t>
      </w:r>
    </w:p>
    <w:p w14:paraId="07E5BB6F" w14:textId="77777777" w:rsidR="00360582" w:rsidRPr="00A554FC" w:rsidRDefault="00360582" w:rsidP="00706556">
      <w:pPr>
        <w:spacing w:after="160" w:line="360" w:lineRule="auto"/>
        <w:jc w:val="left"/>
      </w:pPr>
    </w:p>
    <w:p w14:paraId="13543F68" w14:textId="77777777" w:rsidR="00360582" w:rsidRPr="00EB75B6" w:rsidRDefault="00360582" w:rsidP="00706556">
      <w:pPr>
        <w:pStyle w:val="ListParagraph"/>
        <w:numPr>
          <w:ilvl w:val="1"/>
          <w:numId w:val="227"/>
        </w:numPr>
        <w:spacing w:after="160" w:line="360" w:lineRule="auto"/>
        <w:rPr>
          <w:lang w:val="en-US"/>
        </w:rPr>
      </w:pPr>
      <w:r w:rsidRPr="00EB75B6">
        <w:rPr>
          <w:lang w:val="en-US"/>
        </w:rPr>
        <w:t>High Band</w:t>
      </w:r>
    </w:p>
    <w:p w14:paraId="22114775" w14:textId="77777777" w:rsidR="00360582" w:rsidRDefault="00360582" w:rsidP="00706556">
      <w:pPr>
        <w:pStyle w:val="ListParagraph"/>
        <w:numPr>
          <w:ilvl w:val="5"/>
          <w:numId w:val="246"/>
        </w:numPr>
        <w:spacing w:after="160" w:line="360" w:lineRule="auto"/>
        <w:jc w:val="left"/>
      </w:pPr>
      <w:r w:rsidRPr="00EB75B6">
        <w:rPr>
          <w:lang w:val="en-US"/>
        </w:rPr>
        <w:t>DCS-1800:</w:t>
      </w:r>
      <w:r>
        <w:rPr>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band3 pull this control </w:t>
      </w:r>
      <w:r>
        <w:t>CH1_RF_PASW_CTNL1</w:t>
      </w:r>
      <w:r w:rsidRPr="006227A7">
        <w:t>_LVL_TRNS</w:t>
      </w:r>
      <w:r>
        <w:rPr>
          <w:lang w:val="en-US"/>
        </w:rPr>
        <w:t xml:space="preserve"> to high by closing pins 1 and 2 of jumper J3305 and other two controls should be pulled low to ground. In order to pull </w:t>
      </w:r>
      <w:r>
        <w:t>CH1_RF_PASW_CTNL2</w:t>
      </w:r>
      <w:r w:rsidRPr="006227A7">
        <w:t>_LVL_TRNS</w:t>
      </w:r>
      <w:r>
        <w:t xml:space="preserve"> to ground, short pins 5 and 6 of jumper J3305.Short pins 8 and 9 of jumper J3305 to pull the control </w:t>
      </w:r>
      <w:r w:rsidRPr="006227A7">
        <w:t>CH1_RF_BYPASS_CNTL_LVL</w:t>
      </w:r>
      <w:r>
        <w:t xml:space="preserve"> low to ground.</w:t>
      </w:r>
    </w:p>
    <w:p w14:paraId="0BEF22B5" w14:textId="77777777" w:rsidR="00360582" w:rsidRDefault="00360582" w:rsidP="00706556">
      <w:pPr>
        <w:pStyle w:val="ListParagraph"/>
        <w:numPr>
          <w:ilvl w:val="5"/>
          <w:numId w:val="246"/>
        </w:numPr>
        <w:spacing w:after="160" w:line="360" w:lineRule="auto"/>
        <w:jc w:val="left"/>
      </w:pPr>
      <w:r w:rsidRPr="00EB75B6">
        <w:rPr>
          <w:lang w:val="en-US"/>
        </w:rPr>
        <w:t>PCS-</w:t>
      </w:r>
      <w:r w:rsidRPr="00EB75B6">
        <w:t>1900:</w:t>
      </w:r>
      <w:r>
        <w:rPr>
          <w:b/>
        </w:rPr>
        <w:t xml:space="preserve"> </w:t>
      </w:r>
      <w:r w:rsidRPr="00F45C21">
        <w:rPr>
          <w:lang w:val="en-US"/>
        </w:rPr>
        <w:t>For</w:t>
      </w:r>
      <w:r>
        <w:rPr>
          <w:b/>
          <w:lang w:val="en-US"/>
        </w:rPr>
        <w:t xml:space="preserve"> </w:t>
      </w:r>
      <w:r w:rsidRPr="00F45C21">
        <w:rPr>
          <w:lang w:val="en-US"/>
        </w:rPr>
        <w:t>selectin</w:t>
      </w:r>
      <w:r>
        <w:rPr>
          <w:lang w:val="en-US"/>
        </w:rPr>
        <w:t xml:space="preserve">g this band2, all the three controls </w:t>
      </w:r>
      <w:r>
        <w:t>CH1_RF_PASW_CTNL1</w:t>
      </w:r>
      <w:r w:rsidRPr="006227A7">
        <w:t>_LVL_TRNS</w:t>
      </w:r>
      <w:r>
        <w:rPr>
          <w:lang w:val="en-US"/>
        </w:rPr>
        <w:t>,</w:t>
      </w:r>
      <w:r w:rsidRPr="00752ADB">
        <w:t xml:space="preserve"> </w:t>
      </w:r>
      <w:r>
        <w:t>CH1_RF_PASW_CTNL2</w:t>
      </w:r>
      <w:r w:rsidRPr="006227A7">
        <w:t>_LVL_TRNS</w:t>
      </w:r>
      <w:r>
        <w:t xml:space="preserve"> </w:t>
      </w:r>
      <w:r w:rsidRPr="006227A7">
        <w:t>CH1_RF_BYPASS_CNTL_LVL</w:t>
      </w:r>
      <w:r>
        <w:t xml:space="preserve"> should</w:t>
      </w:r>
      <w:r>
        <w:rPr>
          <w:lang w:val="en-US"/>
        </w:rPr>
        <w:t xml:space="preserve"> be pulled low to ground.</w:t>
      </w:r>
      <w:r w:rsidRPr="00752ADB">
        <w:rPr>
          <w:lang w:val="en-US"/>
        </w:rPr>
        <w:t xml:space="preserve"> </w:t>
      </w:r>
      <w:r>
        <w:rPr>
          <w:lang w:val="en-US"/>
        </w:rPr>
        <w:t xml:space="preserve">In order to pull </w:t>
      </w:r>
      <w:r>
        <w:t>CH1_RF_PASW_CTNL2</w:t>
      </w:r>
      <w:r w:rsidRPr="006227A7">
        <w:t>_LVL_TRNS</w:t>
      </w:r>
      <w:r>
        <w:t xml:space="preserve"> to ground, short pins 5 and 6 of jumper J3305.</w:t>
      </w:r>
      <w:r w:rsidRPr="00752ADB">
        <w:rPr>
          <w:lang w:val="en-US"/>
        </w:rPr>
        <w:t xml:space="preserve"> </w:t>
      </w:r>
      <w:r>
        <w:rPr>
          <w:lang w:val="en-US"/>
        </w:rPr>
        <w:t xml:space="preserve">In order to pull </w:t>
      </w:r>
      <w:r>
        <w:t>CH1_RF_PASW_CTNL1</w:t>
      </w:r>
      <w:r w:rsidRPr="006227A7">
        <w:t>_LVL_TRNS</w:t>
      </w:r>
      <w:r>
        <w:t xml:space="preserve"> to ground, short pins 2 and 3 of jumper J3305.</w:t>
      </w:r>
      <w:r w:rsidRPr="00592EAF">
        <w:rPr>
          <w:lang w:val="en-US"/>
        </w:rPr>
        <w:t xml:space="preserve"> </w:t>
      </w:r>
      <w:r>
        <w:rPr>
          <w:lang w:val="en-US"/>
        </w:rPr>
        <w:t xml:space="preserve">In order to pull </w:t>
      </w:r>
      <w:r w:rsidRPr="006227A7">
        <w:t>CH1_RF_BYPASS_CNTL_LVL</w:t>
      </w:r>
      <w:r>
        <w:t xml:space="preserve"> to ground, short pins 8 and 9 of jumper J3305.</w:t>
      </w:r>
    </w:p>
    <w:p w14:paraId="70132D01" w14:textId="77777777" w:rsidR="00360582" w:rsidRDefault="00360582" w:rsidP="00706556">
      <w:pPr>
        <w:pStyle w:val="ListParagraph"/>
        <w:numPr>
          <w:ilvl w:val="0"/>
          <w:numId w:val="227"/>
        </w:numPr>
        <w:spacing w:line="360" w:lineRule="auto"/>
      </w:pPr>
      <w:r>
        <w:t>For power supply, connect BREAKOUT_BOARD and RF_SDR board together and connect positive cable to first</w:t>
      </w:r>
      <w:r w:rsidRPr="001401B0">
        <w:t xml:space="preserve"> pin</w:t>
      </w:r>
      <w:r>
        <w:t xml:space="preserve"> </w:t>
      </w:r>
      <w:r w:rsidRPr="001401B0">
        <w:t>and</w:t>
      </w:r>
      <w:r>
        <w:t xml:space="preserve"> ground to second pin of connector with reference designator JP3 on breakout board.</w:t>
      </w:r>
    </w:p>
    <w:p w14:paraId="2AB2627F" w14:textId="77777777" w:rsidR="00360582" w:rsidRDefault="00360582" w:rsidP="00706556">
      <w:pPr>
        <w:pStyle w:val="ListParagraph"/>
        <w:numPr>
          <w:ilvl w:val="0"/>
          <w:numId w:val="228"/>
        </w:numPr>
        <w:spacing w:line="360" w:lineRule="auto"/>
      </w:pPr>
      <w:r>
        <w:t>From signal generator generate clock of 40MHz with 3dBm power and feed it to pigtail, which we connected at IC pad of U66.</w:t>
      </w:r>
    </w:p>
    <w:p w14:paraId="1879619B" w14:textId="77777777" w:rsidR="00360582" w:rsidRDefault="00360582" w:rsidP="00706556">
      <w:pPr>
        <w:pStyle w:val="ListParagraph"/>
        <w:numPr>
          <w:ilvl w:val="0"/>
          <w:numId w:val="228"/>
        </w:numPr>
        <w:spacing w:line="360" w:lineRule="auto"/>
      </w:pPr>
      <w:r>
        <w:t xml:space="preserve">Short pins 2 and 3 of jumper J3304. </w:t>
      </w:r>
    </w:p>
    <w:p w14:paraId="03A22505" w14:textId="77777777" w:rsidR="00360582" w:rsidRDefault="00360582" w:rsidP="00706556">
      <w:pPr>
        <w:pStyle w:val="ListParagraph"/>
        <w:numPr>
          <w:ilvl w:val="0"/>
          <w:numId w:val="228"/>
        </w:numPr>
        <w:spacing w:line="360" w:lineRule="auto"/>
      </w:pPr>
      <w:r>
        <w:t>Once the board is powered up run the software in Linux PC, for this refer to software settings section.</w:t>
      </w:r>
    </w:p>
    <w:p w14:paraId="7E72DCA5" w14:textId="77777777" w:rsidR="00360582" w:rsidRDefault="00360582" w:rsidP="00706556">
      <w:pPr>
        <w:pStyle w:val="ListParagraph"/>
        <w:numPr>
          <w:ilvl w:val="0"/>
          <w:numId w:val="228"/>
        </w:numPr>
        <w:spacing w:line="360" w:lineRule="auto"/>
      </w:pPr>
      <w:r>
        <w:t>Collect output at antenna port (J2701) for TX pipe1 and feed it to Spectrum analyser</w:t>
      </w:r>
    </w:p>
    <w:p w14:paraId="1787B01D" w14:textId="77777777" w:rsidR="00360582" w:rsidRPr="00D47BB0" w:rsidRDefault="00360582" w:rsidP="00706556">
      <w:pPr>
        <w:pStyle w:val="Heading4"/>
        <w:spacing w:after="200" w:line="360" w:lineRule="auto"/>
        <w:ind w:left="1134" w:hanging="708"/>
        <w:rPr>
          <w:i w:val="0"/>
          <w:color w:val="auto"/>
          <w:lang w:val="en-US"/>
        </w:rPr>
      </w:pPr>
      <w:r>
        <w:rPr>
          <w:i w:val="0"/>
          <w:color w:val="auto"/>
          <w:lang w:val="en-US"/>
        </w:rPr>
        <w:t>Reference</w:t>
      </w:r>
    </w:p>
    <w:p w14:paraId="4B7BF9EA" w14:textId="77777777" w:rsidR="00360582" w:rsidRDefault="00360582" w:rsidP="00706556">
      <w:pPr>
        <w:pStyle w:val="ListParagraph"/>
        <w:numPr>
          <w:ilvl w:val="0"/>
          <w:numId w:val="229"/>
        </w:numPr>
        <w:spacing w:line="360" w:lineRule="auto"/>
      </w:pPr>
      <w:r>
        <w:t>Sections 6 of Open Cellular – Connect1 RF-SDR Design Document (v0.1).</w:t>
      </w:r>
    </w:p>
    <w:p w14:paraId="6E2F5461" w14:textId="77777777" w:rsidR="00360582" w:rsidRDefault="00360582" w:rsidP="00706556">
      <w:pPr>
        <w:pStyle w:val="ListParagraph"/>
        <w:numPr>
          <w:ilvl w:val="0"/>
          <w:numId w:val="229"/>
        </w:numPr>
        <w:spacing w:line="360" w:lineRule="auto"/>
      </w:pPr>
      <w:r>
        <w:t>Board design documents</w:t>
      </w:r>
    </w:p>
    <w:p w14:paraId="28C50D4B" w14:textId="77777777" w:rsidR="006E1848" w:rsidRPr="006E1848" w:rsidRDefault="00611290" w:rsidP="006E1848">
      <w:pPr>
        <w:pStyle w:val="ListParagraph"/>
        <w:ind w:left="1080"/>
        <w:rPr>
          <w:rFonts w:ascii="Calibri" w:hAnsi="Calibri"/>
          <w:lang w:val="en-US"/>
        </w:rPr>
      </w:pPr>
      <w:hyperlink r:id="rId92" w:history="1">
        <w:r w:rsidR="006E1848">
          <w:rPr>
            <w:rStyle w:val="Hyperlink"/>
          </w:rPr>
          <w:t>https://www.dropbox.com/sh/u6cqi0diwnbksgd/AADG-VHbcHhy2uvBMPM1lZl1a?dl=0</w:t>
        </w:r>
      </w:hyperlink>
    </w:p>
    <w:p w14:paraId="2A9BBA0F" w14:textId="77777777" w:rsidR="006E1848" w:rsidRDefault="006E1848" w:rsidP="006E1848">
      <w:pPr>
        <w:pStyle w:val="ListParagraph"/>
        <w:ind w:left="1080"/>
      </w:pPr>
    </w:p>
    <w:p w14:paraId="333D93B0" w14:textId="77777777" w:rsidR="00360582" w:rsidRDefault="00360582" w:rsidP="006E1848">
      <w:pPr>
        <w:spacing w:line="360" w:lineRule="auto"/>
        <w:ind w:left="720"/>
        <w:jc w:val="left"/>
        <w:sectPr w:rsidR="00360582" w:rsidSect="00677CC1">
          <w:pgSz w:w="12240" w:h="15840"/>
          <w:pgMar w:top="1440" w:right="1440" w:bottom="1440" w:left="1440" w:header="720" w:footer="720" w:gutter="0"/>
          <w:cols w:space="720"/>
          <w:docGrid w:linePitch="360"/>
        </w:sectPr>
      </w:pPr>
    </w:p>
    <w:p w14:paraId="5C57904A" w14:textId="77777777" w:rsidR="00360582" w:rsidRDefault="00360582" w:rsidP="00706556">
      <w:pPr>
        <w:pStyle w:val="Heading3"/>
        <w:spacing w:line="360" w:lineRule="auto"/>
        <w:rPr>
          <w:color w:val="auto"/>
          <w:sz w:val="22"/>
          <w:lang w:val="en-US"/>
        </w:rPr>
      </w:pPr>
      <w:bookmarkStart w:id="642" w:name="_Toc472351094"/>
      <w:r w:rsidRPr="002125A5">
        <w:rPr>
          <w:color w:val="auto"/>
          <w:sz w:val="22"/>
          <w:lang w:val="en-US"/>
        </w:rPr>
        <w:t xml:space="preserve">Test Case: </w:t>
      </w:r>
      <w:r>
        <w:rPr>
          <w:color w:val="auto"/>
          <w:sz w:val="22"/>
          <w:lang w:val="en-US"/>
        </w:rPr>
        <w:t>Static Power Control – Pipe1</w:t>
      </w:r>
      <w:r w:rsidRPr="002125A5">
        <w:rPr>
          <w:color w:val="auto"/>
          <w:sz w:val="22"/>
          <w:lang w:val="en-US"/>
        </w:rPr>
        <w:t xml:space="preserve"> (TX</w:t>
      </w:r>
      <w:r>
        <w:rPr>
          <w:color w:val="auto"/>
          <w:sz w:val="22"/>
          <w:lang w:val="en-US"/>
        </w:rPr>
        <w:t>_C</w:t>
      </w:r>
      <w:r w:rsidRPr="002125A5">
        <w:rPr>
          <w:color w:val="auto"/>
          <w:sz w:val="22"/>
          <w:lang w:val="en-US"/>
        </w:rPr>
        <w:t xml:space="preserve"> </w:t>
      </w:r>
      <w:r>
        <w:rPr>
          <w:color w:val="auto"/>
          <w:sz w:val="22"/>
          <w:lang w:val="en-US"/>
        </w:rPr>
        <w:t>1.3</w:t>
      </w:r>
      <w:r w:rsidRPr="002125A5">
        <w:rPr>
          <w:color w:val="auto"/>
          <w:sz w:val="22"/>
          <w:lang w:val="en-US"/>
        </w:rPr>
        <w:t>)</w:t>
      </w:r>
      <w:bookmarkEnd w:id="642"/>
    </w:p>
    <w:p w14:paraId="2647606B" w14:textId="77777777" w:rsidR="00360582" w:rsidRDefault="00360582" w:rsidP="00706556">
      <w:pPr>
        <w:pStyle w:val="Heading4"/>
        <w:spacing w:after="200" w:line="360" w:lineRule="auto"/>
        <w:ind w:left="1134" w:hanging="708"/>
        <w:rPr>
          <w:i w:val="0"/>
          <w:color w:val="auto"/>
          <w:lang w:val="en-US"/>
        </w:rPr>
      </w:pPr>
      <w:r>
        <w:rPr>
          <w:i w:val="0"/>
          <w:color w:val="auto"/>
          <w:lang w:val="en-US"/>
        </w:rPr>
        <w:t>Description</w:t>
      </w:r>
    </w:p>
    <w:p w14:paraId="1B4AB42D" w14:textId="77777777" w:rsidR="00360582" w:rsidRPr="00E829A5" w:rsidRDefault="00360582" w:rsidP="00706556">
      <w:pPr>
        <w:pStyle w:val="ListParagraph"/>
        <w:numPr>
          <w:ilvl w:val="0"/>
          <w:numId w:val="238"/>
        </w:numPr>
        <w:spacing w:after="160" w:line="360" w:lineRule="auto"/>
        <w:rPr>
          <w:b/>
        </w:rPr>
      </w:pPr>
      <w:r w:rsidRPr="00E829A5">
        <w:rPr>
          <w:b/>
        </w:rPr>
        <w:t>Purpose</w:t>
      </w:r>
    </w:p>
    <w:p w14:paraId="1BEEEAE1" w14:textId="77777777" w:rsidR="00360582" w:rsidRDefault="00360582" w:rsidP="00706556">
      <w:pPr>
        <w:spacing w:line="360" w:lineRule="auto"/>
        <w:ind w:left="360"/>
      </w:pPr>
      <w:r w:rsidRPr="00C17B8D">
        <w:t>The purpose</w:t>
      </w:r>
      <w:r>
        <w:t xml:space="preserve"> of this test case is to verify static power control for chain1</w:t>
      </w:r>
    </w:p>
    <w:p w14:paraId="37B58CFC" w14:textId="77777777" w:rsidR="00360582" w:rsidRDefault="00360582" w:rsidP="00706556">
      <w:pPr>
        <w:pStyle w:val="ListParagraph"/>
        <w:numPr>
          <w:ilvl w:val="0"/>
          <w:numId w:val="238"/>
        </w:numPr>
        <w:spacing w:after="160" w:line="360" w:lineRule="auto"/>
        <w:rPr>
          <w:b/>
        </w:rPr>
      </w:pPr>
      <w:r w:rsidRPr="005D08CF">
        <w:rPr>
          <w:b/>
        </w:rPr>
        <w:t>Impact of failure of test case on system</w:t>
      </w:r>
    </w:p>
    <w:p w14:paraId="3E3ED15A" w14:textId="77777777" w:rsidR="00B23CA5" w:rsidRDefault="00B23CA5" w:rsidP="00B23CA5">
      <w:pPr>
        <w:pStyle w:val="ListParagraph"/>
        <w:spacing w:after="160" w:line="360" w:lineRule="auto"/>
        <w:ind w:left="1077"/>
        <w:rPr>
          <w:b/>
        </w:rPr>
      </w:pPr>
    </w:p>
    <w:tbl>
      <w:tblPr>
        <w:tblW w:w="8910" w:type="dxa"/>
        <w:tblInd w:w="620" w:type="dxa"/>
        <w:tblCellMar>
          <w:left w:w="0" w:type="dxa"/>
          <w:right w:w="0" w:type="dxa"/>
        </w:tblCellMar>
        <w:tblLook w:val="04A0" w:firstRow="1" w:lastRow="0" w:firstColumn="1" w:lastColumn="0" w:noHBand="0" w:noVBand="1"/>
      </w:tblPr>
      <w:tblGrid>
        <w:gridCol w:w="1828"/>
        <w:gridCol w:w="1228"/>
        <w:gridCol w:w="5854"/>
      </w:tblGrid>
      <w:tr w:rsidR="00B23CA5" w14:paraId="0A658398" w14:textId="77777777" w:rsidTr="00834831">
        <w:tc>
          <w:tcPr>
            <w:tcW w:w="1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E529AA" w14:textId="77777777" w:rsidR="00B23CA5" w:rsidRPr="00795D0F" w:rsidRDefault="00B23CA5" w:rsidP="00834831">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7C0FC2" w14:textId="77777777" w:rsidR="00B23CA5" w:rsidRPr="00795D0F" w:rsidRDefault="00B23CA5" w:rsidP="00834831">
            <w:pPr>
              <w:pStyle w:val="ListParagraph"/>
              <w:spacing w:line="276" w:lineRule="auto"/>
              <w:ind w:left="0"/>
              <w:jc w:val="center"/>
              <w:rPr>
                <w:b/>
              </w:rPr>
            </w:pPr>
            <w:r w:rsidRPr="00795D0F">
              <w:rPr>
                <w:b/>
              </w:rPr>
              <w:t>Applicable</w:t>
            </w:r>
          </w:p>
        </w:tc>
        <w:tc>
          <w:tcPr>
            <w:tcW w:w="5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4757DBC" w14:textId="77777777" w:rsidR="00B23CA5" w:rsidRPr="00795D0F" w:rsidRDefault="00B23CA5" w:rsidP="00834831">
            <w:pPr>
              <w:pStyle w:val="ListParagraph"/>
              <w:spacing w:line="276" w:lineRule="auto"/>
              <w:ind w:left="0"/>
              <w:jc w:val="center"/>
              <w:rPr>
                <w:b/>
              </w:rPr>
            </w:pPr>
            <w:r w:rsidRPr="00795D0F">
              <w:rPr>
                <w:b/>
              </w:rPr>
              <w:t>Description</w:t>
            </w:r>
          </w:p>
        </w:tc>
      </w:tr>
      <w:tr w:rsidR="00B23CA5" w14:paraId="3C468AC0" w14:textId="77777777" w:rsidTr="00834831">
        <w:trPr>
          <w:trHeight w:val="97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62014" w14:textId="77777777" w:rsidR="00B23CA5" w:rsidRDefault="00B23CA5" w:rsidP="00834831">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15B99282" w14:textId="77777777" w:rsidR="00B23CA5" w:rsidRDefault="00B23CA5" w:rsidP="00834831">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0B3646CB" w14:textId="2CE0D27A" w:rsidR="00B23CA5" w:rsidRPr="00B23CA5" w:rsidRDefault="00B23CA5" w:rsidP="00834831">
            <w:pPr>
              <w:spacing w:line="360" w:lineRule="auto"/>
            </w:pPr>
            <w:r>
              <w:t>Failure to conform with Transmit power control Pipe1 requirement will impact the further devices in chain which will get damage due to high power input.</w:t>
            </w:r>
          </w:p>
        </w:tc>
      </w:tr>
      <w:tr w:rsidR="00B23CA5" w14:paraId="79A3C60E" w14:textId="77777777" w:rsidTr="00834831">
        <w:trPr>
          <w:trHeight w:val="745"/>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45B9A5" w14:textId="77777777" w:rsidR="00B23CA5" w:rsidRDefault="00B23CA5" w:rsidP="00834831">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02EFDD3D" w14:textId="77777777" w:rsidR="00B23CA5" w:rsidRDefault="00B23CA5" w:rsidP="00834831">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47072F06" w14:textId="77777777" w:rsidR="00B23CA5" w:rsidRDefault="00B23CA5" w:rsidP="00834831">
            <w:pPr>
              <w:pStyle w:val="ListParagraph"/>
              <w:spacing w:line="276" w:lineRule="auto"/>
              <w:ind w:left="0"/>
            </w:pPr>
            <w:r>
              <w:t>NA</w:t>
            </w:r>
          </w:p>
        </w:tc>
      </w:tr>
      <w:tr w:rsidR="00B23CA5" w14:paraId="2DED3C32" w14:textId="77777777" w:rsidTr="00834831">
        <w:trPr>
          <w:trHeight w:val="6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F205DE" w14:textId="77777777" w:rsidR="00B23CA5" w:rsidRDefault="00B23CA5" w:rsidP="00834831">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51D7D603" w14:textId="77777777" w:rsidR="00B23CA5" w:rsidRDefault="00B23CA5" w:rsidP="00834831">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603A0C0D" w14:textId="77777777" w:rsidR="00B23CA5" w:rsidRDefault="00B23CA5" w:rsidP="00834831">
            <w:pPr>
              <w:pStyle w:val="ListParagraph"/>
              <w:spacing w:line="276" w:lineRule="auto"/>
              <w:ind w:left="0"/>
            </w:pPr>
            <w:r>
              <w:t>NA</w:t>
            </w:r>
          </w:p>
        </w:tc>
      </w:tr>
    </w:tbl>
    <w:p w14:paraId="086190A1" w14:textId="3FDD5115" w:rsidR="002A6CD9" w:rsidRDefault="002A6CD9" w:rsidP="002A6CD9">
      <w:pPr>
        <w:spacing w:before="120" w:line="360" w:lineRule="auto"/>
        <w:jc w:val="center"/>
        <w:rPr>
          <w:b/>
        </w:rPr>
      </w:pPr>
      <w:bookmarkStart w:id="643" w:name="_Toc47235138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274</w:t>
      </w:r>
      <w:r w:rsidRPr="001E05F9">
        <w:rPr>
          <w:b/>
          <w:i/>
          <w:iCs/>
        </w:rPr>
        <w:fldChar w:fldCharType="end"/>
      </w:r>
      <w:r>
        <w:rPr>
          <w:b/>
        </w:rPr>
        <w:t>. Impact of Failure – Static power control – Pipe1</w:t>
      </w:r>
      <w:bookmarkEnd w:id="643"/>
    </w:p>
    <w:p w14:paraId="0AF234ED" w14:textId="77777777" w:rsidR="00B23CA5" w:rsidRDefault="00B23CA5" w:rsidP="00B23CA5">
      <w:pPr>
        <w:pStyle w:val="ListParagraph"/>
        <w:spacing w:after="160" w:line="360" w:lineRule="auto"/>
        <w:ind w:left="1077"/>
        <w:rPr>
          <w:b/>
        </w:rPr>
      </w:pPr>
    </w:p>
    <w:p w14:paraId="389149B3" w14:textId="77777777" w:rsidR="00360582" w:rsidRDefault="00360582" w:rsidP="00706556">
      <w:pPr>
        <w:pStyle w:val="Heading4"/>
        <w:spacing w:after="200" w:line="360" w:lineRule="auto"/>
        <w:ind w:left="1134" w:hanging="708"/>
        <w:rPr>
          <w:i w:val="0"/>
          <w:color w:val="auto"/>
          <w:lang w:val="en-US"/>
        </w:rPr>
      </w:pPr>
      <w:r>
        <w:rPr>
          <w:i w:val="0"/>
          <w:color w:val="auto"/>
          <w:lang w:val="en-US"/>
        </w:rPr>
        <w:t>Test Equipment List</w:t>
      </w:r>
    </w:p>
    <w:p w14:paraId="38C52BA6" w14:textId="77777777" w:rsidR="00360582" w:rsidRDefault="00360582" w:rsidP="00706556">
      <w:pPr>
        <w:pStyle w:val="ListParagraph"/>
        <w:numPr>
          <w:ilvl w:val="0"/>
          <w:numId w:val="5"/>
        </w:numPr>
        <w:spacing w:after="160" w:line="360" w:lineRule="auto"/>
        <w:ind w:left="1778"/>
        <w:rPr>
          <w:lang w:val="en-US"/>
        </w:rPr>
      </w:pPr>
      <w:r>
        <w:rPr>
          <w:lang w:val="en-US"/>
        </w:rPr>
        <w:t>Power supply(RIGOL DP832 or Equivalent)</w:t>
      </w:r>
    </w:p>
    <w:p w14:paraId="7F284E0D" w14:textId="77777777" w:rsidR="00360582" w:rsidRDefault="00360582" w:rsidP="00706556">
      <w:pPr>
        <w:pStyle w:val="ListParagraph"/>
        <w:numPr>
          <w:ilvl w:val="0"/>
          <w:numId w:val="5"/>
        </w:numPr>
        <w:spacing w:after="160" w:line="360" w:lineRule="auto"/>
        <w:ind w:left="1778"/>
        <w:rPr>
          <w:lang w:val="en-US"/>
        </w:rPr>
      </w:pPr>
      <w:r>
        <w:rPr>
          <w:lang w:val="en-US"/>
        </w:rPr>
        <w:t>PXIe chassis (M9381A or Equivalent)</w:t>
      </w:r>
    </w:p>
    <w:p w14:paraId="48474541" w14:textId="77777777" w:rsidR="00360582" w:rsidRDefault="00360582" w:rsidP="00706556">
      <w:pPr>
        <w:pStyle w:val="ListParagraph"/>
        <w:numPr>
          <w:ilvl w:val="0"/>
          <w:numId w:val="5"/>
        </w:numPr>
        <w:spacing w:after="160" w:line="360" w:lineRule="auto"/>
        <w:ind w:left="1778"/>
        <w:rPr>
          <w:lang w:val="en-US"/>
        </w:rPr>
      </w:pPr>
      <w:r>
        <w:rPr>
          <w:lang w:val="en-US"/>
        </w:rPr>
        <w:t>RF cables – 1 no’s (SMA male to SMA male)</w:t>
      </w:r>
    </w:p>
    <w:p w14:paraId="7138A441" w14:textId="77777777" w:rsidR="00360582" w:rsidRPr="00AA5938" w:rsidRDefault="00360582" w:rsidP="00706556">
      <w:pPr>
        <w:pStyle w:val="ListParagraph"/>
        <w:numPr>
          <w:ilvl w:val="0"/>
          <w:numId w:val="5"/>
        </w:numPr>
        <w:spacing w:after="160" w:line="360" w:lineRule="auto"/>
        <w:ind w:left="1778"/>
        <w:rPr>
          <w:lang w:val="en-US"/>
        </w:rPr>
      </w:pPr>
      <w:r>
        <w:rPr>
          <w:lang w:val="en-US"/>
        </w:rPr>
        <w:t>20dB Attenuator</w:t>
      </w:r>
    </w:p>
    <w:p w14:paraId="2502430F" w14:textId="77777777" w:rsidR="00360582" w:rsidRPr="00190671" w:rsidRDefault="00360582" w:rsidP="00706556">
      <w:pPr>
        <w:pStyle w:val="ListParagraph"/>
        <w:numPr>
          <w:ilvl w:val="0"/>
          <w:numId w:val="5"/>
        </w:numPr>
        <w:spacing w:after="160" w:line="360" w:lineRule="auto"/>
        <w:ind w:left="1778"/>
        <w:rPr>
          <w:lang w:val="en-US"/>
        </w:rPr>
      </w:pPr>
      <w:r w:rsidRPr="00190671">
        <w:rPr>
          <w:lang w:val="en-US"/>
        </w:rPr>
        <w:t>Linux PC</w:t>
      </w:r>
    </w:p>
    <w:p w14:paraId="62D34A39" w14:textId="77777777" w:rsidR="00360582" w:rsidRPr="00517774" w:rsidRDefault="00360582" w:rsidP="00706556">
      <w:pPr>
        <w:pStyle w:val="Heading4"/>
        <w:spacing w:after="200" w:line="360" w:lineRule="auto"/>
        <w:ind w:left="1134" w:hanging="708"/>
        <w:rPr>
          <w:i w:val="0"/>
          <w:color w:val="auto"/>
          <w:lang w:val="en-US"/>
        </w:rPr>
      </w:pPr>
      <w:r>
        <w:rPr>
          <w:i w:val="0"/>
          <w:color w:val="auto"/>
          <w:lang w:val="en-US"/>
        </w:rPr>
        <w:t>Test Setup</w:t>
      </w:r>
    </w:p>
    <w:p w14:paraId="5ED35A40" w14:textId="77777777" w:rsidR="00360582" w:rsidRDefault="00360582" w:rsidP="00706556">
      <w:pPr>
        <w:pStyle w:val="ListParagraph"/>
        <w:numPr>
          <w:ilvl w:val="0"/>
          <w:numId w:val="239"/>
        </w:numPr>
        <w:spacing w:after="160" w:line="360" w:lineRule="auto"/>
        <w:rPr>
          <w:b/>
        </w:rPr>
      </w:pPr>
      <w:r w:rsidRPr="00517774">
        <w:rPr>
          <w:b/>
        </w:rPr>
        <w:t>Setup Block diagram</w:t>
      </w:r>
    </w:p>
    <w:p w14:paraId="6D3A3884" w14:textId="77777777" w:rsidR="00360582" w:rsidRPr="00BA6236" w:rsidRDefault="00360582" w:rsidP="00706556">
      <w:pPr>
        <w:spacing w:after="160" w:line="360" w:lineRule="auto"/>
        <w:ind w:left="717"/>
        <w:rPr>
          <w:b/>
        </w:rPr>
      </w:pPr>
      <w:r>
        <w:rPr>
          <w:noProof/>
          <w:lang w:val="en-US"/>
        </w:rPr>
        <w:drawing>
          <wp:inline distT="0" distB="0" distL="0" distR="0" wp14:anchorId="53025B72" wp14:editId="1C7B0B98">
            <wp:extent cx="5419725" cy="1898073"/>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30379" cy="1901804"/>
                    </a:xfrm>
                    <a:prstGeom prst="rect">
                      <a:avLst/>
                    </a:prstGeom>
                  </pic:spPr>
                </pic:pic>
              </a:graphicData>
            </a:graphic>
          </wp:inline>
        </w:drawing>
      </w:r>
    </w:p>
    <w:p w14:paraId="6D97160A" w14:textId="77777777" w:rsidR="00360582" w:rsidRPr="00BA6236" w:rsidRDefault="00360582" w:rsidP="00706556">
      <w:pPr>
        <w:pStyle w:val="Caption"/>
        <w:spacing w:line="360" w:lineRule="auto"/>
        <w:rPr>
          <w:b w:val="0"/>
        </w:rPr>
      </w:pPr>
      <w:bookmarkStart w:id="644" w:name="_Toc472351525"/>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62</w:t>
      </w:r>
      <w:r w:rsidRPr="009E4152">
        <w:rPr>
          <w:b w:val="0"/>
          <w:i/>
          <w:iCs w:val="0"/>
        </w:rPr>
        <w:fldChar w:fldCharType="end"/>
      </w:r>
      <w:r w:rsidRPr="007A5502">
        <w:t xml:space="preserve">. </w:t>
      </w:r>
      <w:r>
        <w:t>Static Power Control– Pipe - 1</w:t>
      </w:r>
      <w:r w:rsidRPr="002125A5">
        <w:rPr>
          <w:sz w:val="22"/>
          <w:lang w:val="en-US"/>
        </w:rPr>
        <w:t xml:space="preserve"> </w:t>
      </w:r>
      <w:r w:rsidRPr="007A5502">
        <w:t>Test Setup Block Diagram</w:t>
      </w:r>
      <w:bookmarkEnd w:id="644"/>
    </w:p>
    <w:p w14:paraId="583561A9" w14:textId="77777777" w:rsidR="00360582" w:rsidRDefault="00360582" w:rsidP="00706556">
      <w:pPr>
        <w:pStyle w:val="ListParagraph"/>
        <w:spacing w:after="160" w:line="360" w:lineRule="auto"/>
        <w:ind w:left="1077"/>
        <w:rPr>
          <w:b/>
        </w:rPr>
      </w:pPr>
    </w:p>
    <w:p w14:paraId="12F07D1E" w14:textId="77777777" w:rsidR="00360582" w:rsidRPr="00E46FBC" w:rsidRDefault="00360582" w:rsidP="00706556">
      <w:pPr>
        <w:pStyle w:val="ListParagraph"/>
        <w:numPr>
          <w:ilvl w:val="0"/>
          <w:numId w:val="239"/>
        </w:numPr>
        <w:spacing w:after="160" w:line="360" w:lineRule="auto"/>
        <w:rPr>
          <w:b/>
        </w:rPr>
      </w:pPr>
      <w:r>
        <w:rPr>
          <w:b/>
        </w:rPr>
        <w:t>Measurement Locations</w:t>
      </w:r>
    </w:p>
    <w:p w14:paraId="2EFCB0E1" w14:textId="77777777" w:rsidR="00360582" w:rsidRDefault="00360582" w:rsidP="00706556">
      <w:pPr>
        <w:pStyle w:val="ListParagraph"/>
        <w:numPr>
          <w:ilvl w:val="0"/>
          <w:numId w:val="5"/>
        </w:numPr>
        <w:spacing w:after="160" w:line="360" w:lineRule="auto"/>
        <w:ind w:left="1778"/>
        <w:rPr>
          <w:szCs w:val="24"/>
        </w:rPr>
        <w:sectPr w:rsidR="00360582" w:rsidSect="00677CC1">
          <w:pgSz w:w="12240" w:h="15840"/>
          <w:pgMar w:top="1440" w:right="1440" w:bottom="1440" w:left="1440" w:header="720" w:footer="720" w:gutter="0"/>
          <w:cols w:space="720"/>
          <w:docGrid w:linePitch="360"/>
        </w:sectPr>
      </w:pPr>
      <w:r>
        <w:rPr>
          <w:szCs w:val="24"/>
        </w:rPr>
        <w:t>Measure the output at antenna port connector-J2701</w:t>
      </w:r>
    </w:p>
    <w:p w14:paraId="2F1A7E6F" w14:textId="77777777" w:rsidR="00360582" w:rsidRPr="007B444C" w:rsidRDefault="00360582" w:rsidP="00706556">
      <w:pPr>
        <w:spacing w:after="160" w:line="360" w:lineRule="auto"/>
        <w:rPr>
          <w:lang w:val="en-US"/>
        </w:rPr>
      </w:pPr>
    </w:p>
    <w:p w14:paraId="267121DF" w14:textId="77777777" w:rsidR="00360582" w:rsidRDefault="00360582" w:rsidP="00706556">
      <w:pPr>
        <w:pStyle w:val="ListParagraph"/>
        <w:numPr>
          <w:ilvl w:val="0"/>
          <w:numId w:val="240"/>
        </w:numPr>
        <w:spacing w:after="160" w:line="360" w:lineRule="auto"/>
        <w:rPr>
          <w:b/>
        </w:rPr>
      </w:pPr>
      <w:r>
        <w:rPr>
          <w:b/>
        </w:rPr>
        <w:t>Equipment Settings</w:t>
      </w:r>
    </w:p>
    <w:p w14:paraId="5D2D2EAB" w14:textId="77777777" w:rsidR="00360582" w:rsidRPr="00D22FCC" w:rsidRDefault="00360582" w:rsidP="00706556">
      <w:pPr>
        <w:pStyle w:val="ListParagraph"/>
        <w:numPr>
          <w:ilvl w:val="0"/>
          <w:numId w:val="5"/>
        </w:numPr>
        <w:spacing w:after="160" w:line="360" w:lineRule="auto"/>
        <w:ind w:left="1778"/>
        <w:rPr>
          <w:b/>
        </w:rPr>
      </w:pPr>
      <w:r>
        <w:rPr>
          <w:b/>
        </w:rPr>
        <w:t xml:space="preserve">Keysight </w:t>
      </w:r>
      <w:r w:rsidRPr="00296EDE">
        <w:rPr>
          <w:b/>
        </w:rPr>
        <w:t xml:space="preserve">89600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360582" w:rsidRPr="00246CA7" w14:paraId="35DFA0F3" w14:textId="77777777" w:rsidTr="00861B9B">
        <w:trPr>
          <w:jc w:val="center"/>
        </w:trPr>
        <w:tc>
          <w:tcPr>
            <w:tcW w:w="2037" w:type="dxa"/>
          </w:tcPr>
          <w:p w14:paraId="29643AFA"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05374F08"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360582" w:rsidRPr="00246CA7" w14:paraId="64416EFE" w14:textId="77777777" w:rsidTr="00861B9B">
        <w:trPr>
          <w:jc w:val="center"/>
        </w:trPr>
        <w:tc>
          <w:tcPr>
            <w:tcW w:w="2037" w:type="dxa"/>
          </w:tcPr>
          <w:p w14:paraId="5F2E6936"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12871BC7"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360582" w:rsidRPr="00246CA7" w14:paraId="7262726A" w14:textId="77777777" w:rsidTr="00861B9B">
        <w:trPr>
          <w:jc w:val="center"/>
        </w:trPr>
        <w:tc>
          <w:tcPr>
            <w:tcW w:w="2037" w:type="dxa"/>
          </w:tcPr>
          <w:p w14:paraId="3D4BEDFA"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24F55249"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bl>
    <w:p w14:paraId="45CC39AE" w14:textId="77777777" w:rsidR="00360582" w:rsidRPr="00377ABC" w:rsidRDefault="00360582" w:rsidP="00706556">
      <w:pPr>
        <w:spacing w:before="120" w:line="360" w:lineRule="auto"/>
        <w:jc w:val="center"/>
        <w:rPr>
          <w:b/>
        </w:rPr>
      </w:pPr>
      <w:bookmarkStart w:id="645" w:name="_Toc47235138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275</w:t>
      </w:r>
      <w:r w:rsidRPr="001E05F9">
        <w:rPr>
          <w:b/>
          <w:i/>
          <w:iCs/>
        </w:rPr>
        <w:fldChar w:fldCharType="end"/>
      </w:r>
      <w:r>
        <w:rPr>
          <w:b/>
        </w:rPr>
        <w:t>. Spectrum Analyser Settings</w:t>
      </w:r>
      <w:bookmarkEnd w:id="645"/>
    </w:p>
    <w:p w14:paraId="46CD94B6" w14:textId="77777777" w:rsidR="00360582" w:rsidRPr="00AC3018" w:rsidRDefault="00360582" w:rsidP="00706556">
      <w:pPr>
        <w:pStyle w:val="ListParagraph"/>
        <w:numPr>
          <w:ilvl w:val="0"/>
          <w:numId w:val="241"/>
        </w:numPr>
        <w:spacing w:after="160" w:line="360" w:lineRule="auto"/>
        <w:rPr>
          <w:b/>
        </w:rPr>
      </w:pPr>
      <w:r>
        <w:rPr>
          <w:b/>
        </w:rPr>
        <w:t>Software settings</w:t>
      </w:r>
    </w:p>
    <w:p w14:paraId="57CEF56A" w14:textId="77777777" w:rsidR="00360582" w:rsidRPr="005E71D5" w:rsidRDefault="00360582"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39A9C18B" w14:textId="77777777" w:rsidR="00360582" w:rsidRDefault="00360582" w:rsidP="00706556">
      <w:pPr>
        <w:pStyle w:val="ListParagraph"/>
        <w:numPr>
          <w:ilvl w:val="0"/>
          <w:numId w:val="5"/>
        </w:numPr>
        <w:spacing w:after="160" w:line="360" w:lineRule="auto"/>
        <w:ind w:left="1778"/>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4072C9C3" w14:textId="77777777" w:rsidR="00360582" w:rsidRDefault="00360582"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0EB316A2" w14:textId="77777777" w:rsidR="00360582" w:rsidRPr="005E71D5" w:rsidRDefault="00360582" w:rsidP="00706556">
      <w:pPr>
        <w:pStyle w:val="ListParagraph"/>
        <w:spacing w:line="360" w:lineRule="auto"/>
        <w:ind w:left="1797"/>
        <w:rPr>
          <w:b/>
          <w:bCs/>
        </w:rPr>
      </w:pPr>
      <w:r w:rsidRPr="005E71D5">
        <w:rPr>
          <w:b/>
          <w:bCs/>
        </w:rPr>
        <w:t>Step2. Running osmo-bts</w:t>
      </w:r>
    </w:p>
    <w:p w14:paraId="077801B2" w14:textId="77777777" w:rsidR="00360582" w:rsidRPr="00585B4F" w:rsidRDefault="00360582" w:rsidP="00706556">
      <w:pPr>
        <w:pStyle w:val="ListParagraph"/>
        <w:numPr>
          <w:ilvl w:val="0"/>
          <w:numId w:val="5"/>
        </w:numPr>
        <w:spacing w:after="160" w:line="360" w:lineRule="auto"/>
        <w:ind w:left="1778"/>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21E5D006" w14:textId="77777777" w:rsidR="00360582" w:rsidRPr="00585B4F" w:rsidRDefault="00360582"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086A3F2A" w14:textId="77777777" w:rsidR="00360582" w:rsidRPr="005E71D5" w:rsidRDefault="00360582" w:rsidP="00706556">
      <w:pPr>
        <w:pStyle w:val="ListParagraph"/>
        <w:spacing w:line="360" w:lineRule="auto"/>
        <w:ind w:left="1797"/>
        <w:rPr>
          <w:b/>
          <w:bCs/>
        </w:rPr>
      </w:pPr>
      <w:r w:rsidRPr="005E71D5">
        <w:rPr>
          <w:b/>
          <w:bCs/>
        </w:rPr>
        <w:t>Step3. Running osmo-trx</w:t>
      </w:r>
    </w:p>
    <w:p w14:paraId="6F05DE96" w14:textId="77777777" w:rsidR="00360582" w:rsidRPr="00585B4F" w:rsidRDefault="00360582" w:rsidP="00706556">
      <w:pPr>
        <w:pStyle w:val="ListParagraph"/>
        <w:numPr>
          <w:ilvl w:val="0"/>
          <w:numId w:val="5"/>
        </w:numPr>
        <w:spacing w:before="240" w:after="0" w:line="360" w:lineRule="auto"/>
        <w:ind w:left="1778"/>
      </w:pPr>
      <w:r>
        <w:t>In new terminal go to this path “</w:t>
      </w:r>
      <w:r w:rsidRPr="00585B4F">
        <w:t>$ cd osmo-trx/Transceiver52M</w:t>
      </w:r>
      <w:r>
        <w:t>” and hit this command</w:t>
      </w:r>
    </w:p>
    <w:p w14:paraId="4F390066" w14:textId="77777777" w:rsidR="00360582" w:rsidRPr="00585B4F" w:rsidRDefault="00360582"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58D13613" w14:textId="77777777" w:rsidR="00360582" w:rsidRPr="004F5A9B" w:rsidRDefault="00360582" w:rsidP="00706556">
      <w:pPr>
        <w:pStyle w:val="ListParagraph"/>
        <w:spacing w:line="360" w:lineRule="auto"/>
        <w:ind w:left="1797"/>
        <w:rPr>
          <w:b/>
          <w:bCs/>
        </w:rPr>
      </w:pPr>
      <w:r w:rsidRPr="004F5A9B">
        <w:rPr>
          <w:b/>
          <w:bCs/>
        </w:rPr>
        <w:t>Changing the config file parameters</w:t>
      </w:r>
    </w:p>
    <w:p w14:paraId="6D145BC1" w14:textId="77777777" w:rsidR="00360582" w:rsidRDefault="00360582" w:rsidP="00706556">
      <w:pPr>
        <w:pStyle w:val="ListParagraph"/>
        <w:numPr>
          <w:ilvl w:val="0"/>
          <w:numId w:val="5"/>
        </w:numPr>
        <w:spacing w:before="240" w:after="0" w:line="360" w:lineRule="auto"/>
        <w:ind w:left="1778"/>
      </w:pPr>
      <w:r>
        <w:t>In order to change any parameter stop all the running software’s by pressing CTRL+C in the following order:</w:t>
      </w:r>
    </w:p>
    <w:p w14:paraId="4110E7AF" w14:textId="77777777" w:rsidR="00360582" w:rsidRDefault="00360582" w:rsidP="00706556">
      <w:pPr>
        <w:pStyle w:val="ListParagraph"/>
        <w:spacing w:line="360" w:lineRule="auto"/>
        <w:ind w:left="1797"/>
      </w:pPr>
      <w:r>
        <w:t>1. osmo-trx</w:t>
      </w:r>
    </w:p>
    <w:p w14:paraId="4095060E" w14:textId="77777777" w:rsidR="00360582" w:rsidRDefault="00360582" w:rsidP="00706556">
      <w:pPr>
        <w:pStyle w:val="ListParagraph"/>
        <w:spacing w:line="360" w:lineRule="auto"/>
        <w:ind w:left="1797"/>
      </w:pPr>
      <w:r>
        <w:t>2. osmo-bts</w:t>
      </w:r>
    </w:p>
    <w:p w14:paraId="30162CFD" w14:textId="77777777" w:rsidR="00360582" w:rsidRDefault="00360582" w:rsidP="00706556">
      <w:pPr>
        <w:pStyle w:val="ListParagraph"/>
        <w:spacing w:line="360" w:lineRule="auto"/>
        <w:ind w:left="1797"/>
      </w:pPr>
      <w:r>
        <w:t>3. openbsc</w:t>
      </w:r>
    </w:p>
    <w:p w14:paraId="5DC8C0F2" w14:textId="77777777" w:rsidR="00360582" w:rsidRDefault="00360582" w:rsidP="00706556">
      <w:pPr>
        <w:pStyle w:val="ListParagraph"/>
        <w:numPr>
          <w:ilvl w:val="0"/>
          <w:numId w:val="5"/>
        </w:numPr>
        <w:spacing w:before="240" w:after="0" w:line="360" w:lineRule="auto"/>
        <w:ind w:left="1778"/>
      </w:pPr>
      <w:r>
        <w:t xml:space="preserve">For changing the transmit band, change the </w:t>
      </w:r>
      <w:r w:rsidRPr="00585B4F">
        <w:t xml:space="preserve">band </w:t>
      </w:r>
      <w:r>
        <w:t>parameter in “</w:t>
      </w:r>
      <w:r w:rsidRPr="00585B4F">
        <w:t>openbsc_config_file</w:t>
      </w:r>
      <w:r>
        <w:t>”</w:t>
      </w:r>
    </w:p>
    <w:p w14:paraId="799EF859" w14:textId="77777777" w:rsidR="00360582" w:rsidRDefault="00360582" w:rsidP="00706556">
      <w:pPr>
        <w:pStyle w:val="ListParagraph"/>
        <w:spacing w:before="240" w:after="0" w:line="360" w:lineRule="auto"/>
        <w:ind w:left="1797"/>
        <w:sectPr w:rsidR="00360582" w:rsidSect="00677CC1">
          <w:pgSz w:w="12240" w:h="15840"/>
          <w:pgMar w:top="1440" w:right="1440" w:bottom="1440" w:left="1440" w:header="720" w:footer="720" w:gutter="0"/>
          <w:cols w:space="720"/>
          <w:docGrid w:linePitch="360"/>
        </w:sectPr>
      </w:pPr>
      <w:r>
        <w:t>In new terminal go to this path “$</w:t>
      </w:r>
      <w:r w:rsidRPr="00585B4F">
        <w:t xml:space="preserve"> cd ~/.osmocom</w:t>
      </w:r>
      <w:r>
        <w:t xml:space="preserve">” and enter this command” </w:t>
      </w:r>
      <w:r w:rsidRPr="00585B4F">
        <w:t>$ gedit openbsc_config_file</w:t>
      </w:r>
      <w:r>
        <w:t>” to open config file.</w:t>
      </w:r>
    </w:p>
    <w:p w14:paraId="62AA78DF" w14:textId="77777777" w:rsidR="00360582" w:rsidRDefault="00360582" w:rsidP="00706556">
      <w:pPr>
        <w:pStyle w:val="ListParagraph"/>
        <w:numPr>
          <w:ilvl w:val="0"/>
          <w:numId w:val="5"/>
        </w:numPr>
        <w:spacing w:before="240" w:after="0" w:line="360" w:lineRule="auto"/>
        <w:ind w:left="1778"/>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360582" w:rsidRPr="00E24A50" w14:paraId="26311226" w14:textId="77777777" w:rsidTr="00861B9B">
        <w:trPr>
          <w:cantSplit/>
          <w:jc w:val="center"/>
        </w:trPr>
        <w:tc>
          <w:tcPr>
            <w:tcW w:w="1910" w:type="dxa"/>
            <w:shd w:val="clear" w:color="auto" w:fill="auto"/>
          </w:tcPr>
          <w:p w14:paraId="40EBFDAB" w14:textId="77777777" w:rsidR="00360582" w:rsidRPr="007F21EF" w:rsidRDefault="00360582"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386F7039" w14:textId="77777777" w:rsidR="00360582" w:rsidRPr="007F21EF" w:rsidRDefault="00360582"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360582" w:rsidRPr="00E24A50" w14:paraId="0309FBDA" w14:textId="77777777" w:rsidTr="00861B9B">
        <w:trPr>
          <w:cantSplit/>
          <w:jc w:val="center"/>
        </w:trPr>
        <w:tc>
          <w:tcPr>
            <w:tcW w:w="1910" w:type="dxa"/>
            <w:shd w:val="clear" w:color="auto" w:fill="auto"/>
            <w:vAlign w:val="center"/>
          </w:tcPr>
          <w:p w14:paraId="439214AB"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562FCE4B"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360582" w:rsidRPr="00E24A50" w14:paraId="2173DBFB" w14:textId="77777777" w:rsidTr="00861B9B">
        <w:trPr>
          <w:cantSplit/>
          <w:jc w:val="center"/>
        </w:trPr>
        <w:tc>
          <w:tcPr>
            <w:tcW w:w="1910" w:type="dxa"/>
            <w:shd w:val="clear" w:color="auto" w:fill="auto"/>
            <w:vAlign w:val="center"/>
          </w:tcPr>
          <w:p w14:paraId="310F7D30"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3A426D9C"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bl>
    <w:p w14:paraId="74CAEBA5" w14:textId="77777777" w:rsidR="00360582" w:rsidRPr="002465D6" w:rsidRDefault="00360582" w:rsidP="00706556">
      <w:pPr>
        <w:pStyle w:val="ListParagraph"/>
        <w:spacing w:before="120" w:line="360" w:lineRule="auto"/>
        <w:ind w:left="1797"/>
        <w:jc w:val="center"/>
        <w:rPr>
          <w:b/>
        </w:rPr>
      </w:pPr>
      <w:bookmarkStart w:id="646" w:name="_Toc472351383"/>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276</w:t>
      </w:r>
      <w:r w:rsidRPr="00795854">
        <w:rPr>
          <w:b/>
          <w:i/>
          <w:iCs/>
        </w:rPr>
        <w:fldChar w:fldCharType="end"/>
      </w:r>
      <w:r w:rsidRPr="00795854">
        <w:rPr>
          <w:b/>
        </w:rPr>
        <w:t xml:space="preserve">. </w:t>
      </w:r>
      <w:r>
        <w:rPr>
          <w:b/>
        </w:rPr>
        <w:t>Band and corresponding Value</w:t>
      </w:r>
      <w:bookmarkEnd w:id="646"/>
    </w:p>
    <w:p w14:paraId="27BF1360" w14:textId="77777777" w:rsidR="00360582" w:rsidRDefault="00360582" w:rsidP="00706556">
      <w:pPr>
        <w:pStyle w:val="ListParagraph"/>
        <w:numPr>
          <w:ilvl w:val="0"/>
          <w:numId w:val="5"/>
        </w:numPr>
        <w:spacing w:before="240" w:after="0" w:line="360" w:lineRule="auto"/>
        <w:ind w:left="1778"/>
      </w:pPr>
      <w:r>
        <w:t>After changing band parameter save the config file and repeat steps 1, 2 and 3 in the same order.</w:t>
      </w:r>
    </w:p>
    <w:p w14:paraId="68571C38" w14:textId="77777777" w:rsidR="00360582" w:rsidRDefault="00360582" w:rsidP="00706556">
      <w:pPr>
        <w:pStyle w:val="ListParagraph"/>
        <w:numPr>
          <w:ilvl w:val="0"/>
          <w:numId w:val="5"/>
        </w:numPr>
        <w:spacing w:before="240" w:after="0" w:line="360" w:lineRule="auto"/>
        <w:ind w:left="1778"/>
      </w:pPr>
      <w:r>
        <w:t xml:space="preserve">For changing the transmit arfcn ,change the </w:t>
      </w:r>
      <w:r w:rsidRPr="00585B4F">
        <w:t xml:space="preserve">arfcn </w:t>
      </w:r>
      <w:r>
        <w:t>parameter in “</w:t>
      </w:r>
      <w:r w:rsidRPr="00585B4F">
        <w:t>openbsc_config_file</w:t>
      </w:r>
      <w:r>
        <w:t>”</w:t>
      </w:r>
    </w:p>
    <w:p w14:paraId="70E28215" w14:textId="77777777" w:rsidR="00360582" w:rsidRDefault="00360582"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3CA5557E" w14:textId="77777777" w:rsidR="00360582" w:rsidRDefault="00360582" w:rsidP="00706556">
      <w:pPr>
        <w:pStyle w:val="ListParagraph"/>
        <w:numPr>
          <w:ilvl w:val="0"/>
          <w:numId w:val="5"/>
        </w:numPr>
        <w:spacing w:before="240" w:after="0" w:line="360" w:lineRule="auto"/>
        <w:ind w:left="1778"/>
      </w:pPr>
      <w:r>
        <w:t>Now change the parameter”arfcn&lt;space&gt;&lt;value&gt;”, for arfcn value refer to below table.</w:t>
      </w:r>
    </w:p>
    <w:p w14:paraId="2DCD91F9" w14:textId="77777777" w:rsidR="00360582" w:rsidRDefault="00360582" w:rsidP="00706556">
      <w:pPr>
        <w:pStyle w:val="ListParagraph"/>
        <w:spacing w:before="240" w:after="0" w:line="360" w:lineRule="auto"/>
        <w:ind w:left="15840"/>
      </w:pPr>
      <w:r>
        <w:t xml:space="preserve">          </w:t>
      </w:r>
    </w:p>
    <w:tbl>
      <w:tblPr>
        <w:tblW w:w="7740" w:type="dxa"/>
        <w:tblInd w:w="1608" w:type="dxa"/>
        <w:tblLook w:val="04A0" w:firstRow="1" w:lastRow="0" w:firstColumn="1" w:lastColumn="0" w:noHBand="0" w:noVBand="1"/>
      </w:tblPr>
      <w:tblGrid>
        <w:gridCol w:w="1490"/>
        <w:gridCol w:w="1120"/>
        <w:gridCol w:w="1170"/>
        <w:gridCol w:w="1080"/>
        <w:gridCol w:w="1080"/>
        <w:gridCol w:w="990"/>
        <w:gridCol w:w="810"/>
      </w:tblGrid>
      <w:tr w:rsidR="00360582" w:rsidRPr="00962F21" w14:paraId="2C1CDF7A" w14:textId="77777777" w:rsidTr="00861B9B">
        <w:trPr>
          <w:trHeight w:val="300"/>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5D712"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Band</w:t>
            </w:r>
          </w:p>
        </w:tc>
        <w:tc>
          <w:tcPr>
            <w:tcW w:w="3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7F8B0AB"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Frequency (MHz)</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A9E75DF"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ARFCN</w:t>
            </w:r>
          </w:p>
        </w:tc>
      </w:tr>
      <w:tr w:rsidR="00360582" w:rsidRPr="00962F21" w14:paraId="7907CE4E" w14:textId="77777777" w:rsidTr="00861B9B">
        <w:trPr>
          <w:trHeight w:val="300"/>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6AB621B6" w14:textId="77777777" w:rsidR="00360582" w:rsidRPr="00962F21" w:rsidRDefault="00360582" w:rsidP="00706556">
            <w:pPr>
              <w:spacing w:after="0" w:line="360" w:lineRule="auto"/>
              <w:jc w:val="left"/>
              <w:rPr>
                <w:rFonts w:ascii="Calibri" w:eastAsia="Times New Roman" w:hAnsi="Calibri" w:cs="Times New Roman"/>
                <w:b/>
                <w:bCs/>
                <w:color w:val="000000"/>
                <w:sz w:val="22"/>
                <w:lang w:val="en-US"/>
              </w:rPr>
            </w:pPr>
          </w:p>
        </w:tc>
        <w:tc>
          <w:tcPr>
            <w:tcW w:w="1120" w:type="dxa"/>
            <w:tcBorders>
              <w:top w:val="nil"/>
              <w:left w:val="nil"/>
              <w:bottom w:val="single" w:sz="4" w:space="0" w:color="auto"/>
              <w:right w:val="single" w:sz="4" w:space="0" w:color="auto"/>
            </w:tcBorders>
            <w:shd w:val="clear" w:color="auto" w:fill="auto"/>
            <w:noWrap/>
            <w:vAlign w:val="center"/>
            <w:hideMark/>
          </w:tcPr>
          <w:p w14:paraId="68382D83"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1170" w:type="dxa"/>
            <w:tcBorders>
              <w:top w:val="nil"/>
              <w:left w:val="nil"/>
              <w:bottom w:val="single" w:sz="4" w:space="0" w:color="auto"/>
              <w:right w:val="single" w:sz="4" w:space="0" w:color="auto"/>
            </w:tcBorders>
            <w:shd w:val="clear" w:color="auto" w:fill="auto"/>
            <w:noWrap/>
            <w:vAlign w:val="center"/>
            <w:hideMark/>
          </w:tcPr>
          <w:p w14:paraId="4E36F818"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1080" w:type="dxa"/>
            <w:tcBorders>
              <w:top w:val="nil"/>
              <w:left w:val="nil"/>
              <w:bottom w:val="single" w:sz="4" w:space="0" w:color="auto"/>
              <w:right w:val="single" w:sz="4" w:space="0" w:color="auto"/>
            </w:tcBorders>
            <w:shd w:val="clear" w:color="auto" w:fill="auto"/>
            <w:noWrap/>
            <w:vAlign w:val="center"/>
            <w:hideMark/>
          </w:tcPr>
          <w:p w14:paraId="2DD89413"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c>
          <w:tcPr>
            <w:tcW w:w="1080" w:type="dxa"/>
            <w:tcBorders>
              <w:top w:val="nil"/>
              <w:left w:val="nil"/>
              <w:bottom w:val="single" w:sz="4" w:space="0" w:color="auto"/>
              <w:right w:val="single" w:sz="4" w:space="0" w:color="auto"/>
            </w:tcBorders>
            <w:shd w:val="clear" w:color="auto" w:fill="auto"/>
            <w:noWrap/>
            <w:vAlign w:val="center"/>
            <w:hideMark/>
          </w:tcPr>
          <w:p w14:paraId="68B57132"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990" w:type="dxa"/>
            <w:tcBorders>
              <w:top w:val="nil"/>
              <w:left w:val="nil"/>
              <w:bottom w:val="single" w:sz="4" w:space="0" w:color="auto"/>
              <w:right w:val="single" w:sz="4" w:space="0" w:color="auto"/>
            </w:tcBorders>
            <w:shd w:val="clear" w:color="auto" w:fill="auto"/>
            <w:noWrap/>
            <w:vAlign w:val="center"/>
            <w:hideMark/>
          </w:tcPr>
          <w:p w14:paraId="13C47245"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810" w:type="dxa"/>
            <w:tcBorders>
              <w:top w:val="nil"/>
              <w:left w:val="nil"/>
              <w:bottom w:val="single" w:sz="4" w:space="0" w:color="auto"/>
              <w:right w:val="single" w:sz="4" w:space="0" w:color="auto"/>
            </w:tcBorders>
            <w:shd w:val="clear" w:color="auto" w:fill="auto"/>
            <w:noWrap/>
            <w:vAlign w:val="center"/>
            <w:hideMark/>
          </w:tcPr>
          <w:p w14:paraId="72607224"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r>
      <w:tr w:rsidR="00360582" w:rsidRPr="00962F21" w14:paraId="3F5D4F56" w14:textId="77777777" w:rsidTr="00861B9B">
        <w:trPr>
          <w:trHeight w:val="300"/>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3B8270A9"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P-GSM-900 </w:t>
            </w:r>
          </w:p>
        </w:tc>
        <w:tc>
          <w:tcPr>
            <w:tcW w:w="1120" w:type="dxa"/>
            <w:tcBorders>
              <w:top w:val="nil"/>
              <w:left w:val="nil"/>
              <w:bottom w:val="single" w:sz="4" w:space="0" w:color="auto"/>
              <w:right w:val="single" w:sz="4" w:space="0" w:color="auto"/>
            </w:tcBorders>
            <w:shd w:val="clear" w:color="auto" w:fill="auto"/>
            <w:noWrap/>
            <w:vAlign w:val="center"/>
            <w:hideMark/>
          </w:tcPr>
          <w:p w14:paraId="1628D3A5"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374C2906"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080" w:type="dxa"/>
            <w:tcBorders>
              <w:top w:val="nil"/>
              <w:left w:val="nil"/>
              <w:bottom w:val="single" w:sz="4" w:space="0" w:color="auto"/>
              <w:right w:val="single" w:sz="4" w:space="0" w:color="auto"/>
            </w:tcBorders>
            <w:shd w:val="clear" w:color="auto" w:fill="auto"/>
            <w:noWrap/>
            <w:vAlign w:val="center"/>
            <w:hideMark/>
          </w:tcPr>
          <w:p w14:paraId="7FCE9AFA"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080" w:type="dxa"/>
            <w:tcBorders>
              <w:top w:val="nil"/>
              <w:left w:val="nil"/>
              <w:bottom w:val="single" w:sz="4" w:space="0" w:color="auto"/>
              <w:right w:val="single" w:sz="4" w:space="0" w:color="auto"/>
            </w:tcBorders>
            <w:shd w:val="clear" w:color="auto" w:fill="auto"/>
            <w:noWrap/>
            <w:vAlign w:val="bottom"/>
            <w:hideMark/>
          </w:tcPr>
          <w:p w14:paraId="341C53D2"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3DC86174"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63</w:t>
            </w:r>
          </w:p>
        </w:tc>
        <w:tc>
          <w:tcPr>
            <w:tcW w:w="810" w:type="dxa"/>
            <w:tcBorders>
              <w:top w:val="nil"/>
              <w:left w:val="nil"/>
              <w:bottom w:val="single" w:sz="4" w:space="0" w:color="auto"/>
              <w:right w:val="single" w:sz="4" w:space="0" w:color="auto"/>
            </w:tcBorders>
            <w:shd w:val="clear" w:color="auto" w:fill="auto"/>
            <w:noWrap/>
            <w:vAlign w:val="bottom"/>
            <w:hideMark/>
          </w:tcPr>
          <w:p w14:paraId="4B4F6187"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124</w:t>
            </w:r>
          </w:p>
        </w:tc>
      </w:tr>
      <w:tr w:rsidR="00360582" w:rsidRPr="00962F21" w14:paraId="6673B169" w14:textId="77777777" w:rsidTr="00861B9B">
        <w:trPr>
          <w:trHeight w:val="300"/>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79B9612B"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DCS-1800</w:t>
            </w:r>
          </w:p>
        </w:tc>
        <w:tc>
          <w:tcPr>
            <w:tcW w:w="1120" w:type="dxa"/>
            <w:tcBorders>
              <w:top w:val="nil"/>
              <w:left w:val="nil"/>
              <w:bottom w:val="single" w:sz="4" w:space="0" w:color="auto"/>
              <w:right w:val="single" w:sz="4" w:space="0" w:color="auto"/>
            </w:tcBorders>
            <w:shd w:val="clear" w:color="auto" w:fill="auto"/>
            <w:noWrap/>
            <w:vAlign w:val="center"/>
            <w:hideMark/>
          </w:tcPr>
          <w:p w14:paraId="57D1A109"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170" w:type="dxa"/>
            <w:tcBorders>
              <w:top w:val="nil"/>
              <w:left w:val="nil"/>
              <w:bottom w:val="single" w:sz="4" w:space="0" w:color="auto"/>
              <w:right w:val="single" w:sz="4" w:space="0" w:color="auto"/>
            </w:tcBorders>
            <w:shd w:val="clear" w:color="auto" w:fill="auto"/>
            <w:noWrap/>
            <w:vAlign w:val="center"/>
            <w:hideMark/>
          </w:tcPr>
          <w:p w14:paraId="201BBE33"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635C5B87"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6930424D"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7B6C7244"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698</w:t>
            </w:r>
          </w:p>
        </w:tc>
        <w:tc>
          <w:tcPr>
            <w:tcW w:w="810" w:type="dxa"/>
            <w:tcBorders>
              <w:top w:val="nil"/>
              <w:left w:val="nil"/>
              <w:bottom w:val="single" w:sz="4" w:space="0" w:color="auto"/>
              <w:right w:val="single" w:sz="4" w:space="0" w:color="auto"/>
            </w:tcBorders>
            <w:shd w:val="clear" w:color="auto" w:fill="auto"/>
            <w:noWrap/>
            <w:vAlign w:val="bottom"/>
            <w:hideMark/>
          </w:tcPr>
          <w:p w14:paraId="0A6882EF"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885</w:t>
            </w:r>
          </w:p>
        </w:tc>
      </w:tr>
    </w:tbl>
    <w:p w14:paraId="7F69F7E3" w14:textId="77777777" w:rsidR="00360582" w:rsidRPr="00BB0274" w:rsidRDefault="00360582" w:rsidP="00706556">
      <w:pPr>
        <w:spacing w:before="120" w:line="360" w:lineRule="auto"/>
        <w:jc w:val="center"/>
        <w:rPr>
          <w:b/>
        </w:rPr>
      </w:pPr>
      <w:bookmarkStart w:id="647" w:name="_Toc472351384"/>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277</w:t>
      </w:r>
      <w:r w:rsidRPr="00BB0274">
        <w:rPr>
          <w:b/>
          <w:i/>
          <w:iCs/>
        </w:rPr>
        <w:fldChar w:fldCharType="end"/>
      </w:r>
      <w:r w:rsidRPr="00BB0274">
        <w:rPr>
          <w:b/>
        </w:rPr>
        <w:t>. ARFCN value and corresponding centre frequency</w:t>
      </w:r>
      <w:bookmarkEnd w:id="647"/>
    </w:p>
    <w:p w14:paraId="1F57AB24" w14:textId="77777777" w:rsidR="00360582" w:rsidRDefault="00360582" w:rsidP="00706556">
      <w:pPr>
        <w:pStyle w:val="ListParagraph"/>
        <w:numPr>
          <w:ilvl w:val="0"/>
          <w:numId w:val="5"/>
        </w:numPr>
        <w:spacing w:before="240" w:after="0" w:line="360" w:lineRule="auto"/>
        <w:ind w:left="1778"/>
      </w:pPr>
      <w:r>
        <w:t>After changing arfcn parameter save the config file and repeat steps 1, 2 and 3 in the same order.</w:t>
      </w:r>
    </w:p>
    <w:p w14:paraId="014D384F" w14:textId="77777777" w:rsidR="00360582" w:rsidRDefault="00360582" w:rsidP="00706556">
      <w:pPr>
        <w:pStyle w:val="ListParagraph"/>
        <w:numPr>
          <w:ilvl w:val="0"/>
          <w:numId w:val="5"/>
        </w:numPr>
        <w:spacing w:before="240" w:after="0" w:line="360" w:lineRule="auto"/>
        <w:ind w:left="1778"/>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0A75D2F8" w14:textId="77777777" w:rsidR="00360582" w:rsidRDefault="00360582" w:rsidP="00706556">
      <w:pPr>
        <w:pStyle w:val="ListParagraph"/>
        <w:numPr>
          <w:ilvl w:val="0"/>
          <w:numId w:val="5"/>
        </w:numPr>
        <w:spacing w:before="240" w:after="0" w:line="360" w:lineRule="auto"/>
        <w:ind w:left="1778"/>
      </w:pPr>
      <w:r>
        <w:t>Now change the parameter max_power_red&lt;space&gt;&lt;value&gt;.</w:t>
      </w:r>
    </w:p>
    <w:p w14:paraId="652B2446" w14:textId="77777777" w:rsidR="00360582" w:rsidRDefault="00360582" w:rsidP="00706556">
      <w:pPr>
        <w:pStyle w:val="ListParagraph"/>
        <w:numPr>
          <w:ilvl w:val="0"/>
          <w:numId w:val="5"/>
        </w:numPr>
        <w:spacing w:before="240" w:after="0" w:line="360" w:lineRule="auto"/>
        <w:ind w:left="1778"/>
      </w:pPr>
      <w:r>
        <w:t>After changing max_power_red parameter save the config file and repeat steps 1, 2 and 3 in the same order.</w:t>
      </w:r>
    </w:p>
    <w:p w14:paraId="431B6EE7" w14:textId="77777777" w:rsidR="00360582" w:rsidRDefault="00360582" w:rsidP="00706556">
      <w:pPr>
        <w:pStyle w:val="ListParagraph"/>
        <w:spacing w:before="240" w:after="0" w:line="360" w:lineRule="auto"/>
        <w:ind w:left="1797"/>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0E7A716F" w14:textId="77777777" w:rsidR="00360582" w:rsidRDefault="00360582" w:rsidP="00706556">
      <w:pPr>
        <w:pStyle w:val="ListParagraph"/>
        <w:numPr>
          <w:ilvl w:val="0"/>
          <w:numId w:val="5"/>
        </w:numPr>
        <w:spacing w:after="160" w:line="360" w:lineRule="auto"/>
        <w:ind w:left="1778"/>
      </w:pPr>
      <w:r>
        <w:t>To digital attenuator all attenuation controls are coming from IO Expander which is communicating with TIVA on GBC board through I2C interface.</w:t>
      </w:r>
    </w:p>
    <w:p w14:paraId="0A5E56D1" w14:textId="77777777" w:rsidR="00360582" w:rsidRDefault="00360582" w:rsidP="00706556">
      <w:pPr>
        <w:pStyle w:val="ListParagraph"/>
        <w:numPr>
          <w:ilvl w:val="0"/>
          <w:numId w:val="5"/>
        </w:numPr>
        <w:spacing w:after="160" w:line="360" w:lineRule="auto"/>
        <w:ind w:left="1778"/>
        <w:sectPr w:rsidR="00360582" w:rsidSect="00677CC1">
          <w:pgSz w:w="12240" w:h="15840"/>
          <w:pgMar w:top="1440" w:right="1440" w:bottom="1440" w:left="1440" w:header="720" w:footer="720" w:gutter="0"/>
          <w:cols w:space="720"/>
          <w:docGrid w:linePitch="360"/>
        </w:sectPr>
      </w:pPr>
      <w:r>
        <w:t>Connect the USB cable from debug board of GBC to laptop and run the TIVA attenuator code</w:t>
      </w:r>
    </w:p>
    <w:p w14:paraId="603538D6" w14:textId="77777777" w:rsidR="00360582" w:rsidRDefault="00360582" w:rsidP="00706556">
      <w:pPr>
        <w:pStyle w:val="Heading4"/>
        <w:spacing w:after="200" w:line="360" w:lineRule="auto"/>
        <w:ind w:left="1134" w:hanging="708"/>
        <w:rPr>
          <w:i w:val="0"/>
          <w:color w:val="auto"/>
          <w:lang w:val="en-US"/>
        </w:rPr>
      </w:pPr>
      <w:r w:rsidRPr="00E61718">
        <w:rPr>
          <w:i w:val="0"/>
          <w:color w:val="auto"/>
          <w:lang w:val="en-US"/>
        </w:rPr>
        <w:t>Requirements</w:t>
      </w:r>
    </w:p>
    <w:tbl>
      <w:tblPr>
        <w:tblW w:w="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2315"/>
      </w:tblGrid>
      <w:tr w:rsidR="00360582" w:rsidRPr="00E24A50" w14:paraId="64BCD805" w14:textId="77777777" w:rsidTr="00861B9B">
        <w:trPr>
          <w:cantSplit/>
          <w:jc w:val="center"/>
        </w:trPr>
        <w:tc>
          <w:tcPr>
            <w:tcW w:w="1910" w:type="dxa"/>
            <w:shd w:val="clear" w:color="auto" w:fill="auto"/>
          </w:tcPr>
          <w:p w14:paraId="74D24A52" w14:textId="77777777" w:rsidR="00360582" w:rsidRPr="00A52737" w:rsidRDefault="00360582" w:rsidP="00706556">
            <w:pPr>
              <w:pStyle w:val="Table"/>
              <w:spacing w:line="360" w:lineRule="auto"/>
              <w:jc w:val="center"/>
              <w:rPr>
                <w:b/>
              </w:rPr>
            </w:pPr>
            <w:r w:rsidRPr="00A52737">
              <w:rPr>
                <w:b/>
              </w:rPr>
              <w:t>Attenuation (dB)</w:t>
            </w:r>
          </w:p>
        </w:tc>
        <w:tc>
          <w:tcPr>
            <w:tcW w:w="2315" w:type="dxa"/>
            <w:shd w:val="clear" w:color="auto" w:fill="auto"/>
          </w:tcPr>
          <w:p w14:paraId="427A3129" w14:textId="77777777" w:rsidR="00360582" w:rsidRPr="00A52737" w:rsidRDefault="00360582" w:rsidP="00706556">
            <w:pPr>
              <w:pStyle w:val="Table"/>
              <w:spacing w:line="360" w:lineRule="auto"/>
              <w:jc w:val="center"/>
              <w:rPr>
                <w:b/>
              </w:rPr>
            </w:pPr>
            <w:r w:rsidRPr="00A52737">
              <w:rPr>
                <w:b/>
              </w:rPr>
              <w:t>Chain Gain (dB)</w:t>
            </w:r>
          </w:p>
        </w:tc>
      </w:tr>
      <w:tr w:rsidR="00360582" w:rsidRPr="00E24A50" w14:paraId="25DF7787" w14:textId="77777777" w:rsidTr="00861B9B">
        <w:trPr>
          <w:cantSplit/>
          <w:jc w:val="center"/>
        </w:trPr>
        <w:tc>
          <w:tcPr>
            <w:tcW w:w="1910" w:type="dxa"/>
            <w:shd w:val="clear" w:color="auto" w:fill="auto"/>
            <w:vAlign w:val="center"/>
          </w:tcPr>
          <w:p w14:paraId="3BB827C3" w14:textId="77777777" w:rsidR="00360582" w:rsidRPr="00A52737" w:rsidRDefault="00360582" w:rsidP="00706556">
            <w:pPr>
              <w:pStyle w:val="Table"/>
              <w:spacing w:line="360" w:lineRule="auto"/>
              <w:jc w:val="center"/>
            </w:pPr>
            <w:r w:rsidRPr="00A52737">
              <w:t>0</w:t>
            </w:r>
          </w:p>
        </w:tc>
        <w:tc>
          <w:tcPr>
            <w:tcW w:w="2315" w:type="dxa"/>
            <w:shd w:val="clear" w:color="auto" w:fill="auto"/>
            <w:vAlign w:val="center"/>
          </w:tcPr>
          <w:p w14:paraId="22DA258E" w14:textId="77777777" w:rsidR="00360582" w:rsidRPr="00A52737" w:rsidRDefault="00360582" w:rsidP="00706556">
            <w:pPr>
              <w:pStyle w:val="Table"/>
              <w:spacing w:line="360" w:lineRule="auto"/>
              <w:jc w:val="center"/>
            </w:pPr>
            <w:r w:rsidRPr="00A52737">
              <w:t>≥ 43</w:t>
            </w:r>
          </w:p>
        </w:tc>
      </w:tr>
      <w:tr w:rsidR="00360582" w:rsidRPr="00E24A50" w14:paraId="69C2C6EF" w14:textId="77777777" w:rsidTr="00861B9B">
        <w:trPr>
          <w:cantSplit/>
          <w:jc w:val="center"/>
        </w:trPr>
        <w:tc>
          <w:tcPr>
            <w:tcW w:w="1910" w:type="dxa"/>
            <w:shd w:val="clear" w:color="auto" w:fill="auto"/>
            <w:vAlign w:val="center"/>
          </w:tcPr>
          <w:p w14:paraId="08F93FB3" w14:textId="77777777" w:rsidR="00360582" w:rsidRPr="00A52737" w:rsidRDefault="00360582" w:rsidP="00706556">
            <w:pPr>
              <w:pStyle w:val="Table"/>
              <w:spacing w:line="360" w:lineRule="auto"/>
              <w:jc w:val="center"/>
            </w:pPr>
            <w:r w:rsidRPr="00A52737">
              <w:t>0.5</w:t>
            </w:r>
          </w:p>
        </w:tc>
        <w:tc>
          <w:tcPr>
            <w:tcW w:w="2315" w:type="dxa"/>
            <w:shd w:val="clear" w:color="auto" w:fill="auto"/>
          </w:tcPr>
          <w:p w14:paraId="5D0D7EB5" w14:textId="77777777" w:rsidR="00360582" w:rsidRPr="00A52737" w:rsidRDefault="00360582" w:rsidP="00706556">
            <w:pPr>
              <w:pStyle w:val="Table"/>
              <w:spacing w:line="360" w:lineRule="auto"/>
              <w:jc w:val="center"/>
            </w:pPr>
            <w:r w:rsidRPr="00A52737">
              <w:t>≥ 42.5</w:t>
            </w:r>
          </w:p>
        </w:tc>
      </w:tr>
      <w:tr w:rsidR="00360582" w:rsidRPr="00E24A50" w14:paraId="5A286D83" w14:textId="77777777" w:rsidTr="00861B9B">
        <w:trPr>
          <w:cantSplit/>
          <w:jc w:val="center"/>
        </w:trPr>
        <w:tc>
          <w:tcPr>
            <w:tcW w:w="1910" w:type="dxa"/>
            <w:shd w:val="clear" w:color="auto" w:fill="auto"/>
            <w:vAlign w:val="center"/>
          </w:tcPr>
          <w:p w14:paraId="7056AF37" w14:textId="77777777" w:rsidR="00360582" w:rsidRPr="00A52737" w:rsidRDefault="00360582" w:rsidP="00706556">
            <w:pPr>
              <w:pStyle w:val="Table"/>
              <w:spacing w:line="360" w:lineRule="auto"/>
              <w:jc w:val="center"/>
            </w:pPr>
            <w:r w:rsidRPr="00A52737">
              <w:t>1</w:t>
            </w:r>
          </w:p>
        </w:tc>
        <w:tc>
          <w:tcPr>
            <w:tcW w:w="2315" w:type="dxa"/>
            <w:shd w:val="clear" w:color="auto" w:fill="auto"/>
          </w:tcPr>
          <w:p w14:paraId="488CBC81" w14:textId="77777777" w:rsidR="00360582" w:rsidRPr="00A52737" w:rsidRDefault="00360582" w:rsidP="00706556">
            <w:pPr>
              <w:pStyle w:val="Table"/>
              <w:spacing w:line="360" w:lineRule="auto"/>
              <w:jc w:val="center"/>
            </w:pPr>
            <w:r w:rsidRPr="00A52737">
              <w:t>≥ 42</w:t>
            </w:r>
          </w:p>
        </w:tc>
      </w:tr>
      <w:tr w:rsidR="00360582" w:rsidRPr="00E24A50" w14:paraId="06B91D6F" w14:textId="77777777" w:rsidTr="00861B9B">
        <w:trPr>
          <w:cantSplit/>
          <w:jc w:val="center"/>
        </w:trPr>
        <w:tc>
          <w:tcPr>
            <w:tcW w:w="1910" w:type="dxa"/>
            <w:shd w:val="clear" w:color="auto" w:fill="auto"/>
            <w:vAlign w:val="center"/>
          </w:tcPr>
          <w:p w14:paraId="5BFE33D3" w14:textId="77777777" w:rsidR="00360582" w:rsidRPr="00A52737" w:rsidRDefault="00360582" w:rsidP="00706556">
            <w:pPr>
              <w:pStyle w:val="Table"/>
              <w:spacing w:line="360" w:lineRule="auto"/>
              <w:jc w:val="center"/>
            </w:pPr>
            <w:r w:rsidRPr="00A52737">
              <w:t>2</w:t>
            </w:r>
          </w:p>
        </w:tc>
        <w:tc>
          <w:tcPr>
            <w:tcW w:w="2315" w:type="dxa"/>
            <w:shd w:val="clear" w:color="auto" w:fill="auto"/>
          </w:tcPr>
          <w:p w14:paraId="4216FB72" w14:textId="77777777" w:rsidR="00360582" w:rsidRPr="00A52737" w:rsidRDefault="00360582" w:rsidP="00706556">
            <w:pPr>
              <w:pStyle w:val="Table"/>
              <w:spacing w:line="360" w:lineRule="auto"/>
              <w:jc w:val="center"/>
            </w:pPr>
            <w:r w:rsidRPr="00A52737">
              <w:t>≥ 41</w:t>
            </w:r>
          </w:p>
        </w:tc>
      </w:tr>
      <w:tr w:rsidR="00360582" w:rsidRPr="00E24A50" w14:paraId="6EB928A3" w14:textId="77777777" w:rsidTr="00861B9B">
        <w:trPr>
          <w:cantSplit/>
          <w:jc w:val="center"/>
        </w:trPr>
        <w:tc>
          <w:tcPr>
            <w:tcW w:w="1910" w:type="dxa"/>
            <w:shd w:val="clear" w:color="auto" w:fill="auto"/>
            <w:vAlign w:val="center"/>
          </w:tcPr>
          <w:p w14:paraId="06AAD6B6" w14:textId="77777777" w:rsidR="00360582" w:rsidRPr="00A52737" w:rsidRDefault="00360582" w:rsidP="00706556">
            <w:pPr>
              <w:pStyle w:val="Table"/>
              <w:spacing w:line="360" w:lineRule="auto"/>
              <w:jc w:val="center"/>
            </w:pPr>
            <w:r w:rsidRPr="00A52737">
              <w:t>4</w:t>
            </w:r>
          </w:p>
        </w:tc>
        <w:tc>
          <w:tcPr>
            <w:tcW w:w="2315" w:type="dxa"/>
            <w:shd w:val="clear" w:color="auto" w:fill="auto"/>
          </w:tcPr>
          <w:p w14:paraId="62FBBE1C" w14:textId="77777777" w:rsidR="00360582" w:rsidRPr="00A52737" w:rsidRDefault="00360582" w:rsidP="00706556">
            <w:pPr>
              <w:pStyle w:val="Table"/>
              <w:spacing w:line="360" w:lineRule="auto"/>
              <w:jc w:val="center"/>
            </w:pPr>
            <w:r w:rsidRPr="00A52737">
              <w:t>≥ 39</w:t>
            </w:r>
          </w:p>
        </w:tc>
      </w:tr>
      <w:tr w:rsidR="00360582" w:rsidRPr="00E24A50" w14:paraId="765C8AE4" w14:textId="77777777" w:rsidTr="00861B9B">
        <w:trPr>
          <w:cantSplit/>
          <w:jc w:val="center"/>
        </w:trPr>
        <w:tc>
          <w:tcPr>
            <w:tcW w:w="1910" w:type="dxa"/>
            <w:shd w:val="clear" w:color="auto" w:fill="auto"/>
            <w:vAlign w:val="center"/>
          </w:tcPr>
          <w:p w14:paraId="5058E7B4" w14:textId="77777777" w:rsidR="00360582" w:rsidRPr="00A52737" w:rsidRDefault="00360582" w:rsidP="00706556">
            <w:pPr>
              <w:pStyle w:val="Table"/>
              <w:spacing w:line="360" w:lineRule="auto"/>
              <w:jc w:val="center"/>
            </w:pPr>
            <w:r w:rsidRPr="00A52737">
              <w:t>8</w:t>
            </w:r>
          </w:p>
        </w:tc>
        <w:tc>
          <w:tcPr>
            <w:tcW w:w="2315" w:type="dxa"/>
            <w:shd w:val="clear" w:color="auto" w:fill="auto"/>
          </w:tcPr>
          <w:p w14:paraId="7DBDD335" w14:textId="77777777" w:rsidR="00360582" w:rsidRPr="00A52737" w:rsidRDefault="00360582" w:rsidP="00706556">
            <w:pPr>
              <w:pStyle w:val="Table"/>
              <w:spacing w:line="360" w:lineRule="auto"/>
              <w:jc w:val="center"/>
            </w:pPr>
            <w:r w:rsidRPr="00A52737">
              <w:t>≥ 35</w:t>
            </w:r>
          </w:p>
        </w:tc>
      </w:tr>
    </w:tbl>
    <w:p w14:paraId="574949BC" w14:textId="77777777" w:rsidR="00360582" w:rsidRPr="00212418" w:rsidRDefault="00360582" w:rsidP="00706556">
      <w:pPr>
        <w:spacing w:line="360" w:lineRule="auto"/>
        <w:rPr>
          <w:b/>
        </w:rPr>
      </w:pPr>
    </w:p>
    <w:p w14:paraId="319E8358" w14:textId="77777777" w:rsidR="00360582" w:rsidRPr="00212418" w:rsidRDefault="00360582" w:rsidP="00706556">
      <w:pPr>
        <w:spacing w:before="120" w:line="360" w:lineRule="auto"/>
        <w:jc w:val="center"/>
        <w:rPr>
          <w:b/>
        </w:rPr>
      </w:pPr>
      <w:bookmarkStart w:id="648" w:name="_Toc472351385"/>
      <w:r w:rsidRPr="001E05F9">
        <w:rPr>
          <w:b/>
        </w:rPr>
        <w:t xml:space="preserve">Table </w:t>
      </w:r>
      <w:r w:rsidRPr="00212418">
        <w:rPr>
          <w:b/>
        </w:rPr>
        <w:fldChar w:fldCharType="begin"/>
      </w:r>
      <w:r w:rsidRPr="001E05F9">
        <w:rPr>
          <w:b/>
        </w:rPr>
        <w:instrText xml:space="preserve"> SEQ Table \* ARABIC </w:instrText>
      </w:r>
      <w:r w:rsidRPr="00212418">
        <w:rPr>
          <w:b/>
        </w:rPr>
        <w:fldChar w:fldCharType="separate"/>
      </w:r>
      <w:r w:rsidR="007B6FC4">
        <w:rPr>
          <w:b/>
          <w:noProof/>
        </w:rPr>
        <w:t>278</w:t>
      </w:r>
      <w:r w:rsidRPr="00212418">
        <w:rPr>
          <w:b/>
        </w:rPr>
        <w:fldChar w:fldCharType="end"/>
      </w:r>
      <w:r>
        <w:rPr>
          <w:b/>
        </w:rPr>
        <w:t>. Pipe - 1 Static Power Control Test Specification</w:t>
      </w:r>
      <w:bookmarkEnd w:id="648"/>
    </w:p>
    <w:p w14:paraId="29219CD7" w14:textId="77777777" w:rsidR="00360582" w:rsidRPr="00704C45" w:rsidRDefault="00360582" w:rsidP="00706556">
      <w:pPr>
        <w:pStyle w:val="Heading4"/>
        <w:spacing w:after="200" w:line="360" w:lineRule="auto"/>
        <w:ind w:left="1134" w:hanging="708"/>
        <w:rPr>
          <w:i w:val="0"/>
          <w:color w:val="auto"/>
          <w:lang w:val="en-US"/>
        </w:rPr>
      </w:pPr>
      <w:r w:rsidRPr="00704C45">
        <w:rPr>
          <w:i w:val="0"/>
          <w:color w:val="auto"/>
          <w:lang w:val="en-US"/>
        </w:rPr>
        <w:t>Test Condition</w:t>
      </w:r>
    </w:p>
    <w:tbl>
      <w:tblPr>
        <w:tblW w:w="7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4475"/>
      </w:tblGrid>
      <w:tr w:rsidR="00360582" w:rsidRPr="00E24A50" w14:paraId="468F4A23" w14:textId="77777777" w:rsidTr="00235360">
        <w:trPr>
          <w:cantSplit/>
          <w:jc w:val="center"/>
        </w:trPr>
        <w:tc>
          <w:tcPr>
            <w:tcW w:w="1910" w:type="dxa"/>
            <w:shd w:val="clear" w:color="auto" w:fill="auto"/>
          </w:tcPr>
          <w:p w14:paraId="098A9DBB" w14:textId="77777777" w:rsidR="00360582" w:rsidRPr="00E24A50" w:rsidRDefault="00360582"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25D1B633" w14:textId="77777777" w:rsidR="00360582" w:rsidRPr="00E24A50" w:rsidRDefault="00360582"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4475" w:type="dxa"/>
            <w:shd w:val="clear" w:color="auto" w:fill="auto"/>
          </w:tcPr>
          <w:p w14:paraId="79477CE5" w14:textId="77777777" w:rsidR="00360582" w:rsidRPr="00E24A50" w:rsidRDefault="00360582"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360582" w:rsidRPr="00E24A50" w14:paraId="2033B2B9" w14:textId="77777777" w:rsidTr="00235360">
        <w:trPr>
          <w:cantSplit/>
          <w:jc w:val="center"/>
        </w:trPr>
        <w:tc>
          <w:tcPr>
            <w:tcW w:w="1910" w:type="dxa"/>
            <w:shd w:val="clear" w:color="auto" w:fill="auto"/>
            <w:vAlign w:val="center"/>
          </w:tcPr>
          <w:p w14:paraId="021BFEC1"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Frequency</w:t>
            </w:r>
          </w:p>
        </w:tc>
        <w:tc>
          <w:tcPr>
            <w:tcW w:w="1440" w:type="dxa"/>
            <w:shd w:val="clear" w:color="auto" w:fill="auto"/>
            <w:vAlign w:val="center"/>
          </w:tcPr>
          <w:p w14:paraId="0708E405"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B,M,T</w:t>
            </w:r>
          </w:p>
        </w:tc>
        <w:tc>
          <w:tcPr>
            <w:tcW w:w="4475" w:type="dxa"/>
            <w:shd w:val="clear" w:color="auto" w:fill="auto"/>
            <w:vAlign w:val="center"/>
          </w:tcPr>
          <w:p w14:paraId="7B20463E" w14:textId="77777777" w:rsidR="00360582"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360582" w:rsidRPr="00E24A50" w14:paraId="3D1EFDFA" w14:textId="77777777" w:rsidTr="00235360">
        <w:trPr>
          <w:cantSplit/>
          <w:jc w:val="center"/>
        </w:trPr>
        <w:tc>
          <w:tcPr>
            <w:tcW w:w="1910" w:type="dxa"/>
            <w:shd w:val="clear" w:color="auto" w:fill="auto"/>
            <w:vAlign w:val="center"/>
          </w:tcPr>
          <w:p w14:paraId="7A5C37A6"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Voltage</w:t>
            </w:r>
          </w:p>
        </w:tc>
        <w:tc>
          <w:tcPr>
            <w:tcW w:w="1440" w:type="dxa"/>
            <w:shd w:val="clear" w:color="auto" w:fill="auto"/>
            <w:vAlign w:val="center"/>
          </w:tcPr>
          <w:p w14:paraId="3ECFD058"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18V</w:t>
            </w:r>
          </w:p>
        </w:tc>
        <w:tc>
          <w:tcPr>
            <w:tcW w:w="4475" w:type="dxa"/>
            <w:shd w:val="clear" w:color="auto" w:fill="auto"/>
            <w:vAlign w:val="center"/>
          </w:tcPr>
          <w:p w14:paraId="45788F51"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360582" w:rsidRPr="00E24A50" w14:paraId="40BBC6BD" w14:textId="77777777" w:rsidTr="00235360">
        <w:trPr>
          <w:cantSplit/>
          <w:jc w:val="center"/>
        </w:trPr>
        <w:tc>
          <w:tcPr>
            <w:tcW w:w="1910" w:type="dxa"/>
            <w:shd w:val="clear" w:color="auto" w:fill="auto"/>
            <w:vAlign w:val="center"/>
          </w:tcPr>
          <w:p w14:paraId="69023AB5"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Temperature</w:t>
            </w:r>
          </w:p>
        </w:tc>
        <w:tc>
          <w:tcPr>
            <w:tcW w:w="1440" w:type="dxa"/>
            <w:shd w:val="clear" w:color="auto" w:fill="auto"/>
            <w:vAlign w:val="center"/>
          </w:tcPr>
          <w:p w14:paraId="15931842"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4475" w:type="dxa"/>
            <w:shd w:val="clear" w:color="auto" w:fill="auto"/>
            <w:vAlign w:val="center"/>
          </w:tcPr>
          <w:p w14:paraId="47166209"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r w:rsidR="00300180" w:rsidRPr="00E24A50" w14:paraId="16A4D51A" w14:textId="77777777" w:rsidTr="00235360">
        <w:trPr>
          <w:cantSplit/>
          <w:jc w:val="center"/>
        </w:trPr>
        <w:tc>
          <w:tcPr>
            <w:tcW w:w="1910" w:type="dxa"/>
            <w:shd w:val="clear" w:color="auto" w:fill="auto"/>
            <w:vAlign w:val="center"/>
          </w:tcPr>
          <w:p w14:paraId="01868066" w14:textId="079C1E83" w:rsidR="00300180" w:rsidRPr="004F68D3" w:rsidRDefault="00300180" w:rsidP="00300180">
            <w:pPr>
              <w:pStyle w:val="Table"/>
              <w:spacing w:line="360" w:lineRule="auto"/>
              <w:jc w:val="center"/>
              <w:rPr>
                <w:rFonts w:asciiTheme="majorHAnsi" w:hAnsiTheme="majorHAnsi" w:cstheme="majorHAnsi"/>
              </w:rPr>
            </w:pPr>
            <w:r>
              <w:t>E</w:t>
            </w:r>
            <w:r w:rsidRPr="00A52737">
              <w:t xml:space="preserve">-GSM-900 </w:t>
            </w:r>
          </w:p>
        </w:tc>
        <w:tc>
          <w:tcPr>
            <w:tcW w:w="1440" w:type="dxa"/>
            <w:shd w:val="clear" w:color="auto" w:fill="auto"/>
          </w:tcPr>
          <w:p w14:paraId="1FF8836D" w14:textId="392B8FC8" w:rsidR="00300180" w:rsidRDefault="00300180" w:rsidP="00300180">
            <w:pPr>
              <w:pStyle w:val="Table"/>
              <w:spacing w:line="360" w:lineRule="auto"/>
              <w:jc w:val="center"/>
              <w:rPr>
                <w:rFonts w:asciiTheme="majorHAnsi" w:hAnsiTheme="majorHAnsi" w:cstheme="majorHAnsi"/>
              </w:rPr>
            </w:pPr>
            <w:r w:rsidRPr="00A52737">
              <w:t>-2</w:t>
            </w:r>
            <w:r>
              <w:t>4</w:t>
            </w:r>
            <w:r w:rsidR="00635B79">
              <w:t xml:space="preserve"> dBm</w:t>
            </w:r>
          </w:p>
        </w:tc>
        <w:tc>
          <w:tcPr>
            <w:tcW w:w="4475" w:type="dxa"/>
            <w:shd w:val="clear" w:color="auto" w:fill="auto"/>
          </w:tcPr>
          <w:p w14:paraId="1BD6B32F" w14:textId="5E0F24E7" w:rsidR="00300180" w:rsidRDefault="00300180" w:rsidP="00300180">
            <w:pPr>
              <w:pStyle w:val="Table"/>
              <w:spacing w:line="360" w:lineRule="auto"/>
              <w:jc w:val="center"/>
              <w:rPr>
                <w:rFonts w:asciiTheme="majorHAnsi" w:hAnsiTheme="majorHAnsi" w:cstheme="majorHAnsi"/>
              </w:rPr>
            </w:pPr>
            <w:r>
              <w:t>To achieve maximum power at antenna</w:t>
            </w:r>
          </w:p>
        </w:tc>
      </w:tr>
      <w:tr w:rsidR="00300180" w:rsidRPr="00E24A50" w14:paraId="2A77207F" w14:textId="77777777" w:rsidTr="00235360">
        <w:trPr>
          <w:cantSplit/>
          <w:jc w:val="center"/>
        </w:trPr>
        <w:tc>
          <w:tcPr>
            <w:tcW w:w="1910" w:type="dxa"/>
            <w:shd w:val="clear" w:color="auto" w:fill="auto"/>
            <w:vAlign w:val="center"/>
          </w:tcPr>
          <w:p w14:paraId="52D727E5" w14:textId="06078A90" w:rsidR="00300180" w:rsidRPr="004F68D3" w:rsidRDefault="00300180" w:rsidP="00300180">
            <w:pPr>
              <w:pStyle w:val="Table"/>
              <w:spacing w:line="360" w:lineRule="auto"/>
              <w:jc w:val="center"/>
              <w:rPr>
                <w:rFonts w:asciiTheme="majorHAnsi" w:hAnsiTheme="majorHAnsi" w:cstheme="majorHAnsi"/>
              </w:rPr>
            </w:pPr>
            <w:r w:rsidRPr="00A52737">
              <w:t>DCS-1800</w:t>
            </w:r>
          </w:p>
        </w:tc>
        <w:tc>
          <w:tcPr>
            <w:tcW w:w="1440" w:type="dxa"/>
            <w:shd w:val="clear" w:color="auto" w:fill="auto"/>
          </w:tcPr>
          <w:p w14:paraId="23226DC9" w14:textId="11332FBA" w:rsidR="00300180" w:rsidRDefault="00300180" w:rsidP="00300180">
            <w:pPr>
              <w:pStyle w:val="Table"/>
              <w:spacing w:line="360" w:lineRule="auto"/>
              <w:jc w:val="center"/>
              <w:rPr>
                <w:rFonts w:asciiTheme="majorHAnsi" w:hAnsiTheme="majorHAnsi" w:cstheme="majorHAnsi"/>
              </w:rPr>
            </w:pPr>
            <w:r w:rsidRPr="00A52737">
              <w:t>-</w:t>
            </w:r>
            <w:r>
              <w:t>16</w:t>
            </w:r>
            <w:r w:rsidR="00635B79">
              <w:t xml:space="preserve"> dBm</w:t>
            </w:r>
          </w:p>
        </w:tc>
        <w:tc>
          <w:tcPr>
            <w:tcW w:w="4475" w:type="dxa"/>
            <w:shd w:val="clear" w:color="auto" w:fill="auto"/>
          </w:tcPr>
          <w:p w14:paraId="7ADA7994" w14:textId="4F46E3F1" w:rsidR="00300180" w:rsidRDefault="00300180" w:rsidP="00300180">
            <w:pPr>
              <w:pStyle w:val="Table"/>
              <w:spacing w:line="360" w:lineRule="auto"/>
              <w:jc w:val="center"/>
              <w:rPr>
                <w:rFonts w:asciiTheme="majorHAnsi" w:hAnsiTheme="majorHAnsi" w:cstheme="majorHAnsi"/>
              </w:rPr>
            </w:pPr>
            <w:r>
              <w:t>To achieve maximum power at antenna</w:t>
            </w:r>
          </w:p>
        </w:tc>
      </w:tr>
    </w:tbl>
    <w:p w14:paraId="7EC427D5" w14:textId="77777777" w:rsidR="00360582" w:rsidRPr="00FD3A55" w:rsidRDefault="00360582" w:rsidP="00706556">
      <w:pPr>
        <w:spacing w:line="360" w:lineRule="auto"/>
        <w:rPr>
          <w:lang w:val="en-US"/>
        </w:rPr>
      </w:pPr>
    </w:p>
    <w:p w14:paraId="46391B27" w14:textId="77777777" w:rsidR="00350137" w:rsidRDefault="00360582" w:rsidP="00706556">
      <w:pPr>
        <w:spacing w:before="120" w:line="360" w:lineRule="auto"/>
        <w:jc w:val="center"/>
        <w:rPr>
          <w:b/>
        </w:rPr>
        <w:sectPr w:rsidR="00350137" w:rsidSect="00677CC1">
          <w:pgSz w:w="12240" w:h="15840"/>
          <w:pgMar w:top="1440" w:right="1440" w:bottom="1440" w:left="1440" w:header="720" w:footer="720" w:gutter="0"/>
          <w:cols w:space="720"/>
          <w:docGrid w:linePitch="360"/>
        </w:sectPr>
      </w:pPr>
      <w:bookmarkStart w:id="649" w:name="_Toc47235138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279</w:t>
      </w:r>
      <w:r w:rsidRPr="001E05F9">
        <w:rPr>
          <w:b/>
          <w:i/>
          <w:iCs/>
        </w:rPr>
        <w:fldChar w:fldCharType="end"/>
      </w:r>
      <w:r>
        <w:rPr>
          <w:b/>
        </w:rPr>
        <w:t>. Test Condition</w:t>
      </w:r>
      <w:bookmarkEnd w:id="649"/>
    </w:p>
    <w:p w14:paraId="17D37BEA" w14:textId="77777777" w:rsidR="00360582" w:rsidRDefault="00360582" w:rsidP="00706556">
      <w:pPr>
        <w:pStyle w:val="Heading4"/>
        <w:spacing w:after="200" w:line="360" w:lineRule="auto"/>
        <w:ind w:left="1134" w:hanging="708"/>
        <w:rPr>
          <w:i w:val="0"/>
          <w:color w:val="auto"/>
          <w:lang w:val="en-US"/>
        </w:rPr>
      </w:pPr>
      <w:r>
        <w:rPr>
          <w:i w:val="0"/>
          <w:color w:val="auto"/>
          <w:lang w:val="en-US"/>
        </w:rPr>
        <w:t>Test Procedure</w:t>
      </w:r>
    </w:p>
    <w:p w14:paraId="27458432" w14:textId="77777777" w:rsidR="00360582" w:rsidRDefault="00360582" w:rsidP="00706556">
      <w:pPr>
        <w:pStyle w:val="ListParagraph"/>
        <w:numPr>
          <w:ilvl w:val="0"/>
          <w:numId w:val="243"/>
        </w:numPr>
        <w:spacing w:line="360" w:lineRule="auto"/>
        <w:jc w:val="left"/>
      </w:pPr>
      <w:r>
        <w:t xml:space="preserve">TX pipe1 side all switches are controlled with three controls named </w:t>
      </w:r>
      <w:r w:rsidRPr="006227A7">
        <w:t>CH1_RF_PASW_CTNL1_LVL_TRNS</w:t>
      </w:r>
      <w:r>
        <w:t xml:space="preserve">, </w:t>
      </w:r>
      <w:r w:rsidRPr="006227A7">
        <w:t>CH1_RF_PASW_CTNL2_LVL_TRNS</w:t>
      </w:r>
      <w:r>
        <w:t xml:space="preserve"> and </w:t>
      </w:r>
      <w:r w:rsidRPr="006227A7">
        <w:t>CH1_RF_BYPASS_CNTL_LVL</w:t>
      </w:r>
      <w:r>
        <w:t>.</w:t>
      </w:r>
    </w:p>
    <w:p w14:paraId="30ED30E1" w14:textId="77777777" w:rsidR="00360582" w:rsidRDefault="00360582" w:rsidP="00706556">
      <w:pPr>
        <w:pStyle w:val="ListParagraph"/>
        <w:numPr>
          <w:ilvl w:val="0"/>
          <w:numId w:val="243"/>
        </w:numPr>
        <w:spacing w:line="360" w:lineRule="auto"/>
        <w:jc w:val="left"/>
      </w:pPr>
      <w:r>
        <w:t>All the switches can be controlled with jumper having reference designator J3305.</w:t>
      </w:r>
    </w:p>
    <w:p w14:paraId="167902DB" w14:textId="77777777" w:rsidR="00360582" w:rsidRPr="00EB75B6" w:rsidRDefault="00360582" w:rsidP="00706556">
      <w:pPr>
        <w:pStyle w:val="ListParagraph"/>
        <w:numPr>
          <w:ilvl w:val="1"/>
          <w:numId w:val="243"/>
        </w:numPr>
        <w:spacing w:after="160" w:line="360" w:lineRule="auto"/>
        <w:rPr>
          <w:lang w:val="en-US"/>
        </w:rPr>
      </w:pPr>
      <w:r w:rsidRPr="00EB75B6">
        <w:rPr>
          <w:lang w:val="en-US"/>
        </w:rPr>
        <w:t>Low Band</w:t>
      </w:r>
    </w:p>
    <w:p w14:paraId="3B6F3A3D" w14:textId="77777777" w:rsidR="00360582" w:rsidRDefault="00360582" w:rsidP="00706556">
      <w:pPr>
        <w:pStyle w:val="ListParagraph"/>
        <w:numPr>
          <w:ilvl w:val="5"/>
          <w:numId w:val="247"/>
        </w:numPr>
        <w:spacing w:after="160" w:line="360" w:lineRule="auto"/>
        <w:jc w:val="left"/>
      </w:pPr>
      <w:r w:rsidRPr="009B2413">
        <w:rPr>
          <w:lang w:val="en-US"/>
        </w:rPr>
        <w:t>E-GSM-900:</w:t>
      </w:r>
      <w:r>
        <w:t xml:space="preserve"> </w:t>
      </w:r>
      <w:r w:rsidRPr="009B2413">
        <w:rPr>
          <w:lang w:val="en-US"/>
        </w:rPr>
        <w:t>For</w:t>
      </w:r>
      <w:r w:rsidRPr="009B2413">
        <w:rPr>
          <w:b/>
          <w:lang w:val="en-US"/>
        </w:rPr>
        <w:t xml:space="preserve"> </w:t>
      </w:r>
      <w:r w:rsidRPr="009B2413">
        <w:rPr>
          <w:lang w:val="en-US"/>
        </w:rPr>
        <w:t>selectin</w:t>
      </w:r>
      <w:r>
        <w:rPr>
          <w:lang w:val="en-US"/>
        </w:rPr>
        <w:t xml:space="preserve">g this band8 pull this control </w:t>
      </w:r>
      <w:r w:rsidRPr="006227A7">
        <w:t>CH1_RF_PASW_CTNL2_LVL_TRNS</w:t>
      </w:r>
      <w:r>
        <w:rPr>
          <w:lang w:val="en-US"/>
        </w:rPr>
        <w:t xml:space="preserve"> to high by closing pins 4 and 5 of jumper J3305 and other two controls should be pulled low to ground. In order to pull </w:t>
      </w:r>
      <w:r w:rsidRPr="006227A7">
        <w:t>CH1_RF_PASW_CTNL1_LVL_TRNS</w:t>
      </w:r>
      <w:r>
        <w:t xml:space="preserve"> to ground, short pins 2 and 3 of jumper J3305.Short pins 8 and 9 of jumper J3305 to pull the control </w:t>
      </w:r>
      <w:r w:rsidRPr="006227A7">
        <w:t>CH1_RF_BYPASS_CNTL_LVL</w:t>
      </w:r>
      <w:r>
        <w:t xml:space="preserve"> low to ground.</w:t>
      </w:r>
    </w:p>
    <w:p w14:paraId="351A1638" w14:textId="77777777" w:rsidR="00360582" w:rsidRPr="00A554FC" w:rsidRDefault="00360582" w:rsidP="00706556">
      <w:pPr>
        <w:pStyle w:val="ListParagraph"/>
        <w:numPr>
          <w:ilvl w:val="5"/>
          <w:numId w:val="247"/>
        </w:numPr>
        <w:spacing w:after="160" w:line="360" w:lineRule="auto"/>
        <w:jc w:val="left"/>
      </w:pPr>
      <w:r w:rsidRPr="00BB7B30">
        <w:rPr>
          <w:lang w:val="en-US"/>
        </w:rPr>
        <w:t>GSM-850</w:t>
      </w:r>
      <w:r w:rsidRPr="00BB7B30">
        <w:rPr>
          <w:b/>
          <w:lang w:val="en-US"/>
        </w:rPr>
        <w:t xml:space="preserve">: </w:t>
      </w:r>
      <w:r w:rsidRPr="00BB7B30">
        <w:rPr>
          <w:lang w:val="en-US"/>
        </w:rPr>
        <w:t>For</w:t>
      </w:r>
      <w:r w:rsidRPr="00BB7B30">
        <w:rPr>
          <w:b/>
          <w:lang w:val="en-US"/>
        </w:rPr>
        <w:t xml:space="preserve"> </w:t>
      </w:r>
      <w:r w:rsidRPr="00BB7B30">
        <w:rPr>
          <w:lang w:val="en-US"/>
        </w:rPr>
        <w:t xml:space="preserve">selecting this band5 pull this control </w:t>
      </w:r>
      <w:r w:rsidRPr="006227A7">
        <w:t>CH1_RF_BYPASS_CNTL_LVL</w:t>
      </w:r>
      <w:r>
        <w:t xml:space="preserve">  </w:t>
      </w:r>
      <w:r w:rsidRPr="00BB7B30">
        <w:rPr>
          <w:lang w:val="en-US"/>
        </w:rPr>
        <w:t xml:space="preserve">low to ground by closing pins 8 and 9 of jumper J3305 and other two controls should be pulled high. In order to pull </w:t>
      </w:r>
      <w:r w:rsidRPr="006227A7">
        <w:t>CH1_RF_PASW_CTNL1_LVL_TRNS</w:t>
      </w:r>
      <w:r>
        <w:t xml:space="preserve"> to high, short pins 1 and 2 of jumper J3305.Short pins 4 and 5 of jumper J3305 to pull the control </w:t>
      </w:r>
      <w:r w:rsidRPr="006227A7">
        <w:t>CH1_RF_PASW_CTNL</w:t>
      </w:r>
      <w:r>
        <w:t>2</w:t>
      </w:r>
      <w:r w:rsidRPr="006227A7">
        <w:t>_LVL_TRNS</w:t>
      </w:r>
      <w:r>
        <w:t xml:space="preserve"> low to high</w:t>
      </w:r>
    </w:p>
    <w:p w14:paraId="44D336F0" w14:textId="77777777" w:rsidR="00360582" w:rsidRPr="00EB75B6" w:rsidRDefault="00360582" w:rsidP="00706556">
      <w:pPr>
        <w:pStyle w:val="ListParagraph"/>
        <w:numPr>
          <w:ilvl w:val="1"/>
          <w:numId w:val="243"/>
        </w:numPr>
        <w:spacing w:after="160" w:line="360" w:lineRule="auto"/>
        <w:rPr>
          <w:lang w:val="en-US"/>
        </w:rPr>
      </w:pPr>
      <w:r w:rsidRPr="00EB75B6">
        <w:rPr>
          <w:lang w:val="en-US"/>
        </w:rPr>
        <w:t>High Band</w:t>
      </w:r>
    </w:p>
    <w:p w14:paraId="75EF71CC" w14:textId="77777777" w:rsidR="00360582" w:rsidRDefault="00360582" w:rsidP="00706556">
      <w:pPr>
        <w:pStyle w:val="ListParagraph"/>
        <w:numPr>
          <w:ilvl w:val="5"/>
          <w:numId w:val="248"/>
        </w:numPr>
        <w:spacing w:after="160" w:line="360" w:lineRule="auto"/>
        <w:jc w:val="left"/>
      </w:pPr>
      <w:r w:rsidRPr="00EB75B6">
        <w:rPr>
          <w:lang w:val="en-US"/>
        </w:rPr>
        <w:t>DCS-1800:</w:t>
      </w:r>
      <w:r>
        <w:rPr>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band3 pull this control </w:t>
      </w:r>
      <w:r>
        <w:t>CH1_RF_PASW_CTNL1</w:t>
      </w:r>
      <w:r w:rsidRPr="006227A7">
        <w:t>_LVL_TRNS</w:t>
      </w:r>
      <w:r>
        <w:rPr>
          <w:lang w:val="en-US"/>
        </w:rPr>
        <w:t xml:space="preserve"> to high by closing pins 1 and 2 of jumper J3305 and other two controls should be pulled low to ground. In order to pull </w:t>
      </w:r>
      <w:r>
        <w:t>CH1_RF_PASW_CTNL2</w:t>
      </w:r>
      <w:r w:rsidRPr="006227A7">
        <w:t>_LVL_TRNS</w:t>
      </w:r>
      <w:r>
        <w:t xml:space="preserve"> to ground, short pins 5 and 6 of jumper J3305.Short pins 8 and 9 of jumper J3305 to pull the control </w:t>
      </w:r>
      <w:r w:rsidRPr="006227A7">
        <w:t>CH1_RF_BYPASS_CNTL_LVL</w:t>
      </w:r>
      <w:r>
        <w:t xml:space="preserve"> low to ground</w:t>
      </w:r>
    </w:p>
    <w:p w14:paraId="7DED8C6D" w14:textId="77777777" w:rsidR="00360582" w:rsidRDefault="00360582" w:rsidP="00706556">
      <w:pPr>
        <w:pStyle w:val="ListParagraph"/>
        <w:numPr>
          <w:ilvl w:val="5"/>
          <w:numId w:val="248"/>
        </w:numPr>
        <w:spacing w:after="160" w:line="360" w:lineRule="auto"/>
        <w:jc w:val="left"/>
      </w:pPr>
      <w:r w:rsidRPr="00EB75B6">
        <w:rPr>
          <w:lang w:val="en-US"/>
        </w:rPr>
        <w:t>PCS-</w:t>
      </w:r>
      <w:r w:rsidRPr="00EB75B6">
        <w:t>1900:</w:t>
      </w:r>
      <w:r>
        <w:rPr>
          <w:b/>
        </w:rPr>
        <w:t xml:space="preserve"> </w:t>
      </w:r>
      <w:r w:rsidRPr="00F45C21">
        <w:rPr>
          <w:lang w:val="en-US"/>
        </w:rPr>
        <w:t>For</w:t>
      </w:r>
      <w:r>
        <w:rPr>
          <w:b/>
          <w:lang w:val="en-US"/>
        </w:rPr>
        <w:t xml:space="preserve"> </w:t>
      </w:r>
      <w:r w:rsidRPr="00F45C21">
        <w:rPr>
          <w:lang w:val="en-US"/>
        </w:rPr>
        <w:t>selectin</w:t>
      </w:r>
      <w:r>
        <w:rPr>
          <w:lang w:val="en-US"/>
        </w:rPr>
        <w:t xml:space="preserve">g this band2, all the three controls </w:t>
      </w:r>
      <w:r>
        <w:t>CH1_RF_PASW_CTNL1</w:t>
      </w:r>
      <w:r w:rsidRPr="006227A7">
        <w:t>_LVL_TRNS</w:t>
      </w:r>
      <w:r>
        <w:rPr>
          <w:lang w:val="en-US"/>
        </w:rPr>
        <w:t>,</w:t>
      </w:r>
      <w:r w:rsidRPr="00752ADB">
        <w:t xml:space="preserve"> </w:t>
      </w:r>
      <w:r>
        <w:t>CH1_RF_PASW_CTNL2</w:t>
      </w:r>
      <w:r w:rsidRPr="006227A7">
        <w:t>_LVL_TRNS</w:t>
      </w:r>
      <w:r>
        <w:t xml:space="preserve"> </w:t>
      </w:r>
      <w:r w:rsidRPr="006227A7">
        <w:t>CH1_RF_BYPASS_CNTL_LVL</w:t>
      </w:r>
      <w:r>
        <w:t xml:space="preserve"> should</w:t>
      </w:r>
      <w:r>
        <w:rPr>
          <w:lang w:val="en-US"/>
        </w:rPr>
        <w:t xml:space="preserve"> be pulled low to ground.</w:t>
      </w:r>
      <w:r w:rsidRPr="00752ADB">
        <w:rPr>
          <w:lang w:val="en-US"/>
        </w:rPr>
        <w:t xml:space="preserve"> </w:t>
      </w:r>
      <w:r>
        <w:rPr>
          <w:lang w:val="en-US"/>
        </w:rPr>
        <w:t xml:space="preserve">In order to pull </w:t>
      </w:r>
      <w:r>
        <w:t>CH1_RF_PASW_CTNL2</w:t>
      </w:r>
      <w:r w:rsidRPr="006227A7">
        <w:t>_LVL_TRNS</w:t>
      </w:r>
      <w:r>
        <w:t xml:space="preserve"> to ground, short pins 5 and 6 of jumper J3305.</w:t>
      </w:r>
      <w:r w:rsidRPr="00752ADB">
        <w:rPr>
          <w:lang w:val="en-US"/>
        </w:rPr>
        <w:t xml:space="preserve"> </w:t>
      </w:r>
      <w:r>
        <w:rPr>
          <w:lang w:val="en-US"/>
        </w:rPr>
        <w:t xml:space="preserve">In order to pull </w:t>
      </w:r>
      <w:r>
        <w:t>CH1_RF_PASW_CTNL1</w:t>
      </w:r>
      <w:r w:rsidRPr="006227A7">
        <w:t>_LVL_TRNS</w:t>
      </w:r>
      <w:r>
        <w:t xml:space="preserve"> to ground, short pins 2 and 3 of jumper J3305.</w:t>
      </w:r>
      <w:r w:rsidRPr="00592EAF">
        <w:rPr>
          <w:lang w:val="en-US"/>
        </w:rPr>
        <w:t xml:space="preserve"> </w:t>
      </w:r>
      <w:r>
        <w:rPr>
          <w:lang w:val="en-US"/>
        </w:rPr>
        <w:t xml:space="preserve">In order to pull </w:t>
      </w:r>
      <w:r w:rsidRPr="006227A7">
        <w:t>CH1_RF_BYPASS_CNTL_LVL</w:t>
      </w:r>
      <w:r>
        <w:t xml:space="preserve"> to ground, short pins 8 and 9 of jumper J3305.</w:t>
      </w:r>
    </w:p>
    <w:p w14:paraId="1D313267" w14:textId="77777777" w:rsidR="00360582" w:rsidRDefault="00360582" w:rsidP="00706556">
      <w:pPr>
        <w:pStyle w:val="ListParagraph"/>
        <w:numPr>
          <w:ilvl w:val="0"/>
          <w:numId w:val="71"/>
        </w:numPr>
        <w:spacing w:line="360" w:lineRule="auto"/>
      </w:pPr>
      <w:r>
        <w:t>For this test case GBC and RF_SDR board should connect together, so to supply power to   GBC board connect positive cable to first pin of connector with reference designator (JTB10) and ground to second pin.</w:t>
      </w:r>
    </w:p>
    <w:p w14:paraId="03675630" w14:textId="77777777" w:rsidR="00360582" w:rsidRDefault="00360582" w:rsidP="00706556">
      <w:pPr>
        <w:pStyle w:val="ListParagraph"/>
        <w:numPr>
          <w:ilvl w:val="0"/>
          <w:numId w:val="71"/>
        </w:numPr>
        <w:spacing w:line="360" w:lineRule="auto"/>
      </w:pPr>
      <w:r>
        <w:t>For this test case power supply to RF_SDR board come from GBC board through board to board connector as we connect two boards together.</w:t>
      </w:r>
    </w:p>
    <w:p w14:paraId="2E622ED4" w14:textId="77777777" w:rsidR="00360582" w:rsidRDefault="00360582" w:rsidP="00706556">
      <w:pPr>
        <w:pStyle w:val="ListParagraph"/>
        <w:numPr>
          <w:ilvl w:val="0"/>
          <w:numId w:val="71"/>
        </w:numPr>
        <w:spacing w:line="360" w:lineRule="auto"/>
      </w:pPr>
      <w:r>
        <w:t>After completion of all rework instructions connect to power supply of 18V DC and based up on your band selection connect those corresponding controls to high or low with the help of jumper settings as mentioned above</w:t>
      </w:r>
    </w:p>
    <w:p w14:paraId="07AB481F" w14:textId="77777777" w:rsidR="00360582" w:rsidRDefault="00360582" w:rsidP="00706556">
      <w:pPr>
        <w:pStyle w:val="ListParagraph"/>
        <w:numPr>
          <w:ilvl w:val="0"/>
          <w:numId w:val="71"/>
        </w:numPr>
        <w:spacing w:line="360" w:lineRule="auto"/>
      </w:pPr>
      <w:r>
        <w:t>Now through coding change the attenuation value, for e.g. If you want attenuate signal by an amount 4dB then make that IO Expander(U2205) I/O line to one and rest all I/O lines to zero.</w:t>
      </w:r>
    </w:p>
    <w:p w14:paraId="50FA7D37" w14:textId="77777777" w:rsidR="00360582" w:rsidRDefault="00360582" w:rsidP="00706556">
      <w:pPr>
        <w:pStyle w:val="ListParagraph"/>
        <w:numPr>
          <w:ilvl w:val="0"/>
          <w:numId w:val="71"/>
        </w:numPr>
        <w:spacing w:line="360" w:lineRule="auto"/>
      </w:pPr>
      <w:r>
        <w:t>After doing above mentioned code changes, now check in spectrum analyser whether power got reduced by an amount 4dB comparing to previous displayed value.</w:t>
      </w:r>
    </w:p>
    <w:p w14:paraId="34A28A69" w14:textId="77777777" w:rsidR="00360582" w:rsidRDefault="00360582" w:rsidP="00706556">
      <w:pPr>
        <w:pStyle w:val="ListParagraph"/>
        <w:numPr>
          <w:ilvl w:val="0"/>
          <w:numId w:val="71"/>
        </w:numPr>
        <w:spacing w:line="360" w:lineRule="auto"/>
      </w:pPr>
      <w:r>
        <w:t>Digital attenuator supports 0.5dB step attenuation, to check that make that IO Expander (U2205) I/O line to one and rest all I/O lines with same values as mentioned above.</w:t>
      </w:r>
    </w:p>
    <w:p w14:paraId="5AA4B968" w14:textId="77777777" w:rsidR="00360582" w:rsidRDefault="00360582" w:rsidP="00706556">
      <w:pPr>
        <w:pStyle w:val="ListParagraph"/>
        <w:numPr>
          <w:ilvl w:val="0"/>
          <w:numId w:val="71"/>
        </w:numPr>
        <w:spacing w:line="360" w:lineRule="auto"/>
      </w:pPr>
      <w:r>
        <w:t>After doing above mentioned code changes, now check in spectrum analyser whether power got reduced by an amount 4.5 dB comparing to previous displayed value.</w:t>
      </w:r>
    </w:p>
    <w:p w14:paraId="7C69ADC2" w14:textId="77777777" w:rsidR="00360582" w:rsidRDefault="00360582" w:rsidP="00706556">
      <w:pPr>
        <w:pStyle w:val="ListParagraph"/>
        <w:numPr>
          <w:ilvl w:val="0"/>
          <w:numId w:val="71"/>
        </w:numPr>
        <w:spacing w:after="160" w:line="360" w:lineRule="auto"/>
      </w:pPr>
      <w:r>
        <w:rPr>
          <w:szCs w:val="24"/>
        </w:rPr>
        <w:t xml:space="preserve">Measure the output at antenna port connector-J2701 </w:t>
      </w:r>
      <w:r>
        <w:t>feed it to Spectrum analyser</w:t>
      </w:r>
      <w:r w:rsidR="00350137">
        <w:t>.</w:t>
      </w:r>
    </w:p>
    <w:p w14:paraId="7D3BE9A7" w14:textId="77777777" w:rsidR="00360582" w:rsidRPr="00D47BB0" w:rsidRDefault="00360582" w:rsidP="00F079EC">
      <w:pPr>
        <w:pStyle w:val="Heading4"/>
        <w:spacing w:after="200" w:line="360" w:lineRule="auto"/>
        <w:ind w:left="1134" w:hanging="708"/>
        <w:jc w:val="left"/>
        <w:rPr>
          <w:i w:val="0"/>
          <w:color w:val="auto"/>
          <w:lang w:val="en-US"/>
        </w:rPr>
      </w:pPr>
      <w:r>
        <w:rPr>
          <w:i w:val="0"/>
          <w:color w:val="auto"/>
          <w:lang w:val="en-US"/>
        </w:rPr>
        <w:t>Reference</w:t>
      </w:r>
    </w:p>
    <w:p w14:paraId="7E7FA75F" w14:textId="77777777" w:rsidR="00360582" w:rsidRDefault="00360582" w:rsidP="00706556">
      <w:pPr>
        <w:pStyle w:val="ListParagraph"/>
        <w:numPr>
          <w:ilvl w:val="0"/>
          <w:numId w:val="242"/>
        </w:numPr>
        <w:spacing w:line="360" w:lineRule="auto"/>
      </w:pPr>
      <w:r>
        <w:t>Sections 6 of Open Cellular – Connect1 RF-SDR Design Document (v0.1).</w:t>
      </w:r>
    </w:p>
    <w:p w14:paraId="0244E386" w14:textId="77777777" w:rsidR="00360582" w:rsidRDefault="00360582" w:rsidP="00706556">
      <w:pPr>
        <w:pStyle w:val="ListParagraph"/>
        <w:numPr>
          <w:ilvl w:val="0"/>
          <w:numId w:val="242"/>
        </w:numPr>
        <w:spacing w:line="360" w:lineRule="auto"/>
      </w:pPr>
      <w:r>
        <w:t>Board design documents</w:t>
      </w:r>
    </w:p>
    <w:p w14:paraId="27D93079" w14:textId="77777777" w:rsidR="00F079EC" w:rsidRPr="00F079EC" w:rsidRDefault="00611290" w:rsidP="00F079EC">
      <w:pPr>
        <w:pStyle w:val="ListParagraph"/>
        <w:ind w:left="1080"/>
        <w:rPr>
          <w:rFonts w:ascii="Calibri" w:hAnsi="Calibri"/>
          <w:lang w:val="en-US"/>
        </w:rPr>
      </w:pPr>
      <w:hyperlink r:id="rId93" w:history="1">
        <w:r w:rsidR="00F079EC">
          <w:rPr>
            <w:rStyle w:val="Hyperlink"/>
          </w:rPr>
          <w:t>https://www.dropbox.com/sh/u6cqi0diwnbksgd/AADG-VHbcHhy2uvBMPM1lZl1a?dl=0</w:t>
        </w:r>
      </w:hyperlink>
    </w:p>
    <w:p w14:paraId="52254C8D" w14:textId="77777777" w:rsidR="00F079EC" w:rsidRDefault="00F079EC" w:rsidP="00F079EC">
      <w:pPr>
        <w:pStyle w:val="ListParagraph"/>
        <w:ind w:left="1080"/>
      </w:pPr>
    </w:p>
    <w:p w14:paraId="7BF6AFB6" w14:textId="77777777" w:rsidR="00360582" w:rsidRDefault="00360582" w:rsidP="00F079EC">
      <w:pPr>
        <w:spacing w:line="360" w:lineRule="auto"/>
        <w:ind w:left="720"/>
        <w:jc w:val="left"/>
        <w:sectPr w:rsidR="00360582" w:rsidSect="00677CC1">
          <w:pgSz w:w="12240" w:h="15840"/>
          <w:pgMar w:top="1440" w:right="1440" w:bottom="1440" w:left="1440" w:header="720" w:footer="720" w:gutter="0"/>
          <w:cols w:space="720"/>
          <w:docGrid w:linePitch="360"/>
        </w:sectPr>
      </w:pPr>
    </w:p>
    <w:p w14:paraId="41BFC7F0" w14:textId="77777777" w:rsidR="00360582" w:rsidRDefault="00360582" w:rsidP="00706556">
      <w:pPr>
        <w:pStyle w:val="Heading3"/>
        <w:spacing w:line="360" w:lineRule="auto"/>
        <w:rPr>
          <w:color w:val="auto"/>
          <w:sz w:val="22"/>
          <w:lang w:val="en-US"/>
        </w:rPr>
      </w:pPr>
      <w:bookmarkStart w:id="650" w:name="_Toc472351095"/>
      <w:r w:rsidRPr="002125A5">
        <w:rPr>
          <w:color w:val="auto"/>
          <w:sz w:val="22"/>
          <w:lang w:val="en-US"/>
        </w:rPr>
        <w:t xml:space="preserve">Test Case: </w:t>
      </w:r>
      <w:r>
        <w:rPr>
          <w:color w:val="auto"/>
          <w:sz w:val="22"/>
          <w:lang w:val="en-US"/>
        </w:rPr>
        <w:t>Modulation accuracy– Pipe1</w:t>
      </w:r>
      <w:r w:rsidRPr="002125A5">
        <w:rPr>
          <w:color w:val="auto"/>
          <w:sz w:val="22"/>
          <w:lang w:val="en-US"/>
        </w:rPr>
        <w:t xml:space="preserve"> (TX</w:t>
      </w:r>
      <w:r>
        <w:rPr>
          <w:color w:val="auto"/>
          <w:sz w:val="22"/>
          <w:lang w:val="en-US"/>
        </w:rPr>
        <w:t>_C</w:t>
      </w:r>
      <w:r w:rsidRPr="002125A5">
        <w:rPr>
          <w:color w:val="auto"/>
          <w:sz w:val="22"/>
          <w:lang w:val="en-US"/>
        </w:rPr>
        <w:t xml:space="preserve"> </w:t>
      </w:r>
      <w:r>
        <w:rPr>
          <w:color w:val="auto"/>
          <w:sz w:val="22"/>
          <w:lang w:val="en-US"/>
        </w:rPr>
        <w:t>1.4</w:t>
      </w:r>
      <w:r w:rsidRPr="002125A5">
        <w:rPr>
          <w:color w:val="auto"/>
          <w:sz w:val="22"/>
          <w:lang w:val="en-US"/>
        </w:rPr>
        <w:t>)</w:t>
      </w:r>
      <w:bookmarkEnd w:id="650"/>
    </w:p>
    <w:p w14:paraId="75660E89" w14:textId="77777777" w:rsidR="00360582" w:rsidRPr="00B37DCA" w:rsidRDefault="00360582" w:rsidP="00706556">
      <w:pPr>
        <w:spacing w:line="360" w:lineRule="auto"/>
      </w:pPr>
    </w:p>
    <w:p w14:paraId="6748A17E" w14:textId="77777777" w:rsidR="00360582" w:rsidRDefault="00360582" w:rsidP="00706556">
      <w:pPr>
        <w:pStyle w:val="Heading4"/>
        <w:spacing w:after="200" w:line="360" w:lineRule="auto"/>
        <w:ind w:left="1134" w:hanging="708"/>
        <w:rPr>
          <w:i w:val="0"/>
          <w:color w:val="auto"/>
          <w:lang w:val="en-US"/>
        </w:rPr>
      </w:pPr>
      <w:r>
        <w:rPr>
          <w:i w:val="0"/>
          <w:color w:val="auto"/>
          <w:lang w:val="en-US"/>
        </w:rPr>
        <w:t>Description</w:t>
      </w:r>
    </w:p>
    <w:p w14:paraId="68684533" w14:textId="77777777" w:rsidR="00360582" w:rsidRPr="00E829A5" w:rsidRDefault="00360582" w:rsidP="00706556">
      <w:pPr>
        <w:pStyle w:val="ListParagraph"/>
        <w:numPr>
          <w:ilvl w:val="0"/>
          <w:numId w:val="249"/>
        </w:numPr>
        <w:spacing w:after="160" w:line="360" w:lineRule="auto"/>
        <w:rPr>
          <w:b/>
        </w:rPr>
      </w:pPr>
      <w:r w:rsidRPr="00E829A5">
        <w:rPr>
          <w:b/>
        </w:rPr>
        <w:t>Purpose</w:t>
      </w:r>
    </w:p>
    <w:p w14:paraId="03339AFC" w14:textId="77777777" w:rsidR="00360582" w:rsidRDefault="00360582" w:rsidP="00706556">
      <w:pPr>
        <w:spacing w:line="360" w:lineRule="auto"/>
        <w:ind w:left="360"/>
      </w:pPr>
      <w:r w:rsidRPr="00C17B8D">
        <w:t>The purpose</w:t>
      </w:r>
      <w:r>
        <w:t xml:space="preserve"> of this test case is, Phase error </w:t>
      </w:r>
      <w:r w:rsidRPr="00D00A2D">
        <w:t>and EV</w:t>
      </w:r>
      <w:r>
        <w:t xml:space="preserve">M </w:t>
      </w:r>
      <w:r w:rsidRPr="00D00A2D">
        <w:t>are</w:t>
      </w:r>
      <w:r>
        <w:t xml:space="preserve"> fundamental parameters used in </w:t>
      </w:r>
      <w:r w:rsidRPr="00D00A2D">
        <w:t>GSM to characterize modulation</w:t>
      </w:r>
      <w:r>
        <w:t xml:space="preserve"> a</w:t>
      </w:r>
      <w:r w:rsidRPr="00D00A2D">
        <w:t>ccuracy.</w:t>
      </w:r>
      <w:r>
        <w:t xml:space="preserve"> These measurements reveal much </w:t>
      </w:r>
      <w:r w:rsidRPr="00D00A2D">
        <w:t>about a transmitter</w:t>
      </w:r>
      <w:r>
        <w:t>’</w:t>
      </w:r>
      <w:r w:rsidRPr="00D00A2D">
        <w:t>s performance. Poor</w:t>
      </w:r>
      <w:r>
        <w:t xml:space="preserve"> phase error or EVM indicates a problem with the </w:t>
      </w:r>
      <w:r w:rsidRPr="00D00A2D">
        <w:t>I/Q baseband generator, filters, modulator or ampli</w:t>
      </w:r>
      <w:r>
        <w:t xml:space="preserve">fier in </w:t>
      </w:r>
      <w:r w:rsidRPr="00D00A2D">
        <w:t>the transmitter circuitry</w:t>
      </w:r>
    </w:p>
    <w:p w14:paraId="6DCD66C6" w14:textId="77777777" w:rsidR="00360582" w:rsidRDefault="00360582" w:rsidP="00706556">
      <w:pPr>
        <w:pStyle w:val="ListParagraph"/>
        <w:numPr>
          <w:ilvl w:val="0"/>
          <w:numId w:val="249"/>
        </w:numPr>
        <w:spacing w:after="160" w:line="360" w:lineRule="auto"/>
        <w:rPr>
          <w:b/>
        </w:rPr>
      </w:pPr>
      <w:r w:rsidRPr="005D08CF">
        <w:rPr>
          <w:b/>
        </w:rPr>
        <w:t>Impact of failure of test case on system</w:t>
      </w:r>
    </w:p>
    <w:p w14:paraId="1FC9D690" w14:textId="77777777" w:rsidR="00B23CA5" w:rsidRDefault="00B23CA5" w:rsidP="00B23CA5">
      <w:pPr>
        <w:pStyle w:val="ListParagraph"/>
        <w:spacing w:after="160" w:line="360" w:lineRule="auto"/>
        <w:ind w:left="1077"/>
        <w:rPr>
          <w:b/>
        </w:rPr>
      </w:pPr>
    </w:p>
    <w:tbl>
      <w:tblPr>
        <w:tblW w:w="8910" w:type="dxa"/>
        <w:tblInd w:w="620" w:type="dxa"/>
        <w:tblCellMar>
          <w:left w:w="0" w:type="dxa"/>
          <w:right w:w="0" w:type="dxa"/>
        </w:tblCellMar>
        <w:tblLook w:val="04A0" w:firstRow="1" w:lastRow="0" w:firstColumn="1" w:lastColumn="0" w:noHBand="0" w:noVBand="1"/>
      </w:tblPr>
      <w:tblGrid>
        <w:gridCol w:w="1828"/>
        <w:gridCol w:w="1228"/>
        <w:gridCol w:w="5854"/>
      </w:tblGrid>
      <w:tr w:rsidR="00B23CA5" w14:paraId="7698A4D9" w14:textId="77777777" w:rsidTr="00834831">
        <w:tc>
          <w:tcPr>
            <w:tcW w:w="1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237EA2E" w14:textId="77777777" w:rsidR="00B23CA5" w:rsidRPr="00795D0F" w:rsidRDefault="00B23CA5" w:rsidP="00834831">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1FC738" w14:textId="77777777" w:rsidR="00B23CA5" w:rsidRPr="00795D0F" w:rsidRDefault="00B23CA5" w:rsidP="00834831">
            <w:pPr>
              <w:pStyle w:val="ListParagraph"/>
              <w:spacing w:line="276" w:lineRule="auto"/>
              <w:ind w:left="0"/>
              <w:jc w:val="center"/>
              <w:rPr>
                <w:b/>
              </w:rPr>
            </w:pPr>
            <w:r w:rsidRPr="00795D0F">
              <w:rPr>
                <w:b/>
              </w:rPr>
              <w:t>Applicable</w:t>
            </w:r>
          </w:p>
        </w:tc>
        <w:tc>
          <w:tcPr>
            <w:tcW w:w="5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2A8763" w14:textId="77777777" w:rsidR="00B23CA5" w:rsidRPr="00795D0F" w:rsidRDefault="00B23CA5" w:rsidP="00834831">
            <w:pPr>
              <w:pStyle w:val="ListParagraph"/>
              <w:spacing w:line="276" w:lineRule="auto"/>
              <w:ind w:left="0"/>
              <w:jc w:val="center"/>
              <w:rPr>
                <w:b/>
              </w:rPr>
            </w:pPr>
            <w:r w:rsidRPr="00795D0F">
              <w:rPr>
                <w:b/>
              </w:rPr>
              <w:t>Description</w:t>
            </w:r>
          </w:p>
        </w:tc>
      </w:tr>
      <w:tr w:rsidR="00B23CA5" w14:paraId="4F1D9DA7" w14:textId="77777777" w:rsidTr="00834831">
        <w:trPr>
          <w:trHeight w:val="97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F90866" w14:textId="77777777" w:rsidR="00B23CA5" w:rsidRDefault="00B23CA5" w:rsidP="00834831">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64C41CBA" w14:textId="748DFF5F" w:rsidR="00B23CA5" w:rsidRDefault="00A90A40" w:rsidP="00834831">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528EE615" w14:textId="068AD501" w:rsidR="00B23CA5" w:rsidRPr="00B23CA5" w:rsidRDefault="00A90A40" w:rsidP="00834831">
            <w:pPr>
              <w:spacing w:line="360" w:lineRule="auto"/>
            </w:pPr>
            <w:r>
              <w:t>NA</w:t>
            </w:r>
          </w:p>
        </w:tc>
      </w:tr>
      <w:tr w:rsidR="00B23CA5" w14:paraId="5E15CD5E" w14:textId="77777777" w:rsidTr="00834831">
        <w:trPr>
          <w:trHeight w:val="745"/>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35EA55" w14:textId="77777777" w:rsidR="00B23CA5" w:rsidRDefault="00B23CA5" w:rsidP="00834831">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356B907A" w14:textId="6C084FDC" w:rsidR="00B23CA5" w:rsidRDefault="00A90A40" w:rsidP="00834831">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7A926ABD" w14:textId="69822559" w:rsidR="00B23CA5" w:rsidRDefault="00A90A40" w:rsidP="00834831">
            <w:pPr>
              <w:pStyle w:val="ListParagraph"/>
              <w:spacing w:line="276" w:lineRule="auto"/>
              <w:ind w:left="0"/>
            </w:pPr>
            <w:r>
              <w:t>Failure to conform with modulation a</w:t>
            </w:r>
            <w:r w:rsidRPr="00D00A2D">
              <w:t>ccuracy</w:t>
            </w:r>
            <w:r w:rsidRPr="00C70930">
              <w:t xml:space="preserve"> – Pipe</w:t>
            </w:r>
            <w:r>
              <w:t>1, i</w:t>
            </w:r>
            <w:r w:rsidRPr="00D00A2D">
              <w:t>n a real syste</w:t>
            </w:r>
            <w:r>
              <w:t xml:space="preserve">m poor phase error or EVM will </w:t>
            </w:r>
            <w:r w:rsidRPr="00D00A2D">
              <w:t>reduce the ability of a receiver to correctly dem</w:t>
            </w:r>
            <w:r>
              <w:t xml:space="preserve">odulate, especially in marginal </w:t>
            </w:r>
            <w:r w:rsidRPr="00D00A2D">
              <w:t>signal conditions. This ultimately affects range</w:t>
            </w:r>
            <w:r>
              <w:t>.</w:t>
            </w:r>
          </w:p>
        </w:tc>
      </w:tr>
      <w:tr w:rsidR="00B23CA5" w14:paraId="6764316D" w14:textId="77777777" w:rsidTr="00834831">
        <w:trPr>
          <w:trHeight w:val="6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7480F8" w14:textId="77777777" w:rsidR="00B23CA5" w:rsidRDefault="00B23CA5" w:rsidP="00834831">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61845A32" w14:textId="30B05BEE" w:rsidR="00B23CA5" w:rsidRDefault="00A90A40" w:rsidP="00834831">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2D852188" w14:textId="62D7315F" w:rsidR="00B23CA5" w:rsidRDefault="00A90A40" w:rsidP="00834831">
            <w:pPr>
              <w:pStyle w:val="ListParagraph"/>
              <w:spacing w:line="276" w:lineRule="auto"/>
              <w:ind w:left="0"/>
            </w:pPr>
            <w:r>
              <w:t>Failure to conform with modulation a</w:t>
            </w:r>
            <w:r w:rsidRPr="00D00A2D">
              <w:t>ccuracy</w:t>
            </w:r>
            <w:r w:rsidRPr="00C70930">
              <w:t xml:space="preserve"> – Pipe</w:t>
            </w:r>
            <w:r>
              <w:t>1, i</w:t>
            </w:r>
            <w:r w:rsidRPr="00D00A2D">
              <w:t>n a real syste</w:t>
            </w:r>
            <w:r>
              <w:t xml:space="preserve">m poor phase error or EVM will </w:t>
            </w:r>
            <w:r w:rsidRPr="00D00A2D">
              <w:t>reduce the ability of a receiver to correctly dem</w:t>
            </w:r>
            <w:r>
              <w:t xml:space="preserve">odulate, especially in marginal </w:t>
            </w:r>
            <w:r w:rsidRPr="00D00A2D">
              <w:t>signal conditions. This ultimately affects range</w:t>
            </w:r>
            <w:r>
              <w:t>.</w:t>
            </w:r>
          </w:p>
        </w:tc>
      </w:tr>
    </w:tbl>
    <w:p w14:paraId="287C5A7D" w14:textId="11C33C1C" w:rsidR="002A6CD9" w:rsidRDefault="002A6CD9" w:rsidP="002A6CD9">
      <w:pPr>
        <w:spacing w:before="120" w:line="360" w:lineRule="auto"/>
        <w:jc w:val="center"/>
        <w:rPr>
          <w:b/>
        </w:rPr>
      </w:pPr>
      <w:bookmarkStart w:id="651" w:name="_Toc47235138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280</w:t>
      </w:r>
      <w:r w:rsidRPr="001E05F9">
        <w:rPr>
          <w:b/>
          <w:i/>
          <w:iCs/>
        </w:rPr>
        <w:fldChar w:fldCharType="end"/>
      </w:r>
      <w:r>
        <w:rPr>
          <w:b/>
        </w:rPr>
        <w:t>. Impact of Failure – Modulation accuracy – Pipe1</w:t>
      </w:r>
      <w:bookmarkEnd w:id="651"/>
    </w:p>
    <w:p w14:paraId="1D391719" w14:textId="77777777" w:rsidR="00B23CA5" w:rsidRDefault="00B23CA5" w:rsidP="00B23CA5">
      <w:pPr>
        <w:pStyle w:val="ListParagraph"/>
        <w:spacing w:after="160" w:line="360" w:lineRule="auto"/>
        <w:ind w:left="1077"/>
        <w:rPr>
          <w:b/>
        </w:rPr>
      </w:pPr>
    </w:p>
    <w:p w14:paraId="3FDF1EF1" w14:textId="77777777" w:rsidR="00360582" w:rsidRDefault="00360582" w:rsidP="00706556">
      <w:pPr>
        <w:pStyle w:val="Heading4"/>
        <w:spacing w:after="200" w:line="360" w:lineRule="auto"/>
        <w:ind w:left="1134" w:hanging="708"/>
        <w:rPr>
          <w:i w:val="0"/>
          <w:color w:val="auto"/>
          <w:lang w:val="en-US"/>
        </w:rPr>
      </w:pPr>
      <w:r>
        <w:rPr>
          <w:i w:val="0"/>
          <w:color w:val="auto"/>
          <w:lang w:val="en-US"/>
        </w:rPr>
        <w:t>Test Equipment List</w:t>
      </w:r>
    </w:p>
    <w:p w14:paraId="6DB2EAE0" w14:textId="77777777" w:rsidR="00360582" w:rsidRDefault="00360582" w:rsidP="00706556">
      <w:pPr>
        <w:pStyle w:val="ListParagraph"/>
        <w:numPr>
          <w:ilvl w:val="0"/>
          <w:numId w:val="5"/>
        </w:numPr>
        <w:spacing w:after="160" w:line="360" w:lineRule="auto"/>
        <w:rPr>
          <w:lang w:val="en-US"/>
        </w:rPr>
      </w:pPr>
      <w:r>
        <w:rPr>
          <w:lang w:val="en-US"/>
        </w:rPr>
        <w:t>Power supply(RIGOL DP832 or Equivalent)</w:t>
      </w:r>
    </w:p>
    <w:p w14:paraId="03E97FBA" w14:textId="77777777" w:rsidR="00360582" w:rsidRDefault="00360582" w:rsidP="00706556">
      <w:pPr>
        <w:pStyle w:val="ListParagraph"/>
        <w:numPr>
          <w:ilvl w:val="0"/>
          <w:numId w:val="5"/>
        </w:numPr>
        <w:spacing w:after="160" w:line="360" w:lineRule="auto"/>
        <w:rPr>
          <w:lang w:val="en-US"/>
        </w:rPr>
      </w:pPr>
      <w:r>
        <w:rPr>
          <w:lang w:val="en-US"/>
        </w:rPr>
        <w:t>PXIe chassis (M9381A or Equivalent)</w:t>
      </w:r>
    </w:p>
    <w:p w14:paraId="2FD5A8DC" w14:textId="77777777" w:rsidR="00360582" w:rsidRDefault="00360582" w:rsidP="00706556">
      <w:pPr>
        <w:pStyle w:val="ListParagraph"/>
        <w:numPr>
          <w:ilvl w:val="0"/>
          <w:numId w:val="5"/>
        </w:numPr>
        <w:spacing w:after="160" w:line="360" w:lineRule="auto"/>
        <w:rPr>
          <w:lang w:val="en-US"/>
        </w:rPr>
      </w:pPr>
      <w:r>
        <w:rPr>
          <w:lang w:val="en-US"/>
        </w:rPr>
        <w:t>RF cables – 1 no’s (SMA male to SMA male)</w:t>
      </w:r>
    </w:p>
    <w:p w14:paraId="32BBD2CB" w14:textId="77777777" w:rsidR="00360582" w:rsidRDefault="00360582" w:rsidP="00706556">
      <w:pPr>
        <w:pStyle w:val="ListParagraph"/>
        <w:numPr>
          <w:ilvl w:val="0"/>
          <w:numId w:val="5"/>
        </w:numPr>
        <w:spacing w:after="160" w:line="360" w:lineRule="auto"/>
        <w:rPr>
          <w:lang w:val="en-US"/>
        </w:rPr>
      </w:pPr>
      <w:r>
        <w:rPr>
          <w:lang w:val="en-US"/>
        </w:rPr>
        <w:t>20dB Attenuator</w:t>
      </w:r>
    </w:p>
    <w:p w14:paraId="6A928B89" w14:textId="77777777" w:rsidR="00360582" w:rsidRPr="00E242FC" w:rsidRDefault="00360582"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13000627" w14:textId="77777777" w:rsidR="00744F6B" w:rsidRDefault="00360582" w:rsidP="00706556">
      <w:pPr>
        <w:pStyle w:val="ListParagraph"/>
        <w:numPr>
          <w:ilvl w:val="0"/>
          <w:numId w:val="5"/>
        </w:numPr>
        <w:spacing w:after="160" w:line="360" w:lineRule="auto"/>
        <w:rPr>
          <w:lang w:val="en-US"/>
        </w:rPr>
        <w:sectPr w:rsidR="00744F6B" w:rsidSect="00AF4B97">
          <w:pgSz w:w="12240" w:h="15840"/>
          <w:pgMar w:top="1440" w:right="1440" w:bottom="1440" w:left="1440" w:header="720" w:footer="720" w:gutter="0"/>
          <w:cols w:space="720"/>
          <w:docGrid w:linePitch="360"/>
        </w:sectPr>
      </w:pPr>
      <w:r>
        <w:rPr>
          <w:lang w:val="en-US"/>
        </w:rPr>
        <w:t>Linux PC</w:t>
      </w:r>
    </w:p>
    <w:p w14:paraId="02F8B18E" w14:textId="77777777" w:rsidR="00360582" w:rsidRDefault="00360582" w:rsidP="00706556">
      <w:pPr>
        <w:pStyle w:val="ListParagraph"/>
        <w:spacing w:after="160" w:line="360" w:lineRule="auto"/>
        <w:ind w:left="1778"/>
        <w:rPr>
          <w:lang w:val="en-US"/>
        </w:rPr>
      </w:pPr>
    </w:p>
    <w:p w14:paraId="19C04E95" w14:textId="77777777" w:rsidR="00360582" w:rsidRPr="00517774" w:rsidRDefault="00360582" w:rsidP="00706556">
      <w:pPr>
        <w:pStyle w:val="Heading4"/>
        <w:spacing w:after="200" w:line="360" w:lineRule="auto"/>
        <w:ind w:left="1134" w:hanging="708"/>
        <w:rPr>
          <w:i w:val="0"/>
          <w:color w:val="auto"/>
          <w:lang w:val="en-US"/>
        </w:rPr>
      </w:pPr>
      <w:r>
        <w:rPr>
          <w:i w:val="0"/>
          <w:color w:val="auto"/>
          <w:lang w:val="en-US"/>
        </w:rPr>
        <w:t>Test Setup</w:t>
      </w:r>
    </w:p>
    <w:p w14:paraId="0193743D" w14:textId="77777777" w:rsidR="00360582" w:rsidRDefault="00360582" w:rsidP="00706556">
      <w:pPr>
        <w:pStyle w:val="ListParagraph"/>
        <w:numPr>
          <w:ilvl w:val="0"/>
          <w:numId w:val="250"/>
        </w:numPr>
        <w:spacing w:after="160" w:line="360" w:lineRule="auto"/>
        <w:rPr>
          <w:b/>
        </w:rPr>
      </w:pPr>
      <w:r w:rsidRPr="00517774">
        <w:rPr>
          <w:b/>
        </w:rPr>
        <w:t>Setup Block diagram</w:t>
      </w:r>
    </w:p>
    <w:p w14:paraId="10DF04EE" w14:textId="77777777" w:rsidR="00360582" w:rsidRPr="00BA6236" w:rsidRDefault="00360582" w:rsidP="00706556">
      <w:pPr>
        <w:spacing w:after="160" w:line="360" w:lineRule="auto"/>
        <w:ind w:left="717"/>
        <w:rPr>
          <w:b/>
        </w:rPr>
      </w:pPr>
      <w:r w:rsidRPr="00A85FE6">
        <w:rPr>
          <w:b/>
          <w:noProof/>
          <w:lang w:val="en-US"/>
        </w:rPr>
        <w:drawing>
          <wp:inline distT="0" distB="0" distL="0" distR="0" wp14:anchorId="37787E44" wp14:editId="2490CB73">
            <wp:extent cx="5444067" cy="1934932"/>
            <wp:effectExtent l="0" t="0" r="4445" b="8255"/>
            <wp:docPr id="48" name="Picture 48" descr="C:\Users\gur39561\AppData\Local\Microsoft\Windows\INetCache\Content.Outlook\QXHDDPXI\Untitled Diagram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39561\AppData\Local\Microsoft\Windows\INetCache\Content.Outlook\QXHDDPXI\Untitled Diagram (1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59300" cy="1940346"/>
                    </a:xfrm>
                    <a:prstGeom prst="rect">
                      <a:avLst/>
                    </a:prstGeom>
                    <a:noFill/>
                    <a:ln>
                      <a:noFill/>
                    </a:ln>
                  </pic:spPr>
                </pic:pic>
              </a:graphicData>
            </a:graphic>
          </wp:inline>
        </w:drawing>
      </w:r>
    </w:p>
    <w:p w14:paraId="56CCDDDA" w14:textId="77777777" w:rsidR="00360582" w:rsidRPr="00BA6236" w:rsidRDefault="00360582" w:rsidP="00706556">
      <w:pPr>
        <w:pStyle w:val="Caption"/>
        <w:spacing w:line="360" w:lineRule="auto"/>
        <w:rPr>
          <w:b w:val="0"/>
        </w:rPr>
      </w:pPr>
      <w:bookmarkStart w:id="652" w:name="_Toc472351526"/>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63</w:t>
      </w:r>
      <w:r w:rsidRPr="009E4152">
        <w:rPr>
          <w:b w:val="0"/>
          <w:i/>
          <w:iCs w:val="0"/>
        </w:rPr>
        <w:fldChar w:fldCharType="end"/>
      </w:r>
      <w:r w:rsidRPr="007A5502">
        <w:t xml:space="preserve">. </w:t>
      </w:r>
      <w:r>
        <w:t>Modulation Accuracy – Pipe - 1</w:t>
      </w:r>
      <w:r w:rsidRPr="002125A5">
        <w:rPr>
          <w:sz w:val="22"/>
          <w:lang w:val="en-US"/>
        </w:rPr>
        <w:t xml:space="preserve"> </w:t>
      </w:r>
      <w:r w:rsidRPr="007A5502">
        <w:t>Test Setup Block Diagram</w:t>
      </w:r>
      <w:bookmarkEnd w:id="652"/>
    </w:p>
    <w:p w14:paraId="0C67CCCD" w14:textId="77777777" w:rsidR="00360582" w:rsidRDefault="00360582" w:rsidP="00706556">
      <w:pPr>
        <w:pStyle w:val="ListParagraph"/>
        <w:spacing w:after="160" w:line="360" w:lineRule="auto"/>
        <w:ind w:left="1077"/>
        <w:rPr>
          <w:b/>
        </w:rPr>
      </w:pPr>
    </w:p>
    <w:p w14:paraId="0528931E" w14:textId="77777777" w:rsidR="00360582" w:rsidRPr="00E46FBC" w:rsidRDefault="00360582" w:rsidP="00706556">
      <w:pPr>
        <w:pStyle w:val="ListParagraph"/>
        <w:numPr>
          <w:ilvl w:val="0"/>
          <w:numId w:val="250"/>
        </w:numPr>
        <w:spacing w:after="160" w:line="360" w:lineRule="auto"/>
        <w:rPr>
          <w:b/>
        </w:rPr>
      </w:pPr>
      <w:r>
        <w:rPr>
          <w:b/>
        </w:rPr>
        <w:t>Measurement Locations</w:t>
      </w:r>
    </w:p>
    <w:p w14:paraId="00A093AF" w14:textId="77777777" w:rsidR="00360582" w:rsidRPr="00E46FBC" w:rsidRDefault="00360582" w:rsidP="00706556">
      <w:pPr>
        <w:pStyle w:val="ListParagraph"/>
        <w:numPr>
          <w:ilvl w:val="0"/>
          <w:numId w:val="5"/>
        </w:numPr>
        <w:spacing w:after="160" w:line="360" w:lineRule="auto"/>
        <w:ind w:left="1778"/>
        <w:rPr>
          <w:lang w:val="en-US"/>
        </w:rPr>
      </w:pPr>
      <w:r>
        <w:rPr>
          <w:szCs w:val="24"/>
        </w:rPr>
        <w:t>Measure the output at antenna port connector-J2701</w:t>
      </w:r>
    </w:p>
    <w:p w14:paraId="2B4E5361" w14:textId="77777777" w:rsidR="00360582" w:rsidRDefault="00360582" w:rsidP="00706556">
      <w:pPr>
        <w:pStyle w:val="ListParagraph"/>
        <w:numPr>
          <w:ilvl w:val="0"/>
          <w:numId w:val="251"/>
        </w:numPr>
        <w:spacing w:after="160" w:line="360" w:lineRule="auto"/>
        <w:rPr>
          <w:b/>
        </w:rPr>
      </w:pPr>
      <w:r>
        <w:rPr>
          <w:b/>
        </w:rPr>
        <w:t>Equipment Settings</w:t>
      </w:r>
    </w:p>
    <w:p w14:paraId="76E1698E" w14:textId="77777777" w:rsidR="00360582" w:rsidRDefault="00360582" w:rsidP="00706556">
      <w:pPr>
        <w:pStyle w:val="ListParagraph"/>
        <w:spacing w:after="160" w:line="360" w:lineRule="auto"/>
        <w:ind w:left="1077"/>
        <w:rPr>
          <w:b/>
        </w:rPr>
      </w:pPr>
    </w:p>
    <w:p w14:paraId="409B7691" w14:textId="77777777" w:rsidR="00360582" w:rsidRPr="00D22FCC" w:rsidRDefault="00360582" w:rsidP="00706556">
      <w:pPr>
        <w:pStyle w:val="ListParagraph"/>
        <w:numPr>
          <w:ilvl w:val="0"/>
          <w:numId w:val="5"/>
        </w:numPr>
        <w:spacing w:after="160" w:line="360" w:lineRule="auto"/>
        <w:ind w:left="1778"/>
        <w:rPr>
          <w:b/>
        </w:rPr>
      </w:pPr>
      <w:r>
        <w:rPr>
          <w:b/>
        </w:rPr>
        <w:t xml:space="preserve">Keysight M90XA </w:t>
      </w:r>
      <w:r w:rsidRPr="00C91130">
        <w:t>series</w:t>
      </w:r>
      <w:r w:rsidRPr="00296EDE">
        <w:rPr>
          <w:b/>
        </w:rPr>
        <w:t xml:space="preserve"> </w:t>
      </w:r>
      <w:r>
        <w:rPr>
          <w:b/>
        </w:rPr>
        <w:t xml:space="preserve">M9391A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360582" w:rsidRPr="00246CA7" w14:paraId="4E3C42F4" w14:textId="77777777" w:rsidTr="00861B9B">
        <w:trPr>
          <w:jc w:val="center"/>
        </w:trPr>
        <w:tc>
          <w:tcPr>
            <w:tcW w:w="2037" w:type="dxa"/>
          </w:tcPr>
          <w:p w14:paraId="27207238"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22CA8425"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360582" w:rsidRPr="00246CA7" w14:paraId="229DDDA9" w14:textId="77777777" w:rsidTr="00861B9B">
        <w:trPr>
          <w:jc w:val="center"/>
        </w:trPr>
        <w:tc>
          <w:tcPr>
            <w:tcW w:w="2037" w:type="dxa"/>
          </w:tcPr>
          <w:p w14:paraId="78E1575D"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77E18AFC"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360582" w:rsidRPr="00246CA7" w14:paraId="46154C58" w14:textId="77777777" w:rsidTr="00861B9B">
        <w:trPr>
          <w:jc w:val="center"/>
        </w:trPr>
        <w:tc>
          <w:tcPr>
            <w:tcW w:w="2037" w:type="dxa"/>
          </w:tcPr>
          <w:p w14:paraId="1D4D5677"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3AFAE44E"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r w:rsidR="00360582" w:rsidRPr="00246CA7" w14:paraId="104FAA39" w14:textId="77777777" w:rsidTr="00861B9B">
        <w:trPr>
          <w:jc w:val="center"/>
        </w:trPr>
        <w:tc>
          <w:tcPr>
            <w:tcW w:w="2037" w:type="dxa"/>
          </w:tcPr>
          <w:p w14:paraId="3A1E94CD"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Mode</w:t>
            </w:r>
          </w:p>
        </w:tc>
        <w:tc>
          <w:tcPr>
            <w:tcW w:w="4111" w:type="dxa"/>
          </w:tcPr>
          <w:p w14:paraId="423F453A"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GSM/EDGE</w:t>
            </w:r>
          </w:p>
        </w:tc>
      </w:tr>
      <w:tr w:rsidR="00360582" w:rsidRPr="00246CA7" w14:paraId="3C8425E1" w14:textId="77777777" w:rsidTr="00861B9B">
        <w:trPr>
          <w:jc w:val="center"/>
        </w:trPr>
        <w:tc>
          <w:tcPr>
            <w:tcW w:w="2037" w:type="dxa"/>
          </w:tcPr>
          <w:p w14:paraId="5B42129D"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Timeslot</w:t>
            </w:r>
          </w:p>
        </w:tc>
        <w:tc>
          <w:tcPr>
            <w:tcW w:w="4111" w:type="dxa"/>
          </w:tcPr>
          <w:p w14:paraId="10D0FCEF"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ON</w:t>
            </w:r>
          </w:p>
        </w:tc>
      </w:tr>
      <w:tr w:rsidR="00360582" w:rsidRPr="00246CA7" w14:paraId="72CEEF7F" w14:textId="77777777" w:rsidTr="00861B9B">
        <w:trPr>
          <w:jc w:val="center"/>
        </w:trPr>
        <w:tc>
          <w:tcPr>
            <w:tcW w:w="2037" w:type="dxa"/>
          </w:tcPr>
          <w:p w14:paraId="34AE0666"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Burst Sync</w:t>
            </w:r>
          </w:p>
        </w:tc>
        <w:tc>
          <w:tcPr>
            <w:tcW w:w="4111" w:type="dxa"/>
          </w:tcPr>
          <w:p w14:paraId="133852D8"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RF Amplitude</w:t>
            </w:r>
          </w:p>
        </w:tc>
      </w:tr>
    </w:tbl>
    <w:p w14:paraId="07C6E2D6" w14:textId="77777777" w:rsidR="00744F6B" w:rsidRDefault="00360582" w:rsidP="00706556">
      <w:pPr>
        <w:spacing w:before="120" w:line="360" w:lineRule="auto"/>
        <w:jc w:val="center"/>
        <w:rPr>
          <w:b/>
        </w:rPr>
        <w:sectPr w:rsidR="00744F6B" w:rsidSect="00AF4B97">
          <w:pgSz w:w="12240" w:h="15840"/>
          <w:pgMar w:top="1440" w:right="1440" w:bottom="1440" w:left="1440" w:header="720" w:footer="720" w:gutter="0"/>
          <w:cols w:space="720"/>
          <w:docGrid w:linePitch="360"/>
        </w:sectPr>
      </w:pPr>
      <w:bookmarkStart w:id="653" w:name="_Toc47235138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281</w:t>
      </w:r>
      <w:r w:rsidRPr="001E05F9">
        <w:rPr>
          <w:b/>
          <w:i/>
          <w:iCs/>
        </w:rPr>
        <w:fldChar w:fldCharType="end"/>
      </w:r>
      <w:r>
        <w:rPr>
          <w:b/>
        </w:rPr>
        <w:t>. Spectrum Analyser Settings</w:t>
      </w:r>
      <w:bookmarkEnd w:id="653"/>
    </w:p>
    <w:p w14:paraId="73F8DD6B" w14:textId="77777777" w:rsidR="00360582" w:rsidRPr="00AC3018" w:rsidRDefault="00360582" w:rsidP="00706556">
      <w:pPr>
        <w:pStyle w:val="ListParagraph"/>
        <w:numPr>
          <w:ilvl w:val="0"/>
          <w:numId w:val="252"/>
        </w:numPr>
        <w:spacing w:after="160" w:line="360" w:lineRule="auto"/>
        <w:rPr>
          <w:b/>
        </w:rPr>
      </w:pPr>
      <w:r>
        <w:rPr>
          <w:b/>
        </w:rPr>
        <w:t>Software settings</w:t>
      </w:r>
    </w:p>
    <w:p w14:paraId="2D533C1F" w14:textId="77777777" w:rsidR="00360582" w:rsidRPr="005E71D5" w:rsidRDefault="00360582"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6D363A9D" w14:textId="77777777" w:rsidR="00360582" w:rsidRDefault="00360582" w:rsidP="00706556">
      <w:pPr>
        <w:pStyle w:val="ListParagraph"/>
        <w:numPr>
          <w:ilvl w:val="0"/>
          <w:numId w:val="5"/>
        </w:numPr>
        <w:spacing w:after="160" w:line="360" w:lineRule="auto"/>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54739291" w14:textId="77777777" w:rsidR="00360582" w:rsidRDefault="00360582"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70CAB67D" w14:textId="77777777" w:rsidR="00360582" w:rsidRPr="005E71D5" w:rsidRDefault="00360582" w:rsidP="00706556">
      <w:pPr>
        <w:pStyle w:val="ListParagraph"/>
        <w:spacing w:line="360" w:lineRule="auto"/>
        <w:ind w:left="1797"/>
        <w:rPr>
          <w:b/>
          <w:bCs/>
        </w:rPr>
      </w:pPr>
      <w:r w:rsidRPr="005E71D5">
        <w:rPr>
          <w:b/>
          <w:bCs/>
        </w:rPr>
        <w:t>Step2. Running osmo-bts</w:t>
      </w:r>
    </w:p>
    <w:p w14:paraId="2BC7D63E" w14:textId="77777777" w:rsidR="00360582" w:rsidRPr="00585B4F" w:rsidRDefault="00360582" w:rsidP="00706556">
      <w:pPr>
        <w:pStyle w:val="ListParagraph"/>
        <w:numPr>
          <w:ilvl w:val="0"/>
          <w:numId w:val="5"/>
        </w:numPr>
        <w:spacing w:after="160" w:line="360" w:lineRule="auto"/>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2C72D3AE" w14:textId="77777777" w:rsidR="00360582" w:rsidRPr="00585B4F" w:rsidRDefault="00360582"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4C2F74CE" w14:textId="77777777" w:rsidR="00360582" w:rsidRPr="005E71D5" w:rsidRDefault="00360582" w:rsidP="00706556">
      <w:pPr>
        <w:pStyle w:val="ListParagraph"/>
        <w:spacing w:line="360" w:lineRule="auto"/>
        <w:ind w:left="1797"/>
        <w:rPr>
          <w:b/>
          <w:bCs/>
        </w:rPr>
      </w:pPr>
      <w:r w:rsidRPr="005E71D5">
        <w:rPr>
          <w:b/>
          <w:bCs/>
        </w:rPr>
        <w:t>Step3. Running osmo-trx</w:t>
      </w:r>
    </w:p>
    <w:p w14:paraId="53A0DE53" w14:textId="77777777" w:rsidR="00360582" w:rsidRPr="00585B4F" w:rsidRDefault="00360582" w:rsidP="00706556">
      <w:pPr>
        <w:pStyle w:val="ListParagraph"/>
        <w:numPr>
          <w:ilvl w:val="0"/>
          <w:numId w:val="5"/>
        </w:numPr>
        <w:spacing w:before="240" w:after="0" w:line="360" w:lineRule="auto"/>
      </w:pPr>
      <w:r>
        <w:t>In new terminal go to this path “</w:t>
      </w:r>
      <w:r w:rsidRPr="00585B4F">
        <w:t>$ cd osmo-trx/Transceiver52M</w:t>
      </w:r>
      <w:r>
        <w:t>” and hit this command</w:t>
      </w:r>
    </w:p>
    <w:p w14:paraId="5D7DE7AC" w14:textId="77777777" w:rsidR="00360582" w:rsidRPr="00585B4F" w:rsidRDefault="00360582"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422DA34D" w14:textId="77777777" w:rsidR="00360582" w:rsidRPr="004F5A9B" w:rsidRDefault="00360582" w:rsidP="00706556">
      <w:pPr>
        <w:pStyle w:val="ListParagraph"/>
        <w:spacing w:line="360" w:lineRule="auto"/>
        <w:ind w:left="1797"/>
        <w:rPr>
          <w:b/>
          <w:bCs/>
        </w:rPr>
      </w:pPr>
      <w:r w:rsidRPr="004F5A9B">
        <w:rPr>
          <w:b/>
          <w:bCs/>
        </w:rPr>
        <w:t>Changing the config file parameters</w:t>
      </w:r>
    </w:p>
    <w:p w14:paraId="6BDE9770" w14:textId="77777777" w:rsidR="00360582" w:rsidRDefault="00360582" w:rsidP="00706556">
      <w:pPr>
        <w:pStyle w:val="ListParagraph"/>
        <w:numPr>
          <w:ilvl w:val="0"/>
          <w:numId w:val="5"/>
        </w:numPr>
        <w:spacing w:before="240" w:after="0" w:line="360" w:lineRule="auto"/>
      </w:pPr>
      <w:r>
        <w:t>In order to change any parameter stop all the running software’s by pressing CTRL+C in the following order:</w:t>
      </w:r>
    </w:p>
    <w:p w14:paraId="5564950E" w14:textId="77777777" w:rsidR="00360582" w:rsidRDefault="00360582" w:rsidP="00706556">
      <w:pPr>
        <w:pStyle w:val="ListParagraph"/>
        <w:spacing w:line="360" w:lineRule="auto"/>
        <w:ind w:left="1797"/>
      </w:pPr>
      <w:r>
        <w:t>1. osmo-trx</w:t>
      </w:r>
    </w:p>
    <w:p w14:paraId="0EB70D2F" w14:textId="77777777" w:rsidR="00360582" w:rsidRDefault="00360582" w:rsidP="00706556">
      <w:pPr>
        <w:pStyle w:val="ListParagraph"/>
        <w:spacing w:line="360" w:lineRule="auto"/>
        <w:ind w:left="1797"/>
      </w:pPr>
      <w:r>
        <w:t>2. osmo-bts</w:t>
      </w:r>
    </w:p>
    <w:p w14:paraId="1F818869" w14:textId="77777777" w:rsidR="00360582" w:rsidRDefault="00360582" w:rsidP="00706556">
      <w:pPr>
        <w:pStyle w:val="ListParagraph"/>
        <w:spacing w:line="360" w:lineRule="auto"/>
        <w:ind w:left="1797"/>
      </w:pPr>
      <w:r>
        <w:t>3. openbsc</w:t>
      </w:r>
    </w:p>
    <w:p w14:paraId="475AF0CC" w14:textId="77777777" w:rsidR="00360582" w:rsidRDefault="00360582" w:rsidP="00706556">
      <w:pPr>
        <w:pStyle w:val="ListParagraph"/>
        <w:numPr>
          <w:ilvl w:val="0"/>
          <w:numId w:val="5"/>
        </w:numPr>
        <w:spacing w:before="240" w:after="0" w:line="360" w:lineRule="auto"/>
      </w:pPr>
      <w:r>
        <w:t xml:space="preserve">For changing the transmit band, change the </w:t>
      </w:r>
      <w:r w:rsidRPr="00585B4F">
        <w:t xml:space="preserve">band </w:t>
      </w:r>
      <w:r>
        <w:t>parameter in “</w:t>
      </w:r>
      <w:r w:rsidRPr="00585B4F">
        <w:t>openbsc_config_file</w:t>
      </w:r>
      <w:r>
        <w:t>”</w:t>
      </w:r>
    </w:p>
    <w:p w14:paraId="06D494FC" w14:textId="77777777" w:rsidR="00360582" w:rsidRPr="00585B4F" w:rsidRDefault="00360582"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246436FA" w14:textId="77777777" w:rsidR="00360582" w:rsidRDefault="00360582" w:rsidP="00706556">
      <w:pPr>
        <w:pStyle w:val="ListParagraph"/>
        <w:numPr>
          <w:ilvl w:val="0"/>
          <w:numId w:val="5"/>
        </w:numPr>
        <w:spacing w:before="240" w:after="0" w:line="360" w:lineRule="auto"/>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360582" w:rsidRPr="00E24A50" w14:paraId="161827C5" w14:textId="77777777" w:rsidTr="00861B9B">
        <w:trPr>
          <w:cantSplit/>
          <w:jc w:val="center"/>
        </w:trPr>
        <w:tc>
          <w:tcPr>
            <w:tcW w:w="1910" w:type="dxa"/>
            <w:shd w:val="clear" w:color="auto" w:fill="auto"/>
          </w:tcPr>
          <w:p w14:paraId="339DEDD6" w14:textId="77777777" w:rsidR="00360582" w:rsidRPr="007F21EF" w:rsidRDefault="00360582"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4CB9FC7D" w14:textId="77777777" w:rsidR="00360582" w:rsidRPr="007F21EF" w:rsidRDefault="00360582"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360582" w:rsidRPr="00E24A50" w14:paraId="254F237E" w14:textId="77777777" w:rsidTr="00861B9B">
        <w:trPr>
          <w:cantSplit/>
          <w:jc w:val="center"/>
        </w:trPr>
        <w:tc>
          <w:tcPr>
            <w:tcW w:w="1910" w:type="dxa"/>
            <w:shd w:val="clear" w:color="auto" w:fill="auto"/>
            <w:vAlign w:val="center"/>
          </w:tcPr>
          <w:p w14:paraId="37BA7AAC"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0800E49E"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360582" w:rsidRPr="00E24A50" w14:paraId="097F94F0" w14:textId="77777777" w:rsidTr="00861B9B">
        <w:trPr>
          <w:cantSplit/>
          <w:jc w:val="center"/>
        </w:trPr>
        <w:tc>
          <w:tcPr>
            <w:tcW w:w="1910" w:type="dxa"/>
            <w:shd w:val="clear" w:color="auto" w:fill="auto"/>
            <w:vAlign w:val="center"/>
          </w:tcPr>
          <w:p w14:paraId="6811650C"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7E5E7A1D"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bl>
    <w:p w14:paraId="7E816BF6" w14:textId="77777777" w:rsidR="00360582" w:rsidRPr="002465D6" w:rsidRDefault="00360582" w:rsidP="00706556">
      <w:pPr>
        <w:pStyle w:val="ListParagraph"/>
        <w:spacing w:before="120" w:line="360" w:lineRule="auto"/>
        <w:ind w:left="1797"/>
        <w:jc w:val="center"/>
        <w:rPr>
          <w:b/>
        </w:rPr>
      </w:pPr>
      <w:bookmarkStart w:id="654" w:name="_Toc472351389"/>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282</w:t>
      </w:r>
      <w:r w:rsidRPr="00795854">
        <w:rPr>
          <w:b/>
          <w:i/>
          <w:iCs/>
        </w:rPr>
        <w:fldChar w:fldCharType="end"/>
      </w:r>
      <w:r w:rsidRPr="00795854">
        <w:rPr>
          <w:b/>
        </w:rPr>
        <w:t xml:space="preserve">. </w:t>
      </w:r>
      <w:r>
        <w:rPr>
          <w:b/>
        </w:rPr>
        <w:t>Band and corresponding Value</w:t>
      </w:r>
      <w:bookmarkEnd w:id="654"/>
    </w:p>
    <w:p w14:paraId="4617C616" w14:textId="77777777" w:rsidR="00360582" w:rsidRDefault="00360582" w:rsidP="00706556">
      <w:pPr>
        <w:pStyle w:val="ListParagraph"/>
        <w:numPr>
          <w:ilvl w:val="0"/>
          <w:numId w:val="5"/>
        </w:numPr>
        <w:spacing w:before="240" w:after="0" w:line="360" w:lineRule="auto"/>
      </w:pPr>
      <w:r>
        <w:t>After changing band parameter save the config file and repeat steps 1, 2 and 3 in the same order.</w:t>
      </w:r>
    </w:p>
    <w:p w14:paraId="19170E70" w14:textId="77777777" w:rsidR="00360582" w:rsidRDefault="00360582" w:rsidP="00706556">
      <w:pPr>
        <w:pStyle w:val="ListParagraph"/>
        <w:numPr>
          <w:ilvl w:val="0"/>
          <w:numId w:val="5"/>
        </w:numPr>
        <w:spacing w:before="240" w:after="0" w:line="360" w:lineRule="auto"/>
      </w:pPr>
      <w:r>
        <w:t xml:space="preserve">For changing the transmit arfcn ,change the </w:t>
      </w:r>
      <w:r w:rsidRPr="00585B4F">
        <w:t xml:space="preserve">arfcn </w:t>
      </w:r>
      <w:r>
        <w:t>parameter in “</w:t>
      </w:r>
      <w:r w:rsidRPr="00585B4F">
        <w:t>openbsc_config_file</w:t>
      </w:r>
      <w:r>
        <w:t>”</w:t>
      </w:r>
    </w:p>
    <w:p w14:paraId="2491AD5D" w14:textId="77777777" w:rsidR="00360582" w:rsidRDefault="00360582"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03B497FD" w14:textId="77777777" w:rsidR="00360582" w:rsidRDefault="00360582" w:rsidP="00706556">
      <w:pPr>
        <w:pStyle w:val="ListParagraph"/>
        <w:numPr>
          <w:ilvl w:val="0"/>
          <w:numId w:val="5"/>
        </w:numPr>
        <w:spacing w:before="240" w:after="0" w:line="360" w:lineRule="auto"/>
      </w:pPr>
      <w:r>
        <w:t>Now change the parameter”arfcn&lt;space&gt;&lt;value&gt;”, for arfcn value refer to below table.</w:t>
      </w:r>
    </w:p>
    <w:tbl>
      <w:tblPr>
        <w:tblW w:w="7740" w:type="dxa"/>
        <w:jc w:val="center"/>
        <w:tblLook w:val="04A0" w:firstRow="1" w:lastRow="0" w:firstColumn="1" w:lastColumn="0" w:noHBand="0" w:noVBand="1"/>
      </w:tblPr>
      <w:tblGrid>
        <w:gridCol w:w="1490"/>
        <w:gridCol w:w="1120"/>
        <w:gridCol w:w="1170"/>
        <w:gridCol w:w="1080"/>
        <w:gridCol w:w="1080"/>
        <w:gridCol w:w="990"/>
        <w:gridCol w:w="810"/>
      </w:tblGrid>
      <w:tr w:rsidR="00360582" w:rsidRPr="00962F21" w14:paraId="4B03FCED" w14:textId="77777777" w:rsidTr="00861B9B">
        <w:trPr>
          <w:trHeight w:val="300"/>
          <w:jc w:val="center"/>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77829" w14:textId="77777777" w:rsidR="00360582" w:rsidRPr="00A1418E" w:rsidRDefault="00360582" w:rsidP="00706556">
            <w:pPr>
              <w:spacing w:after="0" w:line="360" w:lineRule="auto"/>
              <w:rPr>
                <w:rFonts w:ascii="Calibri" w:eastAsia="Times New Roman" w:hAnsi="Calibri" w:cs="Times New Roman"/>
                <w:b/>
                <w:bCs/>
                <w:color w:val="000000"/>
                <w:sz w:val="22"/>
                <w:lang w:val="en-US"/>
              </w:rPr>
            </w:pPr>
            <w:r w:rsidRPr="00A1418E">
              <w:rPr>
                <w:rFonts w:ascii="Calibri" w:eastAsia="Times New Roman" w:hAnsi="Calibri" w:cs="Times New Roman"/>
                <w:b/>
                <w:bCs/>
                <w:color w:val="000000"/>
                <w:sz w:val="22"/>
                <w:lang w:val="en-US"/>
              </w:rPr>
              <w:t>Band</w:t>
            </w:r>
          </w:p>
        </w:tc>
        <w:tc>
          <w:tcPr>
            <w:tcW w:w="3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509A006"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Frequency (MHz)</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D4CEBEF"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ARFCN</w:t>
            </w:r>
          </w:p>
        </w:tc>
      </w:tr>
      <w:tr w:rsidR="00360582" w:rsidRPr="00962F21" w14:paraId="108BF19E" w14:textId="77777777" w:rsidTr="00861B9B">
        <w:trPr>
          <w:trHeight w:val="300"/>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730AE66A" w14:textId="77777777" w:rsidR="00360582" w:rsidRPr="00962F21" w:rsidRDefault="00360582" w:rsidP="00706556">
            <w:pPr>
              <w:spacing w:after="0" w:line="360" w:lineRule="auto"/>
              <w:jc w:val="left"/>
              <w:rPr>
                <w:rFonts w:ascii="Calibri" w:eastAsia="Times New Roman" w:hAnsi="Calibri" w:cs="Times New Roman"/>
                <w:b/>
                <w:bCs/>
                <w:color w:val="000000"/>
                <w:sz w:val="22"/>
                <w:lang w:val="en-US"/>
              </w:rPr>
            </w:pPr>
          </w:p>
        </w:tc>
        <w:tc>
          <w:tcPr>
            <w:tcW w:w="1120" w:type="dxa"/>
            <w:tcBorders>
              <w:top w:val="nil"/>
              <w:left w:val="nil"/>
              <w:bottom w:val="single" w:sz="4" w:space="0" w:color="auto"/>
              <w:right w:val="single" w:sz="4" w:space="0" w:color="auto"/>
            </w:tcBorders>
            <w:shd w:val="clear" w:color="auto" w:fill="auto"/>
            <w:noWrap/>
            <w:vAlign w:val="center"/>
            <w:hideMark/>
          </w:tcPr>
          <w:p w14:paraId="043653F1"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1170" w:type="dxa"/>
            <w:tcBorders>
              <w:top w:val="nil"/>
              <w:left w:val="nil"/>
              <w:bottom w:val="single" w:sz="4" w:space="0" w:color="auto"/>
              <w:right w:val="single" w:sz="4" w:space="0" w:color="auto"/>
            </w:tcBorders>
            <w:shd w:val="clear" w:color="auto" w:fill="auto"/>
            <w:noWrap/>
            <w:vAlign w:val="center"/>
            <w:hideMark/>
          </w:tcPr>
          <w:p w14:paraId="333EF987"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1080" w:type="dxa"/>
            <w:tcBorders>
              <w:top w:val="nil"/>
              <w:left w:val="nil"/>
              <w:bottom w:val="single" w:sz="4" w:space="0" w:color="auto"/>
              <w:right w:val="single" w:sz="4" w:space="0" w:color="auto"/>
            </w:tcBorders>
            <w:shd w:val="clear" w:color="auto" w:fill="auto"/>
            <w:noWrap/>
            <w:vAlign w:val="center"/>
            <w:hideMark/>
          </w:tcPr>
          <w:p w14:paraId="11F773A2"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c>
          <w:tcPr>
            <w:tcW w:w="1080" w:type="dxa"/>
            <w:tcBorders>
              <w:top w:val="nil"/>
              <w:left w:val="nil"/>
              <w:bottom w:val="single" w:sz="4" w:space="0" w:color="auto"/>
              <w:right w:val="single" w:sz="4" w:space="0" w:color="auto"/>
            </w:tcBorders>
            <w:shd w:val="clear" w:color="auto" w:fill="auto"/>
            <w:noWrap/>
            <w:vAlign w:val="center"/>
            <w:hideMark/>
          </w:tcPr>
          <w:p w14:paraId="5D1BBB2F"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990" w:type="dxa"/>
            <w:tcBorders>
              <w:top w:val="nil"/>
              <w:left w:val="nil"/>
              <w:bottom w:val="single" w:sz="4" w:space="0" w:color="auto"/>
              <w:right w:val="single" w:sz="4" w:space="0" w:color="auto"/>
            </w:tcBorders>
            <w:shd w:val="clear" w:color="auto" w:fill="auto"/>
            <w:noWrap/>
            <w:vAlign w:val="center"/>
            <w:hideMark/>
          </w:tcPr>
          <w:p w14:paraId="0BE8CFCC"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810" w:type="dxa"/>
            <w:tcBorders>
              <w:top w:val="nil"/>
              <w:left w:val="nil"/>
              <w:bottom w:val="single" w:sz="4" w:space="0" w:color="auto"/>
              <w:right w:val="single" w:sz="4" w:space="0" w:color="auto"/>
            </w:tcBorders>
            <w:shd w:val="clear" w:color="auto" w:fill="auto"/>
            <w:noWrap/>
            <w:vAlign w:val="center"/>
            <w:hideMark/>
          </w:tcPr>
          <w:p w14:paraId="7D7870CA"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r>
      <w:tr w:rsidR="00360582" w:rsidRPr="00962F21" w14:paraId="09F165B2" w14:textId="77777777" w:rsidTr="00861B9B">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63C0F42B"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P-GSM-900 </w:t>
            </w:r>
          </w:p>
        </w:tc>
        <w:tc>
          <w:tcPr>
            <w:tcW w:w="1120" w:type="dxa"/>
            <w:tcBorders>
              <w:top w:val="nil"/>
              <w:left w:val="nil"/>
              <w:bottom w:val="single" w:sz="4" w:space="0" w:color="auto"/>
              <w:right w:val="single" w:sz="4" w:space="0" w:color="auto"/>
            </w:tcBorders>
            <w:shd w:val="clear" w:color="auto" w:fill="auto"/>
            <w:noWrap/>
            <w:vAlign w:val="center"/>
            <w:hideMark/>
          </w:tcPr>
          <w:p w14:paraId="7C63F12E"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21287091"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080" w:type="dxa"/>
            <w:tcBorders>
              <w:top w:val="nil"/>
              <w:left w:val="nil"/>
              <w:bottom w:val="single" w:sz="4" w:space="0" w:color="auto"/>
              <w:right w:val="single" w:sz="4" w:space="0" w:color="auto"/>
            </w:tcBorders>
            <w:shd w:val="clear" w:color="auto" w:fill="auto"/>
            <w:noWrap/>
            <w:vAlign w:val="center"/>
            <w:hideMark/>
          </w:tcPr>
          <w:p w14:paraId="27733216"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080" w:type="dxa"/>
            <w:tcBorders>
              <w:top w:val="nil"/>
              <w:left w:val="nil"/>
              <w:bottom w:val="single" w:sz="4" w:space="0" w:color="auto"/>
              <w:right w:val="single" w:sz="4" w:space="0" w:color="auto"/>
            </w:tcBorders>
            <w:shd w:val="clear" w:color="auto" w:fill="auto"/>
            <w:noWrap/>
            <w:vAlign w:val="bottom"/>
            <w:hideMark/>
          </w:tcPr>
          <w:p w14:paraId="09552D71"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23BD0B6A"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63</w:t>
            </w:r>
          </w:p>
        </w:tc>
        <w:tc>
          <w:tcPr>
            <w:tcW w:w="810" w:type="dxa"/>
            <w:tcBorders>
              <w:top w:val="nil"/>
              <w:left w:val="nil"/>
              <w:bottom w:val="single" w:sz="4" w:space="0" w:color="auto"/>
              <w:right w:val="single" w:sz="4" w:space="0" w:color="auto"/>
            </w:tcBorders>
            <w:shd w:val="clear" w:color="auto" w:fill="auto"/>
            <w:noWrap/>
            <w:vAlign w:val="bottom"/>
            <w:hideMark/>
          </w:tcPr>
          <w:p w14:paraId="266BA04D"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124</w:t>
            </w:r>
          </w:p>
        </w:tc>
      </w:tr>
      <w:tr w:rsidR="00360582" w:rsidRPr="00962F21" w14:paraId="3AE19FB7" w14:textId="77777777" w:rsidTr="00861B9B">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0CD7083A"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DCS-1800</w:t>
            </w:r>
          </w:p>
        </w:tc>
        <w:tc>
          <w:tcPr>
            <w:tcW w:w="1120" w:type="dxa"/>
            <w:tcBorders>
              <w:top w:val="nil"/>
              <w:left w:val="nil"/>
              <w:bottom w:val="single" w:sz="4" w:space="0" w:color="auto"/>
              <w:right w:val="single" w:sz="4" w:space="0" w:color="auto"/>
            </w:tcBorders>
            <w:shd w:val="clear" w:color="auto" w:fill="auto"/>
            <w:noWrap/>
            <w:vAlign w:val="center"/>
            <w:hideMark/>
          </w:tcPr>
          <w:p w14:paraId="30635324"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170" w:type="dxa"/>
            <w:tcBorders>
              <w:top w:val="nil"/>
              <w:left w:val="nil"/>
              <w:bottom w:val="single" w:sz="4" w:space="0" w:color="auto"/>
              <w:right w:val="single" w:sz="4" w:space="0" w:color="auto"/>
            </w:tcBorders>
            <w:shd w:val="clear" w:color="auto" w:fill="auto"/>
            <w:noWrap/>
            <w:vAlign w:val="center"/>
            <w:hideMark/>
          </w:tcPr>
          <w:p w14:paraId="6D795D26"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63F7692C"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258AAC41"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53FF0956"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698</w:t>
            </w:r>
          </w:p>
        </w:tc>
        <w:tc>
          <w:tcPr>
            <w:tcW w:w="810" w:type="dxa"/>
            <w:tcBorders>
              <w:top w:val="nil"/>
              <w:left w:val="nil"/>
              <w:bottom w:val="single" w:sz="4" w:space="0" w:color="auto"/>
              <w:right w:val="single" w:sz="4" w:space="0" w:color="auto"/>
            </w:tcBorders>
            <w:shd w:val="clear" w:color="auto" w:fill="auto"/>
            <w:noWrap/>
            <w:vAlign w:val="bottom"/>
            <w:hideMark/>
          </w:tcPr>
          <w:p w14:paraId="7A160C45"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885</w:t>
            </w:r>
          </w:p>
        </w:tc>
      </w:tr>
    </w:tbl>
    <w:p w14:paraId="7CB8F1A4" w14:textId="77777777" w:rsidR="00360582" w:rsidRPr="00BB0274" w:rsidRDefault="00360582" w:rsidP="00706556">
      <w:pPr>
        <w:spacing w:before="120" w:line="360" w:lineRule="auto"/>
        <w:jc w:val="center"/>
        <w:rPr>
          <w:b/>
        </w:rPr>
      </w:pPr>
      <w:bookmarkStart w:id="655" w:name="_Toc472351390"/>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283</w:t>
      </w:r>
      <w:r w:rsidRPr="00BB0274">
        <w:rPr>
          <w:b/>
          <w:i/>
          <w:iCs/>
        </w:rPr>
        <w:fldChar w:fldCharType="end"/>
      </w:r>
      <w:r w:rsidRPr="00BB0274">
        <w:rPr>
          <w:b/>
        </w:rPr>
        <w:t>. ARFCN value and corresponding centre frequency</w:t>
      </w:r>
      <w:bookmarkEnd w:id="655"/>
    </w:p>
    <w:p w14:paraId="5E1B0954" w14:textId="77777777" w:rsidR="00360582" w:rsidRDefault="00360582" w:rsidP="00706556">
      <w:pPr>
        <w:pStyle w:val="ListParagraph"/>
        <w:numPr>
          <w:ilvl w:val="0"/>
          <w:numId w:val="5"/>
        </w:numPr>
        <w:spacing w:before="240" w:after="0" w:line="360" w:lineRule="auto"/>
      </w:pPr>
      <w:r>
        <w:t>After changing arfcn parameter save the config file and repeat steps 1, 2 and 3 in the same order.</w:t>
      </w:r>
    </w:p>
    <w:p w14:paraId="4E41B2F5" w14:textId="77777777" w:rsidR="00360582" w:rsidRDefault="00360582" w:rsidP="00706556">
      <w:pPr>
        <w:pStyle w:val="ListParagraph"/>
        <w:numPr>
          <w:ilvl w:val="0"/>
          <w:numId w:val="5"/>
        </w:numPr>
        <w:spacing w:before="240" w:after="0" w:line="360" w:lineRule="auto"/>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497B39DE" w14:textId="77777777" w:rsidR="00360582" w:rsidRDefault="00360582" w:rsidP="00706556">
      <w:pPr>
        <w:pStyle w:val="ListParagraph"/>
        <w:numPr>
          <w:ilvl w:val="0"/>
          <w:numId w:val="5"/>
        </w:numPr>
        <w:spacing w:before="240" w:after="0" w:line="360" w:lineRule="auto"/>
      </w:pPr>
      <w:r>
        <w:t>Now change the parameter max_power_red&lt;space&gt;&lt;value&gt;.</w:t>
      </w:r>
    </w:p>
    <w:p w14:paraId="1767E3D3" w14:textId="77777777" w:rsidR="00360582" w:rsidRDefault="00360582" w:rsidP="00706556">
      <w:pPr>
        <w:pStyle w:val="ListParagraph"/>
        <w:numPr>
          <w:ilvl w:val="0"/>
          <w:numId w:val="5"/>
        </w:numPr>
        <w:spacing w:before="240" w:after="0" w:line="360" w:lineRule="auto"/>
      </w:pPr>
      <w:r>
        <w:t>After changing max_power_red parameter save the config file and repeat steps 1, 2 and 3 in the same order.</w:t>
      </w:r>
    </w:p>
    <w:p w14:paraId="079BD7E5" w14:textId="77777777" w:rsidR="00360582" w:rsidRDefault="00360582" w:rsidP="00706556">
      <w:pPr>
        <w:pStyle w:val="ListParagraph"/>
        <w:spacing w:before="240" w:after="0" w:line="360" w:lineRule="auto"/>
        <w:ind w:left="1797"/>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00B60F30" w14:textId="77777777" w:rsidR="00360582" w:rsidRPr="00A931E2" w:rsidRDefault="00360582" w:rsidP="00706556">
      <w:pPr>
        <w:tabs>
          <w:tab w:val="left" w:pos="2053"/>
        </w:tabs>
        <w:spacing w:line="360" w:lineRule="auto"/>
        <w:sectPr w:rsidR="00360582" w:rsidRPr="00A931E2" w:rsidSect="00AF4B97">
          <w:pgSz w:w="12240" w:h="15840"/>
          <w:pgMar w:top="1440" w:right="1440" w:bottom="1440" w:left="1440" w:header="720" w:footer="720" w:gutter="0"/>
          <w:cols w:space="720"/>
          <w:docGrid w:linePitch="360"/>
        </w:sectPr>
      </w:pPr>
      <w:r>
        <w:tab/>
      </w:r>
    </w:p>
    <w:p w14:paraId="6371513E" w14:textId="77777777" w:rsidR="00360582" w:rsidRPr="00F06C32" w:rsidRDefault="00360582" w:rsidP="00706556">
      <w:pPr>
        <w:pStyle w:val="Heading4"/>
        <w:spacing w:after="200" w:line="360" w:lineRule="auto"/>
        <w:ind w:left="1134" w:hanging="708"/>
        <w:rPr>
          <w:i w:val="0"/>
          <w:color w:val="auto"/>
          <w:lang w:val="en-US"/>
        </w:rPr>
      </w:pPr>
      <w:r w:rsidRPr="00E61718">
        <w:rPr>
          <w:i w:val="0"/>
          <w:color w:val="auto"/>
          <w:lang w:val="en-US"/>
        </w:rPr>
        <w:t>Requirements</w:t>
      </w:r>
    </w:p>
    <w:p w14:paraId="0D46A932" w14:textId="77777777" w:rsidR="00360582" w:rsidRPr="00F06C32" w:rsidRDefault="00360582" w:rsidP="00706556">
      <w:pPr>
        <w:spacing w:line="360" w:lineRule="auto"/>
        <w:rPr>
          <w:lang w:val="en-US"/>
        </w:rPr>
      </w:pP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3129"/>
        <w:gridCol w:w="2989"/>
      </w:tblGrid>
      <w:tr w:rsidR="00360582" w:rsidRPr="00013995" w14:paraId="21F4DCFD" w14:textId="77777777" w:rsidTr="00861B9B">
        <w:trPr>
          <w:trHeight w:val="403"/>
          <w:jc w:val="center"/>
        </w:trPr>
        <w:tc>
          <w:tcPr>
            <w:tcW w:w="2582" w:type="dxa"/>
            <w:vMerge w:val="restart"/>
            <w:shd w:val="clear" w:color="auto" w:fill="FFFFFF" w:themeFill="background1"/>
            <w:noWrap/>
            <w:vAlign w:val="center"/>
            <w:hideMark/>
          </w:tcPr>
          <w:p w14:paraId="6AD590CB" w14:textId="77777777" w:rsidR="00360582" w:rsidRPr="00013995" w:rsidRDefault="00360582" w:rsidP="00706556">
            <w:pPr>
              <w:spacing w:after="0" w:line="360" w:lineRule="auto"/>
              <w:jc w:val="center"/>
              <w:rPr>
                <w:rFonts w:ascii="Calibri" w:eastAsia="Times New Roman" w:hAnsi="Calibri"/>
                <w:b/>
                <w:bCs/>
                <w:sz w:val="22"/>
              </w:rPr>
            </w:pPr>
            <w:r w:rsidRPr="00013995">
              <w:rPr>
                <w:rFonts w:ascii="Calibri" w:eastAsia="Times New Roman" w:hAnsi="Calibri"/>
                <w:b/>
                <w:bCs/>
                <w:sz w:val="22"/>
              </w:rPr>
              <w:t>Modulation</w:t>
            </w:r>
          </w:p>
        </w:tc>
        <w:tc>
          <w:tcPr>
            <w:tcW w:w="3129" w:type="dxa"/>
            <w:vMerge w:val="restart"/>
            <w:shd w:val="clear" w:color="auto" w:fill="FFFFFF" w:themeFill="background1"/>
            <w:vAlign w:val="center"/>
            <w:hideMark/>
          </w:tcPr>
          <w:p w14:paraId="1E20AD57" w14:textId="77777777" w:rsidR="00360582" w:rsidRPr="00013995" w:rsidRDefault="00360582" w:rsidP="00706556">
            <w:pPr>
              <w:spacing w:after="0" w:line="360" w:lineRule="auto"/>
              <w:jc w:val="center"/>
              <w:rPr>
                <w:rFonts w:ascii="Calibri" w:eastAsia="Times New Roman" w:hAnsi="Calibri"/>
                <w:b/>
                <w:bCs/>
                <w:sz w:val="22"/>
              </w:rPr>
            </w:pPr>
            <w:r w:rsidRPr="00013995">
              <w:rPr>
                <w:rFonts w:ascii="Calibri" w:eastAsia="Times New Roman" w:hAnsi="Calibri"/>
                <w:b/>
                <w:bCs/>
                <w:sz w:val="22"/>
              </w:rPr>
              <w:t>Specification (R&amp;D)</w:t>
            </w:r>
          </w:p>
        </w:tc>
        <w:tc>
          <w:tcPr>
            <w:tcW w:w="2989" w:type="dxa"/>
            <w:vMerge w:val="restart"/>
            <w:shd w:val="clear" w:color="auto" w:fill="FFFFFF" w:themeFill="background1"/>
            <w:vAlign w:val="center"/>
            <w:hideMark/>
          </w:tcPr>
          <w:p w14:paraId="66A6A42A" w14:textId="77777777" w:rsidR="00360582" w:rsidRPr="00013995" w:rsidRDefault="00360582" w:rsidP="00706556">
            <w:pPr>
              <w:spacing w:after="0" w:line="360" w:lineRule="auto"/>
              <w:jc w:val="center"/>
              <w:rPr>
                <w:rFonts w:ascii="Calibri" w:eastAsia="Times New Roman" w:hAnsi="Calibri"/>
                <w:b/>
                <w:bCs/>
                <w:sz w:val="22"/>
              </w:rPr>
            </w:pPr>
            <w:r w:rsidRPr="00013995">
              <w:rPr>
                <w:rFonts w:ascii="Calibri" w:eastAsia="Times New Roman" w:hAnsi="Calibri"/>
                <w:b/>
                <w:bCs/>
                <w:sz w:val="22"/>
              </w:rPr>
              <w:t>Specification (Normal)</w:t>
            </w:r>
          </w:p>
        </w:tc>
      </w:tr>
      <w:tr w:rsidR="00360582" w:rsidRPr="00013995" w14:paraId="3E2B74DB" w14:textId="77777777" w:rsidTr="00861B9B">
        <w:trPr>
          <w:trHeight w:val="464"/>
          <w:jc w:val="center"/>
        </w:trPr>
        <w:tc>
          <w:tcPr>
            <w:tcW w:w="2582" w:type="dxa"/>
            <w:vMerge/>
            <w:shd w:val="clear" w:color="auto" w:fill="FFFFFF" w:themeFill="background1"/>
            <w:vAlign w:val="center"/>
            <w:hideMark/>
          </w:tcPr>
          <w:p w14:paraId="49CEA7CE" w14:textId="77777777" w:rsidR="00360582" w:rsidRPr="00013995" w:rsidRDefault="00360582" w:rsidP="00706556">
            <w:pPr>
              <w:spacing w:after="0" w:line="360" w:lineRule="auto"/>
              <w:rPr>
                <w:rFonts w:ascii="Calibri" w:eastAsia="Times New Roman" w:hAnsi="Calibri"/>
                <w:b/>
                <w:bCs/>
                <w:sz w:val="22"/>
              </w:rPr>
            </w:pPr>
          </w:p>
        </w:tc>
        <w:tc>
          <w:tcPr>
            <w:tcW w:w="3129" w:type="dxa"/>
            <w:vMerge/>
            <w:shd w:val="clear" w:color="auto" w:fill="FFFFFF" w:themeFill="background1"/>
            <w:vAlign w:val="center"/>
            <w:hideMark/>
          </w:tcPr>
          <w:p w14:paraId="18087822" w14:textId="77777777" w:rsidR="00360582" w:rsidRPr="00013995" w:rsidRDefault="00360582" w:rsidP="00706556">
            <w:pPr>
              <w:spacing w:after="0" w:line="360" w:lineRule="auto"/>
              <w:rPr>
                <w:rFonts w:ascii="Calibri" w:eastAsia="Times New Roman" w:hAnsi="Calibri"/>
                <w:b/>
                <w:bCs/>
                <w:sz w:val="22"/>
              </w:rPr>
            </w:pPr>
          </w:p>
        </w:tc>
        <w:tc>
          <w:tcPr>
            <w:tcW w:w="2989" w:type="dxa"/>
            <w:vMerge/>
            <w:shd w:val="clear" w:color="auto" w:fill="FFFFFF" w:themeFill="background1"/>
            <w:vAlign w:val="center"/>
            <w:hideMark/>
          </w:tcPr>
          <w:p w14:paraId="17F57237" w14:textId="77777777" w:rsidR="00360582" w:rsidRPr="00013995" w:rsidRDefault="00360582" w:rsidP="00706556">
            <w:pPr>
              <w:spacing w:after="0" w:line="360" w:lineRule="auto"/>
              <w:rPr>
                <w:rFonts w:ascii="Calibri" w:eastAsia="Times New Roman" w:hAnsi="Calibri"/>
                <w:b/>
                <w:bCs/>
                <w:sz w:val="22"/>
              </w:rPr>
            </w:pPr>
          </w:p>
        </w:tc>
      </w:tr>
      <w:tr w:rsidR="00360582" w:rsidRPr="00013995" w14:paraId="3BA33E4F" w14:textId="77777777" w:rsidTr="00861B9B">
        <w:trPr>
          <w:trHeight w:val="300"/>
          <w:jc w:val="center"/>
        </w:trPr>
        <w:tc>
          <w:tcPr>
            <w:tcW w:w="2582" w:type="dxa"/>
            <w:vMerge/>
            <w:shd w:val="clear" w:color="auto" w:fill="FFFFFF" w:themeFill="background1"/>
            <w:vAlign w:val="center"/>
            <w:hideMark/>
          </w:tcPr>
          <w:p w14:paraId="242EDD56" w14:textId="77777777" w:rsidR="00360582" w:rsidRPr="00013995" w:rsidRDefault="00360582" w:rsidP="00706556">
            <w:pPr>
              <w:spacing w:after="0" w:line="360" w:lineRule="auto"/>
              <w:rPr>
                <w:rFonts w:ascii="Calibri" w:eastAsia="Times New Roman" w:hAnsi="Calibri"/>
                <w:b/>
                <w:bCs/>
                <w:sz w:val="22"/>
              </w:rPr>
            </w:pPr>
          </w:p>
        </w:tc>
        <w:tc>
          <w:tcPr>
            <w:tcW w:w="3129" w:type="dxa"/>
            <w:shd w:val="clear" w:color="auto" w:fill="FFFFFF" w:themeFill="background1"/>
            <w:noWrap/>
            <w:vAlign w:val="center"/>
            <w:hideMark/>
          </w:tcPr>
          <w:p w14:paraId="34EDF5AC" w14:textId="77777777" w:rsidR="00360582" w:rsidRPr="00013995" w:rsidRDefault="00360582" w:rsidP="00706556">
            <w:pPr>
              <w:spacing w:after="0" w:line="360" w:lineRule="auto"/>
              <w:jc w:val="center"/>
              <w:rPr>
                <w:rFonts w:ascii="Calibri" w:eastAsia="Times New Roman" w:hAnsi="Calibri"/>
                <w:b/>
                <w:bCs/>
                <w:sz w:val="22"/>
              </w:rPr>
            </w:pPr>
            <w:r w:rsidRPr="00013995">
              <w:rPr>
                <w:rFonts w:ascii="Calibri" w:eastAsia="Times New Roman" w:hAnsi="Calibri"/>
                <w:b/>
                <w:bCs/>
                <w:sz w:val="22"/>
              </w:rPr>
              <w:t>RMS(deg)</w:t>
            </w:r>
          </w:p>
        </w:tc>
        <w:tc>
          <w:tcPr>
            <w:tcW w:w="2989" w:type="dxa"/>
            <w:shd w:val="clear" w:color="auto" w:fill="FFFFFF" w:themeFill="background1"/>
            <w:noWrap/>
            <w:vAlign w:val="center"/>
            <w:hideMark/>
          </w:tcPr>
          <w:p w14:paraId="27F6A1A0" w14:textId="77777777" w:rsidR="00360582" w:rsidRPr="00013995" w:rsidRDefault="00360582" w:rsidP="00706556">
            <w:pPr>
              <w:spacing w:after="0" w:line="360" w:lineRule="auto"/>
              <w:jc w:val="center"/>
              <w:rPr>
                <w:rFonts w:ascii="Calibri" w:eastAsia="Times New Roman" w:hAnsi="Calibri"/>
                <w:b/>
                <w:bCs/>
                <w:sz w:val="22"/>
              </w:rPr>
            </w:pPr>
            <w:r w:rsidRPr="00013995">
              <w:rPr>
                <w:rFonts w:ascii="Calibri" w:eastAsia="Times New Roman" w:hAnsi="Calibri"/>
                <w:b/>
                <w:bCs/>
                <w:sz w:val="22"/>
              </w:rPr>
              <w:t>RMS(deg)</w:t>
            </w:r>
          </w:p>
        </w:tc>
      </w:tr>
      <w:tr w:rsidR="00360582" w:rsidRPr="00013995" w14:paraId="562B59F9" w14:textId="77777777" w:rsidTr="00861B9B">
        <w:trPr>
          <w:trHeight w:val="300"/>
          <w:jc w:val="center"/>
        </w:trPr>
        <w:tc>
          <w:tcPr>
            <w:tcW w:w="2582" w:type="dxa"/>
            <w:shd w:val="clear" w:color="auto" w:fill="auto"/>
            <w:noWrap/>
            <w:vAlign w:val="center"/>
            <w:hideMark/>
          </w:tcPr>
          <w:p w14:paraId="009A259C" w14:textId="77777777" w:rsidR="00360582" w:rsidRPr="00013995" w:rsidRDefault="00FF3A72" w:rsidP="00706556">
            <w:pPr>
              <w:spacing w:after="0" w:line="360" w:lineRule="auto"/>
              <w:jc w:val="center"/>
              <w:rPr>
                <w:rFonts w:ascii="Calibri" w:eastAsia="Times New Roman" w:hAnsi="Calibri"/>
                <w:sz w:val="22"/>
              </w:rPr>
            </w:pPr>
            <w:r w:rsidRPr="00013995">
              <w:rPr>
                <w:rFonts w:ascii="Calibri" w:eastAsia="Times New Roman" w:hAnsi="Calibri"/>
                <w:sz w:val="22"/>
              </w:rPr>
              <w:t>GMSK</w:t>
            </w:r>
            <w:r>
              <w:rPr>
                <w:rFonts w:ascii="Calibri" w:eastAsia="Times New Roman" w:hAnsi="Calibri"/>
                <w:sz w:val="22"/>
              </w:rPr>
              <w:t>(900 &amp; 1800MHz)</w:t>
            </w:r>
          </w:p>
        </w:tc>
        <w:tc>
          <w:tcPr>
            <w:tcW w:w="3129" w:type="dxa"/>
            <w:shd w:val="clear" w:color="auto" w:fill="auto"/>
            <w:noWrap/>
            <w:vAlign w:val="center"/>
            <w:hideMark/>
          </w:tcPr>
          <w:p w14:paraId="34A17B09" w14:textId="77777777" w:rsidR="00360582" w:rsidRPr="00013995" w:rsidRDefault="00360582" w:rsidP="00706556">
            <w:pPr>
              <w:spacing w:after="0" w:line="360" w:lineRule="auto"/>
              <w:jc w:val="center"/>
              <w:rPr>
                <w:rFonts w:ascii="Calibri" w:eastAsia="Times New Roman" w:hAnsi="Calibri"/>
                <w:sz w:val="22"/>
              </w:rPr>
            </w:pPr>
            <w:r>
              <w:rPr>
                <w:rFonts w:ascii="Calibri" w:eastAsia="Times New Roman" w:hAnsi="Calibri"/>
                <w:sz w:val="22"/>
              </w:rPr>
              <w:t>&lt;</w:t>
            </w:r>
            <w:r w:rsidRPr="00013995">
              <w:rPr>
                <w:rFonts w:ascii="Calibri" w:eastAsia="Times New Roman" w:hAnsi="Calibri"/>
                <w:sz w:val="22"/>
              </w:rPr>
              <w:t>3.6</w:t>
            </w:r>
          </w:p>
        </w:tc>
        <w:tc>
          <w:tcPr>
            <w:tcW w:w="2989" w:type="dxa"/>
            <w:shd w:val="clear" w:color="auto" w:fill="auto"/>
            <w:noWrap/>
            <w:vAlign w:val="center"/>
            <w:hideMark/>
          </w:tcPr>
          <w:p w14:paraId="31F9C5F0" w14:textId="77777777" w:rsidR="00360582" w:rsidRPr="00013995" w:rsidRDefault="00360582" w:rsidP="00706556">
            <w:pPr>
              <w:spacing w:after="0" w:line="360" w:lineRule="auto"/>
              <w:jc w:val="center"/>
              <w:rPr>
                <w:rFonts w:ascii="Calibri" w:eastAsia="Times New Roman" w:hAnsi="Calibri"/>
                <w:sz w:val="22"/>
              </w:rPr>
            </w:pPr>
            <w:r>
              <w:rPr>
                <w:rFonts w:ascii="Calibri" w:eastAsia="Times New Roman" w:hAnsi="Calibri"/>
                <w:sz w:val="22"/>
              </w:rPr>
              <w:t>&lt;</w:t>
            </w:r>
            <w:r w:rsidRPr="00013995">
              <w:rPr>
                <w:rFonts w:ascii="Calibri" w:eastAsia="Times New Roman" w:hAnsi="Calibri"/>
                <w:sz w:val="22"/>
              </w:rPr>
              <w:t>5</w:t>
            </w:r>
          </w:p>
        </w:tc>
      </w:tr>
    </w:tbl>
    <w:p w14:paraId="5827761E" w14:textId="77777777" w:rsidR="00360582" w:rsidRDefault="00360582" w:rsidP="00706556">
      <w:pPr>
        <w:spacing w:before="120" w:line="360" w:lineRule="auto"/>
        <w:jc w:val="center"/>
        <w:rPr>
          <w:b/>
        </w:rPr>
      </w:pPr>
      <w:bookmarkStart w:id="656" w:name="_Toc47235139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284</w:t>
      </w:r>
      <w:r w:rsidRPr="001E05F9">
        <w:rPr>
          <w:b/>
          <w:i/>
          <w:iCs/>
        </w:rPr>
        <w:fldChar w:fldCharType="end"/>
      </w:r>
      <w:r>
        <w:rPr>
          <w:b/>
        </w:rPr>
        <w:t xml:space="preserve">. </w:t>
      </w:r>
      <w:r w:rsidR="00836A67">
        <w:rPr>
          <w:b/>
        </w:rPr>
        <w:t>Phase error RMS</w:t>
      </w:r>
      <w:r w:rsidR="00836A67" w:rsidRPr="00997461">
        <w:rPr>
          <w:b/>
        </w:rPr>
        <w:t xml:space="preserve"> </w:t>
      </w:r>
      <w:r w:rsidRPr="00997461">
        <w:rPr>
          <w:b/>
        </w:rPr>
        <w:t>– Pipe</w:t>
      </w:r>
      <w:r>
        <w:rPr>
          <w:b/>
        </w:rPr>
        <w:t xml:space="preserve"> - 1</w:t>
      </w:r>
      <w:r w:rsidRPr="002125A5">
        <w:rPr>
          <w:sz w:val="22"/>
          <w:lang w:val="en-US"/>
        </w:rPr>
        <w:t xml:space="preserve"> </w:t>
      </w:r>
      <w:r>
        <w:rPr>
          <w:b/>
        </w:rPr>
        <w:t>Test Specification</w:t>
      </w:r>
      <w:bookmarkEnd w:id="656"/>
    </w:p>
    <w:p w14:paraId="7CEB3828" w14:textId="77777777" w:rsidR="00360582" w:rsidRDefault="00360582" w:rsidP="00706556">
      <w:pPr>
        <w:spacing w:before="120" w:line="360" w:lineRule="auto"/>
        <w:jc w:val="center"/>
        <w:rPr>
          <w:b/>
        </w:rPr>
      </w:pP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2977"/>
        <w:gridCol w:w="3448"/>
      </w:tblGrid>
      <w:tr w:rsidR="00360582" w:rsidRPr="003020B0" w14:paraId="19B86FE7" w14:textId="77777777" w:rsidTr="00861B9B">
        <w:trPr>
          <w:trHeight w:val="403"/>
          <w:jc w:val="center"/>
        </w:trPr>
        <w:tc>
          <w:tcPr>
            <w:tcW w:w="2615" w:type="dxa"/>
            <w:vMerge w:val="restart"/>
            <w:shd w:val="clear" w:color="auto" w:fill="FFFFFF" w:themeFill="background1"/>
            <w:noWrap/>
            <w:vAlign w:val="center"/>
            <w:hideMark/>
          </w:tcPr>
          <w:p w14:paraId="66D65FDF" w14:textId="77777777" w:rsidR="00360582" w:rsidRPr="003020B0" w:rsidRDefault="00360582" w:rsidP="00706556">
            <w:pPr>
              <w:spacing w:after="0" w:line="360" w:lineRule="auto"/>
              <w:jc w:val="center"/>
              <w:rPr>
                <w:rFonts w:ascii="Calibri" w:eastAsia="Times New Roman" w:hAnsi="Calibri"/>
                <w:b/>
                <w:bCs/>
                <w:sz w:val="22"/>
              </w:rPr>
            </w:pPr>
            <w:r w:rsidRPr="003020B0">
              <w:rPr>
                <w:rFonts w:ascii="Calibri" w:eastAsia="Times New Roman" w:hAnsi="Calibri"/>
                <w:b/>
                <w:bCs/>
                <w:sz w:val="22"/>
              </w:rPr>
              <w:t>Modulation</w:t>
            </w:r>
          </w:p>
        </w:tc>
        <w:tc>
          <w:tcPr>
            <w:tcW w:w="2977" w:type="dxa"/>
            <w:vMerge w:val="restart"/>
            <w:shd w:val="clear" w:color="auto" w:fill="FFFFFF" w:themeFill="background1"/>
            <w:vAlign w:val="center"/>
            <w:hideMark/>
          </w:tcPr>
          <w:p w14:paraId="4928EC44" w14:textId="77777777" w:rsidR="00360582" w:rsidRPr="003020B0" w:rsidRDefault="00360582" w:rsidP="00706556">
            <w:pPr>
              <w:spacing w:after="0" w:line="360" w:lineRule="auto"/>
              <w:jc w:val="center"/>
              <w:rPr>
                <w:rFonts w:ascii="Calibri" w:eastAsia="Times New Roman" w:hAnsi="Calibri"/>
                <w:b/>
                <w:bCs/>
                <w:sz w:val="22"/>
              </w:rPr>
            </w:pPr>
            <w:r w:rsidRPr="003020B0">
              <w:rPr>
                <w:rFonts w:ascii="Calibri" w:eastAsia="Times New Roman" w:hAnsi="Calibri"/>
                <w:b/>
                <w:bCs/>
                <w:sz w:val="22"/>
              </w:rPr>
              <w:t>Specification (R&amp;D)</w:t>
            </w:r>
          </w:p>
        </w:tc>
        <w:tc>
          <w:tcPr>
            <w:tcW w:w="3448" w:type="dxa"/>
            <w:vMerge w:val="restart"/>
            <w:shd w:val="clear" w:color="auto" w:fill="FFFFFF" w:themeFill="background1"/>
            <w:vAlign w:val="center"/>
            <w:hideMark/>
          </w:tcPr>
          <w:p w14:paraId="41FCC904" w14:textId="77777777" w:rsidR="00360582" w:rsidRPr="003020B0" w:rsidRDefault="00360582" w:rsidP="00706556">
            <w:pPr>
              <w:spacing w:after="0" w:line="360" w:lineRule="auto"/>
              <w:jc w:val="center"/>
              <w:rPr>
                <w:rFonts w:ascii="Calibri" w:eastAsia="Times New Roman" w:hAnsi="Calibri"/>
                <w:b/>
                <w:bCs/>
                <w:sz w:val="22"/>
              </w:rPr>
            </w:pPr>
            <w:r w:rsidRPr="003020B0">
              <w:rPr>
                <w:rFonts w:ascii="Calibri" w:eastAsia="Times New Roman" w:hAnsi="Calibri"/>
                <w:b/>
                <w:bCs/>
                <w:sz w:val="22"/>
              </w:rPr>
              <w:t>Specification (Normal)</w:t>
            </w:r>
          </w:p>
        </w:tc>
      </w:tr>
      <w:tr w:rsidR="00360582" w:rsidRPr="003020B0" w14:paraId="28D6779A" w14:textId="77777777" w:rsidTr="00861B9B">
        <w:trPr>
          <w:trHeight w:val="464"/>
          <w:jc w:val="center"/>
        </w:trPr>
        <w:tc>
          <w:tcPr>
            <w:tcW w:w="2615" w:type="dxa"/>
            <w:vMerge/>
            <w:shd w:val="clear" w:color="auto" w:fill="FFFFFF" w:themeFill="background1"/>
            <w:vAlign w:val="center"/>
            <w:hideMark/>
          </w:tcPr>
          <w:p w14:paraId="53A9B567" w14:textId="77777777" w:rsidR="00360582" w:rsidRPr="003020B0" w:rsidRDefault="00360582" w:rsidP="00706556">
            <w:pPr>
              <w:spacing w:after="0" w:line="360" w:lineRule="auto"/>
              <w:rPr>
                <w:rFonts w:ascii="Calibri" w:eastAsia="Times New Roman" w:hAnsi="Calibri"/>
                <w:b/>
                <w:bCs/>
                <w:sz w:val="22"/>
              </w:rPr>
            </w:pPr>
          </w:p>
        </w:tc>
        <w:tc>
          <w:tcPr>
            <w:tcW w:w="2977" w:type="dxa"/>
            <w:vMerge/>
            <w:shd w:val="clear" w:color="auto" w:fill="FFFFFF" w:themeFill="background1"/>
            <w:vAlign w:val="center"/>
            <w:hideMark/>
          </w:tcPr>
          <w:p w14:paraId="30A10B02" w14:textId="77777777" w:rsidR="00360582" w:rsidRPr="003020B0" w:rsidRDefault="00360582" w:rsidP="00706556">
            <w:pPr>
              <w:spacing w:after="0" w:line="360" w:lineRule="auto"/>
              <w:rPr>
                <w:rFonts w:ascii="Calibri" w:eastAsia="Times New Roman" w:hAnsi="Calibri"/>
                <w:b/>
                <w:bCs/>
                <w:sz w:val="22"/>
              </w:rPr>
            </w:pPr>
          </w:p>
        </w:tc>
        <w:tc>
          <w:tcPr>
            <w:tcW w:w="3448" w:type="dxa"/>
            <w:vMerge/>
            <w:shd w:val="clear" w:color="auto" w:fill="FFFFFF" w:themeFill="background1"/>
            <w:vAlign w:val="center"/>
            <w:hideMark/>
          </w:tcPr>
          <w:p w14:paraId="2D30165B" w14:textId="77777777" w:rsidR="00360582" w:rsidRPr="003020B0" w:rsidRDefault="00360582" w:rsidP="00706556">
            <w:pPr>
              <w:spacing w:after="0" w:line="360" w:lineRule="auto"/>
              <w:rPr>
                <w:rFonts w:ascii="Calibri" w:eastAsia="Times New Roman" w:hAnsi="Calibri"/>
                <w:b/>
                <w:bCs/>
                <w:sz w:val="22"/>
              </w:rPr>
            </w:pPr>
          </w:p>
        </w:tc>
      </w:tr>
      <w:tr w:rsidR="00360582" w:rsidRPr="003020B0" w14:paraId="7EFC2A3B" w14:textId="77777777" w:rsidTr="00861B9B">
        <w:trPr>
          <w:trHeight w:val="300"/>
          <w:jc w:val="center"/>
        </w:trPr>
        <w:tc>
          <w:tcPr>
            <w:tcW w:w="2615" w:type="dxa"/>
            <w:vMerge/>
            <w:shd w:val="clear" w:color="auto" w:fill="FFFFFF" w:themeFill="background1"/>
            <w:vAlign w:val="center"/>
            <w:hideMark/>
          </w:tcPr>
          <w:p w14:paraId="46B720EB" w14:textId="77777777" w:rsidR="00360582" w:rsidRPr="003020B0" w:rsidRDefault="00360582" w:rsidP="00706556">
            <w:pPr>
              <w:spacing w:after="0" w:line="360" w:lineRule="auto"/>
              <w:rPr>
                <w:rFonts w:ascii="Calibri" w:eastAsia="Times New Roman" w:hAnsi="Calibri"/>
                <w:b/>
                <w:bCs/>
                <w:sz w:val="22"/>
              </w:rPr>
            </w:pPr>
          </w:p>
        </w:tc>
        <w:tc>
          <w:tcPr>
            <w:tcW w:w="2977" w:type="dxa"/>
            <w:shd w:val="clear" w:color="auto" w:fill="FFFFFF" w:themeFill="background1"/>
            <w:noWrap/>
            <w:vAlign w:val="center"/>
            <w:hideMark/>
          </w:tcPr>
          <w:p w14:paraId="7A76A644" w14:textId="77777777" w:rsidR="00360582" w:rsidRPr="003020B0" w:rsidRDefault="00360582" w:rsidP="00706556">
            <w:pPr>
              <w:spacing w:after="0" w:line="360" w:lineRule="auto"/>
              <w:jc w:val="center"/>
              <w:rPr>
                <w:rFonts w:ascii="Calibri" w:eastAsia="Times New Roman" w:hAnsi="Calibri"/>
                <w:b/>
                <w:bCs/>
                <w:sz w:val="22"/>
              </w:rPr>
            </w:pPr>
            <w:r w:rsidRPr="003020B0">
              <w:rPr>
                <w:rFonts w:ascii="Calibri" w:eastAsia="Times New Roman" w:hAnsi="Calibri"/>
                <w:b/>
                <w:bCs/>
                <w:sz w:val="22"/>
              </w:rPr>
              <w:t>&lt; PEAK(deg)</w:t>
            </w:r>
          </w:p>
        </w:tc>
        <w:tc>
          <w:tcPr>
            <w:tcW w:w="3448" w:type="dxa"/>
            <w:shd w:val="clear" w:color="auto" w:fill="FFFFFF" w:themeFill="background1"/>
            <w:noWrap/>
            <w:vAlign w:val="center"/>
            <w:hideMark/>
          </w:tcPr>
          <w:p w14:paraId="34D5892C" w14:textId="77777777" w:rsidR="00360582" w:rsidRPr="003020B0" w:rsidRDefault="00360582" w:rsidP="00706556">
            <w:pPr>
              <w:spacing w:after="0" w:line="360" w:lineRule="auto"/>
              <w:jc w:val="center"/>
              <w:rPr>
                <w:rFonts w:ascii="Calibri" w:eastAsia="Times New Roman" w:hAnsi="Calibri"/>
                <w:b/>
                <w:bCs/>
                <w:sz w:val="22"/>
              </w:rPr>
            </w:pPr>
            <w:r w:rsidRPr="003020B0">
              <w:rPr>
                <w:rFonts w:ascii="Calibri" w:eastAsia="Times New Roman" w:hAnsi="Calibri"/>
                <w:b/>
                <w:bCs/>
                <w:sz w:val="22"/>
              </w:rPr>
              <w:t>&lt; PEAK(deg)</w:t>
            </w:r>
          </w:p>
        </w:tc>
      </w:tr>
      <w:tr w:rsidR="00360582" w:rsidRPr="003020B0" w14:paraId="552B73C0" w14:textId="77777777" w:rsidTr="00861B9B">
        <w:trPr>
          <w:trHeight w:val="300"/>
          <w:jc w:val="center"/>
        </w:trPr>
        <w:tc>
          <w:tcPr>
            <w:tcW w:w="2615" w:type="dxa"/>
            <w:shd w:val="clear" w:color="auto" w:fill="auto"/>
            <w:noWrap/>
            <w:vAlign w:val="center"/>
            <w:hideMark/>
          </w:tcPr>
          <w:p w14:paraId="2AED240D" w14:textId="77777777" w:rsidR="00360582" w:rsidRPr="003020B0" w:rsidRDefault="00FF3A72" w:rsidP="00706556">
            <w:pPr>
              <w:spacing w:after="0" w:line="360" w:lineRule="auto"/>
              <w:jc w:val="center"/>
              <w:rPr>
                <w:rFonts w:ascii="Calibri" w:eastAsia="Times New Roman" w:hAnsi="Calibri"/>
                <w:sz w:val="22"/>
              </w:rPr>
            </w:pPr>
            <w:r w:rsidRPr="00013995">
              <w:rPr>
                <w:rFonts w:ascii="Calibri" w:eastAsia="Times New Roman" w:hAnsi="Calibri"/>
                <w:sz w:val="22"/>
              </w:rPr>
              <w:t>GMSK</w:t>
            </w:r>
            <w:r>
              <w:rPr>
                <w:rFonts w:ascii="Calibri" w:eastAsia="Times New Roman" w:hAnsi="Calibri"/>
                <w:sz w:val="22"/>
              </w:rPr>
              <w:t>(900 &amp; 1800MHz)</w:t>
            </w:r>
          </w:p>
        </w:tc>
        <w:tc>
          <w:tcPr>
            <w:tcW w:w="2977" w:type="dxa"/>
            <w:shd w:val="clear" w:color="auto" w:fill="auto"/>
            <w:noWrap/>
            <w:vAlign w:val="center"/>
            <w:hideMark/>
          </w:tcPr>
          <w:p w14:paraId="668CE20F" w14:textId="77777777" w:rsidR="00360582" w:rsidRPr="003020B0" w:rsidRDefault="00360582" w:rsidP="00706556">
            <w:pPr>
              <w:spacing w:after="0" w:line="360" w:lineRule="auto"/>
              <w:jc w:val="center"/>
              <w:rPr>
                <w:rFonts w:ascii="Calibri" w:eastAsia="Times New Roman" w:hAnsi="Calibri"/>
                <w:sz w:val="22"/>
              </w:rPr>
            </w:pPr>
            <w:r>
              <w:rPr>
                <w:rFonts w:ascii="Calibri" w:eastAsia="Times New Roman" w:hAnsi="Calibri"/>
                <w:sz w:val="22"/>
              </w:rPr>
              <w:t>&lt;</w:t>
            </w:r>
            <w:r w:rsidRPr="003020B0">
              <w:rPr>
                <w:rFonts w:ascii="Calibri" w:eastAsia="Times New Roman" w:hAnsi="Calibri"/>
                <w:sz w:val="22"/>
              </w:rPr>
              <w:t>14.2</w:t>
            </w:r>
          </w:p>
        </w:tc>
        <w:tc>
          <w:tcPr>
            <w:tcW w:w="3448" w:type="dxa"/>
            <w:shd w:val="clear" w:color="auto" w:fill="auto"/>
            <w:noWrap/>
            <w:vAlign w:val="center"/>
            <w:hideMark/>
          </w:tcPr>
          <w:p w14:paraId="45C94366" w14:textId="77777777" w:rsidR="00360582" w:rsidRPr="003020B0" w:rsidRDefault="00360582" w:rsidP="00706556">
            <w:pPr>
              <w:spacing w:after="0" w:line="360" w:lineRule="auto"/>
              <w:jc w:val="center"/>
              <w:rPr>
                <w:rFonts w:ascii="Calibri" w:eastAsia="Times New Roman" w:hAnsi="Calibri"/>
                <w:sz w:val="22"/>
              </w:rPr>
            </w:pPr>
            <w:r>
              <w:rPr>
                <w:rFonts w:ascii="Calibri" w:eastAsia="Times New Roman" w:hAnsi="Calibri"/>
                <w:sz w:val="22"/>
              </w:rPr>
              <w:t>&lt;</w:t>
            </w:r>
            <w:r w:rsidRPr="003020B0">
              <w:rPr>
                <w:rFonts w:ascii="Calibri" w:eastAsia="Times New Roman" w:hAnsi="Calibri"/>
                <w:sz w:val="22"/>
              </w:rPr>
              <w:t>20</w:t>
            </w:r>
          </w:p>
        </w:tc>
      </w:tr>
    </w:tbl>
    <w:p w14:paraId="7F046277" w14:textId="77777777" w:rsidR="00360582" w:rsidRDefault="00360582" w:rsidP="00706556">
      <w:pPr>
        <w:spacing w:before="120" w:line="360" w:lineRule="auto"/>
        <w:jc w:val="center"/>
        <w:rPr>
          <w:b/>
        </w:rPr>
      </w:pPr>
      <w:bookmarkStart w:id="657" w:name="_Toc47235139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285</w:t>
      </w:r>
      <w:r w:rsidRPr="001E05F9">
        <w:rPr>
          <w:b/>
          <w:i/>
          <w:iCs/>
        </w:rPr>
        <w:fldChar w:fldCharType="end"/>
      </w:r>
      <w:r>
        <w:rPr>
          <w:b/>
        </w:rPr>
        <w:t xml:space="preserve">. </w:t>
      </w:r>
      <w:r w:rsidR="00836A67">
        <w:rPr>
          <w:b/>
        </w:rPr>
        <w:t>Phase error PEAK</w:t>
      </w:r>
      <w:r w:rsidR="00836A67" w:rsidRPr="00997461">
        <w:rPr>
          <w:b/>
        </w:rPr>
        <w:t xml:space="preserve"> </w:t>
      </w:r>
      <w:r w:rsidRPr="00997461">
        <w:rPr>
          <w:b/>
        </w:rPr>
        <w:t>– Pipe</w:t>
      </w:r>
      <w:r>
        <w:rPr>
          <w:b/>
        </w:rPr>
        <w:t xml:space="preserve"> - 1</w:t>
      </w:r>
      <w:r w:rsidRPr="002125A5">
        <w:rPr>
          <w:sz w:val="22"/>
          <w:lang w:val="en-US"/>
        </w:rPr>
        <w:t xml:space="preserve"> </w:t>
      </w:r>
      <w:r>
        <w:rPr>
          <w:b/>
        </w:rPr>
        <w:t>Test Specification</w:t>
      </w:r>
      <w:bookmarkEnd w:id="657"/>
    </w:p>
    <w:p w14:paraId="664267A3" w14:textId="77777777" w:rsidR="00360582" w:rsidRDefault="00360582" w:rsidP="00706556">
      <w:pPr>
        <w:spacing w:before="120" w:line="360" w:lineRule="auto"/>
        <w:jc w:val="center"/>
        <w:rPr>
          <w:b/>
        </w:rPr>
      </w:pPr>
    </w:p>
    <w:tbl>
      <w:tblPr>
        <w:tblW w:w="10202" w:type="dxa"/>
        <w:jc w:val="center"/>
        <w:tblLook w:val="04A0" w:firstRow="1" w:lastRow="0" w:firstColumn="1" w:lastColumn="0" w:noHBand="0" w:noVBand="1"/>
      </w:tblPr>
      <w:tblGrid>
        <w:gridCol w:w="2636"/>
        <w:gridCol w:w="3541"/>
        <w:gridCol w:w="4025"/>
      </w:tblGrid>
      <w:tr w:rsidR="00360582" w:rsidRPr="00F2779C" w14:paraId="36BBC326" w14:textId="77777777" w:rsidTr="00861B9B">
        <w:trPr>
          <w:trHeight w:val="410"/>
          <w:jc w:val="center"/>
        </w:trPr>
        <w:tc>
          <w:tcPr>
            <w:tcW w:w="263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14:paraId="1C8ED486" w14:textId="77777777" w:rsidR="00360582" w:rsidRPr="00F2779C" w:rsidRDefault="00360582" w:rsidP="00706556">
            <w:pPr>
              <w:spacing w:after="0" w:line="360" w:lineRule="auto"/>
              <w:jc w:val="center"/>
              <w:rPr>
                <w:rFonts w:ascii="Calibri" w:eastAsia="Times New Roman" w:hAnsi="Calibri"/>
                <w:b/>
                <w:bCs/>
                <w:sz w:val="22"/>
              </w:rPr>
            </w:pPr>
            <w:r w:rsidRPr="00F2779C">
              <w:rPr>
                <w:rFonts w:ascii="Calibri" w:eastAsia="Times New Roman" w:hAnsi="Calibri"/>
                <w:b/>
                <w:bCs/>
                <w:sz w:val="22"/>
              </w:rPr>
              <w:t> </w:t>
            </w:r>
            <w:r w:rsidRPr="004669EC">
              <w:rPr>
                <w:rFonts w:ascii="Calibri" w:eastAsia="Times New Roman" w:hAnsi="Calibri"/>
                <w:b/>
                <w:bCs/>
                <w:sz w:val="22"/>
              </w:rPr>
              <w:t>Modulation</w:t>
            </w:r>
          </w:p>
        </w:tc>
        <w:tc>
          <w:tcPr>
            <w:tcW w:w="354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E7BD945" w14:textId="77777777" w:rsidR="00360582" w:rsidRPr="00F2779C" w:rsidRDefault="00360582" w:rsidP="00706556">
            <w:pPr>
              <w:spacing w:after="0" w:line="360" w:lineRule="auto"/>
              <w:jc w:val="center"/>
              <w:rPr>
                <w:rFonts w:ascii="Calibri" w:eastAsia="Times New Roman" w:hAnsi="Calibri"/>
                <w:b/>
                <w:bCs/>
                <w:sz w:val="22"/>
              </w:rPr>
            </w:pPr>
            <w:r w:rsidRPr="00F2779C">
              <w:rPr>
                <w:rFonts w:ascii="Calibri" w:eastAsia="Times New Roman" w:hAnsi="Calibri"/>
                <w:b/>
                <w:bCs/>
                <w:sz w:val="22"/>
              </w:rPr>
              <w:t>Specification(R&amp;D)</w:t>
            </w:r>
          </w:p>
        </w:tc>
        <w:tc>
          <w:tcPr>
            <w:tcW w:w="402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04AF592" w14:textId="77777777" w:rsidR="00360582" w:rsidRPr="00F2779C" w:rsidRDefault="00360582" w:rsidP="00706556">
            <w:pPr>
              <w:spacing w:after="0" w:line="360" w:lineRule="auto"/>
              <w:jc w:val="center"/>
              <w:rPr>
                <w:rFonts w:ascii="Calibri" w:eastAsia="Times New Roman" w:hAnsi="Calibri"/>
                <w:b/>
                <w:bCs/>
                <w:sz w:val="22"/>
              </w:rPr>
            </w:pPr>
            <w:r w:rsidRPr="00F2779C">
              <w:rPr>
                <w:rFonts w:ascii="Calibri" w:eastAsia="Times New Roman" w:hAnsi="Calibri"/>
                <w:b/>
                <w:bCs/>
                <w:sz w:val="22"/>
              </w:rPr>
              <w:t>Specification(normal)</w:t>
            </w:r>
          </w:p>
        </w:tc>
      </w:tr>
      <w:tr w:rsidR="00360582" w:rsidRPr="00F2779C" w14:paraId="5FC1D32E" w14:textId="77777777" w:rsidTr="00861B9B">
        <w:trPr>
          <w:trHeight w:val="283"/>
          <w:jc w:val="center"/>
        </w:trPr>
        <w:tc>
          <w:tcPr>
            <w:tcW w:w="263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C3A4BDD" w14:textId="77777777" w:rsidR="00360582" w:rsidRPr="00F2779C" w:rsidRDefault="00360582" w:rsidP="00706556">
            <w:pPr>
              <w:spacing w:after="0" w:line="360" w:lineRule="auto"/>
              <w:rPr>
                <w:rFonts w:ascii="Calibri" w:eastAsia="Times New Roman" w:hAnsi="Calibri"/>
                <w:b/>
                <w:bCs/>
                <w:sz w:val="22"/>
              </w:rPr>
            </w:pPr>
          </w:p>
        </w:tc>
        <w:tc>
          <w:tcPr>
            <w:tcW w:w="3541" w:type="dxa"/>
            <w:tcBorders>
              <w:top w:val="nil"/>
              <w:left w:val="nil"/>
              <w:bottom w:val="single" w:sz="4" w:space="0" w:color="auto"/>
              <w:right w:val="single" w:sz="4" w:space="0" w:color="auto"/>
            </w:tcBorders>
            <w:shd w:val="clear" w:color="auto" w:fill="FFFFFF" w:themeFill="background1"/>
            <w:noWrap/>
            <w:vAlign w:val="center"/>
            <w:hideMark/>
          </w:tcPr>
          <w:p w14:paraId="437D4CEE" w14:textId="77777777" w:rsidR="00360582" w:rsidRPr="00F2779C" w:rsidRDefault="00360582" w:rsidP="00706556">
            <w:pPr>
              <w:spacing w:after="0" w:line="360" w:lineRule="auto"/>
              <w:jc w:val="center"/>
              <w:rPr>
                <w:rFonts w:ascii="Calibri" w:eastAsia="Times New Roman" w:hAnsi="Calibri"/>
                <w:b/>
                <w:bCs/>
                <w:sz w:val="22"/>
              </w:rPr>
            </w:pPr>
            <w:r w:rsidRPr="00F2779C">
              <w:rPr>
                <w:rFonts w:ascii="Calibri" w:eastAsia="Times New Roman" w:hAnsi="Calibri"/>
                <w:b/>
                <w:bCs/>
                <w:sz w:val="22"/>
              </w:rPr>
              <w:t>ppm / Hz</w:t>
            </w:r>
          </w:p>
        </w:tc>
        <w:tc>
          <w:tcPr>
            <w:tcW w:w="4025" w:type="dxa"/>
            <w:tcBorders>
              <w:top w:val="nil"/>
              <w:left w:val="nil"/>
              <w:bottom w:val="single" w:sz="4" w:space="0" w:color="auto"/>
              <w:right w:val="single" w:sz="4" w:space="0" w:color="auto"/>
            </w:tcBorders>
            <w:shd w:val="clear" w:color="auto" w:fill="FFFFFF" w:themeFill="background1"/>
            <w:noWrap/>
            <w:vAlign w:val="center"/>
            <w:hideMark/>
          </w:tcPr>
          <w:p w14:paraId="38FD12AA" w14:textId="77777777" w:rsidR="00360582" w:rsidRPr="00F2779C" w:rsidRDefault="00360582" w:rsidP="00706556">
            <w:pPr>
              <w:spacing w:after="0" w:line="360" w:lineRule="auto"/>
              <w:jc w:val="center"/>
              <w:rPr>
                <w:rFonts w:ascii="Calibri" w:eastAsia="Times New Roman" w:hAnsi="Calibri"/>
                <w:b/>
                <w:bCs/>
                <w:sz w:val="22"/>
              </w:rPr>
            </w:pPr>
            <w:r w:rsidRPr="00F2779C">
              <w:rPr>
                <w:rFonts w:ascii="Calibri" w:eastAsia="Times New Roman" w:hAnsi="Calibri"/>
                <w:b/>
                <w:bCs/>
                <w:sz w:val="22"/>
              </w:rPr>
              <w:t>ppm / Hz</w:t>
            </w:r>
          </w:p>
        </w:tc>
      </w:tr>
      <w:tr w:rsidR="00360582" w:rsidRPr="00F2779C" w14:paraId="0C0DD752" w14:textId="77777777" w:rsidTr="00861B9B">
        <w:trPr>
          <w:trHeight w:val="283"/>
          <w:jc w:val="center"/>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14:paraId="29CF7A3B" w14:textId="77777777" w:rsidR="00360582" w:rsidRPr="00F2779C" w:rsidRDefault="00360582" w:rsidP="00706556">
            <w:pPr>
              <w:spacing w:after="0" w:line="360" w:lineRule="auto"/>
              <w:jc w:val="center"/>
              <w:rPr>
                <w:rFonts w:ascii="Calibri" w:eastAsia="Times New Roman" w:hAnsi="Calibri"/>
                <w:sz w:val="22"/>
              </w:rPr>
            </w:pPr>
            <w:r w:rsidRPr="00F2779C">
              <w:rPr>
                <w:rFonts w:ascii="Calibri" w:eastAsia="Times New Roman" w:hAnsi="Calibri"/>
                <w:sz w:val="22"/>
              </w:rPr>
              <w:t>GMSK</w:t>
            </w:r>
            <w:r>
              <w:rPr>
                <w:rFonts w:ascii="Calibri" w:eastAsia="Times New Roman" w:hAnsi="Calibri"/>
                <w:sz w:val="22"/>
              </w:rPr>
              <w:t>(900MHz)</w:t>
            </w:r>
          </w:p>
        </w:tc>
        <w:tc>
          <w:tcPr>
            <w:tcW w:w="3541" w:type="dxa"/>
            <w:tcBorders>
              <w:top w:val="nil"/>
              <w:left w:val="nil"/>
              <w:bottom w:val="single" w:sz="4" w:space="0" w:color="auto"/>
              <w:right w:val="single" w:sz="4" w:space="0" w:color="auto"/>
            </w:tcBorders>
            <w:shd w:val="clear" w:color="auto" w:fill="auto"/>
            <w:noWrap/>
            <w:vAlign w:val="center"/>
            <w:hideMark/>
          </w:tcPr>
          <w:p w14:paraId="17910034" w14:textId="77777777" w:rsidR="00360582" w:rsidRPr="00F2779C" w:rsidRDefault="00360582" w:rsidP="00706556">
            <w:pPr>
              <w:spacing w:after="0" w:line="360" w:lineRule="auto"/>
              <w:jc w:val="center"/>
              <w:rPr>
                <w:rFonts w:ascii="Calibri" w:eastAsia="Times New Roman" w:hAnsi="Calibri"/>
                <w:sz w:val="22"/>
              </w:rPr>
            </w:pPr>
            <w:r w:rsidRPr="00F2779C">
              <w:rPr>
                <w:rFonts w:ascii="Calibri" w:eastAsia="Times New Roman" w:hAnsi="Calibri"/>
                <w:sz w:val="22"/>
              </w:rPr>
              <w:t>&lt; 0.03/±27Hz</w:t>
            </w:r>
          </w:p>
        </w:tc>
        <w:tc>
          <w:tcPr>
            <w:tcW w:w="4025" w:type="dxa"/>
            <w:tcBorders>
              <w:top w:val="nil"/>
              <w:left w:val="nil"/>
              <w:bottom w:val="single" w:sz="4" w:space="0" w:color="auto"/>
              <w:right w:val="single" w:sz="4" w:space="0" w:color="auto"/>
            </w:tcBorders>
            <w:shd w:val="clear" w:color="auto" w:fill="auto"/>
            <w:noWrap/>
            <w:vAlign w:val="center"/>
            <w:hideMark/>
          </w:tcPr>
          <w:p w14:paraId="30C18B68" w14:textId="77777777" w:rsidR="00360582" w:rsidRPr="00F2779C" w:rsidRDefault="00360582" w:rsidP="00706556">
            <w:pPr>
              <w:spacing w:after="0" w:line="360" w:lineRule="auto"/>
              <w:jc w:val="center"/>
              <w:rPr>
                <w:rFonts w:ascii="Calibri" w:eastAsia="Times New Roman" w:hAnsi="Calibri"/>
                <w:sz w:val="22"/>
              </w:rPr>
            </w:pPr>
            <w:r w:rsidRPr="00F2779C">
              <w:rPr>
                <w:rFonts w:ascii="Calibri" w:eastAsia="Times New Roman" w:hAnsi="Calibri"/>
                <w:sz w:val="22"/>
              </w:rPr>
              <w:t>&lt; 0.05/±45Hz</w:t>
            </w:r>
          </w:p>
        </w:tc>
      </w:tr>
    </w:tbl>
    <w:p w14:paraId="0A0A23A8" w14:textId="77777777" w:rsidR="00360582" w:rsidRDefault="00360582" w:rsidP="00706556">
      <w:pPr>
        <w:spacing w:before="120" w:line="360" w:lineRule="auto"/>
        <w:jc w:val="center"/>
        <w:rPr>
          <w:b/>
        </w:rPr>
      </w:pPr>
      <w:bookmarkStart w:id="658" w:name="_Toc47235139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286</w:t>
      </w:r>
      <w:r w:rsidRPr="001E05F9">
        <w:rPr>
          <w:b/>
          <w:i/>
          <w:iCs/>
        </w:rPr>
        <w:fldChar w:fldCharType="end"/>
      </w:r>
      <w:r>
        <w:rPr>
          <w:b/>
        </w:rPr>
        <w:t xml:space="preserve">. </w:t>
      </w:r>
      <w:r w:rsidR="00111438">
        <w:rPr>
          <w:b/>
        </w:rPr>
        <w:t>Frequency error</w:t>
      </w:r>
      <w:r w:rsidR="00111438" w:rsidRPr="00997461">
        <w:rPr>
          <w:b/>
        </w:rPr>
        <w:t xml:space="preserve"> </w:t>
      </w:r>
      <w:r w:rsidRPr="00997461">
        <w:rPr>
          <w:b/>
        </w:rPr>
        <w:t>– Pipe</w:t>
      </w:r>
      <w:r>
        <w:rPr>
          <w:b/>
        </w:rPr>
        <w:t xml:space="preserve"> - 1</w:t>
      </w:r>
      <w:r w:rsidRPr="002125A5">
        <w:rPr>
          <w:sz w:val="22"/>
          <w:lang w:val="en-US"/>
        </w:rPr>
        <w:t xml:space="preserve"> </w:t>
      </w:r>
      <w:r>
        <w:rPr>
          <w:b/>
        </w:rPr>
        <w:t>Test Specification</w:t>
      </w:r>
      <w:bookmarkEnd w:id="658"/>
    </w:p>
    <w:p w14:paraId="4206A6B8" w14:textId="77777777" w:rsidR="00360582" w:rsidRDefault="00360582" w:rsidP="00706556">
      <w:pPr>
        <w:spacing w:before="120" w:line="360" w:lineRule="auto"/>
        <w:jc w:val="center"/>
        <w:rPr>
          <w:b/>
        </w:rPr>
      </w:pPr>
    </w:p>
    <w:tbl>
      <w:tblPr>
        <w:tblW w:w="10516" w:type="dxa"/>
        <w:jc w:val="center"/>
        <w:tblLook w:val="04A0" w:firstRow="1" w:lastRow="0" w:firstColumn="1" w:lastColumn="0" w:noHBand="0" w:noVBand="1"/>
      </w:tblPr>
      <w:tblGrid>
        <w:gridCol w:w="2788"/>
        <w:gridCol w:w="3617"/>
        <w:gridCol w:w="4111"/>
      </w:tblGrid>
      <w:tr w:rsidR="00360582" w:rsidRPr="00BB2841" w14:paraId="517615BC" w14:textId="77777777" w:rsidTr="00861B9B">
        <w:trPr>
          <w:trHeight w:val="296"/>
          <w:jc w:val="center"/>
        </w:trPr>
        <w:tc>
          <w:tcPr>
            <w:tcW w:w="74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14:paraId="1436ADA6" w14:textId="77777777" w:rsidR="00360582" w:rsidRPr="00BB2841" w:rsidRDefault="00360582" w:rsidP="00706556">
            <w:pPr>
              <w:spacing w:after="0" w:line="360" w:lineRule="auto"/>
              <w:jc w:val="center"/>
              <w:rPr>
                <w:rFonts w:ascii="Calibri" w:eastAsia="Times New Roman" w:hAnsi="Calibri"/>
                <w:b/>
                <w:bCs/>
                <w:sz w:val="22"/>
              </w:rPr>
            </w:pPr>
            <w:r w:rsidRPr="00BB2841">
              <w:rPr>
                <w:rFonts w:ascii="Calibri" w:eastAsia="Times New Roman" w:hAnsi="Calibri"/>
                <w:b/>
                <w:bCs/>
                <w:sz w:val="22"/>
              </w:rPr>
              <w:t> </w:t>
            </w:r>
            <w:r w:rsidRPr="004669EC">
              <w:rPr>
                <w:rFonts w:ascii="Calibri" w:eastAsia="Times New Roman" w:hAnsi="Calibri"/>
                <w:b/>
                <w:bCs/>
                <w:sz w:val="22"/>
              </w:rPr>
              <w:t>Modulation</w:t>
            </w:r>
          </w:p>
        </w:tc>
        <w:tc>
          <w:tcPr>
            <w:tcW w:w="22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0B073C1" w14:textId="77777777" w:rsidR="00360582" w:rsidRPr="00BB2841" w:rsidRDefault="00360582" w:rsidP="00706556">
            <w:pPr>
              <w:spacing w:after="0" w:line="360" w:lineRule="auto"/>
              <w:jc w:val="center"/>
              <w:rPr>
                <w:rFonts w:ascii="Calibri" w:eastAsia="Times New Roman" w:hAnsi="Calibri"/>
                <w:b/>
                <w:bCs/>
                <w:sz w:val="22"/>
              </w:rPr>
            </w:pPr>
            <w:r w:rsidRPr="00BB2841">
              <w:rPr>
                <w:rFonts w:ascii="Calibri" w:eastAsia="Times New Roman" w:hAnsi="Calibri"/>
                <w:b/>
                <w:bCs/>
                <w:sz w:val="22"/>
              </w:rPr>
              <w:t>Specification(R&amp;D)</w:t>
            </w:r>
          </w:p>
        </w:tc>
        <w:tc>
          <w:tcPr>
            <w:tcW w:w="25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C555A4D" w14:textId="77777777" w:rsidR="00360582" w:rsidRPr="00BB2841" w:rsidRDefault="00360582" w:rsidP="00706556">
            <w:pPr>
              <w:spacing w:after="0" w:line="360" w:lineRule="auto"/>
              <w:jc w:val="center"/>
              <w:rPr>
                <w:rFonts w:ascii="Calibri" w:eastAsia="Times New Roman" w:hAnsi="Calibri"/>
                <w:b/>
                <w:bCs/>
                <w:sz w:val="22"/>
              </w:rPr>
            </w:pPr>
            <w:r w:rsidRPr="00BB2841">
              <w:rPr>
                <w:rFonts w:ascii="Calibri" w:eastAsia="Times New Roman" w:hAnsi="Calibri"/>
                <w:b/>
                <w:bCs/>
                <w:sz w:val="22"/>
              </w:rPr>
              <w:t>Specification(normal)</w:t>
            </w:r>
          </w:p>
        </w:tc>
      </w:tr>
      <w:tr w:rsidR="00360582" w:rsidRPr="00BB2841" w14:paraId="3FE1F624" w14:textId="77777777" w:rsidTr="00861B9B">
        <w:trPr>
          <w:trHeight w:val="296"/>
          <w:jc w:val="center"/>
        </w:trPr>
        <w:tc>
          <w:tcPr>
            <w:tcW w:w="74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3A2CBE5D" w14:textId="77777777" w:rsidR="00360582" w:rsidRPr="00BB2841" w:rsidRDefault="00360582" w:rsidP="00706556">
            <w:pPr>
              <w:spacing w:after="0" w:line="360" w:lineRule="auto"/>
              <w:rPr>
                <w:rFonts w:ascii="Calibri" w:eastAsia="Times New Roman" w:hAnsi="Calibri"/>
                <w:b/>
                <w:bCs/>
                <w:sz w:val="22"/>
              </w:rPr>
            </w:pPr>
          </w:p>
        </w:tc>
        <w:tc>
          <w:tcPr>
            <w:tcW w:w="2270" w:type="dxa"/>
            <w:tcBorders>
              <w:top w:val="nil"/>
              <w:left w:val="nil"/>
              <w:bottom w:val="single" w:sz="4" w:space="0" w:color="auto"/>
              <w:right w:val="single" w:sz="4" w:space="0" w:color="auto"/>
            </w:tcBorders>
            <w:shd w:val="clear" w:color="auto" w:fill="FFFFFF" w:themeFill="background1"/>
            <w:noWrap/>
            <w:vAlign w:val="center"/>
            <w:hideMark/>
          </w:tcPr>
          <w:p w14:paraId="618FD34B" w14:textId="77777777" w:rsidR="00360582" w:rsidRPr="00BB2841" w:rsidRDefault="00360582" w:rsidP="00706556">
            <w:pPr>
              <w:spacing w:after="0" w:line="360" w:lineRule="auto"/>
              <w:jc w:val="center"/>
              <w:rPr>
                <w:rFonts w:ascii="Calibri" w:eastAsia="Times New Roman" w:hAnsi="Calibri"/>
                <w:b/>
                <w:bCs/>
                <w:sz w:val="22"/>
              </w:rPr>
            </w:pPr>
            <w:r w:rsidRPr="00BB2841">
              <w:rPr>
                <w:rFonts w:ascii="Calibri" w:eastAsia="Times New Roman" w:hAnsi="Calibri"/>
                <w:b/>
                <w:bCs/>
                <w:sz w:val="22"/>
              </w:rPr>
              <w:t>ppm / Hz</w:t>
            </w:r>
          </w:p>
        </w:tc>
        <w:tc>
          <w:tcPr>
            <w:tcW w:w="2580" w:type="dxa"/>
            <w:tcBorders>
              <w:top w:val="nil"/>
              <w:left w:val="nil"/>
              <w:bottom w:val="single" w:sz="4" w:space="0" w:color="auto"/>
              <w:right w:val="single" w:sz="4" w:space="0" w:color="auto"/>
            </w:tcBorders>
            <w:shd w:val="clear" w:color="auto" w:fill="FFFFFF" w:themeFill="background1"/>
            <w:noWrap/>
            <w:vAlign w:val="center"/>
            <w:hideMark/>
          </w:tcPr>
          <w:p w14:paraId="65A9D875" w14:textId="77777777" w:rsidR="00360582" w:rsidRPr="00BB2841" w:rsidRDefault="00360582" w:rsidP="00706556">
            <w:pPr>
              <w:spacing w:after="0" w:line="360" w:lineRule="auto"/>
              <w:jc w:val="center"/>
              <w:rPr>
                <w:rFonts w:ascii="Calibri" w:eastAsia="Times New Roman" w:hAnsi="Calibri"/>
                <w:b/>
                <w:bCs/>
                <w:sz w:val="22"/>
              </w:rPr>
            </w:pPr>
            <w:r w:rsidRPr="00BB2841">
              <w:rPr>
                <w:rFonts w:ascii="Calibri" w:eastAsia="Times New Roman" w:hAnsi="Calibri"/>
                <w:b/>
                <w:bCs/>
                <w:sz w:val="22"/>
              </w:rPr>
              <w:t>ppm / Hz</w:t>
            </w:r>
          </w:p>
        </w:tc>
      </w:tr>
      <w:tr w:rsidR="00360582" w:rsidRPr="00BB2841" w14:paraId="78A91670" w14:textId="77777777" w:rsidTr="00861B9B">
        <w:trPr>
          <w:trHeight w:val="296"/>
          <w:jc w:val="center"/>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5AACA3A9" w14:textId="77777777" w:rsidR="00360582" w:rsidRPr="00BB2841" w:rsidRDefault="00360582" w:rsidP="00706556">
            <w:pPr>
              <w:spacing w:after="0" w:line="360" w:lineRule="auto"/>
              <w:jc w:val="center"/>
              <w:rPr>
                <w:rFonts w:ascii="Calibri" w:eastAsia="Times New Roman" w:hAnsi="Calibri"/>
                <w:sz w:val="22"/>
              </w:rPr>
            </w:pPr>
            <w:r w:rsidRPr="00BB2841">
              <w:rPr>
                <w:rFonts w:ascii="Calibri" w:eastAsia="Times New Roman" w:hAnsi="Calibri"/>
                <w:sz w:val="22"/>
              </w:rPr>
              <w:t>GMSK</w:t>
            </w:r>
            <w:r>
              <w:rPr>
                <w:rFonts w:ascii="Calibri" w:eastAsia="Times New Roman" w:hAnsi="Calibri"/>
                <w:sz w:val="22"/>
              </w:rPr>
              <w:t>(1800MHz)</w:t>
            </w:r>
          </w:p>
        </w:tc>
        <w:tc>
          <w:tcPr>
            <w:tcW w:w="2270" w:type="dxa"/>
            <w:tcBorders>
              <w:top w:val="nil"/>
              <w:left w:val="nil"/>
              <w:bottom w:val="single" w:sz="4" w:space="0" w:color="auto"/>
              <w:right w:val="single" w:sz="4" w:space="0" w:color="auto"/>
            </w:tcBorders>
            <w:shd w:val="clear" w:color="auto" w:fill="auto"/>
            <w:noWrap/>
            <w:vAlign w:val="center"/>
            <w:hideMark/>
          </w:tcPr>
          <w:p w14:paraId="2C0F6968" w14:textId="77777777" w:rsidR="00360582" w:rsidRPr="00BB2841" w:rsidRDefault="00360582" w:rsidP="00706556">
            <w:pPr>
              <w:spacing w:after="0" w:line="360" w:lineRule="auto"/>
              <w:jc w:val="center"/>
              <w:rPr>
                <w:rFonts w:ascii="Calibri" w:eastAsia="Times New Roman" w:hAnsi="Calibri"/>
                <w:sz w:val="22"/>
              </w:rPr>
            </w:pPr>
            <w:r w:rsidRPr="00BB2841">
              <w:rPr>
                <w:rFonts w:ascii="Calibri" w:eastAsia="Times New Roman" w:hAnsi="Calibri"/>
                <w:sz w:val="22"/>
              </w:rPr>
              <w:t>&lt; 0.03/±54Hz</w:t>
            </w:r>
          </w:p>
        </w:tc>
        <w:tc>
          <w:tcPr>
            <w:tcW w:w="2580" w:type="dxa"/>
            <w:tcBorders>
              <w:top w:val="nil"/>
              <w:left w:val="nil"/>
              <w:bottom w:val="single" w:sz="4" w:space="0" w:color="auto"/>
              <w:right w:val="single" w:sz="4" w:space="0" w:color="auto"/>
            </w:tcBorders>
            <w:shd w:val="clear" w:color="auto" w:fill="auto"/>
            <w:noWrap/>
            <w:vAlign w:val="center"/>
            <w:hideMark/>
          </w:tcPr>
          <w:p w14:paraId="664B7A8B" w14:textId="77777777" w:rsidR="00360582" w:rsidRPr="00BB2841" w:rsidRDefault="00360582" w:rsidP="00706556">
            <w:pPr>
              <w:spacing w:after="0" w:line="360" w:lineRule="auto"/>
              <w:jc w:val="center"/>
              <w:rPr>
                <w:rFonts w:ascii="Calibri" w:eastAsia="Times New Roman" w:hAnsi="Calibri"/>
                <w:sz w:val="22"/>
              </w:rPr>
            </w:pPr>
            <w:r w:rsidRPr="00BB2841">
              <w:rPr>
                <w:rFonts w:ascii="Calibri" w:eastAsia="Times New Roman" w:hAnsi="Calibri"/>
                <w:sz w:val="22"/>
              </w:rPr>
              <w:t>&lt; 0.05/±90Hz</w:t>
            </w:r>
          </w:p>
        </w:tc>
      </w:tr>
    </w:tbl>
    <w:p w14:paraId="09CEAEC4" w14:textId="77777777" w:rsidR="00360582" w:rsidRPr="00212418" w:rsidRDefault="00360582" w:rsidP="00706556">
      <w:pPr>
        <w:spacing w:line="360" w:lineRule="auto"/>
        <w:rPr>
          <w:b/>
        </w:rPr>
      </w:pPr>
    </w:p>
    <w:p w14:paraId="59135437" w14:textId="77777777" w:rsidR="00360582" w:rsidRDefault="00360582" w:rsidP="00706556">
      <w:pPr>
        <w:spacing w:before="120" w:line="360" w:lineRule="auto"/>
        <w:jc w:val="center"/>
        <w:rPr>
          <w:b/>
        </w:rPr>
        <w:sectPr w:rsidR="00360582" w:rsidSect="00AF4B97">
          <w:pgSz w:w="12240" w:h="15840"/>
          <w:pgMar w:top="1440" w:right="1440" w:bottom="1440" w:left="1440" w:header="720" w:footer="720" w:gutter="0"/>
          <w:cols w:space="720"/>
          <w:docGrid w:linePitch="360"/>
        </w:sectPr>
      </w:pPr>
      <w:bookmarkStart w:id="659" w:name="_Toc47235139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287</w:t>
      </w:r>
      <w:r w:rsidRPr="001E05F9">
        <w:rPr>
          <w:b/>
          <w:i/>
          <w:iCs/>
        </w:rPr>
        <w:fldChar w:fldCharType="end"/>
      </w:r>
      <w:r>
        <w:rPr>
          <w:b/>
        </w:rPr>
        <w:t xml:space="preserve">. </w:t>
      </w:r>
      <w:r w:rsidR="00111438">
        <w:rPr>
          <w:b/>
        </w:rPr>
        <w:t>Frequency error</w:t>
      </w:r>
      <w:r w:rsidR="00111438" w:rsidRPr="00997461">
        <w:rPr>
          <w:b/>
        </w:rPr>
        <w:t xml:space="preserve"> </w:t>
      </w:r>
      <w:r w:rsidRPr="00997461">
        <w:rPr>
          <w:b/>
        </w:rPr>
        <w:t>– Pipe</w:t>
      </w:r>
      <w:r>
        <w:rPr>
          <w:b/>
        </w:rPr>
        <w:t xml:space="preserve"> - 1</w:t>
      </w:r>
      <w:r w:rsidRPr="002125A5">
        <w:rPr>
          <w:sz w:val="22"/>
          <w:lang w:val="en-US"/>
        </w:rPr>
        <w:t xml:space="preserve"> </w:t>
      </w:r>
      <w:r>
        <w:rPr>
          <w:b/>
        </w:rPr>
        <w:t>Test Specification</w:t>
      </w:r>
      <w:bookmarkEnd w:id="659"/>
    </w:p>
    <w:p w14:paraId="5592B8F7" w14:textId="77777777" w:rsidR="00360582" w:rsidRPr="00704C45" w:rsidRDefault="00360582" w:rsidP="00706556">
      <w:pPr>
        <w:pStyle w:val="Heading4"/>
        <w:spacing w:after="200" w:line="360" w:lineRule="auto"/>
        <w:ind w:left="1134" w:hanging="708"/>
        <w:rPr>
          <w:i w:val="0"/>
          <w:color w:val="auto"/>
          <w:lang w:val="en-US"/>
        </w:rPr>
      </w:pPr>
      <w:r w:rsidRPr="00704C45">
        <w:rPr>
          <w:i w:val="0"/>
          <w:color w:val="auto"/>
          <w:lang w:val="en-US"/>
        </w:rPr>
        <w:t>Test Condition</w:t>
      </w: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4295"/>
      </w:tblGrid>
      <w:tr w:rsidR="00360582" w:rsidRPr="00E24A50" w14:paraId="1F64056D" w14:textId="77777777" w:rsidTr="00235360">
        <w:trPr>
          <w:cantSplit/>
          <w:jc w:val="center"/>
        </w:trPr>
        <w:tc>
          <w:tcPr>
            <w:tcW w:w="1910" w:type="dxa"/>
            <w:shd w:val="clear" w:color="auto" w:fill="auto"/>
          </w:tcPr>
          <w:p w14:paraId="78CEC6A6" w14:textId="77777777" w:rsidR="00360582" w:rsidRPr="00E24A50" w:rsidRDefault="00360582"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2FA7D63A" w14:textId="77777777" w:rsidR="00360582" w:rsidRPr="00E24A50" w:rsidRDefault="00360582"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4295" w:type="dxa"/>
            <w:shd w:val="clear" w:color="auto" w:fill="auto"/>
          </w:tcPr>
          <w:p w14:paraId="54D235BA" w14:textId="77777777" w:rsidR="00360582" w:rsidRPr="00E24A50" w:rsidRDefault="00360582"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360582" w:rsidRPr="00E24A50" w14:paraId="22AFA8BD" w14:textId="77777777" w:rsidTr="00235360">
        <w:trPr>
          <w:cantSplit/>
          <w:jc w:val="center"/>
        </w:trPr>
        <w:tc>
          <w:tcPr>
            <w:tcW w:w="1910" w:type="dxa"/>
            <w:shd w:val="clear" w:color="auto" w:fill="auto"/>
            <w:vAlign w:val="center"/>
          </w:tcPr>
          <w:p w14:paraId="5B30ECCE"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Frequency</w:t>
            </w:r>
          </w:p>
        </w:tc>
        <w:tc>
          <w:tcPr>
            <w:tcW w:w="1440" w:type="dxa"/>
            <w:shd w:val="clear" w:color="auto" w:fill="auto"/>
            <w:vAlign w:val="center"/>
          </w:tcPr>
          <w:p w14:paraId="7EF97C3D"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B,M,T</w:t>
            </w:r>
          </w:p>
        </w:tc>
        <w:tc>
          <w:tcPr>
            <w:tcW w:w="4295" w:type="dxa"/>
            <w:shd w:val="clear" w:color="auto" w:fill="auto"/>
            <w:vAlign w:val="center"/>
          </w:tcPr>
          <w:p w14:paraId="44203575" w14:textId="77777777" w:rsidR="00360582"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360582" w:rsidRPr="00E24A50" w14:paraId="50ADA41C" w14:textId="77777777" w:rsidTr="00235360">
        <w:trPr>
          <w:cantSplit/>
          <w:jc w:val="center"/>
        </w:trPr>
        <w:tc>
          <w:tcPr>
            <w:tcW w:w="1910" w:type="dxa"/>
            <w:shd w:val="clear" w:color="auto" w:fill="auto"/>
            <w:vAlign w:val="center"/>
          </w:tcPr>
          <w:p w14:paraId="47E92F54"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Voltage</w:t>
            </w:r>
          </w:p>
        </w:tc>
        <w:tc>
          <w:tcPr>
            <w:tcW w:w="1440" w:type="dxa"/>
            <w:shd w:val="clear" w:color="auto" w:fill="auto"/>
            <w:vAlign w:val="center"/>
          </w:tcPr>
          <w:p w14:paraId="57C98D18"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4295" w:type="dxa"/>
            <w:shd w:val="clear" w:color="auto" w:fill="auto"/>
            <w:vAlign w:val="center"/>
          </w:tcPr>
          <w:p w14:paraId="6A36BAEA"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360582" w:rsidRPr="00E24A50" w14:paraId="3C0B6036" w14:textId="77777777" w:rsidTr="00235360">
        <w:trPr>
          <w:cantSplit/>
          <w:jc w:val="center"/>
        </w:trPr>
        <w:tc>
          <w:tcPr>
            <w:tcW w:w="1910" w:type="dxa"/>
            <w:shd w:val="clear" w:color="auto" w:fill="auto"/>
            <w:vAlign w:val="center"/>
          </w:tcPr>
          <w:p w14:paraId="307D9EBD"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Temperature</w:t>
            </w:r>
          </w:p>
        </w:tc>
        <w:tc>
          <w:tcPr>
            <w:tcW w:w="1440" w:type="dxa"/>
            <w:shd w:val="clear" w:color="auto" w:fill="auto"/>
            <w:vAlign w:val="center"/>
          </w:tcPr>
          <w:p w14:paraId="5E3F86F5"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4295" w:type="dxa"/>
            <w:shd w:val="clear" w:color="auto" w:fill="auto"/>
            <w:vAlign w:val="center"/>
          </w:tcPr>
          <w:p w14:paraId="46295E17"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r w:rsidR="00DD0047" w:rsidRPr="00E24A50" w14:paraId="46DE3EBC" w14:textId="77777777" w:rsidTr="00235360">
        <w:trPr>
          <w:cantSplit/>
          <w:jc w:val="center"/>
        </w:trPr>
        <w:tc>
          <w:tcPr>
            <w:tcW w:w="1910" w:type="dxa"/>
            <w:shd w:val="clear" w:color="auto" w:fill="auto"/>
            <w:vAlign w:val="center"/>
          </w:tcPr>
          <w:p w14:paraId="7BFFC573" w14:textId="7C65F525" w:rsidR="00DD0047" w:rsidRPr="004F68D3" w:rsidRDefault="00DD0047" w:rsidP="00DD0047">
            <w:pPr>
              <w:pStyle w:val="Table"/>
              <w:spacing w:line="360" w:lineRule="auto"/>
              <w:jc w:val="center"/>
              <w:rPr>
                <w:rFonts w:asciiTheme="majorHAnsi" w:hAnsiTheme="majorHAnsi" w:cstheme="majorHAnsi"/>
              </w:rPr>
            </w:pPr>
            <w:r>
              <w:t>Digital attenuator</w:t>
            </w:r>
          </w:p>
        </w:tc>
        <w:tc>
          <w:tcPr>
            <w:tcW w:w="1440" w:type="dxa"/>
            <w:shd w:val="clear" w:color="auto" w:fill="auto"/>
            <w:vAlign w:val="center"/>
          </w:tcPr>
          <w:p w14:paraId="1E46CA36" w14:textId="6E7A99AE" w:rsidR="00DD0047" w:rsidRDefault="00DD0047" w:rsidP="00DD0047">
            <w:pPr>
              <w:pStyle w:val="Table"/>
              <w:spacing w:line="360" w:lineRule="auto"/>
              <w:jc w:val="center"/>
              <w:rPr>
                <w:rFonts w:asciiTheme="majorHAnsi" w:hAnsiTheme="majorHAnsi" w:cstheme="majorHAnsi"/>
              </w:rPr>
            </w:pPr>
            <w:r>
              <w:t>0dB</w:t>
            </w:r>
          </w:p>
        </w:tc>
        <w:tc>
          <w:tcPr>
            <w:tcW w:w="4295" w:type="dxa"/>
            <w:shd w:val="clear" w:color="auto" w:fill="auto"/>
            <w:vAlign w:val="center"/>
          </w:tcPr>
          <w:p w14:paraId="1CC82FCB" w14:textId="7066912F" w:rsidR="00DD0047" w:rsidRDefault="00DD0047" w:rsidP="00DD0047">
            <w:pPr>
              <w:pStyle w:val="Table"/>
              <w:spacing w:line="360" w:lineRule="auto"/>
              <w:jc w:val="center"/>
              <w:rPr>
                <w:rFonts w:asciiTheme="majorHAnsi" w:hAnsiTheme="majorHAnsi" w:cstheme="majorHAnsi"/>
              </w:rPr>
            </w:pPr>
            <w:r>
              <w:t>Minimum attenuation state</w:t>
            </w:r>
          </w:p>
        </w:tc>
      </w:tr>
      <w:tr w:rsidR="00DD0047" w:rsidRPr="00E24A50" w14:paraId="2BF2C169" w14:textId="77777777" w:rsidTr="00235360">
        <w:trPr>
          <w:cantSplit/>
          <w:jc w:val="center"/>
        </w:trPr>
        <w:tc>
          <w:tcPr>
            <w:tcW w:w="1910" w:type="dxa"/>
            <w:shd w:val="clear" w:color="auto" w:fill="auto"/>
            <w:vAlign w:val="center"/>
          </w:tcPr>
          <w:p w14:paraId="450577FE" w14:textId="29DCA459" w:rsidR="00DD0047" w:rsidRPr="004F68D3" w:rsidRDefault="00DD0047" w:rsidP="00DD0047">
            <w:pPr>
              <w:pStyle w:val="Table"/>
              <w:spacing w:line="360" w:lineRule="auto"/>
              <w:jc w:val="center"/>
              <w:rPr>
                <w:rFonts w:asciiTheme="majorHAnsi" w:hAnsiTheme="majorHAnsi" w:cstheme="majorHAnsi"/>
              </w:rPr>
            </w:pPr>
            <w:r>
              <w:t>E</w:t>
            </w:r>
            <w:r w:rsidRPr="00A52737">
              <w:t xml:space="preserve">-GSM-900 </w:t>
            </w:r>
          </w:p>
        </w:tc>
        <w:tc>
          <w:tcPr>
            <w:tcW w:w="1440" w:type="dxa"/>
            <w:shd w:val="clear" w:color="auto" w:fill="auto"/>
          </w:tcPr>
          <w:p w14:paraId="7DD914ED" w14:textId="4AD0ABE7" w:rsidR="00DD0047" w:rsidRDefault="00DD0047" w:rsidP="00DD0047">
            <w:pPr>
              <w:pStyle w:val="Table"/>
              <w:spacing w:line="360" w:lineRule="auto"/>
              <w:jc w:val="center"/>
              <w:rPr>
                <w:rFonts w:asciiTheme="majorHAnsi" w:hAnsiTheme="majorHAnsi" w:cstheme="majorHAnsi"/>
              </w:rPr>
            </w:pPr>
            <w:r w:rsidRPr="00A52737">
              <w:t>-2</w:t>
            </w:r>
            <w:r>
              <w:t>4</w:t>
            </w:r>
            <w:r w:rsidR="00E71B24">
              <w:t xml:space="preserve"> dBm</w:t>
            </w:r>
          </w:p>
        </w:tc>
        <w:tc>
          <w:tcPr>
            <w:tcW w:w="4295" w:type="dxa"/>
            <w:shd w:val="clear" w:color="auto" w:fill="auto"/>
          </w:tcPr>
          <w:p w14:paraId="0C04B725" w14:textId="72FF8092" w:rsidR="00DD0047" w:rsidRDefault="00DD0047" w:rsidP="00DD0047">
            <w:pPr>
              <w:pStyle w:val="Table"/>
              <w:spacing w:line="360" w:lineRule="auto"/>
              <w:jc w:val="center"/>
              <w:rPr>
                <w:rFonts w:asciiTheme="majorHAnsi" w:hAnsiTheme="majorHAnsi" w:cstheme="majorHAnsi"/>
              </w:rPr>
            </w:pPr>
            <w:r>
              <w:t>To achieve maximum power at antenna</w:t>
            </w:r>
          </w:p>
        </w:tc>
      </w:tr>
      <w:tr w:rsidR="00DD0047" w:rsidRPr="00E24A50" w14:paraId="5E49EB9F" w14:textId="77777777" w:rsidTr="00235360">
        <w:trPr>
          <w:cantSplit/>
          <w:jc w:val="center"/>
        </w:trPr>
        <w:tc>
          <w:tcPr>
            <w:tcW w:w="1910" w:type="dxa"/>
            <w:shd w:val="clear" w:color="auto" w:fill="auto"/>
            <w:vAlign w:val="center"/>
          </w:tcPr>
          <w:p w14:paraId="675847C0" w14:textId="4EF460F1" w:rsidR="00DD0047" w:rsidRPr="004F68D3" w:rsidRDefault="00DD0047" w:rsidP="00DD0047">
            <w:pPr>
              <w:pStyle w:val="Table"/>
              <w:spacing w:line="360" w:lineRule="auto"/>
              <w:jc w:val="center"/>
              <w:rPr>
                <w:rFonts w:asciiTheme="majorHAnsi" w:hAnsiTheme="majorHAnsi" w:cstheme="majorHAnsi"/>
              </w:rPr>
            </w:pPr>
            <w:r w:rsidRPr="00A52737">
              <w:t>DCS-1800</w:t>
            </w:r>
          </w:p>
        </w:tc>
        <w:tc>
          <w:tcPr>
            <w:tcW w:w="1440" w:type="dxa"/>
            <w:shd w:val="clear" w:color="auto" w:fill="auto"/>
          </w:tcPr>
          <w:p w14:paraId="40C56DE3" w14:textId="69FECCF0" w:rsidR="00DD0047" w:rsidRDefault="00DD0047" w:rsidP="00DD0047">
            <w:pPr>
              <w:pStyle w:val="Table"/>
              <w:spacing w:line="360" w:lineRule="auto"/>
              <w:jc w:val="center"/>
              <w:rPr>
                <w:rFonts w:asciiTheme="majorHAnsi" w:hAnsiTheme="majorHAnsi" w:cstheme="majorHAnsi"/>
              </w:rPr>
            </w:pPr>
            <w:r w:rsidRPr="00A52737">
              <w:t>-</w:t>
            </w:r>
            <w:r>
              <w:t>16</w:t>
            </w:r>
            <w:r w:rsidR="00E71B24">
              <w:t xml:space="preserve"> dBm</w:t>
            </w:r>
          </w:p>
        </w:tc>
        <w:tc>
          <w:tcPr>
            <w:tcW w:w="4295" w:type="dxa"/>
            <w:shd w:val="clear" w:color="auto" w:fill="auto"/>
          </w:tcPr>
          <w:p w14:paraId="71156ED6" w14:textId="49AAE4DC" w:rsidR="00DD0047" w:rsidRDefault="00DD0047" w:rsidP="00DD0047">
            <w:pPr>
              <w:pStyle w:val="Table"/>
              <w:spacing w:line="360" w:lineRule="auto"/>
              <w:jc w:val="center"/>
              <w:rPr>
                <w:rFonts w:asciiTheme="majorHAnsi" w:hAnsiTheme="majorHAnsi" w:cstheme="majorHAnsi"/>
              </w:rPr>
            </w:pPr>
            <w:r>
              <w:t>To achieve maximum power at antenna</w:t>
            </w:r>
          </w:p>
        </w:tc>
      </w:tr>
    </w:tbl>
    <w:p w14:paraId="1B76D8E0" w14:textId="77777777" w:rsidR="00360582" w:rsidRPr="00FD3A55" w:rsidRDefault="00360582" w:rsidP="00706556">
      <w:pPr>
        <w:spacing w:line="360" w:lineRule="auto"/>
        <w:rPr>
          <w:lang w:val="en-US"/>
        </w:rPr>
      </w:pPr>
    </w:p>
    <w:p w14:paraId="396ADA60" w14:textId="77777777" w:rsidR="00360582" w:rsidRDefault="00360582" w:rsidP="00706556">
      <w:pPr>
        <w:spacing w:before="120" w:line="360" w:lineRule="auto"/>
        <w:jc w:val="center"/>
        <w:rPr>
          <w:lang w:val="en-US"/>
        </w:rPr>
      </w:pPr>
      <w:bookmarkStart w:id="660" w:name="_Toc47235139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288</w:t>
      </w:r>
      <w:r w:rsidRPr="001E05F9">
        <w:rPr>
          <w:b/>
          <w:i/>
          <w:iCs/>
        </w:rPr>
        <w:fldChar w:fldCharType="end"/>
      </w:r>
      <w:r>
        <w:rPr>
          <w:b/>
        </w:rPr>
        <w:t>. Test Condition</w:t>
      </w:r>
      <w:bookmarkEnd w:id="660"/>
    </w:p>
    <w:p w14:paraId="534855E9" w14:textId="77777777" w:rsidR="00360582" w:rsidRDefault="00360582" w:rsidP="00706556">
      <w:pPr>
        <w:pStyle w:val="Heading4"/>
        <w:spacing w:after="200" w:line="360" w:lineRule="auto"/>
        <w:ind w:left="1134" w:hanging="708"/>
        <w:rPr>
          <w:i w:val="0"/>
          <w:color w:val="auto"/>
          <w:lang w:val="en-US"/>
        </w:rPr>
      </w:pPr>
      <w:r>
        <w:rPr>
          <w:i w:val="0"/>
          <w:color w:val="auto"/>
          <w:lang w:val="en-US"/>
        </w:rPr>
        <w:t>Test Procedure</w:t>
      </w:r>
    </w:p>
    <w:p w14:paraId="1914BEF6" w14:textId="77777777" w:rsidR="00360582" w:rsidRDefault="00360582" w:rsidP="00706556">
      <w:pPr>
        <w:pStyle w:val="ListParagraph"/>
        <w:numPr>
          <w:ilvl w:val="0"/>
          <w:numId w:val="253"/>
        </w:numPr>
        <w:spacing w:line="360" w:lineRule="auto"/>
      </w:pPr>
      <w:r>
        <w:t>Remove IC with reference designator U66 and connect pigtail at fourth pin of IC pad for reference clock input of 40MHz with 3dBm power from signal generator.</w:t>
      </w:r>
    </w:p>
    <w:p w14:paraId="4BEEABBF" w14:textId="77777777" w:rsidR="00360582" w:rsidRDefault="00360582" w:rsidP="00706556">
      <w:pPr>
        <w:pStyle w:val="ListParagraph"/>
        <w:numPr>
          <w:ilvl w:val="0"/>
          <w:numId w:val="254"/>
        </w:numPr>
        <w:spacing w:line="360" w:lineRule="auto"/>
        <w:jc w:val="left"/>
      </w:pPr>
      <w:r>
        <w:t>All the switches can be controlled with jumper having reference designator J3305.</w:t>
      </w:r>
    </w:p>
    <w:p w14:paraId="1E3FAA10" w14:textId="77777777" w:rsidR="00360582" w:rsidRPr="00EB75B6" w:rsidRDefault="00360582" w:rsidP="00706556">
      <w:pPr>
        <w:pStyle w:val="ListParagraph"/>
        <w:numPr>
          <w:ilvl w:val="1"/>
          <w:numId w:val="254"/>
        </w:numPr>
        <w:spacing w:after="160" w:line="360" w:lineRule="auto"/>
        <w:rPr>
          <w:lang w:val="en-US"/>
        </w:rPr>
      </w:pPr>
      <w:r w:rsidRPr="00EB75B6">
        <w:rPr>
          <w:lang w:val="en-US"/>
        </w:rPr>
        <w:t>Low Band</w:t>
      </w:r>
    </w:p>
    <w:p w14:paraId="0B6BDBF7" w14:textId="77777777" w:rsidR="00360582" w:rsidRPr="009B2413" w:rsidRDefault="00360582" w:rsidP="00706556">
      <w:pPr>
        <w:pStyle w:val="ListParagraph"/>
        <w:numPr>
          <w:ilvl w:val="5"/>
          <w:numId w:val="255"/>
        </w:numPr>
        <w:spacing w:after="160" w:line="360" w:lineRule="auto"/>
        <w:jc w:val="left"/>
      </w:pPr>
      <w:r w:rsidRPr="009B2413">
        <w:rPr>
          <w:lang w:val="en-US"/>
        </w:rPr>
        <w:t>E-GSM-900:</w:t>
      </w:r>
      <w:r>
        <w:t xml:space="preserve"> </w:t>
      </w:r>
      <w:r w:rsidRPr="009B2413">
        <w:rPr>
          <w:lang w:val="en-US"/>
        </w:rPr>
        <w:t>For</w:t>
      </w:r>
      <w:r w:rsidRPr="009B2413">
        <w:rPr>
          <w:b/>
          <w:lang w:val="en-US"/>
        </w:rPr>
        <w:t xml:space="preserve"> </w:t>
      </w:r>
      <w:r w:rsidRPr="009B2413">
        <w:rPr>
          <w:lang w:val="en-US"/>
        </w:rPr>
        <w:t>selectin</w:t>
      </w:r>
      <w:r>
        <w:rPr>
          <w:lang w:val="en-US"/>
        </w:rPr>
        <w:t xml:space="preserve">g this band8 pull this control </w:t>
      </w:r>
      <w:r w:rsidRPr="006227A7">
        <w:t>CH1_RF_PASW_CTNL2_LVL_TRNS</w:t>
      </w:r>
      <w:r>
        <w:rPr>
          <w:lang w:val="en-US"/>
        </w:rPr>
        <w:t xml:space="preserve"> to high by closing pins 4 and 5 of jumper J3305 and other two controls should be pulled low to ground. In order to pull </w:t>
      </w:r>
      <w:r w:rsidRPr="006227A7">
        <w:t>CH1_RF_PASW_CTNL1_LVL_TRNS</w:t>
      </w:r>
      <w:r>
        <w:t xml:space="preserve"> to ground, short pins 2 and 3 of jumper J3305.Short pins 8 and 9 of jumper J3305 to pull the control </w:t>
      </w:r>
      <w:r w:rsidRPr="006227A7">
        <w:t>CH1_RF_BYPASS_CNTL_LVL</w:t>
      </w:r>
      <w:r>
        <w:t xml:space="preserve"> low to ground.</w:t>
      </w:r>
    </w:p>
    <w:p w14:paraId="43E25664" w14:textId="77777777" w:rsidR="00360582" w:rsidRPr="00A554FC" w:rsidRDefault="00360582" w:rsidP="00706556">
      <w:pPr>
        <w:pStyle w:val="ListParagraph"/>
        <w:numPr>
          <w:ilvl w:val="5"/>
          <w:numId w:val="255"/>
        </w:numPr>
        <w:spacing w:after="160" w:line="360" w:lineRule="auto"/>
        <w:jc w:val="left"/>
      </w:pPr>
      <w:r w:rsidRPr="009B2413">
        <w:rPr>
          <w:lang w:val="en-US"/>
        </w:rPr>
        <w:t>GSM-850</w:t>
      </w:r>
      <w:r>
        <w:rPr>
          <w:b/>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band5 pull this control </w:t>
      </w:r>
      <w:r w:rsidRPr="006227A7">
        <w:t>CH1_RF_BYPASS_CNTL_LVL</w:t>
      </w:r>
      <w:r>
        <w:t xml:space="preserve">  </w:t>
      </w:r>
      <w:r>
        <w:rPr>
          <w:lang w:val="en-US"/>
        </w:rPr>
        <w:t xml:space="preserve">low to ground by closing pins 8 and 9 of jumper J3305 and other two controls should be pulled high. In order to pull </w:t>
      </w:r>
      <w:r w:rsidRPr="006227A7">
        <w:t>CH1_RF_PASW_CTNL1_LVL_TRNS</w:t>
      </w:r>
      <w:r>
        <w:t xml:space="preserve"> to high, short pins 1 and 2 of jumper J3305.Short pins 4 and 5 of jumper J3305 to pull the control </w:t>
      </w:r>
      <w:r w:rsidRPr="006227A7">
        <w:t>CH1_RF_PASW_CTNL</w:t>
      </w:r>
      <w:r>
        <w:t>2</w:t>
      </w:r>
      <w:r w:rsidRPr="006227A7">
        <w:t>_LVL_TRNS</w:t>
      </w:r>
      <w:r>
        <w:t xml:space="preserve"> low to high.</w:t>
      </w:r>
    </w:p>
    <w:p w14:paraId="5D1914FD" w14:textId="77777777" w:rsidR="00360582" w:rsidRPr="00EB75B6" w:rsidRDefault="00360582" w:rsidP="00706556">
      <w:pPr>
        <w:pStyle w:val="ListParagraph"/>
        <w:numPr>
          <w:ilvl w:val="1"/>
          <w:numId w:val="254"/>
        </w:numPr>
        <w:spacing w:after="160" w:line="360" w:lineRule="auto"/>
        <w:rPr>
          <w:lang w:val="en-US"/>
        </w:rPr>
      </w:pPr>
      <w:r w:rsidRPr="00EB75B6">
        <w:rPr>
          <w:lang w:val="en-US"/>
        </w:rPr>
        <w:t>High Band</w:t>
      </w:r>
    </w:p>
    <w:p w14:paraId="264725DF" w14:textId="77777777" w:rsidR="00360582" w:rsidRDefault="00360582" w:rsidP="00706556">
      <w:pPr>
        <w:pStyle w:val="ListParagraph"/>
        <w:numPr>
          <w:ilvl w:val="5"/>
          <w:numId w:val="256"/>
        </w:numPr>
        <w:spacing w:after="160" w:line="360" w:lineRule="auto"/>
        <w:jc w:val="left"/>
      </w:pPr>
      <w:r w:rsidRPr="00EB75B6">
        <w:rPr>
          <w:lang w:val="en-US"/>
        </w:rPr>
        <w:t>DCS-1800:</w:t>
      </w:r>
      <w:r>
        <w:rPr>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band3 pull this control </w:t>
      </w:r>
      <w:r>
        <w:t>CH1_RF_PASW_CTNL1</w:t>
      </w:r>
      <w:r w:rsidRPr="006227A7">
        <w:t>_LVL_TRNS</w:t>
      </w:r>
      <w:r>
        <w:rPr>
          <w:lang w:val="en-US"/>
        </w:rPr>
        <w:t xml:space="preserve"> to high by closing pins 1 and 2 of jumper J3305 and other two controls should be pulled low to ground. In order to pull </w:t>
      </w:r>
      <w:r>
        <w:t>CH1_RF_PASW_CTNL2</w:t>
      </w:r>
      <w:r w:rsidRPr="006227A7">
        <w:t>_LVL_TRNS</w:t>
      </w:r>
      <w:r>
        <w:t xml:space="preserve"> to ground, short pins 5 and 6 of jumper J3305.Short pins 8 and 9 of jumper J3305 to pull the control </w:t>
      </w:r>
      <w:r w:rsidRPr="006227A7">
        <w:t>CH1_RF_BYPASS_CNTL_LVL</w:t>
      </w:r>
      <w:r>
        <w:t xml:space="preserve"> low to ground.</w:t>
      </w:r>
    </w:p>
    <w:p w14:paraId="24B453DD" w14:textId="77777777" w:rsidR="00360582" w:rsidRDefault="00360582" w:rsidP="00706556">
      <w:pPr>
        <w:pStyle w:val="ListParagraph"/>
        <w:numPr>
          <w:ilvl w:val="5"/>
          <w:numId w:val="256"/>
        </w:numPr>
        <w:spacing w:after="160" w:line="360" w:lineRule="auto"/>
        <w:jc w:val="left"/>
      </w:pPr>
      <w:r w:rsidRPr="00EB75B6">
        <w:rPr>
          <w:lang w:val="en-US"/>
        </w:rPr>
        <w:t>PCS-</w:t>
      </w:r>
      <w:r w:rsidRPr="00EB75B6">
        <w:t>1900:</w:t>
      </w:r>
      <w:r>
        <w:rPr>
          <w:b/>
        </w:rPr>
        <w:t xml:space="preserve"> </w:t>
      </w:r>
      <w:r w:rsidRPr="00F45C21">
        <w:rPr>
          <w:lang w:val="en-US"/>
        </w:rPr>
        <w:t>For</w:t>
      </w:r>
      <w:r>
        <w:rPr>
          <w:b/>
          <w:lang w:val="en-US"/>
        </w:rPr>
        <w:t xml:space="preserve"> </w:t>
      </w:r>
      <w:r w:rsidRPr="00F45C21">
        <w:rPr>
          <w:lang w:val="en-US"/>
        </w:rPr>
        <w:t>selectin</w:t>
      </w:r>
      <w:r>
        <w:rPr>
          <w:lang w:val="en-US"/>
        </w:rPr>
        <w:t xml:space="preserve">g this band2, all the three controls </w:t>
      </w:r>
      <w:r>
        <w:t>CH1_RF_PASW_CTNL1</w:t>
      </w:r>
      <w:r w:rsidRPr="006227A7">
        <w:t>_LVL_TRNS</w:t>
      </w:r>
      <w:r>
        <w:rPr>
          <w:lang w:val="en-US"/>
        </w:rPr>
        <w:t>,</w:t>
      </w:r>
      <w:r w:rsidRPr="00752ADB">
        <w:t xml:space="preserve"> </w:t>
      </w:r>
      <w:r>
        <w:t>CH1_RF_PASW_CTNL2</w:t>
      </w:r>
      <w:r w:rsidRPr="006227A7">
        <w:t>_LVL_TRNS</w:t>
      </w:r>
      <w:r>
        <w:t xml:space="preserve"> </w:t>
      </w:r>
      <w:r w:rsidRPr="006227A7">
        <w:t>CH1_RF_BYPASS_CNTL_LVL</w:t>
      </w:r>
      <w:r>
        <w:t xml:space="preserve"> should</w:t>
      </w:r>
      <w:r>
        <w:rPr>
          <w:lang w:val="en-US"/>
        </w:rPr>
        <w:t xml:space="preserve"> be pulled low to ground.</w:t>
      </w:r>
      <w:r w:rsidRPr="00752ADB">
        <w:rPr>
          <w:lang w:val="en-US"/>
        </w:rPr>
        <w:t xml:space="preserve"> </w:t>
      </w:r>
      <w:r>
        <w:rPr>
          <w:lang w:val="en-US"/>
        </w:rPr>
        <w:t xml:space="preserve">In order to pull </w:t>
      </w:r>
      <w:r>
        <w:t>CH1_RF_PASW_CTNL2</w:t>
      </w:r>
      <w:r w:rsidRPr="006227A7">
        <w:t>_LVL_TRNS</w:t>
      </w:r>
      <w:r>
        <w:t xml:space="preserve"> to ground, short pins 5 and 6 of jumper J3305.</w:t>
      </w:r>
      <w:r w:rsidRPr="00752ADB">
        <w:rPr>
          <w:lang w:val="en-US"/>
        </w:rPr>
        <w:t xml:space="preserve"> </w:t>
      </w:r>
      <w:r>
        <w:rPr>
          <w:lang w:val="en-US"/>
        </w:rPr>
        <w:t xml:space="preserve">In order to pull </w:t>
      </w:r>
      <w:r>
        <w:t>CH1_RF_PASW_CTNL1</w:t>
      </w:r>
      <w:r w:rsidRPr="006227A7">
        <w:t>_LVL_TRNS</w:t>
      </w:r>
      <w:r>
        <w:t xml:space="preserve"> to ground, short pins 2 and 3 of jumper J3305.</w:t>
      </w:r>
      <w:r w:rsidRPr="00592EAF">
        <w:rPr>
          <w:lang w:val="en-US"/>
        </w:rPr>
        <w:t xml:space="preserve"> </w:t>
      </w:r>
      <w:r>
        <w:rPr>
          <w:lang w:val="en-US"/>
        </w:rPr>
        <w:t xml:space="preserve">In order to pull </w:t>
      </w:r>
      <w:r w:rsidRPr="006227A7">
        <w:t>CH1_RF_BYPASS_CNTL_LVL</w:t>
      </w:r>
      <w:r>
        <w:t xml:space="preserve"> to ground, short pins 8 and 9 of jumper J3305.</w:t>
      </w:r>
    </w:p>
    <w:p w14:paraId="350214C9" w14:textId="77777777" w:rsidR="00360582" w:rsidRDefault="00360582" w:rsidP="00706556">
      <w:pPr>
        <w:pStyle w:val="ListParagraph"/>
        <w:numPr>
          <w:ilvl w:val="0"/>
          <w:numId w:val="254"/>
        </w:numPr>
        <w:spacing w:line="360" w:lineRule="auto"/>
      </w:pPr>
      <w:r>
        <w:t>For power supply, connect BREAKOUT_BOARD and RF_SDR board together and connect positive cable to first</w:t>
      </w:r>
      <w:r w:rsidRPr="001401B0">
        <w:t xml:space="preserve"> pin</w:t>
      </w:r>
      <w:r>
        <w:t xml:space="preserve"> </w:t>
      </w:r>
      <w:r w:rsidRPr="001401B0">
        <w:t>and</w:t>
      </w:r>
      <w:r>
        <w:t xml:space="preserve"> ground to second pin of connector with reference designator JP3 on breakout board.</w:t>
      </w:r>
    </w:p>
    <w:p w14:paraId="2BE43225" w14:textId="77777777" w:rsidR="00360582" w:rsidRDefault="00360582" w:rsidP="00706556">
      <w:pPr>
        <w:pStyle w:val="ListParagraph"/>
        <w:numPr>
          <w:ilvl w:val="0"/>
          <w:numId w:val="257"/>
        </w:numPr>
        <w:spacing w:line="360" w:lineRule="auto"/>
      </w:pPr>
      <w:r>
        <w:t>From signal generator generate clock of 40MHz with 3dBm power and feed it to pigtail, which we connected at IC pad of U66.</w:t>
      </w:r>
    </w:p>
    <w:p w14:paraId="6C648816" w14:textId="77777777" w:rsidR="00360582" w:rsidRDefault="00360582" w:rsidP="00706556">
      <w:pPr>
        <w:pStyle w:val="ListParagraph"/>
        <w:numPr>
          <w:ilvl w:val="0"/>
          <w:numId w:val="257"/>
        </w:numPr>
        <w:spacing w:line="360" w:lineRule="auto"/>
      </w:pPr>
      <w:r>
        <w:t xml:space="preserve">Short pins 2 and 3 of jumper J3304. </w:t>
      </w:r>
    </w:p>
    <w:p w14:paraId="67C59B3E" w14:textId="77777777" w:rsidR="00360582" w:rsidRDefault="00360582" w:rsidP="00706556">
      <w:pPr>
        <w:pStyle w:val="ListParagraph"/>
        <w:numPr>
          <w:ilvl w:val="0"/>
          <w:numId w:val="257"/>
        </w:numPr>
        <w:spacing w:line="360" w:lineRule="auto"/>
      </w:pPr>
      <w:r>
        <w:t>Once the board is powered up run the software in Linux PC, for this refer to software settings section.</w:t>
      </w:r>
    </w:p>
    <w:p w14:paraId="22E17F0E" w14:textId="77777777" w:rsidR="00360582" w:rsidRDefault="00360582" w:rsidP="00706556">
      <w:pPr>
        <w:pStyle w:val="ListParagraph"/>
        <w:numPr>
          <w:ilvl w:val="0"/>
          <w:numId w:val="257"/>
        </w:numPr>
        <w:spacing w:line="360" w:lineRule="auto"/>
      </w:pPr>
      <w:r>
        <w:t>Collect output at antenna port (J2701) for TX pipe1 and feed it to Spectrum analyser</w:t>
      </w:r>
    </w:p>
    <w:p w14:paraId="3FD3F448" w14:textId="77777777" w:rsidR="00360582" w:rsidRPr="00D47BB0" w:rsidRDefault="00360582" w:rsidP="00706556">
      <w:pPr>
        <w:pStyle w:val="Heading4"/>
        <w:spacing w:after="200" w:line="360" w:lineRule="auto"/>
        <w:ind w:left="1134" w:hanging="708"/>
        <w:rPr>
          <w:i w:val="0"/>
          <w:color w:val="auto"/>
          <w:lang w:val="en-US"/>
        </w:rPr>
      </w:pPr>
      <w:r>
        <w:rPr>
          <w:i w:val="0"/>
          <w:color w:val="auto"/>
          <w:lang w:val="en-US"/>
        </w:rPr>
        <w:t>Reference</w:t>
      </w:r>
    </w:p>
    <w:p w14:paraId="414F50D6" w14:textId="77777777" w:rsidR="00360582" w:rsidRDefault="00360582" w:rsidP="00706556">
      <w:pPr>
        <w:pStyle w:val="ListParagraph"/>
        <w:numPr>
          <w:ilvl w:val="0"/>
          <w:numId w:val="197"/>
        </w:numPr>
        <w:spacing w:line="360" w:lineRule="auto"/>
      </w:pPr>
      <w:r>
        <w:t>Sections 6 of Open Cellular – Connect1 RF-SDR Design Document (v0.1).</w:t>
      </w:r>
    </w:p>
    <w:p w14:paraId="1ADD040D" w14:textId="77777777" w:rsidR="00360582" w:rsidRDefault="00360582" w:rsidP="00706556">
      <w:pPr>
        <w:pStyle w:val="ListParagraph"/>
        <w:numPr>
          <w:ilvl w:val="0"/>
          <w:numId w:val="197"/>
        </w:numPr>
        <w:spacing w:line="360" w:lineRule="auto"/>
      </w:pPr>
      <w:r>
        <w:t>Board design documents</w:t>
      </w:r>
    </w:p>
    <w:p w14:paraId="2BF12630" w14:textId="77777777" w:rsidR="00F079EC" w:rsidRPr="00F079EC" w:rsidRDefault="00611290" w:rsidP="00F079EC">
      <w:pPr>
        <w:pStyle w:val="ListParagraph"/>
        <w:ind w:left="1080"/>
        <w:jc w:val="left"/>
        <w:rPr>
          <w:rFonts w:ascii="Calibri" w:hAnsi="Calibri"/>
          <w:lang w:val="en-US"/>
        </w:rPr>
      </w:pPr>
      <w:hyperlink r:id="rId95" w:history="1">
        <w:r w:rsidR="00F079EC">
          <w:rPr>
            <w:rStyle w:val="Hyperlink"/>
          </w:rPr>
          <w:t>https://www.dropbox.com/sh/u6cqi0diwnbksgd/AADG-VHbcHhy2uvBMPM1lZl1a?dl=0</w:t>
        </w:r>
      </w:hyperlink>
    </w:p>
    <w:p w14:paraId="5D52D381" w14:textId="77777777" w:rsidR="00F079EC" w:rsidRDefault="00F079EC" w:rsidP="00F079EC">
      <w:pPr>
        <w:pStyle w:val="ListParagraph"/>
        <w:ind w:left="1080"/>
      </w:pPr>
    </w:p>
    <w:p w14:paraId="4D88F46C" w14:textId="77777777" w:rsidR="00220DB8" w:rsidRDefault="00220DB8" w:rsidP="00F079EC">
      <w:pPr>
        <w:spacing w:line="360" w:lineRule="auto"/>
        <w:ind w:left="720"/>
        <w:jc w:val="left"/>
        <w:sectPr w:rsidR="00220DB8" w:rsidSect="00677CC1">
          <w:pgSz w:w="12240" w:h="15840"/>
          <w:pgMar w:top="1440" w:right="1440" w:bottom="1440" w:left="1440" w:header="720" w:footer="720" w:gutter="0"/>
          <w:cols w:space="720"/>
          <w:docGrid w:linePitch="360"/>
        </w:sectPr>
      </w:pPr>
    </w:p>
    <w:p w14:paraId="1A15B70B" w14:textId="77777777" w:rsidR="00360582" w:rsidRDefault="00360582" w:rsidP="00706556">
      <w:pPr>
        <w:pStyle w:val="Heading3"/>
        <w:spacing w:line="360" w:lineRule="auto"/>
        <w:rPr>
          <w:color w:val="auto"/>
          <w:sz w:val="22"/>
          <w:lang w:val="en-US"/>
        </w:rPr>
      </w:pPr>
      <w:bookmarkStart w:id="661" w:name="_Toc472351096"/>
      <w:r w:rsidRPr="002125A5">
        <w:rPr>
          <w:color w:val="auto"/>
          <w:sz w:val="22"/>
          <w:lang w:val="en-US"/>
        </w:rPr>
        <w:t xml:space="preserve">Test Case: </w:t>
      </w:r>
      <w:r>
        <w:rPr>
          <w:color w:val="auto"/>
          <w:sz w:val="22"/>
          <w:lang w:val="en-US"/>
        </w:rPr>
        <w:t>Adjacent Channel Power– Pipe1</w:t>
      </w:r>
      <w:r w:rsidRPr="002125A5">
        <w:rPr>
          <w:color w:val="auto"/>
          <w:sz w:val="22"/>
          <w:lang w:val="en-US"/>
        </w:rPr>
        <w:t xml:space="preserve"> (TX</w:t>
      </w:r>
      <w:r>
        <w:rPr>
          <w:color w:val="auto"/>
          <w:sz w:val="22"/>
          <w:lang w:val="en-US"/>
        </w:rPr>
        <w:t>_C</w:t>
      </w:r>
      <w:r w:rsidRPr="002125A5">
        <w:rPr>
          <w:color w:val="auto"/>
          <w:sz w:val="22"/>
          <w:lang w:val="en-US"/>
        </w:rPr>
        <w:t xml:space="preserve"> </w:t>
      </w:r>
      <w:r>
        <w:rPr>
          <w:color w:val="auto"/>
          <w:sz w:val="22"/>
          <w:lang w:val="en-US"/>
        </w:rPr>
        <w:t>1.5</w:t>
      </w:r>
      <w:r w:rsidRPr="002125A5">
        <w:rPr>
          <w:color w:val="auto"/>
          <w:sz w:val="22"/>
          <w:lang w:val="en-US"/>
        </w:rPr>
        <w:t>)</w:t>
      </w:r>
      <w:bookmarkEnd w:id="661"/>
    </w:p>
    <w:p w14:paraId="4E1BD260" w14:textId="77777777" w:rsidR="00360582" w:rsidRPr="00B37DCA" w:rsidRDefault="00360582" w:rsidP="00706556">
      <w:pPr>
        <w:spacing w:line="360" w:lineRule="auto"/>
      </w:pPr>
    </w:p>
    <w:p w14:paraId="1C627B41" w14:textId="77777777" w:rsidR="00360582" w:rsidRDefault="00360582" w:rsidP="00706556">
      <w:pPr>
        <w:pStyle w:val="Heading4"/>
        <w:spacing w:after="200" w:line="360" w:lineRule="auto"/>
        <w:ind w:left="1134" w:hanging="708"/>
        <w:rPr>
          <w:i w:val="0"/>
          <w:color w:val="auto"/>
          <w:lang w:val="en-US"/>
        </w:rPr>
      </w:pPr>
      <w:r>
        <w:rPr>
          <w:i w:val="0"/>
          <w:color w:val="auto"/>
          <w:lang w:val="en-US"/>
        </w:rPr>
        <w:t>Description</w:t>
      </w:r>
    </w:p>
    <w:p w14:paraId="091F1FF1" w14:textId="77777777" w:rsidR="00360582" w:rsidRPr="00E829A5" w:rsidRDefault="00360582" w:rsidP="00706556">
      <w:pPr>
        <w:pStyle w:val="ListParagraph"/>
        <w:numPr>
          <w:ilvl w:val="0"/>
          <w:numId w:val="258"/>
        </w:numPr>
        <w:spacing w:after="160" w:line="360" w:lineRule="auto"/>
        <w:rPr>
          <w:b/>
        </w:rPr>
      </w:pPr>
      <w:r w:rsidRPr="00E829A5">
        <w:rPr>
          <w:b/>
        </w:rPr>
        <w:t>Purpose</w:t>
      </w:r>
    </w:p>
    <w:p w14:paraId="0A19244A" w14:textId="77777777" w:rsidR="00360582" w:rsidRPr="00E42C39" w:rsidRDefault="00360582" w:rsidP="00706556">
      <w:pPr>
        <w:spacing w:line="360" w:lineRule="auto"/>
        <w:ind w:left="360"/>
      </w:pPr>
      <w:r w:rsidRPr="00C17B8D">
        <w:t>The purpose</w:t>
      </w:r>
      <w:r>
        <w:t xml:space="preserve"> of this test case is measure adjacent channel power, </w:t>
      </w:r>
      <w:r w:rsidRPr="004848BA">
        <w:t xml:space="preserve">the modulation process in a transmitter </w:t>
      </w:r>
      <w:r>
        <w:t xml:space="preserve">causes the continuous wave (CW) </w:t>
      </w:r>
      <w:r w:rsidRPr="004848BA">
        <w:t>Carrier to spread spectrally. The “spectrum</w:t>
      </w:r>
      <w:r>
        <w:t xml:space="preserve"> due to modulation and wideband </w:t>
      </w:r>
      <w:r w:rsidRPr="004848BA">
        <w:t>noise” measurement is used to ensure that mo</w:t>
      </w:r>
      <w:r>
        <w:t xml:space="preserve">dulation process does not cause </w:t>
      </w:r>
      <w:r w:rsidRPr="004848BA">
        <w:t>excessive spectral spread. If it did, other users</w:t>
      </w:r>
      <w:r>
        <w:t xml:space="preserve"> who are operating on different </w:t>
      </w:r>
      <w:r w:rsidRPr="004848BA">
        <w:t>frequencies would experience interference.</w:t>
      </w:r>
      <w:r>
        <w:t xml:space="preserve"> The measurement of spectrum due </w:t>
      </w:r>
      <w:r w:rsidRPr="004848BA">
        <w:t>to modulation and wideband noise can be th</w:t>
      </w:r>
      <w:r>
        <w:t xml:space="preserve">ought of as an adjacent channel </w:t>
      </w:r>
      <w:r w:rsidRPr="004848BA">
        <w:t>power (ACP)</w:t>
      </w:r>
      <w:r>
        <w:t>.</w:t>
      </w:r>
    </w:p>
    <w:p w14:paraId="0191E628" w14:textId="77777777" w:rsidR="00360582" w:rsidRDefault="00360582" w:rsidP="00706556">
      <w:pPr>
        <w:pStyle w:val="ListParagraph"/>
        <w:numPr>
          <w:ilvl w:val="0"/>
          <w:numId w:val="258"/>
        </w:numPr>
        <w:spacing w:after="160" w:line="360" w:lineRule="auto"/>
        <w:rPr>
          <w:b/>
        </w:rPr>
      </w:pPr>
      <w:r w:rsidRPr="005D08CF">
        <w:rPr>
          <w:b/>
        </w:rPr>
        <w:t>Impact of failure of test case on system</w:t>
      </w:r>
    </w:p>
    <w:p w14:paraId="0E4680ED" w14:textId="77777777" w:rsidR="00B23CA5" w:rsidRDefault="00B23CA5" w:rsidP="00B23CA5">
      <w:pPr>
        <w:pStyle w:val="ListParagraph"/>
        <w:spacing w:after="160" w:line="360" w:lineRule="auto"/>
        <w:ind w:left="1077"/>
        <w:rPr>
          <w:b/>
        </w:rPr>
      </w:pPr>
    </w:p>
    <w:tbl>
      <w:tblPr>
        <w:tblW w:w="8910" w:type="dxa"/>
        <w:tblInd w:w="620" w:type="dxa"/>
        <w:tblCellMar>
          <w:left w:w="0" w:type="dxa"/>
          <w:right w:w="0" w:type="dxa"/>
        </w:tblCellMar>
        <w:tblLook w:val="04A0" w:firstRow="1" w:lastRow="0" w:firstColumn="1" w:lastColumn="0" w:noHBand="0" w:noVBand="1"/>
      </w:tblPr>
      <w:tblGrid>
        <w:gridCol w:w="1828"/>
        <w:gridCol w:w="1228"/>
        <w:gridCol w:w="5854"/>
      </w:tblGrid>
      <w:tr w:rsidR="00B23CA5" w14:paraId="302F1526" w14:textId="77777777" w:rsidTr="00834831">
        <w:tc>
          <w:tcPr>
            <w:tcW w:w="1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3EAE83F" w14:textId="77777777" w:rsidR="00B23CA5" w:rsidRPr="00795D0F" w:rsidRDefault="00B23CA5" w:rsidP="00834831">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DCAF59" w14:textId="77777777" w:rsidR="00B23CA5" w:rsidRPr="00795D0F" w:rsidRDefault="00B23CA5" w:rsidP="00834831">
            <w:pPr>
              <w:pStyle w:val="ListParagraph"/>
              <w:spacing w:line="276" w:lineRule="auto"/>
              <w:ind w:left="0"/>
              <w:jc w:val="center"/>
              <w:rPr>
                <w:b/>
              </w:rPr>
            </w:pPr>
            <w:r w:rsidRPr="00795D0F">
              <w:rPr>
                <w:b/>
              </w:rPr>
              <w:t>Applicable</w:t>
            </w:r>
          </w:p>
        </w:tc>
        <w:tc>
          <w:tcPr>
            <w:tcW w:w="5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3FC9D7" w14:textId="77777777" w:rsidR="00B23CA5" w:rsidRPr="00795D0F" w:rsidRDefault="00B23CA5" w:rsidP="00834831">
            <w:pPr>
              <w:pStyle w:val="ListParagraph"/>
              <w:spacing w:line="276" w:lineRule="auto"/>
              <w:ind w:left="0"/>
              <w:jc w:val="center"/>
              <w:rPr>
                <w:b/>
              </w:rPr>
            </w:pPr>
            <w:r w:rsidRPr="00795D0F">
              <w:rPr>
                <w:b/>
              </w:rPr>
              <w:t>Description</w:t>
            </w:r>
          </w:p>
        </w:tc>
      </w:tr>
      <w:tr w:rsidR="00B23CA5" w14:paraId="512D3769" w14:textId="77777777" w:rsidTr="00834831">
        <w:trPr>
          <w:trHeight w:val="97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4B16B1" w14:textId="77777777" w:rsidR="00B23CA5" w:rsidRDefault="00B23CA5" w:rsidP="00834831">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70B24D81" w14:textId="73036E08" w:rsidR="00B23CA5" w:rsidRDefault="00A90A40" w:rsidP="00834831">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03543977" w14:textId="65A1225D" w:rsidR="00B23CA5" w:rsidRPr="00B23CA5" w:rsidRDefault="00A90A40" w:rsidP="00834831">
            <w:pPr>
              <w:spacing w:line="360" w:lineRule="auto"/>
            </w:pPr>
            <w:r>
              <w:t>NA</w:t>
            </w:r>
          </w:p>
        </w:tc>
      </w:tr>
      <w:tr w:rsidR="00B23CA5" w14:paraId="34E1D3E8" w14:textId="77777777" w:rsidTr="00834831">
        <w:trPr>
          <w:trHeight w:val="745"/>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3A54A" w14:textId="77777777" w:rsidR="00B23CA5" w:rsidRDefault="00B23CA5" w:rsidP="00834831">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5CD8F92C" w14:textId="7C7A15CC" w:rsidR="00B23CA5" w:rsidRDefault="00A90A40" w:rsidP="00834831">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0ADBFF67" w14:textId="0017085B" w:rsidR="00B23CA5" w:rsidRDefault="00A90A40" w:rsidP="00834831">
            <w:pPr>
              <w:pStyle w:val="ListParagraph"/>
              <w:spacing w:line="276" w:lineRule="auto"/>
              <w:ind w:left="0"/>
            </w:pPr>
            <w:r>
              <w:t xml:space="preserve">Failure to conform with </w:t>
            </w:r>
            <w:r w:rsidRPr="00C70930">
              <w:t>adjacent</w:t>
            </w:r>
            <w:r>
              <w:t xml:space="preserve"> channel power – Pipe1</w:t>
            </w:r>
            <w:r w:rsidRPr="002125A5">
              <w:rPr>
                <w:sz w:val="22"/>
                <w:lang w:val="en-US"/>
              </w:rPr>
              <w:t xml:space="preserve"> </w:t>
            </w:r>
            <w:r>
              <w:t xml:space="preserve">requirement will impact </w:t>
            </w:r>
            <w:r w:rsidRPr="004848BA">
              <w:t>other users</w:t>
            </w:r>
            <w:r>
              <w:t xml:space="preserve"> who are operating on different </w:t>
            </w:r>
            <w:r w:rsidRPr="004848BA">
              <w:t>frequencies would experience interference.</w:t>
            </w:r>
          </w:p>
        </w:tc>
      </w:tr>
      <w:tr w:rsidR="00B23CA5" w14:paraId="21E353A9" w14:textId="77777777" w:rsidTr="00834831">
        <w:trPr>
          <w:trHeight w:val="6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8B3BAE" w14:textId="77777777" w:rsidR="00B23CA5" w:rsidRDefault="00B23CA5" w:rsidP="00834831">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367D583B" w14:textId="7B1C688F" w:rsidR="00B23CA5" w:rsidRDefault="00A90A40" w:rsidP="00834831">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01AE96FF" w14:textId="67C45BD2" w:rsidR="00B23CA5" w:rsidRDefault="00A90A40" w:rsidP="00834831">
            <w:pPr>
              <w:pStyle w:val="ListParagraph"/>
              <w:spacing w:line="276" w:lineRule="auto"/>
              <w:ind w:left="0"/>
            </w:pPr>
            <w:r>
              <w:t xml:space="preserve">Failure to conform with </w:t>
            </w:r>
            <w:r w:rsidRPr="00C70930">
              <w:t>adjacent</w:t>
            </w:r>
            <w:r>
              <w:t xml:space="preserve"> channel power – Pipe1</w:t>
            </w:r>
            <w:r w:rsidRPr="002125A5">
              <w:rPr>
                <w:sz w:val="22"/>
                <w:lang w:val="en-US"/>
              </w:rPr>
              <w:t xml:space="preserve"> </w:t>
            </w:r>
            <w:r>
              <w:t xml:space="preserve">requirement will impact </w:t>
            </w:r>
            <w:r w:rsidRPr="004848BA">
              <w:t>other users</w:t>
            </w:r>
            <w:r>
              <w:t xml:space="preserve"> who are operating on different </w:t>
            </w:r>
            <w:r w:rsidRPr="004848BA">
              <w:t>frequencies would experience interference.</w:t>
            </w:r>
          </w:p>
        </w:tc>
      </w:tr>
    </w:tbl>
    <w:p w14:paraId="09E5C68E" w14:textId="4670CC6A" w:rsidR="002A6CD9" w:rsidRDefault="002A6CD9" w:rsidP="002A6CD9">
      <w:pPr>
        <w:spacing w:before="120" w:line="360" w:lineRule="auto"/>
        <w:jc w:val="center"/>
        <w:rPr>
          <w:b/>
        </w:rPr>
      </w:pPr>
      <w:bookmarkStart w:id="662" w:name="_Toc47235139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289</w:t>
      </w:r>
      <w:r w:rsidRPr="001E05F9">
        <w:rPr>
          <w:b/>
          <w:i/>
          <w:iCs/>
        </w:rPr>
        <w:fldChar w:fldCharType="end"/>
      </w:r>
      <w:r>
        <w:rPr>
          <w:b/>
        </w:rPr>
        <w:t>. Impact of Failure – Adjacent Channel power – Pipe1</w:t>
      </w:r>
      <w:bookmarkEnd w:id="662"/>
    </w:p>
    <w:p w14:paraId="41CCABE3" w14:textId="77777777" w:rsidR="00B23CA5" w:rsidRDefault="00B23CA5" w:rsidP="00B23CA5">
      <w:pPr>
        <w:pStyle w:val="ListParagraph"/>
        <w:spacing w:after="160" w:line="360" w:lineRule="auto"/>
        <w:ind w:left="1077"/>
        <w:rPr>
          <w:b/>
        </w:rPr>
      </w:pPr>
    </w:p>
    <w:p w14:paraId="41C513BD" w14:textId="77777777" w:rsidR="00360582" w:rsidRDefault="00360582" w:rsidP="00706556">
      <w:pPr>
        <w:pStyle w:val="Heading4"/>
        <w:spacing w:after="200" w:line="360" w:lineRule="auto"/>
        <w:ind w:left="1134" w:hanging="708"/>
        <w:rPr>
          <w:i w:val="0"/>
          <w:color w:val="auto"/>
          <w:lang w:val="en-US"/>
        </w:rPr>
      </w:pPr>
      <w:r>
        <w:rPr>
          <w:i w:val="0"/>
          <w:color w:val="auto"/>
          <w:lang w:val="en-US"/>
        </w:rPr>
        <w:t>Test Equipment List</w:t>
      </w:r>
    </w:p>
    <w:p w14:paraId="409313F3" w14:textId="77777777" w:rsidR="00360582" w:rsidRDefault="00360582" w:rsidP="00706556">
      <w:pPr>
        <w:pStyle w:val="ListParagraph"/>
        <w:numPr>
          <w:ilvl w:val="0"/>
          <w:numId w:val="5"/>
        </w:numPr>
        <w:spacing w:after="160" w:line="360" w:lineRule="auto"/>
        <w:rPr>
          <w:lang w:val="en-US"/>
        </w:rPr>
      </w:pPr>
      <w:r>
        <w:rPr>
          <w:lang w:val="en-US"/>
        </w:rPr>
        <w:t>Power supply(RIGOL DP832 or Equivalent)</w:t>
      </w:r>
    </w:p>
    <w:p w14:paraId="65712665" w14:textId="77777777" w:rsidR="00360582" w:rsidRDefault="00360582" w:rsidP="00706556">
      <w:pPr>
        <w:pStyle w:val="ListParagraph"/>
        <w:numPr>
          <w:ilvl w:val="0"/>
          <w:numId w:val="5"/>
        </w:numPr>
        <w:spacing w:after="160" w:line="360" w:lineRule="auto"/>
        <w:rPr>
          <w:lang w:val="en-US"/>
        </w:rPr>
      </w:pPr>
      <w:r>
        <w:rPr>
          <w:lang w:val="en-US"/>
        </w:rPr>
        <w:t>PXIe chassis (M9381A or Equivalent)</w:t>
      </w:r>
    </w:p>
    <w:p w14:paraId="40DAD7B8" w14:textId="77777777" w:rsidR="00360582" w:rsidRDefault="00360582" w:rsidP="00706556">
      <w:pPr>
        <w:pStyle w:val="ListParagraph"/>
        <w:numPr>
          <w:ilvl w:val="0"/>
          <w:numId w:val="5"/>
        </w:numPr>
        <w:spacing w:after="160" w:line="360" w:lineRule="auto"/>
        <w:rPr>
          <w:lang w:val="en-US"/>
        </w:rPr>
      </w:pPr>
      <w:r>
        <w:rPr>
          <w:lang w:val="en-US"/>
        </w:rPr>
        <w:t>RF cables – 1 no’s (SMA male to SMA male)</w:t>
      </w:r>
    </w:p>
    <w:p w14:paraId="26927E52" w14:textId="77777777" w:rsidR="00360582" w:rsidRDefault="00360582" w:rsidP="00706556">
      <w:pPr>
        <w:pStyle w:val="ListParagraph"/>
        <w:numPr>
          <w:ilvl w:val="0"/>
          <w:numId w:val="5"/>
        </w:numPr>
        <w:spacing w:after="160" w:line="360" w:lineRule="auto"/>
        <w:rPr>
          <w:lang w:val="en-US"/>
        </w:rPr>
      </w:pPr>
      <w:r>
        <w:rPr>
          <w:lang w:val="en-US"/>
        </w:rPr>
        <w:t>20dB Attenuator</w:t>
      </w:r>
    </w:p>
    <w:p w14:paraId="5D04C669" w14:textId="77777777" w:rsidR="00360582" w:rsidRPr="00E242FC" w:rsidRDefault="00360582"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1B3C93F2" w14:textId="77777777" w:rsidR="00360582" w:rsidRPr="00E94B1A" w:rsidRDefault="00360582" w:rsidP="00706556">
      <w:pPr>
        <w:pStyle w:val="ListParagraph"/>
        <w:numPr>
          <w:ilvl w:val="0"/>
          <w:numId w:val="5"/>
        </w:numPr>
        <w:spacing w:after="160" w:line="360" w:lineRule="auto"/>
        <w:rPr>
          <w:lang w:val="en-US"/>
        </w:rPr>
      </w:pPr>
      <w:r>
        <w:rPr>
          <w:lang w:val="en-US"/>
        </w:rPr>
        <w:t>Linux PC</w:t>
      </w:r>
    </w:p>
    <w:p w14:paraId="7E0470AB" w14:textId="77777777" w:rsidR="00220DB8" w:rsidRDefault="00220DB8" w:rsidP="00706556">
      <w:pPr>
        <w:pStyle w:val="ListParagraph"/>
        <w:spacing w:after="160" w:line="360" w:lineRule="auto"/>
        <w:ind w:left="1778"/>
        <w:rPr>
          <w:lang w:val="en-US"/>
        </w:rPr>
        <w:sectPr w:rsidR="00220DB8" w:rsidSect="00677CC1">
          <w:pgSz w:w="12240" w:h="15840"/>
          <w:pgMar w:top="1440" w:right="1440" w:bottom="1440" w:left="1440" w:header="720" w:footer="720" w:gutter="0"/>
          <w:cols w:space="720"/>
          <w:docGrid w:linePitch="360"/>
        </w:sectPr>
      </w:pPr>
    </w:p>
    <w:p w14:paraId="0B635473" w14:textId="77777777" w:rsidR="00360582" w:rsidRPr="00517774" w:rsidRDefault="00360582" w:rsidP="00706556">
      <w:pPr>
        <w:pStyle w:val="Heading4"/>
        <w:spacing w:after="200" w:line="360" w:lineRule="auto"/>
        <w:ind w:left="1134" w:hanging="708"/>
        <w:rPr>
          <w:i w:val="0"/>
          <w:color w:val="auto"/>
          <w:lang w:val="en-US"/>
        </w:rPr>
      </w:pPr>
      <w:r>
        <w:rPr>
          <w:i w:val="0"/>
          <w:color w:val="auto"/>
          <w:lang w:val="en-US"/>
        </w:rPr>
        <w:t>Test Setup</w:t>
      </w:r>
    </w:p>
    <w:p w14:paraId="7CAB6ADC" w14:textId="77777777" w:rsidR="00360582" w:rsidRDefault="00360582" w:rsidP="00706556">
      <w:pPr>
        <w:pStyle w:val="ListParagraph"/>
        <w:numPr>
          <w:ilvl w:val="0"/>
          <w:numId w:val="259"/>
        </w:numPr>
        <w:spacing w:after="160" w:line="360" w:lineRule="auto"/>
        <w:rPr>
          <w:b/>
        </w:rPr>
      </w:pPr>
      <w:r w:rsidRPr="00517774">
        <w:rPr>
          <w:b/>
        </w:rPr>
        <w:t>Setup Block diagram</w:t>
      </w:r>
    </w:p>
    <w:p w14:paraId="572F64C5" w14:textId="77777777" w:rsidR="00360582" w:rsidRPr="00BA6236" w:rsidRDefault="00360582" w:rsidP="00706556">
      <w:pPr>
        <w:spacing w:after="160" w:line="360" w:lineRule="auto"/>
        <w:ind w:left="717"/>
        <w:rPr>
          <w:b/>
        </w:rPr>
      </w:pPr>
      <w:r w:rsidRPr="00A85FE6">
        <w:rPr>
          <w:b/>
          <w:noProof/>
          <w:lang w:val="en-US"/>
        </w:rPr>
        <w:drawing>
          <wp:inline distT="0" distB="0" distL="0" distR="0" wp14:anchorId="61D9BEF6" wp14:editId="797FC871">
            <wp:extent cx="5444067" cy="1934932"/>
            <wp:effectExtent l="0" t="0" r="4445" b="8255"/>
            <wp:docPr id="37" name="Picture 37" descr="C:\Users\gur39561\AppData\Local\Microsoft\Windows\INetCache\Content.Outlook\QXHDDPXI\Untitled Diagram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39561\AppData\Local\Microsoft\Windows\INetCache\Content.Outlook\QXHDDPXI\Untitled Diagram (1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59300" cy="1940346"/>
                    </a:xfrm>
                    <a:prstGeom prst="rect">
                      <a:avLst/>
                    </a:prstGeom>
                    <a:noFill/>
                    <a:ln>
                      <a:noFill/>
                    </a:ln>
                  </pic:spPr>
                </pic:pic>
              </a:graphicData>
            </a:graphic>
          </wp:inline>
        </w:drawing>
      </w:r>
    </w:p>
    <w:p w14:paraId="5039B44E" w14:textId="77777777" w:rsidR="00360582" w:rsidRPr="00BA6236" w:rsidRDefault="00360582" w:rsidP="00706556">
      <w:pPr>
        <w:pStyle w:val="Caption"/>
        <w:spacing w:line="360" w:lineRule="auto"/>
        <w:rPr>
          <w:b w:val="0"/>
        </w:rPr>
      </w:pPr>
      <w:bookmarkStart w:id="663" w:name="_Toc472351527"/>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64</w:t>
      </w:r>
      <w:r w:rsidRPr="009E4152">
        <w:rPr>
          <w:b w:val="0"/>
          <w:i/>
          <w:iCs w:val="0"/>
        </w:rPr>
        <w:fldChar w:fldCharType="end"/>
      </w:r>
      <w:r w:rsidRPr="007A5502">
        <w:t xml:space="preserve">. </w:t>
      </w:r>
      <w:r>
        <w:t>Adjacent Channel Power – Pipe - 1</w:t>
      </w:r>
      <w:r w:rsidRPr="002125A5">
        <w:rPr>
          <w:sz w:val="22"/>
          <w:lang w:val="en-US"/>
        </w:rPr>
        <w:t xml:space="preserve"> </w:t>
      </w:r>
      <w:r w:rsidRPr="007A5502">
        <w:t>Test Setup Block Diagram</w:t>
      </w:r>
      <w:bookmarkEnd w:id="663"/>
    </w:p>
    <w:p w14:paraId="50C6ECE7" w14:textId="77777777" w:rsidR="00360582" w:rsidRDefault="00360582" w:rsidP="00706556">
      <w:pPr>
        <w:pStyle w:val="ListParagraph"/>
        <w:spacing w:after="160" w:line="360" w:lineRule="auto"/>
        <w:ind w:left="1077"/>
        <w:rPr>
          <w:b/>
        </w:rPr>
      </w:pPr>
    </w:p>
    <w:p w14:paraId="7A7B2837" w14:textId="77777777" w:rsidR="00360582" w:rsidRPr="00E46FBC" w:rsidRDefault="00360582" w:rsidP="00706556">
      <w:pPr>
        <w:pStyle w:val="ListParagraph"/>
        <w:numPr>
          <w:ilvl w:val="0"/>
          <w:numId w:val="259"/>
        </w:numPr>
        <w:spacing w:after="160" w:line="360" w:lineRule="auto"/>
        <w:rPr>
          <w:b/>
        </w:rPr>
      </w:pPr>
      <w:r>
        <w:rPr>
          <w:b/>
        </w:rPr>
        <w:t>Measurement Locations</w:t>
      </w:r>
    </w:p>
    <w:p w14:paraId="61C2BF10" w14:textId="77777777" w:rsidR="00360582" w:rsidRDefault="00360582" w:rsidP="00706556">
      <w:pPr>
        <w:pStyle w:val="ListParagraph"/>
        <w:numPr>
          <w:ilvl w:val="0"/>
          <w:numId w:val="5"/>
        </w:numPr>
        <w:spacing w:after="160" w:line="360" w:lineRule="auto"/>
        <w:ind w:left="1778"/>
        <w:rPr>
          <w:szCs w:val="24"/>
        </w:rPr>
      </w:pPr>
      <w:r>
        <w:rPr>
          <w:szCs w:val="24"/>
        </w:rPr>
        <w:t>Measure the output at antenna port connector-J2701</w:t>
      </w:r>
    </w:p>
    <w:p w14:paraId="0728B709" w14:textId="77777777" w:rsidR="00360582" w:rsidRDefault="00360582" w:rsidP="00706556">
      <w:pPr>
        <w:pStyle w:val="ListParagraph"/>
        <w:numPr>
          <w:ilvl w:val="0"/>
          <w:numId w:val="260"/>
        </w:numPr>
        <w:spacing w:after="160" w:line="360" w:lineRule="auto"/>
        <w:rPr>
          <w:b/>
        </w:rPr>
      </w:pPr>
      <w:r>
        <w:rPr>
          <w:b/>
        </w:rPr>
        <w:t>Equipment Settings</w:t>
      </w:r>
    </w:p>
    <w:p w14:paraId="40028F2A" w14:textId="77777777" w:rsidR="00360582" w:rsidRDefault="00360582" w:rsidP="00706556">
      <w:pPr>
        <w:pStyle w:val="ListParagraph"/>
        <w:spacing w:after="160" w:line="360" w:lineRule="auto"/>
        <w:ind w:left="1077"/>
        <w:rPr>
          <w:b/>
        </w:rPr>
      </w:pPr>
    </w:p>
    <w:p w14:paraId="3D3B0F41" w14:textId="77777777" w:rsidR="00360582" w:rsidRPr="00D22FCC" w:rsidRDefault="00360582" w:rsidP="00706556">
      <w:pPr>
        <w:pStyle w:val="ListParagraph"/>
        <w:numPr>
          <w:ilvl w:val="0"/>
          <w:numId w:val="5"/>
        </w:numPr>
        <w:spacing w:after="160" w:line="360" w:lineRule="auto"/>
        <w:ind w:left="1778"/>
        <w:rPr>
          <w:b/>
        </w:rPr>
      </w:pPr>
      <w:r>
        <w:rPr>
          <w:b/>
        </w:rPr>
        <w:t xml:space="preserve">Keysight M90XA </w:t>
      </w:r>
      <w:r w:rsidRPr="00C91130">
        <w:t>series</w:t>
      </w:r>
      <w:r w:rsidRPr="00296EDE">
        <w:rPr>
          <w:b/>
        </w:rPr>
        <w:t xml:space="preserve"> </w:t>
      </w:r>
      <w:r>
        <w:rPr>
          <w:b/>
        </w:rPr>
        <w:t xml:space="preserve">M9391A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360582" w:rsidRPr="00246CA7" w14:paraId="3696442A" w14:textId="77777777" w:rsidTr="00861B9B">
        <w:trPr>
          <w:jc w:val="center"/>
        </w:trPr>
        <w:tc>
          <w:tcPr>
            <w:tcW w:w="2037" w:type="dxa"/>
          </w:tcPr>
          <w:p w14:paraId="1DC51804"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2D371E68"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360582" w:rsidRPr="00246CA7" w14:paraId="5F992076" w14:textId="77777777" w:rsidTr="00861B9B">
        <w:trPr>
          <w:jc w:val="center"/>
        </w:trPr>
        <w:tc>
          <w:tcPr>
            <w:tcW w:w="2037" w:type="dxa"/>
          </w:tcPr>
          <w:p w14:paraId="3DC1C491"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4D9EC930"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360582" w:rsidRPr="00246CA7" w14:paraId="4FCAB0C9" w14:textId="77777777" w:rsidTr="00861B9B">
        <w:trPr>
          <w:jc w:val="center"/>
        </w:trPr>
        <w:tc>
          <w:tcPr>
            <w:tcW w:w="2037" w:type="dxa"/>
          </w:tcPr>
          <w:p w14:paraId="107F2989"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79691800"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r w:rsidR="00360582" w:rsidRPr="00246CA7" w14:paraId="4164708B" w14:textId="77777777" w:rsidTr="00861B9B">
        <w:trPr>
          <w:jc w:val="center"/>
        </w:trPr>
        <w:tc>
          <w:tcPr>
            <w:tcW w:w="2037" w:type="dxa"/>
          </w:tcPr>
          <w:p w14:paraId="2DECE15E"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Mode</w:t>
            </w:r>
          </w:p>
        </w:tc>
        <w:tc>
          <w:tcPr>
            <w:tcW w:w="4111" w:type="dxa"/>
          </w:tcPr>
          <w:p w14:paraId="738E9E86"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GSM/EDGE</w:t>
            </w:r>
          </w:p>
        </w:tc>
      </w:tr>
      <w:tr w:rsidR="00360582" w:rsidRPr="00246CA7" w14:paraId="248D5FED" w14:textId="77777777" w:rsidTr="00861B9B">
        <w:trPr>
          <w:jc w:val="center"/>
        </w:trPr>
        <w:tc>
          <w:tcPr>
            <w:tcW w:w="2037" w:type="dxa"/>
          </w:tcPr>
          <w:p w14:paraId="453E53B2"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Timeslot</w:t>
            </w:r>
          </w:p>
        </w:tc>
        <w:tc>
          <w:tcPr>
            <w:tcW w:w="4111" w:type="dxa"/>
          </w:tcPr>
          <w:p w14:paraId="031DAD48"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ON</w:t>
            </w:r>
          </w:p>
        </w:tc>
      </w:tr>
      <w:tr w:rsidR="00360582" w:rsidRPr="00246CA7" w14:paraId="148DCE35" w14:textId="77777777" w:rsidTr="00861B9B">
        <w:trPr>
          <w:jc w:val="center"/>
        </w:trPr>
        <w:tc>
          <w:tcPr>
            <w:tcW w:w="2037" w:type="dxa"/>
          </w:tcPr>
          <w:p w14:paraId="5EA5C67D"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Burst Sync</w:t>
            </w:r>
          </w:p>
        </w:tc>
        <w:tc>
          <w:tcPr>
            <w:tcW w:w="4111" w:type="dxa"/>
          </w:tcPr>
          <w:p w14:paraId="18BC8D84"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RF Amplitude</w:t>
            </w:r>
          </w:p>
        </w:tc>
      </w:tr>
    </w:tbl>
    <w:p w14:paraId="1F2C8526" w14:textId="77777777" w:rsidR="00360582" w:rsidRPr="00A85FE6" w:rsidRDefault="00360582" w:rsidP="00706556">
      <w:pPr>
        <w:spacing w:before="120" w:line="360" w:lineRule="auto"/>
        <w:jc w:val="center"/>
        <w:rPr>
          <w:b/>
        </w:rPr>
      </w:pPr>
      <w:bookmarkStart w:id="664" w:name="_Toc47235139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290</w:t>
      </w:r>
      <w:r w:rsidRPr="001E05F9">
        <w:rPr>
          <w:b/>
          <w:i/>
          <w:iCs/>
        </w:rPr>
        <w:fldChar w:fldCharType="end"/>
      </w:r>
      <w:r>
        <w:rPr>
          <w:b/>
        </w:rPr>
        <w:t>. Spectrum Analyser Settings</w:t>
      </w:r>
      <w:bookmarkEnd w:id="664"/>
    </w:p>
    <w:p w14:paraId="09FCB7A2" w14:textId="77777777" w:rsidR="00360582" w:rsidRPr="00AC3018" w:rsidRDefault="00360582" w:rsidP="00706556">
      <w:pPr>
        <w:pStyle w:val="ListParagraph"/>
        <w:numPr>
          <w:ilvl w:val="0"/>
          <w:numId w:val="261"/>
        </w:numPr>
        <w:spacing w:after="160" w:line="360" w:lineRule="auto"/>
        <w:rPr>
          <w:b/>
        </w:rPr>
      </w:pPr>
      <w:r>
        <w:rPr>
          <w:b/>
        </w:rPr>
        <w:t>Software settings</w:t>
      </w:r>
    </w:p>
    <w:p w14:paraId="3F1D7780" w14:textId="77777777" w:rsidR="00360582" w:rsidRPr="005E71D5" w:rsidRDefault="00360582"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687E456F" w14:textId="77777777" w:rsidR="00360582" w:rsidRDefault="00360582" w:rsidP="00706556">
      <w:pPr>
        <w:pStyle w:val="ListParagraph"/>
        <w:numPr>
          <w:ilvl w:val="0"/>
          <w:numId w:val="5"/>
        </w:numPr>
        <w:spacing w:after="160" w:line="360" w:lineRule="auto"/>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4F3AAEA8" w14:textId="77777777" w:rsidR="00360582" w:rsidRDefault="00360582"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194B3C20" w14:textId="77777777" w:rsidR="00360582" w:rsidRPr="005E71D5" w:rsidRDefault="00360582" w:rsidP="00706556">
      <w:pPr>
        <w:pStyle w:val="ListParagraph"/>
        <w:spacing w:line="360" w:lineRule="auto"/>
        <w:ind w:left="1797"/>
        <w:rPr>
          <w:b/>
          <w:bCs/>
        </w:rPr>
      </w:pPr>
      <w:r w:rsidRPr="005E71D5">
        <w:rPr>
          <w:b/>
          <w:bCs/>
        </w:rPr>
        <w:t>Step2. Running osmo-bts</w:t>
      </w:r>
    </w:p>
    <w:p w14:paraId="764E49F9" w14:textId="77777777" w:rsidR="00360582" w:rsidRPr="00585B4F" w:rsidRDefault="00360582" w:rsidP="00706556">
      <w:pPr>
        <w:pStyle w:val="ListParagraph"/>
        <w:numPr>
          <w:ilvl w:val="0"/>
          <w:numId w:val="5"/>
        </w:numPr>
        <w:spacing w:after="160" w:line="360" w:lineRule="auto"/>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3478D80F" w14:textId="77777777" w:rsidR="00360582" w:rsidRPr="00585B4F" w:rsidRDefault="00360582"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1B058201" w14:textId="77777777" w:rsidR="00360582" w:rsidRPr="005E71D5" w:rsidRDefault="00360582" w:rsidP="00706556">
      <w:pPr>
        <w:pStyle w:val="ListParagraph"/>
        <w:spacing w:line="360" w:lineRule="auto"/>
        <w:ind w:left="1797"/>
        <w:rPr>
          <w:b/>
          <w:bCs/>
        </w:rPr>
      </w:pPr>
      <w:r w:rsidRPr="005E71D5">
        <w:rPr>
          <w:b/>
          <w:bCs/>
        </w:rPr>
        <w:t>Step3. Running osmo-trx</w:t>
      </w:r>
    </w:p>
    <w:p w14:paraId="3D592FF0" w14:textId="77777777" w:rsidR="00360582" w:rsidRPr="00585B4F" w:rsidRDefault="00360582" w:rsidP="00706556">
      <w:pPr>
        <w:pStyle w:val="ListParagraph"/>
        <w:numPr>
          <w:ilvl w:val="0"/>
          <w:numId w:val="5"/>
        </w:numPr>
        <w:spacing w:before="240" w:after="0" w:line="360" w:lineRule="auto"/>
      </w:pPr>
      <w:r>
        <w:t>In new terminal go to this path “</w:t>
      </w:r>
      <w:r w:rsidRPr="00585B4F">
        <w:t>$ cd osmo-trx/Transceiver52M</w:t>
      </w:r>
      <w:r>
        <w:t>” and hit this command</w:t>
      </w:r>
    </w:p>
    <w:p w14:paraId="2190E048" w14:textId="77777777" w:rsidR="00360582" w:rsidRPr="00585B4F" w:rsidRDefault="00360582"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4DF8F8AE" w14:textId="77777777" w:rsidR="00360582" w:rsidRPr="004F5A9B" w:rsidRDefault="00360582" w:rsidP="00706556">
      <w:pPr>
        <w:pStyle w:val="ListParagraph"/>
        <w:spacing w:line="360" w:lineRule="auto"/>
        <w:ind w:left="1797"/>
        <w:rPr>
          <w:b/>
          <w:bCs/>
        </w:rPr>
      </w:pPr>
      <w:r w:rsidRPr="004F5A9B">
        <w:rPr>
          <w:b/>
          <w:bCs/>
        </w:rPr>
        <w:t>Changing the config file parameters</w:t>
      </w:r>
    </w:p>
    <w:p w14:paraId="636912D6" w14:textId="77777777" w:rsidR="00360582" w:rsidRDefault="00360582" w:rsidP="00706556">
      <w:pPr>
        <w:pStyle w:val="ListParagraph"/>
        <w:numPr>
          <w:ilvl w:val="0"/>
          <w:numId w:val="5"/>
        </w:numPr>
        <w:spacing w:before="240" w:after="0" w:line="360" w:lineRule="auto"/>
      </w:pPr>
      <w:r>
        <w:t>In order to change any parameter stop all the running software’s by pressing CTRL+C in the following order:</w:t>
      </w:r>
    </w:p>
    <w:p w14:paraId="51047D99" w14:textId="77777777" w:rsidR="00360582" w:rsidRDefault="00360582" w:rsidP="00706556">
      <w:pPr>
        <w:pStyle w:val="ListParagraph"/>
        <w:spacing w:line="360" w:lineRule="auto"/>
        <w:ind w:left="1797"/>
      </w:pPr>
      <w:r>
        <w:t>1. osmo-trx</w:t>
      </w:r>
    </w:p>
    <w:p w14:paraId="345338F7" w14:textId="77777777" w:rsidR="00360582" w:rsidRDefault="00360582" w:rsidP="00706556">
      <w:pPr>
        <w:pStyle w:val="ListParagraph"/>
        <w:spacing w:line="360" w:lineRule="auto"/>
        <w:ind w:left="1797"/>
      </w:pPr>
      <w:r>
        <w:t>2. osmo-bts</w:t>
      </w:r>
    </w:p>
    <w:p w14:paraId="77BD2229" w14:textId="77777777" w:rsidR="00360582" w:rsidRDefault="00360582" w:rsidP="00706556">
      <w:pPr>
        <w:pStyle w:val="ListParagraph"/>
        <w:spacing w:line="360" w:lineRule="auto"/>
        <w:ind w:left="1797"/>
      </w:pPr>
      <w:r>
        <w:t>3. openbsc</w:t>
      </w:r>
    </w:p>
    <w:p w14:paraId="2DD47535" w14:textId="77777777" w:rsidR="00360582" w:rsidRDefault="00360582" w:rsidP="00706556">
      <w:pPr>
        <w:pStyle w:val="ListParagraph"/>
        <w:numPr>
          <w:ilvl w:val="0"/>
          <w:numId w:val="5"/>
        </w:numPr>
        <w:spacing w:before="240" w:after="0" w:line="360" w:lineRule="auto"/>
      </w:pPr>
      <w:r>
        <w:t xml:space="preserve">For changing the transmit band, change the </w:t>
      </w:r>
      <w:r w:rsidRPr="00585B4F">
        <w:t xml:space="preserve">band </w:t>
      </w:r>
      <w:r>
        <w:t>parameter in “</w:t>
      </w:r>
      <w:r w:rsidRPr="00585B4F">
        <w:t>openbsc_config_file</w:t>
      </w:r>
      <w:r>
        <w:t>”</w:t>
      </w:r>
    </w:p>
    <w:p w14:paraId="4AA144E6" w14:textId="77777777" w:rsidR="00360582" w:rsidRPr="00585B4F" w:rsidRDefault="00360582"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27DD12CF" w14:textId="77777777" w:rsidR="00360582" w:rsidRDefault="00360582" w:rsidP="00706556">
      <w:pPr>
        <w:pStyle w:val="ListParagraph"/>
        <w:numPr>
          <w:ilvl w:val="0"/>
          <w:numId w:val="5"/>
        </w:numPr>
        <w:spacing w:before="240" w:after="0" w:line="360" w:lineRule="auto"/>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360582" w:rsidRPr="00E24A50" w14:paraId="465052DE" w14:textId="77777777" w:rsidTr="00861B9B">
        <w:trPr>
          <w:cantSplit/>
          <w:jc w:val="center"/>
        </w:trPr>
        <w:tc>
          <w:tcPr>
            <w:tcW w:w="1910" w:type="dxa"/>
            <w:shd w:val="clear" w:color="auto" w:fill="auto"/>
          </w:tcPr>
          <w:p w14:paraId="67274E36" w14:textId="77777777" w:rsidR="00360582" w:rsidRPr="007F21EF" w:rsidRDefault="00360582"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69F0649A" w14:textId="77777777" w:rsidR="00360582" w:rsidRPr="007F21EF" w:rsidRDefault="00360582"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360582" w:rsidRPr="00E24A50" w14:paraId="7DC5FAC1" w14:textId="77777777" w:rsidTr="00861B9B">
        <w:trPr>
          <w:cantSplit/>
          <w:jc w:val="center"/>
        </w:trPr>
        <w:tc>
          <w:tcPr>
            <w:tcW w:w="1910" w:type="dxa"/>
            <w:shd w:val="clear" w:color="auto" w:fill="auto"/>
            <w:vAlign w:val="center"/>
          </w:tcPr>
          <w:p w14:paraId="1287F035"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0416E7C4"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360582" w:rsidRPr="00E24A50" w14:paraId="3707C7F6" w14:textId="77777777" w:rsidTr="00861B9B">
        <w:trPr>
          <w:cantSplit/>
          <w:jc w:val="center"/>
        </w:trPr>
        <w:tc>
          <w:tcPr>
            <w:tcW w:w="1910" w:type="dxa"/>
            <w:shd w:val="clear" w:color="auto" w:fill="auto"/>
            <w:vAlign w:val="center"/>
          </w:tcPr>
          <w:p w14:paraId="2F31B2EE"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20AA0ED5"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bl>
    <w:p w14:paraId="408F0641" w14:textId="77777777" w:rsidR="00360582" w:rsidRPr="002465D6" w:rsidRDefault="00360582" w:rsidP="00706556">
      <w:pPr>
        <w:pStyle w:val="ListParagraph"/>
        <w:spacing w:before="120" w:line="360" w:lineRule="auto"/>
        <w:ind w:left="1797"/>
        <w:jc w:val="center"/>
        <w:rPr>
          <w:b/>
        </w:rPr>
      </w:pPr>
      <w:bookmarkStart w:id="665" w:name="_Toc472351398"/>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291</w:t>
      </w:r>
      <w:r w:rsidRPr="00795854">
        <w:rPr>
          <w:b/>
          <w:i/>
          <w:iCs/>
        </w:rPr>
        <w:fldChar w:fldCharType="end"/>
      </w:r>
      <w:r w:rsidRPr="00795854">
        <w:rPr>
          <w:b/>
        </w:rPr>
        <w:t xml:space="preserve">. </w:t>
      </w:r>
      <w:r>
        <w:rPr>
          <w:b/>
        </w:rPr>
        <w:t>Band and corresponding Value</w:t>
      </w:r>
      <w:bookmarkEnd w:id="665"/>
    </w:p>
    <w:p w14:paraId="49EFB5F1" w14:textId="77777777" w:rsidR="00360582" w:rsidRDefault="00360582" w:rsidP="00706556">
      <w:pPr>
        <w:pStyle w:val="ListParagraph"/>
        <w:numPr>
          <w:ilvl w:val="0"/>
          <w:numId w:val="5"/>
        </w:numPr>
        <w:spacing w:before="240" w:after="0" w:line="360" w:lineRule="auto"/>
      </w:pPr>
      <w:r>
        <w:t>After changing band parameter save the config file and repeat steps 1, 2 and 3 in the same order.</w:t>
      </w:r>
    </w:p>
    <w:p w14:paraId="0C23BF96" w14:textId="77777777" w:rsidR="00360582" w:rsidRDefault="00360582" w:rsidP="00706556">
      <w:pPr>
        <w:pStyle w:val="ListParagraph"/>
        <w:numPr>
          <w:ilvl w:val="0"/>
          <w:numId w:val="5"/>
        </w:numPr>
        <w:spacing w:before="240" w:after="0" w:line="360" w:lineRule="auto"/>
      </w:pPr>
      <w:r>
        <w:t xml:space="preserve">For changing the transmit arfcn ,change the </w:t>
      </w:r>
      <w:r w:rsidRPr="00585B4F">
        <w:t xml:space="preserve">arfcn </w:t>
      </w:r>
      <w:r>
        <w:t>parameter in “</w:t>
      </w:r>
      <w:r w:rsidRPr="00585B4F">
        <w:t>openbsc_config_file</w:t>
      </w:r>
      <w:r>
        <w:t>”</w:t>
      </w:r>
    </w:p>
    <w:p w14:paraId="52799995" w14:textId="77777777" w:rsidR="00360582" w:rsidRDefault="00360582"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1E05DCE5" w14:textId="77777777" w:rsidR="00360582" w:rsidRDefault="00360582" w:rsidP="00706556">
      <w:pPr>
        <w:pStyle w:val="ListParagraph"/>
        <w:numPr>
          <w:ilvl w:val="0"/>
          <w:numId w:val="5"/>
        </w:numPr>
        <w:spacing w:before="240" w:after="0" w:line="360" w:lineRule="auto"/>
      </w:pPr>
      <w:r>
        <w:t>Now change the parameter”arfcn&lt;space&gt;&lt;value&gt;”, for arfcn value refer to below table.</w:t>
      </w:r>
    </w:p>
    <w:tbl>
      <w:tblPr>
        <w:tblW w:w="7740" w:type="dxa"/>
        <w:jc w:val="center"/>
        <w:tblLook w:val="04A0" w:firstRow="1" w:lastRow="0" w:firstColumn="1" w:lastColumn="0" w:noHBand="0" w:noVBand="1"/>
      </w:tblPr>
      <w:tblGrid>
        <w:gridCol w:w="1490"/>
        <w:gridCol w:w="1120"/>
        <w:gridCol w:w="1170"/>
        <w:gridCol w:w="1080"/>
        <w:gridCol w:w="1080"/>
        <w:gridCol w:w="990"/>
        <w:gridCol w:w="810"/>
      </w:tblGrid>
      <w:tr w:rsidR="00360582" w:rsidRPr="00962F21" w14:paraId="04DD58D8" w14:textId="77777777" w:rsidTr="00861B9B">
        <w:trPr>
          <w:trHeight w:val="300"/>
          <w:jc w:val="center"/>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80904" w14:textId="77777777" w:rsidR="00360582" w:rsidRPr="00A1418E" w:rsidRDefault="00360582" w:rsidP="00706556">
            <w:pPr>
              <w:spacing w:after="0" w:line="360" w:lineRule="auto"/>
              <w:rPr>
                <w:rFonts w:ascii="Calibri" w:eastAsia="Times New Roman" w:hAnsi="Calibri" w:cs="Times New Roman"/>
                <w:b/>
                <w:bCs/>
                <w:color w:val="000000"/>
                <w:sz w:val="22"/>
                <w:lang w:val="en-US"/>
              </w:rPr>
            </w:pPr>
            <w:r w:rsidRPr="00A1418E">
              <w:rPr>
                <w:rFonts w:ascii="Calibri" w:eastAsia="Times New Roman" w:hAnsi="Calibri" w:cs="Times New Roman"/>
                <w:b/>
                <w:bCs/>
                <w:color w:val="000000"/>
                <w:sz w:val="22"/>
                <w:lang w:val="en-US"/>
              </w:rPr>
              <w:t>Band</w:t>
            </w:r>
          </w:p>
        </w:tc>
        <w:tc>
          <w:tcPr>
            <w:tcW w:w="3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37ED7C4"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Frequency (MHz)</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428309A"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ARFCN</w:t>
            </w:r>
          </w:p>
        </w:tc>
      </w:tr>
      <w:tr w:rsidR="00360582" w:rsidRPr="00962F21" w14:paraId="6E52192D" w14:textId="77777777" w:rsidTr="00861B9B">
        <w:trPr>
          <w:trHeight w:val="300"/>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3AA6023A" w14:textId="77777777" w:rsidR="00360582" w:rsidRPr="00962F21" w:rsidRDefault="00360582" w:rsidP="00706556">
            <w:pPr>
              <w:spacing w:after="0" w:line="360" w:lineRule="auto"/>
              <w:jc w:val="left"/>
              <w:rPr>
                <w:rFonts w:ascii="Calibri" w:eastAsia="Times New Roman" w:hAnsi="Calibri" w:cs="Times New Roman"/>
                <w:b/>
                <w:bCs/>
                <w:color w:val="000000"/>
                <w:sz w:val="22"/>
                <w:lang w:val="en-US"/>
              </w:rPr>
            </w:pPr>
          </w:p>
        </w:tc>
        <w:tc>
          <w:tcPr>
            <w:tcW w:w="1120" w:type="dxa"/>
            <w:tcBorders>
              <w:top w:val="nil"/>
              <w:left w:val="nil"/>
              <w:bottom w:val="single" w:sz="4" w:space="0" w:color="auto"/>
              <w:right w:val="single" w:sz="4" w:space="0" w:color="auto"/>
            </w:tcBorders>
            <w:shd w:val="clear" w:color="auto" w:fill="auto"/>
            <w:noWrap/>
            <w:vAlign w:val="center"/>
            <w:hideMark/>
          </w:tcPr>
          <w:p w14:paraId="0DB047E9"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1170" w:type="dxa"/>
            <w:tcBorders>
              <w:top w:val="nil"/>
              <w:left w:val="nil"/>
              <w:bottom w:val="single" w:sz="4" w:space="0" w:color="auto"/>
              <w:right w:val="single" w:sz="4" w:space="0" w:color="auto"/>
            </w:tcBorders>
            <w:shd w:val="clear" w:color="auto" w:fill="auto"/>
            <w:noWrap/>
            <w:vAlign w:val="center"/>
            <w:hideMark/>
          </w:tcPr>
          <w:p w14:paraId="3EC36B25"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1080" w:type="dxa"/>
            <w:tcBorders>
              <w:top w:val="nil"/>
              <w:left w:val="nil"/>
              <w:bottom w:val="single" w:sz="4" w:space="0" w:color="auto"/>
              <w:right w:val="single" w:sz="4" w:space="0" w:color="auto"/>
            </w:tcBorders>
            <w:shd w:val="clear" w:color="auto" w:fill="auto"/>
            <w:noWrap/>
            <w:vAlign w:val="center"/>
            <w:hideMark/>
          </w:tcPr>
          <w:p w14:paraId="69F23871"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c>
          <w:tcPr>
            <w:tcW w:w="1080" w:type="dxa"/>
            <w:tcBorders>
              <w:top w:val="nil"/>
              <w:left w:val="nil"/>
              <w:bottom w:val="single" w:sz="4" w:space="0" w:color="auto"/>
              <w:right w:val="single" w:sz="4" w:space="0" w:color="auto"/>
            </w:tcBorders>
            <w:shd w:val="clear" w:color="auto" w:fill="auto"/>
            <w:noWrap/>
            <w:vAlign w:val="center"/>
            <w:hideMark/>
          </w:tcPr>
          <w:p w14:paraId="0C6C2444"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990" w:type="dxa"/>
            <w:tcBorders>
              <w:top w:val="nil"/>
              <w:left w:val="nil"/>
              <w:bottom w:val="single" w:sz="4" w:space="0" w:color="auto"/>
              <w:right w:val="single" w:sz="4" w:space="0" w:color="auto"/>
            </w:tcBorders>
            <w:shd w:val="clear" w:color="auto" w:fill="auto"/>
            <w:noWrap/>
            <w:vAlign w:val="center"/>
            <w:hideMark/>
          </w:tcPr>
          <w:p w14:paraId="2BB7F6AF"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810" w:type="dxa"/>
            <w:tcBorders>
              <w:top w:val="nil"/>
              <w:left w:val="nil"/>
              <w:bottom w:val="single" w:sz="4" w:space="0" w:color="auto"/>
              <w:right w:val="single" w:sz="4" w:space="0" w:color="auto"/>
            </w:tcBorders>
            <w:shd w:val="clear" w:color="auto" w:fill="auto"/>
            <w:noWrap/>
            <w:vAlign w:val="center"/>
            <w:hideMark/>
          </w:tcPr>
          <w:p w14:paraId="4B7F50F8"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r>
      <w:tr w:rsidR="00360582" w:rsidRPr="00962F21" w14:paraId="18F8CB95" w14:textId="77777777" w:rsidTr="00861B9B">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5E9CC071"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P-GSM-900 </w:t>
            </w:r>
          </w:p>
        </w:tc>
        <w:tc>
          <w:tcPr>
            <w:tcW w:w="1120" w:type="dxa"/>
            <w:tcBorders>
              <w:top w:val="nil"/>
              <w:left w:val="nil"/>
              <w:bottom w:val="single" w:sz="4" w:space="0" w:color="auto"/>
              <w:right w:val="single" w:sz="4" w:space="0" w:color="auto"/>
            </w:tcBorders>
            <w:shd w:val="clear" w:color="auto" w:fill="auto"/>
            <w:noWrap/>
            <w:vAlign w:val="center"/>
            <w:hideMark/>
          </w:tcPr>
          <w:p w14:paraId="3E8F9ADF"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26354577"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080" w:type="dxa"/>
            <w:tcBorders>
              <w:top w:val="nil"/>
              <w:left w:val="nil"/>
              <w:bottom w:val="single" w:sz="4" w:space="0" w:color="auto"/>
              <w:right w:val="single" w:sz="4" w:space="0" w:color="auto"/>
            </w:tcBorders>
            <w:shd w:val="clear" w:color="auto" w:fill="auto"/>
            <w:noWrap/>
            <w:vAlign w:val="center"/>
            <w:hideMark/>
          </w:tcPr>
          <w:p w14:paraId="64B6A1A6"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080" w:type="dxa"/>
            <w:tcBorders>
              <w:top w:val="nil"/>
              <w:left w:val="nil"/>
              <w:bottom w:val="single" w:sz="4" w:space="0" w:color="auto"/>
              <w:right w:val="single" w:sz="4" w:space="0" w:color="auto"/>
            </w:tcBorders>
            <w:shd w:val="clear" w:color="auto" w:fill="auto"/>
            <w:noWrap/>
            <w:vAlign w:val="bottom"/>
            <w:hideMark/>
          </w:tcPr>
          <w:p w14:paraId="4D6438B7"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18E0B566"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63</w:t>
            </w:r>
          </w:p>
        </w:tc>
        <w:tc>
          <w:tcPr>
            <w:tcW w:w="810" w:type="dxa"/>
            <w:tcBorders>
              <w:top w:val="nil"/>
              <w:left w:val="nil"/>
              <w:bottom w:val="single" w:sz="4" w:space="0" w:color="auto"/>
              <w:right w:val="single" w:sz="4" w:space="0" w:color="auto"/>
            </w:tcBorders>
            <w:shd w:val="clear" w:color="auto" w:fill="auto"/>
            <w:noWrap/>
            <w:vAlign w:val="bottom"/>
            <w:hideMark/>
          </w:tcPr>
          <w:p w14:paraId="7F9BD9A0"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124</w:t>
            </w:r>
          </w:p>
        </w:tc>
      </w:tr>
      <w:tr w:rsidR="00360582" w:rsidRPr="00962F21" w14:paraId="6133AAA7" w14:textId="77777777" w:rsidTr="00861B9B">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1BA6E1BB"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DCS-1800</w:t>
            </w:r>
          </w:p>
        </w:tc>
        <w:tc>
          <w:tcPr>
            <w:tcW w:w="1120" w:type="dxa"/>
            <w:tcBorders>
              <w:top w:val="nil"/>
              <w:left w:val="nil"/>
              <w:bottom w:val="single" w:sz="4" w:space="0" w:color="auto"/>
              <w:right w:val="single" w:sz="4" w:space="0" w:color="auto"/>
            </w:tcBorders>
            <w:shd w:val="clear" w:color="auto" w:fill="auto"/>
            <w:noWrap/>
            <w:vAlign w:val="center"/>
            <w:hideMark/>
          </w:tcPr>
          <w:p w14:paraId="6C2E8B29"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170" w:type="dxa"/>
            <w:tcBorders>
              <w:top w:val="nil"/>
              <w:left w:val="nil"/>
              <w:bottom w:val="single" w:sz="4" w:space="0" w:color="auto"/>
              <w:right w:val="single" w:sz="4" w:space="0" w:color="auto"/>
            </w:tcBorders>
            <w:shd w:val="clear" w:color="auto" w:fill="auto"/>
            <w:noWrap/>
            <w:vAlign w:val="center"/>
            <w:hideMark/>
          </w:tcPr>
          <w:p w14:paraId="509DA7FE"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4B429E1A"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55B83BB0"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17D6AC87"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698</w:t>
            </w:r>
          </w:p>
        </w:tc>
        <w:tc>
          <w:tcPr>
            <w:tcW w:w="810" w:type="dxa"/>
            <w:tcBorders>
              <w:top w:val="nil"/>
              <w:left w:val="nil"/>
              <w:bottom w:val="single" w:sz="4" w:space="0" w:color="auto"/>
              <w:right w:val="single" w:sz="4" w:space="0" w:color="auto"/>
            </w:tcBorders>
            <w:shd w:val="clear" w:color="auto" w:fill="auto"/>
            <w:noWrap/>
            <w:vAlign w:val="bottom"/>
            <w:hideMark/>
          </w:tcPr>
          <w:p w14:paraId="21A56580"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885</w:t>
            </w:r>
          </w:p>
        </w:tc>
      </w:tr>
    </w:tbl>
    <w:p w14:paraId="1626A9A1" w14:textId="77777777" w:rsidR="00360582" w:rsidRPr="00BB0274" w:rsidRDefault="00360582" w:rsidP="00706556">
      <w:pPr>
        <w:spacing w:before="120" w:line="360" w:lineRule="auto"/>
        <w:jc w:val="center"/>
        <w:rPr>
          <w:b/>
        </w:rPr>
      </w:pPr>
      <w:bookmarkStart w:id="666" w:name="_Toc472351399"/>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292</w:t>
      </w:r>
      <w:r w:rsidRPr="00BB0274">
        <w:rPr>
          <w:b/>
          <w:i/>
          <w:iCs/>
        </w:rPr>
        <w:fldChar w:fldCharType="end"/>
      </w:r>
      <w:r w:rsidRPr="00BB0274">
        <w:rPr>
          <w:b/>
        </w:rPr>
        <w:t>. ARFCN value and corresponding centre frequency</w:t>
      </w:r>
      <w:bookmarkEnd w:id="666"/>
    </w:p>
    <w:p w14:paraId="64463A9C" w14:textId="77777777" w:rsidR="00360582" w:rsidRDefault="00360582" w:rsidP="00706556">
      <w:pPr>
        <w:pStyle w:val="ListParagraph"/>
        <w:numPr>
          <w:ilvl w:val="0"/>
          <w:numId w:val="5"/>
        </w:numPr>
        <w:spacing w:before="240" w:after="0" w:line="360" w:lineRule="auto"/>
      </w:pPr>
      <w:r>
        <w:t>After changing arfcn parameter save the config file and repeat steps 1, 2 and 3 in the same order.</w:t>
      </w:r>
    </w:p>
    <w:p w14:paraId="75436A8E" w14:textId="77777777" w:rsidR="00360582" w:rsidRDefault="00360582" w:rsidP="00706556">
      <w:pPr>
        <w:pStyle w:val="ListParagraph"/>
        <w:numPr>
          <w:ilvl w:val="0"/>
          <w:numId w:val="5"/>
        </w:numPr>
        <w:spacing w:before="240" w:after="0" w:line="360" w:lineRule="auto"/>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365BBB67" w14:textId="77777777" w:rsidR="00360582" w:rsidRDefault="00360582" w:rsidP="00706556">
      <w:pPr>
        <w:pStyle w:val="ListParagraph"/>
        <w:numPr>
          <w:ilvl w:val="0"/>
          <w:numId w:val="5"/>
        </w:numPr>
        <w:spacing w:before="240" w:after="0" w:line="360" w:lineRule="auto"/>
      </w:pPr>
      <w:r>
        <w:t>Now change the parameter max_power_red&lt;space&gt;&lt;value&gt;.</w:t>
      </w:r>
    </w:p>
    <w:p w14:paraId="783134F5" w14:textId="77777777" w:rsidR="00360582" w:rsidRDefault="00360582" w:rsidP="00706556">
      <w:pPr>
        <w:pStyle w:val="ListParagraph"/>
        <w:numPr>
          <w:ilvl w:val="0"/>
          <w:numId w:val="5"/>
        </w:numPr>
        <w:spacing w:before="240" w:after="0" w:line="360" w:lineRule="auto"/>
      </w:pPr>
      <w:r>
        <w:t>After changing max_power_red parameter save the config file and repeat steps 1, 2 and 3 in the same order.</w:t>
      </w:r>
    </w:p>
    <w:p w14:paraId="12C99358" w14:textId="77777777" w:rsidR="00360582" w:rsidRDefault="00360582" w:rsidP="00706556">
      <w:pPr>
        <w:pStyle w:val="ListParagraph"/>
        <w:spacing w:before="240" w:after="0" w:line="360" w:lineRule="auto"/>
        <w:ind w:left="1797"/>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5A263FA7" w14:textId="77777777" w:rsidR="00360582" w:rsidRPr="00A931E2" w:rsidRDefault="00360582" w:rsidP="00706556">
      <w:pPr>
        <w:spacing w:line="360" w:lineRule="auto"/>
      </w:pPr>
    </w:p>
    <w:p w14:paraId="0864DBB6" w14:textId="77777777" w:rsidR="00360582" w:rsidRPr="00A931E2" w:rsidRDefault="00360582" w:rsidP="00706556">
      <w:pPr>
        <w:spacing w:line="360" w:lineRule="auto"/>
      </w:pPr>
    </w:p>
    <w:p w14:paraId="204D9A21" w14:textId="77777777" w:rsidR="00360582" w:rsidRPr="00A931E2" w:rsidRDefault="00360582" w:rsidP="00706556">
      <w:pPr>
        <w:spacing w:line="360" w:lineRule="auto"/>
      </w:pPr>
    </w:p>
    <w:p w14:paraId="5C1EA2A0" w14:textId="77777777" w:rsidR="00360582" w:rsidRPr="00A931E2" w:rsidRDefault="00360582" w:rsidP="00706556">
      <w:pPr>
        <w:spacing w:line="360" w:lineRule="auto"/>
      </w:pPr>
    </w:p>
    <w:p w14:paraId="1E51CEA3" w14:textId="77777777" w:rsidR="00360582" w:rsidRPr="00A931E2" w:rsidRDefault="00360582" w:rsidP="00706556">
      <w:pPr>
        <w:tabs>
          <w:tab w:val="left" w:pos="2053"/>
        </w:tabs>
        <w:spacing w:line="360" w:lineRule="auto"/>
        <w:sectPr w:rsidR="00360582" w:rsidRPr="00A931E2" w:rsidSect="00AF4B97">
          <w:pgSz w:w="12240" w:h="15840"/>
          <w:pgMar w:top="1440" w:right="1440" w:bottom="1440" w:left="1440" w:header="720" w:footer="720" w:gutter="0"/>
          <w:cols w:space="720"/>
          <w:docGrid w:linePitch="360"/>
        </w:sectPr>
      </w:pPr>
      <w:r>
        <w:tab/>
      </w:r>
    </w:p>
    <w:p w14:paraId="4370F604" w14:textId="77777777" w:rsidR="00360582" w:rsidRDefault="00360582" w:rsidP="00706556">
      <w:pPr>
        <w:pStyle w:val="Heading4"/>
        <w:spacing w:after="200" w:line="360" w:lineRule="auto"/>
        <w:ind w:left="1134" w:hanging="708"/>
        <w:rPr>
          <w:i w:val="0"/>
          <w:color w:val="auto"/>
          <w:lang w:val="en-US"/>
        </w:rPr>
      </w:pPr>
      <w:r w:rsidRPr="00E61718">
        <w:rPr>
          <w:i w:val="0"/>
          <w:color w:val="auto"/>
          <w:lang w:val="en-US"/>
        </w:rPr>
        <w:t>Requirements</w:t>
      </w:r>
    </w:p>
    <w:p w14:paraId="5F9AD723" w14:textId="77777777" w:rsidR="00360582" w:rsidRDefault="00360582" w:rsidP="00706556">
      <w:pPr>
        <w:spacing w:before="120" w:line="360" w:lineRule="auto"/>
        <w:jc w:val="center"/>
        <w:rPr>
          <w:b/>
        </w:rPr>
      </w:pPr>
    </w:p>
    <w:tbl>
      <w:tblPr>
        <w:tblW w:w="11155" w:type="dxa"/>
        <w:jc w:val="center"/>
        <w:tblLayout w:type="fixed"/>
        <w:tblLook w:val="04A0" w:firstRow="1" w:lastRow="0" w:firstColumn="1" w:lastColumn="0" w:noHBand="0" w:noVBand="1"/>
      </w:tblPr>
      <w:tblGrid>
        <w:gridCol w:w="5060"/>
        <w:gridCol w:w="3081"/>
        <w:gridCol w:w="3014"/>
      </w:tblGrid>
      <w:tr w:rsidR="00360582" w:rsidRPr="00715309" w14:paraId="6A50833B" w14:textId="77777777" w:rsidTr="00861B9B">
        <w:trPr>
          <w:trHeight w:val="1200"/>
          <w:jc w:val="center"/>
        </w:trPr>
        <w:tc>
          <w:tcPr>
            <w:tcW w:w="11155"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3C31D4" w14:textId="77777777" w:rsidR="00360582" w:rsidRPr="00715309" w:rsidRDefault="00360582"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Specification</w:t>
            </w:r>
            <w:r>
              <w:rPr>
                <w:rFonts w:ascii="Calibri" w:eastAsia="Times New Roman" w:hAnsi="Calibri"/>
                <w:b/>
                <w:bCs/>
                <w:sz w:val="22"/>
              </w:rPr>
              <w:t xml:space="preserve"> for 900MHz</w:t>
            </w:r>
          </w:p>
        </w:tc>
      </w:tr>
      <w:tr w:rsidR="00360582" w:rsidRPr="00715309" w14:paraId="53CFF8B6" w14:textId="77777777" w:rsidTr="00861B9B">
        <w:trPr>
          <w:trHeight w:val="464"/>
          <w:jc w:val="center"/>
        </w:trPr>
        <w:tc>
          <w:tcPr>
            <w:tcW w:w="11155"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759E2" w14:textId="77777777" w:rsidR="00360582" w:rsidRPr="00715309" w:rsidRDefault="00360582" w:rsidP="00706556">
            <w:pPr>
              <w:spacing w:after="0" w:line="360" w:lineRule="auto"/>
              <w:rPr>
                <w:rFonts w:ascii="Calibri" w:eastAsia="Times New Roman" w:hAnsi="Calibri"/>
                <w:b/>
                <w:bCs/>
                <w:sz w:val="22"/>
              </w:rPr>
            </w:pPr>
          </w:p>
        </w:tc>
      </w:tr>
      <w:tr w:rsidR="00360582" w:rsidRPr="00715309" w14:paraId="736390B1" w14:textId="77777777" w:rsidTr="00861B9B">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852E23" w14:textId="77777777" w:rsidR="00360582" w:rsidRPr="00715309" w:rsidRDefault="00360582"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offset frequency</w:t>
            </w:r>
          </w:p>
        </w:tc>
        <w:tc>
          <w:tcPr>
            <w:tcW w:w="3081" w:type="dxa"/>
            <w:tcBorders>
              <w:top w:val="nil"/>
              <w:left w:val="nil"/>
              <w:bottom w:val="single" w:sz="4" w:space="0" w:color="auto"/>
              <w:right w:val="single" w:sz="4" w:space="0" w:color="auto"/>
            </w:tcBorders>
            <w:shd w:val="clear" w:color="auto" w:fill="FFFFFF" w:themeFill="background1"/>
            <w:vAlign w:val="center"/>
            <w:hideMark/>
          </w:tcPr>
          <w:p w14:paraId="4C47F49E" w14:textId="77777777" w:rsidR="00360582" w:rsidRPr="00715309" w:rsidRDefault="00360582"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&lt; dBc</w:t>
            </w:r>
          </w:p>
        </w:tc>
        <w:tc>
          <w:tcPr>
            <w:tcW w:w="3014" w:type="dxa"/>
            <w:tcBorders>
              <w:top w:val="nil"/>
              <w:left w:val="nil"/>
              <w:bottom w:val="single" w:sz="4" w:space="0" w:color="auto"/>
              <w:right w:val="single" w:sz="4" w:space="0" w:color="auto"/>
            </w:tcBorders>
            <w:shd w:val="clear" w:color="auto" w:fill="FFFFFF" w:themeFill="background1"/>
            <w:noWrap/>
            <w:vAlign w:val="bottom"/>
            <w:hideMark/>
          </w:tcPr>
          <w:p w14:paraId="7F802DA2" w14:textId="77777777" w:rsidR="00360582" w:rsidRPr="00715309" w:rsidRDefault="00360582"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RBW KHz</w:t>
            </w:r>
          </w:p>
        </w:tc>
      </w:tr>
      <w:tr w:rsidR="00360582" w:rsidRPr="00715309" w14:paraId="68E22FC7" w14:textId="77777777" w:rsidTr="00861B9B">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2C56B"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100KHz</w:t>
            </w:r>
          </w:p>
        </w:tc>
        <w:tc>
          <w:tcPr>
            <w:tcW w:w="3081" w:type="dxa"/>
            <w:tcBorders>
              <w:top w:val="nil"/>
              <w:left w:val="nil"/>
              <w:bottom w:val="single" w:sz="4" w:space="0" w:color="auto"/>
              <w:right w:val="single" w:sz="4" w:space="0" w:color="auto"/>
            </w:tcBorders>
            <w:shd w:val="clear" w:color="auto" w:fill="auto"/>
            <w:vAlign w:val="center"/>
            <w:hideMark/>
          </w:tcPr>
          <w:p w14:paraId="5E4C8218"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0.5</w:t>
            </w:r>
          </w:p>
        </w:tc>
        <w:tc>
          <w:tcPr>
            <w:tcW w:w="3014" w:type="dxa"/>
            <w:tcBorders>
              <w:top w:val="nil"/>
              <w:left w:val="nil"/>
              <w:bottom w:val="single" w:sz="4" w:space="0" w:color="auto"/>
              <w:right w:val="single" w:sz="4" w:space="0" w:color="auto"/>
            </w:tcBorders>
            <w:shd w:val="clear" w:color="auto" w:fill="auto"/>
            <w:vAlign w:val="center"/>
            <w:hideMark/>
          </w:tcPr>
          <w:p w14:paraId="3827C5F6"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r>
      <w:tr w:rsidR="00360582" w:rsidRPr="00715309" w14:paraId="746C52AC" w14:textId="77777777" w:rsidTr="00861B9B">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FD516"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200KHz</w:t>
            </w:r>
          </w:p>
        </w:tc>
        <w:tc>
          <w:tcPr>
            <w:tcW w:w="3081" w:type="dxa"/>
            <w:tcBorders>
              <w:top w:val="nil"/>
              <w:left w:val="nil"/>
              <w:bottom w:val="single" w:sz="4" w:space="0" w:color="auto"/>
              <w:right w:val="single" w:sz="4" w:space="0" w:color="auto"/>
            </w:tcBorders>
            <w:shd w:val="clear" w:color="auto" w:fill="auto"/>
            <w:vAlign w:val="center"/>
            <w:hideMark/>
          </w:tcPr>
          <w:p w14:paraId="39AE8722"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c>
          <w:tcPr>
            <w:tcW w:w="3014" w:type="dxa"/>
            <w:tcBorders>
              <w:top w:val="nil"/>
              <w:left w:val="nil"/>
              <w:bottom w:val="single" w:sz="4" w:space="0" w:color="auto"/>
              <w:right w:val="single" w:sz="4" w:space="0" w:color="auto"/>
            </w:tcBorders>
            <w:shd w:val="clear" w:color="auto" w:fill="auto"/>
            <w:vAlign w:val="center"/>
            <w:hideMark/>
          </w:tcPr>
          <w:p w14:paraId="7782EA88"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r>
      <w:tr w:rsidR="00360582" w:rsidRPr="00715309" w14:paraId="41FCDDA1" w14:textId="77777777" w:rsidTr="00861B9B">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C86A5"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250KHz</w:t>
            </w:r>
          </w:p>
        </w:tc>
        <w:tc>
          <w:tcPr>
            <w:tcW w:w="3081" w:type="dxa"/>
            <w:tcBorders>
              <w:top w:val="nil"/>
              <w:left w:val="nil"/>
              <w:bottom w:val="single" w:sz="4" w:space="0" w:color="auto"/>
              <w:right w:val="single" w:sz="4" w:space="0" w:color="auto"/>
            </w:tcBorders>
            <w:shd w:val="clear" w:color="auto" w:fill="auto"/>
            <w:vAlign w:val="center"/>
            <w:hideMark/>
          </w:tcPr>
          <w:p w14:paraId="47B65304"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-33</w:t>
            </w:r>
          </w:p>
        </w:tc>
        <w:tc>
          <w:tcPr>
            <w:tcW w:w="3014" w:type="dxa"/>
            <w:tcBorders>
              <w:top w:val="nil"/>
              <w:left w:val="nil"/>
              <w:bottom w:val="single" w:sz="4" w:space="0" w:color="auto"/>
              <w:right w:val="single" w:sz="4" w:space="0" w:color="auto"/>
            </w:tcBorders>
            <w:shd w:val="clear" w:color="auto" w:fill="auto"/>
            <w:vAlign w:val="center"/>
            <w:hideMark/>
          </w:tcPr>
          <w:p w14:paraId="389B89A9"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r>
      <w:tr w:rsidR="00360582" w:rsidRPr="00715309" w14:paraId="2C04DB36" w14:textId="77777777" w:rsidTr="00861B9B">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F3D09"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400KHz</w:t>
            </w:r>
          </w:p>
        </w:tc>
        <w:tc>
          <w:tcPr>
            <w:tcW w:w="3081" w:type="dxa"/>
            <w:tcBorders>
              <w:top w:val="nil"/>
              <w:left w:val="nil"/>
              <w:bottom w:val="single" w:sz="4" w:space="0" w:color="auto"/>
              <w:right w:val="single" w:sz="4" w:space="0" w:color="auto"/>
            </w:tcBorders>
            <w:shd w:val="clear" w:color="auto" w:fill="auto"/>
            <w:vAlign w:val="center"/>
            <w:hideMark/>
          </w:tcPr>
          <w:p w14:paraId="55654A0D"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-60</w:t>
            </w:r>
          </w:p>
        </w:tc>
        <w:tc>
          <w:tcPr>
            <w:tcW w:w="3014" w:type="dxa"/>
            <w:tcBorders>
              <w:top w:val="nil"/>
              <w:left w:val="nil"/>
              <w:bottom w:val="single" w:sz="4" w:space="0" w:color="auto"/>
              <w:right w:val="single" w:sz="4" w:space="0" w:color="auto"/>
            </w:tcBorders>
            <w:shd w:val="clear" w:color="auto" w:fill="auto"/>
            <w:vAlign w:val="center"/>
            <w:hideMark/>
          </w:tcPr>
          <w:p w14:paraId="29D6AF03"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r>
      <w:tr w:rsidR="00360582" w:rsidRPr="00715309" w14:paraId="2992E1C2" w14:textId="77777777" w:rsidTr="00861B9B">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A6748"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600KHz to 1200KHz</w:t>
            </w:r>
          </w:p>
        </w:tc>
        <w:tc>
          <w:tcPr>
            <w:tcW w:w="3081" w:type="dxa"/>
            <w:tcBorders>
              <w:top w:val="nil"/>
              <w:left w:val="nil"/>
              <w:bottom w:val="single" w:sz="4" w:space="0" w:color="auto"/>
              <w:right w:val="single" w:sz="4" w:space="0" w:color="auto"/>
            </w:tcBorders>
            <w:shd w:val="clear" w:color="auto" w:fill="auto"/>
            <w:vAlign w:val="center"/>
            <w:hideMark/>
          </w:tcPr>
          <w:p w14:paraId="143905A2"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-60</w:t>
            </w:r>
          </w:p>
        </w:tc>
        <w:tc>
          <w:tcPr>
            <w:tcW w:w="3014" w:type="dxa"/>
            <w:tcBorders>
              <w:top w:val="nil"/>
              <w:left w:val="nil"/>
              <w:bottom w:val="single" w:sz="4" w:space="0" w:color="auto"/>
              <w:right w:val="single" w:sz="4" w:space="0" w:color="auto"/>
            </w:tcBorders>
            <w:shd w:val="clear" w:color="auto" w:fill="auto"/>
            <w:vAlign w:val="center"/>
            <w:hideMark/>
          </w:tcPr>
          <w:p w14:paraId="6A99CE79"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r>
      <w:tr w:rsidR="00360582" w:rsidRPr="00715309" w14:paraId="66EDF2D7" w14:textId="77777777" w:rsidTr="00861B9B">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B953D"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1200KHz to 1800KHz</w:t>
            </w:r>
          </w:p>
        </w:tc>
        <w:tc>
          <w:tcPr>
            <w:tcW w:w="3081" w:type="dxa"/>
            <w:tcBorders>
              <w:top w:val="nil"/>
              <w:left w:val="nil"/>
              <w:bottom w:val="single" w:sz="4" w:space="0" w:color="auto"/>
              <w:right w:val="single" w:sz="4" w:space="0" w:color="auto"/>
            </w:tcBorders>
            <w:shd w:val="clear" w:color="auto" w:fill="auto"/>
            <w:vAlign w:val="center"/>
            <w:hideMark/>
          </w:tcPr>
          <w:p w14:paraId="22C8FCC2"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-63</w:t>
            </w:r>
          </w:p>
        </w:tc>
        <w:tc>
          <w:tcPr>
            <w:tcW w:w="3014" w:type="dxa"/>
            <w:tcBorders>
              <w:top w:val="nil"/>
              <w:left w:val="nil"/>
              <w:bottom w:val="single" w:sz="4" w:space="0" w:color="auto"/>
              <w:right w:val="single" w:sz="4" w:space="0" w:color="auto"/>
            </w:tcBorders>
            <w:shd w:val="clear" w:color="auto" w:fill="auto"/>
            <w:vAlign w:val="center"/>
            <w:hideMark/>
          </w:tcPr>
          <w:p w14:paraId="13956FC7"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r>
      <w:tr w:rsidR="00360582" w:rsidRPr="00715309" w14:paraId="507E4EF1" w14:textId="77777777" w:rsidTr="00861B9B">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A223B"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1800KHz to 6000KHz</w:t>
            </w:r>
          </w:p>
        </w:tc>
        <w:tc>
          <w:tcPr>
            <w:tcW w:w="3081" w:type="dxa"/>
            <w:tcBorders>
              <w:top w:val="nil"/>
              <w:left w:val="nil"/>
              <w:bottom w:val="single" w:sz="4" w:space="0" w:color="auto"/>
              <w:right w:val="single" w:sz="4" w:space="0" w:color="auto"/>
            </w:tcBorders>
            <w:shd w:val="clear" w:color="auto" w:fill="auto"/>
            <w:vAlign w:val="center"/>
            <w:hideMark/>
          </w:tcPr>
          <w:p w14:paraId="3B502280"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-65</w:t>
            </w:r>
          </w:p>
        </w:tc>
        <w:tc>
          <w:tcPr>
            <w:tcW w:w="3014" w:type="dxa"/>
            <w:tcBorders>
              <w:top w:val="nil"/>
              <w:left w:val="nil"/>
              <w:bottom w:val="single" w:sz="4" w:space="0" w:color="auto"/>
              <w:right w:val="single" w:sz="4" w:space="0" w:color="auto"/>
            </w:tcBorders>
            <w:shd w:val="clear" w:color="auto" w:fill="auto"/>
            <w:vAlign w:val="center"/>
            <w:hideMark/>
          </w:tcPr>
          <w:p w14:paraId="0C486604"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100</w:t>
            </w:r>
          </w:p>
        </w:tc>
      </w:tr>
    </w:tbl>
    <w:p w14:paraId="18A742D4" w14:textId="77777777" w:rsidR="00360582" w:rsidRDefault="00360582" w:rsidP="00706556">
      <w:pPr>
        <w:spacing w:before="120" w:line="360" w:lineRule="auto"/>
        <w:jc w:val="center"/>
        <w:rPr>
          <w:b/>
        </w:rPr>
      </w:pPr>
      <w:bookmarkStart w:id="667" w:name="_Toc47235140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293</w:t>
      </w:r>
      <w:r w:rsidRPr="001E05F9">
        <w:rPr>
          <w:b/>
          <w:i/>
          <w:iCs/>
        </w:rPr>
        <w:fldChar w:fldCharType="end"/>
      </w:r>
      <w:r>
        <w:rPr>
          <w:b/>
        </w:rPr>
        <w:t xml:space="preserve">. </w:t>
      </w:r>
      <w:r w:rsidRPr="00997461">
        <w:rPr>
          <w:b/>
        </w:rPr>
        <w:t>Adjacent channel power – Pipe</w:t>
      </w:r>
      <w:r>
        <w:rPr>
          <w:b/>
        </w:rPr>
        <w:t xml:space="preserve"> - 1</w:t>
      </w:r>
      <w:r w:rsidRPr="002125A5">
        <w:rPr>
          <w:sz w:val="22"/>
          <w:lang w:val="en-US"/>
        </w:rPr>
        <w:t xml:space="preserve"> </w:t>
      </w:r>
      <w:r>
        <w:rPr>
          <w:b/>
        </w:rPr>
        <w:t>Test Specification</w:t>
      </w:r>
      <w:bookmarkEnd w:id="667"/>
    </w:p>
    <w:p w14:paraId="63BB793C" w14:textId="77777777" w:rsidR="00360582" w:rsidRDefault="00360582" w:rsidP="00706556">
      <w:pPr>
        <w:spacing w:before="120" w:line="360" w:lineRule="auto"/>
        <w:jc w:val="center"/>
        <w:rPr>
          <w:b/>
        </w:rPr>
      </w:pPr>
    </w:p>
    <w:tbl>
      <w:tblPr>
        <w:tblW w:w="11155" w:type="dxa"/>
        <w:jc w:val="center"/>
        <w:tblLayout w:type="fixed"/>
        <w:tblLook w:val="04A0" w:firstRow="1" w:lastRow="0" w:firstColumn="1" w:lastColumn="0" w:noHBand="0" w:noVBand="1"/>
      </w:tblPr>
      <w:tblGrid>
        <w:gridCol w:w="5060"/>
        <w:gridCol w:w="3081"/>
        <w:gridCol w:w="3014"/>
      </w:tblGrid>
      <w:tr w:rsidR="00360582" w:rsidRPr="00715309" w14:paraId="2E4BB1F7" w14:textId="77777777" w:rsidTr="00861B9B">
        <w:trPr>
          <w:trHeight w:val="1200"/>
          <w:jc w:val="center"/>
        </w:trPr>
        <w:tc>
          <w:tcPr>
            <w:tcW w:w="11155"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26D1CF" w14:textId="77777777" w:rsidR="00360582" w:rsidRPr="00715309" w:rsidRDefault="00360582"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Specification</w:t>
            </w:r>
            <w:r>
              <w:rPr>
                <w:rFonts w:ascii="Calibri" w:eastAsia="Times New Roman" w:hAnsi="Calibri"/>
                <w:b/>
                <w:bCs/>
                <w:sz w:val="22"/>
              </w:rPr>
              <w:t xml:space="preserve"> for 1800Mhz</w:t>
            </w:r>
          </w:p>
        </w:tc>
      </w:tr>
      <w:tr w:rsidR="00360582" w:rsidRPr="00715309" w14:paraId="2AB930C7" w14:textId="77777777" w:rsidTr="00861B9B">
        <w:trPr>
          <w:trHeight w:val="464"/>
          <w:jc w:val="center"/>
        </w:trPr>
        <w:tc>
          <w:tcPr>
            <w:tcW w:w="11155"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F71A50" w14:textId="77777777" w:rsidR="00360582" w:rsidRPr="00715309" w:rsidRDefault="00360582" w:rsidP="00706556">
            <w:pPr>
              <w:spacing w:after="0" w:line="360" w:lineRule="auto"/>
              <w:rPr>
                <w:rFonts w:ascii="Calibri" w:eastAsia="Times New Roman" w:hAnsi="Calibri"/>
                <w:b/>
                <w:bCs/>
                <w:sz w:val="22"/>
              </w:rPr>
            </w:pPr>
          </w:p>
        </w:tc>
      </w:tr>
      <w:tr w:rsidR="00360582" w:rsidRPr="00715309" w14:paraId="6FFEDF78" w14:textId="77777777" w:rsidTr="00861B9B">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1013C" w14:textId="77777777" w:rsidR="00360582" w:rsidRPr="00715309" w:rsidRDefault="00360582"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offset frequency</w:t>
            </w:r>
          </w:p>
        </w:tc>
        <w:tc>
          <w:tcPr>
            <w:tcW w:w="3081" w:type="dxa"/>
            <w:tcBorders>
              <w:top w:val="nil"/>
              <w:left w:val="nil"/>
              <w:bottom w:val="single" w:sz="4" w:space="0" w:color="auto"/>
              <w:right w:val="single" w:sz="4" w:space="0" w:color="auto"/>
            </w:tcBorders>
            <w:shd w:val="clear" w:color="auto" w:fill="FFFFFF" w:themeFill="background1"/>
            <w:vAlign w:val="center"/>
            <w:hideMark/>
          </w:tcPr>
          <w:p w14:paraId="5EE92473" w14:textId="77777777" w:rsidR="00360582" w:rsidRPr="00715309" w:rsidRDefault="00360582"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&lt; dBc</w:t>
            </w:r>
          </w:p>
        </w:tc>
        <w:tc>
          <w:tcPr>
            <w:tcW w:w="3014" w:type="dxa"/>
            <w:tcBorders>
              <w:top w:val="nil"/>
              <w:left w:val="nil"/>
              <w:bottom w:val="single" w:sz="4" w:space="0" w:color="auto"/>
              <w:right w:val="single" w:sz="4" w:space="0" w:color="auto"/>
            </w:tcBorders>
            <w:shd w:val="clear" w:color="auto" w:fill="FFFFFF" w:themeFill="background1"/>
            <w:noWrap/>
            <w:vAlign w:val="bottom"/>
            <w:hideMark/>
          </w:tcPr>
          <w:p w14:paraId="31283ED3" w14:textId="77777777" w:rsidR="00360582" w:rsidRPr="00715309" w:rsidRDefault="00360582"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RBW KHz</w:t>
            </w:r>
          </w:p>
        </w:tc>
      </w:tr>
      <w:tr w:rsidR="00360582" w:rsidRPr="00715309" w14:paraId="4E8A7ACD" w14:textId="77777777" w:rsidTr="00861B9B">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FEEFD"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100KHz</w:t>
            </w:r>
          </w:p>
        </w:tc>
        <w:tc>
          <w:tcPr>
            <w:tcW w:w="3081" w:type="dxa"/>
            <w:tcBorders>
              <w:top w:val="nil"/>
              <w:left w:val="nil"/>
              <w:bottom w:val="single" w:sz="4" w:space="0" w:color="auto"/>
              <w:right w:val="single" w:sz="4" w:space="0" w:color="auto"/>
            </w:tcBorders>
            <w:shd w:val="clear" w:color="auto" w:fill="auto"/>
            <w:vAlign w:val="center"/>
            <w:hideMark/>
          </w:tcPr>
          <w:p w14:paraId="07102513" w14:textId="77777777" w:rsidR="00360582" w:rsidRPr="00715309" w:rsidRDefault="00360582" w:rsidP="00706556">
            <w:pPr>
              <w:spacing w:after="0" w:line="360" w:lineRule="auto"/>
              <w:jc w:val="center"/>
              <w:rPr>
                <w:rFonts w:ascii="Calibri" w:eastAsia="Times New Roman" w:hAnsi="Calibri"/>
                <w:sz w:val="22"/>
              </w:rPr>
            </w:pPr>
            <w:r>
              <w:rPr>
                <w:rFonts w:ascii="Calibri" w:hAnsi="Calibri"/>
                <w:sz w:val="22"/>
              </w:rPr>
              <w:t>0.5</w:t>
            </w:r>
          </w:p>
        </w:tc>
        <w:tc>
          <w:tcPr>
            <w:tcW w:w="3014" w:type="dxa"/>
            <w:tcBorders>
              <w:top w:val="nil"/>
              <w:left w:val="nil"/>
              <w:bottom w:val="single" w:sz="4" w:space="0" w:color="auto"/>
              <w:right w:val="single" w:sz="4" w:space="0" w:color="auto"/>
            </w:tcBorders>
            <w:shd w:val="clear" w:color="auto" w:fill="auto"/>
            <w:vAlign w:val="center"/>
            <w:hideMark/>
          </w:tcPr>
          <w:p w14:paraId="116AF01E" w14:textId="77777777" w:rsidR="00360582" w:rsidRPr="00715309" w:rsidRDefault="00360582" w:rsidP="00706556">
            <w:pPr>
              <w:spacing w:after="0" w:line="360" w:lineRule="auto"/>
              <w:jc w:val="center"/>
              <w:rPr>
                <w:rFonts w:ascii="Calibri" w:eastAsia="Times New Roman" w:hAnsi="Calibri"/>
                <w:sz w:val="22"/>
              </w:rPr>
            </w:pPr>
            <w:r>
              <w:rPr>
                <w:rFonts w:ascii="Calibri" w:hAnsi="Calibri"/>
                <w:sz w:val="22"/>
              </w:rPr>
              <w:t>30</w:t>
            </w:r>
          </w:p>
        </w:tc>
      </w:tr>
      <w:tr w:rsidR="00360582" w:rsidRPr="00715309" w14:paraId="59B5815D" w14:textId="77777777" w:rsidTr="00861B9B">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5E463"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200KHz</w:t>
            </w:r>
          </w:p>
        </w:tc>
        <w:tc>
          <w:tcPr>
            <w:tcW w:w="3081" w:type="dxa"/>
            <w:tcBorders>
              <w:top w:val="nil"/>
              <w:left w:val="nil"/>
              <w:bottom w:val="single" w:sz="4" w:space="0" w:color="auto"/>
              <w:right w:val="single" w:sz="4" w:space="0" w:color="auto"/>
            </w:tcBorders>
            <w:shd w:val="clear" w:color="auto" w:fill="auto"/>
            <w:vAlign w:val="center"/>
            <w:hideMark/>
          </w:tcPr>
          <w:p w14:paraId="5E67829A" w14:textId="77777777" w:rsidR="00360582" w:rsidRPr="00715309" w:rsidRDefault="00360582" w:rsidP="00706556">
            <w:pPr>
              <w:spacing w:after="0" w:line="360" w:lineRule="auto"/>
              <w:jc w:val="center"/>
              <w:rPr>
                <w:rFonts w:ascii="Calibri" w:eastAsia="Times New Roman" w:hAnsi="Calibri"/>
                <w:sz w:val="22"/>
              </w:rPr>
            </w:pPr>
            <w:r>
              <w:rPr>
                <w:rFonts w:ascii="Calibri" w:hAnsi="Calibri"/>
                <w:sz w:val="22"/>
              </w:rPr>
              <w:t>-30</w:t>
            </w:r>
          </w:p>
        </w:tc>
        <w:tc>
          <w:tcPr>
            <w:tcW w:w="3014" w:type="dxa"/>
            <w:tcBorders>
              <w:top w:val="nil"/>
              <w:left w:val="nil"/>
              <w:bottom w:val="single" w:sz="4" w:space="0" w:color="auto"/>
              <w:right w:val="single" w:sz="4" w:space="0" w:color="auto"/>
            </w:tcBorders>
            <w:shd w:val="clear" w:color="auto" w:fill="auto"/>
            <w:vAlign w:val="center"/>
            <w:hideMark/>
          </w:tcPr>
          <w:p w14:paraId="440A4994" w14:textId="77777777" w:rsidR="00360582" w:rsidRPr="00715309" w:rsidRDefault="00360582" w:rsidP="00706556">
            <w:pPr>
              <w:spacing w:after="0" w:line="360" w:lineRule="auto"/>
              <w:jc w:val="center"/>
              <w:rPr>
                <w:rFonts w:ascii="Calibri" w:eastAsia="Times New Roman" w:hAnsi="Calibri"/>
                <w:sz w:val="22"/>
              </w:rPr>
            </w:pPr>
            <w:r>
              <w:rPr>
                <w:rFonts w:ascii="Calibri" w:hAnsi="Calibri"/>
                <w:sz w:val="22"/>
              </w:rPr>
              <w:t>30</w:t>
            </w:r>
          </w:p>
        </w:tc>
      </w:tr>
      <w:tr w:rsidR="00360582" w:rsidRPr="00715309" w14:paraId="6FC044E4" w14:textId="77777777" w:rsidTr="00861B9B">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0BB62"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250KHz</w:t>
            </w:r>
          </w:p>
        </w:tc>
        <w:tc>
          <w:tcPr>
            <w:tcW w:w="3081" w:type="dxa"/>
            <w:tcBorders>
              <w:top w:val="nil"/>
              <w:left w:val="nil"/>
              <w:bottom w:val="single" w:sz="4" w:space="0" w:color="auto"/>
              <w:right w:val="single" w:sz="4" w:space="0" w:color="auto"/>
            </w:tcBorders>
            <w:shd w:val="clear" w:color="auto" w:fill="auto"/>
            <w:vAlign w:val="center"/>
            <w:hideMark/>
          </w:tcPr>
          <w:p w14:paraId="1F9155FA" w14:textId="77777777" w:rsidR="00360582" w:rsidRPr="00715309" w:rsidRDefault="00360582" w:rsidP="00706556">
            <w:pPr>
              <w:spacing w:after="0" w:line="360" w:lineRule="auto"/>
              <w:jc w:val="center"/>
              <w:rPr>
                <w:rFonts w:ascii="Calibri" w:eastAsia="Times New Roman" w:hAnsi="Calibri"/>
                <w:sz w:val="22"/>
              </w:rPr>
            </w:pPr>
            <w:r>
              <w:rPr>
                <w:rFonts w:ascii="Calibri" w:hAnsi="Calibri"/>
                <w:sz w:val="22"/>
              </w:rPr>
              <w:t>-33</w:t>
            </w:r>
          </w:p>
        </w:tc>
        <w:tc>
          <w:tcPr>
            <w:tcW w:w="3014" w:type="dxa"/>
            <w:tcBorders>
              <w:top w:val="nil"/>
              <w:left w:val="nil"/>
              <w:bottom w:val="single" w:sz="4" w:space="0" w:color="auto"/>
              <w:right w:val="single" w:sz="4" w:space="0" w:color="auto"/>
            </w:tcBorders>
            <w:shd w:val="clear" w:color="auto" w:fill="auto"/>
            <w:vAlign w:val="center"/>
            <w:hideMark/>
          </w:tcPr>
          <w:p w14:paraId="259C1437" w14:textId="77777777" w:rsidR="00360582" w:rsidRPr="00715309" w:rsidRDefault="00360582" w:rsidP="00706556">
            <w:pPr>
              <w:spacing w:after="0" w:line="360" w:lineRule="auto"/>
              <w:jc w:val="center"/>
              <w:rPr>
                <w:rFonts w:ascii="Calibri" w:eastAsia="Times New Roman" w:hAnsi="Calibri"/>
                <w:sz w:val="22"/>
              </w:rPr>
            </w:pPr>
            <w:r>
              <w:rPr>
                <w:rFonts w:ascii="Calibri" w:hAnsi="Calibri"/>
                <w:sz w:val="22"/>
              </w:rPr>
              <w:t>30</w:t>
            </w:r>
          </w:p>
        </w:tc>
      </w:tr>
      <w:tr w:rsidR="00360582" w:rsidRPr="00715309" w14:paraId="684F543A" w14:textId="77777777" w:rsidTr="00861B9B">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FC089"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400KHz</w:t>
            </w:r>
          </w:p>
        </w:tc>
        <w:tc>
          <w:tcPr>
            <w:tcW w:w="3081" w:type="dxa"/>
            <w:tcBorders>
              <w:top w:val="nil"/>
              <w:left w:val="nil"/>
              <w:bottom w:val="single" w:sz="4" w:space="0" w:color="auto"/>
              <w:right w:val="single" w:sz="4" w:space="0" w:color="auto"/>
            </w:tcBorders>
            <w:shd w:val="clear" w:color="auto" w:fill="auto"/>
            <w:vAlign w:val="center"/>
            <w:hideMark/>
          </w:tcPr>
          <w:p w14:paraId="632A1C36" w14:textId="77777777" w:rsidR="00360582" w:rsidRPr="00715309" w:rsidRDefault="00360582" w:rsidP="00706556">
            <w:pPr>
              <w:spacing w:after="0" w:line="360" w:lineRule="auto"/>
              <w:jc w:val="center"/>
              <w:rPr>
                <w:rFonts w:ascii="Calibri" w:eastAsia="Times New Roman" w:hAnsi="Calibri"/>
                <w:sz w:val="22"/>
              </w:rPr>
            </w:pPr>
            <w:r>
              <w:rPr>
                <w:rFonts w:ascii="Calibri" w:hAnsi="Calibri"/>
                <w:sz w:val="22"/>
              </w:rPr>
              <w:t>-60</w:t>
            </w:r>
          </w:p>
        </w:tc>
        <w:tc>
          <w:tcPr>
            <w:tcW w:w="3014" w:type="dxa"/>
            <w:tcBorders>
              <w:top w:val="nil"/>
              <w:left w:val="nil"/>
              <w:bottom w:val="single" w:sz="4" w:space="0" w:color="auto"/>
              <w:right w:val="single" w:sz="4" w:space="0" w:color="auto"/>
            </w:tcBorders>
            <w:shd w:val="clear" w:color="auto" w:fill="auto"/>
            <w:vAlign w:val="center"/>
            <w:hideMark/>
          </w:tcPr>
          <w:p w14:paraId="618938A7" w14:textId="77777777" w:rsidR="00360582" w:rsidRPr="00715309" w:rsidRDefault="00360582" w:rsidP="00706556">
            <w:pPr>
              <w:spacing w:after="0" w:line="360" w:lineRule="auto"/>
              <w:jc w:val="center"/>
              <w:rPr>
                <w:rFonts w:ascii="Calibri" w:eastAsia="Times New Roman" w:hAnsi="Calibri"/>
                <w:sz w:val="22"/>
              </w:rPr>
            </w:pPr>
            <w:r>
              <w:rPr>
                <w:rFonts w:ascii="Calibri" w:hAnsi="Calibri"/>
                <w:sz w:val="22"/>
              </w:rPr>
              <w:t>30</w:t>
            </w:r>
          </w:p>
        </w:tc>
      </w:tr>
      <w:tr w:rsidR="00360582" w:rsidRPr="00715309" w14:paraId="3E75055C" w14:textId="77777777" w:rsidTr="00861B9B">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F350C"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600KHz to 1200KHz</w:t>
            </w:r>
          </w:p>
        </w:tc>
        <w:tc>
          <w:tcPr>
            <w:tcW w:w="3081" w:type="dxa"/>
            <w:tcBorders>
              <w:top w:val="nil"/>
              <w:left w:val="nil"/>
              <w:bottom w:val="single" w:sz="4" w:space="0" w:color="auto"/>
              <w:right w:val="single" w:sz="4" w:space="0" w:color="auto"/>
            </w:tcBorders>
            <w:shd w:val="clear" w:color="auto" w:fill="auto"/>
            <w:vAlign w:val="center"/>
            <w:hideMark/>
          </w:tcPr>
          <w:p w14:paraId="4D82F07D" w14:textId="77777777" w:rsidR="00360582" w:rsidRPr="00715309" w:rsidRDefault="00360582" w:rsidP="00706556">
            <w:pPr>
              <w:spacing w:after="0" w:line="360" w:lineRule="auto"/>
              <w:jc w:val="center"/>
              <w:rPr>
                <w:rFonts w:ascii="Calibri" w:eastAsia="Times New Roman" w:hAnsi="Calibri"/>
                <w:sz w:val="22"/>
              </w:rPr>
            </w:pPr>
            <w:r>
              <w:rPr>
                <w:rFonts w:ascii="Calibri" w:hAnsi="Calibri"/>
                <w:sz w:val="22"/>
              </w:rPr>
              <w:t>-56</w:t>
            </w:r>
          </w:p>
        </w:tc>
        <w:tc>
          <w:tcPr>
            <w:tcW w:w="3014" w:type="dxa"/>
            <w:tcBorders>
              <w:top w:val="nil"/>
              <w:left w:val="nil"/>
              <w:bottom w:val="single" w:sz="4" w:space="0" w:color="auto"/>
              <w:right w:val="single" w:sz="4" w:space="0" w:color="auto"/>
            </w:tcBorders>
            <w:shd w:val="clear" w:color="auto" w:fill="auto"/>
            <w:vAlign w:val="center"/>
            <w:hideMark/>
          </w:tcPr>
          <w:p w14:paraId="3350D12A" w14:textId="77777777" w:rsidR="00360582" w:rsidRPr="00715309" w:rsidRDefault="00360582" w:rsidP="00706556">
            <w:pPr>
              <w:spacing w:after="0" w:line="360" w:lineRule="auto"/>
              <w:jc w:val="center"/>
              <w:rPr>
                <w:rFonts w:ascii="Calibri" w:eastAsia="Times New Roman" w:hAnsi="Calibri"/>
                <w:sz w:val="22"/>
              </w:rPr>
            </w:pPr>
            <w:r>
              <w:rPr>
                <w:rFonts w:ascii="Calibri" w:hAnsi="Calibri"/>
                <w:sz w:val="22"/>
              </w:rPr>
              <w:t>30</w:t>
            </w:r>
          </w:p>
        </w:tc>
      </w:tr>
      <w:tr w:rsidR="00360582" w:rsidRPr="00715309" w14:paraId="79011F60" w14:textId="77777777" w:rsidTr="00861B9B">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B70BE"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1200KHz to 1800KHz</w:t>
            </w:r>
          </w:p>
        </w:tc>
        <w:tc>
          <w:tcPr>
            <w:tcW w:w="3081" w:type="dxa"/>
            <w:tcBorders>
              <w:top w:val="nil"/>
              <w:left w:val="nil"/>
              <w:bottom w:val="single" w:sz="4" w:space="0" w:color="auto"/>
              <w:right w:val="single" w:sz="4" w:space="0" w:color="auto"/>
            </w:tcBorders>
            <w:shd w:val="clear" w:color="auto" w:fill="auto"/>
            <w:vAlign w:val="center"/>
            <w:hideMark/>
          </w:tcPr>
          <w:p w14:paraId="1100E618" w14:textId="77777777" w:rsidR="00360582" w:rsidRPr="00715309" w:rsidRDefault="00360582" w:rsidP="00706556">
            <w:pPr>
              <w:spacing w:after="0" w:line="360" w:lineRule="auto"/>
              <w:jc w:val="center"/>
              <w:rPr>
                <w:rFonts w:ascii="Calibri" w:eastAsia="Times New Roman" w:hAnsi="Calibri"/>
                <w:sz w:val="22"/>
              </w:rPr>
            </w:pPr>
            <w:r>
              <w:rPr>
                <w:rFonts w:ascii="Calibri" w:hAnsi="Calibri"/>
                <w:sz w:val="22"/>
              </w:rPr>
              <w:t>-63</w:t>
            </w:r>
          </w:p>
        </w:tc>
        <w:tc>
          <w:tcPr>
            <w:tcW w:w="3014" w:type="dxa"/>
            <w:tcBorders>
              <w:top w:val="nil"/>
              <w:left w:val="nil"/>
              <w:bottom w:val="single" w:sz="4" w:space="0" w:color="auto"/>
              <w:right w:val="single" w:sz="4" w:space="0" w:color="auto"/>
            </w:tcBorders>
            <w:shd w:val="clear" w:color="auto" w:fill="auto"/>
            <w:vAlign w:val="center"/>
            <w:hideMark/>
          </w:tcPr>
          <w:p w14:paraId="6A87DB9E" w14:textId="77777777" w:rsidR="00360582" w:rsidRPr="00715309" w:rsidRDefault="00360582" w:rsidP="00706556">
            <w:pPr>
              <w:spacing w:after="0" w:line="360" w:lineRule="auto"/>
              <w:jc w:val="center"/>
              <w:rPr>
                <w:rFonts w:ascii="Calibri" w:eastAsia="Times New Roman" w:hAnsi="Calibri"/>
                <w:sz w:val="22"/>
              </w:rPr>
            </w:pPr>
            <w:r>
              <w:rPr>
                <w:rFonts w:ascii="Calibri" w:hAnsi="Calibri"/>
                <w:sz w:val="22"/>
              </w:rPr>
              <w:t>30</w:t>
            </w:r>
          </w:p>
        </w:tc>
      </w:tr>
      <w:tr w:rsidR="00360582" w:rsidRPr="00715309" w14:paraId="20F0A4AB" w14:textId="77777777" w:rsidTr="00861B9B">
        <w:trPr>
          <w:trHeight w:val="300"/>
          <w:jc w:val="center"/>
        </w:trPr>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DA40E" w14:textId="77777777" w:rsidR="00360582" w:rsidRPr="00715309" w:rsidRDefault="00360582" w:rsidP="00706556">
            <w:pPr>
              <w:spacing w:after="0" w:line="360" w:lineRule="auto"/>
              <w:jc w:val="center"/>
              <w:rPr>
                <w:rFonts w:ascii="Calibri" w:eastAsia="Times New Roman" w:hAnsi="Calibri"/>
                <w:sz w:val="22"/>
              </w:rPr>
            </w:pPr>
            <w:r w:rsidRPr="00715309">
              <w:rPr>
                <w:rFonts w:ascii="Calibri" w:eastAsia="Times New Roman" w:hAnsi="Calibri"/>
                <w:sz w:val="22"/>
              </w:rPr>
              <w:t>1800KHz to 6000KHz</w:t>
            </w:r>
          </w:p>
        </w:tc>
        <w:tc>
          <w:tcPr>
            <w:tcW w:w="3081" w:type="dxa"/>
            <w:tcBorders>
              <w:top w:val="nil"/>
              <w:left w:val="nil"/>
              <w:bottom w:val="single" w:sz="4" w:space="0" w:color="auto"/>
              <w:right w:val="single" w:sz="4" w:space="0" w:color="auto"/>
            </w:tcBorders>
            <w:shd w:val="clear" w:color="auto" w:fill="auto"/>
            <w:vAlign w:val="center"/>
            <w:hideMark/>
          </w:tcPr>
          <w:p w14:paraId="7B2B826D" w14:textId="77777777" w:rsidR="00360582" w:rsidRPr="00715309" w:rsidRDefault="00360582" w:rsidP="00706556">
            <w:pPr>
              <w:spacing w:after="0" w:line="360" w:lineRule="auto"/>
              <w:jc w:val="center"/>
              <w:rPr>
                <w:rFonts w:ascii="Calibri" w:eastAsia="Times New Roman" w:hAnsi="Calibri"/>
                <w:sz w:val="22"/>
              </w:rPr>
            </w:pPr>
            <w:r>
              <w:rPr>
                <w:rFonts w:ascii="Calibri" w:hAnsi="Calibri"/>
                <w:sz w:val="22"/>
              </w:rPr>
              <w:t>-65</w:t>
            </w:r>
          </w:p>
        </w:tc>
        <w:tc>
          <w:tcPr>
            <w:tcW w:w="3014" w:type="dxa"/>
            <w:tcBorders>
              <w:top w:val="nil"/>
              <w:left w:val="nil"/>
              <w:bottom w:val="single" w:sz="4" w:space="0" w:color="auto"/>
              <w:right w:val="single" w:sz="4" w:space="0" w:color="auto"/>
            </w:tcBorders>
            <w:shd w:val="clear" w:color="auto" w:fill="auto"/>
            <w:vAlign w:val="center"/>
            <w:hideMark/>
          </w:tcPr>
          <w:p w14:paraId="4F378B87" w14:textId="77777777" w:rsidR="00360582" w:rsidRPr="00715309" w:rsidRDefault="00360582" w:rsidP="00706556">
            <w:pPr>
              <w:spacing w:after="0" w:line="360" w:lineRule="auto"/>
              <w:jc w:val="center"/>
              <w:rPr>
                <w:rFonts w:ascii="Calibri" w:eastAsia="Times New Roman" w:hAnsi="Calibri"/>
                <w:sz w:val="22"/>
              </w:rPr>
            </w:pPr>
            <w:r>
              <w:rPr>
                <w:rFonts w:ascii="Calibri" w:hAnsi="Calibri"/>
                <w:sz w:val="22"/>
              </w:rPr>
              <w:t>100</w:t>
            </w:r>
          </w:p>
        </w:tc>
      </w:tr>
    </w:tbl>
    <w:p w14:paraId="4AE9F9CE" w14:textId="77777777" w:rsidR="00360582" w:rsidRDefault="00360582" w:rsidP="00706556">
      <w:pPr>
        <w:spacing w:before="120" w:line="360" w:lineRule="auto"/>
        <w:jc w:val="center"/>
        <w:rPr>
          <w:b/>
        </w:rPr>
        <w:sectPr w:rsidR="00360582" w:rsidSect="00AF4B97">
          <w:pgSz w:w="12240" w:h="15840"/>
          <w:pgMar w:top="1440" w:right="1440" w:bottom="1440" w:left="1440" w:header="720" w:footer="720" w:gutter="0"/>
          <w:cols w:space="720"/>
          <w:docGrid w:linePitch="360"/>
        </w:sectPr>
      </w:pPr>
      <w:bookmarkStart w:id="668" w:name="_Toc47235140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294</w:t>
      </w:r>
      <w:r w:rsidRPr="001E05F9">
        <w:rPr>
          <w:b/>
          <w:i/>
          <w:iCs/>
        </w:rPr>
        <w:fldChar w:fldCharType="end"/>
      </w:r>
      <w:r>
        <w:rPr>
          <w:b/>
        </w:rPr>
        <w:t xml:space="preserve">. </w:t>
      </w:r>
      <w:r w:rsidRPr="00997461">
        <w:rPr>
          <w:b/>
        </w:rPr>
        <w:t>Adjacent channel power – Pipe</w:t>
      </w:r>
      <w:r>
        <w:rPr>
          <w:b/>
        </w:rPr>
        <w:t xml:space="preserve"> - 1</w:t>
      </w:r>
      <w:r w:rsidRPr="002125A5">
        <w:rPr>
          <w:sz w:val="22"/>
          <w:lang w:val="en-US"/>
        </w:rPr>
        <w:t xml:space="preserve"> </w:t>
      </w:r>
      <w:r>
        <w:rPr>
          <w:b/>
        </w:rPr>
        <w:t>Test Specification</w:t>
      </w:r>
      <w:bookmarkEnd w:id="668"/>
    </w:p>
    <w:p w14:paraId="0D212AD5" w14:textId="77777777" w:rsidR="00360582" w:rsidRDefault="00360582" w:rsidP="00706556">
      <w:pPr>
        <w:spacing w:line="360" w:lineRule="auto"/>
        <w:rPr>
          <w:lang w:val="en-US"/>
        </w:rPr>
      </w:pPr>
    </w:p>
    <w:p w14:paraId="4C74DC6F" w14:textId="77777777" w:rsidR="00360582" w:rsidRDefault="00360582" w:rsidP="00706556">
      <w:pPr>
        <w:pStyle w:val="Heading4"/>
        <w:spacing w:after="200" w:line="360" w:lineRule="auto"/>
        <w:ind w:left="1134" w:hanging="708"/>
        <w:rPr>
          <w:i w:val="0"/>
          <w:color w:val="auto"/>
          <w:lang w:val="en-US"/>
        </w:rPr>
      </w:pPr>
      <w:r>
        <w:rPr>
          <w:i w:val="0"/>
          <w:color w:val="auto"/>
          <w:lang w:val="en-US"/>
        </w:rPr>
        <w:t>Test Condition</w:t>
      </w:r>
    </w:p>
    <w:tbl>
      <w:tblPr>
        <w:tblW w:w="7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4385"/>
      </w:tblGrid>
      <w:tr w:rsidR="00360582" w:rsidRPr="00E24A50" w14:paraId="1C065BB9" w14:textId="77777777" w:rsidTr="00235360">
        <w:trPr>
          <w:cantSplit/>
          <w:jc w:val="center"/>
        </w:trPr>
        <w:tc>
          <w:tcPr>
            <w:tcW w:w="1910" w:type="dxa"/>
            <w:shd w:val="clear" w:color="auto" w:fill="auto"/>
          </w:tcPr>
          <w:p w14:paraId="3A396ADD" w14:textId="77777777" w:rsidR="00360582" w:rsidRPr="00E24A50" w:rsidRDefault="00360582"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47C56046" w14:textId="77777777" w:rsidR="00360582" w:rsidRPr="00E24A50" w:rsidRDefault="00360582"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4385" w:type="dxa"/>
            <w:shd w:val="clear" w:color="auto" w:fill="auto"/>
          </w:tcPr>
          <w:p w14:paraId="7A0B3BE9" w14:textId="77777777" w:rsidR="00360582" w:rsidRPr="00E24A50" w:rsidRDefault="00360582"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360582" w:rsidRPr="00E24A50" w14:paraId="34FF0015" w14:textId="77777777" w:rsidTr="00235360">
        <w:trPr>
          <w:cantSplit/>
          <w:jc w:val="center"/>
        </w:trPr>
        <w:tc>
          <w:tcPr>
            <w:tcW w:w="1910" w:type="dxa"/>
            <w:shd w:val="clear" w:color="auto" w:fill="auto"/>
            <w:vAlign w:val="center"/>
          </w:tcPr>
          <w:p w14:paraId="3AF98845"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Frequency</w:t>
            </w:r>
          </w:p>
        </w:tc>
        <w:tc>
          <w:tcPr>
            <w:tcW w:w="1440" w:type="dxa"/>
            <w:shd w:val="clear" w:color="auto" w:fill="auto"/>
            <w:vAlign w:val="center"/>
          </w:tcPr>
          <w:p w14:paraId="11EDA486"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B,M,T</w:t>
            </w:r>
          </w:p>
        </w:tc>
        <w:tc>
          <w:tcPr>
            <w:tcW w:w="4385" w:type="dxa"/>
            <w:shd w:val="clear" w:color="auto" w:fill="auto"/>
            <w:vAlign w:val="center"/>
          </w:tcPr>
          <w:p w14:paraId="64CD59E8" w14:textId="77777777" w:rsidR="00360582"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360582" w:rsidRPr="00E24A50" w14:paraId="4E5BCED8" w14:textId="77777777" w:rsidTr="00235360">
        <w:trPr>
          <w:cantSplit/>
          <w:jc w:val="center"/>
        </w:trPr>
        <w:tc>
          <w:tcPr>
            <w:tcW w:w="1910" w:type="dxa"/>
            <w:shd w:val="clear" w:color="auto" w:fill="auto"/>
            <w:vAlign w:val="center"/>
          </w:tcPr>
          <w:p w14:paraId="35B30790"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Voltage</w:t>
            </w:r>
          </w:p>
        </w:tc>
        <w:tc>
          <w:tcPr>
            <w:tcW w:w="1440" w:type="dxa"/>
            <w:shd w:val="clear" w:color="auto" w:fill="auto"/>
            <w:vAlign w:val="center"/>
          </w:tcPr>
          <w:p w14:paraId="3035E24D"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4385" w:type="dxa"/>
            <w:shd w:val="clear" w:color="auto" w:fill="auto"/>
            <w:vAlign w:val="center"/>
          </w:tcPr>
          <w:p w14:paraId="1E376649"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360582" w:rsidRPr="00E24A50" w14:paraId="1D121DF2" w14:textId="77777777" w:rsidTr="00235360">
        <w:trPr>
          <w:cantSplit/>
          <w:jc w:val="center"/>
        </w:trPr>
        <w:tc>
          <w:tcPr>
            <w:tcW w:w="1910" w:type="dxa"/>
            <w:shd w:val="clear" w:color="auto" w:fill="auto"/>
            <w:vAlign w:val="center"/>
          </w:tcPr>
          <w:p w14:paraId="331B0385"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Temperature</w:t>
            </w:r>
          </w:p>
        </w:tc>
        <w:tc>
          <w:tcPr>
            <w:tcW w:w="1440" w:type="dxa"/>
            <w:shd w:val="clear" w:color="auto" w:fill="auto"/>
            <w:vAlign w:val="center"/>
          </w:tcPr>
          <w:p w14:paraId="2E62D0FF"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4385" w:type="dxa"/>
            <w:shd w:val="clear" w:color="auto" w:fill="auto"/>
            <w:vAlign w:val="center"/>
          </w:tcPr>
          <w:p w14:paraId="1FF88BA6"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r w:rsidR="005A47C4" w:rsidRPr="00E24A50" w14:paraId="68E25179" w14:textId="77777777" w:rsidTr="00235360">
        <w:trPr>
          <w:cantSplit/>
          <w:jc w:val="center"/>
        </w:trPr>
        <w:tc>
          <w:tcPr>
            <w:tcW w:w="1910" w:type="dxa"/>
            <w:shd w:val="clear" w:color="auto" w:fill="auto"/>
            <w:vAlign w:val="center"/>
          </w:tcPr>
          <w:p w14:paraId="34D3BD3A" w14:textId="1BE53B4D" w:rsidR="005A47C4" w:rsidRPr="004F68D3" w:rsidRDefault="005A47C4" w:rsidP="005A47C4">
            <w:pPr>
              <w:pStyle w:val="Table"/>
              <w:spacing w:line="360" w:lineRule="auto"/>
              <w:jc w:val="center"/>
              <w:rPr>
                <w:rFonts w:asciiTheme="majorHAnsi" w:hAnsiTheme="majorHAnsi" w:cstheme="majorHAnsi"/>
              </w:rPr>
            </w:pPr>
            <w:r>
              <w:t>Digital attenuator</w:t>
            </w:r>
          </w:p>
        </w:tc>
        <w:tc>
          <w:tcPr>
            <w:tcW w:w="1440" w:type="dxa"/>
            <w:shd w:val="clear" w:color="auto" w:fill="auto"/>
            <w:vAlign w:val="center"/>
          </w:tcPr>
          <w:p w14:paraId="3A0F3842" w14:textId="4420BF08" w:rsidR="005A47C4" w:rsidRDefault="005A47C4" w:rsidP="005A47C4">
            <w:pPr>
              <w:pStyle w:val="Table"/>
              <w:spacing w:line="360" w:lineRule="auto"/>
              <w:jc w:val="center"/>
              <w:rPr>
                <w:rFonts w:asciiTheme="majorHAnsi" w:hAnsiTheme="majorHAnsi" w:cstheme="majorHAnsi"/>
              </w:rPr>
            </w:pPr>
            <w:r>
              <w:t>0dB</w:t>
            </w:r>
          </w:p>
        </w:tc>
        <w:tc>
          <w:tcPr>
            <w:tcW w:w="4385" w:type="dxa"/>
            <w:shd w:val="clear" w:color="auto" w:fill="auto"/>
            <w:vAlign w:val="center"/>
          </w:tcPr>
          <w:p w14:paraId="74EDFBD0" w14:textId="374D6961" w:rsidR="005A47C4" w:rsidRDefault="005A47C4" w:rsidP="005A47C4">
            <w:pPr>
              <w:pStyle w:val="Table"/>
              <w:spacing w:line="360" w:lineRule="auto"/>
              <w:jc w:val="center"/>
              <w:rPr>
                <w:rFonts w:asciiTheme="majorHAnsi" w:hAnsiTheme="majorHAnsi" w:cstheme="majorHAnsi"/>
              </w:rPr>
            </w:pPr>
            <w:r>
              <w:t>Minimum attenuation state</w:t>
            </w:r>
          </w:p>
        </w:tc>
      </w:tr>
      <w:tr w:rsidR="005A47C4" w:rsidRPr="00E24A50" w14:paraId="5E25D6F3" w14:textId="77777777" w:rsidTr="00235360">
        <w:trPr>
          <w:cantSplit/>
          <w:jc w:val="center"/>
        </w:trPr>
        <w:tc>
          <w:tcPr>
            <w:tcW w:w="1910" w:type="dxa"/>
            <w:shd w:val="clear" w:color="auto" w:fill="auto"/>
            <w:vAlign w:val="center"/>
          </w:tcPr>
          <w:p w14:paraId="56FA505E" w14:textId="2FD06F0D" w:rsidR="005A47C4" w:rsidRPr="004F68D3" w:rsidRDefault="005A47C4" w:rsidP="005A47C4">
            <w:pPr>
              <w:pStyle w:val="Table"/>
              <w:spacing w:line="360" w:lineRule="auto"/>
              <w:jc w:val="center"/>
              <w:rPr>
                <w:rFonts w:asciiTheme="majorHAnsi" w:hAnsiTheme="majorHAnsi" w:cstheme="majorHAnsi"/>
              </w:rPr>
            </w:pPr>
            <w:r>
              <w:t>E</w:t>
            </w:r>
            <w:r w:rsidRPr="00A52737">
              <w:t xml:space="preserve">-GSM-900 </w:t>
            </w:r>
          </w:p>
        </w:tc>
        <w:tc>
          <w:tcPr>
            <w:tcW w:w="1440" w:type="dxa"/>
            <w:shd w:val="clear" w:color="auto" w:fill="auto"/>
          </w:tcPr>
          <w:p w14:paraId="5BEA1232" w14:textId="0555432B" w:rsidR="005A47C4" w:rsidRDefault="005A47C4" w:rsidP="005A47C4">
            <w:pPr>
              <w:pStyle w:val="Table"/>
              <w:spacing w:line="360" w:lineRule="auto"/>
              <w:jc w:val="center"/>
              <w:rPr>
                <w:rFonts w:asciiTheme="majorHAnsi" w:hAnsiTheme="majorHAnsi" w:cstheme="majorHAnsi"/>
              </w:rPr>
            </w:pPr>
            <w:r w:rsidRPr="00A52737">
              <w:t>-2</w:t>
            </w:r>
            <w:r>
              <w:t>4</w:t>
            </w:r>
            <w:r w:rsidR="00380674">
              <w:t xml:space="preserve"> dBm</w:t>
            </w:r>
          </w:p>
        </w:tc>
        <w:tc>
          <w:tcPr>
            <w:tcW w:w="4385" w:type="dxa"/>
            <w:shd w:val="clear" w:color="auto" w:fill="auto"/>
          </w:tcPr>
          <w:p w14:paraId="3DC8DF28" w14:textId="60140118" w:rsidR="005A47C4" w:rsidRDefault="005A47C4" w:rsidP="005A47C4">
            <w:pPr>
              <w:pStyle w:val="Table"/>
              <w:spacing w:line="360" w:lineRule="auto"/>
              <w:jc w:val="center"/>
              <w:rPr>
                <w:rFonts w:asciiTheme="majorHAnsi" w:hAnsiTheme="majorHAnsi" w:cstheme="majorHAnsi"/>
              </w:rPr>
            </w:pPr>
            <w:r>
              <w:t>To achieve maximum power at antenna</w:t>
            </w:r>
          </w:p>
        </w:tc>
      </w:tr>
      <w:tr w:rsidR="005A47C4" w:rsidRPr="00E24A50" w14:paraId="6BEC42D6" w14:textId="77777777" w:rsidTr="00235360">
        <w:trPr>
          <w:cantSplit/>
          <w:jc w:val="center"/>
        </w:trPr>
        <w:tc>
          <w:tcPr>
            <w:tcW w:w="1910" w:type="dxa"/>
            <w:shd w:val="clear" w:color="auto" w:fill="auto"/>
            <w:vAlign w:val="center"/>
          </w:tcPr>
          <w:p w14:paraId="2CDA5FC2" w14:textId="7A7AE043" w:rsidR="005A47C4" w:rsidRPr="004F68D3" w:rsidRDefault="005A47C4" w:rsidP="005A47C4">
            <w:pPr>
              <w:pStyle w:val="Table"/>
              <w:spacing w:line="360" w:lineRule="auto"/>
              <w:jc w:val="center"/>
              <w:rPr>
                <w:rFonts w:asciiTheme="majorHAnsi" w:hAnsiTheme="majorHAnsi" w:cstheme="majorHAnsi"/>
              </w:rPr>
            </w:pPr>
            <w:r w:rsidRPr="00A52737">
              <w:t>DCS-1800</w:t>
            </w:r>
          </w:p>
        </w:tc>
        <w:tc>
          <w:tcPr>
            <w:tcW w:w="1440" w:type="dxa"/>
            <w:shd w:val="clear" w:color="auto" w:fill="auto"/>
          </w:tcPr>
          <w:p w14:paraId="509862BA" w14:textId="6584786D" w:rsidR="005A47C4" w:rsidRDefault="005A47C4" w:rsidP="005A47C4">
            <w:pPr>
              <w:pStyle w:val="Table"/>
              <w:spacing w:line="360" w:lineRule="auto"/>
              <w:jc w:val="center"/>
              <w:rPr>
                <w:rFonts w:asciiTheme="majorHAnsi" w:hAnsiTheme="majorHAnsi" w:cstheme="majorHAnsi"/>
              </w:rPr>
            </w:pPr>
            <w:r w:rsidRPr="00A52737">
              <w:t>-</w:t>
            </w:r>
            <w:r>
              <w:t>16</w:t>
            </w:r>
            <w:r w:rsidR="00380674">
              <w:t xml:space="preserve"> dBm</w:t>
            </w:r>
          </w:p>
        </w:tc>
        <w:tc>
          <w:tcPr>
            <w:tcW w:w="4385" w:type="dxa"/>
            <w:shd w:val="clear" w:color="auto" w:fill="auto"/>
          </w:tcPr>
          <w:p w14:paraId="01105DD4" w14:textId="618554D8" w:rsidR="005A47C4" w:rsidRDefault="005A47C4" w:rsidP="005A47C4">
            <w:pPr>
              <w:pStyle w:val="Table"/>
              <w:spacing w:line="360" w:lineRule="auto"/>
              <w:jc w:val="center"/>
              <w:rPr>
                <w:rFonts w:asciiTheme="majorHAnsi" w:hAnsiTheme="majorHAnsi" w:cstheme="majorHAnsi"/>
              </w:rPr>
            </w:pPr>
            <w:r>
              <w:t>To achieve maximum power at antenna</w:t>
            </w:r>
          </w:p>
        </w:tc>
      </w:tr>
    </w:tbl>
    <w:p w14:paraId="5B13A10F" w14:textId="77777777" w:rsidR="00360582" w:rsidRPr="00FD3A55" w:rsidRDefault="00360582" w:rsidP="00706556">
      <w:pPr>
        <w:spacing w:line="360" w:lineRule="auto"/>
        <w:rPr>
          <w:lang w:val="en-US"/>
        </w:rPr>
      </w:pPr>
    </w:p>
    <w:p w14:paraId="1B16959E" w14:textId="77777777" w:rsidR="00360582" w:rsidRDefault="00360582" w:rsidP="00706556">
      <w:pPr>
        <w:spacing w:before="120" w:line="360" w:lineRule="auto"/>
        <w:jc w:val="center"/>
        <w:rPr>
          <w:lang w:val="en-US"/>
        </w:rPr>
      </w:pPr>
      <w:bookmarkStart w:id="669" w:name="_Toc47235140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295</w:t>
      </w:r>
      <w:r w:rsidRPr="001E05F9">
        <w:rPr>
          <w:b/>
          <w:i/>
          <w:iCs/>
        </w:rPr>
        <w:fldChar w:fldCharType="end"/>
      </w:r>
      <w:r>
        <w:rPr>
          <w:b/>
        </w:rPr>
        <w:t>. Test Condition</w:t>
      </w:r>
      <w:bookmarkEnd w:id="669"/>
    </w:p>
    <w:p w14:paraId="4C7687B8" w14:textId="77777777" w:rsidR="00360582" w:rsidRDefault="00360582" w:rsidP="00706556">
      <w:pPr>
        <w:pStyle w:val="Heading4"/>
        <w:spacing w:after="200" w:line="360" w:lineRule="auto"/>
        <w:ind w:left="1134" w:hanging="708"/>
        <w:rPr>
          <w:i w:val="0"/>
          <w:color w:val="auto"/>
          <w:lang w:val="en-US"/>
        </w:rPr>
      </w:pPr>
      <w:r>
        <w:rPr>
          <w:i w:val="0"/>
          <w:color w:val="auto"/>
          <w:lang w:val="en-US"/>
        </w:rPr>
        <w:t>Test Procedure</w:t>
      </w:r>
    </w:p>
    <w:p w14:paraId="7A4175F5" w14:textId="77777777" w:rsidR="00360582" w:rsidRDefault="00360582" w:rsidP="00706556">
      <w:pPr>
        <w:pStyle w:val="ListParagraph"/>
        <w:numPr>
          <w:ilvl w:val="0"/>
          <w:numId w:val="262"/>
        </w:numPr>
        <w:spacing w:line="360" w:lineRule="auto"/>
      </w:pPr>
      <w:r>
        <w:t>Remove IC with reference designator U66 and connect pigtail at fourth pin of IC pad for reference clock input of 40MHz with 3dBm power from signal generator.</w:t>
      </w:r>
    </w:p>
    <w:p w14:paraId="3C572939" w14:textId="77777777" w:rsidR="00360582" w:rsidRDefault="00360582" w:rsidP="00706556">
      <w:pPr>
        <w:pStyle w:val="ListParagraph"/>
        <w:numPr>
          <w:ilvl w:val="0"/>
          <w:numId w:val="263"/>
        </w:numPr>
        <w:spacing w:line="360" w:lineRule="auto"/>
        <w:jc w:val="left"/>
      </w:pPr>
      <w:r>
        <w:t>All the switches can be controlled with jumper having reference designator J3305.</w:t>
      </w:r>
    </w:p>
    <w:p w14:paraId="76D534DD" w14:textId="77777777" w:rsidR="00360582" w:rsidRPr="00EB75B6" w:rsidRDefault="00360582" w:rsidP="00706556">
      <w:pPr>
        <w:pStyle w:val="ListParagraph"/>
        <w:numPr>
          <w:ilvl w:val="1"/>
          <w:numId w:val="263"/>
        </w:numPr>
        <w:spacing w:after="160" w:line="360" w:lineRule="auto"/>
        <w:rPr>
          <w:lang w:val="en-US"/>
        </w:rPr>
      </w:pPr>
      <w:r w:rsidRPr="00EB75B6">
        <w:rPr>
          <w:lang w:val="en-US"/>
        </w:rPr>
        <w:t>Low Band</w:t>
      </w:r>
    </w:p>
    <w:p w14:paraId="6C59F539" w14:textId="77777777" w:rsidR="00360582" w:rsidRPr="009B2413" w:rsidRDefault="00360582" w:rsidP="00706556">
      <w:pPr>
        <w:pStyle w:val="ListParagraph"/>
        <w:numPr>
          <w:ilvl w:val="5"/>
          <w:numId w:val="264"/>
        </w:numPr>
        <w:spacing w:after="160" w:line="360" w:lineRule="auto"/>
        <w:jc w:val="left"/>
      </w:pPr>
      <w:r w:rsidRPr="009B2413">
        <w:rPr>
          <w:lang w:val="en-US"/>
        </w:rPr>
        <w:t>E-GSM-900:</w:t>
      </w:r>
      <w:r>
        <w:t xml:space="preserve"> </w:t>
      </w:r>
      <w:r w:rsidRPr="009B2413">
        <w:rPr>
          <w:lang w:val="en-US"/>
        </w:rPr>
        <w:t>For</w:t>
      </w:r>
      <w:r w:rsidRPr="009B2413">
        <w:rPr>
          <w:b/>
          <w:lang w:val="en-US"/>
        </w:rPr>
        <w:t xml:space="preserve"> </w:t>
      </w:r>
      <w:r w:rsidRPr="009B2413">
        <w:rPr>
          <w:lang w:val="en-US"/>
        </w:rPr>
        <w:t>selectin</w:t>
      </w:r>
      <w:r>
        <w:rPr>
          <w:lang w:val="en-US"/>
        </w:rPr>
        <w:t xml:space="preserve">g this band8 pull this control </w:t>
      </w:r>
      <w:r w:rsidRPr="006227A7">
        <w:t>CH1_RF_PASW_CTNL2_LVL_TRNS</w:t>
      </w:r>
      <w:r>
        <w:rPr>
          <w:lang w:val="en-US"/>
        </w:rPr>
        <w:t xml:space="preserve"> to high by closing pins 4 and 5 of jumper J3305 and other two controls should be pulled low to ground. In order to pull </w:t>
      </w:r>
      <w:r w:rsidRPr="006227A7">
        <w:t>CH1_RF_PASW_CTNL1_LVL_TRNS</w:t>
      </w:r>
      <w:r>
        <w:t xml:space="preserve"> to ground, short pins 2 and 3 of jumper J3305.Short pins 8 and 9 of jumper J3305 to pull the control </w:t>
      </w:r>
      <w:r w:rsidRPr="006227A7">
        <w:t>CH1_RF_BYPASS_CNTL_LVL</w:t>
      </w:r>
      <w:r>
        <w:t xml:space="preserve"> low to ground.</w:t>
      </w:r>
    </w:p>
    <w:p w14:paraId="52217E1F" w14:textId="77777777" w:rsidR="00744F6B" w:rsidRDefault="00360582" w:rsidP="00706556">
      <w:pPr>
        <w:pStyle w:val="ListParagraph"/>
        <w:numPr>
          <w:ilvl w:val="5"/>
          <w:numId w:val="264"/>
        </w:numPr>
        <w:spacing w:after="160" w:line="360" w:lineRule="auto"/>
        <w:jc w:val="left"/>
        <w:sectPr w:rsidR="00744F6B" w:rsidSect="00AF4B97">
          <w:pgSz w:w="12240" w:h="15840"/>
          <w:pgMar w:top="1440" w:right="1440" w:bottom="1440" w:left="1440" w:header="720" w:footer="720" w:gutter="0"/>
          <w:cols w:space="720"/>
          <w:docGrid w:linePitch="360"/>
        </w:sectPr>
      </w:pPr>
      <w:r w:rsidRPr="009B2413">
        <w:rPr>
          <w:lang w:val="en-US"/>
        </w:rPr>
        <w:t>GSM-850</w:t>
      </w:r>
      <w:r>
        <w:rPr>
          <w:b/>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band5 pull this control </w:t>
      </w:r>
      <w:r w:rsidRPr="006227A7">
        <w:t>CH1_RF_BYPASS_CNTL_LVL</w:t>
      </w:r>
      <w:r>
        <w:t xml:space="preserve">  </w:t>
      </w:r>
      <w:r>
        <w:rPr>
          <w:lang w:val="en-US"/>
        </w:rPr>
        <w:t xml:space="preserve">low to ground by closing pins 8 and 9 of jumper J3305 and other two controls should be pulled high. In order to pull </w:t>
      </w:r>
      <w:r w:rsidRPr="006227A7">
        <w:t>CH1_RF_PASW_CTNL1_LVL_TRNS</w:t>
      </w:r>
      <w:r>
        <w:t xml:space="preserve"> to high, short pins 1 and 2 of jumper J3305.Short pins 4 and 5 of jumper J3305 to pull the control </w:t>
      </w:r>
      <w:r w:rsidRPr="006227A7">
        <w:t>CH1_RF_PASW_CTNL</w:t>
      </w:r>
      <w:r>
        <w:t>2</w:t>
      </w:r>
      <w:r w:rsidRPr="006227A7">
        <w:t>_LVL_TRNS</w:t>
      </w:r>
      <w:r>
        <w:t xml:space="preserve"> low to high.</w:t>
      </w:r>
    </w:p>
    <w:p w14:paraId="69F0532F" w14:textId="77777777" w:rsidR="00360582" w:rsidRPr="00EB75B6" w:rsidRDefault="00360582" w:rsidP="00706556">
      <w:pPr>
        <w:pStyle w:val="ListParagraph"/>
        <w:numPr>
          <w:ilvl w:val="1"/>
          <w:numId w:val="263"/>
        </w:numPr>
        <w:spacing w:after="160" w:line="360" w:lineRule="auto"/>
        <w:rPr>
          <w:lang w:val="en-US"/>
        </w:rPr>
      </w:pPr>
      <w:r w:rsidRPr="00EB75B6">
        <w:rPr>
          <w:lang w:val="en-US"/>
        </w:rPr>
        <w:t>High Band</w:t>
      </w:r>
    </w:p>
    <w:p w14:paraId="43B42FCE" w14:textId="77777777" w:rsidR="00360582" w:rsidRDefault="00360582" w:rsidP="00706556">
      <w:pPr>
        <w:pStyle w:val="ListParagraph"/>
        <w:numPr>
          <w:ilvl w:val="5"/>
          <w:numId w:val="265"/>
        </w:numPr>
        <w:spacing w:after="160" w:line="360" w:lineRule="auto"/>
        <w:jc w:val="left"/>
      </w:pPr>
      <w:r w:rsidRPr="00EB75B6">
        <w:rPr>
          <w:lang w:val="en-US"/>
        </w:rPr>
        <w:t>DCS-1800:</w:t>
      </w:r>
      <w:r>
        <w:rPr>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band3 pull this control </w:t>
      </w:r>
      <w:r>
        <w:t>CH1_RF_PASW_CTNL1</w:t>
      </w:r>
      <w:r w:rsidRPr="006227A7">
        <w:t>_LVL_TRNS</w:t>
      </w:r>
      <w:r>
        <w:rPr>
          <w:lang w:val="en-US"/>
        </w:rPr>
        <w:t xml:space="preserve"> to high by closing pins 1 and 2 of jumper J3305 and other two controls should be pulled low to ground. In order to pull </w:t>
      </w:r>
      <w:r>
        <w:t>CH1_RF_PASW_CTNL2</w:t>
      </w:r>
      <w:r w:rsidRPr="006227A7">
        <w:t>_LVL_TRNS</w:t>
      </w:r>
      <w:r>
        <w:t xml:space="preserve"> to ground, short pins 5 and 6 of jumper J3305.Short pins 8 and 9 of jumper J3305 to pull the control </w:t>
      </w:r>
      <w:r w:rsidRPr="006227A7">
        <w:t>CH1_RF_BYPASS_CNTL_LVL</w:t>
      </w:r>
      <w:r>
        <w:t xml:space="preserve"> low to ground.</w:t>
      </w:r>
    </w:p>
    <w:p w14:paraId="729AC3BB" w14:textId="77777777" w:rsidR="00360582" w:rsidRDefault="00360582" w:rsidP="00706556">
      <w:pPr>
        <w:pStyle w:val="ListParagraph"/>
        <w:numPr>
          <w:ilvl w:val="5"/>
          <w:numId w:val="265"/>
        </w:numPr>
        <w:spacing w:after="160" w:line="360" w:lineRule="auto"/>
        <w:jc w:val="left"/>
      </w:pPr>
      <w:r w:rsidRPr="00EB75B6">
        <w:rPr>
          <w:lang w:val="en-US"/>
        </w:rPr>
        <w:t>PCS-</w:t>
      </w:r>
      <w:r w:rsidRPr="00EB75B6">
        <w:t>1900:</w:t>
      </w:r>
      <w:r>
        <w:rPr>
          <w:b/>
        </w:rPr>
        <w:t xml:space="preserve"> </w:t>
      </w:r>
      <w:r w:rsidRPr="00F45C21">
        <w:rPr>
          <w:lang w:val="en-US"/>
        </w:rPr>
        <w:t>For</w:t>
      </w:r>
      <w:r>
        <w:rPr>
          <w:b/>
          <w:lang w:val="en-US"/>
        </w:rPr>
        <w:t xml:space="preserve"> </w:t>
      </w:r>
      <w:r w:rsidRPr="00F45C21">
        <w:rPr>
          <w:lang w:val="en-US"/>
        </w:rPr>
        <w:t>selectin</w:t>
      </w:r>
      <w:r>
        <w:rPr>
          <w:lang w:val="en-US"/>
        </w:rPr>
        <w:t xml:space="preserve">g this band2, all the three controls </w:t>
      </w:r>
      <w:r>
        <w:t>CH1_RF_PASW_CTNL1</w:t>
      </w:r>
      <w:r w:rsidRPr="006227A7">
        <w:t>_LVL_TRNS</w:t>
      </w:r>
      <w:r>
        <w:rPr>
          <w:lang w:val="en-US"/>
        </w:rPr>
        <w:t>,</w:t>
      </w:r>
      <w:r w:rsidRPr="00752ADB">
        <w:t xml:space="preserve"> </w:t>
      </w:r>
      <w:r>
        <w:t>CH1_RF_PASW_CTNL2</w:t>
      </w:r>
      <w:r w:rsidRPr="006227A7">
        <w:t>_LVL_TRNS</w:t>
      </w:r>
      <w:r>
        <w:t xml:space="preserve"> </w:t>
      </w:r>
      <w:r w:rsidRPr="006227A7">
        <w:t>CH1_RF_BYPASS_CNTL_LVL</w:t>
      </w:r>
      <w:r>
        <w:t xml:space="preserve"> should</w:t>
      </w:r>
      <w:r>
        <w:rPr>
          <w:lang w:val="en-US"/>
        </w:rPr>
        <w:t xml:space="preserve"> be pulled low to ground.</w:t>
      </w:r>
      <w:r w:rsidRPr="00752ADB">
        <w:rPr>
          <w:lang w:val="en-US"/>
        </w:rPr>
        <w:t xml:space="preserve"> </w:t>
      </w:r>
      <w:r>
        <w:rPr>
          <w:lang w:val="en-US"/>
        </w:rPr>
        <w:t xml:space="preserve">In order to pull </w:t>
      </w:r>
      <w:r>
        <w:t>CH1_RF_PASW_CTNL2</w:t>
      </w:r>
      <w:r w:rsidRPr="006227A7">
        <w:t>_LVL_TRNS</w:t>
      </w:r>
      <w:r>
        <w:t xml:space="preserve"> to ground, short pins 5 and 6 of jumper J3305.</w:t>
      </w:r>
      <w:r w:rsidRPr="00752ADB">
        <w:rPr>
          <w:lang w:val="en-US"/>
        </w:rPr>
        <w:t xml:space="preserve"> </w:t>
      </w:r>
      <w:r>
        <w:rPr>
          <w:lang w:val="en-US"/>
        </w:rPr>
        <w:t xml:space="preserve">In order to pull </w:t>
      </w:r>
      <w:r>
        <w:t>CH1_RF_PASW_CTNL1</w:t>
      </w:r>
      <w:r w:rsidRPr="006227A7">
        <w:t>_LVL_TRNS</w:t>
      </w:r>
      <w:r>
        <w:t xml:space="preserve"> to ground, short pins 2 and 3 of jumper J3305.</w:t>
      </w:r>
      <w:r w:rsidRPr="00592EAF">
        <w:rPr>
          <w:lang w:val="en-US"/>
        </w:rPr>
        <w:t xml:space="preserve"> </w:t>
      </w:r>
      <w:r>
        <w:rPr>
          <w:lang w:val="en-US"/>
        </w:rPr>
        <w:t xml:space="preserve">In order to pull </w:t>
      </w:r>
      <w:r w:rsidRPr="006227A7">
        <w:t>CH1_RF_BYPASS_CNTL_LVL</w:t>
      </w:r>
      <w:r>
        <w:t xml:space="preserve"> to ground, short pins 8 and 9 of jumper J3305.</w:t>
      </w:r>
    </w:p>
    <w:p w14:paraId="3653CB3B" w14:textId="77777777" w:rsidR="00360582" w:rsidRDefault="00360582" w:rsidP="00706556">
      <w:pPr>
        <w:pStyle w:val="ListParagraph"/>
        <w:numPr>
          <w:ilvl w:val="0"/>
          <w:numId w:val="263"/>
        </w:numPr>
        <w:spacing w:line="360" w:lineRule="auto"/>
      </w:pPr>
      <w:r>
        <w:t>For power supply, connect BREAKOUT_BOARD and RF_SDR board together and connect positive cable to first</w:t>
      </w:r>
      <w:r w:rsidRPr="001401B0">
        <w:t xml:space="preserve"> pin</w:t>
      </w:r>
      <w:r>
        <w:t xml:space="preserve"> </w:t>
      </w:r>
      <w:r w:rsidRPr="001401B0">
        <w:t>and</w:t>
      </w:r>
      <w:r>
        <w:t xml:space="preserve"> ground to second pin of connector with reference designator JP3 on breakout board.</w:t>
      </w:r>
    </w:p>
    <w:p w14:paraId="47A8584C" w14:textId="77777777" w:rsidR="00360582" w:rsidRDefault="00360582" w:rsidP="00706556">
      <w:pPr>
        <w:pStyle w:val="ListParagraph"/>
        <w:numPr>
          <w:ilvl w:val="0"/>
          <w:numId w:val="266"/>
        </w:numPr>
        <w:spacing w:line="360" w:lineRule="auto"/>
      </w:pPr>
      <w:r>
        <w:t>From signal generator generate clock of 40MHz with 3dBm power and feed it to pigtail, which we connected at IC pad of U66.</w:t>
      </w:r>
    </w:p>
    <w:p w14:paraId="2050287D" w14:textId="77777777" w:rsidR="00360582" w:rsidRDefault="00360582" w:rsidP="00706556">
      <w:pPr>
        <w:pStyle w:val="ListParagraph"/>
        <w:numPr>
          <w:ilvl w:val="0"/>
          <w:numId w:val="266"/>
        </w:numPr>
        <w:spacing w:line="360" w:lineRule="auto"/>
      </w:pPr>
      <w:r>
        <w:t xml:space="preserve">Short pins 2 and 3 of jumper J3304. </w:t>
      </w:r>
    </w:p>
    <w:p w14:paraId="3E2E04D3" w14:textId="77777777" w:rsidR="00360582" w:rsidRDefault="00360582" w:rsidP="00706556">
      <w:pPr>
        <w:pStyle w:val="ListParagraph"/>
        <w:numPr>
          <w:ilvl w:val="0"/>
          <w:numId w:val="266"/>
        </w:numPr>
        <w:spacing w:line="360" w:lineRule="auto"/>
      </w:pPr>
      <w:r>
        <w:t>Once the board is powered up run the software in Linux PC, for this refer to software settings section.</w:t>
      </w:r>
    </w:p>
    <w:p w14:paraId="067BDC16" w14:textId="77777777" w:rsidR="00360582" w:rsidRDefault="00360582" w:rsidP="00706556">
      <w:pPr>
        <w:pStyle w:val="ListParagraph"/>
        <w:numPr>
          <w:ilvl w:val="0"/>
          <w:numId w:val="266"/>
        </w:numPr>
        <w:spacing w:line="360" w:lineRule="auto"/>
      </w:pPr>
      <w:r>
        <w:t>Collect output at antenna port (J2701) for TX pipe1 and feed it to Spectrum analyser</w:t>
      </w:r>
    </w:p>
    <w:p w14:paraId="58B6EBC4" w14:textId="77777777" w:rsidR="00360582" w:rsidRPr="00D47BB0" w:rsidRDefault="00360582" w:rsidP="00706556">
      <w:pPr>
        <w:pStyle w:val="Heading4"/>
        <w:spacing w:after="200" w:line="360" w:lineRule="auto"/>
        <w:ind w:left="1134" w:hanging="708"/>
        <w:rPr>
          <w:i w:val="0"/>
          <w:color w:val="auto"/>
          <w:lang w:val="en-US"/>
        </w:rPr>
      </w:pPr>
      <w:r>
        <w:rPr>
          <w:i w:val="0"/>
          <w:color w:val="auto"/>
          <w:lang w:val="en-US"/>
        </w:rPr>
        <w:t>Reference</w:t>
      </w:r>
    </w:p>
    <w:p w14:paraId="7C7FABBF" w14:textId="77777777" w:rsidR="00360582" w:rsidRDefault="00360582" w:rsidP="00706556">
      <w:pPr>
        <w:pStyle w:val="ListParagraph"/>
        <w:numPr>
          <w:ilvl w:val="0"/>
          <w:numId w:val="267"/>
        </w:numPr>
        <w:spacing w:line="360" w:lineRule="auto"/>
      </w:pPr>
      <w:r>
        <w:t>Sections 6 of Open Cellular – Connect1 RF-SDR Design Document (v0.1).</w:t>
      </w:r>
    </w:p>
    <w:p w14:paraId="48ECADA8" w14:textId="77777777" w:rsidR="00360582" w:rsidRDefault="00360582" w:rsidP="00706556">
      <w:pPr>
        <w:pStyle w:val="ListParagraph"/>
        <w:numPr>
          <w:ilvl w:val="0"/>
          <w:numId w:val="267"/>
        </w:numPr>
        <w:spacing w:line="360" w:lineRule="auto"/>
      </w:pPr>
      <w:r>
        <w:t>Board design documents</w:t>
      </w:r>
    </w:p>
    <w:p w14:paraId="3ACED5D5" w14:textId="77777777" w:rsidR="00F079EC" w:rsidRPr="00F079EC" w:rsidRDefault="00611290" w:rsidP="00F079EC">
      <w:pPr>
        <w:pStyle w:val="ListParagraph"/>
        <w:ind w:left="1080"/>
        <w:rPr>
          <w:rFonts w:ascii="Calibri" w:hAnsi="Calibri"/>
          <w:lang w:val="en-US"/>
        </w:rPr>
      </w:pPr>
      <w:hyperlink r:id="rId96" w:history="1">
        <w:r w:rsidR="00F079EC">
          <w:rPr>
            <w:rStyle w:val="Hyperlink"/>
          </w:rPr>
          <w:t>https://www.dropbox.com/sh/u6cqi0diwnbksgd/AADG-VHbcHhy2uvBMPM1lZl1a?dl=0</w:t>
        </w:r>
      </w:hyperlink>
    </w:p>
    <w:p w14:paraId="2BEE1104" w14:textId="77777777" w:rsidR="00F079EC" w:rsidRDefault="00F079EC" w:rsidP="00F079EC">
      <w:pPr>
        <w:pStyle w:val="ListParagraph"/>
        <w:ind w:left="1080"/>
      </w:pPr>
    </w:p>
    <w:p w14:paraId="670F889D" w14:textId="77777777" w:rsidR="00360582" w:rsidRDefault="00360582" w:rsidP="00F079EC">
      <w:pPr>
        <w:spacing w:line="360" w:lineRule="auto"/>
        <w:ind w:left="720"/>
        <w:jc w:val="left"/>
      </w:pPr>
    </w:p>
    <w:p w14:paraId="59F8D7C9" w14:textId="77777777" w:rsidR="00360582" w:rsidRDefault="00360582" w:rsidP="00706556">
      <w:pPr>
        <w:spacing w:line="360" w:lineRule="auto"/>
        <w:jc w:val="left"/>
      </w:pPr>
    </w:p>
    <w:p w14:paraId="3A7B1150" w14:textId="77777777" w:rsidR="00360582" w:rsidRDefault="00360582" w:rsidP="00706556">
      <w:pPr>
        <w:spacing w:line="360" w:lineRule="auto"/>
        <w:jc w:val="left"/>
        <w:sectPr w:rsidR="00360582" w:rsidSect="00677CC1">
          <w:pgSz w:w="12240" w:h="15840"/>
          <w:pgMar w:top="1440" w:right="1440" w:bottom="1440" w:left="1440" w:header="720" w:footer="720" w:gutter="0"/>
          <w:cols w:space="720"/>
          <w:docGrid w:linePitch="360"/>
        </w:sectPr>
      </w:pPr>
    </w:p>
    <w:p w14:paraId="1E53F4FE" w14:textId="77777777" w:rsidR="00360582" w:rsidRDefault="00360582" w:rsidP="00706556">
      <w:pPr>
        <w:pStyle w:val="Heading3"/>
        <w:spacing w:line="360" w:lineRule="auto"/>
        <w:rPr>
          <w:color w:val="auto"/>
          <w:sz w:val="22"/>
          <w:lang w:val="en-US"/>
        </w:rPr>
      </w:pPr>
      <w:bookmarkStart w:id="670" w:name="_Toc472351097"/>
      <w:r w:rsidRPr="002125A5">
        <w:rPr>
          <w:color w:val="auto"/>
          <w:sz w:val="22"/>
          <w:lang w:val="en-US"/>
        </w:rPr>
        <w:t xml:space="preserve">Test Case: </w:t>
      </w:r>
      <w:r>
        <w:rPr>
          <w:color w:val="auto"/>
          <w:sz w:val="22"/>
          <w:lang w:val="en-US"/>
        </w:rPr>
        <w:t>Spectrum Due To Switching– Pipe1</w:t>
      </w:r>
      <w:r w:rsidRPr="002125A5">
        <w:rPr>
          <w:color w:val="auto"/>
          <w:sz w:val="22"/>
          <w:lang w:val="en-US"/>
        </w:rPr>
        <w:t xml:space="preserve"> (TX</w:t>
      </w:r>
      <w:r>
        <w:rPr>
          <w:color w:val="auto"/>
          <w:sz w:val="22"/>
          <w:lang w:val="en-US"/>
        </w:rPr>
        <w:t>_C</w:t>
      </w:r>
      <w:r w:rsidRPr="002125A5">
        <w:rPr>
          <w:color w:val="auto"/>
          <w:sz w:val="22"/>
          <w:lang w:val="en-US"/>
        </w:rPr>
        <w:t xml:space="preserve"> </w:t>
      </w:r>
      <w:r>
        <w:rPr>
          <w:color w:val="auto"/>
          <w:sz w:val="22"/>
          <w:lang w:val="en-US"/>
        </w:rPr>
        <w:t>1.5</w:t>
      </w:r>
      <w:r w:rsidRPr="002125A5">
        <w:rPr>
          <w:color w:val="auto"/>
          <w:sz w:val="22"/>
          <w:lang w:val="en-US"/>
        </w:rPr>
        <w:t>)</w:t>
      </w:r>
      <w:bookmarkEnd w:id="670"/>
    </w:p>
    <w:p w14:paraId="15EA8054" w14:textId="77777777" w:rsidR="00360582" w:rsidRPr="00B37DCA" w:rsidRDefault="00360582" w:rsidP="00706556">
      <w:pPr>
        <w:spacing w:line="360" w:lineRule="auto"/>
      </w:pPr>
    </w:p>
    <w:p w14:paraId="6049D800" w14:textId="77777777" w:rsidR="00360582" w:rsidRDefault="00360582" w:rsidP="00706556">
      <w:pPr>
        <w:pStyle w:val="Heading4"/>
        <w:spacing w:after="200" w:line="360" w:lineRule="auto"/>
        <w:ind w:left="1134" w:hanging="708"/>
        <w:rPr>
          <w:i w:val="0"/>
          <w:color w:val="auto"/>
          <w:lang w:val="en-US"/>
        </w:rPr>
      </w:pPr>
      <w:r>
        <w:rPr>
          <w:i w:val="0"/>
          <w:color w:val="auto"/>
          <w:lang w:val="en-US"/>
        </w:rPr>
        <w:t>Description</w:t>
      </w:r>
    </w:p>
    <w:p w14:paraId="0BF06EC4" w14:textId="77777777" w:rsidR="00360582" w:rsidRPr="00E829A5" w:rsidRDefault="00360582" w:rsidP="00706556">
      <w:pPr>
        <w:pStyle w:val="ListParagraph"/>
        <w:numPr>
          <w:ilvl w:val="0"/>
          <w:numId w:val="268"/>
        </w:numPr>
        <w:spacing w:after="160" w:line="360" w:lineRule="auto"/>
        <w:rPr>
          <w:b/>
        </w:rPr>
      </w:pPr>
      <w:r w:rsidRPr="00E829A5">
        <w:rPr>
          <w:b/>
        </w:rPr>
        <w:t>Purpose</w:t>
      </w:r>
    </w:p>
    <w:p w14:paraId="21D604DC" w14:textId="77777777" w:rsidR="00360582" w:rsidRPr="00E42C39" w:rsidRDefault="00360582" w:rsidP="00706556">
      <w:pPr>
        <w:spacing w:line="360" w:lineRule="auto"/>
        <w:ind w:left="360"/>
      </w:pPr>
      <w:r w:rsidRPr="00C17B8D">
        <w:t>The purpose</w:t>
      </w:r>
      <w:r>
        <w:t xml:space="preserve"> of this test case is t</w:t>
      </w:r>
      <w:r w:rsidRPr="004848BA">
        <w:t xml:space="preserve">he </w:t>
      </w:r>
      <w:r w:rsidRPr="00C97A6C">
        <w:t>GSM/EDGE tran</w:t>
      </w:r>
      <w:r>
        <w:t>smitter’s ramp RF power</w:t>
      </w:r>
      <w:r w:rsidRPr="00C97A6C">
        <w:t xml:space="preserve"> rapi</w:t>
      </w:r>
      <w:r>
        <w:t xml:space="preserve">dly. The “transmitted RF carrier </w:t>
      </w:r>
      <w:r w:rsidRPr="00C97A6C">
        <w:t>power versus time” measurement is used to e</w:t>
      </w:r>
      <w:r>
        <w:t xml:space="preserve">nsure that this process happens </w:t>
      </w:r>
      <w:r w:rsidRPr="00C97A6C">
        <w:t>at the correct times and happens fast enough.</w:t>
      </w:r>
      <w:r>
        <w:t xml:space="preserve"> However, if RF power is ramped </w:t>
      </w:r>
      <w:r w:rsidRPr="00C97A6C">
        <w:t xml:space="preserve">too quickly, undesirable spectral components </w:t>
      </w:r>
      <w:r>
        <w:t xml:space="preserve">exist in the transmission. This </w:t>
      </w:r>
      <w:r w:rsidRPr="00C97A6C">
        <w:t>measurement is used to ensure that these comp</w:t>
      </w:r>
      <w:r>
        <w:t xml:space="preserve">onents are below the acceptable </w:t>
      </w:r>
      <w:r w:rsidRPr="00C97A6C">
        <w:t>level</w:t>
      </w:r>
    </w:p>
    <w:p w14:paraId="170CC8D7" w14:textId="3E1E57D8" w:rsidR="00B23CA5" w:rsidRDefault="00360582" w:rsidP="00B23CA5">
      <w:pPr>
        <w:pStyle w:val="ListParagraph"/>
        <w:numPr>
          <w:ilvl w:val="0"/>
          <w:numId w:val="268"/>
        </w:numPr>
        <w:spacing w:after="160" w:line="360" w:lineRule="auto"/>
        <w:rPr>
          <w:b/>
        </w:rPr>
      </w:pPr>
      <w:r w:rsidRPr="005D08CF">
        <w:rPr>
          <w:b/>
        </w:rPr>
        <w:t>Impact of failure of test case on system</w:t>
      </w:r>
    </w:p>
    <w:p w14:paraId="2D1CBC9B" w14:textId="77777777" w:rsidR="00B23CA5" w:rsidRDefault="00B23CA5" w:rsidP="00B23CA5">
      <w:pPr>
        <w:pStyle w:val="ListParagraph"/>
        <w:spacing w:after="160" w:line="360" w:lineRule="auto"/>
        <w:ind w:left="1077"/>
        <w:rPr>
          <w:b/>
        </w:rPr>
      </w:pPr>
    </w:p>
    <w:tbl>
      <w:tblPr>
        <w:tblW w:w="8910" w:type="dxa"/>
        <w:tblInd w:w="620" w:type="dxa"/>
        <w:tblCellMar>
          <w:left w:w="0" w:type="dxa"/>
          <w:right w:w="0" w:type="dxa"/>
        </w:tblCellMar>
        <w:tblLook w:val="04A0" w:firstRow="1" w:lastRow="0" w:firstColumn="1" w:lastColumn="0" w:noHBand="0" w:noVBand="1"/>
      </w:tblPr>
      <w:tblGrid>
        <w:gridCol w:w="1828"/>
        <w:gridCol w:w="1228"/>
        <w:gridCol w:w="5854"/>
      </w:tblGrid>
      <w:tr w:rsidR="00B23CA5" w14:paraId="49E2687D" w14:textId="77777777" w:rsidTr="00834831">
        <w:tc>
          <w:tcPr>
            <w:tcW w:w="1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117408" w14:textId="77777777" w:rsidR="00B23CA5" w:rsidRPr="00795D0F" w:rsidRDefault="00B23CA5" w:rsidP="00834831">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9D26B5" w14:textId="77777777" w:rsidR="00B23CA5" w:rsidRPr="00795D0F" w:rsidRDefault="00B23CA5" w:rsidP="00834831">
            <w:pPr>
              <w:pStyle w:val="ListParagraph"/>
              <w:spacing w:line="276" w:lineRule="auto"/>
              <w:ind w:left="0"/>
              <w:jc w:val="center"/>
              <w:rPr>
                <w:b/>
              </w:rPr>
            </w:pPr>
            <w:r w:rsidRPr="00795D0F">
              <w:rPr>
                <w:b/>
              </w:rPr>
              <w:t>Applicable</w:t>
            </w:r>
          </w:p>
        </w:tc>
        <w:tc>
          <w:tcPr>
            <w:tcW w:w="5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E2B264" w14:textId="77777777" w:rsidR="00B23CA5" w:rsidRPr="00795D0F" w:rsidRDefault="00B23CA5" w:rsidP="00834831">
            <w:pPr>
              <w:pStyle w:val="ListParagraph"/>
              <w:spacing w:line="276" w:lineRule="auto"/>
              <w:ind w:left="0"/>
              <w:jc w:val="center"/>
              <w:rPr>
                <w:b/>
              </w:rPr>
            </w:pPr>
            <w:r w:rsidRPr="00795D0F">
              <w:rPr>
                <w:b/>
              </w:rPr>
              <w:t>Description</w:t>
            </w:r>
          </w:p>
        </w:tc>
      </w:tr>
      <w:tr w:rsidR="00B23CA5" w14:paraId="08266634" w14:textId="77777777" w:rsidTr="00834831">
        <w:trPr>
          <w:trHeight w:val="97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CF6C2A" w14:textId="77777777" w:rsidR="00B23CA5" w:rsidRDefault="00B23CA5" w:rsidP="00834831">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6975382F" w14:textId="7FDB0376" w:rsidR="00B23CA5" w:rsidRDefault="00A90A40" w:rsidP="00834831">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50F9545D" w14:textId="55EDE02E" w:rsidR="00B23CA5" w:rsidRPr="00B23CA5" w:rsidRDefault="00A90A40" w:rsidP="00834831">
            <w:pPr>
              <w:spacing w:line="360" w:lineRule="auto"/>
            </w:pPr>
            <w:r>
              <w:t>NA</w:t>
            </w:r>
          </w:p>
        </w:tc>
      </w:tr>
      <w:tr w:rsidR="00B23CA5" w14:paraId="32E8FF5B" w14:textId="77777777" w:rsidTr="00834831">
        <w:trPr>
          <w:trHeight w:val="745"/>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2B9A61" w14:textId="77777777" w:rsidR="00B23CA5" w:rsidRDefault="00B23CA5" w:rsidP="00834831">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57CE4BA3" w14:textId="6D74E5B7" w:rsidR="00B23CA5" w:rsidRDefault="00A90A40" w:rsidP="00834831">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2038823C" w14:textId="42B0263D" w:rsidR="00B23CA5" w:rsidRDefault="00A90A40" w:rsidP="00834831">
            <w:pPr>
              <w:pStyle w:val="ListParagraph"/>
              <w:spacing w:line="276" w:lineRule="auto"/>
              <w:ind w:left="0"/>
            </w:pPr>
            <w:r>
              <w:t xml:space="preserve">Failure to conform with </w:t>
            </w:r>
            <w:r w:rsidRPr="00C97A6C">
              <w:t xml:space="preserve">Spectrum due to switching </w:t>
            </w:r>
            <w:r>
              <w:t xml:space="preserve">– Pipe1, </w:t>
            </w:r>
            <w:r w:rsidRPr="00C97A6C">
              <w:t>I</w:t>
            </w:r>
            <w:r>
              <w:t xml:space="preserve">f a transmitter ramps power too </w:t>
            </w:r>
            <w:r w:rsidRPr="00C97A6C">
              <w:t>quickl</w:t>
            </w:r>
            <w:r>
              <w:t xml:space="preserve">y, users operating on different </w:t>
            </w:r>
            <w:r w:rsidRPr="00C97A6C">
              <w:t>frequencies, especially those close to the chann</w:t>
            </w:r>
            <w:r>
              <w:t>el of interest, will experience significant interference.</w:t>
            </w:r>
            <w:r w:rsidRPr="00C97A6C">
              <w:t xml:space="preserve"> Failures with this measurement often point to f</w:t>
            </w:r>
            <w:r>
              <w:t xml:space="preserve">aults in a transmitter’s output </w:t>
            </w:r>
            <w:r w:rsidRPr="00C97A6C">
              <w:t>power amplifier or levelling loop</w:t>
            </w:r>
          </w:p>
        </w:tc>
      </w:tr>
      <w:tr w:rsidR="00B23CA5" w14:paraId="734703BC" w14:textId="77777777" w:rsidTr="00834831">
        <w:trPr>
          <w:trHeight w:val="6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990B72" w14:textId="77777777" w:rsidR="00B23CA5" w:rsidRDefault="00B23CA5" w:rsidP="00834831">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1D58CF89" w14:textId="0D6D05BA" w:rsidR="00B23CA5" w:rsidRDefault="00A90A40" w:rsidP="00834831">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731E7A4E" w14:textId="797E5DA2" w:rsidR="00B23CA5" w:rsidRDefault="00A90A40" w:rsidP="00834831">
            <w:pPr>
              <w:pStyle w:val="ListParagraph"/>
              <w:spacing w:line="276" w:lineRule="auto"/>
              <w:ind w:left="0"/>
            </w:pPr>
            <w:r>
              <w:t xml:space="preserve">Failure to conform with </w:t>
            </w:r>
            <w:r w:rsidRPr="00C97A6C">
              <w:t xml:space="preserve">Spectrum due to switching </w:t>
            </w:r>
            <w:r>
              <w:t xml:space="preserve">– Pipe1, </w:t>
            </w:r>
            <w:r w:rsidRPr="00C97A6C">
              <w:t>I</w:t>
            </w:r>
            <w:r>
              <w:t xml:space="preserve">f a transmitter ramps power too </w:t>
            </w:r>
            <w:r w:rsidRPr="00C97A6C">
              <w:t>quickl</w:t>
            </w:r>
            <w:r>
              <w:t xml:space="preserve">y, users operating on different </w:t>
            </w:r>
            <w:r w:rsidRPr="00C97A6C">
              <w:t>frequencies, especially those close to the chann</w:t>
            </w:r>
            <w:r>
              <w:t>el of interest, will experience significant interference.</w:t>
            </w:r>
            <w:r w:rsidRPr="00C97A6C">
              <w:t xml:space="preserve"> Failures with this measurement often point to f</w:t>
            </w:r>
            <w:r>
              <w:t xml:space="preserve">aults in a transmitter’s output </w:t>
            </w:r>
            <w:r w:rsidRPr="00C97A6C">
              <w:t>power amplifier or levelling loop</w:t>
            </w:r>
          </w:p>
        </w:tc>
      </w:tr>
    </w:tbl>
    <w:p w14:paraId="705ED92B" w14:textId="42B24F71" w:rsidR="002A6CD9" w:rsidRDefault="002A6CD9" w:rsidP="002A6CD9">
      <w:pPr>
        <w:spacing w:before="120" w:line="360" w:lineRule="auto"/>
        <w:jc w:val="center"/>
        <w:rPr>
          <w:b/>
        </w:rPr>
      </w:pPr>
      <w:bookmarkStart w:id="671" w:name="_Toc47235140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296</w:t>
      </w:r>
      <w:r w:rsidRPr="001E05F9">
        <w:rPr>
          <w:b/>
          <w:i/>
          <w:iCs/>
        </w:rPr>
        <w:fldChar w:fldCharType="end"/>
      </w:r>
      <w:r>
        <w:rPr>
          <w:b/>
        </w:rPr>
        <w:t>. Impact of Failure – Spectrum Due To switching – Pipe1</w:t>
      </w:r>
      <w:bookmarkEnd w:id="671"/>
    </w:p>
    <w:p w14:paraId="427C568F" w14:textId="77777777" w:rsidR="00B23CA5" w:rsidRPr="00B23CA5" w:rsidRDefault="00B23CA5" w:rsidP="00B23CA5">
      <w:pPr>
        <w:pStyle w:val="ListParagraph"/>
        <w:spacing w:after="160" w:line="360" w:lineRule="auto"/>
        <w:ind w:left="1077"/>
        <w:rPr>
          <w:b/>
        </w:rPr>
      </w:pPr>
    </w:p>
    <w:p w14:paraId="5D595CA8" w14:textId="77777777" w:rsidR="00360582" w:rsidRDefault="00360582" w:rsidP="00706556">
      <w:pPr>
        <w:pStyle w:val="Heading4"/>
        <w:spacing w:after="200" w:line="360" w:lineRule="auto"/>
        <w:ind w:left="1134" w:hanging="708"/>
        <w:rPr>
          <w:i w:val="0"/>
          <w:color w:val="auto"/>
          <w:lang w:val="en-US"/>
        </w:rPr>
      </w:pPr>
      <w:r>
        <w:rPr>
          <w:i w:val="0"/>
          <w:color w:val="auto"/>
          <w:lang w:val="en-US"/>
        </w:rPr>
        <w:t>Test Equipment List</w:t>
      </w:r>
    </w:p>
    <w:p w14:paraId="48447EEF" w14:textId="77777777" w:rsidR="00360582" w:rsidRDefault="00360582" w:rsidP="00706556">
      <w:pPr>
        <w:pStyle w:val="ListParagraph"/>
        <w:numPr>
          <w:ilvl w:val="0"/>
          <w:numId w:val="5"/>
        </w:numPr>
        <w:spacing w:after="160" w:line="360" w:lineRule="auto"/>
        <w:rPr>
          <w:lang w:val="en-US"/>
        </w:rPr>
      </w:pPr>
      <w:r>
        <w:rPr>
          <w:lang w:val="en-US"/>
        </w:rPr>
        <w:t>Power supply(RIGOL DP832 or Equivalent)</w:t>
      </w:r>
    </w:p>
    <w:p w14:paraId="06C671DE" w14:textId="77777777" w:rsidR="00360582" w:rsidRDefault="00360582" w:rsidP="00706556">
      <w:pPr>
        <w:pStyle w:val="ListParagraph"/>
        <w:numPr>
          <w:ilvl w:val="0"/>
          <w:numId w:val="5"/>
        </w:numPr>
        <w:spacing w:after="160" w:line="360" w:lineRule="auto"/>
        <w:rPr>
          <w:lang w:val="en-US"/>
        </w:rPr>
      </w:pPr>
      <w:r>
        <w:rPr>
          <w:lang w:val="en-US"/>
        </w:rPr>
        <w:t>PXIe chassis (M9381A or Equivalent)</w:t>
      </w:r>
    </w:p>
    <w:p w14:paraId="060AF95D" w14:textId="77777777" w:rsidR="00360582" w:rsidRDefault="00360582" w:rsidP="00706556">
      <w:pPr>
        <w:pStyle w:val="ListParagraph"/>
        <w:numPr>
          <w:ilvl w:val="0"/>
          <w:numId w:val="5"/>
        </w:numPr>
        <w:spacing w:after="160" w:line="360" w:lineRule="auto"/>
        <w:rPr>
          <w:lang w:val="en-US"/>
        </w:rPr>
      </w:pPr>
      <w:r>
        <w:rPr>
          <w:lang w:val="en-US"/>
        </w:rPr>
        <w:t>RF cables – 1 no’s (SMA male to SMA male)</w:t>
      </w:r>
    </w:p>
    <w:p w14:paraId="6E0D2299" w14:textId="77777777" w:rsidR="00360582" w:rsidRDefault="00360582" w:rsidP="00706556">
      <w:pPr>
        <w:pStyle w:val="ListParagraph"/>
        <w:numPr>
          <w:ilvl w:val="0"/>
          <w:numId w:val="5"/>
        </w:numPr>
        <w:spacing w:after="160" w:line="360" w:lineRule="auto"/>
        <w:rPr>
          <w:lang w:val="en-US"/>
        </w:rPr>
      </w:pPr>
      <w:r>
        <w:rPr>
          <w:lang w:val="en-US"/>
        </w:rPr>
        <w:t>20dB Attenuator</w:t>
      </w:r>
    </w:p>
    <w:p w14:paraId="08F5422B" w14:textId="77777777" w:rsidR="00360582" w:rsidRPr="00E242FC" w:rsidRDefault="00360582"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43F82564" w14:textId="77777777" w:rsidR="00360582" w:rsidRDefault="00360582" w:rsidP="00706556">
      <w:pPr>
        <w:pStyle w:val="ListParagraph"/>
        <w:numPr>
          <w:ilvl w:val="0"/>
          <w:numId w:val="5"/>
        </w:numPr>
        <w:spacing w:after="160" w:line="360" w:lineRule="auto"/>
        <w:rPr>
          <w:lang w:val="en-US"/>
        </w:rPr>
        <w:sectPr w:rsidR="00360582" w:rsidSect="00677CC1">
          <w:pgSz w:w="12240" w:h="15840"/>
          <w:pgMar w:top="1440" w:right="1440" w:bottom="1440" w:left="1440" w:header="720" w:footer="720" w:gutter="0"/>
          <w:cols w:space="720"/>
          <w:docGrid w:linePitch="360"/>
        </w:sectPr>
      </w:pPr>
      <w:r>
        <w:rPr>
          <w:lang w:val="en-US"/>
        </w:rPr>
        <w:t>Linux PC</w:t>
      </w:r>
    </w:p>
    <w:p w14:paraId="21BF48E5" w14:textId="77777777" w:rsidR="00360582" w:rsidRPr="00517774" w:rsidRDefault="00360582" w:rsidP="00706556">
      <w:pPr>
        <w:pStyle w:val="Heading4"/>
        <w:spacing w:after="200" w:line="360" w:lineRule="auto"/>
        <w:ind w:left="1134" w:hanging="708"/>
        <w:rPr>
          <w:i w:val="0"/>
          <w:color w:val="auto"/>
          <w:lang w:val="en-US"/>
        </w:rPr>
      </w:pPr>
      <w:r>
        <w:rPr>
          <w:i w:val="0"/>
          <w:color w:val="auto"/>
          <w:lang w:val="en-US"/>
        </w:rPr>
        <w:t>Test Setup</w:t>
      </w:r>
    </w:p>
    <w:p w14:paraId="425C2B52" w14:textId="77777777" w:rsidR="00360582" w:rsidRDefault="00360582" w:rsidP="00706556">
      <w:pPr>
        <w:pStyle w:val="ListParagraph"/>
        <w:numPr>
          <w:ilvl w:val="0"/>
          <w:numId w:val="269"/>
        </w:numPr>
        <w:spacing w:after="160" w:line="360" w:lineRule="auto"/>
        <w:rPr>
          <w:b/>
        </w:rPr>
      </w:pPr>
      <w:r w:rsidRPr="00517774">
        <w:rPr>
          <w:b/>
        </w:rPr>
        <w:t>Setup Block diagram</w:t>
      </w:r>
    </w:p>
    <w:p w14:paraId="64F6B01E" w14:textId="77777777" w:rsidR="00360582" w:rsidRPr="00BA6236" w:rsidRDefault="00360582" w:rsidP="00706556">
      <w:pPr>
        <w:spacing w:after="160" w:line="360" w:lineRule="auto"/>
        <w:ind w:left="717"/>
        <w:rPr>
          <w:b/>
        </w:rPr>
      </w:pPr>
      <w:r w:rsidRPr="00A85FE6">
        <w:rPr>
          <w:b/>
          <w:noProof/>
          <w:lang w:val="en-US"/>
        </w:rPr>
        <w:drawing>
          <wp:inline distT="0" distB="0" distL="0" distR="0" wp14:anchorId="36399887" wp14:editId="5A9D4816">
            <wp:extent cx="5444067" cy="1934932"/>
            <wp:effectExtent l="0" t="0" r="4445" b="8255"/>
            <wp:docPr id="38" name="Picture 38" descr="C:\Users\gur39561\AppData\Local\Microsoft\Windows\INetCache\Content.Outlook\QXHDDPXI\Untitled Diagram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39561\AppData\Local\Microsoft\Windows\INetCache\Content.Outlook\QXHDDPXI\Untitled Diagram (1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59300" cy="1940346"/>
                    </a:xfrm>
                    <a:prstGeom prst="rect">
                      <a:avLst/>
                    </a:prstGeom>
                    <a:noFill/>
                    <a:ln>
                      <a:noFill/>
                    </a:ln>
                  </pic:spPr>
                </pic:pic>
              </a:graphicData>
            </a:graphic>
          </wp:inline>
        </w:drawing>
      </w:r>
    </w:p>
    <w:p w14:paraId="66CF6C1A" w14:textId="77777777" w:rsidR="00360582" w:rsidRPr="00BA6236" w:rsidRDefault="00360582" w:rsidP="00706556">
      <w:pPr>
        <w:pStyle w:val="Caption"/>
        <w:spacing w:line="360" w:lineRule="auto"/>
        <w:rPr>
          <w:b w:val="0"/>
        </w:rPr>
      </w:pPr>
      <w:bookmarkStart w:id="672" w:name="_Toc472351528"/>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65</w:t>
      </w:r>
      <w:r w:rsidRPr="009E4152">
        <w:rPr>
          <w:b w:val="0"/>
          <w:i/>
          <w:iCs w:val="0"/>
        </w:rPr>
        <w:fldChar w:fldCharType="end"/>
      </w:r>
      <w:r w:rsidRPr="007A5502">
        <w:t xml:space="preserve">. </w:t>
      </w:r>
      <w:r>
        <w:t>Spectrum Due To Switching – Pipe - 1</w:t>
      </w:r>
      <w:r w:rsidRPr="002125A5">
        <w:rPr>
          <w:sz w:val="22"/>
          <w:lang w:val="en-US"/>
        </w:rPr>
        <w:t xml:space="preserve"> </w:t>
      </w:r>
      <w:r w:rsidRPr="007A5502">
        <w:t>Test Setup Block Diagram</w:t>
      </w:r>
      <w:bookmarkEnd w:id="672"/>
    </w:p>
    <w:p w14:paraId="3E730F4A" w14:textId="77777777" w:rsidR="00360582" w:rsidRDefault="00360582" w:rsidP="00706556">
      <w:pPr>
        <w:pStyle w:val="ListParagraph"/>
        <w:spacing w:after="160" w:line="360" w:lineRule="auto"/>
        <w:ind w:left="1077"/>
        <w:rPr>
          <w:b/>
        </w:rPr>
      </w:pPr>
    </w:p>
    <w:p w14:paraId="5F1E6EA9" w14:textId="77777777" w:rsidR="00360582" w:rsidRPr="00E46FBC" w:rsidRDefault="00360582" w:rsidP="00706556">
      <w:pPr>
        <w:pStyle w:val="ListParagraph"/>
        <w:numPr>
          <w:ilvl w:val="0"/>
          <w:numId w:val="269"/>
        </w:numPr>
        <w:spacing w:after="160" w:line="360" w:lineRule="auto"/>
        <w:rPr>
          <w:b/>
        </w:rPr>
      </w:pPr>
      <w:r>
        <w:rPr>
          <w:b/>
        </w:rPr>
        <w:t>Measurement Locations</w:t>
      </w:r>
    </w:p>
    <w:p w14:paraId="2D882F00" w14:textId="77777777" w:rsidR="00360582" w:rsidRPr="00E46FBC" w:rsidRDefault="00360582" w:rsidP="00706556">
      <w:pPr>
        <w:pStyle w:val="ListParagraph"/>
        <w:numPr>
          <w:ilvl w:val="0"/>
          <w:numId w:val="5"/>
        </w:numPr>
        <w:spacing w:after="160" w:line="360" w:lineRule="auto"/>
        <w:ind w:left="1778"/>
        <w:rPr>
          <w:lang w:val="en-US"/>
        </w:rPr>
      </w:pPr>
      <w:r>
        <w:rPr>
          <w:szCs w:val="24"/>
        </w:rPr>
        <w:t>Measure the output at antenna port connector-J2701</w:t>
      </w:r>
    </w:p>
    <w:p w14:paraId="5C7FD22A" w14:textId="77777777" w:rsidR="00360582" w:rsidRDefault="00360582" w:rsidP="00706556">
      <w:pPr>
        <w:pStyle w:val="ListParagraph"/>
        <w:numPr>
          <w:ilvl w:val="0"/>
          <w:numId w:val="270"/>
        </w:numPr>
        <w:spacing w:after="160" w:line="360" w:lineRule="auto"/>
        <w:rPr>
          <w:b/>
        </w:rPr>
      </w:pPr>
      <w:r>
        <w:rPr>
          <w:b/>
        </w:rPr>
        <w:t>Equipment Settings</w:t>
      </w:r>
    </w:p>
    <w:p w14:paraId="2EAE73D2" w14:textId="77777777" w:rsidR="00360582" w:rsidRDefault="00360582" w:rsidP="00706556">
      <w:pPr>
        <w:pStyle w:val="ListParagraph"/>
        <w:spacing w:after="160" w:line="360" w:lineRule="auto"/>
        <w:ind w:left="1077"/>
        <w:rPr>
          <w:b/>
        </w:rPr>
      </w:pPr>
    </w:p>
    <w:p w14:paraId="759DFB9A" w14:textId="77777777" w:rsidR="00360582" w:rsidRPr="00D22FCC" w:rsidRDefault="00360582" w:rsidP="00706556">
      <w:pPr>
        <w:pStyle w:val="ListParagraph"/>
        <w:numPr>
          <w:ilvl w:val="0"/>
          <w:numId w:val="5"/>
        </w:numPr>
        <w:spacing w:after="160" w:line="360" w:lineRule="auto"/>
        <w:ind w:left="1778"/>
        <w:rPr>
          <w:b/>
        </w:rPr>
      </w:pPr>
      <w:r>
        <w:rPr>
          <w:b/>
        </w:rPr>
        <w:t xml:space="preserve">Keysight M90XA </w:t>
      </w:r>
      <w:r w:rsidRPr="00C91130">
        <w:t>series</w:t>
      </w:r>
      <w:r w:rsidRPr="00296EDE">
        <w:rPr>
          <w:b/>
        </w:rPr>
        <w:t xml:space="preserve"> </w:t>
      </w:r>
      <w:r>
        <w:rPr>
          <w:b/>
        </w:rPr>
        <w:t xml:space="preserve">M9391A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360582" w:rsidRPr="00246CA7" w14:paraId="54A5115B" w14:textId="77777777" w:rsidTr="00861B9B">
        <w:trPr>
          <w:jc w:val="center"/>
        </w:trPr>
        <w:tc>
          <w:tcPr>
            <w:tcW w:w="2037" w:type="dxa"/>
          </w:tcPr>
          <w:p w14:paraId="48CA4B9D"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13C3ABDE"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360582" w:rsidRPr="00246CA7" w14:paraId="08E38F9E" w14:textId="77777777" w:rsidTr="00861B9B">
        <w:trPr>
          <w:jc w:val="center"/>
        </w:trPr>
        <w:tc>
          <w:tcPr>
            <w:tcW w:w="2037" w:type="dxa"/>
          </w:tcPr>
          <w:p w14:paraId="5B97A241"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63387B6A"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360582" w:rsidRPr="00246CA7" w14:paraId="111E7E7B" w14:textId="77777777" w:rsidTr="00861B9B">
        <w:trPr>
          <w:jc w:val="center"/>
        </w:trPr>
        <w:tc>
          <w:tcPr>
            <w:tcW w:w="2037" w:type="dxa"/>
          </w:tcPr>
          <w:p w14:paraId="1D09486A"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082BBDD6"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r w:rsidR="00360582" w:rsidRPr="00246CA7" w14:paraId="35B91EB2" w14:textId="77777777" w:rsidTr="00861B9B">
        <w:trPr>
          <w:jc w:val="center"/>
        </w:trPr>
        <w:tc>
          <w:tcPr>
            <w:tcW w:w="2037" w:type="dxa"/>
          </w:tcPr>
          <w:p w14:paraId="59E6EFF3"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Mode</w:t>
            </w:r>
          </w:p>
        </w:tc>
        <w:tc>
          <w:tcPr>
            <w:tcW w:w="4111" w:type="dxa"/>
          </w:tcPr>
          <w:p w14:paraId="0B90311F"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GSM/EDGE</w:t>
            </w:r>
          </w:p>
        </w:tc>
      </w:tr>
      <w:tr w:rsidR="00360582" w:rsidRPr="00246CA7" w14:paraId="49082D3B" w14:textId="77777777" w:rsidTr="00861B9B">
        <w:trPr>
          <w:jc w:val="center"/>
        </w:trPr>
        <w:tc>
          <w:tcPr>
            <w:tcW w:w="2037" w:type="dxa"/>
          </w:tcPr>
          <w:p w14:paraId="19DB617E"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Timeslot</w:t>
            </w:r>
          </w:p>
        </w:tc>
        <w:tc>
          <w:tcPr>
            <w:tcW w:w="4111" w:type="dxa"/>
          </w:tcPr>
          <w:p w14:paraId="1037D58D"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ON</w:t>
            </w:r>
          </w:p>
        </w:tc>
      </w:tr>
      <w:tr w:rsidR="00360582" w:rsidRPr="00246CA7" w14:paraId="5F23B92F" w14:textId="77777777" w:rsidTr="00861B9B">
        <w:trPr>
          <w:jc w:val="center"/>
        </w:trPr>
        <w:tc>
          <w:tcPr>
            <w:tcW w:w="2037" w:type="dxa"/>
          </w:tcPr>
          <w:p w14:paraId="59BC1450"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Burst Sync</w:t>
            </w:r>
          </w:p>
        </w:tc>
        <w:tc>
          <w:tcPr>
            <w:tcW w:w="4111" w:type="dxa"/>
          </w:tcPr>
          <w:p w14:paraId="1F641FC6"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RF Amplitude</w:t>
            </w:r>
          </w:p>
        </w:tc>
      </w:tr>
    </w:tbl>
    <w:p w14:paraId="78841A23" w14:textId="77777777" w:rsidR="00360582" w:rsidRDefault="00360582" w:rsidP="00706556">
      <w:pPr>
        <w:spacing w:before="120" w:line="360" w:lineRule="auto"/>
        <w:jc w:val="center"/>
        <w:rPr>
          <w:b/>
        </w:rPr>
        <w:sectPr w:rsidR="00360582" w:rsidSect="00677CC1">
          <w:pgSz w:w="12240" w:h="15840"/>
          <w:pgMar w:top="1440" w:right="1440" w:bottom="1440" w:left="1440" w:header="720" w:footer="720" w:gutter="0"/>
          <w:cols w:space="720"/>
          <w:docGrid w:linePitch="360"/>
        </w:sectPr>
      </w:pPr>
      <w:bookmarkStart w:id="673" w:name="_Toc47235140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297</w:t>
      </w:r>
      <w:r w:rsidRPr="001E05F9">
        <w:rPr>
          <w:b/>
          <w:i/>
          <w:iCs/>
        </w:rPr>
        <w:fldChar w:fldCharType="end"/>
      </w:r>
      <w:r>
        <w:rPr>
          <w:b/>
        </w:rPr>
        <w:t>. Spectrum Analyser Setting</w:t>
      </w:r>
      <w:bookmarkEnd w:id="673"/>
    </w:p>
    <w:p w14:paraId="7EEB974A" w14:textId="77777777" w:rsidR="00360582" w:rsidRPr="00AC3018" w:rsidRDefault="00360582" w:rsidP="00706556">
      <w:pPr>
        <w:pStyle w:val="ListParagraph"/>
        <w:numPr>
          <w:ilvl w:val="0"/>
          <w:numId w:val="271"/>
        </w:numPr>
        <w:spacing w:after="160" w:line="360" w:lineRule="auto"/>
        <w:rPr>
          <w:b/>
        </w:rPr>
      </w:pPr>
      <w:r>
        <w:rPr>
          <w:b/>
        </w:rPr>
        <w:t>Software settings</w:t>
      </w:r>
    </w:p>
    <w:p w14:paraId="2F17E559" w14:textId="77777777" w:rsidR="00360582" w:rsidRPr="005E71D5" w:rsidRDefault="00360582"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42C65DB9" w14:textId="77777777" w:rsidR="00360582" w:rsidRDefault="00360582" w:rsidP="00706556">
      <w:pPr>
        <w:pStyle w:val="ListParagraph"/>
        <w:numPr>
          <w:ilvl w:val="0"/>
          <w:numId w:val="5"/>
        </w:numPr>
        <w:spacing w:after="160" w:line="360" w:lineRule="auto"/>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4F066C9B" w14:textId="77777777" w:rsidR="00360582" w:rsidRDefault="00360582"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44814D73" w14:textId="77777777" w:rsidR="00360582" w:rsidRPr="005E71D5" w:rsidRDefault="00360582" w:rsidP="00706556">
      <w:pPr>
        <w:pStyle w:val="ListParagraph"/>
        <w:spacing w:line="360" w:lineRule="auto"/>
        <w:ind w:left="1797"/>
        <w:rPr>
          <w:b/>
          <w:bCs/>
        </w:rPr>
      </w:pPr>
      <w:r w:rsidRPr="005E71D5">
        <w:rPr>
          <w:b/>
          <w:bCs/>
        </w:rPr>
        <w:t>Step2. Running osmo-bts</w:t>
      </w:r>
    </w:p>
    <w:p w14:paraId="2F851822" w14:textId="77777777" w:rsidR="00360582" w:rsidRPr="00585B4F" w:rsidRDefault="00360582" w:rsidP="00706556">
      <w:pPr>
        <w:pStyle w:val="ListParagraph"/>
        <w:numPr>
          <w:ilvl w:val="0"/>
          <w:numId w:val="5"/>
        </w:numPr>
        <w:spacing w:after="160" w:line="360" w:lineRule="auto"/>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1FFBA4A6" w14:textId="77777777" w:rsidR="00360582" w:rsidRPr="00585B4F" w:rsidRDefault="00360582"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13E8350C" w14:textId="77777777" w:rsidR="00360582" w:rsidRPr="005E71D5" w:rsidRDefault="00360582" w:rsidP="00706556">
      <w:pPr>
        <w:pStyle w:val="ListParagraph"/>
        <w:spacing w:line="360" w:lineRule="auto"/>
        <w:ind w:left="1797"/>
        <w:rPr>
          <w:b/>
          <w:bCs/>
        </w:rPr>
      </w:pPr>
      <w:r w:rsidRPr="005E71D5">
        <w:rPr>
          <w:b/>
          <w:bCs/>
        </w:rPr>
        <w:t>Step3. Running osmo-trx</w:t>
      </w:r>
    </w:p>
    <w:p w14:paraId="4E47BE70" w14:textId="77777777" w:rsidR="00360582" w:rsidRPr="00585B4F" w:rsidRDefault="00360582" w:rsidP="00706556">
      <w:pPr>
        <w:pStyle w:val="ListParagraph"/>
        <w:numPr>
          <w:ilvl w:val="0"/>
          <w:numId w:val="5"/>
        </w:numPr>
        <w:spacing w:before="240" w:after="0" w:line="360" w:lineRule="auto"/>
      </w:pPr>
      <w:r>
        <w:t>In new terminal go to this path “</w:t>
      </w:r>
      <w:r w:rsidRPr="00585B4F">
        <w:t>$ cd osmo-trx/Transceiver52M</w:t>
      </w:r>
      <w:r>
        <w:t>” and hit this command</w:t>
      </w:r>
    </w:p>
    <w:p w14:paraId="3161A78E" w14:textId="77777777" w:rsidR="00360582" w:rsidRPr="00585B4F" w:rsidRDefault="00360582"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0A65B666" w14:textId="77777777" w:rsidR="00360582" w:rsidRPr="004F5A9B" w:rsidRDefault="00360582" w:rsidP="00706556">
      <w:pPr>
        <w:pStyle w:val="ListParagraph"/>
        <w:spacing w:line="360" w:lineRule="auto"/>
        <w:ind w:left="1797"/>
        <w:rPr>
          <w:b/>
          <w:bCs/>
        </w:rPr>
      </w:pPr>
      <w:r w:rsidRPr="004F5A9B">
        <w:rPr>
          <w:b/>
          <w:bCs/>
        </w:rPr>
        <w:t>Changing the config file parameters</w:t>
      </w:r>
    </w:p>
    <w:p w14:paraId="7B13294A" w14:textId="77777777" w:rsidR="00360582" w:rsidRDefault="00360582" w:rsidP="00706556">
      <w:pPr>
        <w:pStyle w:val="ListParagraph"/>
        <w:numPr>
          <w:ilvl w:val="0"/>
          <w:numId w:val="5"/>
        </w:numPr>
        <w:spacing w:before="240" w:after="0" w:line="360" w:lineRule="auto"/>
      </w:pPr>
      <w:r>
        <w:t>In order to change any parameter stop all the running software’s by pressing CTRL+C in the following order:</w:t>
      </w:r>
    </w:p>
    <w:p w14:paraId="2923EB9A" w14:textId="77777777" w:rsidR="00360582" w:rsidRDefault="00360582" w:rsidP="00706556">
      <w:pPr>
        <w:pStyle w:val="ListParagraph"/>
        <w:spacing w:line="360" w:lineRule="auto"/>
        <w:ind w:left="1797"/>
      </w:pPr>
      <w:r>
        <w:t>1. osmo-trx</w:t>
      </w:r>
    </w:p>
    <w:p w14:paraId="62124630" w14:textId="77777777" w:rsidR="00360582" w:rsidRDefault="00360582" w:rsidP="00706556">
      <w:pPr>
        <w:pStyle w:val="ListParagraph"/>
        <w:spacing w:line="360" w:lineRule="auto"/>
        <w:ind w:left="1797"/>
      </w:pPr>
      <w:r>
        <w:t>2. osmo-bts</w:t>
      </w:r>
    </w:p>
    <w:p w14:paraId="721B9812" w14:textId="77777777" w:rsidR="00360582" w:rsidRDefault="00360582" w:rsidP="00706556">
      <w:pPr>
        <w:pStyle w:val="ListParagraph"/>
        <w:spacing w:line="360" w:lineRule="auto"/>
        <w:ind w:left="1797"/>
      </w:pPr>
      <w:r>
        <w:t>3. openbsc</w:t>
      </w:r>
    </w:p>
    <w:p w14:paraId="27A5D550" w14:textId="77777777" w:rsidR="00360582" w:rsidRDefault="00360582" w:rsidP="00706556">
      <w:pPr>
        <w:pStyle w:val="ListParagraph"/>
        <w:numPr>
          <w:ilvl w:val="0"/>
          <w:numId w:val="5"/>
        </w:numPr>
        <w:spacing w:before="240" w:after="0" w:line="360" w:lineRule="auto"/>
      </w:pPr>
      <w:r>
        <w:t xml:space="preserve">For changing the transmit band, change the </w:t>
      </w:r>
      <w:r w:rsidRPr="00585B4F">
        <w:t xml:space="preserve">band </w:t>
      </w:r>
      <w:r>
        <w:t>parameter in “</w:t>
      </w:r>
      <w:r w:rsidRPr="00585B4F">
        <w:t>openbsc_config_file</w:t>
      </w:r>
      <w:r>
        <w:t>”</w:t>
      </w:r>
    </w:p>
    <w:p w14:paraId="1FF531C2" w14:textId="77777777" w:rsidR="00360582" w:rsidRPr="00585B4F" w:rsidRDefault="00360582"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1C82B532" w14:textId="77777777" w:rsidR="00360582" w:rsidRDefault="00360582" w:rsidP="00706556">
      <w:pPr>
        <w:pStyle w:val="ListParagraph"/>
        <w:numPr>
          <w:ilvl w:val="0"/>
          <w:numId w:val="5"/>
        </w:numPr>
        <w:spacing w:before="240" w:after="0" w:line="360" w:lineRule="auto"/>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360582" w:rsidRPr="00E24A50" w14:paraId="59DFE707" w14:textId="77777777" w:rsidTr="00861B9B">
        <w:trPr>
          <w:cantSplit/>
          <w:jc w:val="center"/>
        </w:trPr>
        <w:tc>
          <w:tcPr>
            <w:tcW w:w="1910" w:type="dxa"/>
            <w:shd w:val="clear" w:color="auto" w:fill="auto"/>
          </w:tcPr>
          <w:p w14:paraId="5D6E1136" w14:textId="77777777" w:rsidR="00360582" w:rsidRPr="007F21EF" w:rsidRDefault="00360582"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62971A7C" w14:textId="77777777" w:rsidR="00360582" w:rsidRPr="007F21EF" w:rsidRDefault="00360582"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360582" w:rsidRPr="00E24A50" w14:paraId="0CC8A8BD" w14:textId="77777777" w:rsidTr="00861B9B">
        <w:trPr>
          <w:cantSplit/>
          <w:jc w:val="center"/>
        </w:trPr>
        <w:tc>
          <w:tcPr>
            <w:tcW w:w="1910" w:type="dxa"/>
            <w:shd w:val="clear" w:color="auto" w:fill="auto"/>
            <w:vAlign w:val="center"/>
          </w:tcPr>
          <w:p w14:paraId="7DAEEB87" w14:textId="77777777" w:rsidR="00360582" w:rsidRPr="004F68D3"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3A8EA124"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360582" w:rsidRPr="00E24A50" w14:paraId="03494B49" w14:textId="77777777" w:rsidTr="00861B9B">
        <w:trPr>
          <w:cantSplit/>
          <w:jc w:val="center"/>
        </w:trPr>
        <w:tc>
          <w:tcPr>
            <w:tcW w:w="1910" w:type="dxa"/>
            <w:shd w:val="clear" w:color="auto" w:fill="auto"/>
            <w:vAlign w:val="center"/>
          </w:tcPr>
          <w:p w14:paraId="08FE1927"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1717B361"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bl>
    <w:p w14:paraId="2DD9E818" w14:textId="77777777" w:rsidR="00360582" w:rsidRPr="002465D6" w:rsidRDefault="00360582" w:rsidP="00706556">
      <w:pPr>
        <w:pStyle w:val="ListParagraph"/>
        <w:spacing w:before="120" w:line="360" w:lineRule="auto"/>
        <w:ind w:left="1797"/>
        <w:jc w:val="center"/>
        <w:rPr>
          <w:b/>
        </w:rPr>
      </w:pPr>
      <w:bookmarkStart w:id="674" w:name="_Toc472351405"/>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298</w:t>
      </w:r>
      <w:r w:rsidRPr="00795854">
        <w:rPr>
          <w:b/>
          <w:i/>
          <w:iCs/>
        </w:rPr>
        <w:fldChar w:fldCharType="end"/>
      </w:r>
      <w:r w:rsidRPr="00795854">
        <w:rPr>
          <w:b/>
        </w:rPr>
        <w:t xml:space="preserve">. </w:t>
      </w:r>
      <w:r>
        <w:rPr>
          <w:b/>
        </w:rPr>
        <w:t>Band and corresponding Value</w:t>
      </w:r>
      <w:bookmarkEnd w:id="674"/>
    </w:p>
    <w:p w14:paraId="1BA99985" w14:textId="77777777" w:rsidR="00360582" w:rsidRDefault="00360582" w:rsidP="00706556">
      <w:pPr>
        <w:pStyle w:val="ListParagraph"/>
        <w:numPr>
          <w:ilvl w:val="0"/>
          <w:numId w:val="5"/>
        </w:numPr>
        <w:spacing w:before="240" w:after="0" w:line="360" w:lineRule="auto"/>
      </w:pPr>
      <w:r>
        <w:t>After changing band parameter save the config file and repeat steps 1, 2 and 3 in the same order.</w:t>
      </w:r>
    </w:p>
    <w:p w14:paraId="547341A8" w14:textId="77777777" w:rsidR="00360582" w:rsidRDefault="00360582" w:rsidP="00706556">
      <w:pPr>
        <w:pStyle w:val="ListParagraph"/>
        <w:numPr>
          <w:ilvl w:val="0"/>
          <w:numId w:val="5"/>
        </w:numPr>
        <w:spacing w:before="240" w:after="0" w:line="360" w:lineRule="auto"/>
      </w:pPr>
      <w:r>
        <w:t xml:space="preserve">For changing the transmit arfcn ,change the </w:t>
      </w:r>
      <w:r w:rsidRPr="00585B4F">
        <w:t xml:space="preserve">arfcn </w:t>
      </w:r>
      <w:r>
        <w:t>parameter in “</w:t>
      </w:r>
      <w:r w:rsidRPr="00585B4F">
        <w:t>openbsc_config_file</w:t>
      </w:r>
      <w:r>
        <w:t>”</w:t>
      </w:r>
    </w:p>
    <w:p w14:paraId="64AAA8AA" w14:textId="77777777" w:rsidR="00360582" w:rsidRDefault="00360582"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02156B69" w14:textId="77777777" w:rsidR="00360582" w:rsidRDefault="00360582" w:rsidP="00706556">
      <w:pPr>
        <w:pStyle w:val="ListParagraph"/>
        <w:numPr>
          <w:ilvl w:val="0"/>
          <w:numId w:val="5"/>
        </w:numPr>
        <w:spacing w:before="240" w:after="0" w:line="360" w:lineRule="auto"/>
      </w:pPr>
      <w:r>
        <w:t>Now change the parameter”arfcn&lt;space&gt;&lt;value&gt;”, for arfcn value refer to below table.</w:t>
      </w:r>
    </w:p>
    <w:tbl>
      <w:tblPr>
        <w:tblW w:w="7740" w:type="dxa"/>
        <w:jc w:val="center"/>
        <w:tblLook w:val="04A0" w:firstRow="1" w:lastRow="0" w:firstColumn="1" w:lastColumn="0" w:noHBand="0" w:noVBand="1"/>
      </w:tblPr>
      <w:tblGrid>
        <w:gridCol w:w="1490"/>
        <w:gridCol w:w="1120"/>
        <w:gridCol w:w="1170"/>
        <w:gridCol w:w="1080"/>
        <w:gridCol w:w="1080"/>
        <w:gridCol w:w="990"/>
        <w:gridCol w:w="810"/>
      </w:tblGrid>
      <w:tr w:rsidR="00360582" w:rsidRPr="00962F21" w14:paraId="7D4244E6" w14:textId="77777777" w:rsidTr="00861B9B">
        <w:trPr>
          <w:trHeight w:val="300"/>
          <w:jc w:val="center"/>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652F8" w14:textId="77777777" w:rsidR="00360582" w:rsidRPr="00A1418E" w:rsidRDefault="00360582" w:rsidP="00706556">
            <w:pPr>
              <w:spacing w:after="0" w:line="360" w:lineRule="auto"/>
              <w:rPr>
                <w:rFonts w:ascii="Calibri" w:eastAsia="Times New Roman" w:hAnsi="Calibri" w:cs="Times New Roman"/>
                <w:b/>
                <w:bCs/>
                <w:color w:val="000000"/>
                <w:sz w:val="22"/>
                <w:lang w:val="en-US"/>
              </w:rPr>
            </w:pPr>
            <w:r w:rsidRPr="00A1418E">
              <w:rPr>
                <w:rFonts w:ascii="Calibri" w:eastAsia="Times New Roman" w:hAnsi="Calibri" w:cs="Times New Roman"/>
                <w:b/>
                <w:bCs/>
                <w:color w:val="000000"/>
                <w:sz w:val="22"/>
                <w:lang w:val="en-US"/>
              </w:rPr>
              <w:t>Band</w:t>
            </w:r>
          </w:p>
        </w:tc>
        <w:tc>
          <w:tcPr>
            <w:tcW w:w="3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569B3EF"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Frequency (MHz)</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328BF5D"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ARFCN</w:t>
            </w:r>
          </w:p>
        </w:tc>
      </w:tr>
      <w:tr w:rsidR="00360582" w:rsidRPr="00962F21" w14:paraId="520D5B9B" w14:textId="77777777" w:rsidTr="00861B9B">
        <w:trPr>
          <w:trHeight w:val="300"/>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725A1DF8" w14:textId="77777777" w:rsidR="00360582" w:rsidRPr="00962F21" w:rsidRDefault="00360582" w:rsidP="00706556">
            <w:pPr>
              <w:spacing w:after="0" w:line="360" w:lineRule="auto"/>
              <w:jc w:val="left"/>
              <w:rPr>
                <w:rFonts w:ascii="Calibri" w:eastAsia="Times New Roman" w:hAnsi="Calibri" w:cs="Times New Roman"/>
                <w:b/>
                <w:bCs/>
                <w:color w:val="000000"/>
                <w:sz w:val="22"/>
                <w:lang w:val="en-US"/>
              </w:rPr>
            </w:pPr>
          </w:p>
        </w:tc>
        <w:tc>
          <w:tcPr>
            <w:tcW w:w="1120" w:type="dxa"/>
            <w:tcBorders>
              <w:top w:val="nil"/>
              <w:left w:val="nil"/>
              <w:bottom w:val="single" w:sz="4" w:space="0" w:color="auto"/>
              <w:right w:val="single" w:sz="4" w:space="0" w:color="auto"/>
            </w:tcBorders>
            <w:shd w:val="clear" w:color="auto" w:fill="auto"/>
            <w:noWrap/>
            <w:vAlign w:val="center"/>
            <w:hideMark/>
          </w:tcPr>
          <w:p w14:paraId="063C9B06"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1170" w:type="dxa"/>
            <w:tcBorders>
              <w:top w:val="nil"/>
              <w:left w:val="nil"/>
              <w:bottom w:val="single" w:sz="4" w:space="0" w:color="auto"/>
              <w:right w:val="single" w:sz="4" w:space="0" w:color="auto"/>
            </w:tcBorders>
            <w:shd w:val="clear" w:color="auto" w:fill="auto"/>
            <w:noWrap/>
            <w:vAlign w:val="center"/>
            <w:hideMark/>
          </w:tcPr>
          <w:p w14:paraId="5E13E642"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1080" w:type="dxa"/>
            <w:tcBorders>
              <w:top w:val="nil"/>
              <w:left w:val="nil"/>
              <w:bottom w:val="single" w:sz="4" w:space="0" w:color="auto"/>
              <w:right w:val="single" w:sz="4" w:space="0" w:color="auto"/>
            </w:tcBorders>
            <w:shd w:val="clear" w:color="auto" w:fill="auto"/>
            <w:noWrap/>
            <w:vAlign w:val="center"/>
            <w:hideMark/>
          </w:tcPr>
          <w:p w14:paraId="3C754AD8"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c>
          <w:tcPr>
            <w:tcW w:w="1080" w:type="dxa"/>
            <w:tcBorders>
              <w:top w:val="nil"/>
              <w:left w:val="nil"/>
              <w:bottom w:val="single" w:sz="4" w:space="0" w:color="auto"/>
              <w:right w:val="single" w:sz="4" w:space="0" w:color="auto"/>
            </w:tcBorders>
            <w:shd w:val="clear" w:color="auto" w:fill="auto"/>
            <w:noWrap/>
            <w:vAlign w:val="center"/>
            <w:hideMark/>
          </w:tcPr>
          <w:p w14:paraId="7AC50447"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990" w:type="dxa"/>
            <w:tcBorders>
              <w:top w:val="nil"/>
              <w:left w:val="nil"/>
              <w:bottom w:val="single" w:sz="4" w:space="0" w:color="auto"/>
              <w:right w:val="single" w:sz="4" w:space="0" w:color="auto"/>
            </w:tcBorders>
            <w:shd w:val="clear" w:color="auto" w:fill="auto"/>
            <w:noWrap/>
            <w:vAlign w:val="center"/>
            <w:hideMark/>
          </w:tcPr>
          <w:p w14:paraId="73420064"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810" w:type="dxa"/>
            <w:tcBorders>
              <w:top w:val="nil"/>
              <w:left w:val="nil"/>
              <w:bottom w:val="single" w:sz="4" w:space="0" w:color="auto"/>
              <w:right w:val="single" w:sz="4" w:space="0" w:color="auto"/>
            </w:tcBorders>
            <w:shd w:val="clear" w:color="auto" w:fill="auto"/>
            <w:noWrap/>
            <w:vAlign w:val="center"/>
            <w:hideMark/>
          </w:tcPr>
          <w:p w14:paraId="4615EC0C" w14:textId="77777777" w:rsidR="00360582" w:rsidRPr="00962F21" w:rsidRDefault="00360582"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r>
      <w:tr w:rsidR="00360582" w:rsidRPr="00962F21" w14:paraId="441F7029" w14:textId="77777777" w:rsidTr="00861B9B">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65801B94"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P-GSM-900 </w:t>
            </w:r>
          </w:p>
        </w:tc>
        <w:tc>
          <w:tcPr>
            <w:tcW w:w="1120" w:type="dxa"/>
            <w:tcBorders>
              <w:top w:val="nil"/>
              <w:left w:val="nil"/>
              <w:bottom w:val="single" w:sz="4" w:space="0" w:color="auto"/>
              <w:right w:val="single" w:sz="4" w:space="0" w:color="auto"/>
            </w:tcBorders>
            <w:shd w:val="clear" w:color="auto" w:fill="auto"/>
            <w:noWrap/>
            <w:vAlign w:val="center"/>
            <w:hideMark/>
          </w:tcPr>
          <w:p w14:paraId="7EAEE789"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16F56CC1"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080" w:type="dxa"/>
            <w:tcBorders>
              <w:top w:val="nil"/>
              <w:left w:val="nil"/>
              <w:bottom w:val="single" w:sz="4" w:space="0" w:color="auto"/>
              <w:right w:val="single" w:sz="4" w:space="0" w:color="auto"/>
            </w:tcBorders>
            <w:shd w:val="clear" w:color="auto" w:fill="auto"/>
            <w:noWrap/>
            <w:vAlign w:val="center"/>
            <w:hideMark/>
          </w:tcPr>
          <w:p w14:paraId="6059F6DC"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080" w:type="dxa"/>
            <w:tcBorders>
              <w:top w:val="nil"/>
              <w:left w:val="nil"/>
              <w:bottom w:val="single" w:sz="4" w:space="0" w:color="auto"/>
              <w:right w:val="single" w:sz="4" w:space="0" w:color="auto"/>
            </w:tcBorders>
            <w:shd w:val="clear" w:color="auto" w:fill="auto"/>
            <w:noWrap/>
            <w:vAlign w:val="bottom"/>
            <w:hideMark/>
          </w:tcPr>
          <w:p w14:paraId="76605273"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684801A2"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63</w:t>
            </w:r>
          </w:p>
        </w:tc>
        <w:tc>
          <w:tcPr>
            <w:tcW w:w="810" w:type="dxa"/>
            <w:tcBorders>
              <w:top w:val="nil"/>
              <w:left w:val="nil"/>
              <w:bottom w:val="single" w:sz="4" w:space="0" w:color="auto"/>
              <w:right w:val="single" w:sz="4" w:space="0" w:color="auto"/>
            </w:tcBorders>
            <w:shd w:val="clear" w:color="auto" w:fill="auto"/>
            <w:noWrap/>
            <w:vAlign w:val="bottom"/>
            <w:hideMark/>
          </w:tcPr>
          <w:p w14:paraId="2D73876F"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124</w:t>
            </w:r>
          </w:p>
        </w:tc>
      </w:tr>
      <w:tr w:rsidR="00360582" w:rsidRPr="00962F21" w14:paraId="3C1CA1E8" w14:textId="77777777" w:rsidTr="00861B9B">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051EAFA3"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DCS-1800</w:t>
            </w:r>
          </w:p>
        </w:tc>
        <w:tc>
          <w:tcPr>
            <w:tcW w:w="1120" w:type="dxa"/>
            <w:tcBorders>
              <w:top w:val="nil"/>
              <w:left w:val="nil"/>
              <w:bottom w:val="single" w:sz="4" w:space="0" w:color="auto"/>
              <w:right w:val="single" w:sz="4" w:space="0" w:color="auto"/>
            </w:tcBorders>
            <w:shd w:val="clear" w:color="auto" w:fill="auto"/>
            <w:noWrap/>
            <w:vAlign w:val="center"/>
            <w:hideMark/>
          </w:tcPr>
          <w:p w14:paraId="0544B26C"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170" w:type="dxa"/>
            <w:tcBorders>
              <w:top w:val="nil"/>
              <w:left w:val="nil"/>
              <w:bottom w:val="single" w:sz="4" w:space="0" w:color="auto"/>
              <w:right w:val="single" w:sz="4" w:space="0" w:color="auto"/>
            </w:tcBorders>
            <w:shd w:val="clear" w:color="auto" w:fill="auto"/>
            <w:noWrap/>
            <w:vAlign w:val="center"/>
            <w:hideMark/>
          </w:tcPr>
          <w:p w14:paraId="377D812C"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64D147B4"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4BB8B29C"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07A8EBEF"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698</w:t>
            </w:r>
          </w:p>
        </w:tc>
        <w:tc>
          <w:tcPr>
            <w:tcW w:w="810" w:type="dxa"/>
            <w:tcBorders>
              <w:top w:val="nil"/>
              <w:left w:val="nil"/>
              <w:bottom w:val="single" w:sz="4" w:space="0" w:color="auto"/>
              <w:right w:val="single" w:sz="4" w:space="0" w:color="auto"/>
            </w:tcBorders>
            <w:shd w:val="clear" w:color="auto" w:fill="auto"/>
            <w:noWrap/>
            <w:vAlign w:val="bottom"/>
            <w:hideMark/>
          </w:tcPr>
          <w:p w14:paraId="766FDA75" w14:textId="77777777" w:rsidR="00360582" w:rsidRPr="00962F21" w:rsidRDefault="00360582"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885</w:t>
            </w:r>
          </w:p>
        </w:tc>
      </w:tr>
    </w:tbl>
    <w:p w14:paraId="317C0E3C" w14:textId="77777777" w:rsidR="00360582" w:rsidRPr="00BB0274" w:rsidRDefault="00360582" w:rsidP="00706556">
      <w:pPr>
        <w:spacing w:before="120" w:line="360" w:lineRule="auto"/>
        <w:jc w:val="center"/>
        <w:rPr>
          <w:b/>
        </w:rPr>
      </w:pPr>
      <w:bookmarkStart w:id="675" w:name="_Toc472351406"/>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299</w:t>
      </w:r>
      <w:r w:rsidRPr="00BB0274">
        <w:rPr>
          <w:b/>
          <w:i/>
          <w:iCs/>
        </w:rPr>
        <w:fldChar w:fldCharType="end"/>
      </w:r>
      <w:r w:rsidRPr="00BB0274">
        <w:rPr>
          <w:b/>
        </w:rPr>
        <w:t>. ARFCN value and corresponding centre frequency</w:t>
      </w:r>
      <w:bookmarkEnd w:id="675"/>
    </w:p>
    <w:p w14:paraId="7F3ADC2D" w14:textId="77777777" w:rsidR="00360582" w:rsidRDefault="00360582" w:rsidP="00706556">
      <w:pPr>
        <w:pStyle w:val="ListParagraph"/>
        <w:numPr>
          <w:ilvl w:val="0"/>
          <w:numId w:val="5"/>
        </w:numPr>
        <w:spacing w:before="240" w:after="0" w:line="360" w:lineRule="auto"/>
      </w:pPr>
      <w:r>
        <w:t>After changing arfcn parameter save the config file and repeat steps 1, 2 and 3 in the same order.</w:t>
      </w:r>
    </w:p>
    <w:p w14:paraId="101D9606" w14:textId="77777777" w:rsidR="00360582" w:rsidRDefault="00360582" w:rsidP="00706556">
      <w:pPr>
        <w:pStyle w:val="ListParagraph"/>
        <w:numPr>
          <w:ilvl w:val="0"/>
          <w:numId w:val="5"/>
        </w:numPr>
        <w:spacing w:before="240" w:after="0" w:line="360" w:lineRule="auto"/>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5A111867" w14:textId="77777777" w:rsidR="00360582" w:rsidRDefault="00360582" w:rsidP="00706556">
      <w:pPr>
        <w:pStyle w:val="ListParagraph"/>
        <w:numPr>
          <w:ilvl w:val="0"/>
          <w:numId w:val="5"/>
        </w:numPr>
        <w:spacing w:before="240" w:after="0" w:line="360" w:lineRule="auto"/>
      </w:pPr>
      <w:r>
        <w:t>Now change the parameter max_power_red&lt;space&gt;&lt;value&gt;.</w:t>
      </w:r>
    </w:p>
    <w:p w14:paraId="5CE21869" w14:textId="77777777" w:rsidR="00360582" w:rsidRDefault="00360582" w:rsidP="00706556">
      <w:pPr>
        <w:pStyle w:val="ListParagraph"/>
        <w:numPr>
          <w:ilvl w:val="0"/>
          <w:numId w:val="5"/>
        </w:numPr>
        <w:spacing w:before="240" w:after="0" w:line="360" w:lineRule="auto"/>
      </w:pPr>
      <w:r>
        <w:t>After changing max_power_red parameter save the config file and repeat steps 1, 2 and 3 in the same order.</w:t>
      </w:r>
    </w:p>
    <w:p w14:paraId="68CF4AAF" w14:textId="77777777" w:rsidR="00360582" w:rsidRPr="00A931E2" w:rsidRDefault="00360582" w:rsidP="00706556">
      <w:pPr>
        <w:pStyle w:val="ListParagraph"/>
        <w:spacing w:before="240" w:after="0" w:line="360" w:lineRule="auto"/>
        <w:ind w:left="1797"/>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737113E8" w14:textId="77777777" w:rsidR="00360582" w:rsidRPr="00A931E2" w:rsidRDefault="00360582" w:rsidP="00706556">
      <w:pPr>
        <w:tabs>
          <w:tab w:val="left" w:pos="2053"/>
        </w:tabs>
        <w:spacing w:line="360" w:lineRule="auto"/>
        <w:sectPr w:rsidR="00360582" w:rsidRPr="00A931E2" w:rsidSect="00AF4B97">
          <w:pgSz w:w="12240" w:h="15840"/>
          <w:pgMar w:top="1440" w:right="1440" w:bottom="1440" w:left="1440" w:header="720" w:footer="720" w:gutter="0"/>
          <w:cols w:space="720"/>
          <w:docGrid w:linePitch="360"/>
        </w:sectPr>
      </w:pPr>
      <w:r>
        <w:tab/>
      </w:r>
    </w:p>
    <w:p w14:paraId="5415A08B" w14:textId="77777777" w:rsidR="00360582" w:rsidRDefault="00360582" w:rsidP="00706556">
      <w:pPr>
        <w:pStyle w:val="Heading4"/>
        <w:spacing w:after="200" w:line="360" w:lineRule="auto"/>
        <w:ind w:left="1134" w:hanging="708"/>
        <w:rPr>
          <w:i w:val="0"/>
          <w:color w:val="auto"/>
          <w:lang w:val="en-US"/>
        </w:rPr>
      </w:pPr>
      <w:r w:rsidRPr="00E61718">
        <w:rPr>
          <w:i w:val="0"/>
          <w:color w:val="auto"/>
          <w:lang w:val="en-US"/>
        </w:rPr>
        <w:t>Requirements</w:t>
      </w:r>
    </w:p>
    <w:tbl>
      <w:tblPr>
        <w:tblW w:w="9985" w:type="dxa"/>
        <w:jc w:val="center"/>
        <w:tblLook w:val="04A0" w:firstRow="1" w:lastRow="0" w:firstColumn="1" w:lastColumn="0" w:noHBand="0" w:noVBand="1"/>
      </w:tblPr>
      <w:tblGrid>
        <w:gridCol w:w="6728"/>
        <w:gridCol w:w="3257"/>
      </w:tblGrid>
      <w:tr w:rsidR="00360582" w:rsidRPr="00910FA8" w14:paraId="53D13911" w14:textId="77777777" w:rsidTr="00220DB8">
        <w:trPr>
          <w:trHeight w:val="403"/>
          <w:jc w:val="center"/>
        </w:trPr>
        <w:tc>
          <w:tcPr>
            <w:tcW w:w="998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CD8AC" w14:textId="77777777" w:rsidR="00360582" w:rsidRPr="00910FA8" w:rsidRDefault="00360582" w:rsidP="00706556">
            <w:pPr>
              <w:spacing w:after="0" w:line="360" w:lineRule="auto"/>
              <w:jc w:val="center"/>
              <w:rPr>
                <w:rFonts w:ascii="Calibri" w:eastAsia="Times New Roman" w:hAnsi="Calibri"/>
                <w:b/>
                <w:bCs/>
                <w:sz w:val="22"/>
              </w:rPr>
            </w:pPr>
            <w:r w:rsidRPr="00910FA8">
              <w:rPr>
                <w:rFonts w:ascii="Calibri" w:eastAsia="Times New Roman" w:hAnsi="Calibri"/>
                <w:b/>
                <w:bCs/>
                <w:sz w:val="22"/>
              </w:rPr>
              <w:t>Specification</w:t>
            </w:r>
            <w:r>
              <w:rPr>
                <w:rFonts w:ascii="Calibri" w:eastAsia="Times New Roman" w:hAnsi="Calibri"/>
                <w:b/>
                <w:bCs/>
                <w:sz w:val="22"/>
              </w:rPr>
              <w:t xml:space="preserve"> for 900MHz</w:t>
            </w:r>
          </w:p>
        </w:tc>
      </w:tr>
      <w:tr w:rsidR="00360582" w:rsidRPr="00910FA8" w14:paraId="0715AF44" w14:textId="77777777" w:rsidTr="00220DB8">
        <w:trPr>
          <w:trHeight w:val="464"/>
          <w:jc w:val="center"/>
        </w:trPr>
        <w:tc>
          <w:tcPr>
            <w:tcW w:w="9985"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872150" w14:textId="77777777" w:rsidR="00360582" w:rsidRPr="00910FA8" w:rsidRDefault="00360582" w:rsidP="00706556">
            <w:pPr>
              <w:spacing w:after="0" w:line="360" w:lineRule="auto"/>
              <w:rPr>
                <w:rFonts w:ascii="Calibri" w:eastAsia="Times New Roman" w:hAnsi="Calibri"/>
                <w:b/>
                <w:bCs/>
                <w:sz w:val="22"/>
              </w:rPr>
            </w:pPr>
          </w:p>
        </w:tc>
      </w:tr>
      <w:tr w:rsidR="00360582" w:rsidRPr="00910FA8" w14:paraId="35C6A3F6" w14:textId="77777777" w:rsidTr="00220DB8">
        <w:trPr>
          <w:trHeight w:val="291"/>
          <w:jc w:val="center"/>
        </w:trPr>
        <w:tc>
          <w:tcPr>
            <w:tcW w:w="6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175D4" w14:textId="77777777" w:rsidR="00360582" w:rsidRPr="00910FA8" w:rsidRDefault="00360582" w:rsidP="00706556">
            <w:pPr>
              <w:spacing w:after="0" w:line="360" w:lineRule="auto"/>
              <w:jc w:val="center"/>
              <w:rPr>
                <w:rFonts w:ascii="Calibri" w:eastAsia="Times New Roman" w:hAnsi="Calibri"/>
                <w:b/>
                <w:bCs/>
                <w:sz w:val="22"/>
              </w:rPr>
            </w:pPr>
            <w:r w:rsidRPr="00910FA8">
              <w:rPr>
                <w:rFonts w:ascii="Calibri" w:eastAsia="Times New Roman" w:hAnsi="Calibri"/>
                <w:b/>
                <w:bCs/>
                <w:sz w:val="22"/>
              </w:rPr>
              <w:t>offset frequency</w:t>
            </w:r>
          </w:p>
        </w:tc>
        <w:tc>
          <w:tcPr>
            <w:tcW w:w="3257" w:type="dxa"/>
            <w:tcBorders>
              <w:top w:val="nil"/>
              <w:left w:val="nil"/>
              <w:bottom w:val="single" w:sz="4" w:space="0" w:color="auto"/>
              <w:right w:val="single" w:sz="4" w:space="0" w:color="auto"/>
            </w:tcBorders>
            <w:shd w:val="clear" w:color="auto" w:fill="FFFFFF" w:themeFill="background1"/>
            <w:vAlign w:val="center"/>
            <w:hideMark/>
          </w:tcPr>
          <w:p w14:paraId="7B4233B5" w14:textId="77777777" w:rsidR="00360582" w:rsidRPr="00910FA8" w:rsidRDefault="00360582" w:rsidP="00706556">
            <w:pPr>
              <w:spacing w:after="0" w:line="360" w:lineRule="auto"/>
              <w:jc w:val="center"/>
              <w:rPr>
                <w:rFonts w:ascii="Calibri" w:eastAsia="Times New Roman" w:hAnsi="Calibri"/>
                <w:b/>
                <w:bCs/>
                <w:sz w:val="22"/>
              </w:rPr>
            </w:pPr>
            <w:r w:rsidRPr="00910FA8">
              <w:rPr>
                <w:rFonts w:ascii="Calibri" w:eastAsia="Times New Roman" w:hAnsi="Calibri"/>
                <w:b/>
                <w:bCs/>
                <w:sz w:val="22"/>
              </w:rPr>
              <w:t>&lt; dBc</w:t>
            </w:r>
          </w:p>
        </w:tc>
      </w:tr>
      <w:tr w:rsidR="00360582" w:rsidRPr="00910FA8" w14:paraId="17C6C82B" w14:textId="77777777" w:rsidTr="00861B9B">
        <w:trPr>
          <w:trHeight w:val="291"/>
          <w:jc w:val="center"/>
        </w:trPr>
        <w:tc>
          <w:tcPr>
            <w:tcW w:w="672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08CDBED" w14:textId="77777777" w:rsidR="00360582" w:rsidRPr="00910FA8" w:rsidRDefault="00360582" w:rsidP="00706556">
            <w:pPr>
              <w:spacing w:after="0" w:line="360" w:lineRule="auto"/>
              <w:jc w:val="center"/>
              <w:rPr>
                <w:rFonts w:ascii="Calibri" w:eastAsia="Times New Roman" w:hAnsi="Calibri"/>
                <w:sz w:val="22"/>
              </w:rPr>
            </w:pPr>
            <w:r w:rsidRPr="00910FA8">
              <w:rPr>
                <w:rFonts w:ascii="Calibri" w:eastAsia="Times New Roman" w:hAnsi="Calibri"/>
                <w:sz w:val="22"/>
              </w:rPr>
              <w:t>400 KHz</w:t>
            </w:r>
          </w:p>
        </w:tc>
        <w:tc>
          <w:tcPr>
            <w:tcW w:w="3257" w:type="dxa"/>
            <w:tcBorders>
              <w:top w:val="nil"/>
              <w:left w:val="nil"/>
              <w:bottom w:val="single" w:sz="4" w:space="0" w:color="auto"/>
              <w:right w:val="single" w:sz="4" w:space="0" w:color="auto"/>
            </w:tcBorders>
            <w:shd w:val="clear" w:color="auto" w:fill="auto"/>
            <w:vAlign w:val="center"/>
            <w:hideMark/>
          </w:tcPr>
          <w:p w14:paraId="56DDD87B" w14:textId="77777777" w:rsidR="00360582" w:rsidRPr="00910FA8" w:rsidRDefault="00360582" w:rsidP="00706556">
            <w:pPr>
              <w:spacing w:after="0" w:line="360" w:lineRule="auto"/>
              <w:jc w:val="center"/>
              <w:rPr>
                <w:rFonts w:ascii="Calibri" w:eastAsia="Times New Roman" w:hAnsi="Calibri"/>
                <w:sz w:val="22"/>
              </w:rPr>
            </w:pPr>
            <w:r w:rsidRPr="00910FA8">
              <w:rPr>
                <w:rFonts w:ascii="Calibri" w:eastAsia="Times New Roman" w:hAnsi="Calibri"/>
                <w:sz w:val="22"/>
              </w:rPr>
              <w:t>-57</w:t>
            </w:r>
          </w:p>
        </w:tc>
      </w:tr>
      <w:tr w:rsidR="00360582" w:rsidRPr="00910FA8" w14:paraId="5A51A2E6" w14:textId="77777777" w:rsidTr="00861B9B">
        <w:trPr>
          <w:trHeight w:val="291"/>
          <w:jc w:val="center"/>
        </w:trPr>
        <w:tc>
          <w:tcPr>
            <w:tcW w:w="672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FF9D929" w14:textId="77777777" w:rsidR="00360582" w:rsidRPr="00910FA8" w:rsidRDefault="00360582" w:rsidP="00706556">
            <w:pPr>
              <w:spacing w:after="0" w:line="360" w:lineRule="auto"/>
              <w:jc w:val="center"/>
              <w:rPr>
                <w:rFonts w:ascii="Calibri" w:eastAsia="Times New Roman" w:hAnsi="Calibri"/>
                <w:sz w:val="22"/>
              </w:rPr>
            </w:pPr>
            <w:r w:rsidRPr="00910FA8">
              <w:rPr>
                <w:rFonts w:ascii="Calibri" w:eastAsia="Times New Roman" w:hAnsi="Calibri"/>
                <w:sz w:val="22"/>
              </w:rPr>
              <w:t>600 KHz</w:t>
            </w:r>
          </w:p>
        </w:tc>
        <w:tc>
          <w:tcPr>
            <w:tcW w:w="3257" w:type="dxa"/>
            <w:tcBorders>
              <w:top w:val="nil"/>
              <w:left w:val="nil"/>
              <w:bottom w:val="single" w:sz="4" w:space="0" w:color="auto"/>
              <w:right w:val="single" w:sz="4" w:space="0" w:color="auto"/>
            </w:tcBorders>
            <w:shd w:val="clear" w:color="auto" w:fill="auto"/>
            <w:vAlign w:val="center"/>
            <w:hideMark/>
          </w:tcPr>
          <w:p w14:paraId="6F0CD4EE" w14:textId="77777777" w:rsidR="00360582" w:rsidRPr="00910FA8" w:rsidRDefault="00360582" w:rsidP="00706556">
            <w:pPr>
              <w:spacing w:after="0" w:line="360" w:lineRule="auto"/>
              <w:jc w:val="center"/>
              <w:rPr>
                <w:rFonts w:ascii="Calibri" w:eastAsia="Times New Roman" w:hAnsi="Calibri"/>
                <w:sz w:val="22"/>
              </w:rPr>
            </w:pPr>
            <w:r w:rsidRPr="00910FA8">
              <w:rPr>
                <w:rFonts w:ascii="Calibri" w:eastAsia="Times New Roman" w:hAnsi="Calibri"/>
                <w:sz w:val="22"/>
              </w:rPr>
              <w:t>-67</w:t>
            </w:r>
          </w:p>
        </w:tc>
      </w:tr>
      <w:tr w:rsidR="00360582" w:rsidRPr="00910FA8" w14:paraId="2F1818DE" w14:textId="77777777" w:rsidTr="00861B9B">
        <w:trPr>
          <w:trHeight w:val="291"/>
          <w:jc w:val="center"/>
        </w:trPr>
        <w:tc>
          <w:tcPr>
            <w:tcW w:w="672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8E335E3" w14:textId="77777777" w:rsidR="00360582" w:rsidRPr="00910FA8" w:rsidRDefault="00360582" w:rsidP="00706556">
            <w:pPr>
              <w:spacing w:after="0" w:line="360" w:lineRule="auto"/>
              <w:jc w:val="center"/>
              <w:rPr>
                <w:rFonts w:ascii="Calibri" w:eastAsia="Times New Roman" w:hAnsi="Calibri"/>
                <w:sz w:val="22"/>
              </w:rPr>
            </w:pPr>
            <w:r w:rsidRPr="00910FA8">
              <w:rPr>
                <w:rFonts w:ascii="Calibri" w:eastAsia="Times New Roman" w:hAnsi="Calibri"/>
                <w:sz w:val="22"/>
              </w:rPr>
              <w:t>1200 KHz</w:t>
            </w:r>
          </w:p>
        </w:tc>
        <w:tc>
          <w:tcPr>
            <w:tcW w:w="3257" w:type="dxa"/>
            <w:tcBorders>
              <w:top w:val="nil"/>
              <w:left w:val="nil"/>
              <w:bottom w:val="single" w:sz="4" w:space="0" w:color="auto"/>
              <w:right w:val="single" w:sz="4" w:space="0" w:color="auto"/>
            </w:tcBorders>
            <w:shd w:val="clear" w:color="auto" w:fill="auto"/>
            <w:vAlign w:val="center"/>
            <w:hideMark/>
          </w:tcPr>
          <w:p w14:paraId="0F970143" w14:textId="77777777" w:rsidR="00360582" w:rsidRPr="00910FA8" w:rsidRDefault="00360582" w:rsidP="00706556">
            <w:pPr>
              <w:spacing w:after="0" w:line="360" w:lineRule="auto"/>
              <w:jc w:val="center"/>
              <w:rPr>
                <w:rFonts w:ascii="Calibri" w:eastAsia="Times New Roman" w:hAnsi="Calibri"/>
                <w:sz w:val="22"/>
              </w:rPr>
            </w:pPr>
            <w:r w:rsidRPr="00910FA8">
              <w:rPr>
                <w:rFonts w:ascii="Calibri" w:eastAsia="Times New Roman" w:hAnsi="Calibri"/>
                <w:sz w:val="22"/>
              </w:rPr>
              <w:t>-74</w:t>
            </w:r>
          </w:p>
        </w:tc>
      </w:tr>
      <w:tr w:rsidR="00360582" w:rsidRPr="00910FA8" w14:paraId="271BE469" w14:textId="77777777" w:rsidTr="00861B9B">
        <w:trPr>
          <w:trHeight w:val="291"/>
          <w:jc w:val="center"/>
        </w:trPr>
        <w:tc>
          <w:tcPr>
            <w:tcW w:w="672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A7ED8F6" w14:textId="77777777" w:rsidR="00360582" w:rsidRPr="00910FA8" w:rsidRDefault="00360582" w:rsidP="00706556">
            <w:pPr>
              <w:spacing w:after="0" w:line="360" w:lineRule="auto"/>
              <w:jc w:val="center"/>
              <w:rPr>
                <w:rFonts w:ascii="Calibri" w:eastAsia="Times New Roman" w:hAnsi="Calibri"/>
                <w:sz w:val="22"/>
              </w:rPr>
            </w:pPr>
            <w:r w:rsidRPr="00910FA8">
              <w:rPr>
                <w:rFonts w:ascii="Calibri" w:eastAsia="Times New Roman" w:hAnsi="Calibri"/>
                <w:sz w:val="22"/>
              </w:rPr>
              <w:t>1800 KHz</w:t>
            </w:r>
          </w:p>
        </w:tc>
        <w:tc>
          <w:tcPr>
            <w:tcW w:w="3257" w:type="dxa"/>
            <w:tcBorders>
              <w:top w:val="nil"/>
              <w:left w:val="nil"/>
              <w:bottom w:val="single" w:sz="4" w:space="0" w:color="auto"/>
              <w:right w:val="single" w:sz="4" w:space="0" w:color="auto"/>
            </w:tcBorders>
            <w:shd w:val="clear" w:color="auto" w:fill="auto"/>
            <w:vAlign w:val="center"/>
            <w:hideMark/>
          </w:tcPr>
          <w:p w14:paraId="7F5626D0" w14:textId="77777777" w:rsidR="00360582" w:rsidRPr="00910FA8" w:rsidRDefault="00360582" w:rsidP="00706556">
            <w:pPr>
              <w:spacing w:after="0" w:line="360" w:lineRule="auto"/>
              <w:jc w:val="center"/>
              <w:rPr>
                <w:rFonts w:ascii="Calibri" w:eastAsia="Times New Roman" w:hAnsi="Calibri"/>
                <w:sz w:val="22"/>
              </w:rPr>
            </w:pPr>
            <w:r w:rsidRPr="00910FA8">
              <w:rPr>
                <w:rFonts w:ascii="Calibri" w:eastAsia="Times New Roman" w:hAnsi="Calibri"/>
                <w:sz w:val="22"/>
              </w:rPr>
              <w:t>-74</w:t>
            </w:r>
          </w:p>
        </w:tc>
      </w:tr>
    </w:tbl>
    <w:p w14:paraId="74166AE1" w14:textId="77777777" w:rsidR="00360582" w:rsidRDefault="00360582" w:rsidP="00706556">
      <w:pPr>
        <w:spacing w:before="120" w:line="360" w:lineRule="auto"/>
        <w:jc w:val="center"/>
        <w:rPr>
          <w:b/>
        </w:rPr>
      </w:pPr>
      <w:bookmarkStart w:id="676" w:name="_Toc47235140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300</w:t>
      </w:r>
      <w:r w:rsidRPr="001E05F9">
        <w:rPr>
          <w:b/>
          <w:i/>
          <w:iCs/>
        </w:rPr>
        <w:fldChar w:fldCharType="end"/>
      </w:r>
      <w:r>
        <w:rPr>
          <w:b/>
        </w:rPr>
        <w:t xml:space="preserve">. </w:t>
      </w:r>
      <w:r w:rsidRPr="00833EEE">
        <w:rPr>
          <w:b/>
        </w:rPr>
        <w:t>Spectrum due to switching</w:t>
      </w:r>
      <w:r w:rsidRPr="000B0448">
        <w:t xml:space="preserve"> </w:t>
      </w:r>
      <w:r w:rsidRPr="00997461">
        <w:rPr>
          <w:b/>
        </w:rPr>
        <w:t>– Pipe</w:t>
      </w:r>
      <w:r>
        <w:rPr>
          <w:b/>
        </w:rPr>
        <w:t xml:space="preserve"> - 1</w:t>
      </w:r>
      <w:r w:rsidRPr="002125A5">
        <w:rPr>
          <w:sz w:val="22"/>
          <w:lang w:val="en-US"/>
        </w:rPr>
        <w:t xml:space="preserve"> </w:t>
      </w:r>
      <w:r>
        <w:rPr>
          <w:b/>
        </w:rPr>
        <w:t>Test Specification</w:t>
      </w:r>
      <w:bookmarkEnd w:id="676"/>
    </w:p>
    <w:p w14:paraId="1B0F38AB" w14:textId="77777777" w:rsidR="00360582" w:rsidRDefault="00360582" w:rsidP="00706556">
      <w:pPr>
        <w:spacing w:before="120" w:line="360" w:lineRule="auto"/>
        <w:jc w:val="center"/>
        <w:rPr>
          <w:b/>
        </w:rPr>
      </w:pPr>
    </w:p>
    <w:tbl>
      <w:tblPr>
        <w:tblW w:w="9990" w:type="dxa"/>
        <w:jc w:val="center"/>
        <w:tblLook w:val="04A0" w:firstRow="1" w:lastRow="0" w:firstColumn="1" w:lastColumn="0" w:noHBand="0" w:noVBand="1"/>
      </w:tblPr>
      <w:tblGrid>
        <w:gridCol w:w="6731"/>
        <w:gridCol w:w="3259"/>
      </w:tblGrid>
      <w:tr w:rsidR="00360582" w:rsidRPr="00910FA8" w14:paraId="6FB7AFB2" w14:textId="77777777" w:rsidTr="00220DB8">
        <w:trPr>
          <w:trHeight w:val="403"/>
          <w:jc w:val="center"/>
        </w:trPr>
        <w:tc>
          <w:tcPr>
            <w:tcW w:w="999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FDC692" w14:textId="77777777" w:rsidR="00360582" w:rsidRPr="00910FA8" w:rsidRDefault="00360582" w:rsidP="00706556">
            <w:pPr>
              <w:spacing w:after="0" w:line="360" w:lineRule="auto"/>
              <w:jc w:val="center"/>
              <w:rPr>
                <w:rFonts w:ascii="Calibri" w:eastAsia="Times New Roman" w:hAnsi="Calibri"/>
                <w:b/>
                <w:bCs/>
                <w:sz w:val="22"/>
              </w:rPr>
            </w:pPr>
            <w:r w:rsidRPr="00910FA8">
              <w:rPr>
                <w:rFonts w:ascii="Calibri" w:eastAsia="Times New Roman" w:hAnsi="Calibri"/>
                <w:b/>
                <w:bCs/>
                <w:sz w:val="22"/>
              </w:rPr>
              <w:t>Specification</w:t>
            </w:r>
            <w:r>
              <w:rPr>
                <w:rFonts w:ascii="Calibri" w:eastAsia="Times New Roman" w:hAnsi="Calibri"/>
                <w:b/>
                <w:bCs/>
                <w:sz w:val="22"/>
              </w:rPr>
              <w:t xml:space="preserve"> for 1800MHz</w:t>
            </w:r>
          </w:p>
        </w:tc>
      </w:tr>
      <w:tr w:rsidR="00360582" w:rsidRPr="00910FA8" w14:paraId="3C9CE6A9" w14:textId="77777777" w:rsidTr="00220DB8">
        <w:trPr>
          <w:trHeight w:val="464"/>
          <w:jc w:val="center"/>
        </w:trPr>
        <w:tc>
          <w:tcPr>
            <w:tcW w:w="999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DC25A3" w14:textId="77777777" w:rsidR="00360582" w:rsidRPr="00910FA8" w:rsidRDefault="00360582" w:rsidP="00706556">
            <w:pPr>
              <w:spacing w:after="0" w:line="360" w:lineRule="auto"/>
              <w:rPr>
                <w:rFonts w:ascii="Calibri" w:eastAsia="Times New Roman" w:hAnsi="Calibri"/>
                <w:b/>
                <w:bCs/>
                <w:sz w:val="22"/>
              </w:rPr>
            </w:pPr>
          </w:p>
        </w:tc>
      </w:tr>
      <w:tr w:rsidR="00360582" w:rsidRPr="00910FA8" w14:paraId="42430BE3" w14:textId="77777777" w:rsidTr="00220DB8">
        <w:trPr>
          <w:trHeight w:val="291"/>
          <w:jc w:val="center"/>
        </w:trPr>
        <w:tc>
          <w:tcPr>
            <w:tcW w:w="67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49B264" w14:textId="77777777" w:rsidR="00360582" w:rsidRPr="00910FA8" w:rsidRDefault="00360582" w:rsidP="00706556">
            <w:pPr>
              <w:spacing w:after="0" w:line="360" w:lineRule="auto"/>
              <w:jc w:val="center"/>
              <w:rPr>
                <w:rFonts w:ascii="Calibri" w:eastAsia="Times New Roman" w:hAnsi="Calibri"/>
                <w:b/>
                <w:bCs/>
                <w:sz w:val="22"/>
              </w:rPr>
            </w:pPr>
            <w:r w:rsidRPr="00910FA8">
              <w:rPr>
                <w:rFonts w:ascii="Calibri" w:eastAsia="Times New Roman" w:hAnsi="Calibri"/>
                <w:b/>
                <w:bCs/>
                <w:sz w:val="22"/>
              </w:rPr>
              <w:t>offset frequency</w:t>
            </w:r>
          </w:p>
        </w:tc>
        <w:tc>
          <w:tcPr>
            <w:tcW w:w="3259" w:type="dxa"/>
            <w:tcBorders>
              <w:top w:val="nil"/>
              <w:left w:val="nil"/>
              <w:bottom w:val="single" w:sz="4" w:space="0" w:color="auto"/>
              <w:right w:val="single" w:sz="4" w:space="0" w:color="auto"/>
            </w:tcBorders>
            <w:shd w:val="clear" w:color="auto" w:fill="FFFFFF" w:themeFill="background1"/>
            <w:vAlign w:val="center"/>
            <w:hideMark/>
          </w:tcPr>
          <w:p w14:paraId="284D8DBB" w14:textId="77777777" w:rsidR="00360582" w:rsidRPr="00910FA8" w:rsidRDefault="00360582" w:rsidP="00706556">
            <w:pPr>
              <w:spacing w:after="0" w:line="360" w:lineRule="auto"/>
              <w:jc w:val="center"/>
              <w:rPr>
                <w:rFonts w:ascii="Calibri" w:eastAsia="Times New Roman" w:hAnsi="Calibri"/>
                <w:b/>
                <w:bCs/>
                <w:sz w:val="22"/>
              </w:rPr>
            </w:pPr>
            <w:r w:rsidRPr="00910FA8">
              <w:rPr>
                <w:rFonts w:ascii="Calibri" w:eastAsia="Times New Roman" w:hAnsi="Calibri"/>
                <w:b/>
                <w:bCs/>
                <w:sz w:val="22"/>
              </w:rPr>
              <w:t>&lt; dBc</w:t>
            </w:r>
          </w:p>
        </w:tc>
      </w:tr>
      <w:tr w:rsidR="00360582" w:rsidRPr="00910FA8" w14:paraId="08C38498" w14:textId="77777777" w:rsidTr="00861B9B">
        <w:trPr>
          <w:trHeight w:val="291"/>
          <w:jc w:val="center"/>
        </w:trPr>
        <w:tc>
          <w:tcPr>
            <w:tcW w:w="673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12BCBD9" w14:textId="77777777" w:rsidR="00360582" w:rsidRPr="00910FA8" w:rsidRDefault="00360582" w:rsidP="00706556">
            <w:pPr>
              <w:spacing w:after="0" w:line="360" w:lineRule="auto"/>
              <w:jc w:val="center"/>
              <w:rPr>
                <w:rFonts w:ascii="Calibri" w:eastAsia="Times New Roman" w:hAnsi="Calibri"/>
                <w:sz w:val="22"/>
              </w:rPr>
            </w:pPr>
            <w:r w:rsidRPr="00910FA8">
              <w:rPr>
                <w:rFonts w:ascii="Calibri" w:eastAsia="Times New Roman" w:hAnsi="Calibri"/>
                <w:sz w:val="22"/>
              </w:rPr>
              <w:t>400 KHz</w:t>
            </w:r>
          </w:p>
        </w:tc>
        <w:tc>
          <w:tcPr>
            <w:tcW w:w="3259" w:type="dxa"/>
            <w:tcBorders>
              <w:top w:val="nil"/>
              <w:left w:val="nil"/>
              <w:bottom w:val="single" w:sz="4" w:space="0" w:color="auto"/>
              <w:right w:val="single" w:sz="4" w:space="0" w:color="auto"/>
            </w:tcBorders>
            <w:shd w:val="clear" w:color="auto" w:fill="auto"/>
            <w:vAlign w:val="center"/>
            <w:hideMark/>
          </w:tcPr>
          <w:p w14:paraId="28380924" w14:textId="77777777" w:rsidR="00360582" w:rsidRPr="00910FA8" w:rsidRDefault="00360582" w:rsidP="00706556">
            <w:pPr>
              <w:spacing w:after="0" w:line="360" w:lineRule="auto"/>
              <w:jc w:val="center"/>
              <w:rPr>
                <w:rFonts w:ascii="Calibri" w:eastAsia="Times New Roman" w:hAnsi="Calibri"/>
                <w:sz w:val="22"/>
              </w:rPr>
            </w:pPr>
            <w:r>
              <w:rPr>
                <w:rFonts w:ascii="Calibri" w:hAnsi="Calibri"/>
                <w:sz w:val="22"/>
              </w:rPr>
              <w:t>-50</w:t>
            </w:r>
          </w:p>
        </w:tc>
      </w:tr>
      <w:tr w:rsidR="00360582" w:rsidRPr="00910FA8" w14:paraId="1D6E3904" w14:textId="77777777" w:rsidTr="00861B9B">
        <w:trPr>
          <w:trHeight w:val="291"/>
          <w:jc w:val="center"/>
        </w:trPr>
        <w:tc>
          <w:tcPr>
            <w:tcW w:w="673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FC27EE1" w14:textId="77777777" w:rsidR="00360582" w:rsidRPr="00910FA8" w:rsidRDefault="00360582" w:rsidP="00706556">
            <w:pPr>
              <w:spacing w:after="0" w:line="360" w:lineRule="auto"/>
              <w:jc w:val="center"/>
              <w:rPr>
                <w:rFonts w:ascii="Calibri" w:eastAsia="Times New Roman" w:hAnsi="Calibri"/>
                <w:sz w:val="22"/>
              </w:rPr>
            </w:pPr>
            <w:r w:rsidRPr="00910FA8">
              <w:rPr>
                <w:rFonts w:ascii="Calibri" w:eastAsia="Times New Roman" w:hAnsi="Calibri"/>
                <w:sz w:val="22"/>
              </w:rPr>
              <w:t>600 KHz</w:t>
            </w:r>
          </w:p>
        </w:tc>
        <w:tc>
          <w:tcPr>
            <w:tcW w:w="3259" w:type="dxa"/>
            <w:tcBorders>
              <w:top w:val="nil"/>
              <w:left w:val="nil"/>
              <w:bottom w:val="single" w:sz="4" w:space="0" w:color="auto"/>
              <w:right w:val="single" w:sz="4" w:space="0" w:color="auto"/>
            </w:tcBorders>
            <w:shd w:val="clear" w:color="auto" w:fill="auto"/>
            <w:vAlign w:val="center"/>
            <w:hideMark/>
          </w:tcPr>
          <w:p w14:paraId="738A5866" w14:textId="77777777" w:rsidR="00360582" w:rsidRPr="00910FA8" w:rsidRDefault="00360582" w:rsidP="00706556">
            <w:pPr>
              <w:spacing w:after="0" w:line="360" w:lineRule="auto"/>
              <w:jc w:val="center"/>
              <w:rPr>
                <w:rFonts w:ascii="Calibri" w:eastAsia="Times New Roman" w:hAnsi="Calibri"/>
                <w:sz w:val="22"/>
              </w:rPr>
            </w:pPr>
            <w:r>
              <w:rPr>
                <w:rFonts w:ascii="Calibri" w:hAnsi="Calibri"/>
                <w:sz w:val="22"/>
              </w:rPr>
              <w:t>-58</w:t>
            </w:r>
          </w:p>
        </w:tc>
      </w:tr>
      <w:tr w:rsidR="00360582" w:rsidRPr="00910FA8" w14:paraId="71320579" w14:textId="77777777" w:rsidTr="00861B9B">
        <w:trPr>
          <w:trHeight w:val="291"/>
          <w:jc w:val="center"/>
        </w:trPr>
        <w:tc>
          <w:tcPr>
            <w:tcW w:w="673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88E20F3" w14:textId="77777777" w:rsidR="00360582" w:rsidRPr="00910FA8" w:rsidRDefault="00360582" w:rsidP="00706556">
            <w:pPr>
              <w:spacing w:after="0" w:line="360" w:lineRule="auto"/>
              <w:jc w:val="center"/>
              <w:rPr>
                <w:rFonts w:ascii="Calibri" w:eastAsia="Times New Roman" w:hAnsi="Calibri"/>
                <w:sz w:val="22"/>
              </w:rPr>
            </w:pPr>
            <w:r w:rsidRPr="00910FA8">
              <w:rPr>
                <w:rFonts w:ascii="Calibri" w:eastAsia="Times New Roman" w:hAnsi="Calibri"/>
                <w:sz w:val="22"/>
              </w:rPr>
              <w:t>1200 KHz</w:t>
            </w:r>
          </w:p>
        </w:tc>
        <w:tc>
          <w:tcPr>
            <w:tcW w:w="3259" w:type="dxa"/>
            <w:tcBorders>
              <w:top w:val="nil"/>
              <w:left w:val="nil"/>
              <w:bottom w:val="single" w:sz="4" w:space="0" w:color="auto"/>
              <w:right w:val="single" w:sz="4" w:space="0" w:color="auto"/>
            </w:tcBorders>
            <w:shd w:val="clear" w:color="auto" w:fill="auto"/>
            <w:vAlign w:val="center"/>
            <w:hideMark/>
          </w:tcPr>
          <w:p w14:paraId="6F92E397" w14:textId="77777777" w:rsidR="00360582" w:rsidRPr="00910FA8" w:rsidRDefault="00360582" w:rsidP="00706556">
            <w:pPr>
              <w:spacing w:after="0" w:line="360" w:lineRule="auto"/>
              <w:jc w:val="center"/>
              <w:rPr>
                <w:rFonts w:ascii="Calibri" w:eastAsia="Times New Roman" w:hAnsi="Calibri"/>
                <w:sz w:val="22"/>
              </w:rPr>
            </w:pPr>
            <w:r>
              <w:rPr>
                <w:rFonts w:ascii="Calibri" w:hAnsi="Calibri"/>
                <w:sz w:val="22"/>
              </w:rPr>
              <w:t>-66</w:t>
            </w:r>
          </w:p>
        </w:tc>
      </w:tr>
      <w:tr w:rsidR="00360582" w:rsidRPr="00910FA8" w14:paraId="73AC035E" w14:textId="77777777" w:rsidTr="00861B9B">
        <w:trPr>
          <w:trHeight w:val="291"/>
          <w:jc w:val="center"/>
        </w:trPr>
        <w:tc>
          <w:tcPr>
            <w:tcW w:w="673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708E945" w14:textId="77777777" w:rsidR="00360582" w:rsidRPr="00910FA8" w:rsidRDefault="00360582" w:rsidP="00706556">
            <w:pPr>
              <w:spacing w:after="0" w:line="360" w:lineRule="auto"/>
              <w:jc w:val="center"/>
              <w:rPr>
                <w:rFonts w:ascii="Calibri" w:eastAsia="Times New Roman" w:hAnsi="Calibri"/>
                <w:sz w:val="22"/>
              </w:rPr>
            </w:pPr>
            <w:r w:rsidRPr="00910FA8">
              <w:rPr>
                <w:rFonts w:ascii="Calibri" w:eastAsia="Times New Roman" w:hAnsi="Calibri"/>
                <w:sz w:val="22"/>
              </w:rPr>
              <w:t>1800 KHz</w:t>
            </w:r>
          </w:p>
        </w:tc>
        <w:tc>
          <w:tcPr>
            <w:tcW w:w="3259" w:type="dxa"/>
            <w:tcBorders>
              <w:top w:val="nil"/>
              <w:left w:val="nil"/>
              <w:bottom w:val="single" w:sz="4" w:space="0" w:color="auto"/>
              <w:right w:val="single" w:sz="4" w:space="0" w:color="auto"/>
            </w:tcBorders>
            <w:shd w:val="clear" w:color="auto" w:fill="auto"/>
            <w:vAlign w:val="center"/>
            <w:hideMark/>
          </w:tcPr>
          <w:p w14:paraId="1BE9CEB7" w14:textId="77777777" w:rsidR="00360582" w:rsidRPr="00910FA8" w:rsidRDefault="00360582" w:rsidP="00706556">
            <w:pPr>
              <w:spacing w:after="0" w:line="360" w:lineRule="auto"/>
              <w:jc w:val="center"/>
              <w:rPr>
                <w:rFonts w:ascii="Calibri" w:eastAsia="Times New Roman" w:hAnsi="Calibri"/>
                <w:sz w:val="22"/>
              </w:rPr>
            </w:pPr>
            <w:r>
              <w:rPr>
                <w:rFonts w:ascii="Calibri" w:hAnsi="Calibri"/>
                <w:sz w:val="22"/>
              </w:rPr>
              <w:t>-66</w:t>
            </w:r>
          </w:p>
        </w:tc>
      </w:tr>
    </w:tbl>
    <w:p w14:paraId="290A1287" w14:textId="77777777" w:rsidR="00360582" w:rsidRDefault="00360582" w:rsidP="00706556">
      <w:pPr>
        <w:spacing w:before="120" w:line="360" w:lineRule="auto"/>
        <w:jc w:val="center"/>
        <w:rPr>
          <w:b/>
        </w:rPr>
      </w:pPr>
      <w:bookmarkStart w:id="677" w:name="_Toc47235140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301</w:t>
      </w:r>
      <w:r w:rsidRPr="001E05F9">
        <w:rPr>
          <w:b/>
          <w:i/>
          <w:iCs/>
        </w:rPr>
        <w:fldChar w:fldCharType="end"/>
      </w:r>
      <w:r>
        <w:rPr>
          <w:b/>
        </w:rPr>
        <w:t xml:space="preserve">. </w:t>
      </w:r>
      <w:r w:rsidRPr="00833EEE">
        <w:rPr>
          <w:b/>
        </w:rPr>
        <w:t>Spectrum due to switching</w:t>
      </w:r>
      <w:r w:rsidRPr="000B0448">
        <w:t xml:space="preserve"> </w:t>
      </w:r>
      <w:r w:rsidRPr="00997461">
        <w:rPr>
          <w:b/>
        </w:rPr>
        <w:t>– Pipe</w:t>
      </w:r>
      <w:r>
        <w:rPr>
          <w:b/>
        </w:rPr>
        <w:t xml:space="preserve"> - 1</w:t>
      </w:r>
      <w:r w:rsidRPr="002125A5">
        <w:rPr>
          <w:sz w:val="22"/>
          <w:lang w:val="en-US"/>
        </w:rPr>
        <w:t xml:space="preserve"> </w:t>
      </w:r>
      <w:r>
        <w:rPr>
          <w:b/>
        </w:rPr>
        <w:t>Test Specification</w:t>
      </w:r>
      <w:bookmarkEnd w:id="677"/>
    </w:p>
    <w:p w14:paraId="215645B4" w14:textId="77777777" w:rsidR="00731028" w:rsidRDefault="00731028" w:rsidP="00706556">
      <w:pPr>
        <w:spacing w:line="360" w:lineRule="auto"/>
        <w:rPr>
          <w:lang w:val="en-US"/>
        </w:rPr>
        <w:sectPr w:rsidR="00731028" w:rsidSect="00AF4B97">
          <w:pgSz w:w="12240" w:h="15840"/>
          <w:pgMar w:top="1440" w:right="1440" w:bottom="1440" w:left="1440" w:header="720" w:footer="720" w:gutter="0"/>
          <w:cols w:space="720"/>
          <w:docGrid w:linePitch="360"/>
        </w:sectPr>
      </w:pPr>
    </w:p>
    <w:p w14:paraId="027595BF" w14:textId="444B8C68" w:rsidR="00360582" w:rsidRDefault="00360582" w:rsidP="00706556">
      <w:pPr>
        <w:spacing w:line="360" w:lineRule="auto"/>
        <w:rPr>
          <w:lang w:val="en-US"/>
        </w:rPr>
      </w:pPr>
    </w:p>
    <w:p w14:paraId="73FE658C" w14:textId="77777777" w:rsidR="00360582" w:rsidRDefault="00360582" w:rsidP="00706556">
      <w:pPr>
        <w:pStyle w:val="Heading4"/>
        <w:spacing w:after="200" w:line="360" w:lineRule="auto"/>
        <w:ind w:left="1134" w:hanging="708"/>
        <w:rPr>
          <w:i w:val="0"/>
          <w:color w:val="auto"/>
          <w:lang w:val="en-US"/>
        </w:rPr>
      </w:pPr>
      <w:r>
        <w:rPr>
          <w:i w:val="0"/>
          <w:color w:val="auto"/>
          <w:lang w:val="en-US"/>
        </w:rPr>
        <w:t>Test Condition</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3935"/>
      </w:tblGrid>
      <w:tr w:rsidR="00360582" w:rsidRPr="00E24A50" w14:paraId="223F298C" w14:textId="77777777" w:rsidTr="00235360">
        <w:trPr>
          <w:cantSplit/>
          <w:jc w:val="center"/>
        </w:trPr>
        <w:tc>
          <w:tcPr>
            <w:tcW w:w="1910" w:type="dxa"/>
            <w:shd w:val="clear" w:color="auto" w:fill="auto"/>
          </w:tcPr>
          <w:p w14:paraId="018AAFAA" w14:textId="77777777" w:rsidR="00360582" w:rsidRPr="00E24A50" w:rsidRDefault="00360582"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4081C448" w14:textId="77777777" w:rsidR="00360582" w:rsidRPr="00E24A50" w:rsidRDefault="00360582"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3935" w:type="dxa"/>
            <w:shd w:val="clear" w:color="auto" w:fill="auto"/>
          </w:tcPr>
          <w:p w14:paraId="4D53C87C" w14:textId="77777777" w:rsidR="00360582" w:rsidRPr="00E24A50" w:rsidRDefault="00360582"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360582" w:rsidRPr="00E24A50" w14:paraId="00628DA6" w14:textId="77777777" w:rsidTr="00235360">
        <w:trPr>
          <w:cantSplit/>
          <w:jc w:val="center"/>
        </w:trPr>
        <w:tc>
          <w:tcPr>
            <w:tcW w:w="1910" w:type="dxa"/>
            <w:shd w:val="clear" w:color="auto" w:fill="auto"/>
            <w:vAlign w:val="center"/>
          </w:tcPr>
          <w:p w14:paraId="6C2993EF"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Frequency</w:t>
            </w:r>
          </w:p>
        </w:tc>
        <w:tc>
          <w:tcPr>
            <w:tcW w:w="1440" w:type="dxa"/>
            <w:shd w:val="clear" w:color="auto" w:fill="auto"/>
            <w:vAlign w:val="center"/>
          </w:tcPr>
          <w:p w14:paraId="121D1AE2"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B,M,T</w:t>
            </w:r>
          </w:p>
        </w:tc>
        <w:tc>
          <w:tcPr>
            <w:tcW w:w="3935" w:type="dxa"/>
            <w:shd w:val="clear" w:color="auto" w:fill="auto"/>
            <w:vAlign w:val="center"/>
          </w:tcPr>
          <w:p w14:paraId="019D08AD" w14:textId="77777777" w:rsidR="00360582"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360582" w:rsidRPr="00E24A50" w14:paraId="044F6B9A" w14:textId="77777777" w:rsidTr="00235360">
        <w:trPr>
          <w:cantSplit/>
          <w:jc w:val="center"/>
        </w:trPr>
        <w:tc>
          <w:tcPr>
            <w:tcW w:w="1910" w:type="dxa"/>
            <w:shd w:val="clear" w:color="auto" w:fill="auto"/>
            <w:vAlign w:val="center"/>
          </w:tcPr>
          <w:p w14:paraId="5FE0C0A4"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Voltage</w:t>
            </w:r>
          </w:p>
        </w:tc>
        <w:tc>
          <w:tcPr>
            <w:tcW w:w="1440" w:type="dxa"/>
            <w:shd w:val="clear" w:color="auto" w:fill="auto"/>
            <w:vAlign w:val="center"/>
          </w:tcPr>
          <w:p w14:paraId="4C4B46C7"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3935" w:type="dxa"/>
            <w:shd w:val="clear" w:color="auto" w:fill="auto"/>
            <w:vAlign w:val="center"/>
          </w:tcPr>
          <w:p w14:paraId="7EE723A5"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360582" w:rsidRPr="00E24A50" w14:paraId="63A39FCD" w14:textId="77777777" w:rsidTr="00235360">
        <w:trPr>
          <w:cantSplit/>
          <w:jc w:val="center"/>
        </w:trPr>
        <w:tc>
          <w:tcPr>
            <w:tcW w:w="1910" w:type="dxa"/>
            <w:shd w:val="clear" w:color="auto" w:fill="auto"/>
            <w:vAlign w:val="center"/>
          </w:tcPr>
          <w:p w14:paraId="75DFB3C1" w14:textId="77777777" w:rsidR="00360582" w:rsidRPr="004F68D3" w:rsidRDefault="00360582" w:rsidP="00706556">
            <w:pPr>
              <w:pStyle w:val="Table"/>
              <w:spacing w:line="360" w:lineRule="auto"/>
              <w:jc w:val="center"/>
              <w:rPr>
                <w:rFonts w:asciiTheme="majorHAnsi" w:hAnsiTheme="majorHAnsi" w:cstheme="majorHAnsi"/>
              </w:rPr>
            </w:pPr>
            <w:r w:rsidRPr="004F68D3">
              <w:rPr>
                <w:rFonts w:asciiTheme="majorHAnsi" w:hAnsiTheme="majorHAnsi" w:cstheme="majorHAnsi"/>
              </w:rPr>
              <w:t>Temperature</w:t>
            </w:r>
          </w:p>
        </w:tc>
        <w:tc>
          <w:tcPr>
            <w:tcW w:w="1440" w:type="dxa"/>
            <w:shd w:val="clear" w:color="auto" w:fill="auto"/>
            <w:vAlign w:val="center"/>
          </w:tcPr>
          <w:p w14:paraId="21FFF7E3"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3935" w:type="dxa"/>
            <w:shd w:val="clear" w:color="auto" w:fill="auto"/>
            <w:vAlign w:val="center"/>
          </w:tcPr>
          <w:p w14:paraId="73D59435" w14:textId="77777777" w:rsidR="00360582" w:rsidRPr="00E24A50" w:rsidRDefault="00360582"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r w:rsidR="00731028" w:rsidRPr="00E24A50" w14:paraId="7029C74A" w14:textId="77777777" w:rsidTr="00235360">
        <w:trPr>
          <w:cantSplit/>
          <w:jc w:val="center"/>
        </w:trPr>
        <w:tc>
          <w:tcPr>
            <w:tcW w:w="1910" w:type="dxa"/>
            <w:shd w:val="clear" w:color="auto" w:fill="auto"/>
            <w:vAlign w:val="center"/>
          </w:tcPr>
          <w:p w14:paraId="16CCD18B" w14:textId="5E9936DE" w:rsidR="00731028" w:rsidRPr="004F68D3" w:rsidRDefault="00731028" w:rsidP="00731028">
            <w:pPr>
              <w:pStyle w:val="Table"/>
              <w:spacing w:line="360" w:lineRule="auto"/>
              <w:jc w:val="center"/>
              <w:rPr>
                <w:rFonts w:asciiTheme="majorHAnsi" w:hAnsiTheme="majorHAnsi" w:cstheme="majorHAnsi"/>
              </w:rPr>
            </w:pPr>
            <w:r>
              <w:t>Digital attenuator</w:t>
            </w:r>
          </w:p>
        </w:tc>
        <w:tc>
          <w:tcPr>
            <w:tcW w:w="1440" w:type="dxa"/>
            <w:shd w:val="clear" w:color="auto" w:fill="auto"/>
            <w:vAlign w:val="center"/>
          </w:tcPr>
          <w:p w14:paraId="4A8F841B" w14:textId="36DADA76" w:rsidR="00731028" w:rsidRDefault="00731028" w:rsidP="00731028">
            <w:pPr>
              <w:pStyle w:val="Table"/>
              <w:spacing w:line="360" w:lineRule="auto"/>
              <w:jc w:val="center"/>
              <w:rPr>
                <w:rFonts w:asciiTheme="majorHAnsi" w:hAnsiTheme="majorHAnsi" w:cstheme="majorHAnsi"/>
              </w:rPr>
            </w:pPr>
            <w:r>
              <w:t>0dB</w:t>
            </w:r>
          </w:p>
        </w:tc>
        <w:tc>
          <w:tcPr>
            <w:tcW w:w="3935" w:type="dxa"/>
            <w:shd w:val="clear" w:color="auto" w:fill="auto"/>
            <w:vAlign w:val="center"/>
          </w:tcPr>
          <w:p w14:paraId="7ECBEC00" w14:textId="04FBA55B" w:rsidR="00731028" w:rsidRDefault="00731028" w:rsidP="00731028">
            <w:pPr>
              <w:pStyle w:val="Table"/>
              <w:spacing w:line="360" w:lineRule="auto"/>
              <w:jc w:val="center"/>
              <w:rPr>
                <w:rFonts w:asciiTheme="majorHAnsi" w:hAnsiTheme="majorHAnsi" w:cstheme="majorHAnsi"/>
              </w:rPr>
            </w:pPr>
            <w:r>
              <w:t>Minimum attenuation state</w:t>
            </w:r>
          </w:p>
        </w:tc>
      </w:tr>
      <w:tr w:rsidR="00731028" w:rsidRPr="00E24A50" w14:paraId="78B2959F" w14:textId="77777777" w:rsidTr="00235360">
        <w:trPr>
          <w:cantSplit/>
          <w:jc w:val="center"/>
        </w:trPr>
        <w:tc>
          <w:tcPr>
            <w:tcW w:w="1910" w:type="dxa"/>
            <w:shd w:val="clear" w:color="auto" w:fill="auto"/>
            <w:vAlign w:val="center"/>
          </w:tcPr>
          <w:p w14:paraId="48330697" w14:textId="45034849" w:rsidR="00731028" w:rsidRPr="004F68D3" w:rsidRDefault="00731028" w:rsidP="00731028">
            <w:pPr>
              <w:pStyle w:val="Table"/>
              <w:spacing w:line="360" w:lineRule="auto"/>
              <w:jc w:val="center"/>
              <w:rPr>
                <w:rFonts w:asciiTheme="majorHAnsi" w:hAnsiTheme="majorHAnsi" w:cstheme="majorHAnsi"/>
              </w:rPr>
            </w:pPr>
            <w:r>
              <w:t>E</w:t>
            </w:r>
            <w:r w:rsidRPr="00A52737">
              <w:t xml:space="preserve">-GSM-900 </w:t>
            </w:r>
          </w:p>
        </w:tc>
        <w:tc>
          <w:tcPr>
            <w:tcW w:w="1440" w:type="dxa"/>
            <w:shd w:val="clear" w:color="auto" w:fill="auto"/>
          </w:tcPr>
          <w:p w14:paraId="6890BB33" w14:textId="6F0BA800" w:rsidR="00731028" w:rsidRDefault="00731028" w:rsidP="00731028">
            <w:pPr>
              <w:pStyle w:val="Table"/>
              <w:spacing w:line="360" w:lineRule="auto"/>
              <w:jc w:val="center"/>
              <w:rPr>
                <w:rFonts w:asciiTheme="majorHAnsi" w:hAnsiTheme="majorHAnsi" w:cstheme="majorHAnsi"/>
              </w:rPr>
            </w:pPr>
            <w:r w:rsidRPr="00A52737">
              <w:t>-2</w:t>
            </w:r>
            <w:r>
              <w:t>4</w:t>
            </w:r>
            <w:r w:rsidR="001132E7">
              <w:t xml:space="preserve"> dBm</w:t>
            </w:r>
          </w:p>
        </w:tc>
        <w:tc>
          <w:tcPr>
            <w:tcW w:w="3935" w:type="dxa"/>
            <w:shd w:val="clear" w:color="auto" w:fill="auto"/>
          </w:tcPr>
          <w:p w14:paraId="136A8665" w14:textId="4C2EFF59" w:rsidR="00731028" w:rsidRDefault="00731028" w:rsidP="00731028">
            <w:pPr>
              <w:pStyle w:val="Table"/>
              <w:spacing w:line="360" w:lineRule="auto"/>
              <w:jc w:val="center"/>
              <w:rPr>
                <w:rFonts w:asciiTheme="majorHAnsi" w:hAnsiTheme="majorHAnsi" w:cstheme="majorHAnsi"/>
              </w:rPr>
            </w:pPr>
            <w:r>
              <w:t>To achieve maximum power at antenna</w:t>
            </w:r>
          </w:p>
        </w:tc>
      </w:tr>
      <w:tr w:rsidR="00731028" w:rsidRPr="00E24A50" w14:paraId="3E572325" w14:textId="77777777" w:rsidTr="00235360">
        <w:trPr>
          <w:cantSplit/>
          <w:jc w:val="center"/>
        </w:trPr>
        <w:tc>
          <w:tcPr>
            <w:tcW w:w="1910" w:type="dxa"/>
            <w:shd w:val="clear" w:color="auto" w:fill="auto"/>
            <w:vAlign w:val="center"/>
          </w:tcPr>
          <w:p w14:paraId="2D5297D3" w14:textId="4206CB4E" w:rsidR="00731028" w:rsidRPr="004F68D3" w:rsidRDefault="00731028" w:rsidP="00731028">
            <w:pPr>
              <w:pStyle w:val="Table"/>
              <w:spacing w:line="360" w:lineRule="auto"/>
              <w:jc w:val="center"/>
              <w:rPr>
                <w:rFonts w:asciiTheme="majorHAnsi" w:hAnsiTheme="majorHAnsi" w:cstheme="majorHAnsi"/>
              </w:rPr>
            </w:pPr>
            <w:r w:rsidRPr="00A52737">
              <w:t>DCS-1800</w:t>
            </w:r>
          </w:p>
        </w:tc>
        <w:tc>
          <w:tcPr>
            <w:tcW w:w="1440" w:type="dxa"/>
            <w:shd w:val="clear" w:color="auto" w:fill="auto"/>
          </w:tcPr>
          <w:p w14:paraId="54974F25" w14:textId="7E8C9530" w:rsidR="00731028" w:rsidRDefault="00731028" w:rsidP="00731028">
            <w:pPr>
              <w:pStyle w:val="Table"/>
              <w:spacing w:line="360" w:lineRule="auto"/>
              <w:jc w:val="center"/>
              <w:rPr>
                <w:rFonts w:asciiTheme="majorHAnsi" w:hAnsiTheme="majorHAnsi" w:cstheme="majorHAnsi"/>
              </w:rPr>
            </w:pPr>
            <w:r w:rsidRPr="00A52737">
              <w:t>-</w:t>
            </w:r>
            <w:r>
              <w:t>16</w:t>
            </w:r>
            <w:r w:rsidR="001132E7">
              <w:t xml:space="preserve"> dBm</w:t>
            </w:r>
          </w:p>
        </w:tc>
        <w:tc>
          <w:tcPr>
            <w:tcW w:w="3935" w:type="dxa"/>
            <w:shd w:val="clear" w:color="auto" w:fill="auto"/>
          </w:tcPr>
          <w:p w14:paraId="4BC421F2" w14:textId="660A67E6" w:rsidR="00731028" w:rsidRDefault="00731028" w:rsidP="00731028">
            <w:pPr>
              <w:pStyle w:val="Table"/>
              <w:spacing w:line="360" w:lineRule="auto"/>
              <w:jc w:val="center"/>
              <w:rPr>
                <w:rFonts w:asciiTheme="majorHAnsi" w:hAnsiTheme="majorHAnsi" w:cstheme="majorHAnsi"/>
              </w:rPr>
            </w:pPr>
            <w:r>
              <w:t>To achieve maximum power at antenna</w:t>
            </w:r>
          </w:p>
        </w:tc>
      </w:tr>
    </w:tbl>
    <w:p w14:paraId="173660B4" w14:textId="77777777" w:rsidR="00360582" w:rsidRPr="00FD3A55" w:rsidRDefault="00360582" w:rsidP="00706556">
      <w:pPr>
        <w:spacing w:line="360" w:lineRule="auto"/>
        <w:rPr>
          <w:lang w:val="en-US"/>
        </w:rPr>
      </w:pPr>
    </w:p>
    <w:p w14:paraId="1C289C14" w14:textId="77777777" w:rsidR="00360582" w:rsidRDefault="00360582" w:rsidP="00706556">
      <w:pPr>
        <w:spacing w:before="120" w:line="360" w:lineRule="auto"/>
        <w:jc w:val="center"/>
        <w:rPr>
          <w:b/>
        </w:rPr>
        <w:sectPr w:rsidR="00360582" w:rsidSect="00AF4B97">
          <w:pgSz w:w="12240" w:h="15840"/>
          <w:pgMar w:top="1440" w:right="1440" w:bottom="1440" w:left="1440" w:header="720" w:footer="720" w:gutter="0"/>
          <w:cols w:space="720"/>
          <w:docGrid w:linePitch="360"/>
        </w:sectPr>
      </w:pPr>
      <w:bookmarkStart w:id="678" w:name="_Toc47235140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302</w:t>
      </w:r>
      <w:r w:rsidRPr="001E05F9">
        <w:rPr>
          <w:b/>
          <w:i/>
          <w:iCs/>
        </w:rPr>
        <w:fldChar w:fldCharType="end"/>
      </w:r>
      <w:r>
        <w:rPr>
          <w:b/>
        </w:rPr>
        <w:t>. Test Condition</w:t>
      </w:r>
      <w:bookmarkEnd w:id="678"/>
    </w:p>
    <w:p w14:paraId="5CF87811" w14:textId="77777777" w:rsidR="00360582" w:rsidRDefault="00360582" w:rsidP="00706556">
      <w:pPr>
        <w:pStyle w:val="Heading4"/>
        <w:spacing w:after="200" w:line="360" w:lineRule="auto"/>
        <w:ind w:left="1134" w:hanging="708"/>
        <w:rPr>
          <w:i w:val="0"/>
          <w:color w:val="auto"/>
          <w:lang w:val="en-US"/>
        </w:rPr>
      </w:pPr>
      <w:r>
        <w:rPr>
          <w:i w:val="0"/>
          <w:color w:val="auto"/>
          <w:lang w:val="en-US"/>
        </w:rPr>
        <w:t>Test Procedure</w:t>
      </w:r>
    </w:p>
    <w:p w14:paraId="432304FC" w14:textId="77777777" w:rsidR="00360582" w:rsidRDefault="00360582" w:rsidP="00706556">
      <w:pPr>
        <w:pStyle w:val="ListParagraph"/>
        <w:numPr>
          <w:ilvl w:val="0"/>
          <w:numId w:val="272"/>
        </w:numPr>
        <w:spacing w:line="360" w:lineRule="auto"/>
      </w:pPr>
      <w:r>
        <w:t>Remove IC with reference designator U66 and connect pigtail at fourth pin of IC pad for reference clock input of 40MHz with 3dBm power from signal generator.</w:t>
      </w:r>
    </w:p>
    <w:p w14:paraId="31830519" w14:textId="77777777" w:rsidR="00360582" w:rsidRDefault="00360582" w:rsidP="00706556">
      <w:pPr>
        <w:pStyle w:val="ListParagraph"/>
        <w:numPr>
          <w:ilvl w:val="0"/>
          <w:numId w:val="273"/>
        </w:numPr>
        <w:spacing w:line="360" w:lineRule="auto"/>
        <w:jc w:val="left"/>
      </w:pPr>
      <w:r>
        <w:t>All the switches can be controlled with jumper having reference designator J3305.</w:t>
      </w:r>
    </w:p>
    <w:p w14:paraId="0A6769DA" w14:textId="77777777" w:rsidR="00360582" w:rsidRPr="00EB75B6" w:rsidRDefault="00360582" w:rsidP="00706556">
      <w:pPr>
        <w:pStyle w:val="ListParagraph"/>
        <w:numPr>
          <w:ilvl w:val="1"/>
          <w:numId w:val="273"/>
        </w:numPr>
        <w:spacing w:after="160" w:line="360" w:lineRule="auto"/>
        <w:rPr>
          <w:lang w:val="en-US"/>
        </w:rPr>
      </w:pPr>
      <w:r w:rsidRPr="00EB75B6">
        <w:rPr>
          <w:lang w:val="en-US"/>
        </w:rPr>
        <w:t>Low Band</w:t>
      </w:r>
    </w:p>
    <w:p w14:paraId="3C547489" w14:textId="77777777" w:rsidR="00360582" w:rsidRPr="009B2413" w:rsidRDefault="00360582" w:rsidP="00706556">
      <w:pPr>
        <w:pStyle w:val="ListParagraph"/>
        <w:numPr>
          <w:ilvl w:val="5"/>
          <w:numId w:val="274"/>
        </w:numPr>
        <w:spacing w:after="160" w:line="360" w:lineRule="auto"/>
        <w:jc w:val="left"/>
      </w:pPr>
      <w:r w:rsidRPr="009B2413">
        <w:rPr>
          <w:lang w:val="en-US"/>
        </w:rPr>
        <w:t>E-GSM-900:</w:t>
      </w:r>
      <w:r>
        <w:t xml:space="preserve"> </w:t>
      </w:r>
      <w:r w:rsidRPr="009B2413">
        <w:rPr>
          <w:lang w:val="en-US"/>
        </w:rPr>
        <w:t>For</w:t>
      </w:r>
      <w:r w:rsidRPr="009B2413">
        <w:rPr>
          <w:b/>
          <w:lang w:val="en-US"/>
        </w:rPr>
        <w:t xml:space="preserve"> </w:t>
      </w:r>
      <w:r w:rsidRPr="009B2413">
        <w:rPr>
          <w:lang w:val="en-US"/>
        </w:rPr>
        <w:t>selectin</w:t>
      </w:r>
      <w:r>
        <w:rPr>
          <w:lang w:val="en-US"/>
        </w:rPr>
        <w:t xml:space="preserve">g this band8 pull this control </w:t>
      </w:r>
      <w:r w:rsidRPr="006227A7">
        <w:t>CH1_RF_PASW_CTNL2_LVL_TRNS</w:t>
      </w:r>
      <w:r>
        <w:rPr>
          <w:lang w:val="en-US"/>
        </w:rPr>
        <w:t xml:space="preserve"> to high by closing pins 4 and 5 of jumper J3305 and other two controls should be pulled low to ground. In order to pull </w:t>
      </w:r>
      <w:r w:rsidRPr="006227A7">
        <w:t>CH1_RF_PASW_CTNL1_LVL_TRNS</w:t>
      </w:r>
      <w:r>
        <w:t xml:space="preserve"> to ground, short pins 2 and 3 of jumper J3305.Short pins 8 and 9 of jumper J3305 to pull the control </w:t>
      </w:r>
      <w:r w:rsidRPr="006227A7">
        <w:t>CH1_RF_BYPASS_CNTL_LVL</w:t>
      </w:r>
      <w:r>
        <w:t xml:space="preserve"> low to ground.</w:t>
      </w:r>
    </w:p>
    <w:p w14:paraId="0F078949" w14:textId="77777777" w:rsidR="00360582" w:rsidRPr="00A554FC" w:rsidRDefault="00360582" w:rsidP="00706556">
      <w:pPr>
        <w:pStyle w:val="ListParagraph"/>
        <w:numPr>
          <w:ilvl w:val="5"/>
          <w:numId w:val="274"/>
        </w:numPr>
        <w:spacing w:after="160" w:line="360" w:lineRule="auto"/>
        <w:jc w:val="left"/>
      </w:pPr>
      <w:r w:rsidRPr="009B2413">
        <w:rPr>
          <w:lang w:val="en-US"/>
        </w:rPr>
        <w:t>GSM-850</w:t>
      </w:r>
      <w:r>
        <w:rPr>
          <w:b/>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band5 pull this control </w:t>
      </w:r>
      <w:r w:rsidRPr="006227A7">
        <w:t>CH1_RF_BYPASS_CNTL_LVL</w:t>
      </w:r>
      <w:r>
        <w:t xml:space="preserve">  </w:t>
      </w:r>
      <w:r>
        <w:rPr>
          <w:lang w:val="en-US"/>
        </w:rPr>
        <w:t xml:space="preserve">low to ground by closing pins 8 and 9 of jumper J3305 and other two controls should be pulled high. In order to pull </w:t>
      </w:r>
      <w:r w:rsidRPr="006227A7">
        <w:t>CH1_RF_PASW_CTNL1_LVL_TRNS</w:t>
      </w:r>
      <w:r>
        <w:t xml:space="preserve"> to high, short pins 1 and 2 of jumper J3305.Short pins 4 and 5 of jumper J3305 to pull the control </w:t>
      </w:r>
      <w:r w:rsidRPr="006227A7">
        <w:t>CH1_RF_PASW_CTNL</w:t>
      </w:r>
      <w:r>
        <w:t>2</w:t>
      </w:r>
      <w:r w:rsidRPr="006227A7">
        <w:t>_LVL_TRNS</w:t>
      </w:r>
      <w:r>
        <w:t xml:space="preserve"> low to high.</w:t>
      </w:r>
    </w:p>
    <w:p w14:paraId="2F2A5D02" w14:textId="77777777" w:rsidR="00360582" w:rsidRPr="00EB75B6" w:rsidRDefault="00360582" w:rsidP="00706556">
      <w:pPr>
        <w:pStyle w:val="ListParagraph"/>
        <w:numPr>
          <w:ilvl w:val="1"/>
          <w:numId w:val="273"/>
        </w:numPr>
        <w:spacing w:after="160" w:line="360" w:lineRule="auto"/>
        <w:rPr>
          <w:lang w:val="en-US"/>
        </w:rPr>
      </w:pPr>
      <w:r w:rsidRPr="00EB75B6">
        <w:rPr>
          <w:lang w:val="en-US"/>
        </w:rPr>
        <w:t>High Band</w:t>
      </w:r>
    </w:p>
    <w:p w14:paraId="073EE501" w14:textId="77777777" w:rsidR="00360582" w:rsidRDefault="00360582" w:rsidP="00706556">
      <w:pPr>
        <w:pStyle w:val="ListParagraph"/>
        <w:numPr>
          <w:ilvl w:val="5"/>
          <w:numId w:val="275"/>
        </w:numPr>
        <w:spacing w:after="160" w:line="360" w:lineRule="auto"/>
        <w:jc w:val="left"/>
      </w:pPr>
      <w:r w:rsidRPr="00EB75B6">
        <w:rPr>
          <w:lang w:val="en-US"/>
        </w:rPr>
        <w:t>DCS-1800:</w:t>
      </w:r>
      <w:r>
        <w:rPr>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band3 pull this control </w:t>
      </w:r>
      <w:r>
        <w:t>CH1_RF_PASW_CTNL1</w:t>
      </w:r>
      <w:r w:rsidRPr="006227A7">
        <w:t>_LVL_TRNS</w:t>
      </w:r>
      <w:r>
        <w:rPr>
          <w:lang w:val="en-US"/>
        </w:rPr>
        <w:t xml:space="preserve"> to high by closing pins 1 and 2 of jumper J3305 and other two controls should be pulled low to ground. In order to pull </w:t>
      </w:r>
      <w:r>
        <w:t>CH1_RF_PASW_CTNL2</w:t>
      </w:r>
      <w:r w:rsidRPr="006227A7">
        <w:t>_LVL_TRNS</w:t>
      </w:r>
      <w:r>
        <w:t xml:space="preserve"> to ground, short pins 5 and 6 of jumper J3305.Short pins 8 and 9 of jumper J3305 to pull the control </w:t>
      </w:r>
      <w:r w:rsidRPr="006227A7">
        <w:t>CH1_RF_BYPASS_CNTL_LVL</w:t>
      </w:r>
      <w:r>
        <w:t xml:space="preserve"> low to ground.</w:t>
      </w:r>
    </w:p>
    <w:p w14:paraId="12E41196" w14:textId="77777777" w:rsidR="00360582" w:rsidRDefault="00360582" w:rsidP="00706556">
      <w:pPr>
        <w:pStyle w:val="ListParagraph"/>
        <w:numPr>
          <w:ilvl w:val="5"/>
          <w:numId w:val="275"/>
        </w:numPr>
        <w:spacing w:after="160" w:line="360" w:lineRule="auto"/>
        <w:jc w:val="left"/>
        <w:sectPr w:rsidR="00360582" w:rsidSect="00677CC1">
          <w:pgSz w:w="12240" w:h="15840"/>
          <w:pgMar w:top="1440" w:right="1440" w:bottom="1440" w:left="1440" w:header="720" w:footer="720" w:gutter="0"/>
          <w:cols w:space="720"/>
          <w:docGrid w:linePitch="360"/>
        </w:sectPr>
      </w:pPr>
      <w:r w:rsidRPr="00EB75B6">
        <w:rPr>
          <w:lang w:val="en-US"/>
        </w:rPr>
        <w:t>PCS-</w:t>
      </w:r>
      <w:r w:rsidRPr="00EB75B6">
        <w:t>1900:</w:t>
      </w:r>
      <w:r>
        <w:rPr>
          <w:b/>
        </w:rPr>
        <w:t xml:space="preserve"> </w:t>
      </w:r>
      <w:r w:rsidRPr="00F45C21">
        <w:rPr>
          <w:lang w:val="en-US"/>
        </w:rPr>
        <w:t>For</w:t>
      </w:r>
      <w:r>
        <w:rPr>
          <w:b/>
          <w:lang w:val="en-US"/>
        </w:rPr>
        <w:t xml:space="preserve"> </w:t>
      </w:r>
      <w:r w:rsidRPr="00F45C21">
        <w:rPr>
          <w:lang w:val="en-US"/>
        </w:rPr>
        <w:t>selectin</w:t>
      </w:r>
      <w:r>
        <w:rPr>
          <w:lang w:val="en-US"/>
        </w:rPr>
        <w:t xml:space="preserve">g this band2, all the three controls </w:t>
      </w:r>
      <w:r>
        <w:t>CH1_RF_PASW_CTNL1</w:t>
      </w:r>
      <w:r w:rsidRPr="006227A7">
        <w:t>_LVL_TRNS</w:t>
      </w:r>
      <w:r>
        <w:rPr>
          <w:lang w:val="en-US"/>
        </w:rPr>
        <w:t>,</w:t>
      </w:r>
      <w:r w:rsidRPr="00752ADB">
        <w:t xml:space="preserve"> </w:t>
      </w:r>
      <w:r>
        <w:t>CH1_RF_PASW_CTNL2</w:t>
      </w:r>
      <w:r w:rsidRPr="006227A7">
        <w:t>_LVL_TRNS</w:t>
      </w:r>
      <w:r>
        <w:t xml:space="preserve"> </w:t>
      </w:r>
      <w:r w:rsidRPr="006227A7">
        <w:t>CH1_RF_BYPASS_CNTL_LVL</w:t>
      </w:r>
      <w:r>
        <w:t xml:space="preserve"> should</w:t>
      </w:r>
      <w:r>
        <w:rPr>
          <w:lang w:val="en-US"/>
        </w:rPr>
        <w:t xml:space="preserve"> be pulled low to ground.</w:t>
      </w:r>
      <w:r w:rsidRPr="00752ADB">
        <w:rPr>
          <w:lang w:val="en-US"/>
        </w:rPr>
        <w:t xml:space="preserve"> </w:t>
      </w:r>
      <w:r>
        <w:rPr>
          <w:lang w:val="en-US"/>
        </w:rPr>
        <w:t xml:space="preserve">In order to pull </w:t>
      </w:r>
      <w:r>
        <w:t>CH1_RF_PASW_CTNL2</w:t>
      </w:r>
      <w:r w:rsidRPr="006227A7">
        <w:t>_LVL_TRNS</w:t>
      </w:r>
      <w:r>
        <w:t xml:space="preserve"> to ground, short pins 5 and 6 of jumper J3305.</w:t>
      </w:r>
      <w:r w:rsidRPr="00752ADB">
        <w:rPr>
          <w:lang w:val="en-US"/>
        </w:rPr>
        <w:t xml:space="preserve"> </w:t>
      </w:r>
      <w:r>
        <w:rPr>
          <w:lang w:val="en-US"/>
        </w:rPr>
        <w:t xml:space="preserve">In order to pull </w:t>
      </w:r>
      <w:r>
        <w:t>CH1_RF_PASW_CTNL1</w:t>
      </w:r>
      <w:r w:rsidRPr="006227A7">
        <w:t>_LVL_TRNS</w:t>
      </w:r>
      <w:r>
        <w:t xml:space="preserve"> to ground, short pins 2 and 3 of jumper J3305.</w:t>
      </w:r>
      <w:r w:rsidRPr="00592EAF">
        <w:rPr>
          <w:lang w:val="en-US"/>
        </w:rPr>
        <w:t xml:space="preserve"> </w:t>
      </w:r>
      <w:r>
        <w:rPr>
          <w:lang w:val="en-US"/>
        </w:rPr>
        <w:t xml:space="preserve">In order to pull </w:t>
      </w:r>
      <w:r w:rsidRPr="006227A7">
        <w:t>CH1_RF_BYPASS_CNTL_LVL</w:t>
      </w:r>
      <w:r>
        <w:t xml:space="preserve"> to ground, short pins 8 and 9 of jumper J3305.</w:t>
      </w:r>
    </w:p>
    <w:p w14:paraId="52836023" w14:textId="77777777" w:rsidR="00360582" w:rsidRDefault="00360582" w:rsidP="00706556">
      <w:pPr>
        <w:pStyle w:val="ListParagraph"/>
        <w:numPr>
          <w:ilvl w:val="0"/>
          <w:numId w:val="273"/>
        </w:numPr>
        <w:spacing w:line="360" w:lineRule="auto"/>
      </w:pPr>
      <w:r>
        <w:t>For power supply, connect BREAKOUT_BOARD and RF_SDR board together and connect positive cable to first</w:t>
      </w:r>
      <w:r w:rsidRPr="001401B0">
        <w:t xml:space="preserve"> pin</w:t>
      </w:r>
      <w:r>
        <w:t xml:space="preserve"> </w:t>
      </w:r>
      <w:r w:rsidRPr="001401B0">
        <w:t>and</w:t>
      </w:r>
      <w:r>
        <w:t xml:space="preserve"> ground to second pin of connector with reference designator JP3 on breakout board.</w:t>
      </w:r>
    </w:p>
    <w:p w14:paraId="150C04D8" w14:textId="77777777" w:rsidR="00360582" w:rsidRDefault="00360582" w:rsidP="00706556">
      <w:pPr>
        <w:pStyle w:val="ListParagraph"/>
        <w:numPr>
          <w:ilvl w:val="0"/>
          <w:numId w:val="276"/>
        </w:numPr>
        <w:spacing w:line="360" w:lineRule="auto"/>
      </w:pPr>
      <w:r>
        <w:t>From signal generator generate clock of 40MHz with 3dBm power and feed it to pigtail, which we connected at IC pad of U66.</w:t>
      </w:r>
    </w:p>
    <w:p w14:paraId="09229C0D" w14:textId="77777777" w:rsidR="00360582" w:rsidRDefault="00360582" w:rsidP="00706556">
      <w:pPr>
        <w:pStyle w:val="ListParagraph"/>
        <w:numPr>
          <w:ilvl w:val="0"/>
          <w:numId w:val="276"/>
        </w:numPr>
        <w:spacing w:line="360" w:lineRule="auto"/>
      </w:pPr>
      <w:r>
        <w:t xml:space="preserve">Short pins 2 and 3 of jumper J3304. </w:t>
      </w:r>
    </w:p>
    <w:p w14:paraId="0FC96070" w14:textId="77777777" w:rsidR="00360582" w:rsidRDefault="00360582" w:rsidP="00706556">
      <w:pPr>
        <w:pStyle w:val="ListParagraph"/>
        <w:numPr>
          <w:ilvl w:val="0"/>
          <w:numId w:val="276"/>
        </w:numPr>
        <w:spacing w:line="360" w:lineRule="auto"/>
      </w:pPr>
      <w:r>
        <w:t>Once the board is powered up run the software in Linux PC, for this refer to software settings section.</w:t>
      </w:r>
    </w:p>
    <w:p w14:paraId="3B8567A1" w14:textId="77777777" w:rsidR="00360582" w:rsidRDefault="00360582" w:rsidP="00706556">
      <w:pPr>
        <w:pStyle w:val="ListParagraph"/>
        <w:numPr>
          <w:ilvl w:val="0"/>
          <w:numId w:val="276"/>
        </w:numPr>
        <w:spacing w:line="360" w:lineRule="auto"/>
      </w:pPr>
      <w:r>
        <w:t>Collect output at antenna port (J2701) for TX pipe1 and feed it to Spectrum analyser</w:t>
      </w:r>
    </w:p>
    <w:p w14:paraId="07E55526" w14:textId="77777777" w:rsidR="00360582" w:rsidRPr="00D47BB0" w:rsidRDefault="00360582" w:rsidP="00706556">
      <w:pPr>
        <w:pStyle w:val="Heading4"/>
        <w:spacing w:after="200" w:line="360" w:lineRule="auto"/>
        <w:ind w:left="1134" w:hanging="708"/>
        <w:rPr>
          <w:i w:val="0"/>
          <w:color w:val="auto"/>
          <w:lang w:val="en-US"/>
        </w:rPr>
      </w:pPr>
      <w:r>
        <w:rPr>
          <w:i w:val="0"/>
          <w:color w:val="auto"/>
          <w:lang w:val="en-US"/>
        </w:rPr>
        <w:t>Reference</w:t>
      </w:r>
    </w:p>
    <w:p w14:paraId="04003520" w14:textId="77777777" w:rsidR="00360582" w:rsidRDefault="00360582" w:rsidP="00706556">
      <w:pPr>
        <w:pStyle w:val="ListParagraph"/>
        <w:numPr>
          <w:ilvl w:val="0"/>
          <w:numId w:val="277"/>
        </w:numPr>
        <w:spacing w:line="360" w:lineRule="auto"/>
      </w:pPr>
      <w:r>
        <w:t>Sections 6 of Open Cellular – Connect1 RF-SDR Design Document (v0.1).</w:t>
      </w:r>
    </w:p>
    <w:p w14:paraId="1702C772" w14:textId="77777777" w:rsidR="00360582" w:rsidRDefault="00360582" w:rsidP="00706556">
      <w:pPr>
        <w:pStyle w:val="ListParagraph"/>
        <w:numPr>
          <w:ilvl w:val="0"/>
          <w:numId w:val="277"/>
        </w:numPr>
        <w:spacing w:line="360" w:lineRule="auto"/>
      </w:pPr>
      <w:r>
        <w:t>Board design documents</w:t>
      </w:r>
    </w:p>
    <w:p w14:paraId="60AA2A71" w14:textId="77777777" w:rsidR="003F5B86" w:rsidRPr="003F5B86" w:rsidRDefault="00611290" w:rsidP="003F5B86">
      <w:pPr>
        <w:pStyle w:val="ListParagraph"/>
        <w:ind w:left="1080"/>
        <w:rPr>
          <w:rFonts w:ascii="Calibri" w:hAnsi="Calibri"/>
          <w:lang w:val="en-US"/>
        </w:rPr>
      </w:pPr>
      <w:hyperlink r:id="rId97" w:history="1">
        <w:r w:rsidR="003F5B86">
          <w:rPr>
            <w:rStyle w:val="Hyperlink"/>
          </w:rPr>
          <w:t>https://www.dropbox.com/sh/u6cqi0diwnbksgd/AADG-VHbcHhy2uvBMPM1lZl1a?dl=0</w:t>
        </w:r>
      </w:hyperlink>
    </w:p>
    <w:p w14:paraId="7B2B1C92" w14:textId="77777777" w:rsidR="003F5B86" w:rsidRDefault="003F5B86" w:rsidP="003F5B86">
      <w:pPr>
        <w:pStyle w:val="ListParagraph"/>
        <w:ind w:left="1080"/>
      </w:pPr>
    </w:p>
    <w:p w14:paraId="3FF3FFFB" w14:textId="77777777" w:rsidR="00E02FEB" w:rsidRDefault="00E02FEB" w:rsidP="003F5B86">
      <w:pPr>
        <w:spacing w:line="360" w:lineRule="auto"/>
        <w:ind w:left="720"/>
        <w:jc w:val="left"/>
        <w:sectPr w:rsidR="00E02FEB" w:rsidSect="00AF4B97">
          <w:pgSz w:w="12240" w:h="15840"/>
          <w:pgMar w:top="1440" w:right="1440" w:bottom="1440" w:left="1440" w:header="720" w:footer="720" w:gutter="0"/>
          <w:cols w:space="720"/>
          <w:docGrid w:linePitch="360"/>
        </w:sectPr>
      </w:pPr>
    </w:p>
    <w:p w14:paraId="0EB00C3D" w14:textId="77777777" w:rsidR="00272C4C" w:rsidRPr="005D3566" w:rsidRDefault="00272C4C" w:rsidP="00706556">
      <w:pPr>
        <w:pStyle w:val="Heading3"/>
        <w:spacing w:line="360" w:lineRule="auto"/>
        <w:jc w:val="left"/>
        <w:rPr>
          <w:color w:val="auto"/>
          <w:sz w:val="22"/>
          <w:lang w:val="en-US"/>
        </w:rPr>
      </w:pPr>
      <w:bookmarkStart w:id="679" w:name="_Toc472351098"/>
      <w:r w:rsidRPr="007E0D69">
        <w:rPr>
          <w:color w:val="auto"/>
          <w:sz w:val="22"/>
          <w:lang w:val="en-US"/>
        </w:rPr>
        <w:t xml:space="preserve">Test Case: </w:t>
      </w:r>
      <w:r>
        <w:rPr>
          <w:color w:val="auto"/>
          <w:sz w:val="22"/>
          <w:lang w:val="en-US"/>
        </w:rPr>
        <w:t xml:space="preserve"> Spurious Emissions – Pipe1 (TX_C 1.6</w:t>
      </w:r>
      <w:r w:rsidRPr="00B420F3">
        <w:rPr>
          <w:color w:val="auto"/>
          <w:sz w:val="22"/>
          <w:lang w:val="en-US"/>
        </w:rPr>
        <w:t>)</w:t>
      </w:r>
      <w:bookmarkEnd w:id="679"/>
    </w:p>
    <w:p w14:paraId="12D241A7" w14:textId="77777777" w:rsidR="00272C4C" w:rsidRDefault="00272C4C" w:rsidP="00706556">
      <w:pPr>
        <w:pStyle w:val="Heading4"/>
        <w:spacing w:after="200" w:line="360" w:lineRule="auto"/>
        <w:ind w:left="1134" w:hanging="708"/>
        <w:rPr>
          <w:i w:val="0"/>
          <w:color w:val="auto"/>
          <w:lang w:val="en-US"/>
        </w:rPr>
      </w:pPr>
      <w:r>
        <w:rPr>
          <w:i w:val="0"/>
          <w:color w:val="auto"/>
          <w:lang w:val="en-US"/>
        </w:rPr>
        <w:t>Description</w:t>
      </w:r>
    </w:p>
    <w:p w14:paraId="272D4DB4" w14:textId="77777777" w:rsidR="00272C4C" w:rsidRPr="00E829A5" w:rsidRDefault="00272C4C" w:rsidP="00706556">
      <w:pPr>
        <w:pStyle w:val="ListParagraph"/>
        <w:numPr>
          <w:ilvl w:val="0"/>
          <w:numId w:val="186"/>
        </w:numPr>
        <w:spacing w:after="160" w:line="360" w:lineRule="auto"/>
        <w:rPr>
          <w:b/>
        </w:rPr>
      </w:pPr>
      <w:r w:rsidRPr="00E829A5">
        <w:rPr>
          <w:b/>
        </w:rPr>
        <w:t>Purpose</w:t>
      </w:r>
    </w:p>
    <w:p w14:paraId="100AC869" w14:textId="77777777" w:rsidR="001154E9" w:rsidRPr="00E42C39" w:rsidRDefault="001154E9" w:rsidP="00706556">
      <w:pPr>
        <w:spacing w:line="360" w:lineRule="auto"/>
        <w:ind w:left="360"/>
      </w:pPr>
      <w:r w:rsidRPr="00C17B8D">
        <w:t>The purpose</w:t>
      </w:r>
      <w:r>
        <w:t xml:space="preserve"> of this test case is to ensure GSM transmitters do not put energy into the wrong parts of the spectrum, as this would cause interference to other users of the spectrum.</w:t>
      </w:r>
    </w:p>
    <w:p w14:paraId="08B72BB4" w14:textId="77777777" w:rsidR="00272C4C" w:rsidRDefault="00272C4C" w:rsidP="00706556">
      <w:pPr>
        <w:pStyle w:val="ListParagraph"/>
        <w:numPr>
          <w:ilvl w:val="0"/>
          <w:numId w:val="186"/>
        </w:numPr>
        <w:spacing w:after="160" w:line="360" w:lineRule="auto"/>
        <w:rPr>
          <w:b/>
        </w:rPr>
      </w:pPr>
      <w:r w:rsidRPr="005D08CF">
        <w:rPr>
          <w:b/>
        </w:rPr>
        <w:t>Impact of failure of test case on system</w:t>
      </w:r>
    </w:p>
    <w:p w14:paraId="56B8B80B" w14:textId="77777777" w:rsidR="00B23CA5" w:rsidRDefault="00B23CA5" w:rsidP="00B23CA5">
      <w:pPr>
        <w:pStyle w:val="ListParagraph"/>
        <w:spacing w:after="160" w:line="360" w:lineRule="auto"/>
        <w:ind w:left="1077"/>
        <w:rPr>
          <w:b/>
        </w:rPr>
      </w:pPr>
    </w:p>
    <w:tbl>
      <w:tblPr>
        <w:tblW w:w="8910" w:type="dxa"/>
        <w:tblInd w:w="620" w:type="dxa"/>
        <w:tblCellMar>
          <w:left w:w="0" w:type="dxa"/>
          <w:right w:w="0" w:type="dxa"/>
        </w:tblCellMar>
        <w:tblLook w:val="04A0" w:firstRow="1" w:lastRow="0" w:firstColumn="1" w:lastColumn="0" w:noHBand="0" w:noVBand="1"/>
      </w:tblPr>
      <w:tblGrid>
        <w:gridCol w:w="1828"/>
        <w:gridCol w:w="1228"/>
        <w:gridCol w:w="5854"/>
      </w:tblGrid>
      <w:tr w:rsidR="00B23CA5" w14:paraId="673B1F26" w14:textId="77777777" w:rsidTr="00834831">
        <w:tc>
          <w:tcPr>
            <w:tcW w:w="1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74AC5F8" w14:textId="77777777" w:rsidR="00B23CA5" w:rsidRPr="00795D0F" w:rsidRDefault="00B23CA5" w:rsidP="00834831">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99AF3B" w14:textId="77777777" w:rsidR="00B23CA5" w:rsidRPr="00795D0F" w:rsidRDefault="00B23CA5" w:rsidP="00834831">
            <w:pPr>
              <w:pStyle w:val="ListParagraph"/>
              <w:spacing w:line="276" w:lineRule="auto"/>
              <w:ind w:left="0"/>
              <w:jc w:val="center"/>
              <w:rPr>
                <w:b/>
              </w:rPr>
            </w:pPr>
            <w:r w:rsidRPr="00795D0F">
              <w:rPr>
                <w:b/>
              </w:rPr>
              <w:t>Applicable</w:t>
            </w:r>
          </w:p>
        </w:tc>
        <w:tc>
          <w:tcPr>
            <w:tcW w:w="5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E4591B" w14:textId="77777777" w:rsidR="00B23CA5" w:rsidRPr="00795D0F" w:rsidRDefault="00B23CA5" w:rsidP="00834831">
            <w:pPr>
              <w:pStyle w:val="ListParagraph"/>
              <w:spacing w:line="276" w:lineRule="auto"/>
              <w:ind w:left="0"/>
              <w:jc w:val="center"/>
              <w:rPr>
                <w:b/>
              </w:rPr>
            </w:pPr>
            <w:r w:rsidRPr="00795D0F">
              <w:rPr>
                <w:b/>
              </w:rPr>
              <w:t>Description</w:t>
            </w:r>
          </w:p>
        </w:tc>
      </w:tr>
      <w:tr w:rsidR="00B23CA5" w14:paraId="737339CC" w14:textId="77777777" w:rsidTr="00834831">
        <w:trPr>
          <w:trHeight w:val="97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26D370" w14:textId="77777777" w:rsidR="00B23CA5" w:rsidRDefault="00B23CA5" w:rsidP="00834831">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068A5957" w14:textId="65A98939" w:rsidR="00B23CA5" w:rsidRDefault="00A90A40" w:rsidP="00834831">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0492166E" w14:textId="34023CBB" w:rsidR="00B23CA5" w:rsidRPr="00B23CA5" w:rsidRDefault="00A90A40" w:rsidP="00834831">
            <w:pPr>
              <w:spacing w:line="360" w:lineRule="auto"/>
            </w:pPr>
            <w:r>
              <w:t>NA</w:t>
            </w:r>
          </w:p>
        </w:tc>
      </w:tr>
      <w:tr w:rsidR="00B23CA5" w14:paraId="5295B0E9" w14:textId="77777777" w:rsidTr="00834831">
        <w:trPr>
          <w:trHeight w:val="745"/>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7D3E06" w14:textId="77777777" w:rsidR="00B23CA5" w:rsidRDefault="00B23CA5" w:rsidP="00834831">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2DC129D9" w14:textId="5457ECFC" w:rsidR="00B23CA5" w:rsidRDefault="00A90A40" w:rsidP="00834831">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666F301D" w14:textId="370E5889" w:rsidR="00B23CA5" w:rsidRDefault="00A90A40" w:rsidP="00834831">
            <w:pPr>
              <w:pStyle w:val="ListParagraph"/>
              <w:spacing w:line="276" w:lineRule="auto"/>
              <w:ind w:left="0"/>
            </w:pPr>
            <w:r>
              <w:t>Failure to conform with spurious emissions-pipe 1 requirement, will cause interference to other users of the spectrum.</w:t>
            </w:r>
          </w:p>
        </w:tc>
      </w:tr>
      <w:tr w:rsidR="00B23CA5" w14:paraId="42B5B4A8" w14:textId="77777777" w:rsidTr="00834831">
        <w:trPr>
          <w:trHeight w:val="6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B0B575" w14:textId="77777777" w:rsidR="00B23CA5" w:rsidRDefault="00B23CA5" w:rsidP="00834831">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3D2E290A" w14:textId="3949F785" w:rsidR="00B23CA5" w:rsidRDefault="00A90A40" w:rsidP="00834831">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2EE92ED0" w14:textId="61E5DE5D" w:rsidR="00B23CA5" w:rsidRDefault="00A90A40" w:rsidP="00834831">
            <w:pPr>
              <w:pStyle w:val="ListParagraph"/>
              <w:spacing w:line="276" w:lineRule="auto"/>
              <w:ind w:left="0"/>
            </w:pPr>
            <w:r>
              <w:t>Failure to conform with spurious emissions-pipe 1 requirement, will cause interference to other users of the spectrum.</w:t>
            </w:r>
          </w:p>
        </w:tc>
      </w:tr>
    </w:tbl>
    <w:p w14:paraId="4D9E8063" w14:textId="3DDE9338" w:rsidR="002A6CD9" w:rsidRDefault="002A6CD9" w:rsidP="002A6CD9">
      <w:pPr>
        <w:spacing w:before="120" w:line="360" w:lineRule="auto"/>
        <w:jc w:val="center"/>
        <w:rPr>
          <w:b/>
        </w:rPr>
      </w:pPr>
      <w:bookmarkStart w:id="680" w:name="_Toc47235141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303</w:t>
      </w:r>
      <w:r w:rsidRPr="001E05F9">
        <w:rPr>
          <w:b/>
          <w:i/>
          <w:iCs/>
        </w:rPr>
        <w:fldChar w:fldCharType="end"/>
      </w:r>
      <w:r>
        <w:rPr>
          <w:b/>
        </w:rPr>
        <w:t>. Impact of Failure – Spurious Emissions – Pipe1</w:t>
      </w:r>
      <w:bookmarkEnd w:id="680"/>
    </w:p>
    <w:p w14:paraId="07796600" w14:textId="77777777" w:rsidR="00B23CA5" w:rsidRPr="005D08CF" w:rsidRDefault="00B23CA5" w:rsidP="00B23CA5">
      <w:pPr>
        <w:pStyle w:val="ListParagraph"/>
        <w:spacing w:after="160" w:line="360" w:lineRule="auto"/>
        <w:ind w:left="1077"/>
        <w:rPr>
          <w:b/>
        </w:rPr>
      </w:pPr>
    </w:p>
    <w:p w14:paraId="065E566A" w14:textId="77777777" w:rsidR="00272C4C" w:rsidRPr="00EE12C2" w:rsidRDefault="00272C4C" w:rsidP="00706556">
      <w:pPr>
        <w:pStyle w:val="ListParagraph"/>
        <w:numPr>
          <w:ilvl w:val="0"/>
          <w:numId w:val="186"/>
        </w:numPr>
        <w:spacing w:after="160" w:line="360" w:lineRule="auto"/>
        <w:rPr>
          <w:b/>
        </w:rPr>
      </w:pPr>
      <w:r w:rsidRPr="00EE12C2">
        <w:rPr>
          <w:b/>
        </w:rPr>
        <w:t>Test Equipment List</w:t>
      </w:r>
    </w:p>
    <w:p w14:paraId="6C25E01F" w14:textId="77777777" w:rsidR="00272C4C" w:rsidRDefault="00272C4C" w:rsidP="00706556">
      <w:pPr>
        <w:pStyle w:val="ListParagraph"/>
        <w:numPr>
          <w:ilvl w:val="0"/>
          <w:numId w:val="5"/>
        </w:numPr>
        <w:spacing w:after="160" w:line="360" w:lineRule="auto"/>
        <w:rPr>
          <w:lang w:val="en-US"/>
        </w:rPr>
      </w:pPr>
      <w:r>
        <w:rPr>
          <w:lang w:val="en-US"/>
        </w:rPr>
        <w:t>Power supply(RIGOL DP832 or Equivalent)</w:t>
      </w:r>
    </w:p>
    <w:p w14:paraId="0413E746" w14:textId="77777777" w:rsidR="00272C4C" w:rsidRDefault="00272C4C" w:rsidP="00706556">
      <w:pPr>
        <w:pStyle w:val="ListParagraph"/>
        <w:numPr>
          <w:ilvl w:val="0"/>
          <w:numId w:val="5"/>
        </w:numPr>
        <w:spacing w:after="160" w:line="360" w:lineRule="auto"/>
        <w:rPr>
          <w:lang w:val="en-US"/>
        </w:rPr>
      </w:pPr>
      <w:r>
        <w:rPr>
          <w:lang w:val="en-US"/>
        </w:rPr>
        <w:t>PXIe chassis (M9381A or Equivalent)</w:t>
      </w:r>
    </w:p>
    <w:p w14:paraId="0A9C0C06" w14:textId="77777777" w:rsidR="00272C4C" w:rsidRDefault="00E94B1A" w:rsidP="00706556">
      <w:pPr>
        <w:pStyle w:val="ListParagraph"/>
        <w:numPr>
          <w:ilvl w:val="0"/>
          <w:numId w:val="5"/>
        </w:numPr>
        <w:spacing w:after="160" w:line="360" w:lineRule="auto"/>
        <w:rPr>
          <w:lang w:val="en-US"/>
        </w:rPr>
      </w:pPr>
      <w:r>
        <w:rPr>
          <w:lang w:val="en-US"/>
        </w:rPr>
        <w:t>RF cables – 1</w:t>
      </w:r>
      <w:r w:rsidR="00272C4C">
        <w:rPr>
          <w:lang w:val="en-US"/>
        </w:rPr>
        <w:t xml:space="preserve"> no’s (SMA male to SMA male)</w:t>
      </w:r>
    </w:p>
    <w:p w14:paraId="1F86005F" w14:textId="77777777" w:rsidR="00272C4C" w:rsidRDefault="00272C4C" w:rsidP="00706556">
      <w:pPr>
        <w:pStyle w:val="ListParagraph"/>
        <w:numPr>
          <w:ilvl w:val="0"/>
          <w:numId w:val="5"/>
        </w:numPr>
        <w:spacing w:after="160" w:line="360" w:lineRule="auto"/>
        <w:rPr>
          <w:lang w:val="en-US"/>
        </w:rPr>
      </w:pPr>
      <w:r>
        <w:rPr>
          <w:lang w:val="en-US"/>
        </w:rPr>
        <w:t>20dB Attenuator</w:t>
      </w:r>
    </w:p>
    <w:p w14:paraId="72C90D35" w14:textId="77777777" w:rsidR="00E242FC" w:rsidRPr="00E242FC" w:rsidRDefault="00E242FC"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260C9C26" w14:textId="77777777" w:rsidR="00272C4C" w:rsidRPr="00E94B1A" w:rsidRDefault="00272C4C" w:rsidP="00706556">
      <w:pPr>
        <w:pStyle w:val="ListParagraph"/>
        <w:numPr>
          <w:ilvl w:val="0"/>
          <w:numId w:val="5"/>
        </w:numPr>
        <w:spacing w:after="160" w:line="360" w:lineRule="auto"/>
        <w:rPr>
          <w:lang w:val="en-US"/>
        </w:rPr>
      </w:pPr>
      <w:r>
        <w:rPr>
          <w:lang w:val="en-US"/>
        </w:rPr>
        <w:t>Linux PC</w:t>
      </w:r>
    </w:p>
    <w:p w14:paraId="4CCF14E0" w14:textId="77777777" w:rsidR="00272C4C" w:rsidRDefault="00272C4C" w:rsidP="00706556">
      <w:pPr>
        <w:pStyle w:val="Heading4"/>
        <w:spacing w:after="200" w:line="360" w:lineRule="auto"/>
        <w:ind w:left="1134" w:hanging="708"/>
        <w:rPr>
          <w:i w:val="0"/>
          <w:color w:val="auto"/>
          <w:lang w:val="en-US"/>
        </w:rPr>
      </w:pPr>
      <w:r>
        <w:rPr>
          <w:i w:val="0"/>
          <w:color w:val="auto"/>
          <w:lang w:val="en-US"/>
        </w:rPr>
        <w:t>Test Setup</w:t>
      </w:r>
    </w:p>
    <w:p w14:paraId="3F60C29F" w14:textId="77777777" w:rsidR="00272C4C" w:rsidRDefault="00272C4C" w:rsidP="00706556">
      <w:pPr>
        <w:pStyle w:val="ListParagraph"/>
        <w:numPr>
          <w:ilvl w:val="0"/>
          <w:numId w:val="187"/>
        </w:numPr>
        <w:spacing w:after="160" w:line="360" w:lineRule="auto"/>
        <w:rPr>
          <w:b/>
        </w:rPr>
      </w:pPr>
      <w:r>
        <w:rPr>
          <w:b/>
        </w:rPr>
        <w:t>Setup Block diagram</w:t>
      </w:r>
    </w:p>
    <w:p w14:paraId="7E172127" w14:textId="77777777" w:rsidR="00272C4C" w:rsidRDefault="0061395C" w:rsidP="00706556">
      <w:pPr>
        <w:pStyle w:val="ListParagraph"/>
        <w:spacing w:after="160" w:line="360" w:lineRule="auto"/>
        <w:ind w:left="1077"/>
        <w:jc w:val="center"/>
        <w:rPr>
          <w:b/>
        </w:rPr>
      </w:pPr>
      <w:r w:rsidRPr="0061395C">
        <w:rPr>
          <w:b/>
          <w:noProof/>
          <w:lang w:val="en-US"/>
        </w:rPr>
        <w:drawing>
          <wp:inline distT="0" distB="0" distL="0" distR="0" wp14:anchorId="5EE3540C" wp14:editId="521C4B51">
            <wp:extent cx="5770414" cy="2047875"/>
            <wp:effectExtent l="0" t="0" r="1905" b="0"/>
            <wp:docPr id="25" name="Picture 25" descr="C:\Users\gur39558\Desktop\Untitled Diagra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39558\Desktop\Untitled Diagram (1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71595" cy="2048294"/>
                    </a:xfrm>
                    <a:prstGeom prst="rect">
                      <a:avLst/>
                    </a:prstGeom>
                    <a:noFill/>
                    <a:ln>
                      <a:noFill/>
                    </a:ln>
                  </pic:spPr>
                </pic:pic>
              </a:graphicData>
            </a:graphic>
          </wp:inline>
        </w:drawing>
      </w:r>
    </w:p>
    <w:p w14:paraId="585FDBBD" w14:textId="77777777" w:rsidR="00272C4C" w:rsidRDefault="00272C4C" w:rsidP="00706556">
      <w:pPr>
        <w:pStyle w:val="Caption"/>
        <w:spacing w:line="360" w:lineRule="auto"/>
      </w:pPr>
      <w:bookmarkStart w:id="681" w:name="_Toc472351529"/>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66</w:t>
      </w:r>
      <w:r w:rsidRPr="009E4152">
        <w:rPr>
          <w:b w:val="0"/>
          <w:i/>
          <w:iCs w:val="0"/>
        </w:rPr>
        <w:fldChar w:fldCharType="end"/>
      </w:r>
      <w:r w:rsidRPr="007A5502">
        <w:t xml:space="preserve">. </w:t>
      </w:r>
      <w:r w:rsidR="001A4FFF" w:rsidRPr="001A4FFF">
        <w:t>Spurious Emissions</w:t>
      </w:r>
      <w:r w:rsidRPr="00780F2D">
        <w:t xml:space="preserve"> – Pipe</w:t>
      </w:r>
      <w:r>
        <w:t xml:space="preserve"> - 1</w:t>
      </w:r>
      <w:r w:rsidRPr="002125A5">
        <w:rPr>
          <w:sz w:val="22"/>
          <w:lang w:val="en-US"/>
        </w:rPr>
        <w:t xml:space="preserve"> </w:t>
      </w:r>
      <w:r w:rsidRPr="007A5502">
        <w:t>Test Setup Block Diagram</w:t>
      </w:r>
      <w:bookmarkEnd w:id="681"/>
    </w:p>
    <w:p w14:paraId="707DC430" w14:textId="77777777" w:rsidR="00B81FE0" w:rsidRDefault="00B81FE0" w:rsidP="00706556">
      <w:pPr>
        <w:spacing w:line="360" w:lineRule="auto"/>
      </w:pPr>
    </w:p>
    <w:p w14:paraId="23DC602C" w14:textId="77777777" w:rsidR="00B81FE0" w:rsidRDefault="00B81FE0" w:rsidP="00706556">
      <w:pPr>
        <w:spacing w:line="360" w:lineRule="auto"/>
      </w:pPr>
    </w:p>
    <w:p w14:paraId="58623FD7" w14:textId="77777777" w:rsidR="0061395C" w:rsidRPr="00B81FE0" w:rsidRDefault="0061395C" w:rsidP="00706556">
      <w:pPr>
        <w:spacing w:line="360" w:lineRule="auto"/>
      </w:pPr>
    </w:p>
    <w:p w14:paraId="4C37FC5D" w14:textId="77777777" w:rsidR="00272C4C" w:rsidRPr="00BB1086" w:rsidRDefault="00272C4C" w:rsidP="00706556">
      <w:pPr>
        <w:spacing w:line="360" w:lineRule="auto"/>
      </w:pPr>
    </w:p>
    <w:p w14:paraId="1AD94CC9" w14:textId="77777777" w:rsidR="00272C4C" w:rsidRPr="005E00BE" w:rsidRDefault="00272C4C" w:rsidP="00706556">
      <w:pPr>
        <w:pStyle w:val="ListParagraph"/>
        <w:numPr>
          <w:ilvl w:val="0"/>
          <w:numId w:val="187"/>
        </w:numPr>
        <w:spacing w:after="160" w:line="360" w:lineRule="auto"/>
        <w:rPr>
          <w:b/>
        </w:rPr>
      </w:pPr>
      <w:r>
        <w:rPr>
          <w:b/>
        </w:rPr>
        <w:t>Measurement Locations</w:t>
      </w:r>
    </w:p>
    <w:p w14:paraId="1D637C0F" w14:textId="77777777" w:rsidR="00272C4C" w:rsidRPr="005E00BE" w:rsidRDefault="00B81FE0" w:rsidP="00706556">
      <w:pPr>
        <w:pStyle w:val="ListParagraph"/>
        <w:numPr>
          <w:ilvl w:val="0"/>
          <w:numId w:val="5"/>
        </w:numPr>
        <w:spacing w:after="160" w:line="360" w:lineRule="auto"/>
        <w:rPr>
          <w:b/>
        </w:rPr>
      </w:pPr>
      <w:r>
        <w:t>Antenna port (J2701)</w:t>
      </w:r>
      <w:r w:rsidR="00272C4C">
        <w:t>.</w:t>
      </w:r>
    </w:p>
    <w:p w14:paraId="0C9B1867" w14:textId="77777777" w:rsidR="00272C4C" w:rsidRPr="00F44575" w:rsidRDefault="00272C4C" w:rsidP="00706556">
      <w:pPr>
        <w:pStyle w:val="ListParagraph"/>
        <w:numPr>
          <w:ilvl w:val="0"/>
          <w:numId w:val="187"/>
        </w:numPr>
        <w:spacing w:after="160" w:line="360" w:lineRule="auto"/>
        <w:rPr>
          <w:b/>
        </w:rPr>
      </w:pPr>
      <w:r>
        <w:rPr>
          <w:b/>
        </w:rPr>
        <w:t>Equipment Settings</w:t>
      </w:r>
    </w:p>
    <w:p w14:paraId="3503EFCD" w14:textId="77777777" w:rsidR="00272C4C" w:rsidRPr="00D22FCC" w:rsidRDefault="00272C4C" w:rsidP="00706556">
      <w:pPr>
        <w:pStyle w:val="ListParagraph"/>
        <w:numPr>
          <w:ilvl w:val="0"/>
          <w:numId w:val="5"/>
        </w:numPr>
        <w:spacing w:after="160" w:line="360" w:lineRule="auto"/>
        <w:rPr>
          <w:b/>
        </w:rPr>
      </w:pPr>
      <w:r>
        <w:rPr>
          <w:b/>
        </w:rPr>
        <w:t xml:space="preserve">Keysight M90XA </w:t>
      </w:r>
      <w:r w:rsidRPr="00C91130">
        <w:t>series</w:t>
      </w:r>
      <w:r w:rsidRPr="00296EDE">
        <w:rPr>
          <w:b/>
        </w:rPr>
        <w:t xml:space="preserve"> </w:t>
      </w:r>
      <w:r>
        <w:rPr>
          <w:b/>
        </w:rPr>
        <w:t xml:space="preserve">M9391A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272C4C" w:rsidRPr="00246CA7" w14:paraId="212DD2A6" w14:textId="77777777" w:rsidTr="001E0EC2">
        <w:trPr>
          <w:jc w:val="center"/>
        </w:trPr>
        <w:tc>
          <w:tcPr>
            <w:tcW w:w="2037" w:type="dxa"/>
          </w:tcPr>
          <w:p w14:paraId="731350C7" w14:textId="77777777" w:rsidR="00272C4C" w:rsidRPr="004F68D3" w:rsidRDefault="00272C4C"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470EE32B" w14:textId="77777777" w:rsidR="00272C4C" w:rsidRPr="004F68D3" w:rsidRDefault="00272C4C"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272C4C" w:rsidRPr="00246CA7" w14:paraId="53A3E3C7" w14:textId="77777777" w:rsidTr="001E0EC2">
        <w:trPr>
          <w:jc w:val="center"/>
        </w:trPr>
        <w:tc>
          <w:tcPr>
            <w:tcW w:w="2037" w:type="dxa"/>
          </w:tcPr>
          <w:p w14:paraId="75F6DE9A" w14:textId="77777777" w:rsidR="00272C4C" w:rsidRPr="004F68D3" w:rsidRDefault="00272C4C"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1AC6B1E8" w14:textId="77777777" w:rsidR="00272C4C" w:rsidRPr="004F68D3" w:rsidRDefault="00272C4C"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272C4C" w:rsidRPr="00246CA7" w14:paraId="03675757" w14:textId="77777777" w:rsidTr="001E0EC2">
        <w:trPr>
          <w:jc w:val="center"/>
        </w:trPr>
        <w:tc>
          <w:tcPr>
            <w:tcW w:w="2037" w:type="dxa"/>
          </w:tcPr>
          <w:p w14:paraId="5166229B" w14:textId="77777777" w:rsidR="00272C4C" w:rsidRPr="004F68D3" w:rsidRDefault="00272C4C"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564A81ED" w14:textId="77777777" w:rsidR="00272C4C" w:rsidRPr="004F68D3" w:rsidRDefault="00272C4C"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r w:rsidR="00272C4C" w:rsidRPr="00246CA7" w14:paraId="43079F23" w14:textId="77777777" w:rsidTr="001E0EC2">
        <w:trPr>
          <w:jc w:val="center"/>
        </w:trPr>
        <w:tc>
          <w:tcPr>
            <w:tcW w:w="2037" w:type="dxa"/>
          </w:tcPr>
          <w:p w14:paraId="2E8E49D9" w14:textId="77777777" w:rsidR="00272C4C" w:rsidRPr="004F68D3" w:rsidRDefault="00272C4C" w:rsidP="00706556">
            <w:pPr>
              <w:pStyle w:val="Table"/>
              <w:spacing w:line="360" w:lineRule="auto"/>
              <w:jc w:val="center"/>
              <w:rPr>
                <w:rFonts w:asciiTheme="majorHAnsi" w:hAnsiTheme="majorHAnsi" w:cstheme="majorHAnsi"/>
              </w:rPr>
            </w:pPr>
            <w:r>
              <w:rPr>
                <w:rFonts w:asciiTheme="majorHAnsi" w:hAnsiTheme="majorHAnsi" w:cstheme="majorHAnsi"/>
              </w:rPr>
              <w:t>Mode</w:t>
            </w:r>
          </w:p>
        </w:tc>
        <w:tc>
          <w:tcPr>
            <w:tcW w:w="4111" w:type="dxa"/>
          </w:tcPr>
          <w:p w14:paraId="23B3C7E0" w14:textId="77777777" w:rsidR="00272C4C" w:rsidRPr="004F68D3" w:rsidRDefault="00272C4C" w:rsidP="00706556">
            <w:pPr>
              <w:pStyle w:val="Table"/>
              <w:spacing w:line="360" w:lineRule="auto"/>
              <w:jc w:val="center"/>
              <w:rPr>
                <w:rFonts w:asciiTheme="majorHAnsi" w:hAnsiTheme="majorHAnsi" w:cstheme="majorHAnsi"/>
              </w:rPr>
            </w:pPr>
            <w:r>
              <w:rPr>
                <w:rFonts w:asciiTheme="majorHAnsi" w:hAnsiTheme="majorHAnsi" w:cstheme="majorHAnsi"/>
              </w:rPr>
              <w:t>GSM/EDGE</w:t>
            </w:r>
          </w:p>
        </w:tc>
      </w:tr>
      <w:tr w:rsidR="00272C4C" w:rsidRPr="00246CA7" w14:paraId="77334438" w14:textId="77777777" w:rsidTr="001E0EC2">
        <w:trPr>
          <w:jc w:val="center"/>
        </w:trPr>
        <w:tc>
          <w:tcPr>
            <w:tcW w:w="2037" w:type="dxa"/>
          </w:tcPr>
          <w:p w14:paraId="1670D57D" w14:textId="77777777" w:rsidR="00272C4C" w:rsidRPr="004F68D3" w:rsidRDefault="00272C4C" w:rsidP="00706556">
            <w:pPr>
              <w:pStyle w:val="Table"/>
              <w:spacing w:line="360" w:lineRule="auto"/>
              <w:jc w:val="center"/>
              <w:rPr>
                <w:rFonts w:asciiTheme="majorHAnsi" w:hAnsiTheme="majorHAnsi" w:cstheme="majorHAnsi"/>
              </w:rPr>
            </w:pPr>
            <w:r>
              <w:rPr>
                <w:rFonts w:asciiTheme="majorHAnsi" w:hAnsiTheme="majorHAnsi" w:cstheme="majorHAnsi"/>
              </w:rPr>
              <w:t>Timeslot</w:t>
            </w:r>
          </w:p>
        </w:tc>
        <w:tc>
          <w:tcPr>
            <w:tcW w:w="4111" w:type="dxa"/>
          </w:tcPr>
          <w:p w14:paraId="01BAD2BD" w14:textId="77777777" w:rsidR="00272C4C" w:rsidRPr="004F68D3" w:rsidRDefault="00272C4C" w:rsidP="00706556">
            <w:pPr>
              <w:pStyle w:val="Table"/>
              <w:spacing w:line="360" w:lineRule="auto"/>
              <w:jc w:val="center"/>
              <w:rPr>
                <w:rFonts w:asciiTheme="majorHAnsi" w:hAnsiTheme="majorHAnsi" w:cstheme="majorHAnsi"/>
              </w:rPr>
            </w:pPr>
            <w:r>
              <w:rPr>
                <w:rFonts w:asciiTheme="majorHAnsi" w:hAnsiTheme="majorHAnsi" w:cstheme="majorHAnsi"/>
              </w:rPr>
              <w:t>ON</w:t>
            </w:r>
          </w:p>
        </w:tc>
      </w:tr>
      <w:tr w:rsidR="00272C4C" w:rsidRPr="00246CA7" w14:paraId="68AECC57" w14:textId="77777777" w:rsidTr="001E0EC2">
        <w:trPr>
          <w:jc w:val="center"/>
        </w:trPr>
        <w:tc>
          <w:tcPr>
            <w:tcW w:w="2037" w:type="dxa"/>
          </w:tcPr>
          <w:p w14:paraId="04CD14F5" w14:textId="77777777" w:rsidR="00272C4C" w:rsidRPr="004F68D3" w:rsidRDefault="00272C4C" w:rsidP="00706556">
            <w:pPr>
              <w:pStyle w:val="Table"/>
              <w:spacing w:line="360" w:lineRule="auto"/>
              <w:jc w:val="center"/>
              <w:rPr>
                <w:rFonts w:asciiTheme="majorHAnsi" w:hAnsiTheme="majorHAnsi" w:cstheme="majorHAnsi"/>
              </w:rPr>
            </w:pPr>
            <w:r>
              <w:rPr>
                <w:rFonts w:asciiTheme="majorHAnsi" w:hAnsiTheme="majorHAnsi" w:cstheme="majorHAnsi"/>
              </w:rPr>
              <w:t>Burst Sync</w:t>
            </w:r>
          </w:p>
        </w:tc>
        <w:tc>
          <w:tcPr>
            <w:tcW w:w="4111" w:type="dxa"/>
          </w:tcPr>
          <w:p w14:paraId="4AA9A1BE" w14:textId="77777777" w:rsidR="00272C4C" w:rsidRPr="004F68D3" w:rsidRDefault="00272C4C" w:rsidP="00706556">
            <w:pPr>
              <w:pStyle w:val="Table"/>
              <w:spacing w:line="360" w:lineRule="auto"/>
              <w:jc w:val="center"/>
              <w:rPr>
                <w:rFonts w:asciiTheme="majorHAnsi" w:hAnsiTheme="majorHAnsi" w:cstheme="majorHAnsi"/>
              </w:rPr>
            </w:pPr>
            <w:r>
              <w:rPr>
                <w:rFonts w:asciiTheme="majorHAnsi" w:hAnsiTheme="majorHAnsi" w:cstheme="majorHAnsi"/>
              </w:rPr>
              <w:t>RF Amplitude</w:t>
            </w:r>
          </w:p>
        </w:tc>
      </w:tr>
    </w:tbl>
    <w:p w14:paraId="14E2090A" w14:textId="77777777" w:rsidR="00272C4C" w:rsidRDefault="00272C4C" w:rsidP="00706556">
      <w:pPr>
        <w:spacing w:before="120" w:line="360" w:lineRule="auto"/>
        <w:jc w:val="center"/>
        <w:rPr>
          <w:b/>
        </w:rPr>
      </w:pPr>
      <w:bookmarkStart w:id="682" w:name="_Toc47235141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304</w:t>
      </w:r>
      <w:r w:rsidRPr="001E05F9">
        <w:rPr>
          <w:b/>
          <w:i/>
          <w:iCs/>
        </w:rPr>
        <w:fldChar w:fldCharType="end"/>
      </w:r>
      <w:r>
        <w:rPr>
          <w:b/>
        </w:rPr>
        <w:t>. Spectrum Analyser Settings</w:t>
      </w:r>
      <w:bookmarkEnd w:id="682"/>
    </w:p>
    <w:p w14:paraId="3E817988" w14:textId="77777777" w:rsidR="00272C4C" w:rsidRDefault="00272C4C" w:rsidP="00706556">
      <w:pPr>
        <w:pStyle w:val="ListParagraph"/>
        <w:numPr>
          <w:ilvl w:val="0"/>
          <w:numId w:val="187"/>
        </w:numPr>
        <w:spacing w:after="160" w:line="360" w:lineRule="auto"/>
        <w:jc w:val="left"/>
        <w:rPr>
          <w:b/>
        </w:rPr>
      </w:pPr>
      <w:r>
        <w:rPr>
          <w:b/>
        </w:rPr>
        <w:t>Software settings</w:t>
      </w:r>
    </w:p>
    <w:p w14:paraId="08203964" w14:textId="77777777" w:rsidR="00272C4C" w:rsidRPr="005E71D5" w:rsidRDefault="00272C4C"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574662C8" w14:textId="77777777" w:rsidR="00272C4C" w:rsidRDefault="00272C4C" w:rsidP="00706556">
      <w:pPr>
        <w:pStyle w:val="ListParagraph"/>
        <w:numPr>
          <w:ilvl w:val="0"/>
          <w:numId w:val="5"/>
        </w:numPr>
        <w:spacing w:after="160" w:line="360" w:lineRule="auto"/>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42486800" w14:textId="77777777" w:rsidR="00272C4C" w:rsidRDefault="00272C4C"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6ECA9D91" w14:textId="77777777" w:rsidR="00272C4C" w:rsidRPr="005E71D5" w:rsidRDefault="00272C4C" w:rsidP="00706556">
      <w:pPr>
        <w:pStyle w:val="ListParagraph"/>
        <w:spacing w:line="360" w:lineRule="auto"/>
        <w:ind w:left="1797"/>
        <w:rPr>
          <w:b/>
          <w:bCs/>
        </w:rPr>
      </w:pPr>
      <w:r w:rsidRPr="005E71D5">
        <w:rPr>
          <w:b/>
          <w:bCs/>
        </w:rPr>
        <w:t>Step2. Running osmo-bts</w:t>
      </w:r>
    </w:p>
    <w:p w14:paraId="6E0BAE25" w14:textId="77777777" w:rsidR="00272C4C" w:rsidRPr="00585B4F" w:rsidRDefault="00272C4C" w:rsidP="00706556">
      <w:pPr>
        <w:pStyle w:val="ListParagraph"/>
        <w:numPr>
          <w:ilvl w:val="0"/>
          <w:numId w:val="5"/>
        </w:numPr>
        <w:spacing w:after="160" w:line="360" w:lineRule="auto"/>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5124C5FD" w14:textId="77777777" w:rsidR="00272C4C" w:rsidRPr="00585B4F" w:rsidRDefault="00272C4C"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0ACC6131" w14:textId="77777777" w:rsidR="00272C4C" w:rsidRPr="005E71D5" w:rsidRDefault="00272C4C" w:rsidP="00706556">
      <w:pPr>
        <w:pStyle w:val="ListParagraph"/>
        <w:spacing w:line="360" w:lineRule="auto"/>
        <w:ind w:left="1797"/>
        <w:rPr>
          <w:b/>
          <w:bCs/>
        </w:rPr>
      </w:pPr>
      <w:r w:rsidRPr="005E71D5">
        <w:rPr>
          <w:b/>
          <w:bCs/>
        </w:rPr>
        <w:t>Step3. Running osmo-trx</w:t>
      </w:r>
    </w:p>
    <w:p w14:paraId="5DB945F4" w14:textId="77777777" w:rsidR="00272C4C" w:rsidRPr="00585B4F" w:rsidRDefault="00272C4C" w:rsidP="00706556">
      <w:pPr>
        <w:pStyle w:val="ListParagraph"/>
        <w:numPr>
          <w:ilvl w:val="0"/>
          <w:numId w:val="5"/>
        </w:numPr>
        <w:spacing w:before="240" w:after="0" w:line="360" w:lineRule="auto"/>
      </w:pPr>
      <w:r>
        <w:t>In new terminal go to this path “</w:t>
      </w:r>
      <w:r w:rsidRPr="00585B4F">
        <w:t>$ cd osmo-trx/Transceiver52M</w:t>
      </w:r>
      <w:r>
        <w:t>” and hit this command</w:t>
      </w:r>
    </w:p>
    <w:p w14:paraId="27BD817A" w14:textId="77777777" w:rsidR="00272C4C" w:rsidRPr="00585B4F" w:rsidRDefault="00272C4C"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2C1CE503" w14:textId="77777777" w:rsidR="00272C4C" w:rsidRPr="004F5A9B" w:rsidRDefault="00272C4C" w:rsidP="00706556">
      <w:pPr>
        <w:pStyle w:val="ListParagraph"/>
        <w:spacing w:line="360" w:lineRule="auto"/>
        <w:ind w:left="1797"/>
        <w:rPr>
          <w:b/>
          <w:bCs/>
        </w:rPr>
      </w:pPr>
      <w:r w:rsidRPr="004F5A9B">
        <w:rPr>
          <w:b/>
          <w:bCs/>
        </w:rPr>
        <w:t>Changing the config file parameters</w:t>
      </w:r>
    </w:p>
    <w:p w14:paraId="6B8A66B3" w14:textId="77777777" w:rsidR="00272C4C" w:rsidRDefault="00272C4C" w:rsidP="00706556">
      <w:pPr>
        <w:pStyle w:val="ListParagraph"/>
        <w:numPr>
          <w:ilvl w:val="0"/>
          <w:numId w:val="5"/>
        </w:numPr>
        <w:spacing w:before="240" w:after="0" w:line="360" w:lineRule="auto"/>
      </w:pPr>
      <w:r>
        <w:t>In order to change any parameter stop all the running software’s by pressing CTRL+C in the following order:</w:t>
      </w:r>
    </w:p>
    <w:p w14:paraId="3792CD3A" w14:textId="77777777" w:rsidR="00272C4C" w:rsidRDefault="00272C4C" w:rsidP="00706556">
      <w:pPr>
        <w:pStyle w:val="ListParagraph"/>
        <w:spacing w:line="360" w:lineRule="auto"/>
        <w:ind w:left="1797"/>
      </w:pPr>
      <w:r>
        <w:t>1. osmo-trx</w:t>
      </w:r>
    </w:p>
    <w:p w14:paraId="15D7E8A3" w14:textId="77777777" w:rsidR="00272C4C" w:rsidRDefault="00272C4C" w:rsidP="00706556">
      <w:pPr>
        <w:pStyle w:val="ListParagraph"/>
        <w:spacing w:line="360" w:lineRule="auto"/>
        <w:ind w:left="1797"/>
      </w:pPr>
      <w:r>
        <w:t>2. osmo-bts</w:t>
      </w:r>
    </w:p>
    <w:p w14:paraId="17048265" w14:textId="77777777" w:rsidR="00272C4C" w:rsidRDefault="00272C4C" w:rsidP="00706556">
      <w:pPr>
        <w:pStyle w:val="ListParagraph"/>
        <w:spacing w:line="360" w:lineRule="auto"/>
        <w:ind w:left="1797"/>
      </w:pPr>
      <w:r>
        <w:t>3. openbsc</w:t>
      </w:r>
    </w:p>
    <w:p w14:paraId="230B139E" w14:textId="77777777" w:rsidR="00272C4C" w:rsidRDefault="00272C4C" w:rsidP="00706556">
      <w:pPr>
        <w:pStyle w:val="ListParagraph"/>
        <w:numPr>
          <w:ilvl w:val="0"/>
          <w:numId w:val="5"/>
        </w:numPr>
        <w:spacing w:before="240" w:after="0" w:line="360" w:lineRule="auto"/>
      </w:pPr>
      <w:r>
        <w:t xml:space="preserve">For changing the transmit band, change the </w:t>
      </w:r>
      <w:r w:rsidRPr="00585B4F">
        <w:t xml:space="preserve">band </w:t>
      </w:r>
      <w:r>
        <w:t>parameter in “</w:t>
      </w:r>
      <w:r w:rsidRPr="00585B4F">
        <w:t>openbsc_config_file</w:t>
      </w:r>
      <w:r>
        <w:t>”</w:t>
      </w:r>
    </w:p>
    <w:p w14:paraId="7AFC4D57" w14:textId="77777777" w:rsidR="00272C4C" w:rsidRPr="00585B4F" w:rsidRDefault="00272C4C"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3C30049B" w14:textId="77777777" w:rsidR="00272C4C" w:rsidRDefault="00272C4C" w:rsidP="00706556">
      <w:pPr>
        <w:pStyle w:val="ListParagraph"/>
        <w:numPr>
          <w:ilvl w:val="0"/>
          <w:numId w:val="5"/>
        </w:numPr>
        <w:spacing w:before="240" w:after="0" w:line="360" w:lineRule="auto"/>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272C4C" w:rsidRPr="00E24A50" w14:paraId="4759F066" w14:textId="77777777" w:rsidTr="001E0EC2">
        <w:trPr>
          <w:cantSplit/>
          <w:jc w:val="center"/>
        </w:trPr>
        <w:tc>
          <w:tcPr>
            <w:tcW w:w="1910" w:type="dxa"/>
            <w:shd w:val="clear" w:color="auto" w:fill="auto"/>
          </w:tcPr>
          <w:p w14:paraId="192D8DD8" w14:textId="77777777" w:rsidR="00272C4C" w:rsidRPr="007F21EF" w:rsidRDefault="00272C4C"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03A761A7" w14:textId="77777777" w:rsidR="00272C4C" w:rsidRPr="007F21EF" w:rsidRDefault="00272C4C"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272C4C" w:rsidRPr="00E24A50" w14:paraId="4AAEC513" w14:textId="77777777" w:rsidTr="001E0EC2">
        <w:trPr>
          <w:cantSplit/>
          <w:jc w:val="center"/>
        </w:trPr>
        <w:tc>
          <w:tcPr>
            <w:tcW w:w="1910" w:type="dxa"/>
            <w:shd w:val="clear" w:color="auto" w:fill="auto"/>
            <w:vAlign w:val="center"/>
          </w:tcPr>
          <w:p w14:paraId="606863C0" w14:textId="77777777" w:rsidR="00272C4C" w:rsidRPr="004F68D3" w:rsidRDefault="00272C4C"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1FC7AFC4" w14:textId="77777777" w:rsidR="00272C4C" w:rsidRPr="00E24A50" w:rsidRDefault="00272C4C"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272C4C" w:rsidRPr="00E24A50" w14:paraId="5957ACF5" w14:textId="77777777" w:rsidTr="001E0EC2">
        <w:trPr>
          <w:cantSplit/>
          <w:jc w:val="center"/>
        </w:trPr>
        <w:tc>
          <w:tcPr>
            <w:tcW w:w="1910" w:type="dxa"/>
            <w:shd w:val="clear" w:color="auto" w:fill="auto"/>
            <w:vAlign w:val="center"/>
          </w:tcPr>
          <w:p w14:paraId="2DCB3FB2" w14:textId="77777777" w:rsidR="00272C4C" w:rsidRPr="004F68D3" w:rsidRDefault="00272C4C"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695768AD" w14:textId="77777777" w:rsidR="00272C4C" w:rsidRPr="004F68D3" w:rsidRDefault="00272C4C"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bl>
    <w:p w14:paraId="1393135D" w14:textId="77777777" w:rsidR="00272C4C" w:rsidRPr="002465D6" w:rsidRDefault="00272C4C" w:rsidP="00706556">
      <w:pPr>
        <w:pStyle w:val="ListParagraph"/>
        <w:spacing w:before="120" w:line="360" w:lineRule="auto"/>
        <w:ind w:left="1797"/>
        <w:jc w:val="center"/>
        <w:rPr>
          <w:b/>
        </w:rPr>
      </w:pPr>
      <w:bookmarkStart w:id="683" w:name="_Toc472351412"/>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305</w:t>
      </w:r>
      <w:r w:rsidRPr="00795854">
        <w:rPr>
          <w:b/>
          <w:i/>
          <w:iCs/>
        </w:rPr>
        <w:fldChar w:fldCharType="end"/>
      </w:r>
      <w:r w:rsidRPr="00795854">
        <w:rPr>
          <w:b/>
        </w:rPr>
        <w:t xml:space="preserve">. </w:t>
      </w:r>
      <w:r>
        <w:rPr>
          <w:b/>
        </w:rPr>
        <w:t>Band and corresponding Value</w:t>
      </w:r>
      <w:bookmarkEnd w:id="683"/>
    </w:p>
    <w:p w14:paraId="0C5AA0E5" w14:textId="77777777" w:rsidR="00272C4C" w:rsidRDefault="00272C4C" w:rsidP="00706556">
      <w:pPr>
        <w:pStyle w:val="ListParagraph"/>
        <w:numPr>
          <w:ilvl w:val="0"/>
          <w:numId w:val="5"/>
        </w:numPr>
        <w:spacing w:before="240" w:after="0" w:line="360" w:lineRule="auto"/>
      </w:pPr>
      <w:r>
        <w:t>After changing band parameter save the config file and repeat steps 1, 2 and 3 in the same order.</w:t>
      </w:r>
    </w:p>
    <w:p w14:paraId="0BDB16F5" w14:textId="77777777" w:rsidR="00272C4C" w:rsidRDefault="00272C4C" w:rsidP="00706556">
      <w:pPr>
        <w:pStyle w:val="ListParagraph"/>
        <w:numPr>
          <w:ilvl w:val="0"/>
          <w:numId w:val="5"/>
        </w:numPr>
        <w:spacing w:before="240" w:after="0" w:line="360" w:lineRule="auto"/>
      </w:pPr>
      <w:r>
        <w:t xml:space="preserve">For changing the transmit arfcn ,change the </w:t>
      </w:r>
      <w:r w:rsidRPr="00585B4F">
        <w:t xml:space="preserve">arfcn </w:t>
      </w:r>
      <w:r>
        <w:t>parameter in “</w:t>
      </w:r>
      <w:r w:rsidRPr="00585B4F">
        <w:t>openbsc_config_file</w:t>
      </w:r>
      <w:r>
        <w:t>”</w:t>
      </w:r>
    </w:p>
    <w:p w14:paraId="6F0C7D75" w14:textId="77777777" w:rsidR="00272C4C" w:rsidRDefault="00272C4C"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4D35E425" w14:textId="77777777" w:rsidR="00A1418E" w:rsidRDefault="00272C4C" w:rsidP="00706556">
      <w:pPr>
        <w:pStyle w:val="ListParagraph"/>
        <w:numPr>
          <w:ilvl w:val="0"/>
          <w:numId w:val="5"/>
        </w:numPr>
        <w:spacing w:before="240" w:after="0" w:line="360" w:lineRule="auto"/>
      </w:pPr>
      <w:r>
        <w:t>Now change the parameter”arfcn&lt;space&gt;&lt;value&gt;”, for arfcn value refer to below table.</w:t>
      </w:r>
    </w:p>
    <w:tbl>
      <w:tblPr>
        <w:tblW w:w="7740" w:type="dxa"/>
        <w:jc w:val="center"/>
        <w:tblLook w:val="04A0" w:firstRow="1" w:lastRow="0" w:firstColumn="1" w:lastColumn="0" w:noHBand="0" w:noVBand="1"/>
      </w:tblPr>
      <w:tblGrid>
        <w:gridCol w:w="1490"/>
        <w:gridCol w:w="1120"/>
        <w:gridCol w:w="1170"/>
        <w:gridCol w:w="1080"/>
        <w:gridCol w:w="1080"/>
        <w:gridCol w:w="990"/>
        <w:gridCol w:w="810"/>
      </w:tblGrid>
      <w:tr w:rsidR="00A1418E" w:rsidRPr="00962F21" w14:paraId="3D9ED116" w14:textId="77777777" w:rsidTr="001E0EC2">
        <w:trPr>
          <w:trHeight w:val="300"/>
          <w:jc w:val="center"/>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E35FC" w14:textId="77777777" w:rsidR="00A1418E" w:rsidRPr="00A1418E" w:rsidRDefault="00A1418E" w:rsidP="00706556">
            <w:pPr>
              <w:spacing w:after="0" w:line="360" w:lineRule="auto"/>
              <w:rPr>
                <w:rFonts w:ascii="Calibri" w:eastAsia="Times New Roman" w:hAnsi="Calibri" w:cs="Times New Roman"/>
                <w:b/>
                <w:bCs/>
                <w:color w:val="000000"/>
                <w:sz w:val="22"/>
                <w:lang w:val="en-US"/>
              </w:rPr>
            </w:pPr>
            <w:r w:rsidRPr="00A1418E">
              <w:rPr>
                <w:rFonts w:ascii="Calibri" w:eastAsia="Times New Roman" w:hAnsi="Calibri" w:cs="Times New Roman"/>
                <w:b/>
                <w:bCs/>
                <w:color w:val="000000"/>
                <w:sz w:val="22"/>
                <w:lang w:val="en-US"/>
              </w:rPr>
              <w:t>Band</w:t>
            </w:r>
          </w:p>
        </w:tc>
        <w:tc>
          <w:tcPr>
            <w:tcW w:w="3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FE9D685" w14:textId="77777777" w:rsidR="00A1418E" w:rsidRPr="00962F21" w:rsidRDefault="00A1418E"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Frequency (MHz)</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8D77B37" w14:textId="77777777" w:rsidR="00A1418E" w:rsidRPr="00962F21" w:rsidRDefault="00A1418E"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ARFCN</w:t>
            </w:r>
          </w:p>
        </w:tc>
      </w:tr>
      <w:tr w:rsidR="00A1418E" w:rsidRPr="00962F21" w14:paraId="3D5FF8CC" w14:textId="77777777" w:rsidTr="001E0EC2">
        <w:trPr>
          <w:trHeight w:val="300"/>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10C8063F" w14:textId="77777777" w:rsidR="00A1418E" w:rsidRPr="00962F21" w:rsidRDefault="00A1418E" w:rsidP="00706556">
            <w:pPr>
              <w:spacing w:after="0" w:line="360" w:lineRule="auto"/>
              <w:jc w:val="left"/>
              <w:rPr>
                <w:rFonts w:ascii="Calibri" w:eastAsia="Times New Roman" w:hAnsi="Calibri" w:cs="Times New Roman"/>
                <w:b/>
                <w:bCs/>
                <w:color w:val="000000"/>
                <w:sz w:val="22"/>
                <w:lang w:val="en-US"/>
              </w:rPr>
            </w:pPr>
          </w:p>
        </w:tc>
        <w:tc>
          <w:tcPr>
            <w:tcW w:w="1120" w:type="dxa"/>
            <w:tcBorders>
              <w:top w:val="nil"/>
              <w:left w:val="nil"/>
              <w:bottom w:val="single" w:sz="4" w:space="0" w:color="auto"/>
              <w:right w:val="single" w:sz="4" w:space="0" w:color="auto"/>
            </w:tcBorders>
            <w:shd w:val="clear" w:color="auto" w:fill="auto"/>
            <w:noWrap/>
            <w:vAlign w:val="center"/>
            <w:hideMark/>
          </w:tcPr>
          <w:p w14:paraId="64A45CC7" w14:textId="77777777" w:rsidR="00A1418E" w:rsidRPr="00962F21" w:rsidRDefault="00A1418E"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1170" w:type="dxa"/>
            <w:tcBorders>
              <w:top w:val="nil"/>
              <w:left w:val="nil"/>
              <w:bottom w:val="single" w:sz="4" w:space="0" w:color="auto"/>
              <w:right w:val="single" w:sz="4" w:space="0" w:color="auto"/>
            </w:tcBorders>
            <w:shd w:val="clear" w:color="auto" w:fill="auto"/>
            <w:noWrap/>
            <w:vAlign w:val="center"/>
            <w:hideMark/>
          </w:tcPr>
          <w:p w14:paraId="1088197C" w14:textId="77777777" w:rsidR="00A1418E" w:rsidRPr="00962F21" w:rsidRDefault="00A1418E"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1080" w:type="dxa"/>
            <w:tcBorders>
              <w:top w:val="nil"/>
              <w:left w:val="nil"/>
              <w:bottom w:val="single" w:sz="4" w:space="0" w:color="auto"/>
              <w:right w:val="single" w:sz="4" w:space="0" w:color="auto"/>
            </w:tcBorders>
            <w:shd w:val="clear" w:color="auto" w:fill="auto"/>
            <w:noWrap/>
            <w:vAlign w:val="center"/>
            <w:hideMark/>
          </w:tcPr>
          <w:p w14:paraId="50465FB2" w14:textId="77777777" w:rsidR="00A1418E" w:rsidRPr="00962F21" w:rsidRDefault="00A1418E"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c>
          <w:tcPr>
            <w:tcW w:w="1080" w:type="dxa"/>
            <w:tcBorders>
              <w:top w:val="nil"/>
              <w:left w:val="nil"/>
              <w:bottom w:val="single" w:sz="4" w:space="0" w:color="auto"/>
              <w:right w:val="single" w:sz="4" w:space="0" w:color="auto"/>
            </w:tcBorders>
            <w:shd w:val="clear" w:color="auto" w:fill="auto"/>
            <w:noWrap/>
            <w:vAlign w:val="center"/>
            <w:hideMark/>
          </w:tcPr>
          <w:p w14:paraId="36D20B9A" w14:textId="77777777" w:rsidR="00A1418E" w:rsidRPr="00962F21" w:rsidRDefault="00A1418E"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990" w:type="dxa"/>
            <w:tcBorders>
              <w:top w:val="nil"/>
              <w:left w:val="nil"/>
              <w:bottom w:val="single" w:sz="4" w:space="0" w:color="auto"/>
              <w:right w:val="single" w:sz="4" w:space="0" w:color="auto"/>
            </w:tcBorders>
            <w:shd w:val="clear" w:color="auto" w:fill="auto"/>
            <w:noWrap/>
            <w:vAlign w:val="center"/>
            <w:hideMark/>
          </w:tcPr>
          <w:p w14:paraId="3313E7EA" w14:textId="77777777" w:rsidR="00A1418E" w:rsidRPr="00962F21" w:rsidRDefault="00A1418E"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810" w:type="dxa"/>
            <w:tcBorders>
              <w:top w:val="nil"/>
              <w:left w:val="nil"/>
              <w:bottom w:val="single" w:sz="4" w:space="0" w:color="auto"/>
              <w:right w:val="single" w:sz="4" w:space="0" w:color="auto"/>
            </w:tcBorders>
            <w:shd w:val="clear" w:color="auto" w:fill="auto"/>
            <w:noWrap/>
            <w:vAlign w:val="center"/>
            <w:hideMark/>
          </w:tcPr>
          <w:p w14:paraId="1DB4D51A" w14:textId="77777777" w:rsidR="00A1418E" w:rsidRPr="00962F21" w:rsidRDefault="00A1418E"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r>
      <w:tr w:rsidR="00A1418E" w:rsidRPr="00962F21" w14:paraId="12817240" w14:textId="77777777" w:rsidTr="001E0EC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25D88659" w14:textId="77777777" w:rsidR="00A1418E" w:rsidRPr="00962F21" w:rsidRDefault="00A1418E"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P-GSM-900 </w:t>
            </w:r>
          </w:p>
        </w:tc>
        <w:tc>
          <w:tcPr>
            <w:tcW w:w="1120" w:type="dxa"/>
            <w:tcBorders>
              <w:top w:val="nil"/>
              <w:left w:val="nil"/>
              <w:bottom w:val="single" w:sz="4" w:space="0" w:color="auto"/>
              <w:right w:val="single" w:sz="4" w:space="0" w:color="auto"/>
            </w:tcBorders>
            <w:shd w:val="clear" w:color="auto" w:fill="auto"/>
            <w:noWrap/>
            <w:vAlign w:val="center"/>
            <w:hideMark/>
          </w:tcPr>
          <w:p w14:paraId="7EA6CECF" w14:textId="77777777" w:rsidR="00A1418E" w:rsidRPr="00962F21" w:rsidRDefault="00A1418E"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6058CA2B" w14:textId="77777777" w:rsidR="00A1418E" w:rsidRPr="00962F21" w:rsidRDefault="00A1418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080" w:type="dxa"/>
            <w:tcBorders>
              <w:top w:val="nil"/>
              <w:left w:val="nil"/>
              <w:bottom w:val="single" w:sz="4" w:space="0" w:color="auto"/>
              <w:right w:val="single" w:sz="4" w:space="0" w:color="auto"/>
            </w:tcBorders>
            <w:shd w:val="clear" w:color="auto" w:fill="auto"/>
            <w:noWrap/>
            <w:vAlign w:val="center"/>
            <w:hideMark/>
          </w:tcPr>
          <w:p w14:paraId="4950ADE9" w14:textId="77777777" w:rsidR="00A1418E" w:rsidRPr="00962F21" w:rsidRDefault="00A1418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080" w:type="dxa"/>
            <w:tcBorders>
              <w:top w:val="nil"/>
              <w:left w:val="nil"/>
              <w:bottom w:val="single" w:sz="4" w:space="0" w:color="auto"/>
              <w:right w:val="single" w:sz="4" w:space="0" w:color="auto"/>
            </w:tcBorders>
            <w:shd w:val="clear" w:color="auto" w:fill="auto"/>
            <w:noWrap/>
            <w:vAlign w:val="bottom"/>
            <w:hideMark/>
          </w:tcPr>
          <w:p w14:paraId="372C98C4" w14:textId="77777777" w:rsidR="00A1418E" w:rsidRPr="00962F21" w:rsidRDefault="00A1418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44ED57DE" w14:textId="77777777" w:rsidR="00A1418E" w:rsidRPr="00962F21" w:rsidRDefault="00A1418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63</w:t>
            </w:r>
          </w:p>
        </w:tc>
        <w:tc>
          <w:tcPr>
            <w:tcW w:w="810" w:type="dxa"/>
            <w:tcBorders>
              <w:top w:val="nil"/>
              <w:left w:val="nil"/>
              <w:bottom w:val="single" w:sz="4" w:space="0" w:color="auto"/>
              <w:right w:val="single" w:sz="4" w:space="0" w:color="auto"/>
            </w:tcBorders>
            <w:shd w:val="clear" w:color="auto" w:fill="auto"/>
            <w:noWrap/>
            <w:vAlign w:val="bottom"/>
            <w:hideMark/>
          </w:tcPr>
          <w:p w14:paraId="6050B01F" w14:textId="77777777" w:rsidR="00A1418E" w:rsidRPr="00962F21" w:rsidRDefault="00A1418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124</w:t>
            </w:r>
          </w:p>
        </w:tc>
      </w:tr>
      <w:tr w:rsidR="00A1418E" w:rsidRPr="00962F21" w14:paraId="0C77474A" w14:textId="77777777" w:rsidTr="001E0EC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0B08C4B0" w14:textId="77777777" w:rsidR="00A1418E" w:rsidRPr="00962F21" w:rsidRDefault="00A1418E"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DCS-1800</w:t>
            </w:r>
          </w:p>
        </w:tc>
        <w:tc>
          <w:tcPr>
            <w:tcW w:w="1120" w:type="dxa"/>
            <w:tcBorders>
              <w:top w:val="nil"/>
              <w:left w:val="nil"/>
              <w:bottom w:val="single" w:sz="4" w:space="0" w:color="auto"/>
              <w:right w:val="single" w:sz="4" w:space="0" w:color="auto"/>
            </w:tcBorders>
            <w:shd w:val="clear" w:color="auto" w:fill="auto"/>
            <w:noWrap/>
            <w:vAlign w:val="center"/>
            <w:hideMark/>
          </w:tcPr>
          <w:p w14:paraId="6A6E59B2" w14:textId="77777777" w:rsidR="00A1418E" w:rsidRPr="00962F21" w:rsidRDefault="00A1418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170" w:type="dxa"/>
            <w:tcBorders>
              <w:top w:val="nil"/>
              <w:left w:val="nil"/>
              <w:bottom w:val="single" w:sz="4" w:space="0" w:color="auto"/>
              <w:right w:val="single" w:sz="4" w:space="0" w:color="auto"/>
            </w:tcBorders>
            <w:shd w:val="clear" w:color="auto" w:fill="auto"/>
            <w:noWrap/>
            <w:vAlign w:val="center"/>
            <w:hideMark/>
          </w:tcPr>
          <w:p w14:paraId="2673DFA0" w14:textId="77777777" w:rsidR="00A1418E" w:rsidRPr="00962F21" w:rsidRDefault="00A1418E"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4656CE6C" w14:textId="77777777" w:rsidR="00A1418E" w:rsidRPr="00962F21" w:rsidRDefault="00A1418E"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0B39E226" w14:textId="77777777" w:rsidR="00A1418E" w:rsidRPr="00962F21" w:rsidRDefault="00A1418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46A58846" w14:textId="77777777" w:rsidR="00A1418E" w:rsidRPr="00962F21" w:rsidRDefault="00A1418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698</w:t>
            </w:r>
          </w:p>
        </w:tc>
        <w:tc>
          <w:tcPr>
            <w:tcW w:w="810" w:type="dxa"/>
            <w:tcBorders>
              <w:top w:val="nil"/>
              <w:left w:val="nil"/>
              <w:bottom w:val="single" w:sz="4" w:space="0" w:color="auto"/>
              <w:right w:val="single" w:sz="4" w:space="0" w:color="auto"/>
            </w:tcBorders>
            <w:shd w:val="clear" w:color="auto" w:fill="auto"/>
            <w:noWrap/>
            <w:vAlign w:val="bottom"/>
            <w:hideMark/>
          </w:tcPr>
          <w:p w14:paraId="5769AF4F" w14:textId="77777777" w:rsidR="00A1418E" w:rsidRPr="00962F21" w:rsidRDefault="00A1418E"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885</w:t>
            </w:r>
          </w:p>
        </w:tc>
      </w:tr>
    </w:tbl>
    <w:p w14:paraId="56F69056" w14:textId="77777777" w:rsidR="00A1418E" w:rsidRPr="00BB0274" w:rsidRDefault="00A1418E" w:rsidP="00706556">
      <w:pPr>
        <w:spacing w:before="120" w:line="360" w:lineRule="auto"/>
        <w:jc w:val="center"/>
        <w:rPr>
          <w:b/>
        </w:rPr>
      </w:pPr>
      <w:bookmarkStart w:id="684" w:name="_Toc472351413"/>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306</w:t>
      </w:r>
      <w:r w:rsidRPr="00BB0274">
        <w:rPr>
          <w:b/>
          <w:i/>
          <w:iCs/>
        </w:rPr>
        <w:fldChar w:fldCharType="end"/>
      </w:r>
      <w:r w:rsidRPr="00BB0274">
        <w:rPr>
          <w:b/>
        </w:rPr>
        <w:t>. ARFCN value and corresponding centre frequency</w:t>
      </w:r>
      <w:bookmarkEnd w:id="684"/>
    </w:p>
    <w:p w14:paraId="4C0C24C2" w14:textId="77777777" w:rsidR="00272C4C" w:rsidRDefault="00272C4C" w:rsidP="00706556">
      <w:pPr>
        <w:pStyle w:val="ListParagraph"/>
        <w:numPr>
          <w:ilvl w:val="0"/>
          <w:numId w:val="5"/>
        </w:numPr>
        <w:spacing w:before="240" w:after="0" w:line="360" w:lineRule="auto"/>
      </w:pPr>
      <w:r>
        <w:t>After changing arfcn parameter save the config file and repeat steps 1, 2 and 3 in the same order.</w:t>
      </w:r>
    </w:p>
    <w:p w14:paraId="08EB0770" w14:textId="77777777" w:rsidR="00272C4C" w:rsidRDefault="00272C4C" w:rsidP="00706556">
      <w:pPr>
        <w:pStyle w:val="ListParagraph"/>
        <w:numPr>
          <w:ilvl w:val="0"/>
          <w:numId w:val="5"/>
        </w:numPr>
        <w:spacing w:before="240" w:after="0" w:line="360" w:lineRule="auto"/>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3B8908D0" w14:textId="77777777" w:rsidR="00272C4C" w:rsidRDefault="00272C4C" w:rsidP="00706556">
      <w:pPr>
        <w:pStyle w:val="ListParagraph"/>
        <w:numPr>
          <w:ilvl w:val="0"/>
          <w:numId w:val="5"/>
        </w:numPr>
        <w:spacing w:before="240" w:after="0" w:line="360" w:lineRule="auto"/>
      </w:pPr>
      <w:r>
        <w:t>Now change the parameter max_power_red&lt;space&gt;&lt;value&gt;.</w:t>
      </w:r>
    </w:p>
    <w:p w14:paraId="1323E516" w14:textId="77777777" w:rsidR="00272C4C" w:rsidRDefault="00272C4C" w:rsidP="00706556">
      <w:pPr>
        <w:pStyle w:val="ListParagraph"/>
        <w:numPr>
          <w:ilvl w:val="0"/>
          <w:numId w:val="5"/>
        </w:numPr>
        <w:spacing w:before="240" w:after="0" w:line="360" w:lineRule="auto"/>
      </w:pPr>
      <w:r>
        <w:t>After changing max_power_red parameter save the config file and repeat steps 1, 2 and 3 in the same order.</w:t>
      </w:r>
    </w:p>
    <w:p w14:paraId="63184871" w14:textId="77777777" w:rsidR="00A57B98" w:rsidRDefault="00272C4C" w:rsidP="00706556">
      <w:pPr>
        <w:pStyle w:val="ListParagraph"/>
        <w:spacing w:before="240" w:after="0" w:line="360" w:lineRule="auto"/>
        <w:ind w:left="1797"/>
        <w:sectPr w:rsidR="00A57B98" w:rsidSect="00AF4B97">
          <w:pgSz w:w="12240" w:h="15840"/>
          <w:pgMar w:top="1440" w:right="1440" w:bottom="1440" w:left="1440" w:header="720" w:footer="720" w:gutter="0"/>
          <w:cols w:space="720"/>
          <w:docGrid w:linePitch="360"/>
        </w:sectPr>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35A013E2" w14:textId="77777777" w:rsidR="00272C4C" w:rsidRPr="008A4147" w:rsidRDefault="00272C4C" w:rsidP="00706556">
      <w:pPr>
        <w:pStyle w:val="ListParagraph"/>
        <w:spacing w:before="240" w:after="0" w:line="360" w:lineRule="auto"/>
        <w:ind w:left="1797"/>
      </w:pPr>
    </w:p>
    <w:p w14:paraId="5927901B" w14:textId="77777777" w:rsidR="00272C4C" w:rsidRDefault="00272C4C" w:rsidP="00706556">
      <w:pPr>
        <w:pStyle w:val="Heading4"/>
        <w:spacing w:after="200" w:line="360" w:lineRule="auto"/>
        <w:ind w:left="1134" w:hanging="708"/>
        <w:rPr>
          <w:i w:val="0"/>
          <w:color w:val="auto"/>
          <w:lang w:val="en-US"/>
        </w:rPr>
      </w:pPr>
      <w:r w:rsidRPr="00E61718">
        <w:rPr>
          <w:i w:val="0"/>
          <w:color w:val="auto"/>
          <w:lang w:val="en-US"/>
        </w:rPr>
        <w:t>Requirements</w:t>
      </w:r>
    </w:p>
    <w:tbl>
      <w:tblPr>
        <w:tblW w:w="8640" w:type="dxa"/>
        <w:tblInd w:w="-5" w:type="dxa"/>
        <w:tblLook w:val="04A0" w:firstRow="1" w:lastRow="0" w:firstColumn="1" w:lastColumn="0" w:noHBand="0" w:noVBand="1"/>
      </w:tblPr>
      <w:tblGrid>
        <w:gridCol w:w="3060"/>
        <w:gridCol w:w="2833"/>
        <w:gridCol w:w="923"/>
        <w:gridCol w:w="913"/>
        <w:gridCol w:w="911"/>
      </w:tblGrid>
      <w:tr w:rsidR="00393604" w:rsidRPr="00393604" w14:paraId="16A15EBF" w14:textId="77777777" w:rsidTr="00393604">
        <w:trPr>
          <w:trHeight w:val="300"/>
        </w:trPr>
        <w:tc>
          <w:tcPr>
            <w:tcW w:w="8640" w:type="dxa"/>
            <w:gridSpan w:val="5"/>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5DD02ED4" w14:textId="77777777" w:rsidR="00393604" w:rsidRPr="00393604" w:rsidRDefault="00ED2BBA" w:rsidP="00706556">
            <w:pPr>
              <w:spacing w:after="0" w:line="360" w:lineRule="auto"/>
              <w:jc w:val="center"/>
              <w:rPr>
                <w:rFonts w:asciiTheme="majorHAnsi" w:eastAsia="Times New Roman" w:hAnsiTheme="majorHAnsi" w:cstheme="majorHAnsi"/>
                <w:b/>
                <w:bCs/>
                <w:szCs w:val="20"/>
                <w:lang w:val="en-GB"/>
              </w:rPr>
            </w:pPr>
            <w:r>
              <w:rPr>
                <w:rFonts w:asciiTheme="majorHAnsi" w:eastAsia="Times New Roman" w:hAnsiTheme="majorHAnsi" w:cstheme="majorHAnsi"/>
                <w:b/>
                <w:bCs/>
                <w:szCs w:val="20"/>
                <w:lang w:val="en-GB"/>
              </w:rPr>
              <w:t>CH1</w:t>
            </w:r>
            <w:r w:rsidR="00393604" w:rsidRPr="00393604">
              <w:rPr>
                <w:rFonts w:asciiTheme="majorHAnsi" w:eastAsia="Times New Roman" w:hAnsiTheme="majorHAnsi" w:cstheme="majorHAnsi"/>
                <w:b/>
                <w:bCs/>
                <w:szCs w:val="20"/>
                <w:lang w:val="en-GB"/>
              </w:rPr>
              <w:t>_900MHZ</w:t>
            </w:r>
          </w:p>
        </w:tc>
      </w:tr>
      <w:tr w:rsidR="00393604" w:rsidRPr="00393604" w14:paraId="0700562D" w14:textId="77777777" w:rsidTr="00393604">
        <w:trPr>
          <w:trHeight w:val="450"/>
        </w:trPr>
        <w:tc>
          <w:tcPr>
            <w:tcW w:w="306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7BC9629" w14:textId="77777777" w:rsidR="00393604" w:rsidRPr="00393604" w:rsidRDefault="00393604" w:rsidP="00706556">
            <w:pPr>
              <w:spacing w:after="0" w:line="360" w:lineRule="auto"/>
              <w:jc w:val="center"/>
              <w:rPr>
                <w:rFonts w:asciiTheme="majorHAnsi" w:eastAsia="Times New Roman" w:hAnsiTheme="majorHAnsi" w:cstheme="majorHAnsi"/>
                <w:b/>
                <w:bCs/>
                <w:szCs w:val="20"/>
                <w:lang w:val="en-GB"/>
              </w:rPr>
            </w:pPr>
            <w:r w:rsidRPr="00393604">
              <w:rPr>
                <w:rFonts w:asciiTheme="majorHAnsi" w:eastAsia="Times New Roman" w:hAnsiTheme="majorHAnsi" w:cstheme="majorHAnsi"/>
                <w:b/>
                <w:bCs/>
                <w:szCs w:val="20"/>
                <w:lang w:val="en-GB"/>
              </w:rPr>
              <w:t>Start Frequency (MHz)</w:t>
            </w:r>
          </w:p>
        </w:tc>
        <w:tc>
          <w:tcPr>
            <w:tcW w:w="2833"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8D97564" w14:textId="77777777" w:rsidR="00393604" w:rsidRPr="00393604" w:rsidRDefault="00393604" w:rsidP="00706556">
            <w:pPr>
              <w:spacing w:after="0" w:line="360" w:lineRule="auto"/>
              <w:jc w:val="center"/>
              <w:rPr>
                <w:rFonts w:asciiTheme="majorHAnsi" w:eastAsia="Times New Roman" w:hAnsiTheme="majorHAnsi" w:cstheme="majorHAnsi"/>
                <w:b/>
                <w:bCs/>
                <w:szCs w:val="20"/>
                <w:lang w:val="en-GB"/>
              </w:rPr>
            </w:pPr>
            <w:r w:rsidRPr="00393604">
              <w:rPr>
                <w:rFonts w:asciiTheme="majorHAnsi" w:eastAsia="Times New Roman" w:hAnsiTheme="majorHAnsi" w:cstheme="majorHAnsi"/>
                <w:b/>
                <w:bCs/>
                <w:szCs w:val="20"/>
                <w:lang w:val="en-GB"/>
              </w:rPr>
              <w:t>Start Frequency (MHz)</w:t>
            </w: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397956A5" w14:textId="77777777" w:rsidR="00393604" w:rsidRPr="00393604" w:rsidRDefault="00393604" w:rsidP="00706556">
            <w:pPr>
              <w:spacing w:after="0" w:line="360" w:lineRule="auto"/>
              <w:jc w:val="center"/>
              <w:rPr>
                <w:rFonts w:asciiTheme="majorHAnsi" w:eastAsia="Times New Roman" w:hAnsiTheme="majorHAnsi" w:cstheme="majorHAnsi"/>
                <w:b/>
                <w:bCs/>
                <w:szCs w:val="20"/>
                <w:lang w:val="en-GB"/>
              </w:rPr>
            </w:pPr>
            <w:r w:rsidRPr="00393604">
              <w:rPr>
                <w:rFonts w:asciiTheme="majorHAnsi" w:eastAsia="Times New Roman" w:hAnsiTheme="majorHAnsi" w:cstheme="majorHAnsi"/>
                <w:b/>
                <w:bCs/>
                <w:szCs w:val="20"/>
                <w:lang w:val="en-GB"/>
              </w:rPr>
              <w:t>Spec</w:t>
            </w:r>
          </w:p>
        </w:tc>
        <w:tc>
          <w:tcPr>
            <w:tcW w:w="913" w:type="dxa"/>
            <w:tcBorders>
              <w:top w:val="nil"/>
              <w:left w:val="nil"/>
              <w:bottom w:val="single" w:sz="4" w:space="0" w:color="auto"/>
              <w:right w:val="single" w:sz="4" w:space="0" w:color="auto"/>
            </w:tcBorders>
            <w:shd w:val="clear" w:color="auto" w:fill="FFFFFF" w:themeFill="background1"/>
            <w:vAlign w:val="center"/>
            <w:hideMark/>
          </w:tcPr>
          <w:p w14:paraId="7EFDBF32" w14:textId="77777777" w:rsidR="00393604" w:rsidRPr="00393604" w:rsidRDefault="00393604" w:rsidP="00706556">
            <w:pPr>
              <w:spacing w:after="0" w:line="360" w:lineRule="auto"/>
              <w:jc w:val="center"/>
              <w:rPr>
                <w:rFonts w:asciiTheme="majorHAnsi" w:eastAsia="Times New Roman" w:hAnsiTheme="majorHAnsi" w:cstheme="majorHAnsi"/>
                <w:b/>
                <w:bCs/>
                <w:szCs w:val="20"/>
                <w:lang w:val="en-GB"/>
              </w:rPr>
            </w:pPr>
            <w:r w:rsidRPr="00393604">
              <w:rPr>
                <w:rFonts w:asciiTheme="majorHAnsi" w:eastAsia="Times New Roman" w:hAnsiTheme="majorHAnsi" w:cstheme="majorHAnsi"/>
                <w:b/>
                <w:bCs/>
                <w:szCs w:val="20"/>
                <w:lang w:val="en-GB"/>
              </w:rPr>
              <w:t>RBW</w:t>
            </w:r>
          </w:p>
        </w:tc>
        <w:tc>
          <w:tcPr>
            <w:tcW w:w="911" w:type="dxa"/>
            <w:tcBorders>
              <w:top w:val="nil"/>
              <w:left w:val="nil"/>
              <w:bottom w:val="single" w:sz="4" w:space="0" w:color="auto"/>
              <w:right w:val="single" w:sz="4" w:space="0" w:color="auto"/>
            </w:tcBorders>
            <w:shd w:val="clear" w:color="auto" w:fill="FFFFFF" w:themeFill="background1"/>
            <w:vAlign w:val="center"/>
            <w:hideMark/>
          </w:tcPr>
          <w:p w14:paraId="679CD766" w14:textId="77777777" w:rsidR="00393604" w:rsidRPr="00393604" w:rsidRDefault="00393604" w:rsidP="00706556">
            <w:pPr>
              <w:spacing w:after="0" w:line="360" w:lineRule="auto"/>
              <w:jc w:val="center"/>
              <w:rPr>
                <w:rFonts w:asciiTheme="majorHAnsi" w:eastAsia="Times New Roman" w:hAnsiTheme="majorHAnsi" w:cstheme="majorHAnsi"/>
                <w:b/>
                <w:bCs/>
                <w:szCs w:val="20"/>
                <w:lang w:val="en-GB"/>
              </w:rPr>
            </w:pPr>
            <w:r w:rsidRPr="00393604">
              <w:rPr>
                <w:rFonts w:asciiTheme="majorHAnsi" w:eastAsia="Times New Roman" w:hAnsiTheme="majorHAnsi" w:cstheme="majorHAnsi"/>
                <w:b/>
                <w:bCs/>
                <w:szCs w:val="20"/>
                <w:lang w:val="en-GB"/>
              </w:rPr>
              <w:t>VBW</w:t>
            </w:r>
          </w:p>
        </w:tc>
      </w:tr>
      <w:tr w:rsidR="00393604" w:rsidRPr="00393604" w14:paraId="775F55CD" w14:textId="77777777" w:rsidTr="00393604">
        <w:trPr>
          <w:trHeight w:val="300"/>
        </w:trPr>
        <w:tc>
          <w:tcPr>
            <w:tcW w:w="306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2F6A1F6" w14:textId="77777777" w:rsidR="00393604" w:rsidRPr="00393604" w:rsidRDefault="00393604" w:rsidP="00706556">
            <w:pPr>
              <w:spacing w:after="0" w:line="360" w:lineRule="auto"/>
              <w:jc w:val="left"/>
              <w:rPr>
                <w:rFonts w:ascii="Times New Roman" w:eastAsia="Times New Roman" w:hAnsi="Times New Roman" w:cs="Times New Roman"/>
                <w:b/>
                <w:bCs/>
                <w:color w:val="000000"/>
                <w:szCs w:val="20"/>
                <w:lang w:val="en-US"/>
              </w:rPr>
            </w:pPr>
          </w:p>
        </w:tc>
        <w:tc>
          <w:tcPr>
            <w:tcW w:w="2833"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AB03B40" w14:textId="77777777" w:rsidR="00393604" w:rsidRPr="00393604" w:rsidRDefault="00393604" w:rsidP="00706556">
            <w:pPr>
              <w:spacing w:after="0" w:line="360" w:lineRule="auto"/>
              <w:jc w:val="left"/>
              <w:rPr>
                <w:rFonts w:ascii="Times New Roman" w:eastAsia="Times New Roman" w:hAnsi="Times New Roman" w:cs="Times New Roman"/>
                <w:b/>
                <w:bCs/>
                <w:color w:val="000000"/>
                <w:szCs w:val="20"/>
                <w:lang w:val="en-US"/>
              </w:rPr>
            </w:pP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15DDDAC6" w14:textId="77777777" w:rsidR="00393604" w:rsidRPr="00393604" w:rsidRDefault="00393604" w:rsidP="00706556">
            <w:pPr>
              <w:spacing w:after="0" w:line="360" w:lineRule="auto"/>
              <w:jc w:val="center"/>
              <w:rPr>
                <w:rFonts w:asciiTheme="majorHAnsi" w:eastAsia="Times New Roman" w:hAnsiTheme="majorHAnsi" w:cstheme="majorHAnsi"/>
                <w:b/>
                <w:bCs/>
                <w:szCs w:val="20"/>
                <w:lang w:val="en-GB"/>
              </w:rPr>
            </w:pPr>
            <w:r w:rsidRPr="00393604">
              <w:rPr>
                <w:rFonts w:asciiTheme="majorHAnsi" w:eastAsia="Times New Roman" w:hAnsiTheme="majorHAnsi" w:cstheme="majorHAnsi"/>
                <w:b/>
                <w:bCs/>
                <w:szCs w:val="20"/>
                <w:lang w:val="en-GB"/>
              </w:rPr>
              <w:t>(dBm)</w:t>
            </w:r>
          </w:p>
        </w:tc>
        <w:tc>
          <w:tcPr>
            <w:tcW w:w="913" w:type="dxa"/>
            <w:tcBorders>
              <w:top w:val="nil"/>
              <w:left w:val="nil"/>
              <w:bottom w:val="single" w:sz="4" w:space="0" w:color="auto"/>
              <w:right w:val="single" w:sz="4" w:space="0" w:color="auto"/>
            </w:tcBorders>
            <w:shd w:val="clear" w:color="auto" w:fill="FFFFFF" w:themeFill="background1"/>
            <w:vAlign w:val="center"/>
            <w:hideMark/>
          </w:tcPr>
          <w:p w14:paraId="7B1E8D35" w14:textId="77777777" w:rsidR="00393604" w:rsidRPr="00393604" w:rsidRDefault="00393604" w:rsidP="00706556">
            <w:pPr>
              <w:spacing w:after="0" w:line="360" w:lineRule="auto"/>
              <w:jc w:val="center"/>
              <w:rPr>
                <w:rFonts w:asciiTheme="majorHAnsi" w:eastAsia="Times New Roman" w:hAnsiTheme="majorHAnsi" w:cstheme="majorHAnsi"/>
                <w:b/>
                <w:bCs/>
                <w:szCs w:val="20"/>
                <w:lang w:val="en-GB"/>
              </w:rPr>
            </w:pPr>
            <w:r w:rsidRPr="00393604">
              <w:rPr>
                <w:rFonts w:asciiTheme="majorHAnsi" w:eastAsia="Times New Roman" w:hAnsiTheme="majorHAnsi" w:cstheme="majorHAnsi"/>
                <w:b/>
                <w:bCs/>
                <w:szCs w:val="20"/>
                <w:lang w:val="en-GB"/>
              </w:rPr>
              <w:t>(KHz)</w:t>
            </w:r>
          </w:p>
        </w:tc>
        <w:tc>
          <w:tcPr>
            <w:tcW w:w="911" w:type="dxa"/>
            <w:tcBorders>
              <w:top w:val="nil"/>
              <w:left w:val="nil"/>
              <w:bottom w:val="single" w:sz="4" w:space="0" w:color="auto"/>
              <w:right w:val="single" w:sz="4" w:space="0" w:color="auto"/>
            </w:tcBorders>
            <w:shd w:val="clear" w:color="auto" w:fill="FFFFFF" w:themeFill="background1"/>
            <w:vAlign w:val="center"/>
            <w:hideMark/>
          </w:tcPr>
          <w:p w14:paraId="5E1C1BB2" w14:textId="77777777" w:rsidR="00393604" w:rsidRPr="00393604" w:rsidRDefault="00393604" w:rsidP="00706556">
            <w:pPr>
              <w:spacing w:after="0" w:line="360" w:lineRule="auto"/>
              <w:jc w:val="center"/>
              <w:rPr>
                <w:rFonts w:asciiTheme="majorHAnsi" w:eastAsia="Times New Roman" w:hAnsiTheme="majorHAnsi" w:cstheme="majorHAnsi"/>
                <w:b/>
                <w:bCs/>
                <w:szCs w:val="20"/>
                <w:lang w:val="en-GB"/>
              </w:rPr>
            </w:pPr>
            <w:r w:rsidRPr="00393604">
              <w:rPr>
                <w:rFonts w:asciiTheme="majorHAnsi" w:eastAsia="Times New Roman" w:hAnsiTheme="majorHAnsi" w:cstheme="majorHAnsi"/>
                <w:b/>
                <w:bCs/>
                <w:szCs w:val="20"/>
                <w:lang w:val="en-GB"/>
              </w:rPr>
              <w:t>(KHz)</w:t>
            </w:r>
          </w:p>
        </w:tc>
      </w:tr>
      <w:tr w:rsidR="00393604" w:rsidRPr="00393604" w14:paraId="57C1B521" w14:textId="77777777" w:rsidTr="00393604">
        <w:trPr>
          <w:trHeight w:val="315"/>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1F6B8705"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0.1</w:t>
            </w:r>
          </w:p>
        </w:tc>
        <w:tc>
          <w:tcPr>
            <w:tcW w:w="2833" w:type="dxa"/>
            <w:tcBorders>
              <w:top w:val="nil"/>
              <w:left w:val="nil"/>
              <w:bottom w:val="single" w:sz="4" w:space="0" w:color="auto"/>
              <w:right w:val="single" w:sz="4" w:space="0" w:color="auto"/>
            </w:tcBorders>
            <w:shd w:val="clear" w:color="auto" w:fill="auto"/>
            <w:vAlign w:val="center"/>
            <w:hideMark/>
          </w:tcPr>
          <w:p w14:paraId="7B2793DE"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50</w:t>
            </w:r>
          </w:p>
        </w:tc>
        <w:tc>
          <w:tcPr>
            <w:tcW w:w="923" w:type="dxa"/>
            <w:tcBorders>
              <w:top w:val="nil"/>
              <w:left w:val="nil"/>
              <w:bottom w:val="single" w:sz="4" w:space="0" w:color="auto"/>
              <w:right w:val="single" w:sz="4" w:space="0" w:color="auto"/>
            </w:tcBorders>
            <w:shd w:val="clear" w:color="auto" w:fill="auto"/>
            <w:vAlign w:val="center"/>
            <w:hideMark/>
          </w:tcPr>
          <w:p w14:paraId="3860AFAC"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-36</w:t>
            </w:r>
          </w:p>
        </w:tc>
        <w:tc>
          <w:tcPr>
            <w:tcW w:w="913" w:type="dxa"/>
            <w:tcBorders>
              <w:top w:val="nil"/>
              <w:left w:val="nil"/>
              <w:bottom w:val="single" w:sz="4" w:space="0" w:color="auto"/>
              <w:right w:val="single" w:sz="4" w:space="0" w:color="auto"/>
            </w:tcBorders>
            <w:shd w:val="clear" w:color="auto" w:fill="auto"/>
            <w:vAlign w:val="center"/>
            <w:hideMark/>
          </w:tcPr>
          <w:p w14:paraId="7040356B"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10</w:t>
            </w:r>
          </w:p>
        </w:tc>
        <w:tc>
          <w:tcPr>
            <w:tcW w:w="911" w:type="dxa"/>
            <w:tcBorders>
              <w:top w:val="nil"/>
              <w:left w:val="nil"/>
              <w:bottom w:val="single" w:sz="4" w:space="0" w:color="auto"/>
              <w:right w:val="single" w:sz="4" w:space="0" w:color="auto"/>
            </w:tcBorders>
            <w:shd w:val="clear" w:color="auto" w:fill="auto"/>
            <w:vAlign w:val="center"/>
            <w:hideMark/>
          </w:tcPr>
          <w:p w14:paraId="6A4E4533"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30</w:t>
            </w:r>
          </w:p>
        </w:tc>
      </w:tr>
      <w:tr w:rsidR="00393604" w:rsidRPr="00393604" w14:paraId="36E6B646" w14:textId="77777777" w:rsidTr="00393604">
        <w:trPr>
          <w:trHeight w:val="315"/>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3D4E99A4" w14:textId="77777777" w:rsidR="00393604" w:rsidRPr="00393604" w:rsidRDefault="00393604"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50</w:t>
            </w:r>
          </w:p>
        </w:tc>
        <w:tc>
          <w:tcPr>
            <w:tcW w:w="2833" w:type="dxa"/>
            <w:tcBorders>
              <w:top w:val="nil"/>
              <w:left w:val="nil"/>
              <w:bottom w:val="single" w:sz="4" w:space="0" w:color="auto"/>
              <w:right w:val="single" w:sz="4" w:space="0" w:color="auto"/>
            </w:tcBorders>
            <w:shd w:val="clear" w:color="auto" w:fill="auto"/>
            <w:vAlign w:val="center"/>
            <w:hideMark/>
          </w:tcPr>
          <w:p w14:paraId="0B68FC94" w14:textId="77777777" w:rsidR="00393604" w:rsidRPr="00393604" w:rsidRDefault="00393604"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880</w:t>
            </w:r>
          </w:p>
        </w:tc>
        <w:tc>
          <w:tcPr>
            <w:tcW w:w="923" w:type="dxa"/>
            <w:tcBorders>
              <w:top w:val="nil"/>
              <w:left w:val="nil"/>
              <w:bottom w:val="single" w:sz="4" w:space="0" w:color="auto"/>
              <w:right w:val="single" w:sz="4" w:space="0" w:color="auto"/>
            </w:tcBorders>
            <w:shd w:val="clear" w:color="auto" w:fill="auto"/>
            <w:vAlign w:val="center"/>
            <w:hideMark/>
          </w:tcPr>
          <w:p w14:paraId="55AE5EA1"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-36</w:t>
            </w:r>
          </w:p>
        </w:tc>
        <w:tc>
          <w:tcPr>
            <w:tcW w:w="913" w:type="dxa"/>
            <w:tcBorders>
              <w:top w:val="nil"/>
              <w:left w:val="nil"/>
              <w:bottom w:val="single" w:sz="4" w:space="0" w:color="auto"/>
              <w:right w:val="single" w:sz="4" w:space="0" w:color="auto"/>
            </w:tcBorders>
            <w:shd w:val="clear" w:color="auto" w:fill="auto"/>
            <w:vAlign w:val="center"/>
            <w:hideMark/>
          </w:tcPr>
          <w:p w14:paraId="1D712E6B"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3000</w:t>
            </w:r>
          </w:p>
        </w:tc>
        <w:tc>
          <w:tcPr>
            <w:tcW w:w="911" w:type="dxa"/>
            <w:tcBorders>
              <w:top w:val="nil"/>
              <w:left w:val="nil"/>
              <w:bottom w:val="single" w:sz="4" w:space="0" w:color="auto"/>
              <w:right w:val="single" w:sz="4" w:space="0" w:color="auto"/>
            </w:tcBorders>
            <w:shd w:val="clear" w:color="auto" w:fill="auto"/>
            <w:vAlign w:val="center"/>
            <w:hideMark/>
          </w:tcPr>
          <w:p w14:paraId="1A0E6FE0"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9000</w:t>
            </w:r>
          </w:p>
        </w:tc>
      </w:tr>
      <w:tr w:rsidR="00393604" w:rsidRPr="00393604" w14:paraId="32E3BB3F" w14:textId="77777777" w:rsidTr="00393604">
        <w:trPr>
          <w:trHeight w:val="315"/>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4BEB635C" w14:textId="77777777" w:rsidR="00393604" w:rsidRPr="00393604" w:rsidRDefault="00393604"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880</w:t>
            </w:r>
          </w:p>
        </w:tc>
        <w:tc>
          <w:tcPr>
            <w:tcW w:w="2833" w:type="dxa"/>
            <w:tcBorders>
              <w:top w:val="nil"/>
              <w:left w:val="nil"/>
              <w:bottom w:val="single" w:sz="4" w:space="0" w:color="auto"/>
              <w:right w:val="single" w:sz="4" w:space="0" w:color="auto"/>
            </w:tcBorders>
            <w:shd w:val="clear" w:color="auto" w:fill="auto"/>
            <w:vAlign w:val="center"/>
            <w:hideMark/>
          </w:tcPr>
          <w:p w14:paraId="204FA8A6" w14:textId="77777777" w:rsidR="00393604" w:rsidRPr="00393604" w:rsidRDefault="00393604"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915</w:t>
            </w:r>
          </w:p>
        </w:tc>
        <w:tc>
          <w:tcPr>
            <w:tcW w:w="923" w:type="dxa"/>
            <w:tcBorders>
              <w:top w:val="nil"/>
              <w:left w:val="nil"/>
              <w:bottom w:val="single" w:sz="4" w:space="0" w:color="auto"/>
              <w:right w:val="single" w:sz="4" w:space="0" w:color="auto"/>
            </w:tcBorders>
            <w:shd w:val="clear" w:color="auto" w:fill="auto"/>
            <w:vAlign w:val="center"/>
            <w:hideMark/>
          </w:tcPr>
          <w:p w14:paraId="2B05B52F" w14:textId="77777777" w:rsidR="00393604" w:rsidRPr="00393604" w:rsidRDefault="00393604"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-98</w:t>
            </w:r>
          </w:p>
        </w:tc>
        <w:tc>
          <w:tcPr>
            <w:tcW w:w="913" w:type="dxa"/>
            <w:tcBorders>
              <w:top w:val="nil"/>
              <w:left w:val="nil"/>
              <w:bottom w:val="single" w:sz="4" w:space="0" w:color="auto"/>
              <w:right w:val="single" w:sz="4" w:space="0" w:color="auto"/>
            </w:tcBorders>
            <w:shd w:val="clear" w:color="auto" w:fill="auto"/>
            <w:vAlign w:val="center"/>
            <w:hideMark/>
          </w:tcPr>
          <w:p w14:paraId="15048D7D" w14:textId="77777777" w:rsidR="00393604" w:rsidRPr="00393604" w:rsidRDefault="00393604"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100</w:t>
            </w:r>
          </w:p>
        </w:tc>
        <w:tc>
          <w:tcPr>
            <w:tcW w:w="911" w:type="dxa"/>
            <w:tcBorders>
              <w:top w:val="nil"/>
              <w:left w:val="nil"/>
              <w:bottom w:val="single" w:sz="4" w:space="0" w:color="auto"/>
              <w:right w:val="single" w:sz="4" w:space="0" w:color="auto"/>
            </w:tcBorders>
            <w:shd w:val="clear" w:color="auto" w:fill="auto"/>
            <w:vAlign w:val="center"/>
            <w:hideMark/>
          </w:tcPr>
          <w:p w14:paraId="6AB4BDD6" w14:textId="77777777" w:rsidR="00393604" w:rsidRPr="00393604" w:rsidRDefault="00393604"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100</w:t>
            </w:r>
          </w:p>
        </w:tc>
      </w:tr>
      <w:tr w:rsidR="00393604" w:rsidRPr="00393604" w14:paraId="1001EAA6" w14:textId="77777777" w:rsidTr="00393604">
        <w:trPr>
          <w:trHeight w:val="315"/>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65932711" w14:textId="77777777" w:rsidR="00393604" w:rsidRPr="00393604" w:rsidRDefault="00393604"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915</w:t>
            </w:r>
          </w:p>
        </w:tc>
        <w:tc>
          <w:tcPr>
            <w:tcW w:w="2833" w:type="dxa"/>
            <w:tcBorders>
              <w:top w:val="nil"/>
              <w:left w:val="nil"/>
              <w:bottom w:val="single" w:sz="4" w:space="0" w:color="auto"/>
              <w:right w:val="single" w:sz="4" w:space="0" w:color="auto"/>
            </w:tcBorders>
            <w:shd w:val="clear" w:color="auto" w:fill="auto"/>
            <w:vAlign w:val="center"/>
            <w:hideMark/>
          </w:tcPr>
          <w:p w14:paraId="594EA671" w14:textId="77777777" w:rsidR="00393604" w:rsidRPr="00393604" w:rsidRDefault="00393604"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920</w:t>
            </w:r>
          </w:p>
        </w:tc>
        <w:tc>
          <w:tcPr>
            <w:tcW w:w="923" w:type="dxa"/>
            <w:tcBorders>
              <w:top w:val="nil"/>
              <w:left w:val="nil"/>
              <w:bottom w:val="single" w:sz="4" w:space="0" w:color="auto"/>
              <w:right w:val="single" w:sz="4" w:space="0" w:color="auto"/>
            </w:tcBorders>
            <w:shd w:val="clear" w:color="auto" w:fill="auto"/>
            <w:vAlign w:val="center"/>
            <w:hideMark/>
          </w:tcPr>
          <w:p w14:paraId="39543323"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-36</w:t>
            </w:r>
          </w:p>
        </w:tc>
        <w:tc>
          <w:tcPr>
            <w:tcW w:w="913" w:type="dxa"/>
            <w:tcBorders>
              <w:top w:val="nil"/>
              <w:left w:val="nil"/>
              <w:bottom w:val="single" w:sz="4" w:space="0" w:color="auto"/>
              <w:right w:val="single" w:sz="4" w:space="0" w:color="auto"/>
            </w:tcBorders>
            <w:shd w:val="clear" w:color="auto" w:fill="auto"/>
            <w:vAlign w:val="center"/>
            <w:hideMark/>
          </w:tcPr>
          <w:p w14:paraId="6E3AA9BE"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100</w:t>
            </w:r>
          </w:p>
        </w:tc>
        <w:tc>
          <w:tcPr>
            <w:tcW w:w="911" w:type="dxa"/>
            <w:tcBorders>
              <w:top w:val="nil"/>
              <w:left w:val="nil"/>
              <w:bottom w:val="single" w:sz="4" w:space="0" w:color="auto"/>
              <w:right w:val="single" w:sz="4" w:space="0" w:color="auto"/>
            </w:tcBorders>
            <w:shd w:val="clear" w:color="auto" w:fill="auto"/>
            <w:vAlign w:val="center"/>
            <w:hideMark/>
          </w:tcPr>
          <w:p w14:paraId="5B8ECAAB"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300</w:t>
            </w:r>
          </w:p>
        </w:tc>
      </w:tr>
      <w:tr w:rsidR="00393604" w:rsidRPr="00393604" w14:paraId="496D616A" w14:textId="77777777" w:rsidTr="00393604">
        <w:trPr>
          <w:trHeight w:val="315"/>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3493A4B1" w14:textId="77777777" w:rsidR="00393604" w:rsidRPr="00393604" w:rsidRDefault="00393604"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920</w:t>
            </w:r>
          </w:p>
        </w:tc>
        <w:tc>
          <w:tcPr>
            <w:tcW w:w="2833" w:type="dxa"/>
            <w:tcBorders>
              <w:top w:val="nil"/>
              <w:left w:val="nil"/>
              <w:bottom w:val="single" w:sz="4" w:space="0" w:color="auto"/>
              <w:right w:val="single" w:sz="4" w:space="0" w:color="auto"/>
            </w:tcBorders>
            <w:shd w:val="clear" w:color="auto" w:fill="auto"/>
            <w:vAlign w:val="center"/>
            <w:hideMark/>
          </w:tcPr>
          <w:p w14:paraId="1F21F198" w14:textId="77777777" w:rsidR="00393604" w:rsidRPr="00393604" w:rsidRDefault="00393604"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923</w:t>
            </w:r>
          </w:p>
        </w:tc>
        <w:tc>
          <w:tcPr>
            <w:tcW w:w="923" w:type="dxa"/>
            <w:tcBorders>
              <w:top w:val="nil"/>
              <w:left w:val="nil"/>
              <w:bottom w:val="single" w:sz="4" w:space="0" w:color="auto"/>
              <w:right w:val="single" w:sz="4" w:space="0" w:color="auto"/>
            </w:tcBorders>
            <w:shd w:val="clear" w:color="auto" w:fill="auto"/>
            <w:vAlign w:val="center"/>
            <w:hideMark/>
          </w:tcPr>
          <w:p w14:paraId="743E1F25"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-36</w:t>
            </w:r>
          </w:p>
        </w:tc>
        <w:tc>
          <w:tcPr>
            <w:tcW w:w="913" w:type="dxa"/>
            <w:tcBorders>
              <w:top w:val="nil"/>
              <w:left w:val="nil"/>
              <w:bottom w:val="single" w:sz="4" w:space="0" w:color="auto"/>
              <w:right w:val="single" w:sz="4" w:space="0" w:color="auto"/>
            </w:tcBorders>
            <w:shd w:val="clear" w:color="auto" w:fill="auto"/>
            <w:vAlign w:val="center"/>
            <w:hideMark/>
          </w:tcPr>
          <w:p w14:paraId="0E3DC0DC"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30</w:t>
            </w:r>
          </w:p>
        </w:tc>
        <w:tc>
          <w:tcPr>
            <w:tcW w:w="911" w:type="dxa"/>
            <w:tcBorders>
              <w:top w:val="nil"/>
              <w:left w:val="nil"/>
              <w:bottom w:val="single" w:sz="4" w:space="0" w:color="auto"/>
              <w:right w:val="single" w:sz="4" w:space="0" w:color="auto"/>
            </w:tcBorders>
            <w:shd w:val="clear" w:color="auto" w:fill="auto"/>
            <w:vAlign w:val="center"/>
            <w:hideMark/>
          </w:tcPr>
          <w:p w14:paraId="721C797B"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90</w:t>
            </w:r>
          </w:p>
        </w:tc>
      </w:tr>
      <w:tr w:rsidR="00393604" w:rsidRPr="00393604" w14:paraId="22FF6406" w14:textId="77777777" w:rsidTr="00393604">
        <w:trPr>
          <w:trHeight w:val="315"/>
        </w:trPr>
        <w:tc>
          <w:tcPr>
            <w:tcW w:w="3060" w:type="dxa"/>
            <w:tcBorders>
              <w:top w:val="nil"/>
              <w:left w:val="single" w:sz="4" w:space="0" w:color="auto"/>
              <w:bottom w:val="single" w:sz="4" w:space="0" w:color="auto"/>
              <w:right w:val="single" w:sz="4" w:space="0" w:color="auto"/>
            </w:tcBorders>
            <w:shd w:val="clear" w:color="000000" w:fill="F2F2F2"/>
            <w:vAlign w:val="center"/>
            <w:hideMark/>
          </w:tcPr>
          <w:p w14:paraId="043EF18F" w14:textId="77777777" w:rsidR="00393604" w:rsidRPr="00393604" w:rsidRDefault="00393604" w:rsidP="00706556">
            <w:pPr>
              <w:spacing w:after="0" w:line="360" w:lineRule="auto"/>
              <w:jc w:val="center"/>
              <w:rPr>
                <w:rFonts w:ascii="Verdana" w:eastAsia="Times New Roman" w:hAnsi="Verdana" w:cs="Times New Roman"/>
                <w:b/>
                <w:bCs/>
                <w:szCs w:val="20"/>
                <w:lang w:val="en-US"/>
              </w:rPr>
            </w:pPr>
            <w:r w:rsidRPr="00393604">
              <w:rPr>
                <w:rFonts w:ascii="Verdana" w:eastAsia="Times New Roman" w:hAnsi="Verdana" w:cs="Times New Roman"/>
                <w:b/>
                <w:bCs/>
                <w:szCs w:val="20"/>
                <w:lang w:val="en-US"/>
              </w:rPr>
              <w:t>925</w:t>
            </w:r>
          </w:p>
        </w:tc>
        <w:tc>
          <w:tcPr>
            <w:tcW w:w="2833" w:type="dxa"/>
            <w:tcBorders>
              <w:top w:val="nil"/>
              <w:left w:val="nil"/>
              <w:bottom w:val="single" w:sz="4" w:space="0" w:color="auto"/>
              <w:right w:val="single" w:sz="4" w:space="0" w:color="auto"/>
            </w:tcBorders>
            <w:shd w:val="clear" w:color="000000" w:fill="F2F2F2"/>
            <w:vAlign w:val="center"/>
            <w:hideMark/>
          </w:tcPr>
          <w:p w14:paraId="7DC5AA73" w14:textId="77777777" w:rsidR="00393604" w:rsidRPr="00393604" w:rsidRDefault="00393604" w:rsidP="00706556">
            <w:pPr>
              <w:spacing w:after="0" w:line="360" w:lineRule="auto"/>
              <w:jc w:val="center"/>
              <w:rPr>
                <w:rFonts w:ascii="Verdana" w:eastAsia="Times New Roman" w:hAnsi="Verdana" w:cs="Times New Roman"/>
                <w:b/>
                <w:bCs/>
                <w:szCs w:val="20"/>
                <w:lang w:val="en-US"/>
              </w:rPr>
            </w:pPr>
            <w:r w:rsidRPr="00393604">
              <w:rPr>
                <w:rFonts w:ascii="Verdana" w:eastAsia="Times New Roman" w:hAnsi="Verdana" w:cs="Times New Roman"/>
                <w:b/>
                <w:bCs/>
                <w:szCs w:val="20"/>
                <w:lang w:val="en-US"/>
              </w:rPr>
              <w:t>960</w:t>
            </w:r>
          </w:p>
        </w:tc>
        <w:tc>
          <w:tcPr>
            <w:tcW w:w="923" w:type="dxa"/>
            <w:tcBorders>
              <w:top w:val="nil"/>
              <w:left w:val="nil"/>
              <w:bottom w:val="single" w:sz="4" w:space="0" w:color="auto"/>
              <w:right w:val="single" w:sz="4" w:space="0" w:color="auto"/>
            </w:tcBorders>
            <w:shd w:val="clear" w:color="auto" w:fill="auto"/>
            <w:vAlign w:val="center"/>
            <w:hideMark/>
          </w:tcPr>
          <w:p w14:paraId="23290420"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 </w:t>
            </w:r>
          </w:p>
        </w:tc>
        <w:tc>
          <w:tcPr>
            <w:tcW w:w="913" w:type="dxa"/>
            <w:tcBorders>
              <w:top w:val="nil"/>
              <w:left w:val="nil"/>
              <w:bottom w:val="single" w:sz="4" w:space="0" w:color="auto"/>
              <w:right w:val="single" w:sz="4" w:space="0" w:color="auto"/>
            </w:tcBorders>
            <w:shd w:val="clear" w:color="auto" w:fill="auto"/>
            <w:vAlign w:val="center"/>
            <w:hideMark/>
          </w:tcPr>
          <w:p w14:paraId="77900D53"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 </w:t>
            </w:r>
          </w:p>
        </w:tc>
        <w:tc>
          <w:tcPr>
            <w:tcW w:w="911" w:type="dxa"/>
            <w:tcBorders>
              <w:top w:val="nil"/>
              <w:left w:val="nil"/>
              <w:bottom w:val="single" w:sz="4" w:space="0" w:color="auto"/>
              <w:right w:val="single" w:sz="4" w:space="0" w:color="auto"/>
            </w:tcBorders>
            <w:shd w:val="clear" w:color="auto" w:fill="auto"/>
            <w:vAlign w:val="center"/>
            <w:hideMark/>
          </w:tcPr>
          <w:p w14:paraId="6C5C10DA"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 </w:t>
            </w:r>
          </w:p>
        </w:tc>
      </w:tr>
      <w:tr w:rsidR="00393604" w:rsidRPr="00393604" w14:paraId="562307EC" w14:textId="77777777" w:rsidTr="00393604">
        <w:trPr>
          <w:trHeight w:val="315"/>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3AACF227" w14:textId="77777777" w:rsidR="00393604" w:rsidRPr="00393604" w:rsidRDefault="00393604"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962</w:t>
            </w:r>
          </w:p>
        </w:tc>
        <w:tc>
          <w:tcPr>
            <w:tcW w:w="2833" w:type="dxa"/>
            <w:tcBorders>
              <w:top w:val="nil"/>
              <w:left w:val="nil"/>
              <w:bottom w:val="single" w:sz="4" w:space="0" w:color="auto"/>
              <w:right w:val="single" w:sz="4" w:space="0" w:color="auto"/>
            </w:tcBorders>
            <w:shd w:val="clear" w:color="auto" w:fill="auto"/>
            <w:vAlign w:val="center"/>
            <w:hideMark/>
          </w:tcPr>
          <w:p w14:paraId="17D28FF2" w14:textId="77777777" w:rsidR="00393604" w:rsidRPr="00393604" w:rsidRDefault="00393604"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965</w:t>
            </w:r>
          </w:p>
        </w:tc>
        <w:tc>
          <w:tcPr>
            <w:tcW w:w="923" w:type="dxa"/>
            <w:tcBorders>
              <w:top w:val="nil"/>
              <w:left w:val="nil"/>
              <w:bottom w:val="single" w:sz="4" w:space="0" w:color="auto"/>
              <w:right w:val="single" w:sz="4" w:space="0" w:color="auto"/>
            </w:tcBorders>
            <w:shd w:val="clear" w:color="auto" w:fill="auto"/>
            <w:vAlign w:val="center"/>
            <w:hideMark/>
          </w:tcPr>
          <w:p w14:paraId="03E8FF39"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-36</w:t>
            </w:r>
          </w:p>
        </w:tc>
        <w:tc>
          <w:tcPr>
            <w:tcW w:w="913" w:type="dxa"/>
            <w:tcBorders>
              <w:top w:val="nil"/>
              <w:left w:val="nil"/>
              <w:bottom w:val="single" w:sz="4" w:space="0" w:color="auto"/>
              <w:right w:val="single" w:sz="4" w:space="0" w:color="auto"/>
            </w:tcBorders>
            <w:shd w:val="clear" w:color="auto" w:fill="auto"/>
            <w:vAlign w:val="center"/>
            <w:hideMark/>
          </w:tcPr>
          <w:p w14:paraId="1C93EC0D"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30</w:t>
            </w:r>
          </w:p>
        </w:tc>
        <w:tc>
          <w:tcPr>
            <w:tcW w:w="911" w:type="dxa"/>
            <w:tcBorders>
              <w:top w:val="nil"/>
              <w:left w:val="nil"/>
              <w:bottom w:val="single" w:sz="4" w:space="0" w:color="auto"/>
              <w:right w:val="single" w:sz="4" w:space="0" w:color="auto"/>
            </w:tcBorders>
            <w:shd w:val="clear" w:color="auto" w:fill="auto"/>
            <w:vAlign w:val="center"/>
            <w:hideMark/>
          </w:tcPr>
          <w:p w14:paraId="71D366FE"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90</w:t>
            </w:r>
          </w:p>
        </w:tc>
      </w:tr>
      <w:tr w:rsidR="00393604" w:rsidRPr="00393604" w14:paraId="04CCB97C" w14:textId="77777777" w:rsidTr="00393604">
        <w:trPr>
          <w:trHeight w:val="315"/>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18F3C712" w14:textId="77777777" w:rsidR="00393604" w:rsidRPr="00393604" w:rsidRDefault="00393604"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965</w:t>
            </w:r>
          </w:p>
        </w:tc>
        <w:tc>
          <w:tcPr>
            <w:tcW w:w="2833" w:type="dxa"/>
            <w:tcBorders>
              <w:top w:val="nil"/>
              <w:left w:val="nil"/>
              <w:bottom w:val="single" w:sz="4" w:space="0" w:color="auto"/>
              <w:right w:val="single" w:sz="4" w:space="0" w:color="auto"/>
            </w:tcBorders>
            <w:shd w:val="clear" w:color="auto" w:fill="auto"/>
            <w:vAlign w:val="center"/>
            <w:hideMark/>
          </w:tcPr>
          <w:p w14:paraId="5B28CB50" w14:textId="77777777" w:rsidR="00393604" w:rsidRPr="00393604" w:rsidRDefault="00393604"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970</w:t>
            </w:r>
          </w:p>
        </w:tc>
        <w:tc>
          <w:tcPr>
            <w:tcW w:w="923" w:type="dxa"/>
            <w:tcBorders>
              <w:top w:val="nil"/>
              <w:left w:val="nil"/>
              <w:bottom w:val="single" w:sz="4" w:space="0" w:color="auto"/>
              <w:right w:val="single" w:sz="4" w:space="0" w:color="auto"/>
            </w:tcBorders>
            <w:shd w:val="clear" w:color="auto" w:fill="auto"/>
            <w:vAlign w:val="center"/>
            <w:hideMark/>
          </w:tcPr>
          <w:p w14:paraId="470CAABB"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-36</w:t>
            </w:r>
          </w:p>
        </w:tc>
        <w:tc>
          <w:tcPr>
            <w:tcW w:w="913" w:type="dxa"/>
            <w:tcBorders>
              <w:top w:val="nil"/>
              <w:left w:val="nil"/>
              <w:bottom w:val="single" w:sz="4" w:space="0" w:color="auto"/>
              <w:right w:val="single" w:sz="4" w:space="0" w:color="auto"/>
            </w:tcBorders>
            <w:shd w:val="clear" w:color="auto" w:fill="auto"/>
            <w:vAlign w:val="center"/>
            <w:hideMark/>
          </w:tcPr>
          <w:p w14:paraId="4BFEACA3"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100</w:t>
            </w:r>
          </w:p>
        </w:tc>
        <w:tc>
          <w:tcPr>
            <w:tcW w:w="911" w:type="dxa"/>
            <w:tcBorders>
              <w:top w:val="nil"/>
              <w:left w:val="nil"/>
              <w:bottom w:val="single" w:sz="4" w:space="0" w:color="auto"/>
              <w:right w:val="single" w:sz="4" w:space="0" w:color="auto"/>
            </w:tcBorders>
            <w:shd w:val="clear" w:color="auto" w:fill="auto"/>
            <w:vAlign w:val="center"/>
            <w:hideMark/>
          </w:tcPr>
          <w:p w14:paraId="0431C7DA"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300</w:t>
            </w:r>
          </w:p>
        </w:tc>
      </w:tr>
      <w:tr w:rsidR="00393604" w:rsidRPr="00393604" w14:paraId="16277A61" w14:textId="77777777" w:rsidTr="00393604">
        <w:trPr>
          <w:trHeight w:val="315"/>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3CF481DE" w14:textId="77777777" w:rsidR="00393604" w:rsidRPr="00393604" w:rsidRDefault="00393604"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970</w:t>
            </w:r>
          </w:p>
        </w:tc>
        <w:tc>
          <w:tcPr>
            <w:tcW w:w="2833" w:type="dxa"/>
            <w:tcBorders>
              <w:top w:val="nil"/>
              <w:left w:val="nil"/>
              <w:bottom w:val="single" w:sz="4" w:space="0" w:color="auto"/>
              <w:right w:val="single" w:sz="4" w:space="0" w:color="auto"/>
            </w:tcBorders>
            <w:shd w:val="clear" w:color="auto" w:fill="auto"/>
            <w:vAlign w:val="center"/>
            <w:hideMark/>
          </w:tcPr>
          <w:p w14:paraId="0B2707DB" w14:textId="77777777" w:rsidR="00393604" w:rsidRPr="00393604" w:rsidRDefault="00393604"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980</w:t>
            </w:r>
          </w:p>
        </w:tc>
        <w:tc>
          <w:tcPr>
            <w:tcW w:w="923" w:type="dxa"/>
            <w:tcBorders>
              <w:top w:val="nil"/>
              <w:left w:val="nil"/>
              <w:bottom w:val="single" w:sz="4" w:space="0" w:color="auto"/>
              <w:right w:val="single" w:sz="4" w:space="0" w:color="auto"/>
            </w:tcBorders>
            <w:shd w:val="clear" w:color="auto" w:fill="auto"/>
            <w:vAlign w:val="center"/>
            <w:hideMark/>
          </w:tcPr>
          <w:p w14:paraId="736506BE"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-36</w:t>
            </w:r>
          </w:p>
        </w:tc>
        <w:tc>
          <w:tcPr>
            <w:tcW w:w="913" w:type="dxa"/>
            <w:tcBorders>
              <w:top w:val="nil"/>
              <w:left w:val="nil"/>
              <w:bottom w:val="single" w:sz="4" w:space="0" w:color="auto"/>
              <w:right w:val="single" w:sz="4" w:space="0" w:color="auto"/>
            </w:tcBorders>
            <w:shd w:val="clear" w:color="auto" w:fill="auto"/>
            <w:vAlign w:val="center"/>
            <w:hideMark/>
          </w:tcPr>
          <w:p w14:paraId="05C08AFB"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300</w:t>
            </w:r>
          </w:p>
        </w:tc>
        <w:tc>
          <w:tcPr>
            <w:tcW w:w="911" w:type="dxa"/>
            <w:tcBorders>
              <w:top w:val="nil"/>
              <w:left w:val="nil"/>
              <w:bottom w:val="single" w:sz="4" w:space="0" w:color="auto"/>
              <w:right w:val="single" w:sz="4" w:space="0" w:color="auto"/>
            </w:tcBorders>
            <w:shd w:val="clear" w:color="auto" w:fill="auto"/>
            <w:vAlign w:val="center"/>
            <w:hideMark/>
          </w:tcPr>
          <w:p w14:paraId="46A07EA6"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900</w:t>
            </w:r>
          </w:p>
        </w:tc>
      </w:tr>
      <w:tr w:rsidR="00393604" w:rsidRPr="00393604" w14:paraId="77CD8FB4" w14:textId="77777777" w:rsidTr="00393604">
        <w:trPr>
          <w:trHeight w:val="315"/>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038E8713" w14:textId="77777777" w:rsidR="00393604" w:rsidRPr="00393604" w:rsidRDefault="00393604"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989</w:t>
            </w:r>
          </w:p>
        </w:tc>
        <w:tc>
          <w:tcPr>
            <w:tcW w:w="2833" w:type="dxa"/>
            <w:tcBorders>
              <w:top w:val="nil"/>
              <w:left w:val="nil"/>
              <w:bottom w:val="single" w:sz="4" w:space="0" w:color="auto"/>
              <w:right w:val="single" w:sz="4" w:space="0" w:color="auto"/>
            </w:tcBorders>
            <w:shd w:val="clear" w:color="auto" w:fill="auto"/>
            <w:vAlign w:val="center"/>
            <w:hideMark/>
          </w:tcPr>
          <w:p w14:paraId="0DE0A159" w14:textId="77777777" w:rsidR="00393604" w:rsidRPr="00393604" w:rsidRDefault="00393604"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990</w:t>
            </w:r>
          </w:p>
        </w:tc>
        <w:tc>
          <w:tcPr>
            <w:tcW w:w="923" w:type="dxa"/>
            <w:tcBorders>
              <w:top w:val="nil"/>
              <w:left w:val="nil"/>
              <w:bottom w:val="single" w:sz="4" w:space="0" w:color="auto"/>
              <w:right w:val="single" w:sz="4" w:space="0" w:color="auto"/>
            </w:tcBorders>
            <w:shd w:val="clear" w:color="auto" w:fill="auto"/>
            <w:vAlign w:val="center"/>
            <w:hideMark/>
          </w:tcPr>
          <w:p w14:paraId="7D9A84B5"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-36</w:t>
            </w:r>
          </w:p>
        </w:tc>
        <w:tc>
          <w:tcPr>
            <w:tcW w:w="913" w:type="dxa"/>
            <w:tcBorders>
              <w:top w:val="nil"/>
              <w:left w:val="nil"/>
              <w:bottom w:val="single" w:sz="4" w:space="0" w:color="auto"/>
              <w:right w:val="single" w:sz="4" w:space="0" w:color="auto"/>
            </w:tcBorders>
            <w:shd w:val="clear" w:color="auto" w:fill="auto"/>
            <w:vAlign w:val="center"/>
            <w:hideMark/>
          </w:tcPr>
          <w:p w14:paraId="2BE2087E"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1000</w:t>
            </w:r>
          </w:p>
        </w:tc>
        <w:tc>
          <w:tcPr>
            <w:tcW w:w="911" w:type="dxa"/>
            <w:tcBorders>
              <w:top w:val="nil"/>
              <w:left w:val="nil"/>
              <w:bottom w:val="single" w:sz="4" w:space="0" w:color="auto"/>
              <w:right w:val="single" w:sz="4" w:space="0" w:color="auto"/>
            </w:tcBorders>
            <w:shd w:val="clear" w:color="auto" w:fill="auto"/>
            <w:vAlign w:val="center"/>
            <w:hideMark/>
          </w:tcPr>
          <w:p w14:paraId="196CA39D"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3000</w:t>
            </w:r>
          </w:p>
        </w:tc>
      </w:tr>
      <w:tr w:rsidR="00393604" w:rsidRPr="00393604" w14:paraId="7077E3A7" w14:textId="77777777" w:rsidTr="00393604">
        <w:trPr>
          <w:trHeight w:val="315"/>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240EEC25" w14:textId="77777777" w:rsidR="00393604" w:rsidRPr="00393604" w:rsidRDefault="00393604"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990</w:t>
            </w:r>
          </w:p>
        </w:tc>
        <w:tc>
          <w:tcPr>
            <w:tcW w:w="2833" w:type="dxa"/>
            <w:tcBorders>
              <w:top w:val="nil"/>
              <w:left w:val="nil"/>
              <w:bottom w:val="single" w:sz="4" w:space="0" w:color="auto"/>
              <w:right w:val="single" w:sz="4" w:space="0" w:color="auto"/>
            </w:tcBorders>
            <w:shd w:val="clear" w:color="auto" w:fill="auto"/>
            <w:vAlign w:val="center"/>
            <w:hideMark/>
          </w:tcPr>
          <w:p w14:paraId="6B8615BD" w14:textId="77777777" w:rsidR="00393604" w:rsidRPr="00393604" w:rsidRDefault="00393604"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1000</w:t>
            </w:r>
          </w:p>
        </w:tc>
        <w:tc>
          <w:tcPr>
            <w:tcW w:w="923" w:type="dxa"/>
            <w:tcBorders>
              <w:top w:val="nil"/>
              <w:left w:val="nil"/>
              <w:bottom w:val="single" w:sz="4" w:space="0" w:color="auto"/>
              <w:right w:val="single" w:sz="4" w:space="0" w:color="auto"/>
            </w:tcBorders>
            <w:shd w:val="clear" w:color="auto" w:fill="auto"/>
            <w:vAlign w:val="center"/>
            <w:hideMark/>
          </w:tcPr>
          <w:p w14:paraId="11FCECBF"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-36</w:t>
            </w:r>
          </w:p>
        </w:tc>
        <w:tc>
          <w:tcPr>
            <w:tcW w:w="913" w:type="dxa"/>
            <w:tcBorders>
              <w:top w:val="nil"/>
              <w:left w:val="nil"/>
              <w:bottom w:val="single" w:sz="4" w:space="0" w:color="auto"/>
              <w:right w:val="single" w:sz="4" w:space="0" w:color="auto"/>
            </w:tcBorders>
            <w:shd w:val="clear" w:color="auto" w:fill="auto"/>
            <w:vAlign w:val="center"/>
            <w:hideMark/>
          </w:tcPr>
          <w:p w14:paraId="2F13233F"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3000</w:t>
            </w:r>
          </w:p>
        </w:tc>
        <w:tc>
          <w:tcPr>
            <w:tcW w:w="911" w:type="dxa"/>
            <w:tcBorders>
              <w:top w:val="nil"/>
              <w:left w:val="nil"/>
              <w:bottom w:val="single" w:sz="4" w:space="0" w:color="auto"/>
              <w:right w:val="single" w:sz="4" w:space="0" w:color="auto"/>
            </w:tcBorders>
            <w:shd w:val="clear" w:color="auto" w:fill="auto"/>
            <w:vAlign w:val="center"/>
            <w:hideMark/>
          </w:tcPr>
          <w:p w14:paraId="0C3BE2C9"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9000</w:t>
            </w:r>
          </w:p>
        </w:tc>
      </w:tr>
      <w:tr w:rsidR="00393604" w:rsidRPr="00393604" w14:paraId="6E1ABE6B" w14:textId="77777777" w:rsidTr="00393604">
        <w:trPr>
          <w:trHeight w:val="315"/>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42656512" w14:textId="77777777" w:rsidR="00393604" w:rsidRPr="00393604" w:rsidRDefault="00393604"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1000</w:t>
            </w:r>
          </w:p>
        </w:tc>
        <w:tc>
          <w:tcPr>
            <w:tcW w:w="2833" w:type="dxa"/>
            <w:tcBorders>
              <w:top w:val="nil"/>
              <w:left w:val="nil"/>
              <w:bottom w:val="single" w:sz="4" w:space="0" w:color="auto"/>
              <w:right w:val="single" w:sz="4" w:space="0" w:color="auto"/>
            </w:tcBorders>
            <w:shd w:val="clear" w:color="auto" w:fill="auto"/>
            <w:vAlign w:val="center"/>
            <w:hideMark/>
          </w:tcPr>
          <w:p w14:paraId="46E3307E" w14:textId="77777777" w:rsidR="00393604" w:rsidRPr="00393604" w:rsidRDefault="00393604"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12750</w:t>
            </w:r>
          </w:p>
        </w:tc>
        <w:tc>
          <w:tcPr>
            <w:tcW w:w="923" w:type="dxa"/>
            <w:tcBorders>
              <w:top w:val="nil"/>
              <w:left w:val="nil"/>
              <w:bottom w:val="single" w:sz="4" w:space="0" w:color="auto"/>
              <w:right w:val="single" w:sz="4" w:space="0" w:color="auto"/>
            </w:tcBorders>
            <w:shd w:val="clear" w:color="auto" w:fill="auto"/>
            <w:vAlign w:val="center"/>
            <w:hideMark/>
          </w:tcPr>
          <w:p w14:paraId="14C81A28"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-30</w:t>
            </w:r>
          </w:p>
        </w:tc>
        <w:tc>
          <w:tcPr>
            <w:tcW w:w="913" w:type="dxa"/>
            <w:tcBorders>
              <w:top w:val="nil"/>
              <w:left w:val="nil"/>
              <w:bottom w:val="single" w:sz="4" w:space="0" w:color="auto"/>
              <w:right w:val="single" w:sz="4" w:space="0" w:color="auto"/>
            </w:tcBorders>
            <w:shd w:val="clear" w:color="auto" w:fill="auto"/>
            <w:vAlign w:val="center"/>
            <w:hideMark/>
          </w:tcPr>
          <w:p w14:paraId="5BA035D7"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3000</w:t>
            </w:r>
          </w:p>
        </w:tc>
        <w:tc>
          <w:tcPr>
            <w:tcW w:w="911" w:type="dxa"/>
            <w:tcBorders>
              <w:top w:val="nil"/>
              <w:left w:val="nil"/>
              <w:bottom w:val="single" w:sz="4" w:space="0" w:color="auto"/>
              <w:right w:val="single" w:sz="4" w:space="0" w:color="auto"/>
            </w:tcBorders>
            <w:shd w:val="clear" w:color="auto" w:fill="auto"/>
            <w:vAlign w:val="center"/>
            <w:hideMark/>
          </w:tcPr>
          <w:p w14:paraId="2C3E539F" w14:textId="77777777" w:rsidR="00393604" w:rsidRPr="00393604" w:rsidRDefault="00393604"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9000</w:t>
            </w:r>
          </w:p>
        </w:tc>
      </w:tr>
    </w:tbl>
    <w:p w14:paraId="13080FE7" w14:textId="77777777" w:rsidR="00393604" w:rsidRPr="00393604" w:rsidRDefault="00393604" w:rsidP="00706556">
      <w:pPr>
        <w:spacing w:line="360" w:lineRule="auto"/>
        <w:rPr>
          <w:lang w:val="en-US"/>
        </w:rPr>
      </w:pPr>
    </w:p>
    <w:p w14:paraId="3756BC4D" w14:textId="77777777" w:rsidR="00272C4C" w:rsidRDefault="00272C4C" w:rsidP="00706556">
      <w:pPr>
        <w:spacing w:before="120" w:line="360" w:lineRule="auto"/>
        <w:jc w:val="center"/>
        <w:rPr>
          <w:b/>
        </w:rPr>
      </w:pPr>
      <w:bookmarkStart w:id="685" w:name="_Toc47235141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307</w:t>
      </w:r>
      <w:r w:rsidRPr="001E05F9">
        <w:rPr>
          <w:b/>
          <w:i/>
          <w:iCs/>
        </w:rPr>
        <w:fldChar w:fldCharType="end"/>
      </w:r>
      <w:r>
        <w:rPr>
          <w:b/>
        </w:rPr>
        <w:t xml:space="preserve">. </w:t>
      </w:r>
      <w:r w:rsidR="00372B9F">
        <w:rPr>
          <w:b/>
        </w:rPr>
        <w:t>Spurious emissions</w:t>
      </w:r>
      <w:r w:rsidRPr="00997461">
        <w:rPr>
          <w:b/>
        </w:rPr>
        <w:t xml:space="preserve"> – Pipe</w:t>
      </w:r>
      <w:r>
        <w:rPr>
          <w:b/>
        </w:rPr>
        <w:t xml:space="preserve"> - 1</w:t>
      </w:r>
      <w:r w:rsidRPr="002125A5">
        <w:rPr>
          <w:sz w:val="22"/>
          <w:lang w:val="en-US"/>
        </w:rPr>
        <w:t xml:space="preserve"> </w:t>
      </w:r>
      <w:r>
        <w:rPr>
          <w:b/>
        </w:rPr>
        <w:t>Test Specification</w:t>
      </w:r>
      <w:bookmarkEnd w:id="685"/>
    </w:p>
    <w:p w14:paraId="1582B655" w14:textId="77777777" w:rsidR="00744F6B" w:rsidRDefault="00744F6B" w:rsidP="00706556">
      <w:pPr>
        <w:spacing w:before="120" w:line="360" w:lineRule="auto"/>
        <w:jc w:val="center"/>
        <w:rPr>
          <w:b/>
        </w:rPr>
        <w:sectPr w:rsidR="00744F6B" w:rsidSect="00AF4B97">
          <w:pgSz w:w="12240" w:h="15840"/>
          <w:pgMar w:top="1440" w:right="1440" w:bottom="1440" w:left="1440" w:header="720" w:footer="720" w:gutter="0"/>
          <w:cols w:space="720"/>
          <w:docGrid w:linePitch="360"/>
        </w:sectPr>
      </w:pPr>
    </w:p>
    <w:tbl>
      <w:tblPr>
        <w:tblW w:w="8641" w:type="dxa"/>
        <w:tblInd w:w="-5" w:type="dxa"/>
        <w:tblLook w:val="04A0" w:firstRow="1" w:lastRow="0" w:firstColumn="1" w:lastColumn="0" w:noHBand="0" w:noVBand="1"/>
      </w:tblPr>
      <w:tblGrid>
        <w:gridCol w:w="4766"/>
        <w:gridCol w:w="1228"/>
        <w:gridCol w:w="916"/>
        <w:gridCol w:w="866"/>
        <w:gridCol w:w="865"/>
      </w:tblGrid>
      <w:tr w:rsidR="007F4424" w:rsidRPr="007F4424" w14:paraId="6B5B23AC" w14:textId="77777777" w:rsidTr="00744F6B">
        <w:trPr>
          <w:trHeight w:val="300"/>
        </w:trPr>
        <w:tc>
          <w:tcPr>
            <w:tcW w:w="8641" w:type="dxa"/>
            <w:gridSpan w:val="5"/>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5299A4FB" w14:textId="77777777" w:rsidR="007F4424" w:rsidRPr="007F4424" w:rsidRDefault="00D21F84" w:rsidP="00706556">
            <w:pPr>
              <w:spacing w:after="0" w:line="360" w:lineRule="auto"/>
              <w:jc w:val="center"/>
              <w:rPr>
                <w:rFonts w:asciiTheme="majorHAnsi" w:eastAsia="Times New Roman" w:hAnsiTheme="majorHAnsi" w:cstheme="majorHAnsi"/>
                <w:b/>
                <w:bCs/>
                <w:szCs w:val="20"/>
                <w:lang w:val="en-GB"/>
              </w:rPr>
            </w:pPr>
            <w:r>
              <w:rPr>
                <w:rFonts w:asciiTheme="majorHAnsi" w:eastAsia="Times New Roman" w:hAnsiTheme="majorHAnsi" w:cstheme="majorHAnsi"/>
                <w:b/>
                <w:bCs/>
                <w:szCs w:val="20"/>
                <w:lang w:val="en-GB"/>
              </w:rPr>
              <w:t>CH1</w:t>
            </w:r>
            <w:r w:rsidR="007F4424" w:rsidRPr="007F4424">
              <w:rPr>
                <w:rFonts w:asciiTheme="majorHAnsi" w:eastAsia="Times New Roman" w:hAnsiTheme="majorHAnsi" w:cstheme="majorHAnsi"/>
                <w:b/>
                <w:bCs/>
                <w:szCs w:val="20"/>
                <w:lang w:val="en-GB"/>
              </w:rPr>
              <w:t>_1800MHZ</w:t>
            </w:r>
          </w:p>
        </w:tc>
      </w:tr>
      <w:tr w:rsidR="007F4424" w:rsidRPr="007F4424" w14:paraId="5715C604" w14:textId="77777777" w:rsidTr="00744F6B">
        <w:trPr>
          <w:trHeight w:val="450"/>
        </w:trPr>
        <w:tc>
          <w:tcPr>
            <w:tcW w:w="4766"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2746C4E" w14:textId="77777777" w:rsidR="007F4424" w:rsidRPr="007F4424" w:rsidRDefault="007F4424" w:rsidP="00706556">
            <w:pPr>
              <w:spacing w:after="0" w:line="360" w:lineRule="auto"/>
              <w:jc w:val="center"/>
              <w:rPr>
                <w:rFonts w:asciiTheme="majorHAnsi" w:eastAsia="Times New Roman" w:hAnsiTheme="majorHAnsi" w:cstheme="majorHAnsi"/>
                <w:b/>
                <w:bCs/>
                <w:szCs w:val="20"/>
                <w:lang w:val="en-GB"/>
              </w:rPr>
            </w:pPr>
            <w:r w:rsidRPr="007F4424">
              <w:rPr>
                <w:rFonts w:asciiTheme="majorHAnsi" w:eastAsia="Times New Roman" w:hAnsiTheme="majorHAnsi" w:cstheme="majorHAnsi"/>
                <w:b/>
                <w:bCs/>
                <w:szCs w:val="20"/>
                <w:lang w:val="en-GB"/>
              </w:rPr>
              <w:t>Start Frequency (MHz)</w:t>
            </w:r>
          </w:p>
        </w:tc>
        <w:tc>
          <w:tcPr>
            <w:tcW w:w="122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76BB8B0" w14:textId="77777777" w:rsidR="007F4424" w:rsidRPr="007F4424" w:rsidRDefault="007F4424" w:rsidP="00706556">
            <w:pPr>
              <w:spacing w:after="0" w:line="360" w:lineRule="auto"/>
              <w:jc w:val="center"/>
              <w:rPr>
                <w:rFonts w:asciiTheme="majorHAnsi" w:eastAsia="Times New Roman" w:hAnsiTheme="majorHAnsi" w:cstheme="majorHAnsi"/>
                <w:b/>
                <w:bCs/>
                <w:szCs w:val="20"/>
                <w:lang w:val="en-GB"/>
              </w:rPr>
            </w:pPr>
            <w:r w:rsidRPr="007F4424">
              <w:rPr>
                <w:rFonts w:asciiTheme="majorHAnsi" w:eastAsia="Times New Roman" w:hAnsiTheme="majorHAnsi" w:cstheme="majorHAnsi"/>
                <w:b/>
                <w:bCs/>
                <w:szCs w:val="20"/>
                <w:lang w:val="en-GB"/>
              </w:rPr>
              <w:t>Start Frequency (MHz)</w:t>
            </w: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2A99154D" w14:textId="77777777" w:rsidR="007F4424" w:rsidRPr="007F4424" w:rsidRDefault="007F4424" w:rsidP="00706556">
            <w:pPr>
              <w:spacing w:after="0" w:line="360" w:lineRule="auto"/>
              <w:jc w:val="center"/>
              <w:rPr>
                <w:rFonts w:asciiTheme="majorHAnsi" w:eastAsia="Times New Roman" w:hAnsiTheme="majorHAnsi" w:cstheme="majorHAnsi"/>
                <w:b/>
                <w:bCs/>
                <w:szCs w:val="20"/>
                <w:lang w:val="en-GB"/>
              </w:rPr>
            </w:pPr>
            <w:r w:rsidRPr="007F4424">
              <w:rPr>
                <w:rFonts w:asciiTheme="majorHAnsi" w:eastAsia="Times New Roman" w:hAnsiTheme="majorHAnsi" w:cstheme="majorHAnsi"/>
                <w:b/>
                <w:bCs/>
                <w:szCs w:val="20"/>
                <w:lang w:val="en-GB"/>
              </w:rPr>
              <w:t>Spec</w:t>
            </w:r>
          </w:p>
        </w:tc>
        <w:tc>
          <w:tcPr>
            <w:tcW w:w="866" w:type="dxa"/>
            <w:tcBorders>
              <w:top w:val="nil"/>
              <w:left w:val="nil"/>
              <w:bottom w:val="single" w:sz="4" w:space="0" w:color="auto"/>
              <w:right w:val="single" w:sz="4" w:space="0" w:color="auto"/>
            </w:tcBorders>
            <w:shd w:val="clear" w:color="auto" w:fill="FFFFFF" w:themeFill="background1"/>
            <w:vAlign w:val="center"/>
            <w:hideMark/>
          </w:tcPr>
          <w:p w14:paraId="4DD2EAE3" w14:textId="77777777" w:rsidR="007F4424" w:rsidRPr="007F4424" w:rsidRDefault="007F4424" w:rsidP="00706556">
            <w:pPr>
              <w:spacing w:after="0" w:line="360" w:lineRule="auto"/>
              <w:jc w:val="center"/>
              <w:rPr>
                <w:rFonts w:asciiTheme="majorHAnsi" w:eastAsia="Times New Roman" w:hAnsiTheme="majorHAnsi" w:cstheme="majorHAnsi"/>
                <w:b/>
                <w:bCs/>
                <w:szCs w:val="20"/>
                <w:lang w:val="en-GB"/>
              </w:rPr>
            </w:pPr>
            <w:r w:rsidRPr="007F4424">
              <w:rPr>
                <w:rFonts w:asciiTheme="majorHAnsi" w:eastAsia="Times New Roman" w:hAnsiTheme="majorHAnsi" w:cstheme="majorHAnsi"/>
                <w:b/>
                <w:bCs/>
                <w:szCs w:val="20"/>
                <w:lang w:val="en-GB"/>
              </w:rPr>
              <w:t>RBW</w:t>
            </w:r>
          </w:p>
        </w:tc>
        <w:tc>
          <w:tcPr>
            <w:tcW w:w="865" w:type="dxa"/>
            <w:tcBorders>
              <w:top w:val="nil"/>
              <w:left w:val="nil"/>
              <w:bottom w:val="single" w:sz="4" w:space="0" w:color="auto"/>
              <w:right w:val="single" w:sz="4" w:space="0" w:color="auto"/>
            </w:tcBorders>
            <w:shd w:val="clear" w:color="auto" w:fill="FFFFFF" w:themeFill="background1"/>
            <w:vAlign w:val="center"/>
            <w:hideMark/>
          </w:tcPr>
          <w:p w14:paraId="2F89DDFB" w14:textId="77777777" w:rsidR="007F4424" w:rsidRPr="007F4424" w:rsidRDefault="007F4424" w:rsidP="00706556">
            <w:pPr>
              <w:spacing w:after="0" w:line="360" w:lineRule="auto"/>
              <w:jc w:val="center"/>
              <w:rPr>
                <w:rFonts w:asciiTheme="majorHAnsi" w:eastAsia="Times New Roman" w:hAnsiTheme="majorHAnsi" w:cstheme="majorHAnsi"/>
                <w:b/>
                <w:bCs/>
                <w:szCs w:val="20"/>
                <w:lang w:val="en-GB"/>
              </w:rPr>
            </w:pPr>
            <w:r w:rsidRPr="007F4424">
              <w:rPr>
                <w:rFonts w:asciiTheme="majorHAnsi" w:eastAsia="Times New Roman" w:hAnsiTheme="majorHAnsi" w:cstheme="majorHAnsi"/>
                <w:b/>
                <w:bCs/>
                <w:szCs w:val="20"/>
                <w:lang w:val="en-GB"/>
              </w:rPr>
              <w:t>VBW</w:t>
            </w:r>
          </w:p>
        </w:tc>
      </w:tr>
      <w:tr w:rsidR="007F4424" w:rsidRPr="007F4424" w14:paraId="5DDE0564" w14:textId="77777777" w:rsidTr="00744F6B">
        <w:trPr>
          <w:trHeight w:val="300"/>
        </w:trPr>
        <w:tc>
          <w:tcPr>
            <w:tcW w:w="476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95A6D81" w14:textId="77777777" w:rsidR="007F4424" w:rsidRPr="007F4424" w:rsidRDefault="007F4424" w:rsidP="00706556">
            <w:pPr>
              <w:spacing w:after="0" w:line="360" w:lineRule="auto"/>
              <w:jc w:val="left"/>
              <w:rPr>
                <w:rFonts w:asciiTheme="majorHAnsi" w:eastAsia="Times New Roman" w:hAnsiTheme="majorHAnsi" w:cstheme="majorHAnsi"/>
                <w:b/>
                <w:bCs/>
                <w:szCs w:val="20"/>
                <w:lang w:val="en-GB"/>
              </w:rPr>
            </w:pPr>
          </w:p>
        </w:tc>
        <w:tc>
          <w:tcPr>
            <w:tcW w:w="12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D27D6D7" w14:textId="77777777" w:rsidR="007F4424" w:rsidRPr="007F4424" w:rsidRDefault="007F4424" w:rsidP="00706556">
            <w:pPr>
              <w:spacing w:after="0" w:line="360" w:lineRule="auto"/>
              <w:jc w:val="left"/>
              <w:rPr>
                <w:rFonts w:asciiTheme="majorHAnsi" w:eastAsia="Times New Roman" w:hAnsiTheme="majorHAnsi" w:cstheme="majorHAnsi"/>
                <w:b/>
                <w:bCs/>
                <w:szCs w:val="20"/>
                <w:lang w:val="en-GB"/>
              </w:rPr>
            </w:pP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1C69BC04" w14:textId="77777777" w:rsidR="007F4424" w:rsidRPr="007F4424" w:rsidRDefault="007F4424" w:rsidP="00706556">
            <w:pPr>
              <w:spacing w:after="0" w:line="360" w:lineRule="auto"/>
              <w:jc w:val="center"/>
              <w:rPr>
                <w:rFonts w:asciiTheme="majorHAnsi" w:eastAsia="Times New Roman" w:hAnsiTheme="majorHAnsi" w:cstheme="majorHAnsi"/>
                <w:b/>
                <w:bCs/>
                <w:szCs w:val="20"/>
                <w:lang w:val="en-GB"/>
              </w:rPr>
            </w:pPr>
            <w:r w:rsidRPr="007F4424">
              <w:rPr>
                <w:rFonts w:asciiTheme="majorHAnsi" w:eastAsia="Times New Roman" w:hAnsiTheme="majorHAnsi" w:cstheme="majorHAnsi"/>
                <w:b/>
                <w:bCs/>
                <w:szCs w:val="20"/>
                <w:lang w:val="en-GB"/>
              </w:rPr>
              <w:t>(dBm)</w:t>
            </w:r>
          </w:p>
        </w:tc>
        <w:tc>
          <w:tcPr>
            <w:tcW w:w="866" w:type="dxa"/>
            <w:tcBorders>
              <w:top w:val="nil"/>
              <w:left w:val="nil"/>
              <w:bottom w:val="single" w:sz="4" w:space="0" w:color="auto"/>
              <w:right w:val="single" w:sz="4" w:space="0" w:color="auto"/>
            </w:tcBorders>
            <w:shd w:val="clear" w:color="auto" w:fill="FFFFFF" w:themeFill="background1"/>
            <w:vAlign w:val="center"/>
            <w:hideMark/>
          </w:tcPr>
          <w:p w14:paraId="1F5EAAFD" w14:textId="77777777" w:rsidR="007F4424" w:rsidRPr="007F4424" w:rsidRDefault="007F4424" w:rsidP="00706556">
            <w:pPr>
              <w:spacing w:after="0" w:line="360" w:lineRule="auto"/>
              <w:jc w:val="center"/>
              <w:rPr>
                <w:rFonts w:asciiTheme="majorHAnsi" w:eastAsia="Times New Roman" w:hAnsiTheme="majorHAnsi" w:cstheme="majorHAnsi"/>
                <w:b/>
                <w:bCs/>
                <w:szCs w:val="20"/>
                <w:lang w:val="en-GB"/>
              </w:rPr>
            </w:pPr>
            <w:r w:rsidRPr="007F4424">
              <w:rPr>
                <w:rFonts w:asciiTheme="majorHAnsi" w:eastAsia="Times New Roman" w:hAnsiTheme="majorHAnsi" w:cstheme="majorHAnsi"/>
                <w:b/>
                <w:bCs/>
                <w:szCs w:val="20"/>
                <w:lang w:val="en-GB"/>
              </w:rPr>
              <w:t>(KHz)</w:t>
            </w:r>
          </w:p>
        </w:tc>
        <w:tc>
          <w:tcPr>
            <w:tcW w:w="865" w:type="dxa"/>
            <w:tcBorders>
              <w:top w:val="nil"/>
              <w:left w:val="nil"/>
              <w:bottom w:val="single" w:sz="4" w:space="0" w:color="auto"/>
              <w:right w:val="single" w:sz="4" w:space="0" w:color="auto"/>
            </w:tcBorders>
            <w:shd w:val="clear" w:color="auto" w:fill="FFFFFF" w:themeFill="background1"/>
            <w:vAlign w:val="center"/>
            <w:hideMark/>
          </w:tcPr>
          <w:p w14:paraId="0DD274F8" w14:textId="77777777" w:rsidR="007F4424" w:rsidRPr="007F4424" w:rsidRDefault="007F4424" w:rsidP="00706556">
            <w:pPr>
              <w:spacing w:after="0" w:line="360" w:lineRule="auto"/>
              <w:jc w:val="center"/>
              <w:rPr>
                <w:rFonts w:asciiTheme="majorHAnsi" w:eastAsia="Times New Roman" w:hAnsiTheme="majorHAnsi" w:cstheme="majorHAnsi"/>
                <w:b/>
                <w:bCs/>
                <w:szCs w:val="20"/>
                <w:lang w:val="en-GB"/>
              </w:rPr>
            </w:pPr>
            <w:r w:rsidRPr="007F4424">
              <w:rPr>
                <w:rFonts w:asciiTheme="majorHAnsi" w:eastAsia="Times New Roman" w:hAnsiTheme="majorHAnsi" w:cstheme="majorHAnsi"/>
                <w:b/>
                <w:bCs/>
                <w:szCs w:val="20"/>
                <w:lang w:val="en-GB"/>
              </w:rPr>
              <w:t>(KHz)</w:t>
            </w:r>
          </w:p>
        </w:tc>
      </w:tr>
      <w:tr w:rsidR="007F4424" w:rsidRPr="007F4424" w14:paraId="540A8145" w14:textId="77777777" w:rsidTr="00744F6B">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2981A91E"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0.1</w:t>
            </w:r>
          </w:p>
        </w:tc>
        <w:tc>
          <w:tcPr>
            <w:tcW w:w="1228" w:type="dxa"/>
            <w:tcBorders>
              <w:top w:val="nil"/>
              <w:left w:val="nil"/>
              <w:bottom w:val="single" w:sz="4" w:space="0" w:color="auto"/>
              <w:right w:val="single" w:sz="4" w:space="0" w:color="auto"/>
            </w:tcBorders>
            <w:shd w:val="clear" w:color="auto" w:fill="auto"/>
            <w:vAlign w:val="center"/>
            <w:hideMark/>
          </w:tcPr>
          <w:p w14:paraId="6E41AAEE"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50</w:t>
            </w:r>
          </w:p>
        </w:tc>
        <w:tc>
          <w:tcPr>
            <w:tcW w:w="916" w:type="dxa"/>
            <w:tcBorders>
              <w:top w:val="nil"/>
              <w:left w:val="nil"/>
              <w:bottom w:val="single" w:sz="4" w:space="0" w:color="auto"/>
              <w:right w:val="single" w:sz="4" w:space="0" w:color="auto"/>
            </w:tcBorders>
            <w:shd w:val="clear" w:color="auto" w:fill="auto"/>
            <w:vAlign w:val="center"/>
            <w:hideMark/>
          </w:tcPr>
          <w:p w14:paraId="68474DCA"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-36</w:t>
            </w:r>
          </w:p>
        </w:tc>
        <w:tc>
          <w:tcPr>
            <w:tcW w:w="866" w:type="dxa"/>
            <w:tcBorders>
              <w:top w:val="nil"/>
              <w:left w:val="nil"/>
              <w:bottom w:val="single" w:sz="4" w:space="0" w:color="auto"/>
              <w:right w:val="single" w:sz="4" w:space="0" w:color="auto"/>
            </w:tcBorders>
            <w:shd w:val="clear" w:color="auto" w:fill="auto"/>
            <w:vAlign w:val="center"/>
            <w:hideMark/>
          </w:tcPr>
          <w:p w14:paraId="12803CCA"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10</w:t>
            </w:r>
          </w:p>
        </w:tc>
        <w:tc>
          <w:tcPr>
            <w:tcW w:w="865" w:type="dxa"/>
            <w:tcBorders>
              <w:top w:val="nil"/>
              <w:left w:val="nil"/>
              <w:bottom w:val="single" w:sz="4" w:space="0" w:color="auto"/>
              <w:right w:val="single" w:sz="4" w:space="0" w:color="auto"/>
            </w:tcBorders>
            <w:shd w:val="clear" w:color="auto" w:fill="auto"/>
            <w:vAlign w:val="center"/>
            <w:hideMark/>
          </w:tcPr>
          <w:p w14:paraId="5CA8D544"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w:t>
            </w:r>
          </w:p>
        </w:tc>
      </w:tr>
      <w:tr w:rsidR="007F4424" w:rsidRPr="007F4424" w14:paraId="68F13C9D" w14:textId="77777777" w:rsidTr="00744F6B">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320E1FAA"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50</w:t>
            </w:r>
          </w:p>
        </w:tc>
        <w:tc>
          <w:tcPr>
            <w:tcW w:w="1228" w:type="dxa"/>
            <w:tcBorders>
              <w:top w:val="nil"/>
              <w:left w:val="nil"/>
              <w:bottom w:val="single" w:sz="4" w:space="0" w:color="auto"/>
              <w:right w:val="single" w:sz="4" w:space="0" w:color="auto"/>
            </w:tcBorders>
            <w:shd w:val="clear" w:color="auto" w:fill="auto"/>
            <w:vAlign w:val="center"/>
            <w:hideMark/>
          </w:tcPr>
          <w:p w14:paraId="62E1904D"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1000</w:t>
            </w:r>
          </w:p>
        </w:tc>
        <w:tc>
          <w:tcPr>
            <w:tcW w:w="916" w:type="dxa"/>
            <w:tcBorders>
              <w:top w:val="nil"/>
              <w:left w:val="nil"/>
              <w:bottom w:val="single" w:sz="4" w:space="0" w:color="auto"/>
              <w:right w:val="single" w:sz="4" w:space="0" w:color="auto"/>
            </w:tcBorders>
            <w:shd w:val="clear" w:color="auto" w:fill="auto"/>
            <w:vAlign w:val="center"/>
            <w:hideMark/>
          </w:tcPr>
          <w:p w14:paraId="0269C81F"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-36</w:t>
            </w:r>
          </w:p>
        </w:tc>
        <w:tc>
          <w:tcPr>
            <w:tcW w:w="866" w:type="dxa"/>
            <w:tcBorders>
              <w:top w:val="nil"/>
              <w:left w:val="nil"/>
              <w:bottom w:val="single" w:sz="4" w:space="0" w:color="auto"/>
              <w:right w:val="single" w:sz="4" w:space="0" w:color="auto"/>
            </w:tcBorders>
            <w:shd w:val="clear" w:color="auto" w:fill="auto"/>
            <w:vAlign w:val="center"/>
            <w:hideMark/>
          </w:tcPr>
          <w:p w14:paraId="2F2F0130"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3000</w:t>
            </w:r>
          </w:p>
        </w:tc>
        <w:tc>
          <w:tcPr>
            <w:tcW w:w="865" w:type="dxa"/>
            <w:tcBorders>
              <w:top w:val="nil"/>
              <w:left w:val="nil"/>
              <w:bottom w:val="single" w:sz="4" w:space="0" w:color="auto"/>
              <w:right w:val="single" w:sz="4" w:space="0" w:color="auto"/>
            </w:tcBorders>
            <w:shd w:val="clear" w:color="auto" w:fill="auto"/>
            <w:vAlign w:val="center"/>
            <w:hideMark/>
          </w:tcPr>
          <w:p w14:paraId="394D638F"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9000</w:t>
            </w:r>
          </w:p>
        </w:tc>
      </w:tr>
      <w:tr w:rsidR="007F4424" w:rsidRPr="007F4424" w14:paraId="13FE857F" w14:textId="77777777" w:rsidTr="00744F6B">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09AF40CF"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1000</w:t>
            </w:r>
          </w:p>
        </w:tc>
        <w:tc>
          <w:tcPr>
            <w:tcW w:w="1228" w:type="dxa"/>
            <w:tcBorders>
              <w:top w:val="nil"/>
              <w:left w:val="nil"/>
              <w:bottom w:val="single" w:sz="4" w:space="0" w:color="auto"/>
              <w:right w:val="single" w:sz="4" w:space="0" w:color="auto"/>
            </w:tcBorders>
            <w:shd w:val="clear" w:color="auto" w:fill="auto"/>
            <w:vAlign w:val="center"/>
            <w:hideMark/>
          </w:tcPr>
          <w:p w14:paraId="2355FCA6"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1710</w:t>
            </w:r>
          </w:p>
        </w:tc>
        <w:tc>
          <w:tcPr>
            <w:tcW w:w="916" w:type="dxa"/>
            <w:tcBorders>
              <w:top w:val="nil"/>
              <w:left w:val="nil"/>
              <w:bottom w:val="single" w:sz="4" w:space="0" w:color="auto"/>
              <w:right w:val="single" w:sz="4" w:space="0" w:color="auto"/>
            </w:tcBorders>
            <w:shd w:val="clear" w:color="auto" w:fill="auto"/>
            <w:vAlign w:val="center"/>
            <w:hideMark/>
          </w:tcPr>
          <w:p w14:paraId="34CA2FAB"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w:t>
            </w:r>
          </w:p>
        </w:tc>
        <w:tc>
          <w:tcPr>
            <w:tcW w:w="866" w:type="dxa"/>
            <w:tcBorders>
              <w:top w:val="nil"/>
              <w:left w:val="nil"/>
              <w:bottom w:val="single" w:sz="4" w:space="0" w:color="auto"/>
              <w:right w:val="single" w:sz="4" w:space="0" w:color="auto"/>
            </w:tcBorders>
            <w:shd w:val="clear" w:color="auto" w:fill="auto"/>
            <w:vAlign w:val="center"/>
            <w:hideMark/>
          </w:tcPr>
          <w:p w14:paraId="4B9371E9"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3000</w:t>
            </w:r>
          </w:p>
        </w:tc>
        <w:tc>
          <w:tcPr>
            <w:tcW w:w="865" w:type="dxa"/>
            <w:tcBorders>
              <w:top w:val="nil"/>
              <w:left w:val="nil"/>
              <w:bottom w:val="single" w:sz="4" w:space="0" w:color="auto"/>
              <w:right w:val="single" w:sz="4" w:space="0" w:color="auto"/>
            </w:tcBorders>
            <w:shd w:val="clear" w:color="auto" w:fill="auto"/>
            <w:vAlign w:val="center"/>
            <w:hideMark/>
          </w:tcPr>
          <w:p w14:paraId="7285D9B9"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9000</w:t>
            </w:r>
          </w:p>
        </w:tc>
      </w:tr>
      <w:tr w:rsidR="007F4424" w:rsidRPr="007F4424" w14:paraId="68BE666A" w14:textId="77777777" w:rsidTr="00744F6B">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26541335"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1710</w:t>
            </w:r>
          </w:p>
        </w:tc>
        <w:tc>
          <w:tcPr>
            <w:tcW w:w="1228" w:type="dxa"/>
            <w:tcBorders>
              <w:top w:val="nil"/>
              <w:left w:val="nil"/>
              <w:bottom w:val="single" w:sz="4" w:space="0" w:color="auto"/>
              <w:right w:val="single" w:sz="4" w:space="0" w:color="auto"/>
            </w:tcBorders>
            <w:shd w:val="clear" w:color="auto" w:fill="auto"/>
            <w:vAlign w:val="center"/>
            <w:hideMark/>
          </w:tcPr>
          <w:p w14:paraId="0271A955"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1785</w:t>
            </w:r>
          </w:p>
        </w:tc>
        <w:tc>
          <w:tcPr>
            <w:tcW w:w="916" w:type="dxa"/>
            <w:tcBorders>
              <w:top w:val="nil"/>
              <w:left w:val="nil"/>
              <w:bottom w:val="single" w:sz="4" w:space="0" w:color="auto"/>
              <w:right w:val="single" w:sz="4" w:space="0" w:color="auto"/>
            </w:tcBorders>
            <w:shd w:val="clear" w:color="auto" w:fill="auto"/>
            <w:vAlign w:val="center"/>
            <w:hideMark/>
          </w:tcPr>
          <w:p w14:paraId="5D79C385"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-98</w:t>
            </w:r>
          </w:p>
        </w:tc>
        <w:tc>
          <w:tcPr>
            <w:tcW w:w="866" w:type="dxa"/>
            <w:tcBorders>
              <w:top w:val="nil"/>
              <w:left w:val="nil"/>
              <w:bottom w:val="single" w:sz="4" w:space="0" w:color="auto"/>
              <w:right w:val="single" w:sz="4" w:space="0" w:color="auto"/>
            </w:tcBorders>
            <w:shd w:val="clear" w:color="auto" w:fill="auto"/>
            <w:vAlign w:val="center"/>
            <w:hideMark/>
          </w:tcPr>
          <w:p w14:paraId="234EB484"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100</w:t>
            </w:r>
          </w:p>
        </w:tc>
        <w:tc>
          <w:tcPr>
            <w:tcW w:w="865" w:type="dxa"/>
            <w:tcBorders>
              <w:top w:val="nil"/>
              <w:left w:val="nil"/>
              <w:bottom w:val="single" w:sz="4" w:space="0" w:color="auto"/>
              <w:right w:val="single" w:sz="4" w:space="0" w:color="auto"/>
            </w:tcBorders>
            <w:shd w:val="clear" w:color="auto" w:fill="auto"/>
            <w:vAlign w:val="center"/>
            <w:hideMark/>
          </w:tcPr>
          <w:p w14:paraId="1D6FE55A"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100</w:t>
            </w:r>
          </w:p>
        </w:tc>
      </w:tr>
      <w:tr w:rsidR="007F4424" w:rsidRPr="007F4424" w14:paraId="4C33208F" w14:textId="77777777" w:rsidTr="00744F6B">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6B6BDD9A"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1785</w:t>
            </w:r>
          </w:p>
        </w:tc>
        <w:tc>
          <w:tcPr>
            <w:tcW w:w="1228" w:type="dxa"/>
            <w:tcBorders>
              <w:top w:val="nil"/>
              <w:left w:val="nil"/>
              <w:bottom w:val="single" w:sz="4" w:space="0" w:color="auto"/>
              <w:right w:val="single" w:sz="4" w:space="0" w:color="auto"/>
            </w:tcBorders>
            <w:shd w:val="clear" w:color="auto" w:fill="auto"/>
            <w:vAlign w:val="center"/>
            <w:hideMark/>
          </w:tcPr>
          <w:p w14:paraId="242148C5" w14:textId="77777777" w:rsidR="007F4424" w:rsidRPr="007F4424" w:rsidRDefault="007F4424" w:rsidP="00706556">
            <w:pPr>
              <w:spacing w:after="0" w:line="360" w:lineRule="auto"/>
              <w:jc w:val="center"/>
              <w:rPr>
                <w:rFonts w:ascii="Symbol" w:eastAsia="Times New Roman" w:hAnsi="Symbol" w:cs="Times New Roman"/>
                <w:color w:val="000000"/>
                <w:sz w:val="24"/>
                <w:szCs w:val="24"/>
                <w:lang w:val="en-US"/>
              </w:rPr>
            </w:pPr>
            <w:r w:rsidRPr="007F4424">
              <w:rPr>
                <w:rFonts w:ascii="Symbol" w:eastAsia="Times New Roman" w:hAnsi="Symbol" w:cs="Times New Roman"/>
                <w:color w:val="000000"/>
                <w:sz w:val="24"/>
                <w:szCs w:val="24"/>
                <w:lang w:val="en-US"/>
              </w:rPr>
              <w:t></w:t>
            </w:r>
            <w:r w:rsidRPr="007F4424">
              <w:rPr>
                <w:rFonts w:ascii="Symbol" w:eastAsia="Times New Roman" w:hAnsi="Symbol" w:cs="Times New Roman"/>
                <w:color w:val="000000"/>
                <w:sz w:val="24"/>
                <w:szCs w:val="24"/>
                <w:lang w:val="en-US"/>
              </w:rPr>
              <w:t></w:t>
            </w:r>
            <w:r w:rsidRPr="007F4424">
              <w:rPr>
                <w:rFonts w:ascii="Symbol" w:eastAsia="Times New Roman" w:hAnsi="Symbol" w:cs="Times New Roman"/>
                <w:color w:val="000000"/>
                <w:sz w:val="24"/>
                <w:szCs w:val="24"/>
                <w:lang w:val="en-US"/>
              </w:rPr>
              <w:t></w:t>
            </w:r>
            <w:r w:rsidRPr="007F4424">
              <w:rPr>
                <w:rFonts w:ascii="Symbol" w:eastAsia="Times New Roman" w:hAnsi="Symbol" w:cs="Times New Roman"/>
                <w:color w:val="000000"/>
                <w:sz w:val="24"/>
                <w:szCs w:val="24"/>
                <w:lang w:val="en-US"/>
              </w:rPr>
              <w:t></w:t>
            </w:r>
          </w:p>
        </w:tc>
        <w:tc>
          <w:tcPr>
            <w:tcW w:w="916" w:type="dxa"/>
            <w:tcBorders>
              <w:top w:val="nil"/>
              <w:left w:val="nil"/>
              <w:bottom w:val="single" w:sz="4" w:space="0" w:color="auto"/>
              <w:right w:val="single" w:sz="4" w:space="0" w:color="auto"/>
            </w:tcBorders>
            <w:shd w:val="clear" w:color="auto" w:fill="auto"/>
            <w:vAlign w:val="center"/>
            <w:hideMark/>
          </w:tcPr>
          <w:p w14:paraId="2BF16FBB"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w:t>
            </w:r>
          </w:p>
        </w:tc>
        <w:tc>
          <w:tcPr>
            <w:tcW w:w="866" w:type="dxa"/>
            <w:tcBorders>
              <w:top w:val="nil"/>
              <w:left w:val="nil"/>
              <w:bottom w:val="single" w:sz="4" w:space="0" w:color="auto"/>
              <w:right w:val="single" w:sz="4" w:space="0" w:color="auto"/>
            </w:tcBorders>
            <w:shd w:val="clear" w:color="auto" w:fill="auto"/>
            <w:vAlign w:val="center"/>
            <w:hideMark/>
          </w:tcPr>
          <w:p w14:paraId="68581B51"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300</w:t>
            </w:r>
          </w:p>
        </w:tc>
        <w:tc>
          <w:tcPr>
            <w:tcW w:w="865" w:type="dxa"/>
            <w:tcBorders>
              <w:top w:val="nil"/>
              <w:left w:val="nil"/>
              <w:bottom w:val="single" w:sz="4" w:space="0" w:color="auto"/>
              <w:right w:val="single" w:sz="4" w:space="0" w:color="auto"/>
            </w:tcBorders>
            <w:shd w:val="clear" w:color="auto" w:fill="auto"/>
            <w:vAlign w:val="center"/>
            <w:hideMark/>
          </w:tcPr>
          <w:p w14:paraId="171CF015"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900</w:t>
            </w:r>
          </w:p>
        </w:tc>
      </w:tr>
      <w:tr w:rsidR="007F4424" w:rsidRPr="007F4424" w14:paraId="3DE415FD" w14:textId="77777777" w:rsidTr="00744F6B">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6074DA00"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1795</w:t>
            </w:r>
          </w:p>
        </w:tc>
        <w:tc>
          <w:tcPr>
            <w:tcW w:w="1228" w:type="dxa"/>
            <w:tcBorders>
              <w:top w:val="nil"/>
              <w:left w:val="nil"/>
              <w:bottom w:val="single" w:sz="4" w:space="0" w:color="auto"/>
              <w:right w:val="single" w:sz="4" w:space="0" w:color="auto"/>
            </w:tcBorders>
            <w:shd w:val="clear" w:color="auto" w:fill="auto"/>
            <w:vAlign w:val="center"/>
            <w:hideMark/>
          </w:tcPr>
          <w:p w14:paraId="7DDC19D9" w14:textId="77777777" w:rsidR="007F4424" w:rsidRPr="007F4424" w:rsidRDefault="007F4424" w:rsidP="00706556">
            <w:pPr>
              <w:spacing w:after="0" w:line="360" w:lineRule="auto"/>
              <w:jc w:val="center"/>
              <w:rPr>
                <w:rFonts w:ascii="Symbol" w:eastAsia="Times New Roman" w:hAnsi="Symbol" w:cs="Times New Roman"/>
                <w:color w:val="000000"/>
                <w:sz w:val="24"/>
                <w:szCs w:val="24"/>
                <w:lang w:val="en-US"/>
              </w:rPr>
            </w:pPr>
            <w:r w:rsidRPr="007F4424">
              <w:rPr>
                <w:rFonts w:ascii="Symbol" w:eastAsia="Times New Roman" w:hAnsi="Symbol" w:cs="Times New Roman"/>
                <w:color w:val="000000"/>
                <w:sz w:val="24"/>
                <w:szCs w:val="24"/>
                <w:lang w:val="en-US"/>
              </w:rPr>
              <w:t></w:t>
            </w:r>
            <w:r w:rsidRPr="007F4424">
              <w:rPr>
                <w:rFonts w:ascii="Symbol" w:eastAsia="Times New Roman" w:hAnsi="Symbol" w:cs="Times New Roman"/>
                <w:color w:val="000000"/>
                <w:sz w:val="24"/>
                <w:szCs w:val="24"/>
                <w:lang w:val="en-US"/>
              </w:rPr>
              <w:t></w:t>
            </w:r>
            <w:r w:rsidRPr="007F4424">
              <w:rPr>
                <w:rFonts w:ascii="Symbol" w:eastAsia="Times New Roman" w:hAnsi="Symbol" w:cs="Times New Roman"/>
                <w:color w:val="000000"/>
                <w:sz w:val="24"/>
                <w:szCs w:val="24"/>
                <w:lang w:val="en-US"/>
              </w:rPr>
              <w:t></w:t>
            </w:r>
            <w:r w:rsidRPr="007F4424">
              <w:rPr>
                <w:rFonts w:ascii="Symbol" w:eastAsia="Times New Roman" w:hAnsi="Symbol" w:cs="Times New Roman"/>
                <w:color w:val="000000"/>
                <w:sz w:val="24"/>
                <w:szCs w:val="24"/>
                <w:lang w:val="en-US"/>
              </w:rPr>
              <w:t></w:t>
            </w:r>
          </w:p>
        </w:tc>
        <w:tc>
          <w:tcPr>
            <w:tcW w:w="916" w:type="dxa"/>
            <w:tcBorders>
              <w:top w:val="nil"/>
              <w:left w:val="nil"/>
              <w:bottom w:val="single" w:sz="4" w:space="0" w:color="auto"/>
              <w:right w:val="single" w:sz="4" w:space="0" w:color="auto"/>
            </w:tcBorders>
            <w:shd w:val="clear" w:color="auto" w:fill="auto"/>
            <w:vAlign w:val="center"/>
            <w:hideMark/>
          </w:tcPr>
          <w:p w14:paraId="7FD89097"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w:t>
            </w:r>
          </w:p>
        </w:tc>
        <w:tc>
          <w:tcPr>
            <w:tcW w:w="866" w:type="dxa"/>
            <w:tcBorders>
              <w:top w:val="nil"/>
              <w:left w:val="nil"/>
              <w:bottom w:val="single" w:sz="4" w:space="0" w:color="auto"/>
              <w:right w:val="single" w:sz="4" w:space="0" w:color="auto"/>
            </w:tcBorders>
            <w:shd w:val="clear" w:color="auto" w:fill="auto"/>
            <w:vAlign w:val="center"/>
            <w:hideMark/>
          </w:tcPr>
          <w:p w14:paraId="322FED50"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100</w:t>
            </w:r>
          </w:p>
        </w:tc>
        <w:tc>
          <w:tcPr>
            <w:tcW w:w="865" w:type="dxa"/>
            <w:tcBorders>
              <w:top w:val="nil"/>
              <w:left w:val="nil"/>
              <w:bottom w:val="single" w:sz="4" w:space="0" w:color="auto"/>
              <w:right w:val="single" w:sz="4" w:space="0" w:color="auto"/>
            </w:tcBorders>
            <w:shd w:val="clear" w:color="auto" w:fill="auto"/>
            <w:vAlign w:val="center"/>
            <w:hideMark/>
          </w:tcPr>
          <w:p w14:paraId="73AFE4A9"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300</w:t>
            </w:r>
          </w:p>
        </w:tc>
      </w:tr>
      <w:tr w:rsidR="007F4424" w:rsidRPr="007F4424" w14:paraId="2050725F" w14:textId="77777777" w:rsidTr="00744F6B">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722C68A5"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1800</w:t>
            </w:r>
          </w:p>
        </w:tc>
        <w:tc>
          <w:tcPr>
            <w:tcW w:w="1228" w:type="dxa"/>
            <w:tcBorders>
              <w:top w:val="nil"/>
              <w:left w:val="nil"/>
              <w:bottom w:val="single" w:sz="4" w:space="0" w:color="auto"/>
              <w:right w:val="single" w:sz="4" w:space="0" w:color="auto"/>
            </w:tcBorders>
            <w:shd w:val="clear" w:color="auto" w:fill="auto"/>
            <w:vAlign w:val="center"/>
            <w:hideMark/>
          </w:tcPr>
          <w:p w14:paraId="2CB764B3"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1803</w:t>
            </w:r>
          </w:p>
        </w:tc>
        <w:tc>
          <w:tcPr>
            <w:tcW w:w="916" w:type="dxa"/>
            <w:tcBorders>
              <w:top w:val="nil"/>
              <w:left w:val="nil"/>
              <w:bottom w:val="single" w:sz="4" w:space="0" w:color="auto"/>
              <w:right w:val="single" w:sz="4" w:space="0" w:color="auto"/>
            </w:tcBorders>
            <w:shd w:val="clear" w:color="auto" w:fill="auto"/>
            <w:vAlign w:val="center"/>
            <w:hideMark/>
          </w:tcPr>
          <w:p w14:paraId="129EEA17"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w:t>
            </w:r>
          </w:p>
        </w:tc>
        <w:tc>
          <w:tcPr>
            <w:tcW w:w="866" w:type="dxa"/>
            <w:tcBorders>
              <w:top w:val="nil"/>
              <w:left w:val="nil"/>
              <w:bottom w:val="single" w:sz="4" w:space="0" w:color="auto"/>
              <w:right w:val="single" w:sz="4" w:space="0" w:color="auto"/>
            </w:tcBorders>
            <w:shd w:val="clear" w:color="auto" w:fill="auto"/>
            <w:vAlign w:val="center"/>
            <w:hideMark/>
          </w:tcPr>
          <w:p w14:paraId="75873DA2"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w:t>
            </w:r>
          </w:p>
        </w:tc>
        <w:tc>
          <w:tcPr>
            <w:tcW w:w="865" w:type="dxa"/>
            <w:tcBorders>
              <w:top w:val="nil"/>
              <w:left w:val="nil"/>
              <w:bottom w:val="single" w:sz="4" w:space="0" w:color="auto"/>
              <w:right w:val="single" w:sz="4" w:space="0" w:color="auto"/>
            </w:tcBorders>
            <w:shd w:val="clear" w:color="auto" w:fill="auto"/>
            <w:vAlign w:val="center"/>
            <w:hideMark/>
          </w:tcPr>
          <w:p w14:paraId="6054626A"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90</w:t>
            </w:r>
          </w:p>
        </w:tc>
      </w:tr>
      <w:tr w:rsidR="007F4424" w:rsidRPr="007F4424" w14:paraId="326180B4" w14:textId="77777777" w:rsidTr="00744F6B">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494075A3"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1805</w:t>
            </w:r>
          </w:p>
        </w:tc>
        <w:tc>
          <w:tcPr>
            <w:tcW w:w="1228" w:type="dxa"/>
            <w:tcBorders>
              <w:top w:val="nil"/>
              <w:left w:val="nil"/>
              <w:bottom w:val="single" w:sz="4" w:space="0" w:color="auto"/>
              <w:right w:val="single" w:sz="4" w:space="0" w:color="auto"/>
            </w:tcBorders>
            <w:shd w:val="clear" w:color="auto" w:fill="auto"/>
            <w:vAlign w:val="center"/>
            <w:hideMark/>
          </w:tcPr>
          <w:p w14:paraId="48EDC0DC"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1880</w:t>
            </w:r>
          </w:p>
        </w:tc>
        <w:tc>
          <w:tcPr>
            <w:tcW w:w="916" w:type="dxa"/>
            <w:tcBorders>
              <w:top w:val="nil"/>
              <w:left w:val="nil"/>
              <w:bottom w:val="single" w:sz="4" w:space="0" w:color="auto"/>
              <w:right w:val="single" w:sz="4" w:space="0" w:color="auto"/>
            </w:tcBorders>
            <w:shd w:val="clear" w:color="auto" w:fill="auto"/>
            <w:vAlign w:val="center"/>
            <w:hideMark/>
          </w:tcPr>
          <w:p w14:paraId="640C9F2C"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 </w:t>
            </w:r>
          </w:p>
        </w:tc>
        <w:tc>
          <w:tcPr>
            <w:tcW w:w="866" w:type="dxa"/>
            <w:tcBorders>
              <w:top w:val="nil"/>
              <w:left w:val="nil"/>
              <w:bottom w:val="single" w:sz="4" w:space="0" w:color="auto"/>
              <w:right w:val="single" w:sz="4" w:space="0" w:color="auto"/>
            </w:tcBorders>
            <w:shd w:val="clear" w:color="auto" w:fill="auto"/>
            <w:vAlign w:val="center"/>
            <w:hideMark/>
          </w:tcPr>
          <w:p w14:paraId="5343405D"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 </w:t>
            </w:r>
          </w:p>
        </w:tc>
        <w:tc>
          <w:tcPr>
            <w:tcW w:w="865" w:type="dxa"/>
            <w:tcBorders>
              <w:top w:val="nil"/>
              <w:left w:val="nil"/>
              <w:bottom w:val="single" w:sz="4" w:space="0" w:color="auto"/>
              <w:right w:val="single" w:sz="4" w:space="0" w:color="auto"/>
            </w:tcBorders>
            <w:shd w:val="clear" w:color="auto" w:fill="auto"/>
            <w:vAlign w:val="center"/>
            <w:hideMark/>
          </w:tcPr>
          <w:p w14:paraId="56090068"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 </w:t>
            </w:r>
          </w:p>
        </w:tc>
      </w:tr>
      <w:tr w:rsidR="007F4424" w:rsidRPr="007F4424" w14:paraId="121E41FE" w14:textId="77777777" w:rsidTr="00744F6B">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61935AF2"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1882</w:t>
            </w:r>
          </w:p>
        </w:tc>
        <w:tc>
          <w:tcPr>
            <w:tcW w:w="1228" w:type="dxa"/>
            <w:tcBorders>
              <w:top w:val="nil"/>
              <w:left w:val="nil"/>
              <w:bottom w:val="single" w:sz="4" w:space="0" w:color="auto"/>
              <w:right w:val="single" w:sz="4" w:space="0" w:color="auto"/>
            </w:tcBorders>
            <w:shd w:val="clear" w:color="auto" w:fill="auto"/>
            <w:vAlign w:val="center"/>
            <w:hideMark/>
          </w:tcPr>
          <w:p w14:paraId="6D14E2C8"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1885</w:t>
            </w:r>
          </w:p>
        </w:tc>
        <w:tc>
          <w:tcPr>
            <w:tcW w:w="916" w:type="dxa"/>
            <w:tcBorders>
              <w:top w:val="nil"/>
              <w:left w:val="nil"/>
              <w:bottom w:val="single" w:sz="4" w:space="0" w:color="auto"/>
              <w:right w:val="single" w:sz="4" w:space="0" w:color="auto"/>
            </w:tcBorders>
            <w:shd w:val="clear" w:color="auto" w:fill="auto"/>
            <w:vAlign w:val="center"/>
            <w:hideMark/>
          </w:tcPr>
          <w:p w14:paraId="554D0FEF"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w:t>
            </w:r>
          </w:p>
        </w:tc>
        <w:tc>
          <w:tcPr>
            <w:tcW w:w="866" w:type="dxa"/>
            <w:tcBorders>
              <w:top w:val="nil"/>
              <w:left w:val="nil"/>
              <w:bottom w:val="single" w:sz="4" w:space="0" w:color="auto"/>
              <w:right w:val="single" w:sz="4" w:space="0" w:color="auto"/>
            </w:tcBorders>
            <w:shd w:val="clear" w:color="auto" w:fill="auto"/>
            <w:vAlign w:val="center"/>
            <w:hideMark/>
          </w:tcPr>
          <w:p w14:paraId="086938A4"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w:t>
            </w:r>
          </w:p>
        </w:tc>
        <w:tc>
          <w:tcPr>
            <w:tcW w:w="865" w:type="dxa"/>
            <w:tcBorders>
              <w:top w:val="nil"/>
              <w:left w:val="nil"/>
              <w:bottom w:val="single" w:sz="4" w:space="0" w:color="auto"/>
              <w:right w:val="single" w:sz="4" w:space="0" w:color="auto"/>
            </w:tcBorders>
            <w:shd w:val="clear" w:color="auto" w:fill="auto"/>
            <w:vAlign w:val="center"/>
            <w:hideMark/>
          </w:tcPr>
          <w:p w14:paraId="47AEA5DF"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90</w:t>
            </w:r>
          </w:p>
        </w:tc>
      </w:tr>
      <w:tr w:rsidR="007F4424" w:rsidRPr="007F4424" w14:paraId="11EDE36E" w14:textId="77777777" w:rsidTr="00744F6B">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2DD668EB"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1887</w:t>
            </w:r>
          </w:p>
        </w:tc>
        <w:tc>
          <w:tcPr>
            <w:tcW w:w="1228" w:type="dxa"/>
            <w:tcBorders>
              <w:top w:val="nil"/>
              <w:left w:val="nil"/>
              <w:bottom w:val="single" w:sz="4" w:space="0" w:color="auto"/>
              <w:right w:val="single" w:sz="4" w:space="0" w:color="auto"/>
            </w:tcBorders>
            <w:shd w:val="clear" w:color="auto" w:fill="auto"/>
            <w:vAlign w:val="center"/>
            <w:hideMark/>
          </w:tcPr>
          <w:p w14:paraId="1583C954"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1890</w:t>
            </w:r>
          </w:p>
        </w:tc>
        <w:tc>
          <w:tcPr>
            <w:tcW w:w="916" w:type="dxa"/>
            <w:tcBorders>
              <w:top w:val="nil"/>
              <w:left w:val="nil"/>
              <w:bottom w:val="single" w:sz="4" w:space="0" w:color="auto"/>
              <w:right w:val="single" w:sz="4" w:space="0" w:color="auto"/>
            </w:tcBorders>
            <w:shd w:val="clear" w:color="auto" w:fill="auto"/>
            <w:vAlign w:val="center"/>
            <w:hideMark/>
          </w:tcPr>
          <w:p w14:paraId="7BCF59B4"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w:t>
            </w:r>
          </w:p>
        </w:tc>
        <w:tc>
          <w:tcPr>
            <w:tcW w:w="866" w:type="dxa"/>
            <w:tcBorders>
              <w:top w:val="nil"/>
              <w:left w:val="nil"/>
              <w:bottom w:val="single" w:sz="4" w:space="0" w:color="auto"/>
              <w:right w:val="single" w:sz="4" w:space="0" w:color="auto"/>
            </w:tcBorders>
            <w:shd w:val="clear" w:color="auto" w:fill="auto"/>
            <w:vAlign w:val="center"/>
            <w:hideMark/>
          </w:tcPr>
          <w:p w14:paraId="5CB14573"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100</w:t>
            </w:r>
          </w:p>
        </w:tc>
        <w:tc>
          <w:tcPr>
            <w:tcW w:w="865" w:type="dxa"/>
            <w:tcBorders>
              <w:top w:val="nil"/>
              <w:left w:val="nil"/>
              <w:bottom w:val="single" w:sz="4" w:space="0" w:color="auto"/>
              <w:right w:val="single" w:sz="4" w:space="0" w:color="auto"/>
            </w:tcBorders>
            <w:shd w:val="clear" w:color="auto" w:fill="auto"/>
            <w:vAlign w:val="center"/>
            <w:hideMark/>
          </w:tcPr>
          <w:p w14:paraId="17C23EBF"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300</w:t>
            </w:r>
          </w:p>
        </w:tc>
      </w:tr>
      <w:tr w:rsidR="007F4424" w:rsidRPr="007F4424" w14:paraId="441DFBC1" w14:textId="77777777" w:rsidTr="00744F6B">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6E3AB5B8"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1890</w:t>
            </w:r>
          </w:p>
        </w:tc>
        <w:tc>
          <w:tcPr>
            <w:tcW w:w="1228" w:type="dxa"/>
            <w:tcBorders>
              <w:top w:val="nil"/>
              <w:left w:val="nil"/>
              <w:bottom w:val="single" w:sz="4" w:space="0" w:color="auto"/>
              <w:right w:val="single" w:sz="4" w:space="0" w:color="auto"/>
            </w:tcBorders>
            <w:shd w:val="clear" w:color="auto" w:fill="auto"/>
            <w:vAlign w:val="center"/>
            <w:hideMark/>
          </w:tcPr>
          <w:p w14:paraId="5D5A4DFA"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1900</w:t>
            </w:r>
          </w:p>
        </w:tc>
        <w:tc>
          <w:tcPr>
            <w:tcW w:w="916" w:type="dxa"/>
            <w:tcBorders>
              <w:top w:val="nil"/>
              <w:left w:val="nil"/>
              <w:bottom w:val="single" w:sz="4" w:space="0" w:color="auto"/>
              <w:right w:val="single" w:sz="4" w:space="0" w:color="auto"/>
            </w:tcBorders>
            <w:shd w:val="clear" w:color="auto" w:fill="auto"/>
            <w:vAlign w:val="center"/>
            <w:hideMark/>
          </w:tcPr>
          <w:p w14:paraId="6C6E4CA7"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w:t>
            </w:r>
          </w:p>
        </w:tc>
        <w:tc>
          <w:tcPr>
            <w:tcW w:w="866" w:type="dxa"/>
            <w:tcBorders>
              <w:top w:val="nil"/>
              <w:left w:val="nil"/>
              <w:bottom w:val="single" w:sz="4" w:space="0" w:color="auto"/>
              <w:right w:val="single" w:sz="4" w:space="0" w:color="auto"/>
            </w:tcBorders>
            <w:shd w:val="clear" w:color="auto" w:fill="auto"/>
            <w:vAlign w:val="center"/>
            <w:hideMark/>
          </w:tcPr>
          <w:p w14:paraId="5E7FA4E4"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300</w:t>
            </w:r>
          </w:p>
        </w:tc>
        <w:tc>
          <w:tcPr>
            <w:tcW w:w="865" w:type="dxa"/>
            <w:tcBorders>
              <w:top w:val="nil"/>
              <w:left w:val="nil"/>
              <w:bottom w:val="single" w:sz="4" w:space="0" w:color="auto"/>
              <w:right w:val="single" w:sz="4" w:space="0" w:color="auto"/>
            </w:tcBorders>
            <w:shd w:val="clear" w:color="auto" w:fill="auto"/>
            <w:vAlign w:val="center"/>
            <w:hideMark/>
          </w:tcPr>
          <w:p w14:paraId="61E5B357"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900</w:t>
            </w:r>
          </w:p>
        </w:tc>
      </w:tr>
      <w:tr w:rsidR="007F4424" w:rsidRPr="007F4424" w14:paraId="562EF122" w14:textId="77777777" w:rsidTr="00744F6B">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4D4FEB36"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1900</w:t>
            </w:r>
          </w:p>
        </w:tc>
        <w:tc>
          <w:tcPr>
            <w:tcW w:w="1228" w:type="dxa"/>
            <w:tcBorders>
              <w:top w:val="nil"/>
              <w:left w:val="nil"/>
              <w:bottom w:val="single" w:sz="4" w:space="0" w:color="auto"/>
              <w:right w:val="single" w:sz="4" w:space="0" w:color="auto"/>
            </w:tcBorders>
            <w:shd w:val="clear" w:color="auto" w:fill="auto"/>
            <w:vAlign w:val="center"/>
            <w:hideMark/>
          </w:tcPr>
          <w:p w14:paraId="0DFF5721"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1910</w:t>
            </w:r>
          </w:p>
        </w:tc>
        <w:tc>
          <w:tcPr>
            <w:tcW w:w="916" w:type="dxa"/>
            <w:tcBorders>
              <w:top w:val="nil"/>
              <w:left w:val="nil"/>
              <w:bottom w:val="single" w:sz="4" w:space="0" w:color="auto"/>
              <w:right w:val="single" w:sz="4" w:space="0" w:color="auto"/>
            </w:tcBorders>
            <w:shd w:val="clear" w:color="auto" w:fill="auto"/>
            <w:vAlign w:val="center"/>
            <w:hideMark/>
          </w:tcPr>
          <w:p w14:paraId="17BE3EAB"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w:t>
            </w:r>
          </w:p>
        </w:tc>
        <w:tc>
          <w:tcPr>
            <w:tcW w:w="866" w:type="dxa"/>
            <w:tcBorders>
              <w:top w:val="nil"/>
              <w:left w:val="nil"/>
              <w:bottom w:val="single" w:sz="4" w:space="0" w:color="auto"/>
              <w:right w:val="single" w:sz="4" w:space="0" w:color="auto"/>
            </w:tcBorders>
            <w:shd w:val="clear" w:color="auto" w:fill="auto"/>
            <w:vAlign w:val="center"/>
            <w:hideMark/>
          </w:tcPr>
          <w:p w14:paraId="7876EA01"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1000</w:t>
            </w:r>
          </w:p>
        </w:tc>
        <w:tc>
          <w:tcPr>
            <w:tcW w:w="865" w:type="dxa"/>
            <w:tcBorders>
              <w:top w:val="nil"/>
              <w:left w:val="nil"/>
              <w:bottom w:val="single" w:sz="4" w:space="0" w:color="auto"/>
              <w:right w:val="single" w:sz="4" w:space="0" w:color="auto"/>
            </w:tcBorders>
            <w:shd w:val="clear" w:color="auto" w:fill="auto"/>
            <w:vAlign w:val="center"/>
            <w:hideMark/>
          </w:tcPr>
          <w:p w14:paraId="04FC17EF"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3000</w:t>
            </w:r>
          </w:p>
        </w:tc>
      </w:tr>
      <w:tr w:rsidR="007F4424" w:rsidRPr="007F4424" w14:paraId="78210B86" w14:textId="77777777" w:rsidTr="00744F6B">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61E57FDD"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1910</w:t>
            </w:r>
          </w:p>
        </w:tc>
        <w:tc>
          <w:tcPr>
            <w:tcW w:w="1228" w:type="dxa"/>
            <w:tcBorders>
              <w:top w:val="nil"/>
              <w:left w:val="nil"/>
              <w:bottom w:val="single" w:sz="4" w:space="0" w:color="auto"/>
              <w:right w:val="single" w:sz="4" w:space="0" w:color="auto"/>
            </w:tcBorders>
            <w:shd w:val="clear" w:color="auto" w:fill="auto"/>
            <w:vAlign w:val="center"/>
            <w:hideMark/>
          </w:tcPr>
          <w:p w14:paraId="3C672B4F"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12750</w:t>
            </w:r>
          </w:p>
        </w:tc>
        <w:tc>
          <w:tcPr>
            <w:tcW w:w="916" w:type="dxa"/>
            <w:tcBorders>
              <w:top w:val="nil"/>
              <w:left w:val="nil"/>
              <w:bottom w:val="single" w:sz="4" w:space="0" w:color="auto"/>
              <w:right w:val="single" w:sz="4" w:space="0" w:color="auto"/>
            </w:tcBorders>
            <w:shd w:val="clear" w:color="auto" w:fill="auto"/>
            <w:vAlign w:val="center"/>
            <w:hideMark/>
          </w:tcPr>
          <w:p w14:paraId="5CF5505C"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w:t>
            </w:r>
          </w:p>
        </w:tc>
        <w:tc>
          <w:tcPr>
            <w:tcW w:w="866" w:type="dxa"/>
            <w:tcBorders>
              <w:top w:val="nil"/>
              <w:left w:val="nil"/>
              <w:bottom w:val="single" w:sz="4" w:space="0" w:color="auto"/>
              <w:right w:val="single" w:sz="4" w:space="0" w:color="auto"/>
            </w:tcBorders>
            <w:shd w:val="clear" w:color="auto" w:fill="auto"/>
            <w:vAlign w:val="center"/>
            <w:hideMark/>
          </w:tcPr>
          <w:p w14:paraId="4A18D162"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3000</w:t>
            </w:r>
          </w:p>
        </w:tc>
        <w:tc>
          <w:tcPr>
            <w:tcW w:w="865" w:type="dxa"/>
            <w:tcBorders>
              <w:top w:val="nil"/>
              <w:left w:val="nil"/>
              <w:bottom w:val="single" w:sz="4" w:space="0" w:color="auto"/>
              <w:right w:val="single" w:sz="4" w:space="0" w:color="auto"/>
            </w:tcBorders>
            <w:shd w:val="clear" w:color="auto" w:fill="auto"/>
            <w:vAlign w:val="center"/>
            <w:hideMark/>
          </w:tcPr>
          <w:p w14:paraId="35256F06" w14:textId="77777777" w:rsidR="007F4424" w:rsidRPr="007F4424" w:rsidRDefault="007F442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9000</w:t>
            </w:r>
          </w:p>
        </w:tc>
      </w:tr>
    </w:tbl>
    <w:p w14:paraId="26C4056C" w14:textId="77777777" w:rsidR="007F4424" w:rsidRPr="00393604" w:rsidRDefault="007F4424" w:rsidP="00706556">
      <w:pPr>
        <w:spacing w:line="360" w:lineRule="auto"/>
        <w:rPr>
          <w:lang w:val="en-US"/>
        </w:rPr>
      </w:pPr>
    </w:p>
    <w:p w14:paraId="4910CFE2" w14:textId="77777777" w:rsidR="007F4424" w:rsidRDefault="007F4424" w:rsidP="00706556">
      <w:pPr>
        <w:spacing w:before="120" w:line="360" w:lineRule="auto"/>
        <w:jc w:val="center"/>
        <w:rPr>
          <w:b/>
        </w:rPr>
      </w:pPr>
      <w:bookmarkStart w:id="686" w:name="_Toc47235141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308</w:t>
      </w:r>
      <w:r w:rsidRPr="001E05F9">
        <w:rPr>
          <w:b/>
          <w:i/>
          <w:iCs/>
        </w:rPr>
        <w:fldChar w:fldCharType="end"/>
      </w:r>
      <w:r>
        <w:rPr>
          <w:b/>
        </w:rPr>
        <w:t xml:space="preserve">. </w:t>
      </w:r>
      <w:r w:rsidR="00395DC3">
        <w:rPr>
          <w:b/>
        </w:rPr>
        <w:t>Spurious</w:t>
      </w:r>
      <w:r w:rsidR="00372B9F">
        <w:rPr>
          <w:b/>
        </w:rPr>
        <w:t xml:space="preserve"> emissions</w:t>
      </w:r>
      <w:r w:rsidRPr="00997461">
        <w:rPr>
          <w:b/>
        </w:rPr>
        <w:t xml:space="preserve"> – Pipe</w:t>
      </w:r>
      <w:r>
        <w:rPr>
          <w:b/>
        </w:rPr>
        <w:t xml:space="preserve"> - 1</w:t>
      </w:r>
      <w:r w:rsidRPr="002125A5">
        <w:rPr>
          <w:sz w:val="22"/>
          <w:lang w:val="en-US"/>
        </w:rPr>
        <w:t xml:space="preserve"> </w:t>
      </w:r>
      <w:r>
        <w:rPr>
          <w:b/>
        </w:rPr>
        <w:t>Test Specification</w:t>
      </w:r>
      <w:bookmarkEnd w:id="686"/>
    </w:p>
    <w:p w14:paraId="6E6B7979" w14:textId="77777777" w:rsidR="00D15992" w:rsidRDefault="00D15992" w:rsidP="00706556">
      <w:pPr>
        <w:spacing w:before="120" w:line="360" w:lineRule="auto"/>
        <w:jc w:val="center"/>
        <w:rPr>
          <w:b/>
        </w:rPr>
        <w:sectPr w:rsidR="00D15992" w:rsidSect="00677CC1">
          <w:pgSz w:w="12240" w:h="15840"/>
          <w:pgMar w:top="1440" w:right="1440" w:bottom="1440" w:left="1440" w:header="720" w:footer="720" w:gutter="0"/>
          <w:cols w:space="720"/>
          <w:docGrid w:linePitch="360"/>
        </w:sectPr>
      </w:pPr>
    </w:p>
    <w:p w14:paraId="22D48BAA" w14:textId="77777777" w:rsidR="00272C4C" w:rsidRPr="008A4147" w:rsidRDefault="00272C4C" w:rsidP="00706556">
      <w:pPr>
        <w:pStyle w:val="Heading4"/>
        <w:spacing w:after="200" w:line="360" w:lineRule="auto"/>
        <w:ind w:left="1134" w:hanging="708"/>
        <w:rPr>
          <w:i w:val="0"/>
          <w:color w:val="auto"/>
          <w:lang w:val="en-US"/>
        </w:rPr>
      </w:pPr>
      <w:r>
        <w:rPr>
          <w:i w:val="0"/>
          <w:color w:val="auto"/>
          <w:lang w:val="en-US"/>
        </w:rPr>
        <w:t>Test Condition</w:t>
      </w:r>
    </w:p>
    <w:tbl>
      <w:tblPr>
        <w:tblW w:w="7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4385"/>
      </w:tblGrid>
      <w:tr w:rsidR="00272C4C" w:rsidRPr="00E24A50" w14:paraId="0C80AF19" w14:textId="77777777" w:rsidTr="00235360">
        <w:trPr>
          <w:cantSplit/>
          <w:jc w:val="center"/>
        </w:trPr>
        <w:tc>
          <w:tcPr>
            <w:tcW w:w="1910" w:type="dxa"/>
            <w:shd w:val="clear" w:color="auto" w:fill="auto"/>
          </w:tcPr>
          <w:p w14:paraId="4EFEBA65" w14:textId="77777777" w:rsidR="00272C4C" w:rsidRPr="00E24A50" w:rsidRDefault="00272C4C"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1D419307" w14:textId="77777777" w:rsidR="00272C4C" w:rsidRPr="00E24A50" w:rsidRDefault="00272C4C"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4385" w:type="dxa"/>
            <w:shd w:val="clear" w:color="auto" w:fill="auto"/>
          </w:tcPr>
          <w:p w14:paraId="77B24151" w14:textId="77777777" w:rsidR="00272C4C" w:rsidRPr="00E24A50" w:rsidRDefault="00272C4C"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272C4C" w:rsidRPr="00E24A50" w14:paraId="13D9CD00" w14:textId="77777777" w:rsidTr="00235360">
        <w:trPr>
          <w:cantSplit/>
          <w:jc w:val="center"/>
        </w:trPr>
        <w:tc>
          <w:tcPr>
            <w:tcW w:w="1910" w:type="dxa"/>
            <w:shd w:val="clear" w:color="auto" w:fill="auto"/>
            <w:vAlign w:val="center"/>
          </w:tcPr>
          <w:p w14:paraId="3FCA107F" w14:textId="77777777" w:rsidR="00272C4C" w:rsidRPr="00A063B1" w:rsidRDefault="00272C4C" w:rsidP="00706556">
            <w:pPr>
              <w:pStyle w:val="Table"/>
              <w:spacing w:line="360" w:lineRule="auto"/>
              <w:jc w:val="center"/>
              <w:rPr>
                <w:rFonts w:asciiTheme="majorHAnsi" w:hAnsiTheme="majorHAnsi" w:cstheme="majorHAnsi"/>
              </w:rPr>
            </w:pPr>
            <w:r w:rsidRPr="00A063B1">
              <w:rPr>
                <w:rFonts w:asciiTheme="majorHAnsi" w:hAnsiTheme="majorHAnsi" w:cstheme="majorHAnsi"/>
              </w:rPr>
              <w:t>Frequency</w:t>
            </w:r>
          </w:p>
        </w:tc>
        <w:tc>
          <w:tcPr>
            <w:tcW w:w="1440" w:type="dxa"/>
            <w:shd w:val="clear" w:color="auto" w:fill="auto"/>
            <w:vAlign w:val="center"/>
          </w:tcPr>
          <w:p w14:paraId="45E7BDBD" w14:textId="77777777" w:rsidR="00272C4C" w:rsidRPr="00E24A50" w:rsidRDefault="00272C4C" w:rsidP="00706556">
            <w:pPr>
              <w:pStyle w:val="Table"/>
              <w:spacing w:line="360" w:lineRule="auto"/>
              <w:jc w:val="center"/>
              <w:rPr>
                <w:rFonts w:asciiTheme="majorHAnsi" w:hAnsiTheme="majorHAnsi" w:cstheme="majorHAnsi"/>
              </w:rPr>
            </w:pPr>
            <w:r>
              <w:rPr>
                <w:rFonts w:asciiTheme="majorHAnsi" w:hAnsiTheme="majorHAnsi" w:cstheme="majorHAnsi"/>
              </w:rPr>
              <w:t>B,M,T</w:t>
            </w:r>
          </w:p>
        </w:tc>
        <w:tc>
          <w:tcPr>
            <w:tcW w:w="4385" w:type="dxa"/>
            <w:shd w:val="clear" w:color="auto" w:fill="auto"/>
            <w:vAlign w:val="center"/>
          </w:tcPr>
          <w:p w14:paraId="6666E130" w14:textId="77777777" w:rsidR="00272C4C" w:rsidRDefault="00272C4C"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272C4C" w:rsidRPr="00E24A50" w14:paraId="6AAA61E8" w14:textId="77777777" w:rsidTr="00235360">
        <w:trPr>
          <w:cantSplit/>
          <w:jc w:val="center"/>
        </w:trPr>
        <w:tc>
          <w:tcPr>
            <w:tcW w:w="1910" w:type="dxa"/>
            <w:shd w:val="clear" w:color="auto" w:fill="auto"/>
            <w:vAlign w:val="center"/>
          </w:tcPr>
          <w:p w14:paraId="259A3552" w14:textId="77777777" w:rsidR="00272C4C" w:rsidRPr="00A063B1" w:rsidRDefault="00272C4C" w:rsidP="00706556">
            <w:pPr>
              <w:pStyle w:val="Table"/>
              <w:spacing w:line="360" w:lineRule="auto"/>
              <w:jc w:val="center"/>
              <w:rPr>
                <w:rFonts w:asciiTheme="majorHAnsi" w:hAnsiTheme="majorHAnsi" w:cstheme="majorHAnsi"/>
              </w:rPr>
            </w:pPr>
            <w:r w:rsidRPr="00A063B1">
              <w:rPr>
                <w:rFonts w:asciiTheme="majorHAnsi" w:hAnsiTheme="majorHAnsi" w:cstheme="majorHAnsi"/>
              </w:rPr>
              <w:t xml:space="preserve"> Voltage</w:t>
            </w:r>
          </w:p>
        </w:tc>
        <w:tc>
          <w:tcPr>
            <w:tcW w:w="1440" w:type="dxa"/>
            <w:shd w:val="clear" w:color="auto" w:fill="auto"/>
            <w:vAlign w:val="center"/>
          </w:tcPr>
          <w:p w14:paraId="27FC46BC" w14:textId="77777777" w:rsidR="00272C4C" w:rsidRPr="00E24A50" w:rsidRDefault="00272C4C"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4385" w:type="dxa"/>
            <w:shd w:val="clear" w:color="auto" w:fill="auto"/>
            <w:vAlign w:val="center"/>
          </w:tcPr>
          <w:p w14:paraId="143259C4" w14:textId="77777777" w:rsidR="00272C4C" w:rsidRPr="00E24A50" w:rsidRDefault="00272C4C"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272C4C" w:rsidRPr="00E24A50" w14:paraId="63892E6A" w14:textId="77777777" w:rsidTr="00235360">
        <w:trPr>
          <w:cantSplit/>
          <w:jc w:val="center"/>
        </w:trPr>
        <w:tc>
          <w:tcPr>
            <w:tcW w:w="1910" w:type="dxa"/>
            <w:shd w:val="clear" w:color="auto" w:fill="auto"/>
            <w:vAlign w:val="center"/>
          </w:tcPr>
          <w:p w14:paraId="257AF9D8" w14:textId="77777777" w:rsidR="00272C4C" w:rsidRPr="00A063B1" w:rsidRDefault="00272C4C" w:rsidP="00706556">
            <w:pPr>
              <w:pStyle w:val="Table"/>
              <w:spacing w:line="360" w:lineRule="auto"/>
              <w:jc w:val="center"/>
              <w:rPr>
                <w:rFonts w:asciiTheme="majorHAnsi" w:hAnsiTheme="majorHAnsi" w:cstheme="majorHAnsi"/>
              </w:rPr>
            </w:pPr>
            <w:r w:rsidRPr="00A063B1">
              <w:rPr>
                <w:rFonts w:asciiTheme="majorHAnsi" w:hAnsiTheme="majorHAnsi" w:cstheme="majorHAnsi"/>
              </w:rPr>
              <w:t>Temperature</w:t>
            </w:r>
          </w:p>
        </w:tc>
        <w:tc>
          <w:tcPr>
            <w:tcW w:w="1440" w:type="dxa"/>
            <w:shd w:val="clear" w:color="auto" w:fill="auto"/>
            <w:vAlign w:val="center"/>
          </w:tcPr>
          <w:p w14:paraId="79CF90E8" w14:textId="77777777" w:rsidR="00272C4C" w:rsidRPr="00E24A50" w:rsidRDefault="00272C4C"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4385" w:type="dxa"/>
            <w:shd w:val="clear" w:color="auto" w:fill="auto"/>
            <w:vAlign w:val="center"/>
          </w:tcPr>
          <w:p w14:paraId="2AF71263" w14:textId="77777777" w:rsidR="00272C4C" w:rsidRPr="00E24A50" w:rsidRDefault="00272C4C"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r w:rsidR="00D15992" w:rsidRPr="00E24A50" w14:paraId="331407E7" w14:textId="77777777" w:rsidTr="00235360">
        <w:trPr>
          <w:cantSplit/>
          <w:jc w:val="center"/>
        </w:trPr>
        <w:tc>
          <w:tcPr>
            <w:tcW w:w="1910" w:type="dxa"/>
            <w:shd w:val="clear" w:color="auto" w:fill="auto"/>
            <w:vAlign w:val="center"/>
          </w:tcPr>
          <w:p w14:paraId="1B6C4D97" w14:textId="275C2DEC" w:rsidR="00D15992" w:rsidRPr="00A063B1" w:rsidRDefault="00D15992" w:rsidP="00D15992">
            <w:pPr>
              <w:pStyle w:val="Table"/>
              <w:spacing w:line="360" w:lineRule="auto"/>
              <w:jc w:val="center"/>
              <w:rPr>
                <w:rFonts w:asciiTheme="majorHAnsi" w:hAnsiTheme="majorHAnsi" w:cstheme="majorHAnsi"/>
              </w:rPr>
            </w:pPr>
            <w:r>
              <w:t>Digital attenuator</w:t>
            </w:r>
          </w:p>
        </w:tc>
        <w:tc>
          <w:tcPr>
            <w:tcW w:w="1440" w:type="dxa"/>
            <w:shd w:val="clear" w:color="auto" w:fill="auto"/>
            <w:vAlign w:val="center"/>
          </w:tcPr>
          <w:p w14:paraId="24E95979" w14:textId="165A8A22" w:rsidR="00D15992" w:rsidRDefault="00D15992" w:rsidP="00D15992">
            <w:pPr>
              <w:pStyle w:val="Table"/>
              <w:spacing w:line="360" w:lineRule="auto"/>
              <w:jc w:val="center"/>
              <w:rPr>
                <w:rFonts w:asciiTheme="majorHAnsi" w:hAnsiTheme="majorHAnsi" w:cstheme="majorHAnsi"/>
              </w:rPr>
            </w:pPr>
            <w:r>
              <w:t>0dB</w:t>
            </w:r>
          </w:p>
        </w:tc>
        <w:tc>
          <w:tcPr>
            <w:tcW w:w="4385" w:type="dxa"/>
            <w:shd w:val="clear" w:color="auto" w:fill="auto"/>
            <w:vAlign w:val="center"/>
          </w:tcPr>
          <w:p w14:paraId="271A329A" w14:textId="2A71F433" w:rsidR="00D15992" w:rsidRDefault="00D15992" w:rsidP="00D15992">
            <w:pPr>
              <w:pStyle w:val="Table"/>
              <w:spacing w:line="360" w:lineRule="auto"/>
              <w:jc w:val="center"/>
              <w:rPr>
                <w:rFonts w:asciiTheme="majorHAnsi" w:hAnsiTheme="majorHAnsi" w:cstheme="majorHAnsi"/>
              </w:rPr>
            </w:pPr>
            <w:r>
              <w:t>Minimum attenuation state</w:t>
            </w:r>
          </w:p>
        </w:tc>
      </w:tr>
      <w:tr w:rsidR="00D15992" w:rsidRPr="00E24A50" w14:paraId="19165BFA" w14:textId="77777777" w:rsidTr="00235360">
        <w:trPr>
          <w:cantSplit/>
          <w:jc w:val="center"/>
        </w:trPr>
        <w:tc>
          <w:tcPr>
            <w:tcW w:w="1910" w:type="dxa"/>
            <w:shd w:val="clear" w:color="auto" w:fill="auto"/>
            <w:vAlign w:val="center"/>
          </w:tcPr>
          <w:p w14:paraId="5CCD4E15" w14:textId="70B204B1" w:rsidR="00D15992" w:rsidRPr="00A063B1" w:rsidRDefault="00D15992" w:rsidP="00D15992">
            <w:pPr>
              <w:pStyle w:val="Table"/>
              <w:spacing w:line="360" w:lineRule="auto"/>
              <w:jc w:val="center"/>
              <w:rPr>
                <w:rFonts w:asciiTheme="majorHAnsi" w:hAnsiTheme="majorHAnsi" w:cstheme="majorHAnsi"/>
              </w:rPr>
            </w:pPr>
            <w:r>
              <w:t>E</w:t>
            </w:r>
            <w:r w:rsidRPr="00A52737">
              <w:t xml:space="preserve">-GSM-900 </w:t>
            </w:r>
          </w:p>
        </w:tc>
        <w:tc>
          <w:tcPr>
            <w:tcW w:w="1440" w:type="dxa"/>
            <w:shd w:val="clear" w:color="auto" w:fill="auto"/>
          </w:tcPr>
          <w:p w14:paraId="4B396341" w14:textId="73382FA2" w:rsidR="00D15992" w:rsidRDefault="00D15992" w:rsidP="00D15992">
            <w:pPr>
              <w:pStyle w:val="Table"/>
              <w:spacing w:line="360" w:lineRule="auto"/>
              <w:jc w:val="center"/>
              <w:rPr>
                <w:rFonts w:asciiTheme="majorHAnsi" w:hAnsiTheme="majorHAnsi" w:cstheme="majorHAnsi"/>
              </w:rPr>
            </w:pPr>
            <w:r w:rsidRPr="00A52737">
              <w:t>-2</w:t>
            </w:r>
            <w:r>
              <w:t>4</w:t>
            </w:r>
            <w:r w:rsidR="00C066E2">
              <w:t xml:space="preserve"> dBm</w:t>
            </w:r>
          </w:p>
        </w:tc>
        <w:tc>
          <w:tcPr>
            <w:tcW w:w="4385" w:type="dxa"/>
            <w:shd w:val="clear" w:color="auto" w:fill="auto"/>
          </w:tcPr>
          <w:p w14:paraId="73A19678" w14:textId="3A472220" w:rsidR="00D15992" w:rsidRDefault="00D15992" w:rsidP="00D15992">
            <w:pPr>
              <w:pStyle w:val="Table"/>
              <w:spacing w:line="360" w:lineRule="auto"/>
              <w:jc w:val="center"/>
              <w:rPr>
                <w:rFonts w:asciiTheme="majorHAnsi" w:hAnsiTheme="majorHAnsi" w:cstheme="majorHAnsi"/>
              </w:rPr>
            </w:pPr>
            <w:r>
              <w:t>To achieve maximum power at antenna</w:t>
            </w:r>
          </w:p>
        </w:tc>
      </w:tr>
      <w:tr w:rsidR="00D15992" w:rsidRPr="00E24A50" w14:paraId="34D7461D" w14:textId="77777777" w:rsidTr="00235360">
        <w:trPr>
          <w:cantSplit/>
          <w:jc w:val="center"/>
        </w:trPr>
        <w:tc>
          <w:tcPr>
            <w:tcW w:w="1910" w:type="dxa"/>
            <w:shd w:val="clear" w:color="auto" w:fill="auto"/>
            <w:vAlign w:val="center"/>
          </w:tcPr>
          <w:p w14:paraId="32243FD2" w14:textId="55F506F5" w:rsidR="00D15992" w:rsidRPr="00A063B1" w:rsidRDefault="00D15992" w:rsidP="00D15992">
            <w:pPr>
              <w:pStyle w:val="Table"/>
              <w:spacing w:line="360" w:lineRule="auto"/>
              <w:jc w:val="center"/>
              <w:rPr>
                <w:rFonts w:asciiTheme="majorHAnsi" w:hAnsiTheme="majorHAnsi" w:cstheme="majorHAnsi"/>
              </w:rPr>
            </w:pPr>
            <w:r w:rsidRPr="00A52737">
              <w:t>DCS-1800</w:t>
            </w:r>
          </w:p>
        </w:tc>
        <w:tc>
          <w:tcPr>
            <w:tcW w:w="1440" w:type="dxa"/>
            <w:shd w:val="clear" w:color="auto" w:fill="auto"/>
          </w:tcPr>
          <w:p w14:paraId="33B118CE" w14:textId="00DCF4E4" w:rsidR="00D15992" w:rsidRDefault="00D15992" w:rsidP="00D15992">
            <w:pPr>
              <w:pStyle w:val="Table"/>
              <w:spacing w:line="360" w:lineRule="auto"/>
              <w:jc w:val="center"/>
              <w:rPr>
                <w:rFonts w:asciiTheme="majorHAnsi" w:hAnsiTheme="majorHAnsi" w:cstheme="majorHAnsi"/>
              </w:rPr>
            </w:pPr>
            <w:r w:rsidRPr="00A52737">
              <w:t>-</w:t>
            </w:r>
            <w:r>
              <w:t>16</w:t>
            </w:r>
            <w:r w:rsidR="00C066E2">
              <w:t xml:space="preserve"> dBm</w:t>
            </w:r>
          </w:p>
        </w:tc>
        <w:tc>
          <w:tcPr>
            <w:tcW w:w="4385" w:type="dxa"/>
            <w:shd w:val="clear" w:color="auto" w:fill="auto"/>
          </w:tcPr>
          <w:p w14:paraId="2C11758C" w14:textId="34165960" w:rsidR="00D15992" w:rsidRDefault="00D15992" w:rsidP="00D15992">
            <w:pPr>
              <w:pStyle w:val="Table"/>
              <w:spacing w:line="360" w:lineRule="auto"/>
              <w:jc w:val="center"/>
              <w:rPr>
                <w:rFonts w:asciiTheme="majorHAnsi" w:hAnsiTheme="majorHAnsi" w:cstheme="majorHAnsi"/>
              </w:rPr>
            </w:pPr>
            <w:r>
              <w:t>To achieve maximum power at antenna</w:t>
            </w:r>
          </w:p>
        </w:tc>
      </w:tr>
    </w:tbl>
    <w:p w14:paraId="20C6792B" w14:textId="77777777" w:rsidR="00272C4C" w:rsidRPr="008B16D5" w:rsidRDefault="00272C4C" w:rsidP="00706556">
      <w:pPr>
        <w:spacing w:before="120" w:line="360" w:lineRule="auto"/>
        <w:jc w:val="center"/>
        <w:rPr>
          <w:lang w:val="en-US"/>
        </w:rPr>
      </w:pPr>
      <w:bookmarkStart w:id="687" w:name="_Toc47235141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309</w:t>
      </w:r>
      <w:r w:rsidRPr="001E05F9">
        <w:rPr>
          <w:b/>
          <w:i/>
          <w:iCs/>
        </w:rPr>
        <w:fldChar w:fldCharType="end"/>
      </w:r>
      <w:r>
        <w:rPr>
          <w:b/>
        </w:rPr>
        <w:t>. Test Condition</w:t>
      </w:r>
      <w:bookmarkEnd w:id="687"/>
      <w:r w:rsidRPr="001E05F9">
        <w:rPr>
          <w:b/>
        </w:rPr>
        <w:t xml:space="preserve"> </w:t>
      </w:r>
      <w:r>
        <w:rPr>
          <w:lang w:val="en-US"/>
        </w:rPr>
        <w:t xml:space="preserve"> </w:t>
      </w:r>
    </w:p>
    <w:p w14:paraId="7923263B" w14:textId="77777777" w:rsidR="00272C4C" w:rsidRPr="00D774D1" w:rsidRDefault="00272C4C" w:rsidP="00706556">
      <w:pPr>
        <w:pStyle w:val="Heading4"/>
        <w:spacing w:after="200" w:line="360" w:lineRule="auto"/>
        <w:ind w:left="1134" w:hanging="708"/>
        <w:rPr>
          <w:i w:val="0"/>
          <w:color w:val="auto"/>
          <w:lang w:val="en-US"/>
        </w:rPr>
      </w:pPr>
      <w:r>
        <w:rPr>
          <w:i w:val="0"/>
          <w:color w:val="auto"/>
          <w:lang w:val="en-US"/>
        </w:rPr>
        <w:t>Test Procedure</w:t>
      </w:r>
    </w:p>
    <w:p w14:paraId="547EADCD" w14:textId="77777777" w:rsidR="00272C4C" w:rsidRDefault="00272C4C" w:rsidP="00706556">
      <w:pPr>
        <w:pStyle w:val="ListParagraph"/>
        <w:numPr>
          <w:ilvl w:val="0"/>
          <w:numId w:val="278"/>
        </w:numPr>
        <w:spacing w:line="360" w:lineRule="auto"/>
      </w:pPr>
      <w:r>
        <w:t>Remove IC with reference designator U66 and connect pigtail at fourth pin of IC pad for reference clock input of 40MHz with 3dBm power from signal generator.</w:t>
      </w:r>
    </w:p>
    <w:p w14:paraId="1ADE81CB" w14:textId="77777777" w:rsidR="00BC72A0" w:rsidRDefault="00BC72A0" w:rsidP="00706556">
      <w:pPr>
        <w:pStyle w:val="ListParagraph"/>
        <w:numPr>
          <w:ilvl w:val="0"/>
          <w:numId w:val="279"/>
        </w:numPr>
        <w:spacing w:line="360" w:lineRule="auto"/>
        <w:jc w:val="left"/>
      </w:pPr>
      <w:r>
        <w:t>All the switches can be controlled with jumper having reference designator J3305.</w:t>
      </w:r>
    </w:p>
    <w:p w14:paraId="652606EF" w14:textId="77777777" w:rsidR="00BC72A0" w:rsidRPr="00EB75B6" w:rsidRDefault="00BC72A0" w:rsidP="00706556">
      <w:pPr>
        <w:pStyle w:val="ListParagraph"/>
        <w:numPr>
          <w:ilvl w:val="1"/>
          <w:numId w:val="279"/>
        </w:numPr>
        <w:spacing w:after="160" w:line="360" w:lineRule="auto"/>
        <w:rPr>
          <w:lang w:val="en-US"/>
        </w:rPr>
      </w:pPr>
      <w:r w:rsidRPr="00EB75B6">
        <w:rPr>
          <w:lang w:val="en-US"/>
        </w:rPr>
        <w:t>Low Band</w:t>
      </w:r>
    </w:p>
    <w:p w14:paraId="7EE4F5E2" w14:textId="77777777" w:rsidR="00BC72A0" w:rsidRPr="009B2413" w:rsidRDefault="00BC72A0" w:rsidP="00706556">
      <w:pPr>
        <w:pStyle w:val="ListParagraph"/>
        <w:numPr>
          <w:ilvl w:val="5"/>
          <w:numId w:val="280"/>
        </w:numPr>
        <w:spacing w:after="160" w:line="360" w:lineRule="auto"/>
        <w:jc w:val="left"/>
      </w:pPr>
      <w:r w:rsidRPr="009B2413">
        <w:rPr>
          <w:lang w:val="en-US"/>
        </w:rPr>
        <w:t>E-GSM-900:</w:t>
      </w:r>
      <w:r>
        <w:t xml:space="preserve"> </w:t>
      </w:r>
      <w:r w:rsidRPr="009B2413">
        <w:rPr>
          <w:lang w:val="en-US"/>
        </w:rPr>
        <w:t>For</w:t>
      </w:r>
      <w:r w:rsidRPr="009B2413">
        <w:rPr>
          <w:b/>
          <w:lang w:val="en-US"/>
        </w:rPr>
        <w:t xml:space="preserve"> </w:t>
      </w:r>
      <w:r w:rsidRPr="009B2413">
        <w:rPr>
          <w:lang w:val="en-US"/>
        </w:rPr>
        <w:t>selectin</w:t>
      </w:r>
      <w:r>
        <w:rPr>
          <w:lang w:val="en-US"/>
        </w:rPr>
        <w:t xml:space="preserve">g this band8 pull this control </w:t>
      </w:r>
      <w:r w:rsidRPr="006227A7">
        <w:t>CH1_RF_PASW_CTNL2_LVL_TRNS</w:t>
      </w:r>
      <w:r>
        <w:rPr>
          <w:lang w:val="en-US"/>
        </w:rPr>
        <w:t xml:space="preserve"> to high by closing pins 4 and 5 of jumper J3305 and other two controls should be pulled low to ground. In order to pull </w:t>
      </w:r>
      <w:r w:rsidRPr="006227A7">
        <w:t>CH1_RF_PASW_CTNL1_LVL_TRNS</w:t>
      </w:r>
      <w:r>
        <w:t xml:space="preserve"> to ground, short pins 2 and 3 of jumper J3305.Short pins 8 and 9 of jumper J3305 to pull the control </w:t>
      </w:r>
      <w:r w:rsidRPr="006227A7">
        <w:t>CH1_RF_BYPASS_CNTL_LVL</w:t>
      </w:r>
      <w:r>
        <w:t xml:space="preserve"> low to ground.</w:t>
      </w:r>
    </w:p>
    <w:p w14:paraId="30B9D0FE" w14:textId="77777777" w:rsidR="00BC72A0" w:rsidRPr="00A554FC" w:rsidRDefault="00BC72A0" w:rsidP="00706556">
      <w:pPr>
        <w:pStyle w:val="ListParagraph"/>
        <w:numPr>
          <w:ilvl w:val="5"/>
          <w:numId w:val="280"/>
        </w:numPr>
        <w:spacing w:after="160" w:line="360" w:lineRule="auto"/>
        <w:jc w:val="left"/>
      </w:pPr>
      <w:r w:rsidRPr="009B2413">
        <w:rPr>
          <w:lang w:val="en-US"/>
        </w:rPr>
        <w:t>GSM-850</w:t>
      </w:r>
      <w:r>
        <w:rPr>
          <w:b/>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band5 pull this control </w:t>
      </w:r>
      <w:r w:rsidRPr="006227A7">
        <w:t>CH1_RF_BYPASS_CNTL_LVL</w:t>
      </w:r>
      <w:r>
        <w:t xml:space="preserve">  </w:t>
      </w:r>
      <w:r>
        <w:rPr>
          <w:lang w:val="en-US"/>
        </w:rPr>
        <w:t xml:space="preserve">low to ground by closing pins 8 and 9 of jumper J3305 and other two controls should be pulled high. In order to pull </w:t>
      </w:r>
      <w:r w:rsidRPr="006227A7">
        <w:t>CH1_RF_PASW_CTNL1_LVL_TRNS</w:t>
      </w:r>
      <w:r>
        <w:t xml:space="preserve"> to high, short pins 1 and 2 of jumper J3305.Short pins 4 and 5 of jumper J3305 to pull the control </w:t>
      </w:r>
      <w:r w:rsidRPr="006227A7">
        <w:t>CH1_RF_PASW_CTNL</w:t>
      </w:r>
      <w:r>
        <w:t>2</w:t>
      </w:r>
      <w:r w:rsidRPr="006227A7">
        <w:t>_LVL_TRNS</w:t>
      </w:r>
      <w:r>
        <w:t xml:space="preserve"> low to high.</w:t>
      </w:r>
    </w:p>
    <w:p w14:paraId="63937DB5" w14:textId="77777777" w:rsidR="00BC72A0" w:rsidRPr="00EB75B6" w:rsidRDefault="00BC72A0" w:rsidP="00706556">
      <w:pPr>
        <w:pStyle w:val="ListParagraph"/>
        <w:numPr>
          <w:ilvl w:val="1"/>
          <w:numId w:val="279"/>
        </w:numPr>
        <w:spacing w:after="160" w:line="360" w:lineRule="auto"/>
        <w:rPr>
          <w:lang w:val="en-US"/>
        </w:rPr>
      </w:pPr>
      <w:r w:rsidRPr="00EB75B6">
        <w:rPr>
          <w:lang w:val="en-US"/>
        </w:rPr>
        <w:t>High Band</w:t>
      </w:r>
    </w:p>
    <w:p w14:paraId="2C4A7600" w14:textId="77777777" w:rsidR="00BC72A0" w:rsidRDefault="00BC72A0" w:rsidP="00706556">
      <w:pPr>
        <w:pStyle w:val="ListParagraph"/>
        <w:numPr>
          <w:ilvl w:val="5"/>
          <w:numId w:val="281"/>
        </w:numPr>
        <w:spacing w:after="160" w:line="360" w:lineRule="auto"/>
        <w:jc w:val="left"/>
      </w:pPr>
      <w:r w:rsidRPr="00EB75B6">
        <w:rPr>
          <w:lang w:val="en-US"/>
        </w:rPr>
        <w:t>DCS-1800:</w:t>
      </w:r>
      <w:r>
        <w:rPr>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band3 pull this control </w:t>
      </w:r>
      <w:r>
        <w:t>CH1_RF_PASW_CTNL1</w:t>
      </w:r>
      <w:r w:rsidRPr="006227A7">
        <w:t>_LVL_TRNS</w:t>
      </w:r>
      <w:r>
        <w:rPr>
          <w:lang w:val="en-US"/>
        </w:rPr>
        <w:t xml:space="preserve"> to high by closing pins 1 and 2 of jumper J3305 and other two controls should be pulled low to ground. In order to pull </w:t>
      </w:r>
      <w:r>
        <w:t>CH1_RF_PASW_CTNL2</w:t>
      </w:r>
      <w:r w:rsidRPr="006227A7">
        <w:t>_LVL_TRNS</w:t>
      </w:r>
      <w:r>
        <w:t xml:space="preserve"> to ground, short pins 5 and 6 of jumper J3305.Short pins 8 and 9 of jumper J3305 to pull the control </w:t>
      </w:r>
      <w:r w:rsidRPr="006227A7">
        <w:t>CH1_RF_BYPASS_CNTL_LVL</w:t>
      </w:r>
      <w:r>
        <w:t xml:space="preserve"> low to ground.</w:t>
      </w:r>
    </w:p>
    <w:p w14:paraId="3F9DB165" w14:textId="77777777" w:rsidR="00BC72A0" w:rsidRDefault="00BC72A0" w:rsidP="00706556">
      <w:pPr>
        <w:pStyle w:val="ListParagraph"/>
        <w:numPr>
          <w:ilvl w:val="5"/>
          <w:numId w:val="281"/>
        </w:numPr>
        <w:spacing w:after="160" w:line="360" w:lineRule="auto"/>
        <w:jc w:val="left"/>
      </w:pPr>
      <w:r w:rsidRPr="00EB75B6">
        <w:rPr>
          <w:lang w:val="en-US"/>
        </w:rPr>
        <w:t>PCS-</w:t>
      </w:r>
      <w:r w:rsidRPr="00EB75B6">
        <w:t>1900:</w:t>
      </w:r>
      <w:r>
        <w:rPr>
          <w:b/>
        </w:rPr>
        <w:t xml:space="preserve"> </w:t>
      </w:r>
      <w:r w:rsidRPr="00F45C21">
        <w:rPr>
          <w:lang w:val="en-US"/>
        </w:rPr>
        <w:t>For</w:t>
      </w:r>
      <w:r>
        <w:rPr>
          <w:b/>
          <w:lang w:val="en-US"/>
        </w:rPr>
        <w:t xml:space="preserve"> </w:t>
      </w:r>
      <w:r w:rsidRPr="00F45C21">
        <w:rPr>
          <w:lang w:val="en-US"/>
        </w:rPr>
        <w:t>selectin</w:t>
      </w:r>
      <w:r>
        <w:rPr>
          <w:lang w:val="en-US"/>
        </w:rPr>
        <w:t xml:space="preserve">g this band2, all the three controls </w:t>
      </w:r>
      <w:r>
        <w:t>CH1_RF_PASW_CTNL1</w:t>
      </w:r>
      <w:r w:rsidRPr="006227A7">
        <w:t>_LVL_TRNS</w:t>
      </w:r>
      <w:r>
        <w:rPr>
          <w:lang w:val="en-US"/>
        </w:rPr>
        <w:t>,</w:t>
      </w:r>
      <w:r w:rsidRPr="00752ADB">
        <w:t xml:space="preserve"> </w:t>
      </w:r>
      <w:r>
        <w:t>CH1_RF_PASW_CTNL2</w:t>
      </w:r>
      <w:r w:rsidRPr="006227A7">
        <w:t>_LVL_TRNS</w:t>
      </w:r>
      <w:r>
        <w:t xml:space="preserve"> </w:t>
      </w:r>
      <w:r w:rsidRPr="006227A7">
        <w:t>CH1_RF_BYPASS_CNTL_LVL</w:t>
      </w:r>
      <w:r>
        <w:t xml:space="preserve"> should</w:t>
      </w:r>
      <w:r>
        <w:rPr>
          <w:lang w:val="en-US"/>
        </w:rPr>
        <w:t xml:space="preserve"> be pulled low to ground.</w:t>
      </w:r>
      <w:r w:rsidRPr="00752ADB">
        <w:rPr>
          <w:lang w:val="en-US"/>
        </w:rPr>
        <w:t xml:space="preserve"> </w:t>
      </w:r>
      <w:r>
        <w:rPr>
          <w:lang w:val="en-US"/>
        </w:rPr>
        <w:t xml:space="preserve">In order to pull </w:t>
      </w:r>
      <w:r>
        <w:t>CH1_RF_PASW_CTNL2</w:t>
      </w:r>
      <w:r w:rsidRPr="006227A7">
        <w:t>_LVL_TRNS</w:t>
      </w:r>
      <w:r>
        <w:t xml:space="preserve"> to ground, short pins 5 and 6 of jumper J3305.</w:t>
      </w:r>
      <w:r w:rsidRPr="00752ADB">
        <w:rPr>
          <w:lang w:val="en-US"/>
        </w:rPr>
        <w:t xml:space="preserve"> </w:t>
      </w:r>
      <w:r>
        <w:rPr>
          <w:lang w:val="en-US"/>
        </w:rPr>
        <w:t xml:space="preserve">In order to pull </w:t>
      </w:r>
      <w:r>
        <w:t>CH1_RF_PASW_CTNL1</w:t>
      </w:r>
      <w:r w:rsidRPr="006227A7">
        <w:t>_LVL_TRNS</w:t>
      </w:r>
      <w:r>
        <w:t xml:space="preserve"> to ground, short pins 2 and 3 of jumper J3305.</w:t>
      </w:r>
      <w:r w:rsidRPr="00592EAF">
        <w:rPr>
          <w:lang w:val="en-US"/>
        </w:rPr>
        <w:t xml:space="preserve"> </w:t>
      </w:r>
      <w:r>
        <w:rPr>
          <w:lang w:val="en-US"/>
        </w:rPr>
        <w:t xml:space="preserve">In order to pull </w:t>
      </w:r>
      <w:r w:rsidRPr="006227A7">
        <w:t>CH1_RF_BYPASS_CNTL_LVL</w:t>
      </w:r>
      <w:r>
        <w:t xml:space="preserve"> to ground, short pins 8 and 9 of jumper J3305.</w:t>
      </w:r>
    </w:p>
    <w:p w14:paraId="1FAB4FE7" w14:textId="77777777" w:rsidR="00272C4C" w:rsidRDefault="00BC72A0" w:rsidP="00706556">
      <w:pPr>
        <w:pStyle w:val="ListParagraph"/>
        <w:numPr>
          <w:ilvl w:val="0"/>
          <w:numId w:val="279"/>
        </w:numPr>
        <w:spacing w:line="360" w:lineRule="auto"/>
      </w:pPr>
      <w:r>
        <w:t>For power supply, connect BREAKOUT_BOARD and RF_SDR board together and connect positive cable to first</w:t>
      </w:r>
      <w:r w:rsidRPr="001401B0">
        <w:t xml:space="preserve"> pin</w:t>
      </w:r>
      <w:r>
        <w:t xml:space="preserve"> </w:t>
      </w:r>
      <w:r w:rsidRPr="001401B0">
        <w:t>and</w:t>
      </w:r>
      <w:r>
        <w:t xml:space="preserve"> ground to second pin of connector with reference designator JP3 on breakout board.</w:t>
      </w:r>
    </w:p>
    <w:p w14:paraId="0A250D17" w14:textId="77777777" w:rsidR="00272C4C" w:rsidRDefault="00272C4C" w:rsidP="00706556">
      <w:pPr>
        <w:pStyle w:val="ListParagraph"/>
        <w:numPr>
          <w:ilvl w:val="0"/>
          <w:numId w:val="282"/>
        </w:numPr>
        <w:spacing w:line="360" w:lineRule="auto"/>
      </w:pPr>
      <w:r>
        <w:t>From signal generator generate clock of 40MHz with 3dBm power and feed it to pigtail, which we connected at IC pad of U66.</w:t>
      </w:r>
    </w:p>
    <w:p w14:paraId="4A73D95C" w14:textId="77777777" w:rsidR="008E5271" w:rsidRDefault="008E5271" w:rsidP="00706556">
      <w:pPr>
        <w:pStyle w:val="ListParagraph"/>
        <w:numPr>
          <w:ilvl w:val="0"/>
          <w:numId w:val="282"/>
        </w:numPr>
        <w:spacing w:line="360" w:lineRule="auto"/>
      </w:pPr>
      <w:r>
        <w:t>Short pins 2 and 3 of jumper</w:t>
      </w:r>
      <w:r w:rsidR="00215E87">
        <w:t xml:space="preserve"> J3304.</w:t>
      </w:r>
      <w:r>
        <w:t xml:space="preserve"> </w:t>
      </w:r>
    </w:p>
    <w:p w14:paraId="59668C7E" w14:textId="77777777" w:rsidR="00272C4C" w:rsidRDefault="00272C4C" w:rsidP="00706556">
      <w:pPr>
        <w:pStyle w:val="ListParagraph"/>
        <w:numPr>
          <w:ilvl w:val="0"/>
          <w:numId w:val="282"/>
        </w:numPr>
        <w:spacing w:line="360" w:lineRule="auto"/>
      </w:pPr>
      <w:r>
        <w:t>Once the board is powered up run the software in Linux PC</w:t>
      </w:r>
      <w:r w:rsidR="00910693">
        <w:t>, for this refer to</w:t>
      </w:r>
      <w:r>
        <w:t xml:space="preserve"> softwar</w:t>
      </w:r>
      <w:r w:rsidR="00910693">
        <w:t>e settings section</w:t>
      </w:r>
      <w:r>
        <w:t>.</w:t>
      </w:r>
    </w:p>
    <w:p w14:paraId="4E289118" w14:textId="77777777" w:rsidR="00272C4C" w:rsidRPr="00DB7549" w:rsidRDefault="00330B52" w:rsidP="00706556">
      <w:pPr>
        <w:pStyle w:val="ListParagraph"/>
        <w:numPr>
          <w:ilvl w:val="0"/>
          <w:numId w:val="282"/>
        </w:numPr>
        <w:spacing w:after="160" w:line="360" w:lineRule="auto"/>
        <w:rPr>
          <w:b/>
        </w:rPr>
      </w:pPr>
      <w:r>
        <w:t>Collect output at antenna port (J2701)</w:t>
      </w:r>
      <w:r w:rsidR="00272C4C">
        <w:t xml:space="preserve"> for TX pipe1 and feed it to Spectrum analyser.</w:t>
      </w:r>
    </w:p>
    <w:p w14:paraId="05531EF6" w14:textId="77777777" w:rsidR="00272C4C" w:rsidRDefault="00272C4C" w:rsidP="00706556">
      <w:pPr>
        <w:pStyle w:val="Heading4"/>
        <w:spacing w:after="200" w:line="360" w:lineRule="auto"/>
        <w:ind w:left="1134" w:hanging="708"/>
        <w:rPr>
          <w:i w:val="0"/>
          <w:color w:val="auto"/>
          <w:lang w:val="en-US"/>
        </w:rPr>
      </w:pPr>
      <w:r>
        <w:rPr>
          <w:i w:val="0"/>
          <w:color w:val="auto"/>
          <w:lang w:val="en-US"/>
        </w:rPr>
        <w:t>Reference</w:t>
      </w:r>
    </w:p>
    <w:p w14:paraId="60D783A7" w14:textId="77777777" w:rsidR="00272C4C" w:rsidRDefault="00100C1B" w:rsidP="00706556">
      <w:pPr>
        <w:pStyle w:val="ListParagraph"/>
        <w:numPr>
          <w:ilvl w:val="0"/>
          <w:numId w:val="283"/>
        </w:numPr>
        <w:spacing w:line="360" w:lineRule="auto"/>
      </w:pPr>
      <w:r>
        <w:t>Sections</w:t>
      </w:r>
      <w:r w:rsidR="00272C4C">
        <w:t xml:space="preserve"> 6 of Open Cellular – Connect1 RF-SDR Design Document (v0.1).</w:t>
      </w:r>
    </w:p>
    <w:p w14:paraId="46E29807" w14:textId="77777777" w:rsidR="00272C4C" w:rsidRDefault="00272C4C" w:rsidP="00706556">
      <w:pPr>
        <w:pStyle w:val="ListParagraph"/>
        <w:numPr>
          <w:ilvl w:val="0"/>
          <w:numId w:val="283"/>
        </w:numPr>
        <w:spacing w:line="360" w:lineRule="auto"/>
      </w:pPr>
      <w:r>
        <w:t>Board design documents</w:t>
      </w:r>
    </w:p>
    <w:p w14:paraId="7DEF0FC4" w14:textId="77777777" w:rsidR="003F5B86" w:rsidRPr="003F5B86" w:rsidRDefault="00611290" w:rsidP="003F5B86">
      <w:pPr>
        <w:pStyle w:val="ListParagraph"/>
        <w:ind w:left="1080"/>
        <w:rPr>
          <w:rFonts w:ascii="Calibri" w:hAnsi="Calibri"/>
          <w:lang w:val="en-US"/>
        </w:rPr>
      </w:pPr>
      <w:hyperlink r:id="rId98" w:history="1">
        <w:r w:rsidR="003F5B86">
          <w:rPr>
            <w:rStyle w:val="Hyperlink"/>
          </w:rPr>
          <w:t>https://www.dropbox.com/sh/u6cqi0diwnbksgd/AADG-VHbcHhy2uvBMPM1lZl1a?dl=0</w:t>
        </w:r>
      </w:hyperlink>
    </w:p>
    <w:p w14:paraId="573CE07E" w14:textId="77777777" w:rsidR="00272C4C" w:rsidRDefault="00272C4C" w:rsidP="003F5B86">
      <w:pPr>
        <w:pStyle w:val="ListParagraph"/>
        <w:numPr>
          <w:ilvl w:val="0"/>
          <w:numId w:val="283"/>
        </w:numPr>
        <w:sectPr w:rsidR="00272C4C" w:rsidSect="00677CC1">
          <w:pgSz w:w="12240" w:h="15840"/>
          <w:pgMar w:top="1440" w:right="1440" w:bottom="1440" w:left="1440" w:header="720" w:footer="720" w:gutter="0"/>
          <w:cols w:space="720"/>
          <w:docGrid w:linePitch="360"/>
        </w:sectPr>
      </w:pPr>
    </w:p>
    <w:p w14:paraId="557D1937" w14:textId="77777777" w:rsidR="00297830" w:rsidRDefault="00960916" w:rsidP="00706556">
      <w:pPr>
        <w:pStyle w:val="Heading1"/>
        <w:spacing w:line="360" w:lineRule="auto"/>
        <w:rPr>
          <w:color w:val="000000" w:themeColor="text1"/>
        </w:rPr>
      </w:pPr>
      <w:bookmarkStart w:id="688" w:name="_Toc472351099"/>
      <w:r>
        <w:rPr>
          <w:color w:val="000000" w:themeColor="text1"/>
        </w:rPr>
        <w:t>Transmitter chain – Pipe-2</w:t>
      </w:r>
      <w:r w:rsidR="00297830">
        <w:rPr>
          <w:color w:val="000000" w:themeColor="text1"/>
        </w:rPr>
        <w:t xml:space="preserve"> Sub-System</w:t>
      </w:r>
      <w:bookmarkEnd w:id="688"/>
      <w:r w:rsidR="00297830">
        <w:rPr>
          <w:color w:val="000000" w:themeColor="text1"/>
        </w:rPr>
        <w:t xml:space="preserve"> </w:t>
      </w:r>
    </w:p>
    <w:p w14:paraId="3B3D2BD9" w14:textId="77777777" w:rsidR="00564BAD" w:rsidRPr="00564BAD" w:rsidRDefault="00564BAD" w:rsidP="00706556">
      <w:pPr>
        <w:spacing w:line="360" w:lineRule="auto"/>
      </w:pPr>
    </w:p>
    <w:p w14:paraId="34C7E7A5" w14:textId="77777777" w:rsidR="00564BAD" w:rsidRDefault="00564BAD" w:rsidP="00706556">
      <w:pPr>
        <w:spacing w:line="360" w:lineRule="auto"/>
        <w:ind w:left="360"/>
      </w:pPr>
      <w:r>
        <w:t>Transmitter chain consists of Transceiver, gain blocks, Digital Attenuator, Driver Amplifier, Power Amplifier, Power Combiner, Switches and Duplexer.</w:t>
      </w:r>
    </w:p>
    <w:p w14:paraId="740E672D" w14:textId="77777777" w:rsidR="00564BAD" w:rsidRDefault="00564BAD" w:rsidP="00706556">
      <w:pPr>
        <w:spacing w:line="360" w:lineRule="auto"/>
        <w:ind w:left="360"/>
      </w:pPr>
      <w:r>
        <w:t>Output of the transceiver section is fed to gain block for further signal amplification and passed to Digital Attenuator to control variable gain and fed to Power Amplifiers which amplifies signal to +33dBm (2W)</w:t>
      </w:r>
    </w:p>
    <w:p w14:paraId="67991910" w14:textId="77777777" w:rsidR="00564BAD" w:rsidRPr="009911FB" w:rsidRDefault="00564BAD" w:rsidP="00706556">
      <w:pPr>
        <w:spacing w:line="360" w:lineRule="auto"/>
        <w:ind w:left="360"/>
      </w:pPr>
      <w:r>
        <w:t>Band/Switch selection operates b</w:t>
      </w:r>
      <w:r w:rsidR="009911FB">
        <w:t>ased on the frequency selection</w:t>
      </w:r>
    </w:p>
    <w:p w14:paraId="7763746B" w14:textId="77777777" w:rsidR="009911FB" w:rsidRDefault="009911FB" w:rsidP="00706556">
      <w:pPr>
        <w:pStyle w:val="Heading2"/>
        <w:spacing w:after="240" w:line="360" w:lineRule="auto"/>
        <w:ind w:left="993"/>
        <w:rPr>
          <w:color w:val="000000" w:themeColor="text1"/>
          <w:sz w:val="24"/>
          <w:lang w:val="en-US"/>
        </w:rPr>
      </w:pPr>
      <w:bookmarkStart w:id="689" w:name="_Toc472351100"/>
      <w:r w:rsidRPr="00915DAB">
        <w:rPr>
          <w:color w:val="000000" w:themeColor="text1"/>
          <w:sz w:val="24"/>
          <w:lang w:val="en-US"/>
        </w:rPr>
        <w:t>Test Purpose and Description</w:t>
      </w:r>
      <w:bookmarkEnd w:id="689"/>
    </w:p>
    <w:p w14:paraId="3D762582" w14:textId="77777777" w:rsidR="009911FB" w:rsidRPr="00C17B8D" w:rsidRDefault="009911FB" w:rsidP="00706556">
      <w:pPr>
        <w:spacing w:line="360" w:lineRule="auto"/>
        <w:ind w:left="360"/>
      </w:pPr>
      <w:r w:rsidRPr="00C17B8D">
        <w:t xml:space="preserve">The purpose of this test is </w:t>
      </w:r>
      <w:r w:rsidRPr="00915DAB">
        <w:t xml:space="preserve">to </w:t>
      </w:r>
      <w:r>
        <w:t>verify and validate Transmitter chain gain and system level parameters from output of the transceiver to Antenna port while controlling attenuation, PA selection and Switch selection controls.</w:t>
      </w:r>
    </w:p>
    <w:p w14:paraId="7889B0C8" w14:textId="77777777" w:rsidR="009911FB" w:rsidRPr="00B044D9" w:rsidRDefault="009911FB" w:rsidP="00706556">
      <w:pPr>
        <w:spacing w:line="360" w:lineRule="auto"/>
        <w:ind w:left="360"/>
      </w:pPr>
      <w:r>
        <w:rPr>
          <w:lang w:val="en-US"/>
        </w:rPr>
        <w:t xml:space="preserve">Verification and validation of the TX - Pipe sub-system covers following functions and features: </w:t>
      </w:r>
    </w:p>
    <w:p w14:paraId="554FF093" w14:textId="77777777" w:rsidR="004133B1" w:rsidRDefault="004133B1" w:rsidP="00706556">
      <w:pPr>
        <w:pStyle w:val="ListParagraph"/>
        <w:numPr>
          <w:ilvl w:val="0"/>
          <w:numId w:val="339"/>
        </w:numPr>
        <w:spacing w:line="360" w:lineRule="auto"/>
      </w:pPr>
      <w:r>
        <w:t>Maximum Output Power</w:t>
      </w:r>
    </w:p>
    <w:p w14:paraId="76CD246C" w14:textId="77777777" w:rsidR="004133B1" w:rsidRDefault="004133B1" w:rsidP="00706556">
      <w:pPr>
        <w:pStyle w:val="ListParagraph"/>
        <w:numPr>
          <w:ilvl w:val="1"/>
          <w:numId w:val="339"/>
        </w:numPr>
        <w:spacing w:line="360" w:lineRule="auto"/>
      </w:pPr>
      <w:r>
        <w:t>Output power</w:t>
      </w:r>
    </w:p>
    <w:p w14:paraId="36FB2817" w14:textId="77777777" w:rsidR="004133B1" w:rsidRDefault="004133B1" w:rsidP="00706556">
      <w:pPr>
        <w:pStyle w:val="ListParagraph"/>
        <w:numPr>
          <w:ilvl w:val="1"/>
          <w:numId w:val="339"/>
        </w:numPr>
        <w:spacing w:line="360" w:lineRule="auto"/>
      </w:pPr>
      <w:r>
        <w:t>RF carrier power vs time</w:t>
      </w:r>
    </w:p>
    <w:p w14:paraId="5C3DC0B6" w14:textId="77777777" w:rsidR="004133B1" w:rsidRPr="00107384" w:rsidRDefault="004133B1" w:rsidP="00706556">
      <w:pPr>
        <w:pStyle w:val="ListParagraph"/>
        <w:numPr>
          <w:ilvl w:val="0"/>
          <w:numId w:val="339"/>
        </w:numPr>
        <w:spacing w:line="360" w:lineRule="auto"/>
      </w:pPr>
      <w:r>
        <w:t>Static power control</w:t>
      </w:r>
    </w:p>
    <w:p w14:paraId="4816F576" w14:textId="77777777" w:rsidR="004133B1" w:rsidRDefault="004133B1" w:rsidP="00706556">
      <w:pPr>
        <w:pStyle w:val="ListParagraph"/>
        <w:numPr>
          <w:ilvl w:val="0"/>
          <w:numId w:val="339"/>
        </w:numPr>
        <w:spacing w:line="360" w:lineRule="auto"/>
      </w:pPr>
      <w:r>
        <w:t>Modulation Accuracy</w:t>
      </w:r>
    </w:p>
    <w:p w14:paraId="33D3868F" w14:textId="77777777" w:rsidR="004133B1" w:rsidRDefault="004133B1" w:rsidP="00706556">
      <w:pPr>
        <w:pStyle w:val="ListParagraph"/>
        <w:numPr>
          <w:ilvl w:val="0"/>
          <w:numId w:val="339"/>
        </w:numPr>
        <w:spacing w:line="360" w:lineRule="auto"/>
      </w:pPr>
      <w:r>
        <w:t>Output RF Spectrum</w:t>
      </w:r>
    </w:p>
    <w:p w14:paraId="54DDFBDB" w14:textId="77777777" w:rsidR="004133B1" w:rsidRDefault="004133B1" w:rsidP="00706556">
      <w:pPr>
        <w:pStyle w:val="ListParagraph"/>
        <w:numPr>
          <w:ilvl w:val="1"/>
          <w:numId w:val="339"/>
        </w:numPr>
        <w:spacing w:line="360" w:lineRule="auto"/>
      </w:pPr>
      <w:r w:rsidRPr="00C707A8">
        <w:t>Adjacent channel power</w:t>
      </w:r>
    </w:p>
    <w:p w14:paraId="6313ED94" w14:textId="77777777" w:rsidR="004133B1" w:rsidRDefault="004133B1" w:rsidP="00706556">
      <w:pPr>
        <w:pStyle w:val="ListParagraph"/>
        <w:numPr>
          <w:ilvl w:val="1"/>
          <w:numId w:val="339"/>
        </w:numPr>
        <w:spacing w:line="360" w:lineRule="auto"/>
      </w:pPr>
      <w:r w:rsidRPr="00C707A8">
        <w:t>Spectrum due to switching</w:t>
      </w:r>
    </w:p>
    <w:p w14:paraId="0E8E2B9F" w14:textId="77777777" w:rsidR="004133B1" w:rsidRDefault="004133B1" w:rsidP="00706556">
      <w:pPr>
        <w:pStyle w:val="ListParagraph"/>
        <w:numPr>
          <w:ilvl w:val="0"/>
          <w:numId w:val="339"/>
        </w:numPr>
        <w:spacing w:line="360" w:lineRule="auto"/>
        <w:sectPr w:rsidR="004133B1" w:rsidSect="00677CC1">
          <w:pgSz w:w="12240" w:h="15840"/>
          <w:pgMar w:top="1440" w:right="1440" w:bottom="1440" w:left="1440" w:header="720" w:footer="720" w:gutter="0"/>
          <w:cols w:space="720"/>
          <w:docGrid w:linePitch="360"/>
        </w:sectPr>
      </w:pPr>
      <w:r>
        <w:t>Spurious Emission</w:t>
      </w:r>
    </w:p>
    <w:p w14:paraId="7F2C38F7" w14:textId="77777777" w:rsidR="009911FB" w:rsidRPr="003407B9" w:rsidRDefault="009911FB" w:rsidP="00706556">
      <w:pPr>
        <w:pStyle w:val="Heading3"/>
        <w:spacing w:after="200" w:line="360" w:lineRule="auto"/>
        <w:ind w:left="1134"/>
        <w:rPr>
          <w:color w:val="auto"/>
          <w:sz w:val="22"/>
          <w:lang w:val="en-US"/>
        </w:rPr>
      </w:pPr>
      <w:bookmarkStart w:id="690" w:name="_Toc472351101"/>
      <w:r w:rsidRPr="002125A5">
        <w:rPr>
          <w:color w:val="auto"/>
          <w:sz w:val="22"/>
          <w:lang w:val="en-US"/>
        </w:rPr>
        <w:t xml:space="preserve">Test Case: </w:t>
      </w:r>
      <w:r>
        <w:rPr>
          <w:color w:val="auto"/>
          <w:sz w:val="22"/>
          <w:lang w:val="en-US"/>
        </w:rPr>
        <w:t>Maximum Output– Pipe2</w:t>
      </w:r>
      <w:r w:rsidRPr="002125A5">
        <w:rPr>
          <w:color w:val="auto"/>
          <w:sz w:val="22"/>
          <w:lang w:val="en-US"/>
        </w:rPr>
        <w:t xml:space="preserve"> (TX</w:t>
      </w:r>
      <w:r>
        <w:rPr>
          <w:color w:val="auto"/>
          <w:sz w:val="22"/>
          <w:lang w:val="en-US"/>
        </w:rPr>
        <w:t>_C</w:t>
      </w:r>
      <w:r w:rsidRPr="002125A5">
        <w:rPr>
          <w:color w:val="auto"/>
          <w:sz w:val="22"/>
          <w:lang w:val="en-US"/>
        </w:rPr>
        <w:t xml:space="preserve"> </w:t>
      </w:r>
      <w:r>
        <w:rPr>
          <w:color w:val="auto"/>
          <w:sz w:val="22"/>
          <w:lang w:val="en-US"/>
        </w:rPr>
        <w:t>2.2</w:t>
      </w:r>
      <w:r w:rsidRPr="002125A5">
        <w:rPr>
          <w:color w:val="auto"/>
          <w:sz w:val="22"/>
          <w:lang w:val="en-US"/>
        </w:rPr>
        <w:t>)</w:t>
      </w:r>
      <w:bookmarkEnd w:id="690"/>
    </w:p>
    <w:p w14:paraId="5E926380" w14:textId="77777777" w:rsidR="009911FB" w:rsidRDefault="009911FB" w:rsidP="00706556">
      <w:pPr>
        <w:pStyle w:val="Heading4"/>
        <w:spacing w:after="200" w:line="360" w:lineRule="auto"/>
        <w:ind w:left="1134" w:hanging="708"/>
        <w:rPr>
          <w:i w:val="0"/>
          <w:color w:val="auto"/>
          <w:lang w:val="en-US"/>
        </w:rPr>
      </w:pPr>
      <w:r>
        <w:rPr>
          <w:i w:val="0"/>
          <w:color w:val="auto"/>
          <w:lang w:val="en-US"/>
        </w:rPr>
        <w:t>Description</w:t>
      </w:r>
    </w:p>
    <w:p w14:paraId="3100046F" w14:textId="77777777" w:rsidR="009911FB" w:rsidRPr="00E829A5" w:rsidRDefault="009911FB" w:rsidP="00706556">
      <w:pPr>
        <w:pStyle w:val="ListParagraph"/>
        <w:numPr>
          <w:ilvl w:val="0"/>
          <w:numId w:val="230"/>
        </w:numPr>
        <w:spacing w:after="160" w:line="360" w:lineRule="auto"/>
        <w:rPr>
          <w:b/>
        </w:rPr>
      </w:pPr>
      <w:r w:rsidRPr="00E829A5">
        <w:rPr>
          <w:b/>
        </w:rPr>
        <w:t>Purpose</w:t>
      </w:r>
    </w:p>
    <w:p w14:paraId="68B6F57B" w14:textId="77777777" w:rsidR="009911FB" w:rsidRPr="00E42C39" w:rsidRDefault="009911FB" w:rsidP="00706556">
      <w:pPr>
        <w:spacing w:line="360" w:lineRule="auto"/>
        <w:ind w:left="360"/>
      </w:pPr>
      <w:r w:rsidRPr="00C17B8D">
        <w:t>The purpose</w:t>
      </w:r>
      <w:r>
        <w:t xml:space="preserve"> of this test case is to check maximum power that is possible from antenna port.</w:t>
      </w:r>
    </w:p>
    <w:p w14:paraId="4DF463BF" w14:textId="77777777" w:rsidR="009911FB" w:rsidRDefault="009911FB" w:rsidP="00706556">
      <w:pPr>
        <w:pStyle w:val="ListParagraph"/>
        <w:numPr>
          <w:ilvl w:val="0"/>
          <w:numId w:val="230"/>
        </w:numPr>
        <w:spacing w:after="160" w:line="360" w:lineRule="auto"/>
        <w:rPr>
          <w:b/>
        </w:rPr>
      </w:pPr>
      <w:r w:rsidRPr="005D08CF">
        <w:rPr>
          <w:b/>
        </w:rPr>
        <w:t>Impact of failure of test case on system</w:t>
      </w:r>
    </w:p>
    <w:p w14:paraId="4BBEDB13" w14:textId="77777777" w:rsidR="00834831" w:rsidRDefault="00834831" w:rsidP="00834831">
      <w:pPr>
        <w:pStyle w:val="ListParagraph"/>
        <w:spacing w:after="160" w:line="360" w:lineRule="auto"/>
        <w:ind w:left="1077"/>
        <w:rPr>
          <w:b/>
        </w:rPr>
      </w:pPr>
    </w:p>
    <w:tbl>
      <w:tblPr>
        <w:tblW w:w="8910" w:type="dxa"/>
        <w:tblInd w:w="620" w:type="dxa"/>
        <w:tblCellMar>
          <w:left w:w="0" w:type="dxa"/>
          <w:right w:w="0" w:type="dxa"/>
        </w:tblCellMar>
        <w:tblLook w:val="04A0" w:firstRow="1" w:lastRow="0" w:firstColumn="1" w:lastColumn="0" w:noHBand="0" w:noVBand="1"/>
      </w:tblPr>
      <w:tblGrid>
        <w:gridCol w:w="1828"/>
        <w:gridCol w:w="1228"/>
        <w:gridCol w:w="5854"/>
      </w:tblGrid>
      <w:tr w:rsidR="00834831" w14:paraId="7BFB4FCE" w14:textId="77777777" w:rsidTr="00834831">
        <w:tc>
          <w:tcPr>
            <w:tcW w:w="1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C6BF3D" w14:textId="77777777" w:rsidR="00834831" w:rsidRPr="00795D0F" w:rsidRDefault="00834831" w:rsidP="00834831">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A328F3" w14:textId="77777777" w:rsidR="00834831" w:rsidRPr="00795D0F" w:rsidRDefault="00834831" w:rsidP="00834831">
            <w:pPr>
              <w:pStyle w:val="ListParagraph"/>
              <w:spacing w:line="276" w:lineRule="auto"/>
              <w:ind w:left="0"/>
              <w:jc w:val="center"/>
              <w:rPr>
                <w:b/>
              </w:rPr>
            </w:pPr>
            <w:r w:rsidRPr="00795D0F">
              <w:rPr>
                <w:b/>
              </w:rPr>
              <w:t>Applicable</w:t>
            </w:r>
          </w:p>
        </w:tc>
        <w:tc>
          <w:tcPr>
            <w:tcW w:w="5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66EF69" w14:textId="77777777" w:rsidR="00834831" w:rsidRPr="00795D0F" w:rsidRDefault="00834831" w:rsidP="00834831">
            <w:pPr>
              <w:pStyle w:val="ListParagraph"/>
              <w:spacing w:line="276" w:lineRule="auto"/>
              <w:ind w:left="0"/>
              <w:jc w:val="center"/>
              <w:rPr>
                <w:b/>
              </w:rPr>
            </w:pPr>
            <w:r w:rsidRPr="00795D0F">
              <w:rPr>
                <w:b/>
              </w:rPr>
              <w:t>Description</w:t>
            </w:r>
          </w:p>
        </w:tc>
      </w:tr>
      <w:tr w:rsidR="00834831" w14:paraId="66C77019" w14:textId="77777777" w:rsidTr="00834831">
        <w:trPr>
          <w:trHeight w:val="97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3188AB" w14:textId="77777777" w:rsidR="00834831" w:rsidRDefault="00834831" w:rsidP="00834831">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4E550B9F" w14:textId="0153810F" w:rsidR="00834831" w:rsidRDefault="0054602E" w:rsidP="00834831">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2FABA436" w14:textId="7B8AD82A" w:rsidR="00834831" w:rsidRPr="00B23CA5" w:rsidRDefault="0054602E" w:rsidP="00834831">
            <w:pPr>
              <w:spacing w:line="360" w:lineRule="auto"/>
            </w:pPr>
            <w:r>
              <w:t>NA</w:t>
            </w:r>
          </w:p>
        </w:tc>
      </w:tr>
      <w:tr w:rsidR="00834831" w14:paraId="4FFA9221" w14:textId="77777777" w:rsidTr="00834831">
        <w:trPr>
          <w:trHeight w:val="745"/>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247009" w14:textId="77777777" w:rsidR="00834831" w:rsidRDefault="00834831" w:rsidP="00834831">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6CEAD3E5" w14:textId="004E7CB6" w:rsidR="00834831" w:rsidRDefault="0054602E" w:rsidP="00834831">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07CFF51A" w14:textId="41309F13" w:rsidR="00834831" w:rsidRDefault="0054602E" w:rsidP="00834831">
            <w:pPr>
              <w:pStyle w:val="ListParagraph"/>
              <w:spacing w:line="276" w:lineRule="auto"/>
              <w:ind w:left="0"/>
            </w:pPr>
            <w:r>
              <w:t>Failure to conform Maximum</w:t>
            </w:r>
            <w:r w:rsidRPr="00CE6E3A">
              <w:t xml:space="preserve"> </w:t>
            </w:r>
            <w:r>
              <w:t>Output Power– Pipe1 requirements will impact the overall system design of 2W.</w:t>
            </w:r>
          </w:p>
        </w:tc>
      </w:tr>
      <w:tr w:rsidR="00834831" w14:paraId="62026DFE" w14:textId="77777777" w:rsidTr="00834831">
        <w:trPr>
          <w:trHeight w:val="6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C4D1DB" w14:textId="77777777" w:rsidR="00834831" w:rsidRDefault="00834831" w:rsidP="00834831">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4BB39E8B" w14:textId="77777777" w:rsidR="00834831" w:rsidRDefault="00834831" w:rsidP="00834831">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44D6081F" w14:textId="77777777" w:rsidR="00834831" w:rsidRDefault="00834831" w:rsidP="00834831">
            <w:pPr>
              <w:pStyle w:val="ListParagraph"/>
              <w:spacing w:line="276" w:lineRule="auto"/>
              <w:ind w:left="0"/>
            </w:pPr>
            <w:r>
              <w:t>NA</w:t>
            </w:r>
          </w:p>
        </w:tc>
      </w:tr>
    </w:tbl>
    <w:p w14:paraId="1EC2A9FB" w14:textId="17601F88" w:rsidR="002A6CD9" w:rsidRDefault="002A6CD9" w:rsidP="002A6CD9">
      <w:pPr>
        <w:spacing w:before="120" w:line="360" w:lineRule="auto"/>
        <w:jc w:val="center"/>
        <w:rPr>
          <w:b/>
        </w:rPr>
      </w:pPr>
      <w:bookmarkStart w:id="691" w:name="_Toc47235141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310</w:t>
      </w:r>
      <w:r w:rsidRPr="001E05F9">
        <w:rPr>
          <w:b/>
          <w:i/>
          <w:iCs/>
        </w:rPr>
        <w:fldChar w:fldCharType="end"/>
      </w:r>
      <w:r>
        <w:rPr>
          <w:b/>
        </w:rPr>
        <w:t>. Impact of Failure – Maximum Output – Pipe2</w:t>
      </w:r>
      <w:bookmarkEnd w:id="691"/>
    </w:p>
    <w:p w14:paraId="73E7341A" w14:textId="77777777" w:rsidR="00834831" w:rsidRPr="005D08CF" w:rsidRDefault="00834831" w:rsidP="00834831">
      <w:pPr>
        <w:pStyle w:val="ListParagraph"/>
        <w:spacing w:after="160" w:line="360" w:lineRule="auto"/>
        <w:ind w:left="1077"/>
        <w:rPr>
          <w:b/>
        </w:rPr>
      </w:pPr>
    </w:p>
    <w:p w14:paraId="2228FAD2" w14:textId="77777777" w:rsidR="009911FB" w:rsidRDefault="009911FB" w:rsidP="00706556">
      <w:pPr>
        <w:pStyle w:val="Heading4"/>
        <w:spacing w:after="200" w:line="360" w:lineRule="auto"/>
        <w:ind w:left="1134" w:hanging="708"/>
        <w:rPr>
          <w:i w:val="0"/>
          <w:color w:val="auto"/>
          <w:lang w:val="en-US"/>
        </w:rPr>
      </w:pPr>
      <w:r>
        <w:rPr>
          <w:i w:val="0"/>
          <w:color w:val="auto"/>
          <w:lang w:val="en-US"/>
        </w:rPr>
        <w:t>Test Equipment List</w:t>
      </w:r>
    </w:p>
    <w:p w14:paraId="192B0230" w14:textId="77777777" w:rsidR="009911FB" w:rsidRDefault="009911FB" w:rsidP="00706556">
      <w:pPr>
        <w:pStyle w:val="ListParagraph"/>
        <w:numPr>
          <w:ilvl w:val="0"/>
          <w:numId w:val="5"/>
        </w:numPr>
        <w:spacing w:after="160" w:line="360" w:lineRule="auto"/>
        <w:rPr>
          <w:lang w:val="en-US"/>
        </w:rPr>
      </w:pPr>
      <w:r>
        <w:rPr>
          <w:lang w:val="en-US"/>
        </w:rPr>
        <w:t>Power supply(RIGOL DP832 or Equivalent)</w:t>
      </w:r>
    </w:p>
    <w:p w14:paraId="21FFB23F" w14:textId="77777777" w:rsidR="009911FB" w:rsidRDefault="009911FB" w:rsidP="00706556">
      <w:pPr>
        <w:pStyle w:val="ListParagraph"/>
        <w:numPr>
          <w:ilvl w:val="0"/>
          <w:numId w:val="5"/>
        </w:numPr>
        <w:spacing w:after="160" w:line="360" w:lineRule="auto"/>
        <w:rPr>
          <w:lang w:val="en-US"/>
        </w:rPr>
      </w:pPr>
      <w:r>
        <w:rPr>
          <w:lang w:val="en-US"/>
        </w:rPr>
        <w:t>PXIe chassis (M9381A or Equivalent)</w:t>
      </w:r>
    </w:p>
    <w:p w14:paraId="6965E750" w14:textId="77777777" w:rsidR="009911FB" w:rsidRDefault="009911FB" w:rsidP="00706556">
      <w:pPr>
        <w:pStyle w:val="ListParagraph"/>
        <w:numPr>
          <w:ilvl w:val="0"/>
          <w:numId w:val="5"/>
        </w:numPr>
        <w:spacing w:after="160" w:line="360" w:lineRule="auto"/>
        <w:rPr>
          <w:lang w:val="en-US"/>
        </w:rPr>
      </w:pPr>
      <w:r>
        <w:rPr>
          <w:lang w:val="en-US"/>
        </w:rPr>
        <w:t>RF cables – 1 no’s (SMA male to SMA male)</w:t>
      </w:r>
    </w:p>
    <w:p w14:paraId="0567CC65" w14:textId="77777777" w:rsidR="009911FB" w:rsidRDefault="009911FB" w:rsidP="00706556">
      <w:pPr>
        <w:pStyle w:val="ListParagraph"/>
        <w:numPr>
          <w:ilvl w:val="0"/>
          <w:numId w:val="5"/>
        </w:numPr>
        <w:spacing w:after="160" w:line="360" w:lineRule="auto"/>
        <w:rPr>
          <w:lang w:val="en-US"/>
        </w:rPr>
      </w:pPr>
      <w:r>
        <w:rPr>
          <w:lang w:val="en-US"/>
        </w:rPr>
        <w:t>20dB Attenuator</w:t>
      </w:r>
    </w:p>
    <w:p w14:paraId="7A18FA7B" w14:textId="77777777" w:rsidR="009911FB" w:rsidRPr="00E242FC" w:rsidRDefault="009911FB"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2B4E3EF0" w14:textId="77777777" w:rsidR="009911FB" w:rsidRPr="00E94B1A" w:rsidRDefault="009911FB" w:rsidP="00706556">
      <w:pPr>
        <w:pStyle w:val="ListParagraph"/>
        <w:numPr>
          <w:ilvl w:val="0"/>
          <w:numId w:val="5"/>
        </w:numPr>
        <w:spacing w:after="160" w:line="360" w:lineRule="auto"/>
        <w:rPr>
          <w:lang w:val="en-US"/>
        </w:rPr>
      </w:pPr>
      <w:r>
        <w:rPr>
          <w:lang w:val="en-US"/>
        </w:rPr>
        <w:t>Linux PC</w:t>
      </w:r>
    </w:p>
    <w:p w14:paraId="73D15992" w14:textId="77777777" w:rsidR="009911FB" w:rsidRPr="00517774" w:rsidRDefault="009911FB" w:rsidP="00706556">
      <w:pPr>
        <w:pStyle w:val="Heading4"/>
        <w:spacing w:after="200" w:line="360" w:lineRule="auto"/>
        <w:ind w:left="1134" w:hanging="708"/>
        <w:rPr>
          <w:i w:val="0"/>
          <w:color w:val="auto"/>
          <w:lang w:val="en-US"/>
        </w:rPr>
      </w:pPr>
      <w:r>
        <w:rPr>
          <w:i w:val="0"/>
          <w:color w:val="auto"/>
          <w:lang w:val="en-US"/>
        </w:rPr>
        <w:t>Test Setup</w:t>
      </w:r>
    </w:p>
    <w:p w14:paraId="416634D1" w14:textId="77777777" w:rsidR="009911FB" w:rsidRDefault="009911FB" w:rsidP="00706556">
      <w:pPr>
        <w:pStyle w:val="ListParagraph"/>
        <w:numPr>
          <w:ilvl w:val="0"/>
          <w:numId w:val="284"/>
        </w:numPr>
        <w:spacing w:after="160" w:line="360" w:lineRule="auto"/>
        <w:rPr>
          <w:b/>
        </w:rPr>
      </w:pPr>
      <w:r w:rsidRPr="00517774">
        <w:rPr>
          <w:b/>
        </w:rPr>
        <w:t>Setup Block diagram</w:t>
      </w:r>
    </w:p>
    <w:p w14:paraId="09051CA8" w14:textId="77777777" w:rsidR="009911FB" w:rsidRPr="00BA6236" w:rsidRDefault="009911FB" w:rsidP="00706556">
      <w:pPr>
        <w:spacing w:after="160" w:line="360" w:lineRule="auto"/>
        <w:ind w:left="717"/>
        <w:rPr>
          <w:b/>
        </w:rPr>
      </w:pPr>
      <w:r w:rsidRPr="0061395C">
        <w:rPr>
          <w:b/>
          <w:noProof/>
          <w:lang w:val="en-US"/>
        </w:rPr>
        <w:drawing>
          <wp:inline distT="0" distB="0" distL="0" distR="0" wp14:anchorId="22823F0A" wp14:editId="79B92996">
            <wp:extent cx="5770414" cy="2047875"/>
            <wp:effectExtent l="0" t="0" r="1905" b="0"/>
            <wp:docPr id="51" name="Picture 51" descr="C:\Users\gur39558\Desktop\Untitled Diagra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39558\Desktop\Untitled Diagram (1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71595" cy="2048294"/>
                    </a:xfrm>
                    <a:prstGeom prst="rect">
                      <a:avLst/>
                    </a:prstGeom>
                    <a:noFill/>
                    <a:ln>
                      <a:noFill/>
                    </a:ln>
                  </pic:spPr>
                </pic:pic>
              </a:graphicData>
            </a:graphic>
          </wp:inline>
        </w:drawing>
      </w:r>
    </w:p>
    <w:p w14:paraId="24290DA2" w14:textId="77777777" w:rsidR="009911FB" w:rsidRPr="00BA6236" w:rsidRDefault="009911FB" w:rsidP="00706556">
      <w:pPr>
        <w:pStyle w:val="Caption"/>
        <w:spacing w:line="360" w:lineRule="auto"/>
        <w:rPr>
          <w:b w:val="0"/>
        </w:rPr>
      </w:pPr>
      <w:bookmarkStart w:id="692" w:name="_Toc472351530"/>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67</w:t>
      </w:r>
      <w:r w:rsidRPr="009E4152">
        <w:rPr>
          <w:b w:val="0"/>
          <w:i/>
          <w:iCs w:val="0"/>
        </w:rPr>
        <w:fldChar w:fldCharType="end"/>
      </w:r>
      <w:r w:rsidRPr="007A5502">
        <w:t xml:space="preserve">. </w:t>
      </w:r>
      <w:r>
        <w:t>Maximum Output Power– Pipe - 2</w:t>
      </w:r>
      <w:r w:rsidRPr="002125A5">
        <w:rPr>
          <w:sz w:val="22"/>
          <w:lang w:val="en-US"/>
        </w:rPr>
        <w:t xml:space="preserve"> </w:t>
      </w:r>
      <w:r w:rsidRPr="007A5502">
        <w:t>Test Setup Block Diagram</w:t>
      </w:r>
      <w:bookmarkEnd w:id="692"/>
    </w:p>
    <w:p w14:paraId="55FCC6F5" w14:textId="77777777" w:rsidR="009911FB" w:rsidRDefault="009911FB" w:rsidP="00706556">
      <w:pPr>
        <w:pStyle w:val="ListParagraph"/>
        <w:spacing w:after="160" w:line="360" w:lineRule="auto"/>
        <w:ind w:left="1077"/>
        <w:rPr>
          <w:b/>
        </w:rPr>
      </w:pPr>
    </w:p>
    <w:p w14:paraId="5D698D4D" w14:textId="77777777" w:rsidR="009911FB" w:rsidRPr="00E46FBC" w:rsidRDefault="009911FB" w:rsidP="00706556">
      <w:pPr>
        <w:pStyle w:val="ListParagraph"/>
        <w:numPr>
          <w:ilvl w:val="0"/>
          <w:numId w:val="284"/>
        </w:numPr>
        <w:spacing w:after="160" w:line="360" w:lineRule="auto"/>
        <w:rPr>
          <w:b/>
        </w:rPr>
      </w:pPr>
      <w:r>
        <w:rPr>
          <w:b/>
        </w:rPr>
        <w:t>Measurement Locations</w:t>
      </w:r>
    </w:p>
    <w:p w14:paraId="355EBD2F" w14:textId="77777777" w:rsidR="009911FB" w:rsidRDefault="009911FB" w:rsidP="00706556">
      <w:pPr>
        <w:pStyle w:val="ListParagraph"/>
        <w:numPr>
          <w:ilvl w:val="0"/>
          <w:numId w:val="220"/>
        </w:numPr>
        <w:spacing w:after="160" w:line="360" w:lineRule="auto"/>
        <w:sectPr w:rsidR="009911FB" w:rsidSect="00AF4B97">
          <w:pgSz w:w="12240" w:h="15840"/>
          <w:pgMar w:top="1440" w:right="1440" w:bottom="1440" w:left="1440" w:header="720" w:footer="720" w:gutter="0"/>
          <w:cols w:space="720"/>
          <w:docGrid w:linePitch="360"/>
        </w:sectPr>
      </w:pPr>
      <w:r>
        <w:t>Antenna port (J3302).</w:t>
      </w:r>
    </w:p>
    <w:p w14:paraId="0E8C715E" w14:textId="77777777" w:rsidR="009911FB" w:rsidRDefault="009911FB" w:rsidP="00706556">
      <w:pPr>
        <w:pStyle w:val="ListParagraph"/>
        <w:numPr>
          <w:ilvl w:val="0"/>
          <w:numId w:val="285"/>
        </w:numPr>
        <w:spacing w:after="160" w:line="360" w:lineRule="auto"/>
        <w:rPr>
          <w:b/>
        </w:rPr>
      </w:pPr>
      <w:r>
        <w:rPr>
          <w:b/>
        </w:rPr>
        <w:t>Equipment Settings</w:t>
      </w:r>
    </w:p>
    <w:p w14:paraId="3CE5ECF4" w14:textId="77777777" w:rsidR="009911FB" w:rsidRDefault="009911FB" w:rsidP="00706556">
      <w:pPr>
        <w:pStyle w:val="ListParagraph"/>
        <w:spacing w:after="160" w:line="360" w:lineRule="auto"/>
        <w:ind w:left="1077"/>
        <w:rPr>
          <w:b/>
        </w:rPr>
      </w:pPr>
    </w:p>
    <w:p w14:paraId="5BC02342" w14:textId="77777777" w:rsidR="009911FB" w:rsidRPr="00D22FCC" w:rsidRDefault="009911FB" w:rsidP="00706556">
      <w:pPr>
        <w:pStyle w:val="ListParagraph"/>
        <w:numPr>
          <w:ilvl w:val="0"/>
          <w:numId w:val="5"/>
        </w:numPr>
        <w:spacing w:after="160" w:line="360" w:lineRule="auto"/>
        <w:rPr>
          <w:b/>
        </w:rPr>
      </w:pPr>
      <w:r>
        <w:rPr>
          <w:b/>
        </w:rPr>
        <w:t xml:space="preserve">Keysight M90XA </w:t>
      </w:r>
      <w:r w:rsidRPr="00C91130">
        <w:t>series</w:t>
      </w:r>
      <w:r w:rsidRPr="00296EDE">
        <w:rPr>
          <w:b/>
        </w:rPr>
        <w:t xml:space="preserve"> </w:t>
      </w:r>
      <w:r>
        <w:rPr>
          <w:b/>
        </w:rPr>
        <w:t xml:space="preserve">M9391A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9911FB" w:rsidRPr="00246CA7" w14:paraId="2C8D9B6F" w14:textId="77777777" w:rsidTr="00861B9B">
        <w:trPr>
          <w:jc w:val="center"/>
        </w:trPr>
        <w:tc>
          <w:tcPr>
            <w:tcW w:w="2037" w:type="dxa"/>
          </w:tcPr>
          <w:p w14:paraId="751573EA"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530CC926"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9911FB" w:rsidRPr="00246CA7" w14:paraId="1CDE1406" w14:textId="77777777" w:rsidTr="00861B9B">
        <w:trPr>
          <w:jc w:val="center"/>
        </w:trPr>
        <w:tc>
          <w:tcPr>
            <w:tcW w:w="2037" w:type="dxa"/>
          </w:tcPr>
          <w:p w14:paraId="4F90C8FD"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007B7FAF"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9911FB" w:rsidRPr="00246CA7" w14:paraId="6A4A8ABF" w14:textId="77777777" w:rsidTr="00861B9B">
        <w:trPr>
          <w:jc w:val="center"/>
        </w:trPr>
        <w:tc>
          <w:tcPr>
            <w:tcW w:w="2037" w:type="dxa"/>
          </w:tcPr>
          <w:p w14:paraId="0EB2ED8B"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014FB7CB"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r w:rsidR="009911FB" w:rsidRPr="00246CA7" w14:paraId="13C450FE" w14:textId="77777777" w:rsidTr="00861B9B">
        <w:trPr>
          <w:jc w:val="center"/>
        </w:trPr>
        <w:tc>
          <w:tcPr>
            <w:tcW w:w="2037" w:type="dxa"/>
          </w:tcPr>
          <w:p w14:paraId="48B9B916"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Mode</w:t>
            </w:r>
          </w:p>
        </w:tc>
        <w:tc>
          <w:tcPr>
            <w:tcW w:w="4111" w:type="dxa"/>
          </w:tcPr>
          <w:p w14:paraId="17FE59B6"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GSM/EDGE</w:t>
            </w:r>
          </w:p>
        </w:tc>
      </w:tr>
      <w:tr w:rsidR="009911FB" w:rsidRPr="00246CA7" w14:paraId="673B8B21" w14:textId="77777777" w:rsidTr="00861B9B">
        <w:trPr>
          <w:jc w:val="center"/>
        </w:trPr>
        <w:tc>
          <w:tcPr>
            <w:tcW w:w="2037" w:type="dxa"/>
          </w:tcPr>
          <w:p w14:paraId="6D63EAC0"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Timeslot</w:t>
            </w:r>
          </w:p>
        </w:tc>
        <w:tc>
          <w:tcPr>
            <w:tcW w:w="4111" w:type="dxa"/>
          </w:tcPr>
          <w:p w14:paraId="2D31B6B8"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ON</w:t>
            </w:r>
          </w:p>
        </w:tc>
      </w:tr>
      <w:tr w:rsidR="009911FB" w:rsidRPr="00246CA7" w14:paraId="74B68A4F" w14:textId="77777777" w:rsidTr="00861B9B">
        <w:trPr>
          <w:jc w:val="center"/>
        </w:trPr>
        <w:tc>
          <w:tcPr>
            <w:tcW w:w="2037" w:type="dxa"/>
          </w:tcPr>
          <w:p w14:paraId="72556C78"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Burst Sync</w:t>
            </w:r>
          </w:p>
        </w:tc>
        <w:tc>
          <w:tcPr>
            <w:tcW w:w="4111" w:type="dxa"/>
          </w:tcPr>
          <w:p w14:paraId="522F1E9F"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RF Amplitude</w:t>
            </w:r>
          </w:p>
        </w:tc>
      </w:tr>
    </w:tbl>
    <w:p w14:paraId="19E4DCA8" w14:textId="77777777" w:rsidR="009911FB" w:rsidRDefault="009911FB" w:rsidP="00706556">
      <w:pPr>
        <w:spacing w:before="120" w:line="360" w:lineRule="auto"/>
        <w:jc w:val="center"/>
        <w:rPr>
          <w:b/>
        </w:rPr>
      </w:pPr>
      <w:bookmarkStart w:id="693" w:name="_Toc47235141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311</w:t>
      </w:r>
      <w:r w:rsidRPr="001E05F9">
        <w:rPr>
          <w:b/>
          <w:i/>
          <w:iCs/>
        </w:rPr>
        <w:fldChar w:fldCharType="end"/>
      </w:r>
      <w:r>
        <w:rPr>
          <w:b/>
        </w:rPr>
        <w:t>. Spectrum Analyser Settings</w:t>
      </w:r>
      <w:bookmarkEnd w:id="693"/>
    </w:p>
    <w:p w14:paraId="7BF1D87E" w14:textId="77777777" w:rsidR="009911FB" w:rsidRPr="00E46FBC" w:rsidRDefault="009911FB" w:rsidP="00706556">
      <w:pPr>
        <w:pStyle w:val="ListParagraph"/>
        <w:spacing w:after="160" w:line="360" w:lineRule="auto"/>
        <w:ind w:left="1077"/>
        <w:rPr>
          <w:b/>
        </w:rPr>
      </w:pPr>
    </w:p>
    <w:p w14:paraId="080B5436" w14:textId="77777777" w:rsidR="009911FB" w:rsidRPr="00AC3018" w:rsidRDefault="009911FB" w:rsidP="00706556">
      <w:pPr>
        <w:pStyle w:val="ListParagraph"/>
        <w:numPr>
          <w:ilvl w:val="0"/>
          <w:numId w:val="286"/>
        </w:numPr>
        <w:spacing w:after="160" w:line="360" w:lineRule="auto"/>
        <w:rPr>
          <w:b/>
        </w:rPr>
      </w:pPr>
      <w:r>
        <w:rPr>
          <w:b/>
        </w:rPr>
        <w:t>Software settings</w:t>
      </w:r>
    </w:p>
    <w:p w14:paraId="35AA479A" w14:textId="77777777" w:rsidR="009911FB" w:rsidRPr="005E71D5" w:rsidRDefault="009911FB"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6089AA52" w14:textId="77777777" w:rsidR="009911FB" w:rsidRDefault="009911FB" w:rsidP="00706556">
      <w:pPr>
        <w:pStyle w:val="ListParagraph"/>
        <w:numPr>
          <w:ilvl w:val="0"/>
          <w:numId w:val="5"/>
        </w:numPr>
        <w:spacing w:after="160" w:line="360" w:lineRule="auto"/>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1C5801A7" w14:textId="77777777" w:rsidR="009911FB" w:rsidRDefault="009911FB"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774432CA" w14:textId="77777777" w:rsidR="009911FB" w:rsidRPr="005E71D5" w:rsidRDefault="009911FB" w:rsidP="00706556">
      <w:pPr>
        <w:pStyle w:val="ListParagraph"/>
        <w:spacing w:line="360" w:lineRule="auto"/>
        <w:ind w:left="1797"/>
        <w:rPr>
          <w:b/>
          <w:bCs/>
        </w:rPr>
      </w:pPr>
      <w:r w:rsidRPr="005E71D5">
        <w:rPr>
          <w:b/>
          <w:bCs/>
        </w:rPr>
        <w:t>Step2. Running osmo-bts</w:t>
      </w:r>
    </w:p>
    <w:p w14:paraId="0E5D6865" w14:textId="77777777" w:rsidR="009911FB" w:rsidRPr="00585B4F" w:rsidRDefault="009911FB" w:rsidP="00706556">
      <w:pPr>
        <w:pStyle w:val="ListParagraph"/>
        <w:numPr>
          <w:ilvl w:val="0"/>
          <w:numId w:val="5"/>
        </w:numPr>
        <w:spacing w:after="160" w:line="360" w:lineRule="auto"/>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307AABA8" w14:textId="77777777" w:rsidR="009911FB" w:rsidRPr="00585B4F" w:rsidRDefault="009911FB"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6D181203" w14:textId="77777777" w:rsidR="009911FB" w:rsidRPr="005E71D5" w:rsidRDefault="009911FB" w:rsidP="00706556">
      <w:pPr>
        <w:pStyle w:val="ListParagraph"/>
        <w:spacing w:line="360" w:lineRule="auto"/>
        <w:ind w:left="1797"/>
        <w:rPr>
          <w:b/>
          <w:bCs/>
        </w:rPr>
      </w:pPr>
      <w:r w:rsidRPr="005E71D5">
        <w:rPr>
          <w:b/>
          <w:bCs/>
        </w:rPr>
        <w:t>Step3. Running osmo-trx</w:t>
      </w:r>
    </w:p>
    <w:p w14:paraId="4F77EFF4" w14:textId="77777777" w:rsidR="009911FB" w:rsidRPr="00585B4F" w:rsidRDefault="009911FB" w:rsidP="00706556">
      <w:pPr>
        <w:pStyle w:val="ListParagraph"/>
        <w:numPr>
          <w:ilvl w:val="0"/>
          <w:numId w:val="5"/>
        </w:numPr>
        <w:spacing w:before="240" w:after="0" w:line="360" w:lineRule="auto"/>
      </w:pPr>
      <w:r>
        <w:t>In new terminal go to this path “</w:t>
      </w:r>
      <w:r w:rsidRPr="00585B4F">
        <w:t>$ cd osmo-trx/Transceiver52M</w:t>
      </w:r>
      <w:r>
        <w:t>” and hit this command</w:t>
      </w:r>
    </w:p>
    <w:p w14:paraId="473D4F03" w14:textId="77777777" w:rsidR="009911FB" w:rsidRPr="00585B4F" w:rsidRDefault="009911FB"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160D0B19" w14:textId="77777777" w:rsidR="009911FB" w:rsidRPr="004F5A9B" w:rsidRDefault="009911FB" w:rsidP="00706556">
      <w:pPr>
        <w:pStyle w:val="ListParagraph"/>
        <w:spacing w:line="360" w:lineRule="auto"/>
        <w:ind w:left="1797"/>
        <w:rPr>
          <w:b/>
          <w:bCs/>
        </w:rPr>
      </w:pPr>
      <w:r w:rsidRPr="004F5A9B">
        <w:rPr>
          <w:b/>
          <w:bCs/>
        </w:rPr>
        <w:t>Changing the config file parameters</w:t>
      </w:r>
    </w:p>
    <w:p w14:paraId="0D6F6BDE" w14:textId="77777777" w:rsidR="009911FB" w:rsidRDefault="009911FB" w:rsidP="00706556">
      <w:pPr>
        <w:pStyle w:val="ListParagraph"/>
        <w:numPr>
          <w:ilvl w:val="0"/>
          <w:numId w:val="5"/>
        </w:numPr>
        <w:spacing w:before="240" w:after="0" w:line="360" w:lineRule="auto"/>
      </w:pPr>
      <w:r>
        <w:t>In order to change any parameter stop all the running software’s by pressing CTRL+C in the following order:</w:t>
      </w:r>
    </w:p>
    <w:p w14:paraId="0689D674" w14:textId="77777777" w:rsidR="009911FB" w:rsidRDefault="009911FB" w:rsidP="00706556">
      <w:pPr>
        <w:pStyle w:val="ListParagraph"/>
        <w:spacing w:line="360" w:lineRule="auto"/>
        <w:ind w:left="1797"/>
      </w:pPr>
      <w:r>
        <w:t>1. osmo-trx</w:t>
      </w:r>
    </w:p>
    <w:p w14:paraId="70F4D975" w14:textId="77777777" w:rsidR="009911FB" w:rsidRDefault="009911FB" w:rsidP="00706556">
      <w:pPr>
        <w:pStyle w:val="ListParagraph"/>
        <w:spacing w:line="360" w:lineRule="auto"/>
        <w:ind w:left="1797"/>
      </w:pPr>
      <w:r>
        <w:t>2. osmo-bts</w:t>
      </w:r>
    </w:p>
    <w:p w14:paraId="7C475BFB" w14:textId="77777777" w:rsidR="009911FB" w:rsidRDefault="009911FB" w:rsidP="00706556">
      <w:pPr>
        <w:pStyle w:val="ListParagraph"/>
        <w:spacing w:line="360" w:lineRule="auto"/>
        <w:ind w:left="1797"/>
      </w:pPr>
      <w:r>
        <w:t>3. openbsc</w:t>
      </w:r>
    </w:p>
    <w:p w14:paraId="58A09D66" w14:textId="77777777" w:rsidR="009911FB" w:rsidRDefault="009911FB" w:rsidP="00706556">
      <w:pPr>
        <w:pStyle w:val="ListParagraph"/>
        <w:numPr>
          <w:ilvl w:val="0"/>
          <w:numId w:val="5"/>
        </w:numPr>
        <w:spacing w:before="240" w:after="0" w:line="360" w:lineRule="auto"/>
      </w:pPr>
      <w:r>
        <w:t xml:space="preserve">For changing the transmit band, change the </w:t>
      </w:r>
      <w:r w:rsidRPr="00585B4F">
        <w:t xml:space="preserve">band </w:t>
      </w:r>
      <w:r>
        <w:t>parameter in “</w:t>
      </w:r>
      <w:r w:rsidRPr="00585B4F">
        <w:t>openbsc_config_file</w:t>
      </w:r>
      <w:r>
        <w:t>”</w:t>
      </w:r>
    </w:p>
    <w:p w14:paraId="24C33D94" w14:textId="77777777" w:rsidR="009911FB" w:rsidRPr="00585B4F" w:rsidRDefault="009911FB"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711E2357" w14:textId="77777777" w:rsidR="009911FB" w:rsidRDefault="009911FB" w:rsidP="00706556">
      <w:pPr>
        <w:pStyle w:val="ListParagraph"/>
        <w:numPr>
          <w:ilvl w:val="0"/>
          <w:numId w:val="5"/>
        </w:numPr>
        <w:spacing w:before="240" w:after="0" w:line="360" w:lineRule="auto"/>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9911FB" w:rsidRPr="00E24A50" w14:paraId="2DBDB29C" w14:textId="77777777" w:rsidTr="00861B9B">
        <w:trPr>
          <w:cantSplit/>
          <w:jc w:val="center"/>
        </w:trPr>
        <w:tc>
          <w:tcPr>
            <w:tcW w:w="1910" w:type="dxa"/>
            <w:shd w:val="clear" w:color="auto" w:fill="auto"/>
          </w:tcPr>
          <w:p w14:paraId="2C3EB2DF" w14:textId="77777777" w:rsidR="009911FB" w:rsidRPr="007F21EF" w:rsidRDefault="009911FB"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7C60EEFF" w14:textId="77777777" w:rsidR="009911FB" w:rsidRPr="007F21EF" w:rsidRDefault="009911FB"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9911FB" w:rsidRPr="00E24A50" w14:paraId="7112B369" w14:textId="77777777" w:rsidTr="00861B9B">
        <w:trPr>
          <w:cantSplit/>
          <w:jc w:val="center"/>
        </w:trPr>
        <w:tc>
          <w:tcPr>
            <w:tcW w:w="1910" w:type="dxa"/>
            <w:shd w:val="clear" w:color="auto" w:fill="auto"/>
            <w:vAlign w:val="center"/>
          </w:tcPr>
          <w:p w14:paraId="6179DBD1"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1AF2D644"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9911FB" w:rsidRPr="00E24A50" w14:paraId="64B86535" w14:textId="77777777" w:rsidTr="00861B9B">
        <w:trPr>
          <w:cantSplit/>
          <w:jc w:val="center"/>
        </w:trPr>
        <w:tc>
          <w:tcPr>
            <w:tcW w:w="1910" w:type="dxa"/>
            <w:shd w:val="clear" w:color="auto" w:fill="auto"/>
            <w:vAlign w:val="center"/>
          </w:tcPr>
          <w:p w14:paraId="7579B2A3"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58C6FBD8"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bl>
    <w:p w14:paraId="110F96FF" w14:textId="77777777" w:rsidR="009911FB" w:rsidRPr="002465D6" w:rsidRDefault="009911FB" w:rsidP="00706556">
      <w:pPr>
        <w:pStyle w:val="ListParagraph"/>
        <w:spacing w:before="120" w:line="360" w:lineRule="auto"/>
        <w:ind w:left="1797"/>
        <w:jc w:val="center"/>
        <w:rPr>
          <w:b/>
        </w:rPr>
      </w:pPr>
      <w:bookmarkStart w:id="694" w:name="_Toc472351419"/>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312</w:t>
      </w:r>
      <w:r w:rsidRPr="00795854">
        <w:rPr>
          <w:b/>
          <w:i/>
          <w:iCs/>
        </w:rPr>
        <w:fldChar w:fldCharType="end"/>
      </w:r>
      <w:r w:rsidRPr="00795854">
        <w:rPr>
          <w:b/>
        </w:rPr>
        <w:t xml:space="preserve">. </w:t>
      </w:r>
      <w:r>
        <w:rPr>
          <w:b/>
        </w:rPr>
        <w:t>Band and corresponding Value</w:t>
      </w:r>
      <w:bookmarkEnd w:id="694"/>
    </w:p>
    <w:p w14:paraId="1E2067F7" w14:textId="77777777" w:rsidR="009911FB" w:rsidRDefault="009911FB" w:rsidP="00706556">
      <w:pPr>
        <w:pStyle w:val="ListParagraph"/>
        <w:numPr>
          <w:ilvl w:val="0"/>
          <w:numId w:val="5"/>
        </w:numPr>
        <w:spacing w:before="240" w:after="0" w:line="360" w:lineRule="auto"/>
      </w:pPr>
      <w:r>
        <w:t>After changing band parameter save the config file and repeat steps 1, 2 and 3 in the same order.</w:t>
      </w:r>
    </w:p>
    <w:p w14:paraId="5C413277" w14:textId="77777777" w:rsidR="009911FB" w:rsidRDefault="009911FB" w:rsidP="00706556">
      <w:pPr>
        <w:pStyle w:val="ListParagraph"/>
        <w:numPr>
          <w:ilvl w:val="0"/>
          <w:numId w:val="5"/>
        </w:numPr>
        <w:spacing w:before="240" w:after="0" w:line="360" w:lineRule="auto"/>
      </w:pPr>
      <w:r>
        <w:t xml:space="preserve">For changing the transmit arfcn ,change the </w:t>
      </w:r>
      <w:r w:rsidRPr="00585B4F">
        <w:t xml:space="preserve">arfcn </w:t>
      </w:r>
      <w:r>
        <w:t>parameter in “</w:t>
      </w:r>
      <w:r w:rsidRPr="00585B4F">
        <w:t>openbsc_config_file</w:t>
      </w:r>
      <w:r>
        <w:t>”</w:t>
      </w:r>
    </w:p>
    <w:p w14:paraId="4C39E0DD" w14:textId="77777777" w:rsidR="009911FB" w:rsidRDefault="009911FB"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63744BC2" w14:textId="77777777" w:rsidR="009911FB" w:rsidRDefault="009911FB" w:rsidP="00706556">
      <w:pPr>
        <w:pStyle w:val="ListParagraph"/>
        <w:numPr>
          <w:ilvl w:val="0"/>
          <w:numId w:val="5"/>
        </w:numPr>
        <w:spacing w:before="240" w:after="0" w:line="360" w:lineRule="auto"/>
      </w:pPr>
      <w:r>
        <w:t>Now change the parameter”arfcn&lt;space&gt;&lt;value&gt;”, for arfcn value refer to below table.</w:t>
      </w:r>
    </w:p>
    <w:tbl>
      <w:tblPr>
        <w:tblW w:w="7740" w:type="dxa"/>
        <w:jc w:val="center"/>
        <w:tblLook w:val="04A0" w:firstRow="1" w:lastRow="0" w:firstColumn="1" w:lastColumn="0" w:noHBand="0" w:noVBand="1"/>
      </w:tblPr>
      <w:tblGrid>
        <w:gridCol w:w="1490"/>
        <w:gridCol w:w="1120"/>
        <w:gridCol w:w="1170"/>
        <w:gridCol w:w="1080"/>
        <w:gridCol w:w="1080"/>
        <w:gridCol w:w="990"/>
        <w:gridCol w:w="810"/>
      </w:tblGrid>
      <w:tr w:rsidR="009911FB" w:rsidRPr="00962F21" w14:paraId="701A50F0" w14:textId="77777777" w:rsidTr="00861B9B">
        <w:trPr>
          <w:trHeight w:val="300"/>
          <w:jc w:val="center"/>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B4AA2" w14:textId="77777777" w:rsidR="009911FB" w:rsidRPr="00A1418E" w:rsidRDefault="009911FB" w:rsidP="00706556">
            <w:pPr>
              <w:spacing w:after="0" w:line="360" w:lineRule="auto"/>
              <w:rPr>
                <w:rFonts w:ascii="Calibri" w:eastAsia="Times New Roman" w:hAnsi="Calibri" w:cs="Times New Roman"/>
                <w:b/>
                <w:bCs/>
                <w:color w:val="000000"/>
                <w:sz w:val="22"/>
                <w:lang w:val="en-US"/>
              </w:rPr>
            </w:pPr>
            <w:r w:rsidRPr="00A1418E">
              <w:rPr>
                <w:rFonts w:ascii="Calibri" w:eastAsia="Times New Roman" w:hAnsi="Calibri" w:cs="Times New Roman"/>
                <w:b/>
                <w:bCs/>
                <w:color w:val="000000"/>
                <w:sz w:val="22"/>
                <w:lang w:val="en-US"/>
              </w:rPr>
              <w:t>Band</w:t>
            </w:r>
          </w:p>
        </w:tc>
        <w:tc>
          <w:tcPr>
            <w:tcW w:w="3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DBB1E0B"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Frequency (MHz)</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E7C42C5"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ARFCN</w:t>
            </w:r>
          </w:p>
        </w:tc>
      </w:tr>
      <w:tr w:rsidR="009911FB" w:rsidRPr="00962F21" w14:paraId="11480FD5" w14:textId="77777777" w:rsidTr="00861B9B">
        <w:trPr>
          <w:trHeight w:val="300"/>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3C9FEB11" w14:textId="77777777" w:rsidR="009911FB" w:rsidRPr="00962F21" w:rsidRDefault="009911FB" w:rsidP="00706556">
            <w:pPr>
              <w:spacing w:after="0" w:line="360" w:lineRule="auto"/>
              <w:jc w:val="left"/>
              <w:rPr>
                <w:rFonts w:ascii="Calibri" w:eastAsia="Times New Roman" w:hAnsi="Calibri" w:cs="Times New Roman"/>
                <w:b/>
                <w:bCs/>
                <w:color w:val="000000"/>
                <w:sz w:val="22"/>
                <w:lang w:val="en-US"/>
              </w:rPr>
            </w:pPr>
          </w:p>
        </w:tc>
        <w:tc>
          <w:tcPr>
            <w:tcW w:w="1120" w:type="dxa"/>
            <w:tcBorders>
              <w:top w:val="nil"/>
              <w:left w:val="nil"/>
              <w:bottom w:val="single" w:sz="4" w:space="0" w:color="auto"/>
              <w:right w:val="single" w:sz="4" w:space="0" w:color="auto"/>
            </w:tcBorders>
            <w:shd w:val="clear" w:color="auto" w:fill="auto"/>
            <w:noWrap/>
            <w:vAlign w:val="center"/>
            <w:hideMark/>
          </w:tcPr>
          <w:p w14:paraId="5E09C9F5"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1170" w:type="dxa"/>
            <w:tcBorders>
              <w:top w:val="nil"/>
              <w:left w:val="nil"/>
              <w:bottom w:val="single" w:sz="4" w:space="0" w:color="auto"/>
              <w:right w:val="single" w:sz="4" w:space="0" w:color="auto"/>
            </w:tcBorders>
            <w:shd w:val="clear" w:color="auto" w:fill="auto"/>
            <w:noWrap/>
            <w:vAlign w:val="center"/>
            <w:hideMark/>
          </w:tcPr>
          <w:p w14:paraId="3895B397"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1080" w:type="dxa"/>
            <w:tcBorders>
              <w:top w:val="nil"/>
              <w:left w:val="nil"/>
              <w:bottom w:val="single" w:sz="4" w:space="0" w:color="auto"/>
              <w:right w:val="single" w:sz="4" w:space="0" w:color="auto"/>
            </w:tcBorders>
            <w:shd w:val="clear" w:color="auto" w:fill="auto"/>
            <w:noWrap/>
            <w:vAlign w:val="center"/>
            <w:hideMark/>
          </w:tcPr>
          <w:p w14:paraId="62177DCC"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c>
          <w:tcPr>
            <w:tcW w:w="1080" w:type="dxa"/>
            <w:tcBorders>
              <w:top w:val="nil"/>
              <w:left w:val="nil"/>
              <w:bottom w:val="single" w:sz="4" w:space="0" w:color="auto"/>
              <w:right w:val="single" w:sz="4" w:space="0" w:color="auto"/>
            </w:tcBorders>
            <w:shd w:val="clear" w:color="auto" w:fill="auto"/>
            <w:noWrap/>
            <w:vAlign w:val="center"/>
            <w:hideMark/>
          </w:tcPr>
          <w:p w14:paraId="3A41E210"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990" w:type="dxa"/>
            <w:tcBorders>
              <w:top w:val="nil"/>
              <w:left w:val="nil"/>
              <w:bottom w:val="single" w:sz="4" w:space="0" w:color="auto"/>
              <w:right w:val="single" w:sz="4" w:space="0" w:color="auto"/>
            </w:tcBorders>
            <w:shd w:val="clear" w:color="auto" w:fill="auto"/>
            <w:noWrap/>
            <w:vAlign w:val="center"/>
            <w:hideMark/>
          </w:tcPr>
          <w:p w14:paraId="0C8A4952"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810" w:type="dxa"/>
            <w:tcBorders>
              <w:top w:val="nil"/>
              <w:left w:val="nil"/>
              <w:bottom w:val="single" w:sz="4" w:space="0" w:color="auto"/>
              <w:right w:val="single" w:sz="4" w:space="0" w:color="auto"/>
            </w:tcBorders>
            <w:shd w:val="clear" w:color="auto" w:fill="auto"/>
            <w:noWrap/>
            <w:vAlign w:val="center"/>
            <w:hideMark/>
          </w:tcPr>
          <w:p w14:paraId="302B8989"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r>
      <w:tr w:rsidR="009911FB" w:rsidRPr="00962F21" w14:paraId="0EE9C9FF" w14:textId="77777777" w:rsidTr="00861B9B">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149427A9"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P-GSM-900 </w:t>
            </w:r>
          </w:p>
        </w:tc>
        <w:tc>
          <w:tcPr>
            <w:tcW w:w="1120" w:type="dxa"/>
            <w:tcBorders>
              <w:top w:val="nil"/>
              <w:left w:val="nil"/>
              <w:bottom w:val="single" w:sz="4" w:space="0" w:color="auto"/>
              <w:right w:val="single" w:sz="4" w:space="0" w:color="auto"/>
            </w:tcBorders>
            <w:shd w:val="clear" w:color="auto" w:fill="auto"/>
            <w:noWrap/>
            <w:vAlign w:val="center"/>
            <w:hideMark/>
          </w:tcPr>
          <w:p w14:paraId="12C24A9A"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42B49F02"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080" w:type="dxa"/>
            <w:tcBorders>
              <w:top w:val="nil"/>
              <w:left w:val="nil"/>
              <w:bottom w:val="single" w:sz="4" w:space="0" w:color="auto"/>
              <w:right w:val="single" w:sz="4" w:space="0" w:color="auto"/>
            </w:tcBorders>
            <w:shd w:val="clear" w:color="auto" w:fill="auto"/>
            <w:noWrap/>
            <w:vAlign w:val="center"/>
            <w:hideMark/>
          </w:tcPr>
          <w:p w14:paraId="2644D7E2"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080" w:type="dxa"/>
            <w:tcBorders>
              <w:top w:val="nil"/>
              <w:left w:val="nil"/>
              <w:bottom w:val="single" w:sz="4" w:space="0" w:color="auto"/>
              <w:right w:val="single" w:sz="4" w:space="0" w:color="auto"/>
            </w:tcBorders>
            <w:shd w:val="clear" w:color="auto" w:fill="auto"/>
            <w:noWrap/>
            <w:vAlign w:val="bottom"/>
            <w:hideMark/>
          </w:tcPr>
          <w:p w14:paraId="3A1ACFDF"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31A55E87"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63</w:t>
            </w:r>
          </w:p>
        </w:tc>
        <w:tc>
          <w:tcPr>
            <w:tcW w:w="810" w:type="dxa"/>
            <w:tcBorders>
              <w:top w:val="nil"/>
              <w:left w:val="nil"/>
              <w:bottom w:val="single" w:sz="4" w:space="0" w:color="auto"/>
              <w:right w:val="single" w:sz="4" w:space="0" w:color="auto"/>
            </w:tcBorders>
            <w:shd w:val="clear" w:color="auto" w:fill="auto"/>
            <w:noWrap/>
            <w:vAlign w:val="bottom"/>
            <w:hideMark/>
          </w:tcPr>
          <w:p w14:paraId="30282395"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124</w:t>
            </w:r>
          </w:p>
        </w:tc>
      </w:tr>
      <w:tr w:rsidR="009911FB" w:rsidRPr="00962F21" w14:paraId="6476B0F4" w14:textId="77777777" w:rsidTr="00861B9B">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39F6FE53"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DCS-1800</w:t>
            </w:r>
          </w:p>
        </w:tc>
        <w:tc>
          <w:tcPr>
            <w:tcW w:w="1120" w:type="dxa"/>
            <w:tcBorders>
              <w:top w:val="nil"/>
              <w:left w:val="nil"/>
              <w:bottom w:val="single" w:sz="4" w:space="0" w:color="auto"/>
              <w:right w:val="single" w:sz="4" w:space="0" w:color="auto"/>
            </w:tcBorders>
            <w:shd w:val="clear" w:color="auto" w:fill="auto"/>
            <w:noWrap/>
            <w:vAlign w:val="center"/>
            <w:hideMark/>
          </w:tcPr>
          <w:p w14:paraId="538782F4"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170" w:type="dxa"/>
            <w:tcBorders>
              <w:top w:val="nil"/>
              <w:left w:val="nil"/>
              <w:bottom w:val="single" w:sz="4" w:space="0" w:color="auto"/>
              <w:right w:val="single" w:sz="4" w:space="0" w:color="auto"/>
            </w:tcBorders>
            <w:shd w:val="clear" w:color="auto" w:fill="auto"/>
            <w:noWrap/>
            <w:vAlign w:val="center"/>
            <w:hideMark/>
          </w:tcPr>
          <w:p w14:paraId="10B7AB74"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71392853"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38CCF848"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2A5DAD03"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698</w:t>
            </w:r>
          </w:p>
        </w:tc>
        <w:tc>
          <w:tcPr>
            <w:tcW w:w="810" w:type="dxa"/>
            <w:tcBorders>
              <w:top w:val="nil"/>
              <w:left w:val="nil"/>
              <w:bottom w:val="single" w:sz="4" w:space="0" w:color="auto"/>
              <w:right w:val="single" w:sz="4" w:space="0" w:color="auto"/>
            </w:tcBorders>
            <w:shd w:val="clear" w:color="auto" w:fill="auto"/>
            <w:noWrap/>
            <w:vAlign w:val="bottom"/>
            <w:hideMark/>
          </w:tcPr>
          <w:p w14:paraId="66C3112C"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885</w:t>
            </w:r>
          </w:p>
        </w:tc>
      </w:tr>
    </w:tbl>
    <w:p w14:paraId="386F7707" w14:textId="77777777" w:rsidR="009911FB" w:rsidRPr="00BB0274" w:rsidRDefault="009911FB" w:rsidP="00706556">
      <w:pPr>
        <w:spacing w:before="120" w:line="360" w:lineRule="auto"/>
        <w:jc w:val="center"/>
        <w:rPr>
          <w:b/>
        </w:rPr>
      </w:pPr>
      <w:bookmarkStart w:id="695" w:name="_Toc472351420"/>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313</w:t>
      </w:r>
      <w:r w:rsidRPr="00BB0274">
        <w:rPr>
          <w:b/>
          <w:i/>
          <w:iCs/>
        </w:rPr>
        <w:fldChar w:fldCharType="end"/>
      </w:r>
      <w:r w:rsidRPr="00BB0274">
        <w:rPr>
          <w:b/>
        </w:rPr>
        <w:t>. ARFCN value and corresponding centre frequency</w:t>
      </w:r>
      <w:bookmarkEnd w:id="695"/>
    </w:p>
    <w:p w14:paraId="27362116" w14:textId="77777777" w:rsidR="009911FB" w:rsidRDefault="009911FB" w:rsidP="00706556">
      <w:pPr>
        <w:pStyle w:val="ListParagraph"/>
        <w:numPr>
          <w:ilvl w:val="0"/>
          <w:numId w:val="5"/>
        </w:numPr>
        <w:spacing w:before="240" w:after="0" w:line="360" w:lineRule="auto"/>
      </w:pPr>
      <w:r>
        <w:t>After changing arfcn parameter save the config file and repeat steps 1, 2 and 3 in the same order.</w:t>
      </w:r>
    </w:p>
    <w:p w14:paraId="629FFECA" w14:textId="77777777" w:rsidR="009911FB" w:rsidRDefault="009911FB" w:rsidP="00706556">
      <w:pPr>
        <w:pStyle w:val="ListParagraph"/>
        <w:numPr>
          <w:ilvl w:val="0"/>
          <w:numId w:val="5"/>
        </w:numPr>
        <w:spacing w:before="240" w:after="0" w:line="360" w:lineRule="auto"/>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2EFE7542" w14:textId="77777777" w:rsidR="009911FB" w:rsidRDefault="009911FB" w:rsidP="00706556">
      <w:pPr>
        <w:pStyle w:val="ListParagraph"/>
        <w:numPr>
          <w:ilvl w:val="0"/>
          <w:numId w:val="5"/>
        </w:numPr>
        <w:spacing w:before="240" w:after="0" w:line="360" w:lineRule="auto"/>
      </w:pPr>
      <w:r>
        <w:t>Now change the parameter max_power_red&lt;space&gt;&lt;value&gt;.</w:t>
      </w:r>
    </w:p>
    <w:p w14:paraId="72E531B3" w14:textId="77777777" w:rsidR="009911FB" w:rsidRDefault="009911FB" w:rsidP="00706556">
      <w:pPr>
        <w:pStyle w:val="ListParagraph"/>
        <w:numPr>
          <w:ilvl w:val="0"/>
          <w:numId w:val="5"/>
        </w:numPr>
        <w:spacing w:before="240" w:after="0" w:line="360" w:lineRule="auto"/>
      </w:pPr>
      <w:r>
        <w:t>After changing max_power_red parameter save the config file and repeat steps 1, 2 and 3 in the same order.</w:t>
      </w:r>
    </w:p>
    <w:p w14:paraId="5DB0A03A" w14:textId="77777777" w:rsidR="009911FB" w:rsidRDefault="009911FB" w:rsidP="00706556">
      <w:pPr>
        <w:pStyle w:val="ListParagraph"/>
        <w:spacing w:before="240" w:after="0" w:line="360" w:lineRule="auto"/>
        <w:ind w:left="1797"/>
        <w:sectPr w:rsidR="009911FB" w:rsidSect="00AF4B97">
          <w:pgSz w:w="12240" w:h="15840"/>
          <w:pgMar w:top="1440" w:right="1440" w:bottom="1440" w:left="1440" w:header="720" w:footer="720" w:gutter="0"/>
          <w:cols w:space="720"/>
          <w:docGrid w:linePitch="360"/>
        </w:sectPr>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5BFFC92E" w14:textId="77777777" w:rsidR="009911FB" w:rsidRDefault="009911FB" w:rsidP="00706556">
      <w:pPr>
        <w:pStyle w:val="Heading4"/>
        <w:spacing w:after="200" w:line="360" w:lineRule="auto"/>
        <w:ind w:left="1134" w:hanging="708"/>
        <w:rPr>
          <w:i w:val="0"/>
          <w:color w:val="auto"/>
          <w:lang w:val="en-US"/>
        </w:rPr>
      </w:pPr>
      <w:r w:rsidRPr="00E61718">
        <w:rPr>
          <w:i w:val="0"/>
          <w:color w:val="auto"/>
          <w:lang w:val="en-US"/>
        </w:rPr>
        <w:t>Requirements</w:t>
      </w:r>
    </w:p>
    <w:tbl>
      <w:tblPr>
        <w:tblW w:w="7100" w:type="dxa"/>
        <w:jc w:val="center"/>
        <w:tblLook w:val="04A0" w:firstRow="1" w:lastRow="0" w:firstColumn="1" w:lastColumn="0" w:noHBand="0" w:noVBand="1"/>
      </w:tblPr>
      <w:tblGrid>
        <w:gridCol w:w="1469"/>
        <w:gridCol w:w="1461"/>
        <w:gridCol w:w="1394"/>
        <w:gridCol w:w="1127"/>
        <w:gridCol w:w="1649"/>
      </w:tblGrid>
      <w:tr w:rsidR="009911FB" w:rsidRPr="00157DAD" w14:paraId="19C0979B" w14:textId="77777777" w:rsidTr="00861B9B">
        <w:trPr>
          <w:cantSplit/>
          <w:trHeight w:val="525"/>
          <w:jc w:val="center"/>
        </w:trPr>
        <w:tc>
          <w:tcPr>
            <w:tcW w:w="14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D5CA11" w14:textId="77777777" w:rsidR="009911FB" w:rsidRPr="00157DAD" w:rsidRDefault="009911FB" w:rsidP="00706556">
            <w:pPr>
              <w:spacing w:after="0" w:line="360" w:lineRule="auto"/>
              <w:jc w:val="center"/>
              <w:rPr>
                <w:rFonts w:eastAsia="Times New Roman" w:cs="Arial"/>
                <w:b/>
                <w:bCs/>
                <w:color w:val="000000"/>
                <w:szCs w:val="20"/>
                <w:lang w:val="en-US"/>
              </w:rPr>
            </w:pPr>
            <w:r w:rsidRPr="00157DAD">
              <w:rPr>
                <w:rFonts w:eastAsia="Times New Roman" w:cs="Arial"/>
                <w:b/>
                <w:bCs/>
                <w:color w:val="000000"/>
                <w:szCs w:val="20"/>
                <w:lang w:val="en-GB"/>
              </w:rPr>
              <w:t>Band</w:t>
            </w:r>
          </w:p>
        </w:tc>
        <w:tc>
          <w:tcPr>
            <w:tcW w:w="1461" w:type="dxa"/>
            <w:tcBorders>
              <w:top w:val="single" w:sz="8" w:space="0" w:color="auto"/>
              <w:left w:val="nil"/>
              <w:bottom w:val="single" w:sz="8" w:space="0" w:color="auto"/>
              <w:right w:val="single" w:sz="8" w:space="0" w:color="auto"/>
            </w:tcBorders>
            <w:shd w:val="clear" w:color="auto" w:fill="auto"/>
            <w:vAlign w:val="center"/>
            <w:hideMark/>
          </w:tcPr>
          <w:p w14:paraId="6AB5DEA4" w14:textId="77777777" w:rsidR="009911FB" w:rsidRPr="00157DAD" w:rsidRDefault="009911FB" w:rsidP="00706556">
            <w:pPr>
              <w:spacing w:after="0" w:line="360" w:lineRule="auto"/>
              <w:jc w:val="center"/>
              <w:rPr>
                <w:rFonts w:eastAsia="Times New Roman" w:cs="Arial"/>
                <w:b/>
                <w:bCs/>
                <w:color w:val="000000"/>
                <w:szCs w:val="20"/>
                <w:lang w:val="en-US"/>
              </w:rPr>
            </w:pPr>
            <w:r w:rsidRPr="00157DAD">
              <w:rPr>
                <w:rFonts w:eastAsia="Times New Roman" w:cs="Arial"/>
                <w:b/>
                <w:bCs/>
                <w:color w:val="000000"/>
                <w:szCs w:val="20"/>
                <w:lang w:val="en-GB"/>
              </w:rPr>
              <w:t>Bottom(MHz)</w:t>
            </w:r>
          </w:p>
        </w:tc>
        <w:tc>
          <w:tcPr>
            <w:tcW w:w="1394" w:type="dxa"/>
            <w:tcBorders>
              <w:top w:val="single" w:sz="8" w:space="0" w:color="auto"/>
              <w:left w:val="nil"/>
              <w:bottom w:val="single" w:sz="8" w:space="0" w:color="auto"/>
              <w:right w:val="single" w:sz="8" w:space="0" w:color="auto"/>
            </w:tcBorders>
            <w:shd w:val="clear" w:color="auto" w:fill="auto"/>
            <w:vAlign w:val="center"/>
            <w:hideMark/>
          </w:tcPr>
          <w:p w14:paraId="5E2B2C24" w14:textId="77777777" w:rsidR="009911FB" w:rsidRPr="00157DAD" w:rsidRDefault="009911FB" w:rsidP="00706556">
            <w:pPr>
              <w:spacing w:after="0" w:line="360" w:lineRule="auto"/>
              <w:jc w:val="center"/>
              <w:rPr>
                <w:rFonts w:eastAsia="Times New Roman" w:cs="Arial"/>
                <w:b/>
                <w:bCs/>
                <w:color w:val="000000"/>
                <w:szCs w:val="20"/>
                <w:lang w:val="en-US"/>
              </w:rPr>
            </w:pPr>
            <w:r w:rsidRPr="00157DAD">
              <w:rPr>
                <w:rFonts w:eastAsia="Times New Roman" w:cs="Arial"/>
                <w:b/>
                <w:bCs/>
                <w:color w:val="000000"/>
                <w:szCs w:val="20"/>
                <w:lang w:val="en-GB"/>
              </w:rPr>
              <w:t>Middle(MHz)</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14:paraId="394956DE" w14:textId="77777777" w:rsidR="009911FB" w:rsidRPr="00157DAD" w:rsidRDefault="009911FB" w:rsidP="00706556">
            <w:pPr>
              <w:spacing w:after="0" w:line="360" w:lineRule="auto"/>
              <w:jc w:val="center"/>
              <w:rPr>
                <w:rFonts w:eastAsia="Times New Roman" w:cs="Arial"/>
                <w:b/>
                <w:bCs/>
                <w:color w:val="000000"/>
                <w:szCs w:val="20"/>
                <w:lang w:val="en-US"/>
              </w:rPr>
            </w:pPr>
            <w:r w:rsidRPr="00157DAD">
              <w:rPr>
                <w:rFonts w:eastAsia="Times New Roman" w:cs="Arial"/>
                <w:b/>
                <w:bCs/>
                <w:color w:val="000000"/>
                <w:szCs w:val="20"/>
                <w:lang w:val="en-GB"/>
              </w:rPr>
              <w:t>Top(MHz)</w:t>
            </w:r>
          </w:p>
        </w:tc>
        <w:tc>
          <w:tcPr>
            <w:tcW w:w="1649" w:type="dxa"/>
            <w:tcBorders>
              <w:top w:val="single" w:sz="8" w:space="0" w:color="auto"/>
              <w:left w:val="nil"/>
              <w:bottom w:val="single" w:sz="8" w:space="0" w:color="auto"/>
              <w:right w:val="single" w:sz="8" w:space="0" w:color="auto"/>
            </w:tcBorders>
            <w:shd w:val="clear" w:color="auto" w:fill="auto"/>
            <w:vAlign w:val="center"/>
            <w:hideMark/>
          </w:tcPr>
          <w:p w14:paraId="4D964ACE" w14:textId="77777777" w:rsidR="009911FB" w:rsidRPr="00157DAD" w:rsidRDefault="009911FB" w:rsidP="00706556">
            <w:pPr>
              <w:spacing w:after="0" w:line="360" w:lineRule="auto"/>
              <w:jc w:val="center"/>
              <w:rPr>
                <w:rFonts w:eastAsia="Times New Roman" w:cs="Arial"/>
                <w:b/>
                <w:bCs/>
                <w:color w:val="000000"/>
                <w:szCs w:val="20"/>
                <w:lang w:val="en-US"/>
              </w:rPr>
            </w:pPr>
            <w:r w:rsidRPr="00157DAD">
              <w:rPr>
                <w:rFonts w:eastAsia="Times New Roman" w:cs="Arial"/>
                <w:b/>
                <w:bCs/>
                <w:color w:val="000000"/>
                <w:szCs w:val="20"/>
                <w:lang w:val="en-GB"/>
              </w:rPr>
              <w:t>Output Power</w:t>
            </w:r>
            <w:r>
              <w:rPr>
                <w:rFonts w:eastAsia="Times New Roman" w:cs="Arial"/>
                <w:b/>
                <w:bCs/>
                <w:color w:val="000000"/>
                <w:szCs w:val="20"/>
                <w:lang w:val="en-GB"/>
              </w:rPr>
              <w:t>(dBm)</w:t>
            </w:r>
          </w:p>
        </w:tc>
      </w:tr>
      <w:tr w:rsidR="009911FB" w:rsidRPr="00157DAD" w14:paraId="2EDCECE2" w14:textId="77777777" w:rsidTr="00861B9B">
        <w:trPr>
          <w:cantSplit/>
          <w:trHeight w:val="315"/>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14:paraId="0C84D5D3" w14:textId="77777777" w:rsidR="009911FB" w:rsidRPr="00157DAD" w:rsidRDefault="009911FB" w:rsidP="00706556">
            <w:pPr>
              <w:spacing w:after="0" w:line="360" w:lineRule="auto"/>
              <w:jc w:val="center"/>
              <w:rPr>
                <w:rFonts w:eastAsia="Times New Roman" w:cs="Arial"/>
                <w:color w:val="000000"/>
                <w:szCs w:val="20"/>
                <w:lang w:val="en-US"/>
              </w:rPr>
            </w:pPr>
            <w:r w:rsidRPr="00157DAD">
              <w:rPr>
                <w:rFonts w:eastAsia="Times New Roman" w:cs="Arial"/>
                <w:color w:val="000000"/>
                <w:szCs w:val="20"/>
                <w:lang w:val="en-GB"/>
              </w:rPr>
              <w:t xml:space="preserve">P-GSM-900 </w:t>
            </w:r>
          </w:p>
        </w:tc>
        <w:tc>
          <w:tcPr>
            <w:tcW w:w="1461" w:type="dxa"/>
            <w:tcBorders>
              <w:top w:val="nil"/>
              <w:left w:val="nil"/>
              <w:bottom w:val="single" w:sz="8" w:space="0" w:color="auto"/>
              <w:right w:val="single" w:sz="8" w:space="0" w:color="auto"/>
            </w:tcBorders>
            <w:shd w:val="clear" w:color="auto" w:fill="auto"/>
            <w:vAlign w:val="center"/>
            <w:hideMark/>
          </w:tcPr>
          <w:p w14:paraId="5F0BC230"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394" w:type="dxa"/>
            <w:tcBorders>
              <w:top w:val="nil"/>
              <w:left w:val="nil"/>
              <w:bottom w:val="single" w:sz="8" w:space="0" w:color="auto"/>
              <w:right w:val="single" w:sz="8" w:space="0" w:color="auto"/>
            </w:tcBorders>
            <w:shd w:val="clear" w:color="auto" w:fill="auto"/>
            <w:vAlign w:val="center"/>
            <w:hideMark/>
          </w:tcPr>
          <w:p w14:paraId="612590AA"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127" w:type="dxa"/>
            <w:tcBorders>
              <w:top w:val="nil"/>
              <w:left w:val="nil"/>
              <w:bottom w:val="single" w:sz="8" w:space="0" w:color="auto"/>
              <w:right w:val="single" w:sz="8" w:space="0" w:color="auto"/>
            </w:tcBorders>
            <w:shd w:val="clear" w:color="auto" w:fill="auto"/>
            <w:vAlign w:val="center"/>
            <w:hideMark/>
          </w:tcPr>
          <w:p w14:paraId="792BB2CE"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649" w:type="dxa"/>
            <w:tcBorders>
              <w:top w:val="nil"/>
              <w:left w:val="nil"/>
              <w:bottom w:val="single" w:sz="8" w:space="0" w:color="auto"/>
              <w:right w:val="single" w:sz="8" w:space="0" w:color="auto"/>
            </w:tcBorders>
            <w:shd w:val="clear" w:color="auto" w:fill="auto"/>
            <w:vAlign w:val="center"/>
            <w:hideMark/>
          </w:tcPr>
          <w:p w14:paraId="1C777C01" w14:textId="77777777" w:rsidR="009911FB" w:rsidRPr="00157DAD" w:rsidRDefault="009911FB" w:rsidP="00706556">
            <w:pPr>
              <w:spacing w:after="0" w:line="360" w:lineRule="auto"/>
              <w:jc w:val="center"/>
              <w:rPr>
                <w:rFonts w:eastAsia="Times New Roman" w:cs="Arial"/>
                <w:color w:val="000000"/>
                <w:szCs w:val="20"/>
                <w:lang w:val="en-US"/>
              </w:rPr>
            </w:pPr>
            <w:r>
              <w:t xml:space="preserve">33 </w:t>
            </w:r>
            <w:r w:rsidRPr="00107799">
              <w:t xml:space="preserve"> ± </w:t>
            </w:r>
            <w:r>
              <w:t>2</w:t>
            </w:r>
          </w:p>
        </w:tc>
      </w:tr>
      <w:tr w:rsidR="009911FB" w:rsidRPr="00157DAD" w14:paraId="2BC208F7" w14:textId="77777777" w:rsidTr="00861B9B">
        <w:trPr>
          <w:cantSplit/>
          <w:trHeight w:val="315"/>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14:paraId="6C786E9E" w14:textId="77777777" w:rsidR="009911FB" w:rsidRPr="00157DAD" w:rsidRDefault="009911FB" w:rsidP="00706556">
            <w:pPr>
              <w:spacing w:after="0" w:line="360" w:lineRule="auto"/>
              <w:jc w:val="center"/>
              <w:rPr>
                <w:rFonts w:eastAsia="Times New Roman" w:cs="Arial"/>
                <w:color w:val="000000"/>
                <w:szCs w:val="20"/>
                <w:lang w:val="en-US"/>
              </w:rPr>
            </w:pPr>
            <w:r w:rsidRPr="00157DAD">
              <w:rPr>
                <w:rFonts w:eastAsia="Times New Roman" w:cs="Arial"/>
                <w:color w:val="000000"/>
                <w:szCs w:val="20"/>
                <w:lang w:val="en-GB"/>
              </w:rPr>
              <w:t>DCS-1800</w:t>
            </w:r>
          </w:p>
        </w:tc>
        <w:tc>
          <w:tcPr>
            <w:tcW w:w="1461" w:type="dxa"/>
            <w:tcBorders>
              <w:top w:val="nil"/>
              <w:left w:val="nil"/>
              <w:bottom w:val="single" w:sz="8" w:space="0" w:color="auto"/>
              <w:right w:val="single" w:sz="8" w:space="0" w:color="auto"/>
            </w:tcBorders>
            <w:shd w:val="clear" w:color="auto" w:fill="auto"/>
            <w:vAlign w:val="center"/>
            <w:hideMark/>
          </w:tcPr>
          <w:p w14:paraId="63389F67"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394" w:type="dxa"/>
            <w:tcBorders>
              <w:top w:val="nil"/>
              <w:left w:val="nil"/>
              <w:bottom w:val="single" w:sz="8" w:space="0" w:color="auto"/>
              <w:right w:val="single" w:sz="8" w:space="0" w:color="auto"/>
            </w:tcBorders>
            <w:shd w:val="clear" w:color="auto" w:fill="auto"/>
            <w:vAlign w:val="center"/>
            <w:hideMark/>
          </w:tcPr>
          <w:p w14:paraId="0E4823F0"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127" w:type="dxa"/>
            <w:tcBorders>
              <w:top w:val="nil"/>
              <w:left w:val="nil"/>
              <w:bottom w:val="single" w:sz="8" w:space="0" w:color="auto"/>
              <w:right w:val="single" w:sz="8" w:space="0" w:color="auto"/>
            </w:tcBorders>
            <w:shd w:val="clear" w:color="auto" w:fill="auto"/>
            <w:vAlign w:val="center"/>
            <w:hideMark/>
          </w:tcPr>
          <w:p w14:paraId="009768C9"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649" w:type="dxa"/>
            <w:tcBorders>
              <w:top w:val="nil"/>
              <w:left w:val="nil"/>
              <w:bottom w:val="single" w:sz="8" w:space="0" w:color="auto"/>
              <w:right w:val="single" w:sz="8" w:space="0" w:color="auto"/>
            </w:tcBorders>
            <w:shd w:val="clear" w:color="auto" w:fill="auto"/>
            <w:vAlign w:val="center"/>
            <w:hideMark/>
          </w:tcPr>
          <w:p w14:paraId="4B9B9C25" w14:textId="77777777" w:rsidR="009911FB" w:rsidRPr="00157DAD" w:rsidRDefault="009911FB" w:rsidP="00706556">
            <w:pPr>
              <w:spacing w:after="0" w:line="360" w:lineRule="auto"/>
              <w:jc w:val="center"/>
              <w:rPr>
                <w:rFonts w:eastAsia="Times New Roman" w:cs="Arial"/>
                <w:color w:val="000000"/>
                <w:szCs w:val="20"/>
                <w:lang w:val="en-US"/>
              </w:rPr>
            </w:pPr>
            <w:r>
              <w:t xml:space="preserve">33 </w:t>
            </w:r>
            <w:r w:rsidRPr="00107799">
              <w:t xml:space="preserve"> ± </w:t>
            </w:r>
            <w:r>
              <w:t>2</w:t>
            </w:r>
          </w:p>
        </w:tc>
      </w:tr>
    </w:tbl>
    <w:p w14:paraId="4DDEC2A6" w14:textId="77777777" w:rsidR="009911FB" w:rsidRPr="00FD3A55" w:rsidRDefault="009911FB" w:rsidP="00706556">
      <w:pPr>
        <w:spacing w:line="360" w:lineRule="auto"/>
        <w:rPr>
          <w:lang w:val="en-US"/>
        </w:rPr>
      </w:pPr>
    </w:p>
    <w:p w14:paraId="75DE28C0" w14:textId="77777777" w:rsidR="009911FB" w:rsidRPr="002F2B85" w:rsidRDefault="009911FB" w:rsidP="00706556">
      <w:pPr>
        <w:spacing w:before="120" w:line="360" w:lineRule="auto"/>
        <w:jc w:val="center"/>
        <w:rPr>
          <w:lang w:val="en-US"/>
        </w:rPr>
      </w:pPr>
      <w:bookmarkStart w:id="696" w:name="_Toc47235142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314</w:t>
      </w:r>
      <w:r w:rsidRPr="001E05F9">
        <w:rPr>
          <w:b/>
          <w:i/>
          <w:iCs/>
        </w:rPr>
        <w:fldChar w:fldCharType="end"/>
      </w:r>
      <w:r>
        <w:rPr>
          <w:b/>
        </w:rPr>
        <w:t>. Pipe - 2 Maximum Output Power at Antenna Port Test Specification</w:t>
      </w:r>
      <w:bookmarkEnd w:id="696"/>
    </w:p>
    <w:p w14:paraId="66CE54C5" w14:textId="77777777" w:rsidR="009911FB" w:rsidRDefault="009911FB" w:rsidP="00706556">
      <w:pPr>
        <w:pStyle w:val="Heading4"/>
        <w:spacing w:after="200" w:line="360" w:lineRule="auto"/>
        <w:ind w:left="1134" w:hanging="708"/>
        <w:rPr>
          <w:i w:val="0"/>
          <w:color w:val="auto"/>
          <w:lang w:val="en-US"/>
        </w:rPr>
      </w:pPr>
      <w:r>
        <w:rPr>
          <w:i w:val="0"/>
          <w:color w:val="auto"/>
          <w:lang w:val="en-US"/>
        </w:rPr>
        <w:t>Test Condition</w:t>
      </w:r>
    </w:p>
    <w:tbl>
      <w:tblPr>
        <w:tblW w:w="8825" w:type="dxa"/>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5475"/>
      </w:tblGrid>
      <w:tr w:rsidR="009911FB" w:rsidRPr="00E24A50" w14:paraId="0A644DF7" w14:textId="77777777" w:rsidTr="00235360">
        <w:trPr>
          <w:cantSplit/>
        </w:trPr>
        <w:tc>
          <w:tcPr>
            <w:tcW w:w="1910" w:type="dxa"/>
            <w:shd w:val="clear" w:color="auto" w:fill="auto"/>
          </w:tcPr>
          <w:p w14:paraId="1496EFB2" w14:textId="77777777" w:rsidR="009911FB" w:rsidRPr="00E24A50" w:rsidRDefault="009911FB"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7D76493D" w14:textId="77777777" w:rsidR="009911FB" w:rsidRPr="00E24A50" w:rsidRDefault="009911FB"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5475" w:type="dxa"/>
            <w:shd w:val="clear" w:color="auto" w:fill="auto"/>
          </w:tcPr>
          <w:p w14:paraId="3DE4B799" w14:textId="77777777" w:rsidR="009911FB" w:rsidRPr="00E24A50" w:rsidRDefault="009911FB"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9911FB" w:rsidRPr="00E24A50" w14:paraId="13298BB3" w14:textId="77777777" w:rsidTr="00235360">
        <w:trPr>
          <w:cantSplit/>
        </w:trPr>
        <w:tc>
          <w:tcPr>
            <w:tcW w:w="1910" w:type="dxa"/>
            <w:shd w:val="clear" w:color="auto" w:fill="auto"/>
            <w:vAlign w:val="center"/>
          </w:tcPr>
          <w:p w14:paraId="450FA6FD"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Frequency</w:t>
            </w:r>
          </w:p>
        </w:tc>
        <w:tc>
          <w:tcPr>
            <w:tcW w:w="1440" w:type="dxa"/>
            <w:shd w:val="clear" w:color="auto" w:fill="auto"/>
            <w:vAlign w:val="center"/>
          </w:tcPr>
          <w:p w14:paraId="048622D6"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B,M,T</w:t>
            </w:r>
          </w:p>
        </w:tc>
        <w:tc>
          <w:tcPr>
            <w:tcW w:w="5475" w:type="dxa"/>
            <w:shd w:val="clear" w:color="auto" w:fill="auto"/>
            <w:vAlign w:val="center"/>
          </w:tcPr>
          <w:p w14:paraId="28F326F0" w14:textId="77777777" w:rsidR="009911FB"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9911FB" w:rsidRPr="00E24A50" w14:paraId="6291E736" w14:textId="77777777" w:rsidTr="00235360">
        <w:trPr>
          <w:cantSplit/>
        </w:trPr>
        <w:tc>
          <w:tcPr>
            <w:tcW w:w="1910" w:type="dxa"/>
            <w:shd w:val="clear" w:color="auto" w:fill="auto"/>
            <w:vAlign w:val="center"/>
          </w:tcPr>
          <w:p w14:paraId="3BE10295"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Voltage</w:t>
            </w:r>
          </w:p>
        </w:tc>
        <w:tc>
          <w:tcPr>
            <w:tcW w:w="1440" w:type="dxa"/>
            <w:shd w:val="clear" w:color="auto" w:fill="auto"/>
            <w:vAlign w:val="center"/>
          </w:tcPr>
          <w:p w14:paraId="422CDC94"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5475" w:type="dxa"/>
            <w:shd w:val="clear" w:color="auto" w:fill="auto"/>
            <w:vAlign w:val="center"/>
          </w:tcPr>
          <w:p w14:paraId="4E16FA6C"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9911FB" w:rsidRPr="00E24A50" w14:paraId="2E3517FD" w14:textId="77777777" w:rsidTr="00235360">
        <w:trPr>
          <w:cantSplit/>
        </w:trPr>
        <w:tc>
          <w:tcPr>
            <w:tcW w:w="1910" w:type="dxa"/>
            <w:shd w:val="clear" w:color="auto" w:fill="auto"/>
            <w:vAlign w:val="center"/>
          </w:tcPr>
          <w:p w14:paraId="125FE4A0"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Temperature</w:t>
            </w:r>
          </w:p>
        </w:tc>
        <w:tc>
          <w:tcPr>
            <w:tcW w:w="1440" w:type="dxa"/>
            <w:shd w:val="clear" w:color="auto" w:fill="auto"/>
            <w:vAlign w:val="center"/>
          </w:tcPr>
          <w:p w14:paraId="03D29815"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5475" w:type="dxa"/>
            <w:shd w:val="clear" w:color="auto" w:fill="auto"/>
            <w:vAlign w:val="center"/>
          </w:tcPr>
          <w:p w14:paraId="41211BD2"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r w:rsidR="00B23CEC" w:rsidRPr="00E24A50" w14:paraId="060791FA" w14:textId="77777777" w:rsidTr="00235360">
        <w:trPr>
          <w:cantSplit/>
        </w:trPr>
        <w:tc>
          <w:tcPr>
            <w:tcW w:w="1910" w:type="dxa"/>
            <w:shd w:val="clear" w:color="auto" w:fill="auto"/>
            <w:vAlign w:val="center"/>
          </w:tcPr>
          <w:p w14:paraId="2191C34E" w14:textId="108E25DC" w:rsidR="00B23CEC" w:rsidRPr="004F68D3" w:rsidRDefault="00B23CEC" w:rsidP="00B23CEC">
            <w:pPr>
              <w:pStyle w:val="Table"/>
              <w:spacing w:line="360" w:lineRule="auto"/>
              <w:jc w:val="center"/>
              <w:rPr>
                <w:rFonts w:asciiTheme="majorHAnsi" w:hAnsiTheme="majorHAnsi" w:cstheme="majorHAnsi"/>
              </w:rPr>
            </w:pPr>
            <w:r>
              <w:t>Digital attenuator</w:t>
            </w:r>
          </w:p>
        </w:tc>
        <w:tc>
          <w:tcPr>
            <w:tcW w:w="1440" w:type="dxa"/>
            <w:shd w:val="clear" w:color="auto" w:fill="auto"/>
            <w:vAlign w:val="center"/>
          </w:tcPr>
          <w:p w14:paraId="6FFE460D" w14:textId="384F30C7" w:rsidR="00B23CEC" w:rsidRDefault="00B23CEC" w:rsidP="00B23CEC">
            <w:pPr>
              <w:pStyle w:val="Table"/>
              <w:spacing w:line="360" w:lineRule="auto"/>
              <w:jc w:val="center"/>
              <w:rPr>
                <w:rFonts w:asciiTheme="majorHAnsi" w:hAnsiTheme="majorHAnsi" w:cstheme="majorHAnsi"/>
              </w:rPr>
            </w:pPr>
            <w:r>
              <w:t>0dB</w:t>
            </w:r>
          </w:p>
        </w:tc>
        <w:tc>
          <w:tcPr>
            <w:tcW w:w="5475" w:type="dxa"/>
            <w:shd w:val="clear" w:color="auto" w:fill="auto"/>
            <w:vAlign w:val="center"/>
          </w:tcPr>
          <w:p w14:paraId="08D24757" w14:textId="510F238D" w:rsidR="00B23CEC" w:rsidRDefault="00B23CEC" w:rsidP="00B23CEC">
            <w:pPr>
              <w:pStyle w:val="Table"/>
              <w:spacing w:line="360" w:lineRule="auto"/>
              <w:jc w:val="center"/>
              <w:rPr>
                <w:rFonts w:asciiTheme="majorHAnsi" w:hAnsiTheme="majorHAnsi" w:cstheme="majorHAnsi"/>
              </w:rPr>
            </w:pPr>
            <w:r>
              <w:t>Minimum attenuation state</w:t>
            </w:r>
          </w:p>
        </w:tc>
      </w:tr>
      <w:tr w:rsidR="00B23CEC" w:rsidRPr="00E24A50" w14:paraId="229FB71A" w14:textId="77777777" w:rsidTr="00235360">
        <w:trPr>
          <w:cantSplit/>
        </w:trPr>
        <w:tc>
          <w:tcPr>
            <w:tcW w:w="1910" w:type="dxa"/>
            <w:shd w:val="clear" w:color="auto" w:fill="auto"/>
            <w:vAlign w:val="center"/>
          </w:tcPr>
          <w:p w14:paraId="67EC2461" w14:textId="4CD3A938" w:rsidR="00B23CEC" w:rsidRPr="004F68D3" w:rsidRDefault="00B23CEC" w:rsidP="00B23CEC">
            <w:pPr>
              <w:pStyle w:val="Table"/>
              <w:spacing w:line="360" w:lineRule="auto"/>
              <w:jc w:val="center"/>
              <w:rPr>
                <w:rFonts w:asciiTheme="majorHAnsi" w:hAnsiTheme="majorHAnsi" w:cstheme="majorHAnsi"/>
              </w:rPr>
            </w:pPr>
            <w:r>
              <w:t>E</w:t>
            </w:r>
            <w:r w:rsidRPr="00A52737">
              <w:t xml:space="preserve">-GSM-900 </w:t>
            </w:r>
          </w:p>
        </w:tc>
        <w:tc>
          <w:tcPr>
            <w:tcW w:w="1440" w:type="dxa"/>
            <w:shd w:val="clear" w:color="auto" w:fill="auto"/>
          </w:tcPr>
          <w:p w14:paraId="693C83BD" w14:textId="584D0E77" w:rsidR="00B23CEC" w:rsidRDefault="00B23CEC" w:rsidP="00B23CEC">
            <w:pPr>
              <w:pStyle w:val="Table"/>
              <w:spacing w:line="360" w:lineRule="auto"/>
              <w:jc w:val="center"/>
              <w:rPr>
                <w:rFonts w:asciiTheme="majorHAnsi" w:hAnsiTheme="majorHAnsi" w:cstheme="majorHAnsi"/>
              </w:rPr>
            </w:pPr>
            <w:r w:rsidRPr="00A52737">
              <w:t>-2</w:t>
            </w:r>
            <w:r>
              <w:t>4</w:t>
            </w:r>
            <w:r w:rsidR="00F8292E">
              <w:t xml:space="preserve"> dBm</w:t>
            </w:r>
          </w:p>
        </w:tc>
        <w:tc>
          <w:tcPr>
            <w:tcW w:w="5475" w:type="dxa"/>
            <w:shd w:val="clear" w:color="auto" w:fill="auto"/>
          </w:tcPr>
          <w:p w14:paraId="5196D615" w14:textId="47FC5C57" w:rsidR="00B23CEC" w:rsidRDefault="00B23CEC" w:rsidP="00B23CEC">
            <w:pPr>
              <w:pStyle w:val="Table"/>
              <w:spacing w:line="360" w:lineRule="auto"/>
              <w:jc w:val="center"/>
              <w:rPr>
                <w:rFonts w:asciiTheme="majorHAnsi" w:hAnsiTheme="majorHAnsi" w:cstheme="majorHAnsi"/>
              </w:rPr>
            </w:pPr>
            <w:r>
              <w:t>To achieve maximum power at antenna</w:t>
            </w:r>
          </w:p>
        </w:tc>
      </w:tr>
      <w:tr w:rsidR="00B23CEC" w:rsidRPr="00E24A50" w14:paraId="77693F70" w14:textId="77777777" w:rsidTr="00235360">
        <w:trPr>
          <w:cantSplit/>
        </w:trPr>
        <w:tc>
          <w:tcPr>
            <w:tcW w:w="1910" w:type="dxa"/>
            <w:shd w:val="clear" w:color="auto" w:fill="auto"/>
            <w:vAlign w:val="center"/>
          </w:tcPr>
          <w:p w14:paraId="2A66DE34" w14:textId="376F3E10" w:rsidR="00B23CEC" w:rsidRPr="004F68D3" w:rsidRDefault="00B23CEC" w:rsidP="00B23CEC">
            <w:pPr>
              <w:pStyle w:val="Table"/>
              <w:spacing w:line="360" w:lineRule="auto"/>
              <w:jc w:val="center"/>
              <w:rPr>
                <w:rFonts w:asciiTheme="majorHAnsi" w:hAnsiTheme="majorHAnsi" w:cstheme="majorHAnsi"/>
              </w:rPr>
            </w:pPr>
            <w:r w:rsidRPr="00A52737">
              <w:t>DCS-1800</w:t>
            </w:r>
          </w:p>
        </w:tc>
        <w:tc>
          <w:tcPr>
            <w:tcW w:w="1440" w:type="dxa"/>
            <w:shd w:val="clear" w:color="auto" w:fill="auto"/>
          </w:tcPr>
          <w:p w14:paraId="47673B25" w14:textId="2E528636" w:rsidR="00B23CEC" w:rsidRDefault="00B23CEC" w:rsidP="00B23CEC">
            <w:pPr>
              <w:pStyle w:val="Table"/>
              <w:spacing w:line="360" w:lineRule="auto"/>
              <w:jc w:val="center"/>
              <w:rPr>
                <w:rFonts w:asciiTheme="majorHAnsi" w:hAnsiTheme="majorHAnsi" w:cstheme="majorHAnsi"/>
              </w:rPr>
            </w:pPr>
            <w:r w:rsidRPr="00A52737">
              <w:t>-</w:t>
            </w:r>
            <w:r>
              <w:t>16</w:t>
            </w:r>
            <w:r w:rsidR="00F8292E">
              <w:t xml:space="preserve"> dBm</w:t>
            </w:r>
          </w:p>
        </w:tc>
        <w:tc>
          <w:tcPr>
            <w:tcW w:w="5475" w:type="dxa"/>
            <w:shd w:val="clear" w:color="auto" w:fill="auto"/>
          </w:tcPr>
          <w:p w14:paraId="5E54D481" w14:textId="1A1F20C0" w:rsidR="00B23CEC" w:rsidRDefault="00B23CEC" w:rsidP="00B23CEC">
            <w:pPr>
              <w:pStyle w:val="Table"/>
              <w:spacing w:line="360" w:lineRule="auto"/>
              <w:jc w:val="center"/>
              <w:rPr>
                <w:rFonts w:asciiTheme="majorHAnsi" w:hAnsiTheme="majorHAnsi" w:cstheme="majorHAnsi"/>
              </w:rPr>
            </w:pPr>
            <w:r>
              <w:t>To achieve maximum power at antenna</w:t>
            </w:r>
          </w:p>
        </w:tc>
      </w:tr>
    </w:tbl>
    <w:p w14:paraId="45E61070" w14:textId="77777777" w:rsidR="009911FB" w:rsidRPr="00FD3A55" w:rsidRDefault="009911FB" w:rsidP="00706556">
      <w:pPr>
        <w:spacing w:line="360" w:lineRule="auto"/>
        <w:rPr>
          <w:lang w:val="en-US"/>
        </w:rPr>
      </w:pPr>
    </w:p>
    <w:p w14:paraId="26117620" w14:textId="77777777" w:rsidR="009911FB" w:rsidRDefault="009911FB" w:rsidP="00706556">
      <w:pPr>
        <w:spacing w:before="120" w:line="360" w:lineRule="auto"/>
        <w:jc w:val="center"/>
        <w:rPr>
          <w:lang w:val="en-US"/>
        </w:rPr>
      </w:pPr>
      <w:bookmarkStart w:id="697" w:name="_Toc47235142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315</w:t>
      </w:r>
      <w:r w:rsidRPr="001E05F9">
        <w:rPr>
          <w:b/>
          <w:i/>
          <w:iCs/>
        </w:rPr>
        <w:fldChar w:fldCharType="end"/>
      </w:r>
      <w:r>
        <w:rPr>
          <w:b/>
        </w:rPr>
        <w:t>. Test Condition</w:t>
      </w:r>
      <w:bookmarkEnd w:id="697"/>
    </w:p>
    <w:p w14:paraId="06ED7083" w14:textId="77777777" w:rsidR="009911FB" w:rsidRDefault="009911FB" w:rsidP="00706556">
      <w:pPr>
        <w:pStyle w:val="Heading4"/>
        <w:spacing w:after="200" w:line="360" w:lineRule="auto"/>
        <w:ind w:left="1134" w:hanging="708"/>
        <w:rPr>
          <w:i w:val="0"/>
          <w:color w:val="auto"/>
          <w:lang w:val="en-US"/>
        </w:rPr>
      </w:pPr>
      <w:r>
        <w:rPr>
          <w:i w:val="0"/>
          <w:color w:val="auto"/>
          <w:lang w:val="en-US"/>
        </w:rPr>
        <w:t>Test Procedure</w:t>
      </w:r>
    </w:p>
    <w:p w14:paraId="5E01FE9F" w14:textId="77777777" w:rsidR="009911FB" w:rsidRDefault="009911FB" w:rsidP="00706556">
      <w:pPr>
        <w:pStyle w:val="ListParagraph"/>
        <w:numPr>
          <w:ilvl w:val="0"/>
          <w:numId w:val="194"/>
        </w:numPr>
        <w:spacing w:line="360" w:lineRule="auto"/>
      </w:pPr>
      <w:r>
        <w:t>Remove IC with reference designator U66 and connect pigtail at fourth pin of IC pad for reference clock input of 40MHz with 3dBm power from signal generator.</w:t>
      </w:r>
    </w:p>
    <w:p w14:paraId="0D91F9F9" w14:textId="77777777" w:rsidR="009911FB" w:rsidRDefault="009911FB" w:rsidP="00706556">
      <w:pPr>
        <w:pStyle w:val="ListParagraph"/>
        <w:numPr>
          <w:ilvl w:val="0"/>
          <w:numId w:val="195"/>
        </w:numPr>
        <w:spacing w:line="360" w:lineRule="auto"/>
        <w:jc w:val="left"/>
      </w:pPr>
      <w:r>
        <w:t>TX pipe2 side all switches are controlled with three controls named CH2</w:t>
      </w:r>
      <w:r w:rsidRPr="006227A7">
        <w:t>_RF_PASW_CTNL1_LVL_TRNS</w:t>
      </w:r>
      <w:r>
        <w:t>, CH2</w:t>
      </w:r>
      <w:r w:rsidRPr="006227A7">
        <w:t>_RF_PASW_CTNL2_LVL_TRNS</w:t>
      </w:r>
      <w:r>
        <w:t xml:space="preserve"> and CH2</w:t>
      </w:r>
      <w:r w:rsidRPr="006227A7">
        <w:t>_RF_BYPASS_CNTL_LVL</w:t>
      </w:r>
      <w:r>
        <w:t>.</w:t>
      </w:r>
    </w:p>
    <w:p w14:paraId="342F81A0" w14:textId="77777777" w:rsidR="009911FB" w:rsidRDefault="009911FB" w:rsidP="00706556">
      <w:pPr>
        <w:pStyle w:val="ListParagraph"/>
        <w:numPr>
          <w:ilvl w:val="0"/>
          <w:numId w:val="195"/>
        </w:numPr>
        <w:spacing w:line="360" w:lineRule="auto"/>
        <w:jc w:val="left"/>
      </w:pPr>
      <w:r>
        <w:t>All the switches can be controlled with jumper having reference designator J3306.</w:t>
      </w:r>
    </w:p>
    <w:p w14:paraId="1D8CAB7F" w14:textId="77777777" w:rsidR="009911FB" w:rsidRPr="00EB75B6" w:rsidRDefault="009911FB" w:rsidP="00706556">
      <w:pPr>
        <w:pStyle w:val="ListParagraph"/>
        <w:numPr>
          <w:ilvl w:val="1"/>
          <w:numId w:val="195"/>
        </w:numPr>
        <w:spacing w:after="160" w:line="360" w:lineRule="auto"/>
        <w:rPr>
          <w:lang w:val="en-US"/>
        </w:rPr>
      </w:pPr>
      <w:r w:rsidRPr="00EB75B6">
        <w:rPr>
          <w:lang w:val="en-US"/>
        </w:rPr>
        <w:t>Low Band</w:t>
      </w:r>
    </w:p>
    <w:p w14:paraId="389BEED8" w14:textId="77777777" w:rsidR="009911FB" w:rsidRPr="009B2413" w:rsidRDefault="009911FB" w:rsidP="00706556">
      <w:pPr>
        <w:pStyle w:val="ListParagraph"/>
        <w:numPr>
          <w:ilvl w:val="5"/>
          <w:numId w:val="287"/>
        </w:numPr>
        <w:spacing w:after="160" w:line="360" w:lineRule="auto"/>
        <w:jc w:val="left"/>
      </w:pPr>
      <w:r w:rsidRPr="009B2413">
        <w:rPr>
          <w:lang w:val="en-US"/>
        </w:rPr>
        <w:t>E-GSM-900:</w:t>
      </w:r>
      <w:r>
        <w:t xml:space="preserve"> </w:t>
      </w:r>
      <w:r w:rsidRPr="009B2413">
        <w:rPr>
          <w:lang w:val="en-US"/>
        </w:rPr>
        <w:t>For</w:t>
      </w:r>
      <w:r w:rsidRPr="009B2413">
        <w:rPr>
          <w:b/>
          <w:lang w:val="en-US"/>
        </w:rPr>
        <w:t xml:space="preserve"> </w:t>
      </w:r>
      <w:r w:rsidRPr="009B2413">
        <w:rPr>
          <w:lang w:val="en-US"/>
        </w:rPr>
        <w:t>selectin</w:t>
      </w:r>
      <w:r>
        <w:rPr>
          <w:lang w:val="en-US"/>
        </w:rPr>
        <w:t xml:space="preserve">g this band8 pull this control </w:t>
      </w:r>
      <w:r>
        <w:t>CH2</w:t>
      </w:r>
      <w:r w:rsidRPr="006227A7">
        <w:t>_RF_PASW_CTNL2_LVL_TRNS</w:t>
      </w:r>
      <w:r>
        <w:rPr>
          <w:lang w:val="en-US"/>
        </w:rPr>
        <w:t xml:space="preserve"> to high by closing pins 4 and 5 of jumper J3306 and other two controls should be pulled low to ground. In order to pull </w:t>
      </w:r>
      <w:r>
        <w:t>CH2</w:t>
      </w:r>
      <w:r w:rsidRPr="006227A7">
        <w:t>_RF_PASW_CTNL1_LVL_TRNS</w:t>
      </w:r>
      <w:r>
        <w:t xml:space="preserve"> to ground, short pins 2 and 3 of jumper J3306.Short pins 8 and 9 of jumper J3306 to pull the control CH2</w:t>
      </w:r>
      <w:r w:rsidRPr="006227A7">
        <w:t>_RF_BYPASS_CNTL_LVL</w:t>
      </w:r>
      <w:r>
        <w:t xml:space="preserve"> low to ground.</w:t>
      </w:r>
    </w:p>
    <w:p w14:paraId="5126A7CA" w14:textId="77777777" w:rsidR="009911FB" w:rsidRPr="00A554FC" w:rsidRDefault="009911FB" w:rsidP="00706556">
      <w:pPr>
        <w:pStyle w:val="ListParagraph"/>
        <w:numPr>
          <w:ilvl w:val="5"/>
          <w:numId w:val="287"/>
        </w:numPr>
        <w:spacing w:after="160" w:line="360" w:lineRule="auto"/>
        <w:jc w:val="left"/>
      </w:pPr>
      <w:r w:rsidRPr="009B2413">
        <w:rPr>
          <w:lang w:val="en-US"/>
        </w:rPr>
        <w:t>GSM-850</w:t>
      </w:r>
      <w:r>
        <w:rPr>
          <w:b/>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band5 pull this control </w:t>
      </w:r>
      <w:r>
        <w:t>CH2</w:t>
      </w:r>
      <w:r w:rsidRPr="006227A7">
        <w:t>_RF_BYPASS_CNTL_LVL</w:t>
      </w:r>
      <w:r>
        <w:t xml:space="preserve">  </w:t>
      </w:r>
      <w:r>
        <w:rPr>
          <w:lang w:val="en-US"/>
        </w:rPr>
        <w:t xml:space="preserve">low to ground by closing pins 8 and 9 of jumper J3306 and other two controls should be pulled high. In order to pull </w:t>
      </w:r>
      <w:r>
        <w:t>CH2</w:t>
      </w:r>
      <w:r w:rsidRPr="006227A7">
        <w:t>_RF_PASW_CTNL1_LVL_TRNS</w:t>
      </w:r>
      <w:r>
        <w:t xml:space="preserve"> to high, short pins 1 and 2 of jumper J3306.Short pins 4 and 5 of jumper J3306 to pull the control CH2</w:t>
      </w:r>
      <w:r w:rsidRPr="006227A7">
        <w:t>_RF_PASW_CTNL</w:t>
      </w:r>
      <w:r>
        <w:t>2</w:t>
      </w:r>
      <w:r w:rsidRPr="006227A7">
        <w:t>_LVL_TRNS</w:t>
      </w:r>
      <w:r>
        <w:t xml:space="preserve"> low to high.</w:t>
      </w:r>
    </w:p>
    <w:p w14:paraId="52FFC99F" w14:textId="77777777" w:rsidR="009911FB" w:rsidRPr="00EB75B6" w:rsidRDefault="009911FB" w:rsidP="00706556">
      <w:pPr>
        <w:pStyle w:val="ListParagraph"/>
        <w:numPr>
          <w:ilvl w:val="1"/>
          <w:numId w:val="195"/>
        </w:numPr>
        <w:spacing w:after="160" w:line="360" w:lineRule="auto"/>
        <w:rPr>
          <w:lang w:val="en-US"/>
        </w:rPr>
      </w:pPr>
      <w:r w:rsidRPr="00EB75B6">
        <w:rPr>
          <w:lang w:val="en-US"/>
        </w:rPr>
        <w:t>High Band</w:t>
      </w:r>
    </w:p>
    <w:p w14:paraId="39E6BF6A" w14:textId="77777777" w:rsidR="009911FB" w:rsidRDefault="009911FB" w:rsidP="00706556">
      <w:pPr>
        <w:pStyle w:val="ListParagraph"/>
        <w:numPr>
          <w:ilvl w:val="5"/>
          <w:numId w:val="288"/>
        </w:numPr>
        <w:spacing w:after="160" w:line="360" w:lineRule="auto"/>
        <w:jc w:val="left"/>
      </w:pPr>
      <w:r w:rsidRPr="00EB75B6">
        <w:rPr>
          <w:lang w:val="en-US"/>
        </w:rPr>
        <w:t>DCS-1800:</w:t>
      </w:r>
      <w:r>
        <w:rPr>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band3 pull this control </w:t>
      </w:r>
      <w:r>
        <w:t>CH2_RF_PASW_CTNL1</w:t>
      </w:r>
      <w:r w:rsidRPr="006227A7">
        <w:t>_LVL_TRNS</w:t>
      </w:r>
      <w:r>
        <w:rPr>
          <w:lang w:val="en-US"/>
        </w:rPr>
        <w:t xml:space="preserve"> to high by closing pins 1 and 2 of jumper J3306 and other two controls should be pulled low to ground. In order to pull </w:t>
      </w:r>
      <w:r>
        <w:t>CH2_RF_PASW_CTNL2</w:t>
      </w:r>
      <w:r w:rsidRPr="006227A7">
        <w:t>_LVL_TRNS</w:t>
      </w:r>
      <w:r>
        <w:t xml:space="preserve"> to ground, short pins 5 and 6 of jumper J3306.Short pins 8 and 9 of jumper J3306 to pull the control CH2</w:t>
      </w:r>
      <w:r w:rsidRPr="006227A7">
        <w:t>_RF_BYPASS_CNTL_LVL</w:t>
      </w:r>
      <w:r>
        <w:t xml:space="preserve"> low to ground.</w:t>
      </w:r>
    </w:p>
    <w:p w14:paraId="644A1980" w14:textId="77777777" w:rsidR="009911FB" w:rsidRDefault="009911FB" w:rsidP="00706556">
      <w:pPr>
        <w:pStyle w:val="ListParagraph"/>
        <w:numPr>
          <w:ilvl w:val="5"/>
          <w:numId w:val="288"/>
        </w:numPr>
        <w:spacing w:after="160" w:line="360" w:lineRule="auto"/>
        <w:jc w:val="left"/>
      </w:pPr>
      <w:r w:rsidRPr="00EB75B6">
        <w:rPr>
          <w:lang w:val="en-US"/>
        </w:rPr>
        <w:t>PCS-</w:t>
      </w:r>
      <w:r w:rsidRPr="00EB75B6">
        <w:t>1900:</w:t>
      </w:r>
      <w:r>
        <w:rPr>
          <w:b/>
        </w:rPr>
        <w:t xml:space="preserve"> </w:t>
      </w:r>
      <w:r w:rsidRPr="00F45C21">
        <w:rPr>
          <w:lang w:val="en-US"/>
        </w:rPr>
        <w:t>For</w:t>
      </w:r>
      <w:r>
        <w:rPr>
          <w:b/>
          <w:lang w:val="en-US"/>
        </w:rPr>
        <w:t xml:space="preserve"> </w:t>
      </w:r>
      <w:r w:rsidRPr="00F45C21">
        <w:rPr>
          <w:lang w:val="en-US"/>
        </w:rPr>
        <w:t>selectin</w:t>
      </w:r>
      <w:r>
        <w:rPr>
          <w:lang w:val="en-US"/>
        </w:rPr>
        <w:t xml:space="preserve">g this band2, all the three controls </w:t>
      </w:r>
      <w:r>
        <w:t>CH2_RF_PASW_CTNL1</w:t>
      </w:r>
      <w:r w:rsidRPr="006227A7">
        <w:t>_LVL_TRNS</w:t>
      </w:r>
      <w:r>
        <w:rPr>
          <w:lang w:val="en-US"/>
        </w:rPr>
        <w:t>,</w:t>
      </w:r>
      <w:r w:rsidRPr="00752ADB">
        <w:t xml:space="preserve"> </w:t>
      </w:r>
      <w:r>
        <w:t>CH2_RF_PASW_CTNL2</w:t>
      </w:r>
      <w:r w:rsidRPr="006227A7">
        <w:t>_LVL_TRNS</w:t>
      </w:r>
      <w:r>
        <w:t xml:space="preserve"> CH2</w:t>
      </w:r>
      <w:r w:rsidRPr="006227A7">
        <w:t>_RF_BYPASS_CNTL_LVL</w:t>
      </w:r>
      <w:r>
        <w:t xml:space="preserve"> should</w:t>
      </w:r>
      <w:r>
        <w:rPr>
          <w:lang w:val="en-US"/>
        </w:rPr>
        <w:t xml:space="preserve"> be pulled low to ground.</w:t>
      </w:r>
      <w:r w:rsidRPr="00752ADB">
        <w:rPr>
          <w:lang w:val="en-US"/>
        </w:rPr>
        <w:t xml:space="preserve"> </w:t>
      </w:r>
      <w:r>
        <w:rPr>
          <w:lang w:val="en-US"/>
        </w:rPr>
        <w:t xml:space="preserve">In order to pull </w:t>
      </w:r>
      <w:r>
        <w:t>CH2_RF_PASW_CTNL2</w:t>
      </w:r>
      <w:r w:rsidRPr="006227A7">
        <w:t>_LVL_TRNS</w:t>
      </w:r>
      <w:r>
        <w:t xml:space="preserve"> to ground, short pins 5 and 6 of jumper J3306.</w:t>
      </w:r>
      <w:r w:rsidRPr="00752ADB">
        <w:rPr>
          <w:lang w:val="en-US"/>
        </w:rPr>
        <w:t xml:space="preserve"> </w:t>
      </w:r>
      <w:r>
        <w:rPr>
          <w:lang w:val="en-US"/>
        </w:rPr>
        <w:t xml:space="preserve">In order to pull </w:t>
      </w:r>
      <w:r>
        <w:t>CH2_RF_PASW_CTNL1</w:t>
      </w:r>
      <w:r w:rsidRPr="006227A7">
        <w:t>_LVL_TRNS</w:t>
      </w:r>
      <w:r>
        <w:t xml:space="preserve"> to ground, short pins 2 and 3 of jumper J3306.</w:t>
      </w:r>
      <w:r w:rsidRPr="00592EAF">
        <w:rPr>
          <w:lang w:val="en-US"/>
        </w:rPr>
        <w:t xml:space="preserve"> </w:t>
      </w:r>
      <w:r>
        <w:rPr>
          <w:lang w:val="en-US"/>
        </w:rPr>
        <w:t xml:space="preserve">In order to pull </w:t>
      </w:r>
      <w:r>
        <w:t>CH2</w:t>
      </w:r>
      <w:r w:rsidRPr="006227A7">
        <w:t>_RF_BYPASS_CNTL_LVL</w:t>
      </w:r>
      <w:r>
        <w:t xml:space="preserve"> to ground, short pins 8 and 9 of jumper J3306.</w:t>
      </w:r>
    </w:p>
    <w:p w14:paraId="09C13518" w14:textId="77777777" w:rsidR="009911FB" w:rsidRDefault="009911FB" w:rsidP="00706556">
      <w:pPr>
        <w:pStyle w:val="ListParagraph"/>
        <w:numPr>
          <w:ilvl w:val="0"/>
          <w:numId w:val="273"/>
        </w:numPr>
        <w:spacing w:line="360" w:lineRule="auto"/>
      </w:pPr>
      <w:r>
        <w:t>For power supply, connect BREAKOUT_BOARD and RF_SDR board together and connect positive cable to first</w:t>
      </w:r>
      <w:r w:rsidRPr="001401B0">
        <w:t xml:space="preserve"> pin</w:t>
      </w:r>
      <w:r>
        <w:t xml:space="preserve"> </w:t>
      </w:r>
      <w:r w:rsidRPr="001401B0">
        <w:t>and</w:t>
      </w:r>
      <w:r>
        <w:t xml:space="preserve"> ground to second pin of connector with reference designator JP3 on breakout board.</w:t>
      </w:r>
    </w:p>
    <w:p w14:paraId="541E9B48" w14:textId="77777777" w:rsidR="009911FB" w:rsidRDefault="009911FB" w:rsidP="00706556">
      <w:pPr>
        <w:pStyle w:val="ListParagraph"/>
        <w:numPr>
          <w:ilvl w:val="0"/>
          <w:numId w:val="196"/>
        </w:numPr>
        <w:spacing w:line="360" w:lineRule="auto"/>
      </w:pPr>
      <w:r>
        <w:t>From signal generator generate clock of 40MHz with 3dBm power and feed it to pigtail, which we connected at IC pad of U66.</w:t>
      </w:r>
    </w:p>
    <w:p w14:paraId="3537F086" w14:textId="77777777" w:rsidR="009911FB" w:rsidRDefault="009911FB" w:rsidP="00706556">
      <w:pPr>
        <w:pStyle w:val="ListParagraph"/>
        <w:numPr>
          <w:ilvl w:val="0"/>
          <w:numId w:val="196"/>
        </w:numPr>
        <w:spacing w:line="360" w:lineRule="auto"/>
      </w:pPr>
      <w:r>
        <w:t xml:space="preserve">Short pins 2 and 3 of jumper J3304. </w:t>
      </w:r>
    </w:p>
    <w:p w14:paraId="3E131694" w14:textId="77777777" w:rsidR="009911FB" w:rsidRDefault="009911FB" w:rsidP="00706556">
      <w:pPr>
        <w:pStyle w:val="ListParagraph"/>
        <w:numPr>
          <w:ilvl w:val="0"/>
          <w:numId w:val="196"/>
        </w:numPr>
        <w:spacing w:line="360" w:lineRule="auto"/>
      </w:pPr>
      <w:r>
        <w:t>Once the board is powered up run the software in Linux PC, for this refer to software settings section.</w:t>
      </w:r>
    </w:p>
    <w:p w14:paraId="7D55F3B2" w14:textId="77777777" w:rsidR="009911FB" w:rsidRPr="00DB7549" w:rsidRDefault="009911FB" w:rsidP="00706556">
      <w:pPr>
        <w:pStyle w:val="ListParagraph"/>
        <w:numPr>
          <w:ilvl w:val="0"/>
          <w:numId w:val="196"/>
        </w:numPr>
        <w:spacing w:after="160" w:line="360" w:lineRule="auto"/>
        <w:rPr>
          <w:b/>
        </w:rPr>
      </w:pPr>
      <w:r>
        <w:t>Collect output at antenna port (J3302) for TX pipe2 and feed it to Spectrum analyser.</w:t>
      </w:r>
    </w:p>
    <w:p w14:paraId="6572DBE3" w14:textId="77777777" w:rsidR="009911FB" w:rsidRPr="00D47BB0" w:rsidRDefault="009911FB" w:rsidP="00706556">
      <w:pPr>
        <w:pStyle w:val="Heading4"/>
        <w:spacing w:after="200" w:line="360" w:lineRule="auto"/>
        <w:ind w:left="1134" w:hanging="708"/>
        <w:rPr>
          <w:i w:val="0"/>
          <w:color w:val="auto"/>
          <w:lang w:val="en-US"/>
        </w:rPr>
      </w:pPr>
      <w:r>
        <w:rPr>
          <w:i w:val="0"/>
          <w:color w:val="auto"/>
          <w:lang w:val="en-US"/>
        </w:rPr>
        <w:t>Reference</w:t>
      </w:r>
    </w:p>
    <w:p w14:paraId="026A86C9" w14:textId="77777777" w:rsidR="009911FB" w:rsidRDefault="009911FB" w:rsidP="00706556">
      <w:pPr>
        <w:pStyle w:val="ListParagraph"/>
        <w:numPr>
          <w:ilvl w:val="0"/>
          <w:numId w:val="289"/>
        </w:numPr>
        <w:spacing w:line="360" w:lineRule="auto"/>
      </w:pPr>
      <w:r>
        <w:t>Sections 6 of Open Cellular – Connect1 RF-SDR Design Document (v0.1).</w:t>
      </w:r>
    </w:p>
    <w:p w14:paraId="4BC16F09" w14:textId="77777777" w:rsidR="009911FB" w:rsidRDefault="009911FB" w:rsidP="00706556">
      <w:pPr>
        <w:pStyle w:val="ListParagraph"/>
        <w:numPr>
          <w:ilvl w:val="0"/>
          <w:numId w:val="289"/>
        </w:numPr>
        <w:spacing w:line="360" w:lineRule="auto"/>
      </w:pPr>
      <w:r>
        <w:t>Board design documents</w:t>
      </w:r>
    </w:p>
    <w:p w14:paraId="56CD97F1" w14:textId="77777777" w:rsidR="003F5B86" w:rsidRPr="003F5B86" w:rsidRDefault="00611290" w:rsidP="003F5B86">
      <w:pPr>
        <w:pStyle w:val="ListParagraph"/>
        <w:ind w:left="1080"/>
        <w:rPr>
          <w:rFonts w:ascii="Calibri" w:hAnsi="Calibri"/>
          <w:lang w:val="en-US"/>
        </w:rPr>
      </w:pPr>
      <w:hyperlink r:id="rId99" w:history="1">
        <w:r w:rsidR="003F5B86">
          <w:rPr>
            <w:rStyle w:val="Hyperlink"/>
          </w:rPr>
          <w:t>https://www.dropbox.com/sh/u6cqi0diwnbksgd/AADG-VHbcHhy2uvBMPM1lZl1a?dl=0</w:t>
        </w:r>
      </w:hyperlink>
    </w:p>
    <w:p w14:paraId="284AEA12" w14:textId="77777777" w:rsidR="003F5B86" w:rsidRDefault="003F5B86" w:rsidP="003F5B86">
      <w:pPr>
        <w:pStyle w:val="ListParagraph"/>
        <w:ind w:left="1080"/>
      </w:pPr>
    </w:p>
    <w:p w14:paraId="5D026F22" w14:textId="77777777" w:rsidR="009911FB" w:rsidRDefault="009911FB" w:rsidP="003F5B86">
      <w:pPr>
        <w:spacing w:line="360" w:lineRule="auto"/>
        <w:ind w:left="720"/>
        <w:jc w:val="left"/>
        <w:sectPr w:rsidR="009911FB" w:rsidSect="00AF4B97">
          <w:pgSz w:w="12240" w:h="15840"/>
          <w:pgMar w:top="1440" w:right="1440" w:bottom="1440" w:left="1440" w:header="720" w:footer="720" w:gutter="0"/>
          <w:cols w:space="720"/>
          <w:docGrid w:linePitch="360"/>
        </w:sectPr>
      </w:pPr>
    </w:p>
    <w:p w14:paraId="416E46D7" w14:textId="77777777" w:rsidR="009911FB" w:rsidRDefault="009911FB" w:rsidP="00706556">
      <w:pPr>
        <w:pStyle w:val="Heading3"/>
        <w:spacing w:line="360" w:lineRule="auto"/>
        <w:rPr>
          <w:color w:val="auto"/>
          <w:sz w:val="22"/>
          <w:lang w:val="en-US"/>
        </w:rPr>
      </w:pPr>
      <w:bookmarkStart w:id="698" w:name="_Toc472351102"/>
      <w:r w:rsidRPr="002125A5">
        <w:rPr>
          <w:color w:val="auto"/>
          <w:sz w:val="22"/>
          <w:lang w:val="en-US"/>
        </w:rPr>
        <w:t xml:space="preserve">Test Case: </w:t>
      </w:r>
      <w:r>
        <w:rPr>
          <w:color w:val="auto"/>
          <w:sz w:val="22"/>
          <w:lang w:val="en-US"/>
        </w:rPr>
        <w:t>RF Carrier</w:t>
      </w:r>
      <w:r w:rsidRPr="002125A5">
        <w:rPr>
          <w:color w:val="auto"/>
          <w:sz w:val="22"/>
          <w:lang w:val="en-US"/>
        </w:rPr>
        <w:t xml:space="preserve"> </w:t>
      </w:r>
      <w:r>
        <w:rPr>
          <w:color w:val="auto"/>
          <w:sz w:val="22"/>
          <w:lang w:val="en-US"/>
        </w:rPr>
        <w:t xml:space="preserve">Power Vs Time </w:t>
      </w:r>
      <w:r w:rsidRPr="002125A5">
        <w:rPr>
          <w:color w:val="auto"/>
          <w:sz w:val="22"/>
          <w:lang w:val="en-US"/>
        </w:rPr>
        <w:t>(TX</w:t>
      </w:r>
      <w:r>
        <w:rPr>
          <w:color w:val="auto"/>
          <w:sz w:val="22"/>
          <w:lang w:val="en-US"/>
        </w:rPr>
        <w:t>_C</w:t>
      </w:r>
      <w:r w:rsidRPr="002125A5">
        <w:rPr>
          <w:color w:val="auto"/>
          <w:sz w:val="22"/>
          <w:lang w:val="en-US"/>
        </w:rPr>
        <w:t xml:space="preserve"> </w:t>
      </w:r>
      <w:r>
        <w:rPr>
          <w:color w:val="auto"/>
          <w:sz w:val="22"/>
          <w:lang w:val="en-US"/>
        </w:rPr>
        <w:t>2.2</w:t>
      </w:r>
      <w:r w:rsidRPr="002125A5">
        <w:rPr>
          <w:color w:val="auto"/>
          <w:sz w:val="22"/>
          <w:lang w:val="en-US"/>
        </w:rPr>
        <w:t>)</w:t>
      </w:r>
      <w:bookmarkEnd w:id="698"/>
    </w:p>
    <w:p w14:paraId="3EA077A1" w14:textId="77777777" w:rsidR="009911FB" w:rsidRPr="00B37DCA" w:rsidRDefault="009911FB" w:rsidP="00706556">
      <w:pPr>
        <w:spacing w:line="360" w:lineRule="auto"/>
      </w:pPr>
    </w:p>
    <w:p w14:paraId="2D1A26F1" w14:textId="77777777" w:rsidR="009911FB" w:rsidRDefault="009911FB" w:rsidP="00706556">
      <w:pPr>
        <w:pStyle w:val="Heading4"/>
        <w:spacing w:after="200" w:line="360" w:lineRule="auto"/>
        <w:ind w:left="1134" w:hanging="708"/>
        <w:rPr>
          <w:i w:val="0"/>
          <w:color w:val="auto"/>
          <w:lang w:val="en-US"/>
        </w:rPr>
      </w:pPr>
      <w:r>
        <w:rPr>
          <w:i w:val="0"/>
          <w:color w:val="auto"/>
          <w:lang w:val="en-US"/>
        </w:rPr>
        <w:t>Description</w:t>
      </w:r>
    </w:p>
    <w:p w14:paraId="5F54C204" w14:textId="77777777" w:rsidR="009911FB" w:rsidRPr="00E829A5" w:rsidRDefault="009911FB" w:rsidP="00706556">
      <w:pPr>
        <w:pStyle w:val="ListParagraph"/>
        <w:numPr>
          <w:ilvl w:val="0"/>
          <w:numId w:val="290"/>
        </w:numPr>
        <w:spacing w:after="160" w:line="360" w:lineRule="auto"/>
        <w:rPr>
          <w:b/>
        </w:rPr>
      </w:pPr>
      <w:r w:rsidRPr="00E829A5">
        <w:rPr>
          <w:b/>
        </w:rPr>
        <w:t>Purpose</w:t>
      </w:r>
    </w:p>
    <w:p w14:paraId="51A404D2" w14:textId="77777777" w:rsidR="009911FB" w:rsidRDefault="009911FB" w:rsidP="00706556">
      <w:pPr>
        <w:spacing w:line="360" w:lineRule="auto"/>
        <w:ind w:left="360"/>
      </w:pPr>
      <w:r>
        <w:rPr>
          <w:rFonts w:ascii="Verdana" w:hAnsi="Verdana"/>
          <w:color w:val="000000"/>
          <w:shd w:val="clear" w:color="auto" w:fill="FFFFFF"/>
        </w:rPr>
        <w:t>Power vs. Time measures the mean transmit power during the "useful part" of GSM bursts and verifies that the power ramp fits the within the defined mask. Power vs. Time also lets you view the rise, fall, and "useful part" of the GSM burst</w:t>
      </w:r>
    </w:p>
    <w:p w14:paraId="1C59BF50" w14:textId="77777777" w:rsidR="009911FB" w:rsidRDefault="009911FB" w:rsidP="00706556">
      <w:pPr>
        <w:pStyle w:val="ListParagraph"/>
        <w:numPr>
          <w:ilvl w:val="0"/>
          <w:numId w:val="290"/>
        </w:numPr>
        <w:spacing w:after="160" w:line="360" w:lineRule="auto"/>
        <w:rPr>
          <w:b/>
        </w:rPr>
      </w:pPr>
      <w:r w:rsidRPr="005D08CF">
        <w:rPr>
          <w:b/>
        </w:rPr>
        <w:t>Impact of failure of test case on system</w:t>
      </w:r>
    </w:p>
    <w:p w14:paraId="3A0D1D6E" w14:textId="77777777" w:rsidR="009911FB" w:rsidRDefault="009911FB" w:rsidP="00706556">
      <w:pPr>
        <w:pStyle w:val="ListParagraph"/>
        <w:spacing w:after="160" w:line="360" w:lineRule="auto"/>
        <w:ind w:left="1077"/>
        <w:rPr>
          <w:b/>
        </w:rPr>
      </w:pPr>
    </w:p>
    <w:tbl>
      <w:tblPr>
        <w:tblW w:w="8910" w:type="dxa"/>
        <w:tblInd w:w="620" w:type="dxa"/>
        <w:tblCellMar>
          <w:left w:w="0" w:type="dxa"/>
          <w:right w:w="0" w:type="dxa"/>
        </w:tblCellMar>
        <w:tblLook w:val="04A0" w:firstRow="1" w:lastRow="0" w:firstColumn="1" w:lastColumn="0" w:noHBand="0" w:noVBand="1"/>
      </w:tblPr>
      <w:tblGrid>
        <w:gridCol w:w="1828"/>
        <w:gridCol w:w="1228"/>
        <w:gridCol w:w="5854"/>
      </w:tblGrid>
      <w:tr w:rsidR="00834831" w14:paraId="76EB33BA" w14:textId="77777777" w:rsidTr="00834831">
        <w:tc>
          <w:tcPr>
            <w:tcW w:w="1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636D86D" w14:textId="77777777" w:rsidR="00834831" w:rsidRPr="00795D0F" w:rsidRDefault="00834831" w:rsidP="00834831">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19C02B" w14:textId="77777777" w:rsidR="00834831" w:rsidRPr="00795D0F" w:rsidRDefault="00834831" w:rsidP="00834831">
            <w:pPr>
              <w:pStyle w:val="ListParagraph"/>
              <w:spacing w:line="276" w:lineRule="auto"/>
              <w:ind w:left="0"/>
              <w:jc w:val="center"/>
              <w:rPr>
                <w:b/>
              </w:rPr>
            </w:pPr>
            <w:r w:rsidRPr="00795D0F">
              <w:rPr>
                <w:b/>
              </w:rPr>
              <w:t>Applicable</w:t>
            </w:r>
          </w:p>
        </w:tc>
        <w:tc>
          <w:tcPr>
            <w:tcW w:w="5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EDDAAF" w14:textId="77777777" w:rsidR="00834831" w:rsidRPr="00795D0F" w:rsidRDefault="00834831" w:rsidP="00834831">
            <w:pPr>
              <w:pStyle w:val="ListParagraph"/>
              <w:spacing w:line="276" w:lineRule="auto"/>
              <w:ind w:left="0"/>
              <w:jc w:val="center"/>
              <w:rPr>
                <w:b/>
              </w:rPr>
            </w:pPr>
            <w:r w:rsidRPr="00795D0F">
              <w:rPr>
                <w:b/>
              </w:rPr>
              <w:t>Description</w:t>
            </w:r>
          </w:p>
        </w:tc>
      </w:tr>
      <w:tr w:rsidR="00834831" w14:paraId="71DBE8EF" w14:textId="77777777" w:rsidTr="00834831">
        <w:trPr>
          <w:trHeight w:val="97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2C63B4" w14:textId="77777777" w:rsidR="00834831" w:rsidRDefault="00834831" w:rsidP="00834831">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19F9B10E" w14:textId="4A2CA628" w:rsidR="00834831" w:rsidRDefault="0054602E" w:rsidP="00834831">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1B0A3690" w14:textId="2DEF1F7A" w:rsidR="00834831" w:rsidRPr="0054602E" w:rsidRDefault="0054602E" w:rsidP="0054602E">
            <w:pPr>
              <w:pStyle w:val="ListParagraph"/>
              <w:spacing w:line="276" w:lineRule="auto"/>
              <w:ind w:left="0"/>
              <w:rPr>
                <w:color w:val="FF0000"/>
              </w:rPr>
            </w:pPr>
            <w:r w:rsidRPr="0054602E">
              <w:t>NA</w:t>
            </w:r>
          </w:p>
        </w:tc>
      </w:tr>
      <w:tr w:rsidR="00834831" w14:paraId="32F2841C" w14:textId="77777777" w:rsidTr="00834831">
        <w:trPr>
          <w:trHeight w:val="745"/>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8402A0" w14:textId="77777777" w:rsidR="00834831" w:rsidRDefault="00834831" w:rsidP="00834831">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0F6579E3" w14:textId="457F7E59" w:rsidR="00834831" w:rsidRDefault="0054602E" w:rsidP="00834831">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4301B110" w14:textId="1E117399" w:rsidR="00834831" w:rsidRDefault="0054602E" w:rsidP="00834831">
            <w:pPr>
              <w:pStyle w:val="ListParagraph"/>
              <w:spacing w:line="276" w:lineRule="auto"/>
              <w:ind w:left="0"/>
            </w:pPr>
            <w:r>
              <w:rPr>
                <w:rFonts w:ascii="Verdana" w:hAnsi="Verdana"/>
                <w:color w:val="000000"/>
                <w:shd w:val="clear" w:color="auto" w:fill="FFFFFF"/>
              </w:rPr>
              <w:t>GSM is a Time Division Multiple Access (TDMA) scheme with eight time slots, or bursts, per RF channel. If the burst does not occur at exactly the right time, or if the burst is irregular, then other adjacent timeslots can experience interference. Because of this, the industry standards specify a tight mask for the fit of the TDMA burst.</w:t>
            </w:r>
          </w:p>
        </w:tc>
      </w:tr>
      <w:tr w:rsidR="00834831" w14:paraId="6BB06BF9" w14:textId="77777777" w:rsidTr="00834831">
        <w:trPr>
          <w:trHeight w:val="6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C30316" w14:textId="77777777" w:rsidR="00834831" w:rsidRDefault="00834831" w:rsidP="00834831">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005A1F77" w14:textId="0C3DEBFC" w:rsidR="00834831" w:rsidRDefault="0054602E" w:rsidP="00834831">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1C75BBC0" w14:textId="0F2FAEB5" w:rsidR="00834831" w:rsidRDefault="0054602E" w:rsidP="00834831">
            <w:pPr>
              <w:pStyle w:val="ListParagraph"/>
              <w:spacing w:line="276" w:lineRule="auto"/>
              <w:ind w:left="0"/>
            </w:pPr>
            <w:r>
              <w:rPr>
                <w:rFonts w:ascii="Verdana" w:hAnsi="Verdana"/>
                <w:color w:val="000000"/>
                <w:shd w:val="clear" w:color="auto" w:fill="FFFFFF"/>
              </w:rPr>
              <w:t>GSM is a Time Division Multiple Access (TDMA) scheme with eight time slots, or bursts, per RF channel. If the burst does not occur at exactly the right time, or if the burst is irregular, then other adjacent timeslots can experience interference. Because of this, the industry standards specify a tight mask for the fit of the TDMA burst.</w:t>
            </w:r>
          </w:p>
        </w:tc>
      </w:tr>
    </w:tbl>
    <w:p w14:paraId="534C7657" w14:textId="059E9474" w:rsidR="002A6CD9" w:rsidRDefault="002A6CD9" w:rsidP="002A6CD9">
      <w:pPr>
        <w:spacing w:before="120" w:line="360" w:lineRule="auto"/>
        <w:jc w:val="center"/>
        <w:rPr>
          <w:b/>
        </w:rPr>
      </w:pPr>
      <w:bookmarkStart w:id="699" w:name="_Toc47235142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316</w:t>
      </w:r>
      <w:r w:rsidRPr="001E05F9">
        <w:rPr>
          <w:b/>
          <w:i/>
          <w:iCs/>
        </w:rPr>
        <w:fldChar w:fldCharType="end"/>
      </w:r>
      <w:r>
        <w:rPr>
          <w:b/>
        </w:rPr>
        <w:t>. Impact of Failure – RF Carrier Power vs Time</w:t>
      </w:r>
      <w:bookmarkEnd w:id="699"/>
    </w:p>
    <w:p w14:paraId="6D905C6E" w14:textId="77777777" w:rsidR="00834831" w:rsidRDefault="00834831" w:rsidP="00706556">
      <w:pPr>
        <w:pStyle w:val="ListParagraph"/>
        <w:spacing w:after="160" w:line="360" w:lineRule="auto"/>
        <w:ind w:left="1077"/>
        <w:rPr>
          <w:b/>
        </w:rPr>
      </w:pPr>
    </w:p>
    <w:p w14:paraId="33CA5FCB" w14:textId="77777777" w:rsidR="009911FB" w:rsidRDefault="009911FB" w:rsidP="00706556">
      <w:pPr>
        <w:pStyle w:val="Heading4"/>
        <w:spacing w:after="200" w:line="360" w:lineRule="auto"/>
        <w:ind w:left="1134" w:hanging="708"/>
        <w:rPr>
          <w:i w:val="0"/>
          <w:color w:val="auto"/>
          <w:lang w:val="en-US"/>
        </w:rPr>
      </w:pPr>
      <w:r>
        <w:rPr>
          <w:i w:val="0"/>
          <w:color w:val="auto"/>
          <w:lang w:val="en-US"/>
        </w:rPr>
        <w:t>Test Equipment List</w:t>
      </w:r>
    </w:p>
    <w:p w14:paraId="75C9C80F" w14:textId="77777777" w:rsidR="009911FB" w:rsidRDefault="009911FB" w:rsidP="00706556">
      <w:pPr>
        <w:pStyle w:val="ListParagraph"/>
        <w:numPr>
          <w:ilvl w:val="0"/>
          <w:numId w:val="5"/>
        </w:numPr>
        <w:spacing w:after="160" w:line="360" w:lineRule="auto"/>
        <w:rPr>
          <w:lang w:val="en-US"/>
        </w:rPr>
      </w:pPr>
      <w:r>
        <w:rPr>
          <w:lang w:val="en-US"/>
        </w:rPr>
        <w:t>Power supply(RIGOL DP832 or Equivalent)</w:t>
      </w:r>
    </w:p>
    <w:p w14:paraId="590CD511" w14:textId="77777777" w:rsidR="009911FB" w:rsidRDefault="009911FB" w:rsidP="00706556">
      <w:pPr>
        <w:pStyle w:val="ListParagraph"/>
        <w:numPr>
          <w:ilvl w:val="0"/>
          <w:numId w:val="5"/>
        </w:numPr>
        <w:spacing w:after="160" w:line="360" w:lineRule="auto"/>
        <w:rPr>
          <w:lang w:val="en-US"/>
        </w:rPr>
      </w:pPr>
      <w:r>
        <w:rPr>
          <w:lang w:val="en-US"/>
        </w:rPr>
        <w:t>PXIe chassis (M9381A or Equivalent)</w:t>
      </w:r>
    </w:p>
    <w:p w14:paraId="5C56E37C" w14:textId="77777777" w:rsidR="009911FB" w:rsidRDefault="009911FB" w:rsidP="00706556">
      <w:pPr>
        <w:pStyle w:val="ListParagraph"/>
        <w:numPr>
          <w:ilvl w:val="0"/>
          <w:numId w:val="5"/>
        </w:numPr>
        <w:spacing w:after="160" w:line="360" w:lineRule="auto"/>
        <w:rPr>
          <w:lang w:val="en-US"/>
        </w:rPr>
      </w:pPr>
      <w:r>
        <w:rPr>
          <w:lang w:val="en-US"/>
        </w:rPr>
        <w:t>RF cables – 1 no’s (SMA male to SMA male)</w:t>
      </w:r>
    </w:p>
    <w:p w14:paraId="0C6204FC" w14:textId="77777777" w:rsidR="009911FB" w:rsidRDefault="009911FB" w:rsidP="00706556">
      <w:pPr>
        <w:pStyle w:val="ListParagraph"/>
        <w:numPr>
          <w:ilvl w:val="0"/>
          <w:numId w:val="5"/>
        </w:numPr>
        <w:spacing w:after="160" w:line="360" w:lineRule="auto"/>
        <w:rPr>
          <w:lang w:val="en-US"/>
        </w:rPr>
      </w:pPr>
      <w:r>
        <w:rPr>
          <w:lang w:val="en-US"/>
        </w:rPr>
        <w:t>20dB Attenuator</w:t>
      </w:r>
    </w:p>
    <w:p w14:paraId="2765F178" w14:textId="77777777" w:rsidR="009911FB" w:rsidRPr="00E242FC" w:rsidRDefault="009911FB"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0CED4BBC" w14:textId="77777777" w:rsidR="009911FB" w:rsidRPr="00E94B1A" w:rsidRDefault="009911FB" w:rsidP="00706556">
      <w:pPr>
        <w:pStyle w:val="ListParagraph"/>
        <w:numPr>
          <w:ilvl w:val="0"/>
          <w:numId w:val="5"/>
        </w:numPr>
        <w:spacing w:after="160" w:line="360" w:lineRule="auto"/>
        <w:rPr>
          <w:lang w:val="en-US"/>
        </w:rPr>
      </w:pPr>
      <w:r>
        <w:rPr>
          <w:lang w:val="en-US"/>
        </w:rPr>
        <w:t>Linux PC</w:t>
      </w:r>
    </w:p>
    <w:p w14:paraId="067F1530" w14:textId="77777777" w:rsidR="009911FB" w:rsidRDefault="009911FB" w:rsidP="00706556">
      <w:pPr>
        <w:spacing w:after="160" w:line="360" w:lineRule="auto"/>
        <w:rPr>
          <w:lang w:val="en-US"/>
        </w:rPr>
        <w:sectPr w:rsidR="009911FB" w:rsidSect="00AF4B97">
          <w:pgSz w:w="12240" w:h="15840"/>
          <w:pgMar w:top="1440" w:right="1440" w:bottom="1440" w:left="1440" w:header="720" w:footer="720" w:gutter="0"/>
          <w:cols w:space="720"/>
          <w:docGrid w:linePitch="360"/>
        </w:sectPr>
      </w:pPr>
    </w:p>
    <w:p w14:paraId="545C7428" w14:textId="77777777" w:rsidR="009911FB" w:rsidRPr="00517774" w:rsidRDefault="009911FB" w:rsidP="00706556">
      <w:pPr>
        <w:pStyle w:val="Heading4"/>
        <w:spacing w:after="200" w:line="360" w:lineRule="auto"/>
        <w:ind w:left="1134" w:hanging="708"/>
        <w:rPr>
          <w:i w:val="0"/>
          <w:color w:val="auto"/>
          <w:lang w:val="en-US"/>
        </w:rPr>
      </w:pPr>
      <w:r>
        <w:rPr>
          <w:i w:val="0"/>
          <w:color w:val="auto"/>
          <w:lang w:val="en-US"/>
        </w:rPr>
        <w:t>Test Setup</w:t>
      </w:r>
    </w:p>
    <w:p w14:paraId="79E0F254" w14:textId="77777777" w:rsidR="009911FB" w:rsidRDefault="009911FB" w:rsidP="00706556">
      <w:pPr>
        <w:pStyle w:val="ListParagraph"/>
        <w:numPr>
          <w:ilvl w:val="0"/>
          <w:numId w:val="291"/>
        </w:numPr>
        <w:spacing w:after="160" w:line="360" w:lineRule="auto"/>
        <w:rPr>
          <w:b/>
        </w:rPr>
      </w:pPr>
      <w:r w:rsidRPr="00517774">
        <w:rPr>
          <w:b/>
        </w:rPr>
        <w:t>Setup Block diagram</w:t>
      </w:r>
    </w:p>
    <w:p w14:paraId="45BD6B83" w14:textId="77777777" w:rsidR="009911FB" w:rsidRPr="00BA6236" w:rsidRDefault="009911FB" w:rsidP="00706556">
      <w:pPr>
        <w:spacing w:after="160" w:line="360" w:lineRule="auto"/>
        <w:ind w:left="717"/>
        <w:rPr>
          <w:b/>
        </w:rPr>
      </w:pPr>
      <w:r w:rsidRPr="0061395C">
        <w:rPr>
          <w:b/>
          <w:noProof/>
          <w:lang w:val="en-US"/>
        </w:rPr>
        <w:drawing>
          <wp:inline distT="0" distB="0" distL="0" distR="0" wp14:anchorId="4F7D6038" wp14:editId="17E12095">
            <wp:extent cx="5770414" cy="2047875"/>
            <wp:effectExtent l="0" t="0" r="1905" b="0"/>
            <wp:docPr id="52" name="Picture 52" descr="C:\Users\gur39558\Desktop\Untitled Diagra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39558\Desktop\Untitled Diagram (1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71595" cy="2048294"/>
                    </a:xfrm>
                    <a:prstGeom prst="rect">
                      <a:avLst/>
                    </a:prstGeom>
                    <a:noFill/>
                    <a:ln>
                      <a:noFill/>
                    </a:ln>
                  </pic:spPr>
                </pic:pic>
              </a:graphicData>
            </a:graphic>
          </wp:inline>
        </w:drawing>
      </w:r>
    </w:p>
    <w:p w14:paraId="0ED2691E" w14:textId="77777777" w:rsidR="009911FB" w:rsidRPr="00BA6236" w:rsidRDefault="009911FB" w:rsidP="00706556">
      <w:pPr>
        <w:pStyle w:val="Caption"/>
        <w:spacing w:line="360" w:lineRule="auto"/>
        <w:rPr>
          <w:b w:val="0"/>
        </w:rPr>
      </w:pPr>
      <w:bookmarkStart w:id="700" w:name="_Toc472351531"/>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68</w:t>
      </w:r>
      <w:r w:rsidRPr="009E4152">
        <w:rPr>
          <w:b w:val="0"/>
          <w:i/>
          <w:iCs w:val="0"/>
        </w:rPr>
        <w:fldChar w:fldCharType="end"/>
      </w:r>
      <w:r w:rsidRPr="007A5502">
        <w:t xml:space="preserve">. </w:t>
      </w:r>
      <w:r>
        <w:t>Power Vs Time– Pipe - 2</w:t>
      </w:r>
      <w:r w:rsidRPr="002125A5">
        <w:rPr>
          <w:sz w:val="22"/>
          <w:lang w:val="en-US"/>
        </w:rPr>
        <w:t xml:space="preserve"> </w:t>
      </w:r>
      <w:r w:rsidRPr="007A5502">
        <w:t>Test Setup Block Diagram</w:t>
      </w:r>
      <w:bookmarkEnd w:id="700"/>
    </w:p>
    <w:p w14:paraId="39176649" w14:textId="77777777" w:rsidR="009911FB" w:rsidRDefault="009911FB" w:rsidP="00706556">
      <w:pPr>
        <w:pStyle w:val="ListParagraph"/>
        <w:spacing w:after="160" w:line="360" w:lineRule="auto"/>
        <w:ind w:left="1077"/>
        <w:rPr>
          <w:b/>
        </w:rPr>
      </w:pPr>
    </w:p>
    <w:p w14:paraId="51BBD5CF" w14:textId="77777777" w:rsidR="009911FB" w:rsidRPr="00E46FBC" w:rsidRDefault="009911FB" w:rsidP="00706556">
      <w:pPr>
        <w:pStyle w:val="ListParagraph"/>
        <w:numPr>
          <w:ilvl w:val="0"/>
          <w:numId w:val="291"/>
        </w:numPr>
        <w:spacing w:after="160" w:line="360" w:lineRule="auto"/>
        <w:rPr>
          <w:b/>
        </w:rPr>
      </w:pPr>
      <w:r>
        <w:rPr>
          <w:b/>
        </w:rPr>
        <w:t>Measurement Locations</w:t>
      </w:r>
    </w:p>
    <w:p w14:paraId="2E06577E" w14:textId="77777777" w:rsidR="009911FB" w:rsidRPr="005E00BE" w:rsidRDefault="009911FB" w:rsidP="00706556">
      <w:pPr>
        <w:pStyle w:val="ListParagraph"/>
        <w:numPr>
          <w:ilvl w:val="0"/>
          <w:numId w:val="221"/>
        </w:numPr>
        <w:spacing w:after="160" w:line="360" w:lineRule="auto"/>
        <w:rPr>
          <w:b/>
        </w:rPr>
      </w:pPr>
      <w:r>
        <w:t>Antenna port (J3302).</w:t>
      </w:r>
    </w:p>
    <w:p w14:paraId="445748D3" w14:textId="77777777" w:rsidR="009911FB" w:rsidRDefault="009911FB" w:rsidP="00706556">
      <w:pPr>
        <w:pStyle w:val="ListParagraph"/>
        <w:numPr>
          <w:ilvl w:val="0"/>
          <w:numId w:val="292"/>
        </w:numPr>
        <w:spacing w:after="160" w:line="360" w:lineRule="auto"/>
        <w:rPr>
          <w:b/>
        </w:rPr>
      </w:pPr>
      <w:r>
        <w:rPr>
          <w:b/>
        </w:rPr>
        <w:t>Equipment Settings</w:t>
      </w:r>
    </w:p>
    <w:p w14:paraId="6391AE80" w14:textId="77777777" w:rsidR="009911FB" w:rsidRDefault="009911FB" w:rsidP="00706556">
      <w:pPr>
        <w:pStyle w:val="ListParagraph"/>
        <w:spacing w:after="160" w:line="360" w:lineRule="auto"/>
        <w:ind w:left="1077"/>
        <w:rPr>
          <w:b/>
        </w:rPr>
      </w:pPr>
    </w:p>
    <w:p w14:paraId="66E05B42" w14:textId="77777777" w:rsidR="009911FB" w:rsidRPr="00D22FCC" w:rsidRDefault="009911FB" w:rsidP="00706556">
      <w:pPr>
        <w:pStyle w:val="ListParagraph"/>
        <w:numPr>
          <w:ilvl w:val="0"/>
          <w:numId w:val="5"/>
        </w:numPr>
        <w:spacing w:after="160" w:line="360" w:lineRule="auto"/>
        <w:rPr>
          <w:b/>
        </w:rPr>
      </w:pPr>
      <w:r>
        <w:rPr>
          <w:b/>
        </w:rPr>
        <w:t xml:space="preserve">Keysight M90XA </w:t>
      </w:r>
      <w:r w:rsidRPr="00C91130">
        <w:t>series</w:t>
      </w:r>
      <w:r w:rsidRPr="00296EDE">
        <w:rPr>
          <w:b/>
        </w:rPr>
        <w:t xml:space="preserve"> </w:t>
      </w:r>
      <w:r>
        <w:rPr>
          <w:b/>
        </w:rPr>
        <w:t xml:space="preserve">M9391A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9911FB" w:rsidRPr="00246CA7" w14:paraId="78085990" w14:textId="77777777" w:rsidTr="00861B9B">
        <w:trPr>
          <w:jc w:val="center"/>
        </w:trPr>
        <w:tc>
          <w:tcPr>
            <w:tcW w:w="2037" w:type="dxa"/>
          </w:tcPr>
          <w:p w14:paraId="4819EF5B"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260063FB"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9911FB" w:rsidRPr="00246CA7" w14:paraId="36DF6A4F" w14:textId="77777777" w:rsidTr="00861B9B">
        <w:trPr>
          <w:jc w:val="center"/>
        </w:trPr>
        <w:tc>
          <w:tcPr>
            <w:tcW w:w="2037" w:type="dxa"/>
          </w:tcPr>
          <w:p w14:paraId="7360F128"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69107182"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9911FB" w:rsidRPr="00246CA7" w14:paraId="77F4E43C" w14:textId="77777777" w:rsidTr="00861B9B">
        <w:trPr>
          <w:jc w:val="center"/>
        </w:trPr>
        <w:tc>
          <w:tcPr>
            <w:tcW w:w="2037" w:type="dxa"/>
          </w:tcPr>
          <w:p w14:paraId="33FE299F"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388F9932"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r w:rsidR="009911FB" w:rsidRPr="00246CA7" w14:paraId="6913DCC4" w14:textId="77777777" w:rsidTr="00861B9B">
        <w:trPr>
          <w:jc w:val="center"/>
        </w:trPr>
        <w:tc>
          <w:tcPr>
            <w:tcW w:w="2037" w:type="dxa"/>
          </w:tcPr>
          <w:p w14:paraId="08E4C02C"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Mode</w:t>
            </w:r>
          </w:p>
        </w:tc>
        <w:tc>
          <w:tcPr>
            <w:tcW w:w="4111" w:type="dxa"/>
          </w:tcPr>
          <w:p w14:paraId="4AACFA87"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GSM/EDGE</w:t>
            </w:r>
          </w:p>
        </w:tc>
      </w:tr>
      <w:tr w:rsidR="009911FB" w:rsidRPr="00246CA7" w14:paraId="16F902A5" w14:textId="77777777" w:rsidTr="00861B9B">
        <w:trPr>
          <w:jc w:val="center"/>
        </w:trPr>
        <w:tc>
          <w:tcPr>
            <w:tcW w:w="2037" w:type="dxa"/>
          </w:tcPr>
          <w:p w14:paraId="3A092F3C"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Timeslot</w:t>
            </w:r>
          </w:p>
        </w:tc>
        <w:tc>
          <w:tcPr>
            <w:tcW w:w="4111" w:type="dxa"/>
          </w:tcPr>
          <w:p w14:paraId="0D65D715"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ON</w:t>
            </w:r>
          </w:p>
        </w:tc>
      </w:tr>
      <w:tr w:rsidR="009911FB" w:rsidRPr="00246CA7" w14:paraId="3DD4DF77" w14:textId="77777777" w:rsidTr="00861B9B">
        <w:trPr>
          <w:jc w:val="center"/>
        </w:trPr>
        <w:tc>
          <w:tcPr>
            <w:tcW w:w="2037" w:type="dxa"/>
          </w:tcPr>
          <w:p w14:paraId="69E72864"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Burst Sync</w:t>
            </w:r>
          </w:p>
        </w:tc>
        <w:tc>
          <w:tcPr>
            <w:tcW w:w="4111" w:type="dxa"/>
          </w:tcPr>
          <w:p w14:paraId="640563DC"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RF Amplitude</w:t>
            </w:r>
          </w:p>
        </w:tc>
      </w:tr>
    </w:tbl>
    <w:p w14:paraId="2A8DAB54" w14:textId="77777777" w:rsidR="009911FB" w:rsidRDefault="009911FB" w:rsidP="00706556">
      <w:pPr>
        <w:spacing w:before="120" w:line="360" w:lineRule="auto"/>
        <w:jc w:val="center"/>
        <w:rPr>
          <w:b/>
        </w:rPr>
      </w:pPr>
      <w:bookmarkStart w:id="701" w:name="_Toc47235142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317</w:t>
      </w:r>
      <w:r w:rsidRPr="001E05F9">
        <w:rPr>
          <w:b/>
          <w:i/>
          <w:iCs/>
        </w:rPr>
        <w:fldChar w:fldCharType="end"/>
      </w:r>
      <w:r>
        <w:rPr>
          <w:b/>
        </w:rPr>
        <w:t>. Spectrum Analyser Settings</w:t>
      </w:r>
      <w:bookmarkEnd w:id="701"/>
    </w:p>
    <w:p w14:paraId="17F279DA" w14:textId="77777777" w:rsidR="009911FB" w:rsidRDefault="009911FB" w:rsidP="00706556">
      <w:pPr>
        <w:spacing w:before="120" w:line="360" w:lineRule="auto"/>
        <w:jc w:val="center"/>
        <w:rPr>
          <w:b/>
        </w:rPr>
        <w:sectPr w:rsidR="009911FB" w:rsidSect="00AF4B97">
          <w:pgSz w:w="12240" w:h="15840"/>
          <w:pgMar w:top="1440" w:right="1440" w:bottom="1440" w:left="1440" w:header="720" w:footer="720" w:gutter="0"/>
          <w:cols w:space="720"/>
          <w:docGrid w:linePitch="360"/>
        </w:sectPr>
      </w:pPr>
    </w:p>
    <w:p w14:paraId="4C396CD9" w14:textId="77777777" w:rsidR="009911FB" w:rsidRPr="00AC3018" w:rsidRDefault="009911FB" w:rsidP="00706556">
      <w:pPr>
        <w:pStyle w:val="ListParagraph"/>
        <w:numPr>
          <w:ilvl w:val="0"/>
          <w:numId w:val="293"/>
        </w:numPr>
        <w:spacing w:after="160" w:line="360" w:lineRule="auto"/>
        <w:rPr>
          <w:b/>
        </w:rPr>
      </w:pPr>
      <w:r>
        <w:rPr>
          <w:b/>
        </w:rPr>
        <w:t>Software settings</w:t>
      </w:r>
    </w:p>
    <w:p w14:paraId="521193B4" w14:textId="77777777" w:rsidR="009911FB" w:rsidRPr="005E71D5" w:rsidRDefault="009911FB"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075C3630" w14:textId="77777777" w:rsidR="009911FB" w:rsidRDefault="009911FB" w:rsidP="00706556">
      <w:pPr>
        <w:pStyle w:val="ListParagraph"/>
        <w:numPr>
          <w:ilvl w:val="0"/>
          <w:numId w:val="5"/>
        </w:numPr>
        <w:spacing w:after="160" w:line="360" w:lineRule="auto"/>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77978216" w14:textId="77777777" w:rsidR="009911FB" w:rsidRDefault="009911FB"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0A667E1B" w14:textId="77777777" w:rsidR="009911FB" w:rsidRPr="005E71D5" w:rsidRDefault="009911FB" w:rsidP="00706556">
      <w:pPr>
        <w:pStyle w:val="ListParagraph"/>
        <w:spacing w:line="360" w:lineRule="auto"/>
        <w:ind w:left="1797"/>
        <w:rPr>
          <w:b/>
          <w:bCs/>
        </w:rPr>
      </w:pPr>
      <w:r w:rsidRPr="005E71D5">
        <w:rPr>
          <w:b/>
          <w:bCs/>
        </w:rPr>
        <w:t>Step2. Running osmo-bts</w:t>
      </w:r>
    </w:p>
    <w:p w14:paraId="19008BE1" w14:textId="77777777" w:rsidR="009911FB" w:rsidRPr="00585B4F" w:rsidRDefault="009911FB" w:rsidP="00706556">
      <w:pPr>
        <w:pStyle w:val="ListParagraph"/>
        <w:numPr>
          <w:ilvl w:val="0"/>
          <w:numId w:val="5"/>
        </w:numPr>
        <w:spacing w:after="160" w:line="360" w:lineRule="auto"/>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450307D0" w14:textId="77777777" w:rsidR="009911FB" w:rsidRPr="00585B4F" w:rsidRDefault="009911FB"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204F7E92" w14:textId="77777777" w:rsidR="009911FB" w:rsidRPr="005E71D5" w:rsidRDefault="009911FB" w:rsidP="00706556">
      <w:pPr>
        <w:pStyle w:val="ListParagraph"/>
        <w:spacing w:line="360" w:lineRule="auto"/>
        <w:ind w:left="1797"/>
        <w:rPr>
          <w:b/>
          <w:bCs/>
        </w:rPr>
      </w:pPr>
      <w:r w:rsidRPr="005E71D5">
        <w:rPr>
          <w:b/>
          <w:bCs/>
        </w:rPr>
        <w:t>Step3. Running osmo-trx</w:t>
      </w:r>
    </w:p>
    <w:p w14:paraId="24B76FDF" w14:textId="77777777" w:rsidR="009911FB" w:rsidRPr="00585B4F" w:rsidRDefault="009911FB" w:rsidP="00706556">
      <w:pPr>
        <w:pStyle w:val="ListParagraph"/>
        <w:numPr>
          <w:ilvl w:val="0"/>
          <w:numId w:val="5"/>
        </w:numPr>
        <w:spacing w:before="240" w:after="0" w:line="360" w:lineRule="auto"/>
      </w:pPr>
      <w:r>
        <w:t>In new terminal go to this path “</w:t>
      </w:r>
      <w:r w:rsidRPr="00585B4F">
        <w:t>$ cd osmo-trx/Transceiver52M</w:t>
      </w:r>
      <w:r>
        <w:t>” and hit this command</w:t>
      </w:r>
    </w:p>
    <w:p w14:paraId="2C4B86C5" w14:textId="77777777" w:rsidR="009911FB" w:rsidRPr="00585B4F" w:rsidRDefault="009911FB"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687DF55A" w14:textId="77777777" w:rsidR="009911FB" w:rsidRPr="004F5A9B" w:rsidRDefault="009911FB" w:rsidP="00706556">
      <w:pPr>
        <w:pStyle w:val="ListParagraph"/>
        <w:spacing w:line="360" w:lineRule="auto"/>
        <w:ind w:left="1797"/>
        <w:rPr>
          <w:b/>
          <w:bCs/>
        </w:rPr>
      </w:pPr>
      <w:r w:rsidRPr="004F5A9B">
        <w:rPr>
          <w:b/>
          <w:bCs/>
        </w:rPr>
        <w:t>Changing the config file parameters</w:t>
      </w:r>
    </w:p>
    <w:p w14:paraId="433A69F8" w14:textId="77777777" w:rsidR="009911FB" w:rsidRDefault="009911FB" w:rsidP="00706556">
      <w:pPr>
        <w:pStyle w:val="ListParagraph"/>
        <w:numPr>
          <w:ilvl w:val="0"/>
          <w:numId w:val="5"/>
        </w:numPr>
        <w:spacing w:before="240" w:after="0" w:line="360" w:lineRule="auto"/>
      </w:pPr>
      <w:r>
        <w:t>In order to change any parameter stop all the running software’s by pressing CTRL+C in the following order:</w:t>
      </w:r>
    </w:p>
    <w:p w14:paraId="330014A1" w14:textId="77777777" w:rsidR="009911FB" w:rsidRDefault="009911FB" w:rsidP="00706556">
      <w:pPr>
        <w:pStyle w:val="ListParagraph"/>
        <w:spacing w:line="360" w:lineRule="auto"/>
        <w:ind w:left="1797"/>
      </w:pPr>
      <w:r>
        <w:t>1. osmo-trx</w:t>
      </w:r>
    </w:p>
    <w:p w14:paraId="25242D8C" w14:textId="77777777" w:rsidR="009911FB" w:rsidRDefault="009911FB" w:rsidP="00706556">
      <w:pPr>
        <w:pStyle w:val="ListParagraph"/>
        <w:spacing w:line="360" w:lineRule="auto"/>
        <w:ind w:left="1797"/>
      </w:pPr>
      <w:r>
        <w:t>2. osmo-bts</w:t>
      </w:r>
    </w:p>
    <w:p w14:paraId="77F40B27" w14:textId="77777777" w:rsidR="009911FB" w:rsidRDefault="009911FB" w:rsidP="00706556">
      <w:pPr>
        <w:pStyle w:val="ListParagraph"/>
        <w:spacing w:line="360" w:lineRule="auto"/>
        <w:ind w:left="1797"/>
      </w:pPr>
      <w:r>
        <w:t>3. openbsc</w:t>
      </w:r>
    </w:p>
    <w:p w14:paraId="685CD951" w14:textId="77777777" w:rsidR="009911FB" w:rsidRDefault="009911FB" w:rsidP="00706556">
      <w:pPr>
        <w:pStyle w:val="ListParagraph"/>
        <w:numPr>
          <w:ilvl w:val="0"/>
          <w:numId w:val="5"/>
        </w:numPr>
        <w:spacing w:before="240" w:after="0" w:line="360" w:lineRule="auto"/>
      </w:pPr>
      <w:r>
        <w:t xml:space="preserve">For changing the transmit band, change the </w:t>
      </w:r>
      <w:r w:rsidRPr="00585B4F">
        <w:t xml:space="preserve">band </w:t>
      </w:r>
      <w:r>
        <w:t>parameter in “</w:t>
      </w:r>
      <w:r w:rsidRPr="00585B4F">
        <w:t>openbsc_config_file</w:t>
      </w:r>
      <w:r>
        <w:t>”</w:t>
      </w:r>
    </w:p>
    <w:p w14:paraId="4D09E5E5" w14:textId="77777777" w:rsidR="009911FB" w:rsidRPr="00585B4F" w:rsidRDefault="009911FB"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0FC56A7F" w14:textId="77777777" w:rsidR="009911FB" w:rsidRDefault="009911FB" w:rsidP="00706556">
      <w:pPr>
        <w:pStyle w:val="ListParagraph"/>
        <w:numPr>
          <w:ilvl w:val="0"/>
          <w:numId w:val="5"/>
        </w:numPr>
        <w:spacing w:before="240" w:after="0" w:line="360" w:lineRule="auto"/>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9911FB" w:rsidRPr="00E24A50" w14:paraId="0C0EBEE5" w14:textId="77777777" w:rsidTr="00861B9B">
        <w:trPr>
          <w:cantSplit/>
          <w:jc w:val="center"/>
        </w:trPr>
        <w:tc>
          <w:tcPr>
            <w:tcW w:w="1910" w:type="dxa"/>
            <w:shd w:val="clear" w:color="auto" w:fill="auto"/>
          </w:tcPr>
          <w:p w14:paraId="2393379F" w14:textId="77777777" w:rsidR="009911FB" w:rsidRPr="007F21EF" w:rsidRDefault="009911FB"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61C98C0D" w14:textId="77777777" w:rsidR="009911FB" w:rsidRPr="007F21EF" w:rsidRDefault="009911FB"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9911FB" w:rsidRPr="00E24A50" w14:paraId="0BAC62D7" w14:textId="77777777" w:rsidTr="00861B9B">
        <w:trPr>
          <w:cantSplit/>
          <w:jc w:val="center"/>
        </w:trPr>
        <w:tc>
          <w:tcPr>
            <w:tcW w:w="1910" w:type="dxa"/>
            <w:shd w:val="clear" w:color="auto" w:fill="auto"/>
            <w:vAlign w:val="center"/>
          </w:tcPr>
          <w:p w14:paraId="2CBE0772"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1130795B"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9911FB" w:rsidRPr="00E24A50" w14:paraId="5B2E2C56" w14:textId="77777777" w:rsidTr="00861B9B">
        <w:trPr>
          <w:cantSplit/>
          <w:jc w:val="center"/>
        </w:trPr>
        <w:tc>
          <w:tcPr>
            <w:tcW w:w="1910" w:type="dxa"/>
            <w:shd w:val="clear" w:color="auto" w:fill="auto"/>
            <w:vAlign w:val="center"/>
          </w:tcPr>
          <w:p w14:paraId="6F589038"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33A1A470"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bl>
    <w:p w14:paraId="1567BC4E" w14:textId="77777777" w:rsidR="009911FB" w:rsidRPr="002465D6" w:rsidRDefault="009911FB" w:rsidP="00706556">
      <w:pPr>
        <w:pStyle w:val="ListParagraph"/>
        <w:spacing w:before="120" w:line="360" w:lineRule="auto"/>
        <w:ind w:left="1797"/>
        <w:jc w:val="center"/>
        <w:rPr>
          <w:b/>
        </w:rPr>
      </w:pPr>
      <w:bookmarkStart w:id="702" w:name="_Toc472351425"/>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318</w:t>
      </w:r>
      <w:r w:rsidRPr="00795854">
        <w:rPr>
          <w:b/>
          <w:i/>
          <w:iCs/>
        </w:rPr>
        <w:fldChar w:fldCharType="end"/>
      </w:r>
      <w:r w:rsidRPr="00795854">
        <w:rPr>
          <w:b/>
        </w:rPr>
        <w:t xml:space="preserve">. </w:t>
      </w:r>
      <w:r>
        <w:rPr>
          <w:b/>
        </w:rPr>
        <w:t>Band and corresponding Value</w:t>
      </w:r>
      <w:bookmarkEnd w:id="702"/>
    </w:p>
    <w:p w14:paraId="47AFC6BD" w14:textId="77777777" w:rsidR="009911FB" w:rsidRDefault="009911FB" w:rsidP="00706556">
      <w:pPr>
        <w:pStyle w:val="ListParagraph"/>
        <w:numPr>
          <w:ilvl w:val="0"/>
          <w:numId w:val="5"/>
        </w:numPr>
        <w:spacing w:before="240" w:after="0" w:line="360" w:lineRule="auto"/>
      </w:pPr>
      <w:r>
        <w:t>After changing band parameter save the config file and repeat steps 1, 2 and 3 in the same order.</w:t>
      </w:r>
    </w:p>
    <w:p w14:paraId="3D6828A9" w14:textId="77777777" w:rsidR="009911FB" w:rsidRDefault="009911FB" w:rsidP="00706556">
      <w:pPr>
        <w:pStyle w:val="ListParagraph"/>
        <w:numPr>
          <w:ilvl w:val="0"/>
          <w:numId w:val="5"/>
        </w:numPr>
        <w:spacing w:before="240" w:after="0" w:line="360" w:lineRule="auto"/>
      </w:pPr>
      <w:r>
        <w:t xml:space="preserve">For changing the transmit arfcn ,change the </w:t>
      </w:r>
      <w:r w:rsidRPr="00585B4F">
        <w:t xml:space="preserve">arfcn </w:t>
      </w:r>
      <w:r>
        <w:t>parameter in “</w:t>
      </w:r>
      <w:r w:rsidRPr="00585B4F">
        <w:t>openbsc_config_file</w:t>
      </w:r>
      <w:r>
        <w:t>”</w:t>
      </w:r>
    </w:p>
    <w:p w14:paraId="5FECB9BA" w14:textId="77777777" w:rsidR="009911FB" w:rsidRDefault="009911FB"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179E08B6" w14:textId="77777777" w:rsidR="009911FB" w:rsidRDefault="009911FB" w:rsidP="00706556">
      <w:pPr>
        <w:pStyle w:val="ListParagraph"/>
        <w:numPr>
          <w:ilvl w:val="0"/>
          <w:numId w:val="5"/>
        </w:numPr>
        <w:spacing w:before="240" w:after="0" w:line="360" w:lineRule="auto"/>
      </w:pPr>
      <w:r>
        <w:t>Now change the parameter”arfcn&lt;space&gt;&lt;value&gt;”, for arfcn value refer to below table.</w:t>
      </w:r>
    </w:p>
    <w:tbl>
      <w:tblPr>
        <w:tblW w:w="7740" w:type="dxa"/>
        <w:jc w:val="center"/>
        <w:tblLook w:val="04A0" w:firstRow="1" w:lastRow="0" w:firstColumn="1" w:lastColumn="0" w:noHBand="0" w:noVBand="1"/>
      </w:tblPr>
      <w:tblGrid>
        <w:gridCol w:w="1490"/>
        <w:gridCol w:w="1120"/>
        <w:gridCol w:w="1170"/>
        <w:gridCol w:w="1080"/>
        <w:gridCol w:w="1080"/>
        <w:gridCol w:w="990"/>
        <w:gridCol w:w="810"/>
      </w:tblGrid>
      <w:tr w:rsidR="009911FB" w:rsidRPr="00962F21" w14:paraId="63577BF0" w14:textId="77777777" w:rsidTr="00861B9B">
        <w:trPr>
          <w:trHeight w:val="300"/>
          <w:jc w:val="center"/>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0F66D" w14:textId="77777777" w:rsidR="009911FB" w:rsidRPr="00A1418E" w:rsidRDefault="009911FB" w:rsidP="00706556">
            <w:pPr>
              <w:spacing w:after="0" w:line="360" w:lineRule="auto"/>
              <w:rPr>
                <w:rFonts w:ascii="Calibri" w:eastAsia="Times New Roman" w:hAnsi="Calibri" w:cs="Times New Roman"/>
                <w:b/>
                <w:bCs/>
                <w:color w:val="000000"/>
                <w:sz w:val="22"/>
                <w:lang w:val="en-US"/>
              </w:rPr>
            </w:pPr>
            <w:r w:rsidRPr="00A1418E">
              <w:rPr>
                <w:rFonts w:ascii="Calibri" w:eastAsia="Times New Roman" w:hAnsi="Calibri" w:cs="Times New Roman"/>
                <w:b/>
                <w:bCs/>
                <w:color w:val="000000"/>
                <w:sz w:val="22"/>
                <w:lang w:val="en-US"/>
              </w:rPr>
              <w:t>Band</w:t>
            </w:r>
          </w:p>
        </w:tc>
        <w:tc>
          <w:tcPr>
            <w:tcW w:w="3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BA71F1"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Frequency (MHz)</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0B1E2D3"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ARFCN</w:t>
            </w:r>
          </w:p>
        </w:tc>
      </w:tr>
      <w:tr w:rsidR="009911FB" w:rsidRPr="00962F21" w14:paraId="5CE4A4ED" w14:textId="77777777" w:rsidTr="00861B9B">
        <w:trPr>
          <w:trHeight w:val="300"/>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2E3A8460" w14:textId="77777777" w:rsidR="009911FB" w:rsidRPr="00962F21" w:rsidRDefault="009911FB" w:rsidP="00706556">
            <w:pPr>
              <w:spacing w:after="0" w:line="360" w:lineRule="auto"/>
              <w:jc w:val="left"/>
              <w:rPr>
                <w:rFonts w:ascii="Calibri" w:eastAsia="Times New Roman" w:hAnsi="Calibri" w:cs="Times New Roman"/>
                <w:b/>
                <w:bCs/>
                <w:color w:val="000000"/>
                <w:sz w:val="22"/>
                <w:lang w:val="en-US"/>
              </w:rPr>
            </w:pPr>
          </w:p>
        </w:tc>
        <w:tc>
          <w:tcPr>
            <w:tcW w:w="1120" w:type="dxa"/>
            <w:tcBorders>
              <w:top w:val="nil"/>
              <w:left w:val="nil"/>
              <w:bottom w:val="single" w:sz="4" w:space="0" w:color="auto"/>
              <w:right w:val="single" w:sz="4" w:space="0" w:color="auto"/>
            </w:tcBorders>
            <w:shd w:val="clear" w:color="auto" w:fill="auto"/>
            <w:noWrap/>
            <w:vAlign w:val="center"/>
            <w:hideMark/>
          </w:tcPr>
          <w:p w14:paraId="15F516B8"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1170" w:type="dxa"/>
            <w:tcBorders>
              <w:top w:val="nil"/>
              <w:left w:val="nil"/>
              <w:bottom w:val="single" w:sz="4" w:space="0" w:color="auto"/>
              <w:right w:val="single" w:sz="4" w:space="0" w:color="auto"/>
            </w:tcBorders>
            <w:shd w:val="clear" w:color="auto" w:fill="auto"/>
            <w:noWrap/>
            <w:vAlign w:val="center"/>
            <w:hideMark/>
          </w:tcPr>
          <w:p w14:paraId="76753B06"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1080" w:type="dxa"/>
            <w:tcBorders>
              <w:top w:val="nil"/>
              <w:left w:val="nil"/>
              <w:bottom w:val="single" w:sz="4" w:space="0" w:color="auto"/>
              <w:right w:val="single" w:sz="4" w:space="0" w:color="auto"/>
            </w:tcBorders>
            <w:shd w:val="clear" w:color="auto" w:fill="auto"/>
            <w:noWrap/>
            <w:vAlign w:val="center"/>
            <w:hideMark/>
          </w:tcPr>
          <w:p w14:paraId="0A665F80"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c>
          <w:tcPr>
            <w:tcW w:w="1080" w:type="dxa"/>
            <w:tcBorders>
              <w:top w:val="nil"/>
              <w:left w:val="nil"/>
              <w:bottom w:val="single" w:sz="4" w:space="0" w:color="auto"/>
              <w:right w:val="single" w:sz="4" w:space="0" w:color="auto"/>
            </w:tcBorders>
            <w:shd w:val="clear" w:color="auto" w:fill="auto"/>
            <w:noWrap/>
            <w:vAlign w:val="center"/>
            <w:hideMark/>
          </w:tcPr>
          <w:p w14:paraId="146A70F8"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990" w:type="dxa"/>
            <w:tcBorders>
              <w:top w:val="nil"/>
              <w:left w:val="nil"/>
              <w:bottom w:val="single" w:sz="4" w:space="0" w:color="auto"/>
              <w:right w:val="single" w:sz="4" w:space="0" w:color="auto"/>
            </w:tcBorders>
            <w:shd w:val="clear" w:color="auto" w:fill="auto"/>
            <w:noWrap/>
            <w:vAlign w:val="center"/>
            <w:hideMark/>
          </w:tcPr>
          <w:p w14:paraId="527C87CD"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810" w:type="dxa"/>
            <w:tcBorders>
              <w:top w:val="nil"/>
              <w:left w:val="nil"/>
              <w:bottom w:val="single" w:sz="4" w:space="0" w:color="auto"/>
              <w:right w:val="single" w:sz="4" w:space="0" w:color="auto"/>
            </w:tcBorders>
            <w:shd w:val="clear" w:color="auto" w:fill="auto"/>
            <w:noWrap/>
            <w:vAlign w:val="center"/>
            <w:hideMark/>
          </w:tcPr>
          <w:p w14:paraId="0E7295AC"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r>
      <w:tr w:rsidR="009911FB" w:rsidRPr="00962F21" w14:paraId="0E592C53" w14:textId="77777777" w:rsidTr="00861B9B">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4A97EFD7"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P-GSM-900 </w:t>
            </w:r>
          </w:p>
        </w:tc>
        <w:tc>
          <w:tcPr>
            <w:tcW w:w="1120" w:type="dxa"/>
            <w:tcBorders>
              <w:top w:val="nil"/>
              <w:left w:val="nil"/>
              <w:bottom w:val="single" w:sz="4" w:space="0" w:color="auto"/>
              <w:right w:val="single" w:sz="4" w:space="0" w:color="auto"/>
            </w:tcBorders>
            <w:shd w:val="clear" w:color="auto" w:fill="auto"/>
            <w:noWrap/>
            <w:vAlign w:val="center"/>
            <w:hideMark/>
          </w:tcPr>
          <w:p w14:paraId="41D8D97B"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371C1D60"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080" w:type="dxa"/>
            <w:tcBorders>
              <w:top w:val="nil"/>
              <w:left w:val="nil"/>
              <w:bottom w:val="single" w:sz="4" w:space="0" w:color="auto"/>
              <w:right w:val="single" w:sz="4" w:space="0" w:color="auto"/>
            </w:tcBorders>
            <w:shd w:val="clear" w:color="auto" w:fill="auto"/>
            <w:noWrap/>
            <w:vAlign w:val="center"/>
            <w:hideMark/>
          </w:tcPr>
          <w:p w14:paraId="4C9FAF9C"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080" w:type="dxa"/>
            <w:tcBorders>
              <w:top w:val="nil"/>
              <w:left w:val="nil"/>
              <w:bottom w:val="single" w:sz="4" w:space="0" w:color="auto"/>
              <w:right w:val="single" w:sz="4" w:space="0" w:color="auto"/>
            </w:tcBorders>
            <w:shd w:val="clear" w:color="auto" w:fill="auto"/>
            <w:noWrap/>
            <w:vAlign w:val="bottom"/>
            <w:hideMark/>
          </w:tcPr>
          <w:p w14:paraId="2520D54E"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77A3DECF"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63</w:t>
            </w:r>
          </w:p>
        </w:tc>
        <w:tc>
          <w:tcPr>
            <w:tcW w:w="810" w:type="dxa"/>
            <w:tcBorders>
              <w:top w:val="nil"/>
              <w:left w:val="nil"/>
              <w:bottom w:val="single" w:sz="4" w:space="0" w:color="auto"/>
              <w:right w:val="single" w:sz="4" w:space="0" w:color="auto"/>
            </w:tcBorders>
            <w:shd w:val="clear" w:color="auto" w:fill="auto"/>
            <w:noWrap/>
            <w:vAlign w:val="bottom"/>
            <w:hideMark/>
          </w:tcPr>
          <w:p w14:paraId="64A7A45B"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124</w:t>
            </w:r>
          </w:p>
        </w:tc>
      </w:tr>
      <w:tr w:rsidR="009911FB" w:rsidRPr="00962F21" w14:paraId="2919DF06" w14:textId="77777777" w:rsidTr="00861B9B">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0E0629E6"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DCS-1800</w:t>
            </w:r>
          </w:p>
        </w:tc>
        <w:tc>
          <w:tcPr>
            <w:tcW w:w="1120" w:type="dxa"/>
            <w:tcBorders>
              <w:top w:val="nil"/>
              <w:left w:val="nil"/>
              <w:bottom w:val="single" w:sz="4" w:space="0" w:color="auto"/>
              <w:right w:val="single" w:sz="4" w:space="0" w:color="auto"/>
            </w:tcBorders>
            <w:shd w:val="clear" w:color="auto" w:fill="auto"/>
            <w:noWrap/>
            <w:vAlign w:val="center"/>
            <w:hideMark/>
          </w:tcPr>
          <w:p w14:paraId="1D820372"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170" w:type="dxa"/>
            <w:tcBorders>
              <w:top w:val="nil"/>
              <w:left w:val="nil"/>
              <w:bottom w:val="single" w:sz="4" w:space="0" w:color="auto"/>
              <w:right w:val="single" w:sz="4" w:space="0" w:color="auto"/>
            </w:tcBorders>
            <w:shd w:val="clear" w:color="auto" w:fill="auto"/>
            <w:noWrap/>
            <w:vAlign w:val="center"/>
            <w:hideMark/>
          </w:tcPr>
          <w:p w14:paraId="1FCAEA4F"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468B8D86"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72C129B0"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7769473C"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698</w:t>
            </w:r>
          </w:p>
        </w:tc>
        <w:tc>
          <w:tcPr>
            <w:tcW w:w="810" w:type="dxa"/>
            <w:tcBorders>
              <w:top w:val="nil"/>
              <w:left w:val="nil"/>
              <w:bottom w:val="single" w:sz="4" w:space="0" w:color="auto"/>
              <w:right w:val="single" w:sz="4" w:space="0" w:color="auto"/>
            </w:tcBorders>
            <w:shd w:val="clear" w:color="auto" w:fill="auto"/>
            <w:noWrap/>
            <w:vAlign w:val="bottom"/>
            <w:hideMark/>
          </w:tcPr>
          <w:p w14:paraId="1CDEC435"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885</w:t>
            </w:r>
          </w:p>
        </w:tc>
      </w:tr>
    </w:tbl>
    <w:p w14:paraId="608DC4BE" w14:textId="77777777" w:rsidR="009911FB" w:rsidRPr="00BB0274" w:rsidRDefault="009911FB" w:rsidP="00706556">
      <w:pPr>
        <w:spacing w:before="120" w:line="360" w:lineRule="auto"/>
        <w:jc w:val="center"/>
        <w:rPr>
          <w:b/>
        </w:rPr>
      </w:pPr>
      <w:bookmarkStart w:id="703" w:name="_Toc472351426"/>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319</w:t>
      </w:r>
      <w:r w:rsidRPr="00BB0274">
        <w:rPr>
          <w:b/>
          <w:i/>
          <w:iCs/>
        </w:rPr>
        <w:fldChar w:fldCharType="end"/>
      </w:r>
      <w:r w:rsidRPr="00BB0274">
        <w:rPr>
          <w:b/>
        </w:rPr>
        <w:t>. ARFCN value and corresponding centre frequency</w:t>
      </w:r>
      <w:bookmarkEnd w:id="703"/>
    </w:p>
    <w:p w14:paraId="39C18584" w14:textId="77777777" w:rsidR="009911FB" w:rsidRDefault="009911FB" w:rsidP="00706556">
      <w:pPr>
        <w:pStyle w:val="ListParagraph"/>
        <w:numPr>
          <w:ilvl w:val="0"/>
          <w:numId w:val="5"/>
        </w:numPr>
        <w:spacing w:before="240" w:after="0" w:line="360" w:lineRule="auto"/>
      </w:pPr>
      <w:r>
        <w:t>After changing arfcn parameter save the config file and repeat steps 1, 2 and 3 in the same order.</w:t>
      </w:r>
    </w:p>
    <w:p w14:paraId="502BE049" w14:textId="77777777" w:rsidR="009911FB" w:rsidRDefault="009911FB" w:rsidP="00706556">
      <w:pPr>
        <w:pStyle w:val="ListParagraph"/>
        <w:numPr>
          <w:ilvl w:val="0"/>
          <w:numId w:val="5"/>
        </w:numPr>
        <w:spacing w:before="240" w:after="0" w:line="360" w:lineRule="auto"/>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3E48275D" w14:textId="77777777" w:rsidR="009911FB" w:rsidRDefault="009911FB" w:rsidP="00706556">
      <w:pPr>
        <w:pStyle w:val="ListParagraph"/>
        <w:numPr>
          <w:ilvl w:val="0"/>
          <w:numId w:val="5"/>
        </w:numPr>
        <w:spacing w:before="240" w:after="0" w:line="360" w:lineRule="auto"/>
      </w:pPr>
      <w:r>
        <w:t>Now change the parameter max_power_red&lt;space&gt;&lt;value&gt;.</w:t>
      </w:r>
    </w:p>
    <w:p w14:paraId="711AE244" w14:textId="77777777" w:rsidR="009911FB" w:rsidRDefault="009911FB" w:rsidP="00706556">
      <w:pPr>
        <w:pStyle w:val="ListParagraph"/>
        <w:numPr>
          <w:ilvl w:val="0"/>
          <w:numId w:val="5"/>
        </w:numPr>
        <w:spacing w:before="240" w:after="0" w:line="360" w:lineRule="auto"/>
      </w:pPr>
      <w:r>
        <w:t>After changing max_power_red parameter save the config file and repeat steps 1, 2 and 3 in the same order.</w:t>
      </w:r>
    </w:p>
    <w:p w14:paraId="2F672F7C" w14:textId="77777777" w:rsidR="009911FB" w:rsidRDefault="009911FB" w:rsidP="00706556">
      <w:pPr>
        <w:pStyle w:val="ListParagraph"/>
        <w:spacing w:before="240" w:after="0" w:line="360" w:lineRule="auto"/>
        <w:ind w:left="1797"/>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2495675D" w14:textId="77777777" w:rsidR="009911FB" w:rsidRDefault="009911FB" w:rsidP="00706556">
      <w:pPr>
        <w:pStyle w:val="Heading4"/>
        <w:spacing w:after="200" w:line="360" w:lineRule="auto"/>
        <w:ind w:left="1134" w:hanging="708"/>
        <w:rPr>
          <w:i w:val="0"/>
          <w:color w:val="auto"/>
          <w:lang w:val="en-US"/>
        </w:rPr>
      </w:pPr>
      <w:r w:rsidRPr="00E61718">
        <w:rPr>
          <w:i w:val="0"/>
          <w:color w:val="auto"/>
          <w:lang w:val="en-US"/>
        </w:rPr>
        <w:t>Requirements</w:t>
      </w:r>
    </w:p>
    <w:p w14:paraId="12AB20EC" w14:textId="77777777" w:rsidR="009911FB" w:rsidRPr="00212418" w:rsidRDefault="00050872" w:rsidP="00706556">
      <w:pPr>
        <w:spacing w:line="360" w:lineRule="auto"/>
        <w:jc w:val="center"/>
        <w:rPr>
          <w:b/>
        </w:rPr>
      </w:pPr>
      <w:r>
        <w:rPr>
          <w:noProof/>
          <w:lang w:val="en-US"/>
        </w:rPr>
        <w:drawing>
          <wp:inline distT="0" distB="0" distL="0" distR="0" wp14:anchorId="32ABBE9C" wp14:editId="01BC2F48">
            <wp:extent cx="4953000" cy="29622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953000" cy="2962275"/>
                    </a:xfrm>
                    <a:prstGeom prst="rect">
                      <a:avLst/>
                    </a:prstGeom>
                    <a:noFill/>
                    <a:ln>
                      <a:noFill/>
                    </a:ln>
                  </pic:spPr>
                </pic:pic>
              </a:graphicData>
            </a:graphic>
          </wp:inline>
        </w:drawing>
      </w:r>
    </w:p>
    <w:p w14:paraId="4A1AB1CF" w14:textId="77777777" w:rsidR="00DC38DC" w:rsidRDefault="00DC38DC" w:rsidP="00706556">
      <w:pPr>
        <w:pStyle w:val="Caption"/>
        <w:spacing w:line="360" w:lineRule="auto"/>
        <w:sectPr w:rsidR="00DC38DC" w:rsidSect="00AF4B97">
          <w:pgSz w:w="12240" w:h="15840"/>
          <w:pgMar w:top="1440" w:right="1440" w:bottom="1440" w:left="1440" w:header="720" w:footer="720" w:gutter="0"/>
          <w:cols w:space="720"/>
          <w:docGrid w:linePitch="360"/>
        </w:sectPr>
      </w:pPr>
      <w:bookmarkStart w:id="704" w:name="_Toc472351532"/>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69</w:t>
      </w:r>
      <w:r w:rsidRPr="009E4152">
        <w:rPr>
          <w:b w:val="0"/>
          <w:i/>
          <w:iCs w:val="0"/>
        </w:rPr>
        <w:fldChar w:fldCharType="end"/>
      </w:r>
      <w:r w:rsidRPr="007A5502">
        <w:t xml:space="preserve">. </w:t>
      </w:r>
      <w:r>
        <w:t xml:space="preserve">Power Vs Time– Pipe - </w:t>
      </w:r>
      <w:r w:rsidR="008E394E">
        <w:t>2</w:t>
      </w:r>
      <w:r w:rsidRPr="002125A5">
        <w:rPr>
          <w:sz w:val="22"/>
          <w:lang w:val="en-US"/>
        </w:rPr>
        <w:t xml:space="preserve"> </w:t>
      </w:r>
      <w:r>
        <w:t>test specification</w:t>
      </w:r>
      <w:bookmarkEnd w:id="704"/>
    </w:p>
    <w:p w14:paraId="7D243540" w14:textId="77777777" w:rsidR="009911FB" w:rsidRDefault="009911FB" w:rsidP="00706556">
      <w:pPr>
        <w:pStyle w:val="Heading4"/>
        <w:spacing w:after="200" w:line="360" w:lineRule="auto"/>
        <w:ind w:left="1134" w:hanging="708"/>
        <w:rPr>
          <w:i w:val="0"/>
          <w:color w:val="auto"/>
          <w:lang w:val="en-US"/>
        </w:rPr>
      </w:pPr>
      <w:r>
        <w:rPr>
          <w:i w:val="0"/>
          <w:color w:val="auto"/>
          <w:lang w:val="en-US"/>
        </w:rPr>
        <w:t>Test Condition</w:t>
      </w: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4295"/>
      </w:tblGrid>
      <w:tr w:rsidR="009911FB" w:rsidRPr="00E24A50" w14:paraId="6C650D02" w14:textId="77777777" w:rsidTr="00235360">
        <w:trPr>
          <w:cantSplit/>
          <w:jc w:val="center"/>
        </w:trPr>
        <w:tc>
          <w:tcPr>
            <w:tcW w:w="1910" w:type="dxa"/>
            <w:shd w:val="clear" w:color="auto" w:fill="auto"/>
          </w:tcPr>
          <w:p w14:paraId="711BDD65" w14:textId="77777777" w:rsidR="009911FB" w:rsidRPr="00E24A50" w:rsidRDefault="009911FB"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5509635A" w14:textId="77777777" w:rsidR="009911FB" w:rsidRPr="00E24A50" w:rsidRDefault="009911FB"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4295" w:type="dxa"/>
            <w:shd w:val="clear" w:color="auto" w:fill="auto"/>
          </w:tcPr>
          <w:p w14:paraId="643550AE" w14:textId="77777777" w:rsidR="009911FB" w:rsidRPr="00E24A50" w:rsidRDefault="009911FB"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9911FB" w:rsidRPr="00E24A50" w14:paraId="12D39CAC" w14:textId="77777777" w:rsidTr="00235360">
        <w:trPr>
          <w:cantSplit/>
          <w:jc w:val="center"/>
        </w:trPr>
        <w:tc>
          <w:tcPr>
            <w:tcW w:w="1910" w:type="dxa"/>
            <w:shd w:val="clear" w:color="auto" w:fill="auto"/>
            <w:vAlign w:val="center"/>
          </w:tcPr>
          <w:p w14:paraId="7BB0F1D8"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Frequency</w:t>
            </w:r>
          </w:p>
        </w:tc>
        <w:tc>
          <w:tcPr>
            <w:tcW w:w="1440" w:type="dxa"/>
            <w:shd w:val="clear" w:color="auto" w:fill="auto"/>
            <w:vAlign w:val="center"/>
          </w:tcPr>
          <w:p w14:paraId="4E3AEFDE"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B,M,T</w:t>
            </w:r>
          </w:p>
        </w:tc>
        <w:tc>
          <w:tcPr>
            <w:tcW w:w="4295" w:type="dxa"/>
            <w:shd w:val="clear" w:color="auto" w:fill="auto"/>
            <w:vAlign w:val="center"/>
          </w:tcPr>
          <w:p w14:paraId="4610EFFD" w14:textId="77777777" w:rsidR="009911FB"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9911FB" w:rsidRPr="00E24A50" w14:paraId="645C1799" w14:textId="77777777" w:rsidTr="00235360">
        <w:trPr>
          <w:cantSplit/>
          <w:jc w:val="center"/>
        </w:trPr>
        <w:tc>
          <w:tcPr>
            <w:tcW w:w="1910" w:type="dxa"/>
            <w:shd w:val="clear" w:color="auto" w:fill="auto"/>
            <w:vAlign w:val="center"/>
          </w:tcPr>
          <w:p w14:paraId="5B2E2B34"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Voltage</w:t>
            </w:r>
          </w:p>
        </w:tc>
        <w:tc>
          <w:tcPr>
            <w:tcW w:w="1440" w:type="dxa"/>
            <w:shd w:val="clear" w:color="auto" w:fill="auto"/>
            <w:vAlign w:val="center"/>
          </w:tcPr>
          <w:p w14:paraId="153C56FD"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4295" w:type="dxa"/>
            <w:shd w:val="clear" w:color="auto" w:fill="auto"/>
            <w:vAlign w:val="center"/>
          </w:tcPr>
          <w:p w14:paraId="46E1ED5E"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9911FB" w:rsidRPr="00E24A50" w14:paraId="79B97D33" w14:textId="77777777" w:rsidTr="00235360">
        <w:trPr>
          <w:cantSplit/>
          <w:jc w:val="center"/>
        </w:trPr>
        <w:tc>
          <w:tcPr>
            <w:tcW w:w="1910" w:type="dxa"/>
            <w:shd w:val="clear" w:color="auto" w:fill="auto"/>
            <w:vAlign w:val="center"/>
          </w:tcPr>
          <w:p w14:paraId="3C022A5D"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Temperature</w:t>
            </w:r>
          </w:p>
        </w:tc>
        <w:tc>
          <w:tcPr>
            <w:tcW w:w="1440" w:type="dxa"/>
            <w:shd w:val="clear" w:color="auto" w:fill="auto"/>
            <w:vAlign w:val="center"/>
          </w:tcPr>
          <w:p w14:paraId="3A200D33"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4295" w:type="dxa"/>
            <w:shd w:val="clear" w:color="auto" w:fill="auto"/>
            <w:vAlign w:val="center"/>
          </w:tcPr>
          <w:p w14:paraId="7AA72814"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r w:rsidR="00374F6F" w:rsidRPr="00E24A50" w14:paraId="26256C2D" w14:textId="77777777" w:rsidTr="00235360">
        <w:trPr>
          <w:cantSplit/>
          <w:jc w:val="center"/>
        </w:trPr>
        <w:tc>
          <w:tcPr>
            <w:tcW w:w="1910" w:type="dxa"/>
            <w:shd w:val="clear" w:color="auto" w:fill="auto"/>
            <w:vAlign w:val="center"/>
          </w:tcPr>
          <w:p w14:paraId="67897434" w14:textId="13E68E4B" w:rsidR="00374F6F" w:rsidRPr="004F68D3" w:rsidRDefault="00374F6F" w:rsidP="00374F6F">
            <w:pPr>
              <w:pStyle w:val="Table"/>
              <w:spacing w:line="360" w:lineRule="auto"/>
              <w:jc w:val="center"/>
              <w:rPr>
                <w:rFonts w:asciiTheme="majorHAnsi" w:hAnsiTheme="majorHAnsi" w:cstheme="majorHAnsi"/>
              </w:rPr>
            </w:pPr>
            <w:r>
              <w:t>Digital attenuator</w:t>
            </w:r>
          </w:p>
        </w:tc>
        <w:tc>
          <w:tcPr>
            <w:tcW w:w="1440" w:type="dxa"/>
            <w:shd w:val="clear" w:color="auto" w:fill="auto"/>
            <w:vAlign w:val="center"/>
          </w:tcPr>
          <w:p w14:paraId="1F3BD82B" w14:textId="0EED9B8E" w:rsidR="00374F6F" w:rsidRDefault="00374F6F" w:rsidP="00374F6F">
            <w:pPr>
              <w:pStyle w:val="Table"/>
              <w:spacing w:line="360" w:lineRule="auto"/>
              <w:jc w:val="center"/>
              <w:rPr>
                <w:rFonts w:asciiTheme="majorHAnsi" w:hAnsiTheme="majorHAnsi" w:cstheme="majorHAnsi"/>
              </w:rPr>
            </w:pPr>
            <w:r>
              <w:t>0dB</w:t>
            </w:r>
          </w:p>
        </w:tc>
        <w:tc>
          <w:tcPr>
            <w:tcW w:w="4295" w:type="dxa"/>
            <w:shd w:val="clear" w:color="auto" w:fill="auto"/>
            <w:vAlign w:val="center"/>
          </w:tcPr>
          <w:p w14:paraId="55E0A4F7" w14:textId="4C7554ED" w:rsidR="00374F6F" w:rsidRDefault="00374F6F" w:rsidP="00374F6F">
            <w:pPr>
              <w:pStyle w:val="Table"/>
              <w:spacing w:line="360" w:lineRule="auto"/>
              <w:jc w:val="center"/>
              <w:rPr>
                <w:rFonts w:asciiTheme="majorHAnsi" w:hAnsiTheme="majorHAnsi" w:cstheme="majorHAnsi"/>
              </w:rPr>
            </w:pPr>
            <w:r>
              <w:t>Minimum attenuation state</w:t>
            </w:r>
          </w:p>
        </w:tc>
      </w:tr>
      <w:tr w:rsidR="00374F6F" w:rsidRPr="00E24A50" w14:paraId="1BD30732" w14:textId="77777777" w:rsidTr="00235360">
        <w:trPr>
          <w:cantSplit/>
          <w:jc w:val="center"/>
        </w:trPr>
        <w:tc>
          <w:tcPr>
            <w:tcW w:w="1910" w:type="dxa"/>
            <w:shd w:val="clear" w:color="auto" w:fill="auto"/>
            <w:vAlign w:val="center"/>
          </w:tcPr>
          <w:p w14:paraId="3AA72971" w14:textId="4C47E6BB" w:rsidR="00374F6F" w:rsidRPr="004F68D3" w:rsidRDefault="00374F6F" w:rsidP="00374F6F">
            <w:pPr>
              <w:pStyle w:val="Table"/>
              <w:spacing w:line="360" w:lineRule="auto"/>
              <w:jc w:val="center"/>
              <w:rPr>
                <w:rFonts w:asciiTheme="majorHAnsi" w:hAnsiTheme="majorHAnsi" w:cstheme="majorHAnsi"/>
              </w:rPr>
            </w:pPr>
            <w:r>
              <w:t>E</w:t>
            </w:r>
            <w:r w:rsidRPr="00A52737">
              <w:t xml:space="preserve">-GSM-900 </w:t>
            </w:r>
          </w:p>
        </w:tc>
        <w:tc>
          <w:tcPr>
            <w:tcW w:w="1440" w:type="dxa"/>
            <w:shd w:val="clear" w:color="auto" w:fill="auto"/>
          </w:tcPr>
          <w:p w14:paraId="39ED9E9B" w14:textId="152DAA17" w:rsidR="00374F6F" w:rsidRDefault="00374F6F" w:rsidP="00374F6F">
            <w:pPr>
              <w:pStyle w:val="Table"/>
              <w:spacing w:line="360" w:lineRule="auto"/>
              <w:jc w:val="center"/>
              <w:rPr>
                <w:rFonts w:asciiTheme="majorHAnsi" w:hAnsiTheme="majorHAnsi" w:cstheme="majorHAnsi"/>
              </w:rPr>
            </w:pPr>
            <w:r w:rsidRPr="00A52737">
              <w:t>-2</w:t>
            </w:r>
            <w:r>
              <w:t>4</w:t>
            </w:r>
            <w:r w:rsidR="00F8292E">
              <w:t xml:space="preserve"> dBm</w:t>
            </w:r>
          </w:p>
        </w:tc>
        <w:tc>
          <w:tcPr>
            <w:tcW w:w="4295" w:type="dxa"/>
            <w:shd w:val="clear" w:color="auto" w:fill="auto"/>
          </w:tcPr>
          <w:p w14:paraId="6BEA6FE1" w14:textId="1FBD9B51" w:rsidR="00374F6F" w:rsidRDefault="00374F6F" w:rsidP="00374F6F">
            <w:pPr>
              <w:pStyle w:val="Table"/>
              <w:spacing w:line="360" w:lineRule="auto"/>
              <w:jc w:val="center"/>
              <w:rPr>
                <w:rFonts w:asciiTheme="majorHAnsi" w:hAnsiTheme="majorHAnsi" w:cstheme="majorHAnsi"/>
              </w:rPr>
            </w:pPr>
            <w:r>
              <w:t>To achieve maximum power at antenna</w:t>
            </w:r>
          </w:p>
        </w:tc>
      </w:tr>
      <w:tr w:rsidR="00374F6F" w:rsidRPr="00E24A50" w14:paraId="63A6DFAB" w14:textId="77777777" w:rsidTr="00235360">
        <w:trPr>
          <w:cantSplit/>
          <w:jc w:val="center"/>
        </w:trPr>
        <w:tc>
          <w:tcPr>
            <w:tcW w:w="1910" w:type="dxa"/>
            <w:shd w:val="clear" w:color="auto" w:fill="auto"/>
            <w:vAlign w:val="center"/>
          </w:tcPr>
          <w:p w14:paraId="3C333613" w14:textId="47FC3257" w:rsidR="00374F6F" w:rsidRPr="004F68D3" w:rsidRDefault="00374F6F" w:rsidP="00374F6F">
            <w:pPr>
              <w:pStyle w:val="Table"/>
              <w:spacing w:line="360" w:lineRule="auto"/>
              <w:jc w:val="center"/>
              <w:rPr>
                <w:rFonts w:asciiTheme="majorHAnsi" w:hAnsiTheme="majorHAnsi" w:cstheme="majorHAnsi"/>
              </w:rPr>
            </w:pPr>
            <w:r w:rsidRPr="00A52737">
              <w:t>DCS-1800</w:t>
            </w:r>
          </w:p>
        </w:tc>
        <w:tc>
          <w:tcPr>
            <w:tcW w:w="1440" w:type="dxa"/>
            <w:shd w:val="clear" w:color="auto" w:fill="auto"/>
          </w:tcPr>
          <w:p w14:paraId="13AE408F" w14:textId="13E2FAF1" w:rsidR="00374F6F" w:rsidRDefault="00374F6F" w:rsidP="00374F6F">
            <w:pPr>
              <w:pStyle w:val="Table"/>
              <w:spacing w:line="360" w:lineRule="auto"/>
              <w:jc w:val="center"/>
              <w:rPr>
                <w:rFonts w:asciiTheme="majorHAnsi" w:hAnsiTheme="majorHAnsi" w:cstheme="majorHAnsi"/>
              </w:rPr>
            </w:pPr>
            <w:r w:rsidRPr="00A52737">
              <w:t>-</w:t>
            </w:r>
            <w:r>
              <w:t>16</w:t>
            </w:r>
            <w:r w:rsidR="00F8292E">
              <w:t xml:space="preserve"> dBm</w:t>
            </w:r>
          </w:p>
        </w:tc>
        <w:tc>
          <w:tcPr>
            <w:tcW w:w="4295" w:type="dxa"/>
            <w:shd w:val="clear" w:color="auto" w:fill="auto"/>
          </w:tcPr>
          <w:p w14:paraId="1EEF76A2" w14:textId="4ECB8418" w:rsidR="00374F6F" w:rsidRDefault="00374F6F" w:rsidP="00374F6F">
            <w:pPr>
              <w:pStyle w:val="Table"/>
              <w:spacing w:line="360" w:lineRule="auto"/>
              <w:jc w:val="center"/>
              <w:rPr>
                <w:rFonts w:asciiTheme="majorHAnsi" w:hAnsiTheme="majorHAnsi" w:cstheme="majorHAnsi"/>
              </w:rPr>
            </w:pPr>
            <w:r>
              <w:t>To achieve maximum power at antenna</w:t>
            </w:r>
          </w:p>
        </w:tc>
      </w:tr>
    </w:tbl>
    <w:p w14:paraId="5C050A22" w14:textId="77777777" w:rsidR="009911FB" w:rsidRPr="00FD3A55" w:rsidRDefault="009911FB" w:rsidP="00706556">
      <w:pPr>
        <w:spacing w:line="360" w:lineRule="auto"/>
        <w:rPr>
          <w:lang w:val="en-US"/>
        </w:rPr>
      </w:pPr>
    </w:p>
    <w:p w14:paraId="486296E3" w14:textId="77777777" w:rsidR="009911FB" w:rsidRDefault="009911FB" w:rsidP="00706556">
      <w:pPr>
        <w:spacing w:before="120" w:line="360" w:lineRule="auto"/>
        <w:jc w:val="center"/>
        <w:rPr>
          <w:b/>
        </w:rPr>
      </w:pPr>
      <w:bookmarkStart w:id="705" w:name="_Toc47235142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320</w:t>
      </w:r>
      <w:r w:rsidRPr="001E05F9">
        <w:rPr>
          <w:b/>
          <w:i/>
          <w:iCs/>
        </w:rPr>
        <w:fldChar w:fldCharType="end"/>
      </w:r>
      <w:r>
        <w:rPr>
          <w:b/>
        </w:rPr>
        <w:t>. Test Condition</w:t>
      </w:r>
      <w:bookmarkEnd w:id="705"/>
    </w:p>
    <w:p w14:paraId="094368D2" w14:textId="77777777" w:rsidR="009911FB" w:rsidRDefault="009911FB" w:rsidP="00706556">
      <w:pPr>
        <w:pStyle w:val="Heading4"/>
        <w:spacing w:after="200" w:line="360" w:lineRule="auto"/>
        <w:ind w:left="1134" w:hanging="708"/>
        <w:rPr>
          <w:i w:val="0"/>
          <w:color w:val="auto"/>
          <w:lang w:val="en-US"/>
        </w:rPr>
      </w:pPr>
      <w:r>
        <w:rPr>
          <w:i w:val="0"/>
          <w:color w:val="auto"/>
          <w:lang w:val="en-US"/>
        </w:rPr>
        <w:t>Test Procedure</w:t>
      </w:r>
    </w:p>
    <w:p w14:paraId="7A18F868" w14:textId="77777777" w:rsidR="009911FB" w:rsidRDefault="009911FB" w:rsidP="00706556">
      <w:pPr>
        <w:pStyle w:val="ListParagraph"/>
        <w:numPr>
          <w:ilvl w:val="0"/>
          <w:numId w:val="294"/>
        </w:numPr>
        <w:spacing w:line="360" w:lineRule="auto"/>
      </w:pPr>
      <w:r>
        <w:t>Remove IC with reference designator U66 and connect pigtail at fourth pin of IC pad for reference clock input of 40MHz with 3dBm power from signal generator.</w:t>
      </w:r>
    </w:p>
    <w:p w14:paraId="2AFEAFDC" w14:textId="77777777" w:rsidR="009911FB" w:rsidRDefault="009911FB" w:rsidP="00706556">
      <w:pPr>
        <w:pStyle w:val="ListParagraph"/>
        <w:numPr>
          <w:ilvl w:val="0"/>
          <w:numId w:val="295"/>
        </w:numPr>
        <w:spacing w:line="360" w:lineRule="auto"/>
        <w:jc w:val="left"/>
      </w:pPr>
      <w:r>
        <w:t>TX pipe2 side all switches are controlled with three controls named CH2</w:t>
      </w:r>
      <w:r w:rsidRPr="006227A7">
        <w:t>_RF_PASW_CTNL1_LVL_TRNS</w:t>
      </w:r>
      <w:r>
        <w:t>, CH2</w:t>
      </w:r>
      <w:r w:rsidRPr="006227A7">
        <w:t>_RF_PASW_CTNL2_LVL_TRNS</w:t>
      </w:r>
      <w:r>
        <w:t xml:space="preserve"> and CH2</w:t>
      </w:r>
      <w:r w:rsidRPr="006227A7">
        <w:t>_RF_BYPASS_CNTL_LVL</w:t>
      </w:r>
      <w:r>
        <w:t>.</w:t>
      </w:r>
    </w:p>
    <w:p w14:paraId="07AD4AFD" w14:textId="77777777" w:rsidR="009911FB" w:rsidRDefault="009911FB" w:rsidP="00706556">
      <w:pPr>
        <w:pStyle w:val="ListParagraph"/>
        <w:numPr>
          <w:ilvl w:val="0"/>
          <w:numId w:val="295"/>
        </w:numPr>
        <w:spacing w:line="360" w:lineRule="auto"/>
        <w:jc w:val="left"/>
      </w:pPr>
      <w:r>
        <w:t>All the switches can be controlled with jumper having reference designator J3306.</w:t>
      </w:r>
    </w:p>
    <w:p w14:paraId="1E228B01" w14:textId="77777777" w:rsidR="009911FB" w:rsidRPr="00EB75B6" w:rsidRDefault="009911FB" w:rsidP="00706556">
      <w:pPr>
        <w:pStyle w:val="ListParagraph"/>
        <w:numPr>
          <w:ilvl w:val="1"/>
          <w:numId w:val="295"/>
        </w:numPr>
        <w:spacing w:after="160" w:line="360" w:lineRule="auto"/>
        <w:rPr>
          <w:lang w:val="en-US"/>
        </w:rPr>
      </w:pPr>
      <w:r w:rsidRPr="00EB75B6">
        <w:rPr>
          <w:lang w:val="en-US"/>
        </w:rPr>
        <w:t>Low Band</w:t>
      </w:r>
    </w:p>
    <w:p w14:paraId="2E3B5698" w14:textId="77777777" w:rsidR="009911FB" w:rsidRPr="009B2413" w:rsidRDefault="009911FB" w:rsidP="00706556">
      <w:pPr>
        <w:pStyle w:val="ListParagraph"/>
        <w:numPr>
          <w:ilvl w:val="5"/>
          <w:numId w:val="296"/>
        </w:numPr>
        <w:spacing w:after="160" w:line="360" w:lineRule="auto"/>
        <w:jc w:val="left"/>
      </w:pPr>
      <w:r w:rsidRPr="009B2413">
        <w:rPr>
          <w:lang w:val="en-US"/>
        </w:rPr>
        <w:t>E-GSM-900:</w:t>
      </w:r>
      <w:r>
        <w:t xml:space="preserve"> </w:t>
      </w:r>
      <w:r w:rsidRPr="009B2413">
        <w:rPr>
          <w:lang w:val="en-US"/>
        </w:rPr>
        <w:t>For</w:t>
      </w:r>
      <w:r w:rsidRPr="009B2413">
        <w:rPr>
          <w:b/>
          <w:lang w:val="en-US"/>
        </w:rPr>
        <w:t xml:space="preserve"> </w:t>
      </w:r>
      <w:r w:rsidRPr="009B2413">
        <w:rPr>
          <w:lang w:val="en-US"/>
        </w:rPr>
        <w:t>selectin</w:t>
      </w:r>
      <w:r>
        <w:rPr>
          <w:lang w:val="en-US"/>
        </w:rPr>
        <w:t xml:space="preserve">g this band8 pull this control </w:t>
      </w:r>
      <w:r>
        <w:t>CH2</w:t>
      </w:r>
      <w:r w:rsidRPr="006227A7">
        <w:t>_RF_PASW_CTNL2_LVL_TRNS</w:t>
      </w:r>
      <w:r>
        <w:rPr>
          <w:lang w:val="en-US"/>
        </w:rPr>
        <w:t xml:space="preserve"> to high by closing pins 4 and 5 of jumper J3306 and other two controls should be pulled low to ground. In order to pull </w:t>
      </w:r>
      <w:r>
        <w:t>CH2</w:t>
      </w:r>
      <w:r w:rsidRPr="006227A7">
        <w:t>_RF_PASW_CTNL1_LVL_TRNS</w:t>
      </w:r>
      <w:r>
        <w:t xml:space="preserve"> to ground, short pins 2 and 3 of jumper J3306.Short pins 8 and 9 of jumper J3306 to pull the control CH2</w:t>
      </w:r>
      <w:r w:rsidRPr="006227A7">
        <w:t>_RF_BYPASS_CNTL_LVL</w:t>
      </w:r>
      <w:r>
        <w:t xml:space="preserve"> low to ground.</w:t>
      </w:r>
    </w:p>
    <w:p w14:paraId="3575C5A8" w14:textId="77777777" w:rsidR="00744F6B" w:rsidRDefault="009911FB" w:rsidP="00706556">
      <w:pPr>
        <w:pStyle w:val="ListParagraph"/>
        <w:numPr>
          <w:ilvl w:val="5"/>
          <w:numId w:val="296"/>
        </w:numPr>
        <w:spacing w:after="160" w:line="360" w:lineRule="auto"/>
        <w:jc w:val="left"/>
        <w:sectPr w:rsidR="00744F6B" w:rsidSect="00AF4B97">
          <w:pgSz w:w="12240" w:h="15840"/>
          <w:pgMar w:top="1440" w:right="1440" w:bottom="1440" w:left="1440" w:header="720" w:footer="720" w:gutter="0"/>
          <w:cols w:space="720"/>
          <w:docGrid w:linePitch="360"/>
        </w:sectPr>
      </w:pPr>
      <w:r w:rsidRPr="009B2413">
        <w:rPr>
          <w:lang w:val="en-US"/>
        </w:rPr>
        <w:t>GSM-850</w:t>
      </w:r>
      <w:r>
        <w:rPr>
          <w:b/>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band5 pull this control </w:t>
      </w:r>
      <w:r>
        <w:t>CH2</w:t>
      </w:r>
      <w:r w:rsidRPr="006227A7">
        <w:t>_RF_BYPASS_CNTL_LVL</w:t>
      </w:r>
      <w:r>
        <w:t xml:space="preserve">  </w:t>
      </w:r>
      <w:r>
        <w:rPr>
          <w:lang w:val="en-US"/>
        </w:rPr>
        <w:t xml:space="preserve">low to ground by closing pins 8 and 9 of jumper J3306 and other two controls should be pulled high. In order to pull </w:t>
      </w:r>
      <w:r>
        <w:t>CH2</w:t>
      </w:r>
      <w:r w:rsidRPr="006227A7">
        <w:t>_RF_PASW_CTNL1_LVL_TRNS</w:t>
      </w:r>
      <w:r>
        <w:t xml:space="preserve"> to high, short pins 1 and 2 of jumper J3306.Short pins 4 and 5 of jumper J3306 to pull the control CH2</w:t>
      </w:r>
      <w:r w:rsidRPr="006227A7">
        <w:t>_RF_PASW_CTNL</w:t>
      </w:r>
      <w:r>
        <w:t>2</w:t>
      </w:r>
      <w:r w:rsidRPr="006227A7">
        <w:t>_LVL_TRNS</w:t>
      </w:r>
      <w:r>
        <w:t xml:space="preserve"> low to high.</w:t>
      </w:r>
    </w:p>
    <w:p w14:paraId="022C9FF7" w14:textId="77777777" w:rsidR="009911FB" w:rsidRPr="00EB75B6" w:rsidRDefault="009911FB" w:rsidP="00706556">
      <w:pPr>
        <w:pStyle w:val="ListParagraph"/>
        <w:numPr>
          <w:ilvl w:val="1"/>
          <w:numId w:val="295"/>
        </w:numPr>
        <w:spacing w:after="160" w:line="360" w:lineRule="auto"/>
        <w:rPr>
          <w:lang w:val="en-US"/>
        </w:rPr>
      </w:pPr>
      <w:r w:rsidRPr="00EB75B6">
        <w:rPr>
          <w:lang w:val="en-US"/>
        </w:rPr>
        <w:t>High Band</w:t>
      </w:r>
    </w:p>
    <w:p w14:paraId="050189B8" w14:textId="77777777" w:rsidR="009911FB" w:rsidRDefault="009911FB" w:rsidP="00706556">
      <w:pPr>
        <w:pStyle w:val="ListParagraph"/>
        <w:numPr>
          <w:ilvl w:val="5"/>
          <w:numId w:val="297"/>
        </w:numPr>
        <w:spacing w:after="160" w:line="360" w:lineRule="auto"/>
        <w:jc w:val="left"/>
      </w:pPr>
      <w:r w:rsidRPr="00EB75B6">
        <w:rPr>
          <w:lang w:val="en-US"/>
        </w:rPr>
        <w:t>DCS-1800:</w:t>
      </w:r>
      <w:r>
        <w:rPr>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band3 pull this control </w:t>
      </w:r>
      <w:r>
        <w:t>CH2_RF_PASW_CTNL1</w:t>
      </w:r>
      <w:r w:rsidRPr="006227A7">
        <w:t>_LVL_TRNS</w:t>
      </w:r>
      <w:r>
        <w:rPr>
          <w:lang w:val="en-US"/>
        </w:rPr>
        <w:t xml:space="preserve"> to high by closing pins 1 and 2 of jumper J3306 and other two controls should be pulled low to ground. In order to pull </w:t>
      </w:r>
      <w:r>
        <w:t>CH2_RF_PASW_CTNL2</w:t>
      </w:r>
      <w:r w:rsidRPr="006227A7">
        <w:t>_LVL_TRNS</w:t>
      </w:r>
      <w:r>
        <w:t xml:space="preserve"> to ground, short pins 5 and 6 of jumper J3306.Short pins 8 and 9 of jumper J3306 to pull the control CH2</w:t>
      </w:r>
      <w:r w:rsidRPr="006227A7">
        <w:t>_RF_BYPASS_CNTL_LVL</w:t>
      </w:r>
      <w:r>
        <w:t xml:space="preserve"> low to ground.</w:t>
      </w:r>
    </w:p>
    <w:p w14:paraId="270D1A29" w14:textId="77777777" w:rsidR="009911FB" w:rsidRDefault="009911FB" w:rsidP="00706556">
      <w:pPr>
        <w:pStyle w:val="ListParagraph"/>
        <w:numPr>
          <w:ilvl w:val="5"/>
          <w:numId w:val="297"/>
        </w:numPr>
        <w:spacing w:after="160" w:line="360" w:lineRule="auto"/>
        <w:jc w:val="left"/>
      </w:pPr>
      <w:r w:rsidRPr="00EB75B6">
        <w:rPr>
          <w:lang w:val="en-US"/>
        </w:rPr>
        <w:t>PCS-</w:t>
      </w:r>
      <w:r w:rsidRPr="00EB75B6">
        <w:t>1900:</w:t>
      </w:r>
      <w:r>
        <w:rPr>
          <w:b/>
        </w:rPr>
        <w:t xml:space="preserve"> </w:t>
      </w:r>
      <w:r w:rsidRPr="00F45C21">
        <w:rPr>
          <w:lang w:val="en-US"/>
        </w:rPr>
        <w:t>For</w:t>
      </w:r>
      <w:r>
        <w:rPr>
          <w:b/>
          <w:lang w:val="en-US"/>
        </w:rPr>
        <w:t xml:space="preserve"> </w:t>
      </w:r>
      <w:r w:rsidRPr="00F45C21">
        <w:rPr>
          <w:lang w:val="en-US"/>
        </w:rPr>
        <w:t>selectin</w:t>
      </w:r>
      <w:r>
        <w:rPr>
          <w:lang w:val="en-US"/>
        </w:rPr>
        <w:t xml:space="preserve">g this band2, all the three controls </w:t>
      </w:r>
      <w:r>
        <w:t>CH2_RF_PASW_CTNL1</w:t>
      </w:r>
      <w:r w:rsidRPr="006227A7">
        <w:t>_LVL_TRNS</w:t>
      </w:r>
      <w:r>
        <w:rPr>
          <w:lang w:val="en-US"/>
        </w:rPr>
        <w:t>,</w:t>
      </w:r>
      <w:r w:rsidRPr="00752ADB">
        <w:t xml:space="preserve"> </w:t>
      </w:r>
      <w:r>
        <w:t>CH2_RF_PASW_CTNL2</w:t>
      </w:r>
      <w:r w:rsidRPr="006227A7">
        <w:t>_LVL_TRNS</w:t>
      </w:r>
      <w:r>
        <w:t xml:space="preserve"> CH2</w:t>
      </w:r>
      <w:r w:rsidRPr="006227A7">
        <w:t>_RF_BYPASS_CNTL_LVL</w:t>
      </w:r>
      <w:r>
        <w:t xml:space="preserve"> should</w:t>
      </w:r>
      <w:r>
        <w:rPr>
          <w:lang w:val="en-US"/>
        </w:rPr>
        <w:t xml:space="preserve"> be pulled low to ground.</w:t>
      </w:r>
      <w:r w:rsidRPr="00752ADB">
        <w:rPr>
          <w:lang w:val="en-US"/>
        </w:rPr>
        <w:t xml:space="preserve"> </w:t>
      </w:r>
      <w:r>
        <w:rPr>
          <w:lang w:val="en-US"/>
        </w:rPr>
        <w:t xml:space="preserve">In order to pull </w:t>
      </w:r>
      <w:r>
        <w:t>CH2_RF_PASW_CTNL2</w:t>
      </w:r>
      <w:r w:rsidRPr="006227A7">
        <w:t>_LVL_TRNS</w:t>
      </w:r>
      <w:r>
        <w:t xml:space="preserve"> to ground, short pins 5 and 6 of jumper J3306.</w:t>
      </w:r>
      <w:r w:rsidRPr="00752ADB">
        <w:rPr>
          <w:lang w:val="en-US"/>
        </w:rPr>
        <w:t xml:space="preserve"> </w:t>
      </w:r>
      <w:r>
        <w:rPr>
          <w:lang w:val="en-US"/>
        </w:rPr>
        <w:t xml:space="preserve">In order to pull </w:t>
      </w:r>
      <w:r>
        <w:t>CH2_RF_PASW_CTNL1</w:t>
      </w:r>
      <w:r w:rsidRPr="006227A7">
        <w:t>_LVL_TRNS</w:t>
      </w:r>
      <w:r>
        <w:t xml:space="preserve"> to ground, short pins 2 and 3 of jumper J3306.</w:t>
      </w:r>
      <w:r w:rsidRPr="00592EAF">
        <w:rPr>
          <w:lang w:val="en-US"/>
        </w:rPr>
        <w:t xml:space="preserve"> </w:t>
      </w:r>
      <w:r>
        <w:rPr>
          <w:lang w:val="en-US"/>
        </w:rPr>
        <w:t xml:space="preserve">In order to pull </w:t>
      </w:r>
      <w:r>
        <w:t>CH2</w:t>
      </w:r>
      <w:r w:rsidRPr="006227A7">
        <w:t>_RF_BYPASS_CNTL_LVL</w:t>
      </w:r>
      <w:r>
        <w:t xml:space="preserve"> to ground, short pins 8 and 9 of jumper J3306.</w:t>
      </w:r>
    </w:p>
    <w:p w14:paraId="3CB157D9" w14:textId="77777777" w:rsidR="009911FB" w:rsidRDefault="009911FB" w:rsidP="00706556">
      <w:pPr>
        <w:pStyle w:val="ListParagraph"/>
        <w:numPr>
          <w:ilvl w:val="0"/>
          <w:numId w:val="298"/>
        </w:numPr>
        <w:spacing w:line="360" w:lineRule="auto"/>
      </w:pPr>
      <w:r>
        <w:t>For power supply, connect BREAKOUT_BOARD and RF_SDR board together and connect positive cable to first</w:t>
      </w:r>
      <w:r w:rsidRPr="001401B0">
        <w:t xml:space="preserve"> pin</w:t>
      </w:r>
      <w:r>
        <w:t xml:space="preserve"> </w:t>
      </w:r>
      <w:r w:rsidRPr="001401B0">
        <w:t>and</w:t>
      </w:r>
      <w:r>
        <w:t xml:space="preserve"> ground to second pin of connector with reference designator JP3 on breakout board.</w:t>
      </w:r>
    </w:p>
    <w:p w14:paraId="7A83FCED" w14:textId="77777777" w:rsidR="009911FB" w:rsidRDefault="009911FB" w:rsidP="00706556">
      <w:pPr>
        <w:pStyle w:val="ListParagraph"/>
        <w:numPr>
          <w:ilvl w:val="0"/>
          <w:numId w:val="299"/>
        </w:numPr>
        <w:spacing w:line="360" w:lineRule="auto"/>
      </w:pPr>
      <w:r>
        <w:t>From signal generator generate clock of 40MHz with 3dBm power and feed it to pigtail, which we connected at IC pad of U66.</w:t>
      </w:r>
    </w:p>
    <w:p w14:paraId="348B1792" w14:textId="77777777" w:rsidR="009911FB" w:rsidRDefault="009911FB" w:rsidP="00706556">
      <w:pPr>
        <w:pStyle w:val="ListParagraph"/>
        <w:numPr>
          <w:ilvl w:val="0"/>
          <w:numId w:val="299"/>
        </w:numPr>
        <w:spacing w:line="360" w:lineRule="auto"/>
      </w:pPr>
      <w:r>
        <w:t xml:space="preserve">Short pins 2 and 3 of jumper J3304. </w:t>
      </w:r>
    </w:p>
    <w:p w14:paraId="5713FF19" w14:textId="77777777" w:rsidR="009911FB" w:rsidRDefault="009911FB" w:rsidP="00706556">
      <w:pPr>
        <w:pStyle w:val="ListParagraph"/>
        <w:numPr>
          <w:ilvl w:val="0"/>
          <w:numId w:val="299"/>
        </w:numPr>
        <w:spacing w:line="360" w:lineRule="auto"/>
      </w:pPr>
      <w:r>
        <w:t>Once the board is powered up run the software in Linux PC, for this refer to software settings section.</w:t>
      </w:r>
    </w:p>
    <w:p w14:paraId="352E51BA" w14:textId="77777777" w:rsidR="009911FB" w:rsidRPr="00513C81" w:rsidRDefault="009911FB" w:rsidP="00706556">
      <w:pPr>
        <w:pStyle w:val="ListParagraph"/>
        <w:spacing w:line="360" w:lineRule="auto"/>
        <w:ind w:left="1080"/>
      </w:pPr>
      <w:r>
        <w:t>Collect output at antenna port (J3302) for TX pipe2 and feed it to Spectrum analyser</w:t>
      </w:r>
    </w:p>
    <w:p w14:paraId="4D0218C6" w14:textId="77777777" w:rsidR="009911FB" w:rsidRPr="00D47BB0" w:rsidRDefault="009911FB" w:rsidP="00706556">
      <w:pPr>
        <w:pStyle w:val="Heading4"/>
        <w:spacing w:after="200" w:line="360" w:lineRule="auto"/>
        <w:ind w:left="1134" w:hanging="708"/>
        <w:rPr>
          <w:i w:val="0"/>
          <w:color w:val="auto"/>
          <w:lang w:val="en-US"/>
        </w:rPr>
      </w:pPr>
      <w:r>
        <w:rPr>
          <w:i w:val="0"/>
          <w:color w:val="auto"/>
          <w:lang w:val="en-US"/>
        </w:rPr>
        <w:t>Reference</w:t>
      </w:r>
    </w:p>
    <w:p w14:paraId="647D335A" w14:textId="77777777" w:rsidR="009911FB" w:rsidRDefault="009911FB" w:rsidP="00706556">
      <w:pPr>
        <w:pStyle w:val="ListParagraph"/>
        <w:numPr>
          <w:ilvl w:val="0"/>
          <w:numId w:val="300"/>
        </w:numPr>
        <w:spacing w:line="360" w:lineRule="auto"/>
      </w:pPr>
      <w:r>
        <w:t>Sections 6 of Open Cellular – Connect1 RF-SDR Design Document (v0.1).</w:t>
      </w:r>
    </w:p>
    <w:p w14:paraId="3227F237" w14:textId="77777777" w:rsidR="009911FB" w:rsidRDefault="009911FB" w:rsidP="00706556">
      <w:pPr>
        <w:pStyle w:val="ListParagraph"/>
        <w:numPr>
          <w:ilvl w:val="0"/>
          <w:numId w:val="300"/>
        </w:numPr>
        <w:spacing w:line="360" w:lineRule="auto"/>
      </w:pPr>
      <w:r>
        <w:t>Board design documents</w:t>
      </w:r>
    </w:p>
    <w:p w14:paraId="4183FEBF" w14:textId="77777777" w:rsidR="003F5B86" w:rsidRPr="003F5B86" w:rsidRDefault="00611290" w:rsidP="003F5B86">
      <w:pPr>
        <w:pStyle w:val="ListParagraph"/>
        <w:ind w:left="1080"/>
        <w:rPr>
          <w:rFonts w:ascii="Calibri" w:hAnsi="Calibri"/>
          <w:lang w:val="en-US"/>
        </w:rPr>
      </w:pPr>
      <w:hyperlink r:id="rId100" w:history="1">
        <w:r w:rsidR="003F5B86">
          <w:rPr>
            <w:rStyle w:val="Hyperlink"/>
          </w:rPr>
          <w:t>https://www.dropbox.com/sh/u6cqi0diwnbksgd/AADG-VHbcHhy2uvBMPM1lZl1a?dl=0</w:t>
        </w:r>
      </w:hyperlink>
    </w:p>
    <w:p w14:paraId="7FD0CC42" w14:textId="77777777" w:rsidR="003F5B86" w:rsidRDefault="003F5B86" w:rsidP="003F5B86">
      <w:pPr>
        <w:pStyle w:val="ListParagraph"/>
        <w:ind w:left="1080"/>
      </w:pPr>
    </w:p>
    <w:p w14:paraId="08390F3E" w14:textId="77777777" w:rsidR="009911FB" w:rsidRDefault="009911FB" w:rsidP="003F5B86">
      <w:pPr>
        <w:spacing w:line="360" w:lineRule="auto"/>
        <w:jc w:val="left"/>
        <w:sectPr w:rsidR="009911FB" w:rsidSect="00586D37">
          <w:pgSz w:w="12240" w:h="15840"/>
          <w:pgMar w:top="1440" w:right="1440" w:bottom="1440" w:left="1440" w:header="720" w:footer="720" w:gutter="0"/>
          <w:cols w:space="720"/>
          <w:docGrid w:linePitch="360"/>
        </w:sectPr>
      </w:pPr>
    </w:p>
    <w:p w14:paraId="100A7C64" w14:textId="77777777" w:rsidR="009911FB" w:rsidRDefault="009911FB" w:rsidP="00706556">
      <w:pPr>
        <w:pStyle w:val="Heading3"/>
        <w:spacing w:line="360" w:lineRule="auto"/>
        <w:rPr>
          <w:color w:val="auto"/>
          <w:sz w:val="22"/>
          <w:lang w:val="en-US"/>
        </w:rPr>
      </w:pPr>
      <w:bookmarkStart w:id="706" w:name="_Toc472351103"/>
      <w:r w:rsidRPr="002125A5">
        <w:rPr>
          <w:color w:val="auto"/>
          <w:sz w:val="22"/>
          <w:lang w:val="en-US"/>
        </w:rPr>
        <w:t xml:space="preserve">Test Case: </w:t>
      </w:r>
      <w:r>
        <w:rPr>
          <w:color w:val="auto"/>
          <w:sz w:val="22"/>
          <w:lang w:val="en-US"/>
        </w:rPr>
        <w:t>Static Power Control – Pipe2</w:t>
      </w:r>
      <w:r w:rsidRPr="002125A5">
        <w:rPr>
          <w:color w:val="auto"/>
          <w:sz w:val="22"/>
          <w:lang w:val="en-US"/>
        </w:rPr>
        <w:t xml:space="preserve"> (TX</w:t>
      </w:r>
      <w:r>
        <w:rPr>
          <w:color w:val="auto"/>
          <w:sz w:val="22"/>
          <w:lang w:val="en-US"/>
        </w:rPr>
        <w:t>_C</w:t>
      </w:r>
      <w:r w:rsidRPr="002125A5">
        <w:rPr>
          <w:color w:val="auto"/>
          <w:sz w:val="22"/>
          <w:lang w:val="en-US"/>
        </w:rPr>
        <w:t xml:space="preserve"> </w:t>
      </w:r>
      <w:r>
        <w:rPr>
          <w:color w:val="auto"/>
          <w:sz w:val="22"/>
          <w:lang w:val="en-US"/>
        </w:rPr>
        <w:t>2.3</w:t>
      </w:r>
      <w:r w:rsidRPr="002125A5">
        <w:rPr>
          <w:color w:val="auto"/>
          <w:sz w:val="22"/>
          <w:lang w:val="en-US"/>
        </w:rPr>
        <w:t>)</w:t>
      </w:r>
      <w:bookmarkEnd w:id="706"/>
    </w:p>
    <w:p w14:paraId="7D52CB03" w14:textId="77777777" w:rsidR="009911FB" w:rsidRPr="00B37DCA" w:rsidRDefault="009911FB" w:rsidP="00706556">
      <w:pPr>
        <w:spacing w:line="360" w:lineRule="auto"/>
      </w:pPr>
    </w:p>
    <w:p w14:paraId="6C432541" w14:textId="77777777" w:rsidR="009911FB" w:rsidRDefault="009911FB" w:rsidP="00706556">
      <w:pPr>
        <w:pStyle w:val="Heading4"/>
        <w:spacing w:after="200" w:line="360" w:lineRule="auto"/>
        <w:ind w:left="1134" w:hanging="708"/>
        <w:rPr>
          <w:i w:val="0"/>
          <w:color w:val="auto"/>
          <w:lang w:val="en-US"/>
        </w:rPr>
      </w:pPr>
      <w:r>
        <w:rPr>
          <w:i w:val="0"/>
          <w:color w:val="auto"/>
          <w:lang w:val="en-US"/>
        </w:rPr>
        <w:t>Description</w:t>
      </w:r>
    </w:p>
    <w:p w14:paraId="66F90F7E" w14:textId="77777777" w:rsidR="009911FB" w:rsidRPr="00E829A5" w:rsidRDefault="009911FB" w:rsidP="00706556">
      <w:pPr>
        <w:pStyle w:val="ListParagraph"/>
        <w:numPr>
          <w:ilvl w:val="0"/>
          <w:numId w:val="301"/>
        </w:numPr>
        <w:spacing w:after="160" w:line="360" w:lineRule="auto"/>
        <w:rPr>
          <w:b/>
        </w:rPr>
      </w:pPr>
      <w:r w:rsidRPr="00E829A5">
        <w:rPr>
          <w:b/>
        </w:rPr>
        <w:t>Purpose</w:t>
      </w:r>
    </w:p>
    <w:p w14:paraId="7BD44FBA" w14:textId="77777777" w:rsidR="009911FB" w:rsidRDefault="009911FB" w:rsidP="00706556">
      <w:pPr>
        <w:spacing w:line="360" w:lineRule="auto"/>
        <w:ind w:left="360"/>
      </w:pPr>
      <w:r w:rsidRPr="00C17B8D">
        <w:t>The purpose</w:t>
      </w:r>
      <w:r>
        <w:t xml:space="preserve"> of this test case is to verify static power control for chain2</w:t>
      </w:r>
    </w:p>
    <w:p w14:paraId="1B03958C" w14:textId="77777777" w:rsidR="009911FB" w:rsidRDefault="009911FB" w:rsidP="00706556">
      <w:pPr>
        <w:pStyle w:val="ListParagraph"/>
        <w:numPr>
          <w:ilvl w:val="0"/>
          <w:numId w:val="301"/>
        </w:numPr>
        <w:spacing w:after="160" w:line="360" w:lineRule="auto"/>
        <w:rPr>
          <w:b/>
        </w:rPr>
      </w:pPr>
      <w:r w:rsidRPr="005D08CF">
        <w:rPr>
          <w:b/>
        </w:rPr>
        <w:t>Impact of failure of test case on system</w:t>
      </w:r>
    </w:p>
    <w:p w14:paraId="0C2B7892" w14:textId="77777777" w:rsidR="00834831" w:rsidRDefault="00834831" w:rsidP="00834831">
      <w:pPr>
        <w:pStyle w:val="ListParagraph"/>
        <w:spacing w:after="160" w:line="360" w:lineRule="auto"/>
        <w:ind w:left="1077"/>
        <w:rPr>
          <w:b/>
        </w:rPr>
      </w:pPr>
    </w:p>
    <w:tbl>
      <w:tblPr>
        <w:tblW w:w="8910" w:type="dxa"/>
        <w:tblInd w:w="620" w:type="dxa"/>
        <w:tblCellMar>
          <w:left w:w="0" w:type="dxa"/>
          <w:right w:w="0" w:type="dxa"/>
        </w:tblCellMar>
        <w:tblLook w:val="04A0" w:firstRow="1" w:lastRow="0" w:firstColumn="1" w:lastColumn="0" w:noHBand="0" w:noVBand="1"/>
      </w:tblPr>
      <w:tblGrid>
        <w:gridCol w:w="1828"/>
        <w:gridCol w:w="1228"/>
        <w:gridCol w:w="5854"/>
      </w:tblGrid>
      <w:tr w:rsidR="00834831" w14:paraId="5901930A" w14:textId="77777777" w:rsidTr="00834831">
        <w:tc>
          <w:tcPr>
            <w:tcW w:w="1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895149" w14:textId="77777777" w:rsidR="00834831" w:rsidRPr="00795D0F" w:rsidRDefault="00834831" w:rsidP="00834831">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002FDE" w14:textId="77777777" w:rsidR="00834831" w:rsidRPr="00795D0F" w:rsidRDefault="00834831" w:rsidP="00834831">
            <w:pPr>
              <w:pStyle w:val="ListParagraph"/>
              <w:spacing w:line="276" w:lineRule="auto"/>
              <w:ind w:left="0"/>
              <w:jc w:val="center"/>
              <w:rPr>
                <w:b/>
              </w:rPr>
            </w:pPr>
            <w:r w:rsidRPr="00795D0F">
              <w:rPr>
                <w:b/>
              </w:rPr>
              <w:t>Applicable</w:t>
            </w:r>
          </w:p>
        </w:tc>
        <w:tc>
          <w:tcPr>
            <w:tcW w:w="5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392308" w14:textId="77777777" w:rsidR="00834831" w:rsidRPr="00795D0F" w:rsidRDefault="00834831" w:rsidP="00834831">
            <w:pPr>
              <w:pStyle w:val="ListParagraph"/>
              <w:spacing w:line="276" w:lineRule="auto"/>
              <w:ind w:left="0"/>
              <w:jc w:val="center"/>
              <w:rPr>
                <w:b/>
              </w:rPr>
            </w:pPr>
            <w:r w:rsidRPr="00795D0F">
              <w:rPr>
                <w:b/>
              </w:rPr>
              <w:t>Description</w:t>
            </w:r>
          </w:p>
        </w:tc>
      </w:tr>
      <w:tr w:rsidR="00834831" w14:paraId="6B8420C8" w14:textId="77777777" w:rsidTr="00834831">
        <w:trPr>
          <w:trHeight w:val="97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72DC1F" w14:textId="77777777" w:rsidR="00834831" w:rsidRDefault="00834831" w:rsidP="00834831">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4D7363E8" w14:textId="77777777" w:rsidR="00834831" w:rsidRDefault="00834831" w:rsidP="00834831">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5ECCA288" w14:textId="01EE7028" w:rsidR="00834831" w:rsidRPr="00834831" w:rsidRDefault="00834831" w:rsidP="00834831">
            <w:pPr>
              <w:spacing w:line="360" w:lineRule="auto"/>
            </w:pPr>
            <w:r>
              <w:t>Failure to conform with Transmit power control from Pipe2 requirement will impact the further devices in chain which will get damage due to high power input.</w:t>
            </w:r>
          </w:p>
        </w:tc>
      </w:tr>
      <w:tr w:rsidR="00834831" w14:paraId="37D78EF5" w14:textId="77777777" w:rsidTr="00834831">
        <w:trPr>
          <w:trHeight w:val="745"/>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EA8FA4" w14:textId="77777777" w:rsidR="00834831" w:rsidRDefault="00834831" w:rsidP="00834831">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2F957181" w14:textId="77777777" w:rsidR="00834831" w:rsidRDefault="00834831" w:rsidP="00834831">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13301D0F" w14:textId="77777777" w:rsidR="00834831" w:rsidRDefault="00834831" w:rsidP="00834831">
            <w:pPr>
              <w:pStyle w:val="ListParagraph"/>
              <w:spacing w:line="276" w:lineRule="auto"/>
              <w:ind w:left="0"/>
            </w:pPr>
            <w:r>
              <w:t>NA</w:t>
            </w:r>
          </w:p>
        </w:tc>
      </w:tr>
      <w:tr w:rsidR="00834831" w14:paraId="29D285EA" w14:textId="77777777" w:rsidTr="00834831">
        <w:trPr>
          <w:trHeight w:val="6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9423EB" w14:textId="77777777" w:rsidR="00834831" w:rsidRDefault="00834831" w:rsidP="00834831">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4532E32F" w14:textId="77777777" w:rsidR="00834831" w:rsidRDefault="00834831" w:rsidP="00834831">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4C4262BB" w14:textId="77777777" w:rsidR="00834831" w:rsidRDefault="00834831" w:rsidP="00834831">
            <w:pPr>
              <w:pStyle w:val="ListParagraph"/>
              <w:spacing w:line="276" w:lineRule="auto"/>
              <w:ind w:left="0"/>
            </w:pPr>
            <w:r>
              <w:t>NA</w:t>
            </w:r>
          </w:p>
        </w:tc>
      </w:tr>
    </w:tbl>
    <w:p w14:paraId="2FB1D5B9" w14:textId="5063A124" w:rsidR="002A6CD9" w:rsidRDefault="002A6CD9" w:rsidP="002A6CD9">
      <w:pPr>
        <w:spacing w:before="120" w:line="360" w:lineRule="auto"/>
        <w:jc w:val="center"/>
        <w:rPr>
          <w:b/>
        </w:rPr>
      </w:pPr>
      <w:bookmarkStart w:id="707" w:name="_Toc47235142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321</w:t>
      </w:r>
      <w:r w:rsidRPr="001E05F9">
        <w:rPr>
          <w:b/>
          <w:i/>
          <w:iCs/>
        </w:rPr>
        <w:fldChar w:fldCharType="end"/>
      </w:r>
      <w:r>
        <w:rPr>
          <w:b/>
        </w:rPr>
        <w:t>. Impact of Failure – Static Power Control – Pipe2</w:t>
      </w:r>
      <w:bookmarkEnd w:id="707"/>
    </w:p>
    <w:p w14:paraId="7ABD4191" w14:textId="77777777" w:rsidR="00834831" w:rsidRDefault="00834831" w:rsidP="00834831">
      <w:pPr>
        <w:pStyle w:val="ListParagraph"/>
        <w:spacing w:after="160" w:line="360" w:lineRule="auto"/>
        <w:ind w:left="1077"/>
        <w:rPr>
          <w:b/>
        </w:rPr>
      </w:pPr>
    </w:p>
    <w:p w14:paraId="7EE64649" w14:textId="77777777" w:rsidR="009911FB" w:rsidRDefault="009911FB" w:rsidP="00706556">
      <w:pPr>
        <w:pStyle w:val="Heading4"/>
        <w:spacing w:after="200" w:line="360" w:lineRule="auto"/>
        <w:ind w:left="1134" w:hanging="708"/>
        <w:rPr>
          <w:i w:val="0"/>
          <w:color w:val="auto"/>
          <w:lang w:val="en-US"/>
        </w:rPr>
      </w:pPr>
      <w:r>
        <w:rPr>
          <w:i w:val="0"/>
          <w:color w:val="auto"/>
          <w:lang w:val="en-US"/>
        </w:rPr>
        <w:t>Test Equipment List</w:t>
      </w:r>
    </w:p>
    <w:p w14:paraId="6323611E" w14:textId="77777777" w:rsidR="009911FB" w:rsidRDefault="009911FB" w:rsidP="00706556">
      <w:pPr>
        <w:pStyle w:val="ListParagraph"/>
        <w:numPr>
          <w:ilvl w:val="0"/>
          <w:numId w:val="5"/>
        </w:numPr>
        <w:spacing w:after="160" w:line="360" w:lineRule="auto"/>
        <w:ind w:left="1778"/>
        <w:rPr>
          <w:lang w:val="en-US"/>
        </w:rPr>
      </w:pPr>
      <w:r>
        <w:rPr>
          <w:lang w:val="en-US"/>
        </w:rPr>
        <w:t>Power supply(RIGOL DP832 or Equivalent)</w:t>
      </w:r>
    </w:p>
    <w:p w14:paraId="5F51ACD0" w14:textId="77777777" w:rsidR="009911FB" w:rsidRDefault="009911FB" w:rsidP="00706556">
      <w:pPr>
        <w:pStyle w:val="ListParagraph"/>
        <w:numPr>
          <w:ilvl w:val="0"/>
          <w:numId w:val="5"/>
        </w:numPr>
        <w:spacing w:after="160" w:line="360" w:lineRule="auto"/>
        <w:ind w:left="1778"/>
        <w:rPr>
          <w:lang w:val="en-US"/>
        </w:rPr>
      </w:pPr>
      <w:r>
        <w:rPr>
          <w:lang w:val="en-US"/>
        </w:rPr>
        <w:t>PXIe chassis (M9381A or Equivalent)</w:t>
      </w:r>
    </w:p>
    <w:p w14:paraId="5B5F9D80" w14:textId="77777777" w:rsidR="009911FB" w:rsidRDefault="009911FB" w:rsidP="00706556">
      <w:pPr>
        <w:pStyle w:val="ListParagraph"/>
        <w:numPr>
          <w:ilvl w:val="0"/>
          <w:numId w:val="5"/>
        </w:numPr>
        <w:spacing w:after="160" w:line="360" w:lineRule="auto"/>
        <w:ind w:left="1778"/>
        <w:rPr>
          <w:lang w:val="en-US"/>
        </w:rPr>
      </w:pPr>
      <w:r>
        <w:rPr>
          <w:lang w:val="en-US"/>
        </w:rPr>
        <w:t>RF cables – 1 no’s (SMA male to SMA male)</w:t>
      </w:r>
    </w:p>
    <w:p w14:paraId="7E2A0D97" w14:textId="77777777" w:rsidR="009911FB" w:rsidRPr="00AA5938" w:rsidRDefault="009911FB" w:rsidP="00706556">
      <w:pPr>
        <w:pStyle w:val="ListParagraph"/>
        <w:numPr>
          <w:ilvl w:val="0"/>
          <w:numId w:val="5"/>
        </w:numPr>
        <w:spacing w:after="160" w:line="360" w:lineRule="auto"/>
        <w:ind w:left="1778"/>
        <w:rPr>
          <w:lang w:val="en-US"/>
        </w:rPr>
      </w:pPr>
      <w:r>
        <w:rPr>
          <w:lang w:val="en-US"/>
        </w:rPr>
        <w:t>20dB Attenuator</w:t>
      </w:r>
    </w:p>
    <w:p w14:paraId="2E584EBF" w14:textId="77777777" w:rsidR="009911FB" w:rsidRPr="00B5267B" w:rsidRDefault="009911FB" w:rsidP="00706556">
      <w:pPr>
        <w:pStyle w:val="ListParagraph"/>
        <w:numPr>
          <w:ilvl w:val="0"/>
          <w:numId w:val="5"/>
        </w:numPr>
        <w:spacing w:after="160" w:line="360" w:lineRule="auto"/>
        <w:ind w:left="1778"/>
        <w:rPr>
          <w:lang w:val="en-US"/>
        </w:rPr>
      </w:pPr>
      <w:r w:rsidRPr="00B5267B">
        <w:rPr>
          <w:lang w:val="en-US"/>
        </w:rPr>
        <w:t>Linux PC</w:t>
      </w:r>
    </w:p>
    <w:p w14:paraId="0CD1B6A7" w14:textId="77777777" w:rsidR="009911FB" w:rsidRPr="00517774" w:rsidRDefault="009911FB" w:rsidP="00706556">
      <w:pPr>
        <w:pStyle w:val="Heading4"/>
        <w:spacing w:after="200" w:line="360" w:lineRule="auto"/>
        <w:ind w:left="1134" w:hanging="708"/>
        <w:rPr>
          <w:i w:val="0"/>
          <w:color w:val="auto"/>
          <w:lang w:val="en-US"/>
        </w:rPr>
      </w:pPr>
      <w:r>
        <w:rPr>
          <w:i w:val="0"/>
          <w:color w:val="auto"/>
          <w:lang w:val="en-US"/>
        </w:rPr>
        <w:t>Test Setup</w:t>
      </w:r>
    </w:p>
    <w:p w14:paraId="6458E029" w14:textId="77777777" w:rsidR="009911FB" w:rsidRDefault="009911FB" w:rsidP="00706556">
      <w:pPr>
        <w:pStyle w:val="ListParagraph"/>
        <w:numPr>
          <w:ilvl w:val="0"/>
          <w:numId w:val="302"/>
        </w:numPr>
        <w:spacing w:after="160" w:line="360" w:lineRule="auto"/>
        <w:rPr>
          <w:b/>
        </w:rPr>
      </w:pPr>
      <w:r w:rsidRPr="00517774">
        <w:rPr>
          <w:b/>
        </w:rPr>
        <w:t>Setup Block diagram</w:t>
      </w:r>
    </w:p>
    <w:p w14:paraId="409C6747" w14:textId="77777777" w:rsidR="009911FB" w:rsidRPr="00BA6236" w:rsidRDefault="009911FB" w:rsidP="00706556">
      <w:pPr>
        <w:spacing w:after="160" w:line="360" w:lineRule="auto"/>
        <w:ind w:left="717"/>
        <w:rPr>
          <w:b/>
        </w:rPr>
      </w:pPr>
      <w:r>
        <w:rPr>
          <w:noProof/>
          <w:lang w:val="en-US"/>
        </w:rPr>
        <w:drawing>
          <wp:inline distT="0" distB="0" distL="0" distR="0" wp14:anchorId="2B6E9102" wp14:editId="4BBDC7E1">
            <wp:extent cx="5419725" cy="1898073"/>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30379" cy="1901804"/>
                    </a:xfrm>
                    <a:prstGeom prst="rect">
                      <a:avLst/>
                    </a:prstGeom>
                  </pic:spPr>
                </pic:pic>
              </a:graphicData>
            </a:graphic>
          </wp:inline>
        </w:drawing>
      </w:r>
    </w:p>
    <w:p w14:paraId="4B32D53A" w14:textId="77777777" w:rsidR="009911FB" w:rsidRPr="00BA6236" w:rsidRDefault="009911FB" w:rsidP="00706556">
      <w:pPr>
        <w:pStyle w:val="Caption"/>
        <w:spacing w:line="360" w:lineRule="auto"/>
        <w:rPr>
          <w:b w:val="0"/>
        </w:rPr>
      </w:pPr>
      <w:bookmarkStart w:id="708" w:name="_Toc472351533"/>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70</w:t>
      </w:r>
      <w:r w:rsidRPr="009E4152">
        <w:rPr>
          <w:b w:val="0"/>
          <w:i/>
          <w:iCs w:val="0"/>
        </w:rPr>
        <w:fldChar w:fldCharType="end"/>
      </w:r>
      <w:r w:rsidRPr="007A5502">
        <w:t xml:space="preserve">. </w:t>
      </w:r>
      <w:r>
        <w:t>Static Power Control– Pipe - 2</w:t>
      </w:r>
      <w:r w:rsidRPr="002125A5">
        <w:rPr>
          <w:sz w:val="22"/>
          <w:lang w:val="en-US"/>
        </w:rPr>
        <w:t xml:space="preserve"> </w:t>
      </w:r>
      <w:r w:rsidRPr="007A5502">
        <w:t>Test Setup Block Diagram</w:t>
      </w:r>
      <w:bookmarkEnd w:id="708"/>
    </w:p>
    <w:p w14:paraId="782AE204" w14:textId="77777777" w:rsidR="009911FB" w:rsidRDefault="009911FB" w:rsidP="00706556">
      <w:pPr>
        <w:pStyle w:val="ListParagraph"/>
        <w:spacing w:after="160" w:line="360" w:lineRule="auto"/>
        <w:ind w:left="1077"/>
        <w:rPr>
          <w:b/>
        </w:rPr>
      </w:pPr>
    </w:p>
    <w:p w14:paraId="202DAC64" w14:textId="77777777" w:rsidR="009911FB" w:rsidRPr="00E46FBC" w:rsidRDefault="009911FB" w:rsidP="00706556">
      <w:pPr>
        <w:pStyle w:val="ListParagraph"/>
        <w:numPr>
          <w:ilvl w:val="0"/>
          <w:numId w:val="302"/>
        </w:numPr>
        <w:spacing w:after="160" w:line="360" w:lineRule="auto"/>
        <w:rPr>
          <w:b/>
        </w:rPr>
      </w:pPr>
      <w:r>
        <w:rPr>
          <w:b/>
        </w:rPr>
        <w:t>Measurement Locations</w:t>
      </w:r>
    </w:p>
    <w:p w14:paraId="133B3267" w14:textId="77777777" w:rsidR="009911FB" w:rsidRDefault="009911FB" w:rsidP="00706556">
      <w:pPr>
        <w:pStyle w:val="ListParagraph"/>
        <w:numPr>
          <w:ilvl w:val="0"/>
          <w:numId w:val="222"/>
        </w:numPr>
        <w:spacing w:after="160" w:line="360" w:lineRule="auto"/>
        <w:sectPr w:rsidR="009911FB" w:rsidSect="00677CC1">
          <w:pgSz w:w="12240" w:h="15840"/>
          <w:pgMar w:top="1440" w:right="1440" w:bottom="1440" w:left="1440" w:header="720" w:footer="720" w:gutter="0"/>
          <w:cols w:space="720"/>
          <w:docGrid w:linePitch="360"/>
        </w:sectPr>
      </w:pPr>
      <w:r>
        <w:t>Antenna port (J3302).</w:t>
      </w:r>
    </w:p>
    <w:p w14:paraId="61094420" w14:textId="77777777" w:rsidR="009911FB" w:rsidRDefault="009911FB" w:rsidP="00706556">
      <w:pPr>
        <w:pStyle w:val="ListParagraph"/>
        <w:numPr>
          <w:ilvl w:val="0"/>
          <w:numId w:val="303"/>
        </w:numPr>
        <w:spacing w:after="160" w:line="360" w:lineRule="auto"/>
        <w:rPr>
          <w:b/>
        </w:rPr>
      </w:pPr>
      <w:r>
        <w:rPr>
          <w:b/>
        </w:rPr>
        <w:t>Equipment Settings</w:t>
      </w:r>
    </w:p>
    <w:p w14:paraId="3B876DFF" w14:textId="77777777" w:rsidR="009911FB" w:rsidRPr="00D22FCC" w:rsidRDefault="009911FB" w:rsidP="00706556">
      <w:pPr>
        <w:pStyle w:val="ListParagraph"/>
        <w:numPr>
          <w:ilvl w:val="0"/>
          <w:numId w:val="5"/>
        </w:numPr>
        <w:spacing w:after="160" w:line="360" w:lineRule="auto"/>
        <w:ind w:left="1778"/>
        <w:rPr>
          <w:b/>
        </w:rPr>
      </w:pPr>
      <w:r>
        <w:rPr>
          <w:b/>
        </w:rPr>
        <w:t xml:space="preserve">Keysight </w:t>
      </w:r>
      <w:r w:rsidRPr="00296EDE">
        <w:rPr>
          <w:b/>
        </w:rPr>
        <w:t xml:space="preserve">89600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9911FB" w:rsidRPr="00246CA7" w14:paraId="1679CA7C" w14:textId="77777777" w:rsidTr="00861B9B">
        <w:trPr>
          <w:jc w:val="center"/>
        </w:trPr>
        <w:tc>
          <w:tcPr>
            <w:tcW w:w="2037" w:type="dxa"/>
          </w:tcPr>
          <w:p w14:paraId="55939877"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1A4CFC5A"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9911FB" w:rsidRPr="00246CA7" w14:paraId="7FC41F2F" w14:textId="77777777" w:rsidTr="00861B9B">
        <w:trPr>
          <w:jc w:val="center"/>
        </w:trPr>
        <w:tc>
          <w:tcPr>
            <w:tcW w:w="2037" w:type="dxa"/>
          </w:tcPr>
          <w:p w14:paraId="5959BCF4"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62B2C889"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9911FB" w:rsidRPr="00246CA7" w14:paraId="6DF745C8" w14:textId="77777777" w:rsidTr="00861B9B">
        <w:trPr>
          <w:jc w:val="center"/>
        </w:trPr>
        <w:tc>
          <w:tcPr>
            <w:tcW w:w="2037" w:type="dxa"/>
          </w:tcPr>
          <w:p w14:paraId="21ED521A"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28736505"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bl>
    <w:p w14:paraId="423D091C" w14:textId="77777777" w:rsidR="009911FB" w:rsidRPr="00377ABC" w:rsidRDefault="009911FB" w:rsidP="00706556">
      <w:pPr>
        <w:spacing w:before="120" w:line="360" w:lineRule="auto"/>
        <w:jc w:val="center"/>
        <w:rPr>
          <w:b/>
        </w:rPr>
      </w:pPr>
      <w:bookmarkStart w:id="709" w:name="_Toc47235142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322</w:t>
      </w:r>
      <w:r w:rsidRPr="001E05F9">
        <w:rPr>
          <w:b/>
          <w:i/>
          <w:iCs/>
        </w:rPr>
        <w:fldChar w:fldCharType="end"/>
      </w:r>
      <w:r>
        <w:rPr>
          <w:b/>
        </w:rPr>
        <w:t>. Spectrum Analyser Settings</w:t>
      </w:r>
      <w:bookmarkEnd w:id="709"/>
    </w:p>
    <w:p w14:paraId="3A934FF6" w14:textId="77777777" w:rsidR="009911FB" w:rsidRPr="00E46FBC" w:rsidRDefault="009911FB" w:rsidP="00706556">
      <w:pPr>
        <w:pStyle w:val="ListParagraph"/>
        <w:spacing w:after="160" w:line="360" w:lineRule="auto"/>
        <w:ind w:left="1077"/>
        <w:rPr>
          <w:b/>
        </w:rPr>
      </w:pPr>
    </w:p>
    <w:p w14:paraId="406F7393" w14:textId="77777777" w:rsidR="009911FB" w:rsidRPr="00AC3018" w:rsidRDefault="009911FB" w:rsidP="00706556">
      <w:pPr>
        <w:pStyle w:val="ListParagraph"/>
        <w:numPr>
          <w:ilvl w:val="0"/>
          <w:numId w:val="304"/>
        </w:numPr>
        <w:spacing w:after="160" w:line="360" w:lineRule="auto"/>
        <w:rPr>
          <w:b/>
        </w:rPr>
      </w:pPr>
      <w:r>
        <w:rPr>
          <w:b/>
        </w:rPr>
        <w:t>Software settings</w:t>
      </w:r>
    </w:p>
    <w:p w14:paraId="0EB194C3" w14:textId="77777777" w:rsidR="009911FB" w:rsidRPr="005E71D5" w:rsidRDefault="009911FB"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4DA4C5D2" w14:textId="77777777" w:rsidR="009911FB" w:rsidRDefault="009911FB" w:rsidP="00706556">
      <w:pPr>
        <w:pStyle w:val="ListParagraph"/>
        <w:numPr>
          <w:ilvl w:val="0"/>
          <w:numId w:val="5"/>
        </w:numPr>
        <w:spacing w:after="160" w:line="360" w:lineRule="auto"/>
        <w:ind w:left="1778"/>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4545DFFB" w14:textId="77777777" w:rsidR="009911FB" w:rsidRDefault="009911FB"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24AE8018" w14:textId="77777777" w:rsidR="009911FB" w:rsidRPr="005E71D5" w:rsidRDefault="009911FB" w:rsidP="00706556">
      <w:pPr>
        <w:pStyle w:val="ListParagraph"/>
        <w:spacing w:line="360" w:lineRule="auto"/>
        <w:ind w:left="1797"/>
        <w:rPr>
          <w:b/>
          <w:bCs/>
        </w:rPr>
      </w:pPr>
      <w:r w:rsidRPr="005E71D5">
        <w:rPr>
          <w:b/>
          <w:bCs/>
        </w:rPr>
        <w:t>Step2. Running osmo-bts</w:t>
      </w:r>
    </w:p>
    <w:p w14:paraId="5574DF60" w14:textId="77777777" w:rsidR="009911FB" w:rsidRPr="00585B4F" w:rsidRDefault="009911FB" w:rsidP="00706556">
      <w:pPr>
        <w:pStyle w:val="ListParagraph"/>
        <w:numPr>
          <w:ilvl w:val="0"/>
          <w:numId w:val="5"/>
        </w:numPr>
        <w:spacing w:after="160" w:line="360" w:lineRule="auto"/>
        <w:ind w:left="1778"/>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7FAA4ABA" w14:textId="77777777" w:rsidR="009911FB" w:rsidRPr="00585B4F" w:rsidRDefault="009911FB"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4301AE24" w14:textId="77777777" w:rsidR="009911FB" w:rsidRPr="005E71D5" w:rsidRDefault="009911FB" w:rsidP="00706556">
      <w:pPr>
        <w:pStyle w:val="ListParagraph"/>
        <w:spacing w:line="360" w:lineRule="auto"/>
        <w:ind w:left="1797"/>
        <w:rPr>
          <w:b/>
          <w:bCs/>
        </w:rPr>
      </w:pPr>
      <w:r w:rsidRPr="005E71D5">
        <w:rPr>
          <w:b/>
          <w:bCs/>
        </w:rPr>
        <w:t>Step3. Running osmo-trx</w:t>
      </w:r>
    </w:p>
    <w:p w14:paraId="32827C90" w14:textId="77777777" w:rsidR="009911FB" w:rsidRPr="00585B4F" w:rsidRDefault="009911FB" w:rsidP="00706556">
      <w:pPr>
        <w:pStyle w:val="ListParagraph"/>
        <w:numPr>
          <w:ilvl w:val="0"/>
          <w:numId w:val="5"/>
        </w:numPr>
        <w:spacing w:before="240" w:after="0" w:line="360" w:lineRule="auto"/>
        <w:ind w:left="1778"/>
      </w:pPr>
      <w:r>
        <w:t>In new terminal go to this path “</w:t>
      </w:r>
      <w:r w:rsidRPr="00585B4F">
        <w:t>$ cd osmo-trx/Transceiver52M</w:t>
      </w:r>
      <w:r>
        <w:t>” and hit this command</w:t>
      </w:r>
    </w:p>
    <w:p w14:paraId="52F15FDA" w14:textId="77777777" w:rsidR="009911FB" w:rsidRPr="00585B4F" w:rsidRDefault="009911FB"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10F7093D" w14:textId="77777777" w:rsidR="009911FB" w:rsidRPr="004F5A9B" w:rsidRDefault="009911FB" w:rsidP="00706556">
      <w:pPr>
        <w:pStyle w:val="ListParagraph"/>
        <w:spacing w:line="360" w:lineRule="auto"/>
        <w:ind w:left="1797"/>
        <w:rPr>
          <w:b/>
          <w:bCs/>
        </w:rPr>
      </w:pPr>
      <w:r w:rsidRPr="004F5A9B">
        <w:rPr>
          <w:b/>
          <w:bCs/>
        </w:rPr>
        <w:t>Changing the config file parameters</w:t>
      </w:r>
    </w:p>
    <w:p w14:paraId="702A10DF" w14:textId="77777777" w:rsidR="009911FB" w:rsidRDefault="009911FB" w:rsidP="00706556">
      <w:pPr>
        <w:pStyle w:val="ListParagraph"/>
        <w:numPr>
          <w:ilvl w:val="0"/>
          <w:numId w:val="5"/>
        </w:numPr>
        <w:spacing w:before="240" w:after="0" w:line="360" w:lineRule="auto"/>
        <w:ind w:left="1778"/>
      </w:pPr>
      <w:r>
        <w:t>In order to change any parameter stop all the running software’s by pressing CTRL+C in the following order:</w:t>
      </w:r>
    </w:p>
    <w:p w14:paraId="18D61F32" w14:textId="77777777" w:rsidR="009911FB" w:rsidRDefault="009911FB" w:rsidP="00706556">
      <w:pPr>
        <w:pStyle w:val="ListParagraph"/>
        <w:spacing w:line="360" w:lineRule="auto"/>
        <w:ind w:left="1797"/>
      </w:pPr>
      <w:r>
        <w:t>1. osmo-trx</w:t>
      </w:r>
    </w:p>
    <w:p w14:paraId="69776F18" w14:textId="77777777" w:rsidR="009911FB" w:rsidRDefault="009911FB" w:rsidP="00706556">
      <w:pPr>
        <w:pStyle w:val="ListParagraph"/>
        <w:spacing w:line="360" w:lineRule="auto"/>
        <w:ind w:left="1797"/>
      </w:pPr>
      <w:r>
        <w:t>2. osmo-bts</w:t>
      </w:r>
    </w:p>
    <w:p w14:paraId="25EDD2D2" w14:textId="77777777" w:rsidR="009911FB" w:rsidRDefault="009911FB" w:rsidP="00706556">
      <w:pPr>
        <w:pStyle w:val="ListParagraph"/>
        <w:spacing w:line="360" w:lineRule="auto"/>
        <w:ind w:left="1797"/>
      </w:pPr>
      <w:r>
        <w:t>3. openbsc</w:t>
      </w:r>
    </w:p>
    <w:p w14:paraId="2FBD99BB" w14:textId="77777777" w:rsidR="009911FB" w:rsidRDefault="009911FB" w:rsidP="00706556">
      <w:pPr>
        <w:pStyle w:val="ListParagraph"/>
        <w:numPr>
          <w:ilvl w:val="0"/>
          <w:numId w:val="5"/>
        </w:numPr>
        <w:spacing w:before="240" w:after="0" w:line="360" w:lineRule="auto"/>
        <w:ind w:left="1778"/>
      </w:pPr>
      <w:r>
        <w:t xml:space="preserve">For changing the transmit band, change the </w:t>
      </w:r>
      <w:r w:rsidRPr="00585B4F">
        <w:t xml:space="preserve">band </w:t>
      </w:r>
      <w:r>
        <w:t>parameter in “</w:t>
      </w:r>
      <w:r w:rsidRPr="00585B4F">
        <w:t>openbsc_config_file</w:t>
      </w:r>
      <w:r>
        <w:t>”</w:t>
      </w:r>
    </w:p>
    <w:p w14:paraId="17BF73CD" w14:textId="77777777" w:rsidR="009911FB" w:rsidRDefault="009911FB" w:rsidP="00706556">
      <w:pPr>
        <w:pStyle w:val="ListParagraph"/>
        <w:spacing w:before="240" w:after="0" w:line="360" w:lineRule="auto"/>
        <w:ind w:left="1797"/>
        <w:sectPr w:rsidR="009911FB" w:rsidSect="00677CC1">
          <w:pgSz w:w="12240" w:h="15840"/>
          <w:pgMar w:top="1440" w:right="1440" w:bottom="1440" w:left="1440" w:header="720" w:footer="720" w:gutter="0"/>
          <w:cols w:space="720"/>
          <w:docGrid w:linePitch="360"/>
        </w:sectPr>
      </w:pPr>
      <w:r>
        <w:t>In new terminal go to this path “$</w:t>
      </w:r>
      <w:r w:rsidRPr="00585B4F">
        <w:t xml:space="preserve"> cd ~/.osmocom</w:t>
      </w:r>
      <w:r>
        <w:t xml:space="preserve">” and enter this command” </w:t>
      </w:r>
      <w:r w:rsidRPr="00585B4F">
        <w:t>$ gedit openbsc_config_file</w:t>
      </w:r>
      <w:r>
        <w:t>” to open config file.</w:t>
      </w:r>
    </w:p>
    <w:p w14:paraId="26CA4349" w14:textId="77777777" w:rsidR="009911FB" w:rsidRPr="00585B4F" w:rsidRDefault="009911FB" w:rsidP="00706556">
      <w:pPr>
        <w:pStyle w:val="ListParagraph"/>
        <w:spacing w:before="240" w:after="0" w:line="360" w:lineRule="auto"/>
        <w:ind w:left="1797"/>
      </w:pPr>
    </w:p>
    <w:p w14:paraId="388409C2" w14:textId="77777777" w:rsidR="009911FB" w:rsidRDefault="009911FB" w:rsidP="00706556">
      <w:pPr>
        <w:pStyle w:val="ListParagraph"/>
        <w:numPr>
          <w:ilvl w:val="0"/>
          <w:numId w:val="5"/>
        </w:numPr>
        <w:spacing w:before="240" w:after="0" w:line="360" w:lineRule="auto"/>
        <w:ind w:left="1778"/>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9911FB" w:rsidRPr="00E24A50" w14:paraId="6ABF1286" w14:textId="77777777" w:rsidTr="00861B9B">
        <w:trPr>
          <w:cantSplit/>
          <w:jc w:val="center"/>
        </w:trPr>
        <w:tc>
          <w:tcPr>
            <w:tcW w:w="1910" w:type="dxa"/>
            <w:shd w:val="clear" w:color="auto" w:fill="auto"/>
          </w:tcPr>
          <w:p w14:paraId="3C7720D5" w14:textId="77777777" w:rsidR="009911FB" w:rsidRPr="007F21EF" w:rsidRDefault="009911FB"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41335E8D" w14:textId="77777777" w:rsidR="009911FB" w:rsidRPr="007F21EF" w:rsidRDefault="009911FB"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9911FB" w:rsidRPr="00E24A50" w14:paraId="3E189994" w14:textId="77777777" w:rsidTr="00861B9B">
        <w:trPr>
          <w:cantSplit/>
          <w:jc w:val="center"/>
        </w:trPr>
        <w:tc>
          <w:tcPr>
            <w:tcW w:w="1910" w:type="dxa"/>
            <w:shd w:val="clear" w:color="auto" w:fill="auto"/>
            <w:vAlign w:val="center"/>
          </w:tcPr>
          <w:p w14:paraId="3F368D93"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2AE213A6"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9911FB" w:rsidRPr="00E24A50" w14:paraId="0AF0A4D9" w14:textId="77777777" w:rsidTr="00861B9B">
        <w:trPr>
          <w:cantSplit/>
          <w:jc w:val="center"/>
        </w:trPr>
        <w:tc>
          <w:tcPr>
            <w:tcW w:w="1910" w:type="dxa"/>
            <w:shd w:val="clear" w:color="auto" w:fill="auto"/>
            <w:vAlign w:val="center"/>
          </w:tcPr>
          <w:p w14:paraId="50C8872D"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37F69CF8"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bl>
    <w:p w14:paraId="4CF0C8A3" w14:textId="77777777" w:rsidR="009911FB" w:rsidRPr="002465D6" w:rsidRDefault="009911FB" w:rsidP="00706556">
      <w:pPr>
        <w:pStyle w:val="ListParagraph"/>
        <w:spacing w:before="120" w:line="360" w:lineRule="auto"/>
        <w:ind w:left="1797"/>
        <w:jc w:val="center"/>
        <w:rPr>
          <w:b/>
        </w:rPr>
      </w:pPr>
      <w:bookmarkStart w:id="710" w:name="_Toc472351430"/>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323</w:t>
      </w:r>
      <w:r w:rsidRPr="00795854">
        <w:rPr>
          <w:b/>
          <w:i/>
          <w:iCs/>
        </w:rPr>
        <w:fldChar w:fldCharType="end"/>
      </w:r>
      <w:r w:rsidRPr="00795854">
        <w:rPr>
          <w:b/>
        </w:rPr>
        <w:t xml:space="preserve">. </w:t>
      </w:r>
      <w:r>
        <w:rPr>
          <w:b/>
        </w:rPr>
        <w:t>Band and corresponding Value</w:t>
      </w:r>
      <w:bookmarkEnd w:id="710"/>
    </w:p>
    <w:p w14:paraId="4C4DEAB5" w14:textId="77777777" w:rsidR="009911FB" w:rsidRDefault="009911FB" w:rsidP="00706556">
      <w:pPr>
        <w:pStyle w:val="ListParagraph"/>
        <w:numPr>
          <w:ilvl w:val="0"/>
          <w:numId w:val="5"/>
        </w:numPr>
        <w:spacing w:before="240" w:after="0" w:line="360" w:lineRule="auto"/>
        <w:ind w:left="1778"/>
      </w:pPr>
      <w:r>
        <w:t>After changing band parameter save the config file and repeat steps 1, 2 and 3 in the same order.</w:t>
      </w:r>
    </w:p>
    <w:p w14:paraId="64320542" w14:textId="77777777" w:rsidR="009911FB" w:rsidRDefault="009911FB" w:rsidP="00706556">
      <w:pPr>
        <w:pStyle w:val="ListParagraph"/>
        <w:numPr>
          <w:ilvl w:val="0"/>
          <w:numId w:val="5"/>
        </w:numPr>
        <w:spacing w:before="240" w:after="0" w:line="360" w:lineRule="auto"/>
        <w:ind w:left="1778"/>
      </w:pPr>
      <w:r>
        <w:t xml:space="preserve">For changing the transmit arfcn ,change the </w:t>
      </w:r>
      <w:r w:rsidRPr="00585B4F">
        <w:t xml:space="preserve">arfcn </w:t>
      </w:r>
      <w:r>
        <w:t>parameter in “</w:t>
      </w:r>
      <w:r w:rsidRPr="00585B4F">
        <w:t>openbsc_config_file</w:t>
      </w:r>
      <w:r>
        <w:t>”</w:t>
      </w:r>
    </w:p>
    <w:p w14:paraId="6E009734" w14:textId="77777777" w:rsidR="009911FB" w:rsidRDefault="009911FB"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27B5AB1D" w14:textId="77777777" w:rsidR="009911FB" w:rsidRDefault="009911FB" w:rsidP="00706556">
      <w:pPr>
        <w:pStyle w:val="ListParagraph"/>
        <w:numPr>
          <w:ilvl w:val="0"/>
          <w:numId w:val="5"/>
        </w:numPr>
        <w:spacing w:before="240" w:after="0" w:line="360" w:lineRule="auto"/>
        <w:ind w:left="1778"/>
      </w:pPr>
      <w:r>
        <w:t>Now change the parameter”arfcn&lt;space&gt;&lt;value&gt;”, for arfcn value refer to below table.</w:t>
      </w:r>
    </w:p>
    <w:p w14:paraId="7F724FDF" w14:textId="77777777" w:rsidR="009911FB" w:rsidRDefault="009911FB" w:rsidP="00706556">
      <w:pPr>
        <w:pStyle w:val="ListParagraph"/>
        <w:spacing w:before="240" w:after="0" w:line="360" w:lineRule="auto"/>
        <w:ind w:left="15840"/>
      </w:pPr>
      <w:r>
        <w:t xml:space="preserve">          </w:t>
      </w:r>
    </w:p>
    <w:tbl>
      <w:tblPr>
        <w:tblW w:w="7740" w:type="dxa"/>
        <w:tblInd w:w="1608" w:type="dxa"/>
        <w:tblLook w:val="04A0" w:firstRow="1" w:lastRow="0" w:firstColumn="1" w:lastColumn="0" w:noHBand="0" w:noVBand="1"/>
      </w:tblPr>
      <w:tblGrid>
        <w:gridCol w:w="1490"/>
        <w:gridCol w:w="1120"/>
        <w:gridCol w:w="1170"/>
        <w:gridCol w:w="1080"/>
        <w:gridCol w:w="1080"/>
        <w:gridCol w:w="990"/>
        <w:gridCol w:w="810"/>
      </w:tblGrid>
      <w:tr w:rsidR="009911FB" w:rsidRPr="00962F21" w14:paraId="5F625E79" w14:textId="77777777" w:rsidTr="00861B9B">
        <w:trPr>
          <w:trHeight w:val="300"/>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F2422"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Band</w:t>
            </w:r>
          </w:p>
        </w:tc>
        <w:tc>
          <w:tcPr>
            <w:tcW w:w="3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5CA0B96"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Frequency (MHz)</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32B4E29"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ARFCN</w:t>
            </w:r>
          </w:p>
        </w:tc>
      </w:tr>
      <w:tr w:rsidR="009911FB" w:rsidRPr="00962F21" w14:paraId="45F90D60" w14:textId="77777777" w:rsidTr="00861B9B">
        <w:trPr>
          <w:trHeight w:val="300"/>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5BCF313B" w14:textId="77777777" w:rsidR="009911FB" w:rsidRPr="00962F21" w:rsidRDefault="009911FB" w:rsidP="00706556">
            <w:pPr>
              <w:spacing w:after="0" w:line="360" w:lineRule="auto"/>
              <w:jc w:val="left"/>
              <w:rPr>
                <w:rFonts w:ascii="Calibri" w:eastAsia="Times New Roman" w:hAnsi="Calibri" w:cs="Times New Roman"/>
                <w:b/>
                <w:bCs/>
                <w:color w:val="000000"/>
                <w:sz w:val="22"/>
                <w:lang w:val="en-US"/>
              </w:rPr>
            </w:pPr>
          </w:p>
        </w:tc>
        <w:tc>
          <w:tcPr>
            <w:tcW w:w="1120" w:type="dxa"/>
            <w:tcBorders>
              <w:top w:val="nil"/>
              <w:left w:val="nil"/>
              <w:bottom w:val="single" w:sz="4" w:space="0" w:color="auto"/>
              <w:right w:val="single" w:sz="4" w:space="0" w:color="auto"/>
            </w:tcBorders>
            <w:shd w:val="clear" w:color="auto" w:fill="auto"/>
            <w:noWrap/>
            <w:vAlign w:val="center"/>
            <w:hideMark/>
          </w:tcPr>
          <w:p w14:paraId="36A08624"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1170" w:type="dxa"/>
            <w:tcBorders>
              <w:top w:val="nil"/>
              <w:left w:val="nil"/>
              <w:bottom w:val="single" w:sz="4" w:space="0" w:color="auto"/>
              <w:right w:val="single" w:sz="4" w:space="0" w:color="auto"/>
            </w:tcBorders>
            <w:shd w:val="clear" w:color="auto" w:fill="auto"/>
            <w:noWrap/>
            <w:vAlign w:val="center"/>
            <w:hideMark/>
          </w:tcPr>
          <w:p w14:paraId="4746E786"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1080" w:type="dxa"/>
            <w:tcBorders>
              <w:top w:val="nil"/>
              <w:left w:val="nil"/>
              <w:bottom w:val="single" w:sz="4" w:space="0" w:color="auto"/>
              <w:right w:val="single" w:sz="4" w:space="0" w:color="auto"/>
            </w:tcBorders>
            <w:shd w:val="clear" w:color="auto" w:fill="auto"/>
            <w:noWrap/>
            <w:vAlign w:val="center"/>
            <w:hideMark/>
          </w:tcPr>
          <w:p w14:paraId="062CCE5C"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c>
          <w:tcPr>
            <w:tcW w:w="1080" w:type="dxa"/>
            <w:tcBorders>
              <w:top w:val="nil"/>
              <w:left w:val="nil"/>
              <w:bottom w:val="single" w:sz="4" w:space="0" w:color="auto"/>
              <w:right w:val="single" w:sz="4" w:space="0" w:color="auto"/>
            </w:tcBorders>
            <w:shd w:val="clear" w:color="auto" w:fill="auto"/>
            <w:noWrap/>
            <w:vAlign w:val="center"/>
            <w:hideMark/>
          </w:tcPr>
          <w:p w14:paraId="7FF54841"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990" w:type="dxa"/>
            <w:tcBorders>
              <w:top w:val="nil"/>
              <w:left w:val="nil"/>
              <w:bottom w:val="single" w:sz="4" w:space="0" w:color="auto"/>
              <w:right w:val="single" w:sz="4" w:space="0" w:color="auto"/>
            </w:tcBorders>
            <w:shd w:val="clear" w:color="auto" w:fill="auto"/>
            <w:noWrap/>
            <w:vAlign w:val="center"/>
            <w:hideMark/>
          </w:tcPr>
          <w:p w14:paraId="7FE1E596"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810" w:type="dxa"/>
            <w:tcBorders>
              <w:top w:val="nil"/>
              <w:left w:val="nil"/>
              <w:bottom w:val="single" w:sz="4" w:space="0" w:color="auto"/>
              <w:right w:val="single" w:sz="4" w:space="0" w:color="auto"/>
            </w:tcBorders>
            <w:shd w:val="clear" w:color="auto" w:fill="auto"/>
            <w:noWrap/>
            <w:vAlign w:val="center"/>
            <w:hideMark/>
          </w:tcPr>
          <w:p w14:paraId="1831B4FD"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r>
      <w:tr w:rsidR="009911FB" w:rsidRPr="00962F21" w14:paraId="77ABBB98" w14:textId="77777777" w:rsidTr="00861B9B">
        <w:trPr>
          <w:trHeight w:val="300"/>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7E82EFF1"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P-GSM-900 </w:t>
            </w:r>
          </w:p>
        </w:tc>
        <w:tc>
          <w:tcPr>
            <w:tcW w:w="1120" w:type="dxa"/>
            <w:tcBorders>
              <w:top w:val="nil"/>
              <w:left w:val="nil"/>
              <w:bottom w:val="single" w:sz="4" w:space="0" w:color="auto"/>
              <w:right w:val="single" w:sz="4" w:space="0" w:color="auto"/>
            </w:tcBorders>
            <w:shd w:val="clear" w:color="auto" w:fill="auto"/>
            <w:noWrap/>
            <w:vAlign w:val="center"/>
            <w:hideMark/>
          </w:tcPr>
          <w:p w14:paraId="003BE91D"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156ABB0E"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080" w:type="dxa"/>
            <w:tcBorders>
              <w:top w:val="nil"/>
              <w:left w:val="nil"/>
              <w:bottom w:val="single" w:sz="4" w:space="0" w:color="auto"/>
              <w:right w:val="single" w:sz="4" w:space="0" w:color="auto"/>
            </w:tcBorders>
            <w:shd w:val="clear" w:color="auto" w:fill="auto"/>
            <w:noWrap/>
            <w:vAlign w:val="center"/>
            <w:hideMark/>
          </w:tcPr>
          <w:p w14:paraId="3A96C06F"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080" w:type="dxa"/>
            <w:tcBorders>
              <w:top w:val="nil"/>
              <w:left w:val="nil"/>
              <w:bottom w:val="single" w:sz="4" w:space="0" w:color="auto"/>
              <w:right w:val="single" w:sz="4" w:space="0" w:color="auto"/>
            </w:tcBorders>
            <w:shd w:val="clear" w:color="auto" w:fill="auto"/>
            <w:noWrap/>
            <w:vAlign w:val="bottom"/>
            <w:hideMark/>
          </w:tcPr>
          <w:p w14:paraId="44613AF2"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611F330C"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63</w:t>
            </w:r>
          </w:p>
        </w:tc>
        <w:tc>
          <w:tcPr>
            <w:tcW w:w="810" w:type="dxa"/>
            <w:tcBorders>
              <w:top w:val="nil"/>
              <w:left w:val="nil"/>
              <w:bottom w:val="single" w:sz="4" w:space="0" w:color="auto"/>
              <w:right w:val="single" w:sz="4" w:space="0" w:color="auto"/>
            </w:tcBorders>
            <w:shd w:val="clear" w:color="auto" w:fill="auto"/>
            <w:noWrap/>
            <w:vAlign w:val="bottom"/>
            <w:hideMark/>
          </w:tcPr>
          <w:p w14:paraId="04F64B19"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124</w:t>
            </w:r>
          </w:p>
        </w:tc>
      </w:tr>
      <w:tr w:rsidR="009911FB" w:rsidRPr="00962F21" w14:paraId="5B2D606A" w14:textId="77777777" w:rsidTr="00861B9B">
        <w:trPr>
          <w:trHeight w:val="300"/>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1248BB4B"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DCS-1800</w:t>
            </w:r>
          </w:p>
        </w:tc>
        <w:tc>
          <w:tcPr>
            <w:tcW w:w="1120" w:type="dxa"/>
            <w:tcBorders>
              <w:top w:val="nil"/>
              <w:left w:val="nil"/>
              <w:bottom w:val="single" w:sz="4" w:space="0" w:color="auto"/>
              <w:right w:val="single" w:sz="4" w:space="0" w:color="auto"/>
            </w:tcBorders>
            <w:shd w:val="clear" w:color="auto" w:fill="auto"/>
            <w:noWrap/>
            <w:vAlign w:val="center"/>
            <w:hideMark/>
          </w:tcPr>
          <w:p w14:paraId="0B45F681"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170" w:type="dxa"/>
            <w:tcBorders>
              <w:top w:val="nil"/>
              <w:left w:val="nil"/>
              <w:bottom w:val="single" w:sz="4" w:space="0" w:color="auto"/>
              <w:right w:val="single" w:sz="4" w:space="0" w:color="auto"/>
            </w:tcBorders>
            <w:shd w:val="clear" w:color="auto" w:fill="auto"/>
            <w:noWrap/>
            <w:vAlign w:val="center"/>
            <w:hideMark/>
          </w:tcPr>
          <w:p w14:paraId="160E6691"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418188E4"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216D5FDB"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7C0323E8"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698</w:t>
            </w:r>
          </w:p>
        </w:tc>
        <w:tc>
          <w:tcPr>
            <w:tcW w:w="810" w:type="dxa"/>
            <w:tcBorders>
              <w:top w:val="nil"/>
              <w:left w:val="nil"/>
              <w:bottom w:val="single" w:sz="4" w:space="0" w:color="auto"/>
              <w:right w:val="single" w:sz="4" w:space="0" w:color="auto"/>
            </w:tcBorders>
            <w:shd w:val="clear" w:color="auto" w:fill="auto"/>
            <w:noWrap/>
            <w:vAlign w:val="bottom"/>
            <w:hideMark/>
          </w:tcPr>
          <w:p w14:paraId="1F8562D6"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885</w:t>
            </w:r>
          </w:p>
        </w:tc>
      </w:tr>
    </w:tbl>
    <w:p w14:paraId="76D8B6F1" w14:textId="77777777" w:rsidR="009911FB" w:rsidRPr="00BB0274" w:rsidRDefault="009911FB" w:rsidP="00706556">
      <w:pPr>
        <w:spacing w:before="120" w:line="360" w:lineRule="auto"/>
        <w:jc w:val="center"/>
        <w:rPr>
          <w:b/>
        </w:rPr>
      </w:pPr>
      <w:bookmarkStart w:id="711" w:name="_Toc472351431"/>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324</w:t>
      </w:r>
      <w:r w:rsidRPr="00BB0274">
        <w:rPr>
          <w:b/>
          <w:i/>
          <w:iCs/>
        </w:rPr>
        <w:fldChar w:fldCharType="end"/>
      </w:r>
      <w:r w:rsidRPr="00BB0274">
        <w:rPr>
          <w:b/>
        </w:rPr>
        <w:t>. ARFCN value and corresponding centre frequency</w:t>
      </w:r>
      <w:bookmarkEnd w:id="711"/>
    </w:p>
    <w:p w14:paraId="72EF4617" w14:textId="77777777" w:rsidR="009911FB" w:rsidRDefault="009911FB" w:rsidP="00706556">
      <w:pPr>
        <w:pStyle w:val="ListParagraph"/>
        <w:numPr>
          <w:ilvl w:val="0"/>
          <w:numId w:val="5"/>
        </w:numPr>
        <w:spacing w:before="240" w:after="0" w:line="360" w:lineRule="auto"/>
        <w:ind w:left="1778"/>
      </w:pPr>
      <w:r>
        <w:t>After changing arfcn parameter save the config file and repeat steps 1, 2 and 3 in the same order.</w:t>
      </w:r>
    </w:p>
    <w:p w14:paraId="6060DB03" w14:textId="77777777" w:rsidR="009911FB" w:rsidRDefault="009911FB" w:rsidP="00706556">
      <w:pPr>
        <w:pStyle w:val="ListParagraph"/>
        <w:numPr>
          <w:ilvl w:val="0"/>
          <w:numId w:val="5"/>
        </w:numPr>
        <w:spacing w:before="240" w:after="0" w:line="360" w:lineRule="auto"/>
        <w:ind w:left="1778"/>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7EBEE943" w14:textId="77777777" w:rsidR="009911FB" w:rsidRDefault="009911FB" w:rsidP="00706556">
      <w:pPr>
        <w:pStyle w:val="ListParagraph"/>
        <w:numPr>
          <w:ilvl w:val="0"/>
          <w:numId w:val="5"/>
        </w:numPr>
        <w:spacing w:before="240" w:after="0" w:line="360" w:lineRule="auto"/>
        <w:ind w:left="1778"/>
      </w:pPr>
      <w:r>
        <w:t>Now change the parameter max_power_red&lt;space&gt;&lt;value&gt;.</w:t>
      </w:r>
    </w:p>
    <w:p w14:paraId="7D07B41C" w14:textId="77777777" w:rsidR="009911FB" w:rsidRDefault="009911FB" w:rsidP="00706556">
      <w:pPr>
        <w:pStyle w:val="ListParagraph"/>
        <w:numPr>
          <w:ilvl w:val="0"/>
          <w:numId w:val="5"/>
        </w:numPr>
        <w:spacing w:before="240" w:after="0" w:line="360" w:lineRule="auto"/>
        <w:ind w:left="1778"/>
      </w:pPr>
      <w:r>
        <w:t>After changing max_power_red parameter save the config file and repeat steps 1, 2 and 3 in the same order.</w:t>
      </w:r>
    </w:p>
    <w:p w14:paraId="2B959148" w14:textId="77777777" w:rsidR="009911FB" w:rsidRDefault="009911FB" w:rsidP="00706556">
      <w:pPr>
        <w:pStyle w:val="ListParagraph"/>
        <w:spacing w:before="240" w:after="0" w:line="360" w:lineRule="auto"/>
        <w:ind w:left="1797"/>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23F33B6B" w14:textId="77777777" w:rsidR="009911FB" w:rsidRDefault="009911FB" w:rsidP="00706556">
      <w:pPr>
        <w:pStyle w:val="ListParagraph"/>
        <w:numPr>
          <w:ilvl w:val="0"/>
          <w:numId w:val="5"/>
        </w:numPr>
        <w:spacing w:after="160" w:line="360" w:lineRule="auto"/>
        <w:ind w:left="1778"/>
      </w:pPr>
      <w:r>
        <w:t>To digital attenuator all attenuation controls are coming from IO Expander which is communicating with TIVA on GBC board through I2C interface.</w:t>
      </w:r>
    </w:p>
    <w:p w14:paraId="453B3D8E" w14:textId="77777777" w:rsidR="009911FB" w:rsidRDefault="009911FB" w:rsidP="00706556">
      <w:pPr>
        <w:pStyle w:val="ListParagraph"/>
        <w:numPr>
          <w:ilvl w:val="0"/>
          <w:numId w:val="5"/>
        </w:numPr>
        <w:spacing w:after="160" w:line="360" w:lineRule="auto"/>
        <w:ind w:left="1778"/>
        <w:sectPr w:rsidR="009911FB" w:rsidSect="00677CC1">
          <w:pgSz w:w="12240" w:h="15840"/>
          <w:pgMar w:top="1440" w:right="1440" w:bottom="1440" w:left="1440" w:header="720" w:footer="720" w:gutter="0"/>
          <w:cols w:space="720"/>
          <w:docGrid w:linePitch="360"/>
        </w:sectPr>
      </w:pPr>
      <w:r>
        <w:t>Connect the USB cable from debug board of GBC to laptop and run the TIVA attenuator code</w:t>
      </w:r>
    </w:p>
    <w:p w14:paraId="0CB54795" w14:textId="77777777" w:rsidR="009911FB" w:rsidRPr="008A4147" w:rsidRDefault="009911FB" w:rsidP="00706556">
      <w:pPr>
        <w:pStyle w:val="ListParagraph"/>
        <w:spacing w:before="240" w:after="0" w:line="360" w:lineRule="auto"/>
        <w:ind w:left="1797"/>
      </w:pPr>
    </w:p>
    <w:p w14:paraId="2187CE30" w14:textId="77777777" w:rsidR="009911FB" w:rsidRDefault="009911FB" w:rsidP="00706556">
      <w:pPr>
        <w:pStyle w:val="Heading4"/>
        <w:spacing w:after="200" w:line="360" w:lineRule="auto"/>
        <w:ind w:left="1134" w:hanging="708"/>
        <w:rPr>
          <w:i w:val="0"/>
          <w:color w:val="auto"/>
          <w:lang w:val="en-US"/>
        </w:rPr>
      </w:pPr>
      <w:r w:rsidRPr="00E61718">
        <w:rPr>
          <w:i w:val="0"/>
          <w:color w:val="auto"/>
          <w:lang w:val="en-US"/>
        </w:rPr>
        <w:t>Requirements</w:t>
      </w:r>
    </w:p>
    <w:tbl>
      <w:tblPr>
        <w:tblW w:w="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2315"/>
      </w:tblGrid>
      <w:tr w:rsidR="009911FB" w:rsidRPr="00E24A50" w14:paraId="3187F4D1" w14:textId="77777777" w:rsidTr="00861B9B">
        <w:trPr>
          <w:cantSplit/>
          <w:jc w:val="center"/>
        </w:trPr>
        <w:tc>
          <w:tcPr>
            <w:tcW w:w="1910" w:type="dxa"/>
            <w:shd w:val="clear" w:color="auto" w:fill="auto"/>
          </w:tcPr>
          <w:p w14:paraId="71FDBD9C" w14:textId="77777777" w:rsidR="009911FB" w:rsidRPr="00A52737" w:rsidRDefault="009911FB" w:rsidP="00706556">
            <w:pPr>
              <w:pStyle w:val="Table"/>
              <w:spacing w:line="360" w:lineRule="auto"/>
              <w:jc w:val="center"/>
              <w:rPr>
                <w:b/>
              </w:rPr>
            </w:pPr>
            <w:r w:rsidRPr="00A52737">
              <w:rPr>
                <w:b/>
              </w:rPr>
              <w:t>Attenuation (dB)</w:t>
            </w:r>
          </w:p>
        </w:tc>
        <w:tc>
          <w:tcPr>
            <w:tcW w:w="2315" w:type="dxa"/>
            <w:shd w:val="clear" w:color="auto" w:fill="auto"/>
          </w:tcPr>
          <w:p w14:paraId="2E5FF006" w14:textId="77777777" w:rsidR="009911FB" w:rsidRPr="00A52737" w:rsidRDefault="009911FB" w:rsidP="00706556">
            <w:pPr>
              <w:pStyle w:val="Table"/>
              <w:spacing w:line="360" w:lineRule="auto"/>
              <w:jc w:val="center"/>
              <w:rPr>
                <w:b/>
              </w:rPr>
            </w:pPr>
            <w:r w:rsidRPr="00A52737">
              <w:rPr>
                <w:b/>
              </w:rPr>
              <w:t>Chain Gain (dB)</w:t>
            </w:r>
          </w:p>
        </w:tc>
      </w:tr>
      <w:tr w:rsidR="009911FB" w:rsidRPr="00E24A50" w14:paraId="648BE0AC" w14:textId="77777777" w:rsidTr="00861B9B">
        <w:trPr>
          <w:cantSplit/>
          <w:jc w:val="center"/>
        </w:trPr>
        <w:tc>
          <w:tcPr>
            <w:tcW w:w="1910" w:type="dxa"/>
            <w:shd w:val="clear" w:color="auto" w:fill="auto"/>
            <w:vAlign w:val="center"/>
          </w:tcPr>
          <w:p w14:paraId="47C7B936" w14:textId="77777777" w:rsidR="009911FB" w:rsidRPr="00A52737" w:rsidRDefault="009911FB" w:rsidP="00706556">
            <w:pPr>
              <w:pStyle w:val="Table"/>
              <w:spacing w:line="360" w:lineRule="auto"/>
              <w:jc w:val="center"/>
            </w:pPr>
            <w:r w:rsidRPr="00A52737">
              <w:t>0</w:t>
            </w:r>
          </w:p>
        </w:tc>
        <w:tc>
          <w:tcPr>
            <w:tcW w:w="2315" w:type="dxa"/>
            <w:shd w:val="clear" w:color="auto" w:fill="auto"/>
            <w:vAlign w:val="center"/>
          </w:tcPr>
          <w:p w14:paraId="54192ACD" w14:textId="77777777" w:rsidR="009911FB" w:rsidRPr="00A52737" w:rsidRDefault="009911FB" w:rsidP="00706556">
            <w:pPr>
              <w:pStyle w:val="Table"/>
              <w:spacing w:line="360" w:lineRule="auto"/>
              <w:jc w:val="center"/>
            </w:pPr>
            <w:r w:rsidRPr="00A52737">
              <w:t>≥ 43</w:t>
            </w:r>
          </w:p>
        </w:tc>
      </w:tr>
      <w:tr w:rsidR="009911FB" w:rsidRPr="00E24A50" w14:paraId="68E6929E" w14:textId="77777777" w:rsidTr="00861B9B">
        <w:trPr>
          <w:cantSplit/>
          <w:jc w:val="center"/>
        </w:trPr>
        <w:tc>
          <w:tcPr>
            <w:tcW w:w="1910" w:type="dxa"/>
            <w:shd w:val="clear" w:color="auto" w:fill="auto"/>
            <w:vAlign w:val="center"/>
          </w:tcPr>
          <w:p w14:paraId="65371D65" w14:textId="77777777" w:rsidR="009911FB" w:rsidRPr="00A52737" w:rsidRDefault="009911FB" w:rsidP="00706556">
            <w:pPr>
              <w:pStyle w:val="Table"/>
              <w:spacing w:line="360" w:lineRule="auto"/>
              <w:jc w:val="center"/>
            </w:pPr>
            <w:r w:rsidRPr="00A52737">
              <w:t>0.5</w:t>
            </w:r>
          </w:p>
        </w:tc>
        <w:tc>
          <w:tcPr>
            <w:tcW w:w="2315" w:type="dxa"/>
            <w:shd w:val="clear" w:color="auto" w:fill="auto"/>
          </w:tcPr>
          <w:p w14:paraId="0E6F8FA6" w14:textId="77777777" w:rsidR="009911FB" w:rsidRPr="00A52737" w:rsidRDefault="009911FB" w:rsidP="00706556">
            <w:pPr>
              <w:pStyle w:val="Table"/>
              <w:spacing w:line="360" w:lineRule="auto"/>
              <w:jc w:val="center"/>
            </w:pPr>
            <w:r w:rsidRPr="00A52737">
              <w:t>≥ 42.5</w:t>
            </w:r>
          </w:p>
        </w:tc>
      </w:tr>
      <w:tr w:rsidR="009911FB" w:rsidRPr="00E24A50" w14:paraId="7BEB9D9D" w14:textId="77777777" w:rsidTr="00861B9B">
        <w:trPr>
          <w:cantSplit/>
          <w:jc w:val="center"/>
        </w:trPr>
        <w:tc>
          <w:tcPr>
            <w:tcW w:w="1910" w:type="dxa"/>
            <w:shd w:val="clear" w:color="auto" w:fill="auto"/>
            <w:vAlign w:val="center"/>
          </w:tcPr>
          <w:p w14:paraId="7093A3E4" w14:textId="77777777" w:rsidR="009911FB" w:rsidRPr="00A52737" w:rsidRDefault="009911FB" w:rsidP="00706556">
            <w:pPr>
              <w:pStyle w:val="Table"/>
              <w:spacing w:line="360" w:lineRule="auto"/>
              <w:jc w:val="center"/>
            </w:pPr>
            <w:r w:rsidRPr="00A52737">
              <w:t>1</w:t>
            </w:r>
          </w:p>
        </w:tc>
        <w:tc>
          <w:tcPr>
            <w:tcW w:w="2315" w:type="dxa"/>
            <w:shd w:val="clear" w:color="auto" w:fill="auto"/>
          </w:tcPr>
          <w:p w14:paraId="6B0362A1" w14:textId="77777777" w:rsidR="009911FB" w:rsidRPr="00A52737" w:rsidRDefault="009911FB" w:rsidP="00706556">
            <w:pPr>
              <w:pStyle w:val="Table"/>
              <w:spacing w:line="360" w:lineRule="auto"/>
              <w:jc w:val="center"/>
            </w:pPr>
            <w:r w:rsidRPr="00A52737">
              <w:t>≥ 42</w:t>
            </w:r>
          </w:p>
        </w:tc>
      </w:tr>
      <w:tr w:rsidR="009911FB" w:rsidRPr="00E24A50" w14:paraId="0624E426" w14:textId="77777777" w:rsidTr="00861B9B">
        <w:trPr>
          <w:cantSplit/>
          <w:jc w:val="center"/>
        </w:trPr>
        <w:tc>
          <w:tcPr>
            <w:tcW w:w="1910" w:type="dxa"/>
            <w:shd w:val="clear" w:color="auto" w:fill="auto"/>
            <w:vAlign w:val="center"/>
          </w:tcPr>
          <w:p w14:paraId="190A9C3B" w14:textId="77777777" w:rsidR="009911FB" w:rsidRPr="00A52737" w:rsidRDefault="009911FB" w:rsidP="00706556">
            <w:pPr>
              <w:pStyle w:val="Table"/>
              <w:spacing w:line="360" w:lineRule="auto"/>
              <w:jc w:val="center"/>
            </w:pPr>
            <w:r w:rsidRPr="00A52737">
              <w:t>2</w:t>
            </w:r>
          </w:p>
        </w:tc>
        <w:tc>
          <w:tcPr>
            <w:tcW w:w="2315" w:type="dxa"/>
            <w:shd w:val="clear" w:color="auto" w:fill="auto"/>
          </w:tcPr>
          <w:p w14:paraId="47183137" w14:textId="77777777" w:rsidR="009911FB" w:rsidRPr="00A52737" w:rsidRDefault="009911FB" w:rsidP="00706556">
            <w:pPr>
              <w:pStyle w:val="Table"/>
              <w:spacing w:line="360" w:lineRule="auto"/>
              <w:jc w:val="center"/>
            </w:pPr>
            <w:r w:rsidRPr="00A52737">
              <w:t>≥ 41</w:t>
            </w:r>
          </w:p>
        </w:tc>
      </w:tr>
      <w:tr w:rsidR="009911FB" w:rsidRPr="00E24A50" w14:paraId="1B10F1E1" w14:textId="77777777" w:rsidTr="00861B9B">
        <w:trPr>
          <w:cantSplit/>
          <w:jc w:val="center"/>
        </w:trPr>
        <w:tc>
          <w:tcPr>
            <w:tcW w:w="1910" w:type="dxa"/>
            <w:shd w:val="clear" w:color="auto" w:fill="auto"/>
            <w:vAlign w:val="center"/>
          </w:tcPr>
          <w:p w14:paraId="50513F20" w14:textId="77777777" w:rsidR="009911FB" w:rsidRPr="00A52737" w:rsidRDefault="009911FB" w:rsidP="00706556">
            <w:pPr>
              <w:pStyle w:val="Table"/>
              <w:spacing w:line="360" w:lineRule="auto"/>
              <w:jc w:val="center"/>
            </w:pPr>
            <w:r w:rsidRPr="00A52737">
              <w:t>4</w:t>
            </w:r>
          </w:p>
        </w:tc>
        <w:tc>
          <w:tcPr>
            <w:tcW w:w="2315" w:type="dxa"/>
            <w:shd w:val="clear" w:color="auto" w:fill="auto"/>
          </w:tcPr>
          <w:p w14:paraId="57EF86BD" w14:textId="77777777" w:rsidR="009911FB" w:rsidRPr="00A52737" w:rsidRDefault="009911FB" w:rsidP="00706556">
            <w:pPr>
              <w:pStyle w:val="Table"/>
              <w:spacing w:line="360" w:lineRule="auto"/>
              <w:jc w:val="center"/>
            </w:pPr>
            <w:r w:rsidRPr="00A52737">
              <w:t>≥ 39</w:t>
            </w:r>
          </w:p>
        </w:tc>
      </w:tr>
      <w:tr w:rsidR="009911FB" w:rsidRPr="00E24A50" w14:paraId="24B73F71" w14:textId="77777777" w:rsidTr="00861B9B">
        <w:trPr>
          <w:cantSplit/>
          <w:jc w:val="center"/>
        </w:trPr>
        <w:tc>
          <w:tcPr>
            <w:tcW w:w="1910" w:type="dxa"/>
            <w:shd w:val="clear" w:color="auto" w:fill="auto"/>
            <w:vAlign w:val="center"/>
          </w:tcPr>
          <w:p w14:paraId="741C09D2" w14:textId="77777777" w:rsidR="009911FB" w:rsidRPr="00A52737" w:rsidRDefault="009911FB" w:rsidP="00706556">
            <w:pPr>
              <w:pStyle w:val="Table"/>
              <w:spacing w:line="360" w:lineRule="auto"/>
              <w:jc w:val="center"/>
            </w:pPr>
            <w:r w:rsidRPr="00A52737">
              <w:t>8</w:t>
            </w:r>
          </w:p>
        </w:tc>
        <w:tc>
          <w:tcPr>
            <w:tcW w:w="2315" w:type="dxa"/>
            <w:shd w:val="clear" w:color="auto" w:fill="auto"/>
          </w:tcPr>
          <w:p w14:paraId="72B1A942" w14:textId="77777777" w:rsidR="009911FB" w:rsidRPr="00A52737" w:rsidRDefault="009911FB" w:rsidP="00706556">
            <w:pPr>
              <w:pStyle w:val="Table"/>
              <w:spacing w:line="360" w:lineRule="auto"/>
              <w:jc w:val="center"/>
            </w:pPr>
            <w:r w:rsidRPr="00A52737">
              <w:t>≥ 35</w:t>
            </w:r>
          </w:p>
        </w:tc>
      </w:tr>
    </w:tbl>
    <w:p w14:paraId="25098C46" w14:textId="77777777" w:rsidR="009911FB" w:rsidRPr="00212418" w:rsidRDefault="009911FB" w:rsidP="00706556">
      <w:pPr>
        <w:spacing w:line="360" w:lineRule="auto"/>
        <w:rPr>
          <w:b/>
        </w:rPr>
      </w:pPr>
    </w:p>
    <w:p w14:paraId="7A571212" w14:textId="77777777" w:rsidR="009911FB" w:rsidRPr="00212418" w:rsidRDefault="009911FB" w:rsidP="00706556">
      <w:pPr>
        <w:spacing w:before="120" w:line="360" w:lineRule="auto"/>
        <w:jc w:val="center"/>
        <w:rPr>
          <w:b/>
        </w:rPr>
      </w:pPr>
      <w:bookmarkStart w:id="712" w:name="_Toc472351432"/>
      <w:r w:rsidRPr="001E05F9">
        <w:rPr>
          <w:b/>
        </w:rPr>
        <w:t xml:space="preserve">Table </w:t>
      </w:r>
      <w:r w:rsidRPr="00212418">
        <w:rPr>
          <w:b/>
        </w:rPr>
        <w:fldChar w:fldCharType="begin"/>
      </w:r>
      <w:r w:rsidRPr="001E05F9">
        <w:rPr>
          <w:b/>
        </w:rPr>
        <w:instrText xml:space="preserve"> SEQ Table \* ARABIC </w:instrText>
      </w:r>
      <w:r w:rsidRPr="00212418">
        <w:rPr>
          <w:b/>
        </w:rPr>
        <w:fldChar w:fldCharType="separate"/>
      </w:r>
      <w:r w:rsidR="007B6FC4">
        <w:rPr>
          <w:b/>
          <w:noProof/>
        </w:rPr>
        <w:t>325</w:t>
      </w:r>
      <w:r w:rsidRPr="00212418">
        <w:rPr>
          <w:b/>
        </w:rPr>
        <w:fldChar w:fldCharType="end"/>
      </w:r>
      <w:r>
        <w:rPr>
          <w:b/>
        </w:rPr>
        <w:t>. Pipe - 2 Static Power Control Test Specification</w:t>
      </w:r>
      <w:bookmarkEnd w:id="712"/>
    </w:p>
    <w:p w14:paraId="795D4907" w14:textId="77777777" w:rsidR="009911FB" w:rsidRDefault="009911FB" w:rsidP="00706556">
      <w:pPr>
        <w:pStyle w:val="Heading4"/>
        <w:spacing w:after="200" w:line="360" w:lineRule="auto"/>
        <w:ind w:left="1134" w:hanging="708"/>
        <w:rPr>
          <w:i w:val="0"/>
          <w:color w:val="auto"/>
          <w:lang w:val="en-US"/>
        </w:rPr>
      </w:pPr>
      <w:r>
        <w:rPr>
          <w:i w:val="0"/>
          <w:color w:val="auto"/>
          <w:lang w:val="en-US"/>
        </w:rPr>
        <w:t>Test Condition</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3935"/>
      </w:tblGrid>
      <w:tr w:rsidR="009911FB" w:rsidRPr="00E24A50" w14:paraId="30400A6D" w14:textId="77777777" w:rsidTr="00235360">
        <w:trPr>
          <w:cantSplit/>
          <w:jc w:val="center"/>
        </w:trPr>
        <w:tc>
          <w:tcPr>
            <w:tcW w:w="1910" w:type="dxa"/>
            <w:shd w:val="clear" w:color="auto" w:fill="auto"/>
          </w:tcPr>
          <w:p w14:paraId="0AC78190" w14:textId="77777777" w:rsidR="009911FB" w:rsidRPr="00E24A50" w:rsidRDefault="009911FB"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22C23A12" w14:textId="77777777" w:rsidR="009911FB" w:rsidRPr="00E24A50" w:rsidRDefault="009911FB"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3935" w:type="dxa"/>
            <w:shd w:val="clear" w:color="auto" w:fill="auto"/>
          </w:tcPr>
          <w:p w14:paraId="103A8654" w14:textId="77777777" w:rsidR="009911FB" w:rsidRPr="00E24A50" w:rsidRDefault="009911FB"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9911FB" w:rsidRPr="00E24A50" w14:paraId="6EA3EBD6" w14:textId="77777777" w:rsidTr="00235360">
        <w:trPr>
          <w:cantSplit/>
          <w:jc w:val="center"/>
        </w:trPr>
        <w:tc>
          <w:tcPr>
            <w:tcW w:w="1910" w:type="dxa"/>
            <w:shd w:val="clear" w:color="auto" w:fill="auto"/>
            <w:vAlign w:val="center"/>
          </w:tcPr>
          <w:p w14:paraId="23DCBD22"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Frequency</w:t>
            </w:r>
          </w:p>
        </w:tc>
        <w:tc>
          <w:tcPr>
            <w:tcW w:w="1440" w:type="dxa"/>
            <w:shd w:val="clear" w:color="auto" w:fill="auto"/>
            <w:vAlign w:val="center"/>
          </w:tcPr>
          <w:p w14:paraId="66508A68"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B,M,T</w:t>
            </w:r>
          </w:p>
        </w:tc>
        <w:tc>
          <w:tcPr>
            <w:tcW w:w="3935" w:type="dxa"/>
            <w:shd w:val="clear" w:color="auto" w:fill="auto"/>
            <w:vAlign w:val="center"/>
          </w:tcPr>
          <w:p w14:paraId="3ADA9571" w14:textId="77777777" w:rsidR="009911FB"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9911FB" w:rsidRPr="00E24A50" w14:paraId="2216DD6F" w14:textId="77777777" w:rsidTr="00235360">
        <w:trPr>
          <w:cantSplit/>
          <w:jc w:val="center"/>
        </w:trPr>
        <w:tc>
          <w:tcPr>
            <w:tcW w:w="1910" w:type="dxa"/>
            <w:shd w:val="clear" w:color="auto" w:fill="auto"/>
            <w:vAlign w:val="center"/>
          </w:tcPr>
          <w:p w14:paraId="219B5E24"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Voltage</w:t>
            </w:r>
          </w:p>
        </w:tc>
        <w:tc>
          <w:tcPr>
            <w:tcW w:w="1440" w:type="dxa"/>
            <w:shd w:val="clear" w:color="auto" w:fill="auto"/>
            <w:vAlign w:val="center"/>
          </w:tcPr>
          <w:p w14:paraId="6077460C"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18V</w:t>
            </w:r>
          </w:p>
        </w:tc>
        <w:tc>
          <w:tcPr>
            <w:tcW w:w="3935" w:type="dxa"/>
            <w:shd w:val="clear" w:color="auto" w:fill="auto"/>
            <w:vAlign w:val="center"/>
          </w:tcPr>
          <w:p w14:paraId="5AC71253"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9911FB" w:rsidRPr="00E24A50" w14:paraId="362C938F" w14:textId="77777777" w:rsidTr="00235360">
        <w:trPr>
          <w:cantSplit/>
          <w:jc w:val="center"/>
        </w:trPr>
        <w:tc>
          <w:tcPr>
            <w:tcW w:w="1910" w:type="dxa"/>
            <w:shd w:val="clear" w:color="auto" w:fill="auto"/>
            <w:vAlign w:val="center"/>
          </w:tcPr>
          <w:p w14:paraId="6239B8A6"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Temperature</w:t>
            </w:r>
          </w:p>
        </w:tc>
        <w:tc>
          <w:tcPr>
            <w:tcW w:w="1440" w:type="dxa"/>
            <w:shd w:val="clear" w:color="auto" w:fill="auto"/>
            <w:vAlign w:val="center"/>
          </w:tcPr>
          <w:p w14:paraId="5B6DA387"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3935" w:type="dxa"/>
            <w:shd w:val="clear" w:color="auto" w:fill="auto"/>
            <w:vAlign w:val="center"/>
          </w:tcPr>
          <w:p w14:paraId="1827491D"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r w:rsidR="0039116E" w:rsidRPr="00E24A50" w14:paraId="67D1D600" w14:textId="77777777" w:rsidTr="00235360">
        <w:trPr>
          <w:cantSplit/>
          <w:jc w:val="center"/>
        </w:trPr>
        <w:tc>
          <w:tcPr>
            <w:tcW w:w="1910" w:type="dxa"/>
            <w:shd w:val="clear" w:color="auto" w:fill="auto"/>
            <w:vAlign w:val="center"/>
          </w:tcPr>
          <w:p w14:paraId="4E4A7E63" w14:textId="4450019B" w:rsidR="0039116E" w:rsidRPr="004F68D3" w:rsidRDefault="0039116E" w:rsidP="0039116E">
            <w:pPr>
              <w:pStyle w:val="Table"/>
              <w:spacing w:line="360" w:lineRule="auto"/>
              <w:jc w:val="center"/>
              <w:rPr>
                <w:rFonts w:asciiTheme="majorHAnsi" w:hAnsiTheme="majorHAnsi" w:cstheme="majorHAnsi"/>
              </w:rPr>
            </w:pPr>
            <w:r>
              <w:t>E</w:t>
            </w:r>
            <w:r w:rsidRPr="00A52737">
              <w:t xml:space="preserve">-GSM-900 </w:t>
            </w:r>
          </w:p>
        </w:tc>
        <w:tc>
          <w:tcPr>
            <w:tcW w:w="1440" w:type="dxa"/>
            <w:shd w:val="clear" w:color="auto" w:fill="auto"/>
          </w:tcPr>
          <w:p w14:paraId="1ADF6EB0" w14:textId="1F961834" w:rsidR="0039116E" w:rsidRDefault="0039116E" w:rsidP="0039116E">
            <w:pPr>
              <w:pStyle w:val="Table"/>
              <w:spacing w:line="360" w:lineRule="auto"/>
              <w:jc w:val="center"/>
              <w:rPr>
                <w:rFonts w:asciiTheme="majorHAnsi" w:hAnsiTheme="majorHAnsi" w:cstheme="majorHAnsi"/>
              </w:rPr>
            </w:pPr>
            <w:r w:rsidRPr="00A52737">
              <w:t>-2</w:t>
            </w:r>
            <w:r>
              <w:t>4</w:t>
            </w:r>
            <w:r w:rsidR="002D6565">
              <w:t xml:space="preserve"> dBm</w:t>
            </w:r>
          </w:p>
        </w:tc>
        <w:tc>
          <w:tcPr>
            <w:tcW w:w="3935" w:type="dxa"/>
            <w:shd w:val="clear" w:color="auto" w:fill="auto"/>
          </w:tcPr>
          <w:p w14:paraId="08A61DCC" w14:textId="42D665F2" w:rsidR="0039116E" w:rsidRDefault="0039116E" w:rsidP="0039116E">
            <w:pPr>
              <w:pStyle w:val="Table"/>
              <w:spacing w:line="360" w:lineRule="auto"/>
              <w:jc w:val="center"/>
              <w:rPr>
                <w:rFonts w:asciiTheme="majorHAnsi" w:hAnsiTheme="majorHAnsi" w:cstheme="majorHAnsi"/>
              </w:rPr>
            </w:pPr>
            <w:r>
              <w:t>To achieve maximum power at antenna</w:t>
            </w:r>
          </w:p>
        </w:tc>
      </w:tr>
      <w:tr w:rsidR="0039116E" w:rsidRPr="00E24A50" w14:paraId="72497506" w14:textId="77777777" w:rsidTr="00235360">
        <w:trPr>
          <w:cantSplit/>
          <w:jc w:val="center"/>
        </w:trPr>
        <w:tc>
          <w:tcPr>
            <w:tcW w:w="1910" w:type="dxa"/>
            <w:shd w:val="clear" w:color="auto" w:fill="auto"/>
            <w:vAlign w:val="center"/>
          </w:tcPr>
          <w:p w14:paraId="2876E26D" w14:textId="3611C7DC" w:rsidR="0039116E" w:rsidRPr="004F68D3" w:rsidRDefault="0039116E" w:rsidP="0039116E">
            <w:pPr>
              <w:pStyle w:val="Table"/>
              <w:spacing w:line="360" w:lineRule="auto"/>
              <w:jc w:val="center"/>
              <w:rPr>
                <w:rFonts w:asciiTheme="majorHAnsi" w:hAnsiTheme="majorHAnsi" w:cstheme="majorHAnsi"/>
              </w:rPr>
            </w:pPr>
            <w:r w:rsidRPr="00A52737">
              <w:t>DCS-1800</w:t>
            </w:r>
          </w:p>
        </w:tc>
        <w:tc>
          <w:tcPr>
            <w:tcW w:w="1440" w:type="dxa"/>
            <w:shd w:val="clear" w:color="auto" w:fill="auto"/>
          </w:tcPr>
          <w:p w14:paraId="73D945EA" w14:textId="5C2B3AB6" w:rsidR="0039116E" w:rsidRDefault="0039116E" w:rsidP="0039116E">
            <w:pPr>
              <w:pStyle w:val="Table"/>
              <w:spacing w:line="360" w:lineRule="auto"/>
              <w:jc w:val="center"/>
              <w:rPr>
                <w:rFonts w:asciiTheme="majorHAnsi" w:hAnsiTheme="majorHAnsi" w:cstheme="majorHAnsi"/>
              </w:rPr>
            </w:pPr>
            <w:r w:rsidRPr="00A52737">
              <w:t>-</w:t>
            </w:r>
            <w:r>
              <w:t>16</w:t>
            </w:r>
            <w:r w:rsidR="002D6565">
              <w:t xml:space="preserve"> dBm</w:t>
            </w:r>
          </w:p>
        </w:tc>
        <w:tc>
          <w:tcPr>
            <w:tcW w:w="3935" w:type="dxa"/>
            <w:shd w:val="clear" w:color="auto" w:fill="auto"/>
          </w:tcPr>
          <w:p w14:paraId="715C056F" w14:textId="55255178" w:rsidR="0039116E" w:rsidRDefault="0039116E" w:rsidP="0039116E">
            <w:pPr>
              <w:pStyle w:val="Table"/>
              <w:spacing w:line="360" w:lineRule="auto"/>
              <w:jc w:val="center"/>
              <w:rPr>
                <w:rFonts w:asciiTheme="majorHAnsi" w:hAnsiTheme="majorHAnsi" w:cstheme="majorHAnsi"/>
              </w:rPr>
            </w:pPr>
            <w:r>
              <w:t>To achieve maximum power at antenna</w:t>
            </w:r>
          </w:p>
        </w:tc>
      </w:tr>
    </w:tbl>
    <w:p w14:paraId="6725AD5D" w14:textId="77777777" w:rsidR="009911FB" w:rsidRPr="00FD3A55" w:rsidRDefault="009911FB" w:rsidP="00706556">
      <w:pPr>
        <w:spacing w:line="360" w:lineRule="auto"/>
        <w:rPr>
          <w:lang w:val="en-US"/>
        </w:rPr>
      </w:pPr>
    </w:p>
    <w:p w14:paraId="2B78AF83" w14:textId="77777777" w:rsidR="009911FB" w:rsidRDefault="009911FB" w:rsidP="00706556">
      <w:pPr>
        <w:spacing w:before="120" w:line="360" w:lineRule="auto"/>
        <w:jc w:val="center"/>
        <w:rPr>
          <w:lang w:val="en-US"/>
        </w:rPr>
      </w:pPr>
      <w:bookmarkStart w:id="713" w:name="_Toc47235143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326</w:t>
      </w:r>
      <w:r w:rsidRPr="001E05F9">
        <w:rPr>
          <w:b/>
          <w:i/>
          <w:iCs/>
        </w:rPr>
        <w:fldChar w:fldCharType="end"/>
      </w:r>
      <w:r>
        <w:rPr>
          <w:b/>
        </w:rPr>
        <w:t>. Test Condition</w:t>
      </w:r>
      <w:bookmarkEnd w:id="713"/>
    </w:p>
    <w:p w14:paraId="4FF20F8D" w14:textId="77777777" w:rsidR="009911FB" w:rsidRDefault="009911FB" w:rsidP="00706556">
      <w:pPr>
        <w:pStyle w:val="Heading4"/>
        <w:spacing w:after="200" w:line="360" w:lineRule="auto"/>
        <w:ind w:left="1134" w:hanging="708"/>
        <w:rPr>
          <w:i w:val="0"/>
          <w:color w:val="auto"/>
          <w:lang w:val="en-US"/>
        </w:rPr>
      </w:pPr>
      <w:r>
        <w:rPr>
          <w:i w:val="0"/>
          <w:color w:val="auto"/>
          <w:lang w:val="en-US"/>
        </w:rPr>
        <w:t>Test Procedure</w:t>
      </w:r>
    </w:p>
    <w:p w14:paraId="144B81B2" w14:textId="77777777" w:rsidR="00744F6B" w:rsidRDefault="009911FB" w:rsidP="00706556">
      <w:pPr>
        <w:pStyle w:val="ListParagraph"/>
        <w:numPr>
          <w:ilvl w:val="0"/>
          <w:numId w:val="305"/>
        </w:numPr>
        <w:spacing w:line="360" w:lineRule="auto"/>
        <w:jc w:val="left"/>
        <w:sectPr w:rsidR="00744F6B" w:rsidSect="00677CC1">
          <w:pgSz w:w="12240" w:h="15840"/>
          <w:pgMar w:top="1440" w:right="1440" w:bottom="1440" w:left="1440" w:header="720" w:footer="720" w:gutter="0"/>
          <w:cols w:space="720"/>
          <w:docGrid w:linePitch="360"/>
        </w:sectPr>
      </w:pPr>
      <w:r>
        <w:t>TX pipe2 side all switches are controlled with three controls named CH2</w:t>
      </w:r>
      <w:r w:rsidRPr="006227A7">
        <w:t>_RF_PASW_CTNL1_LVL_TRNS</w:t>
      </w:r>
      <w:r>
        <w:t>, CH2</w:t>
      </w:r>
      <w:r w:rsidRPr="006227A7">
        <w:t>_RF_PASW_CTNL2_LVL_TRNS</w:t>
      </w:r>
      <w:r>
        <w:t xml:space="preserve"> and CH2</w:t>
      </w:r>
      <w:r w:rsidRPr="006227A7">
        <w:t>_RF_BYPASS_CNTL_LVL</w:t>
      </w:r>
      <w:r>
        <w:t>.</w:t>
      </w:r>
    </w:p>
    <w:p w14:paraId="2FBB4B9A" w14:textId="77777777" w:rsidR="009911FB" w:rsidRDefault="009911FB" w:rsidP="00706556">
      <w:pPr>
        <w:pStyle w:val="ListParagraph"/>
        <w:numPr>
          <w:ilvl w:val="0"/>
          <w:numId w:val="305"/>
        </w:numPr>
        <w:spacing w:line="360" w:lineRule="auto"/>
        <w:jc w:val="left"/>
      </w:pPr>
      <w:r>
        <w:t>All the switches can be controlled with jumper having reference designator J3306.</w:t>
      </w:r>
    </w:p>
    <w:p w14:paraId="3F5026CA" w14:textId="77777777" w:rsidR="009911FB" w:rsidRPr="00EB75B6" w:rsidRDefault="009911FB" w:rsidP="00706556">
      <w:pPr>
        <w:pStyle w:val="ListParagraph"/>
        <w:numPr>
          <w:ilvl w:val="1"/>
          <w:numId w:val="305"/>
        </w:numPr>
        <w:spacing w:after="160" w:line="360" w:lineRule="auto"/>
        <w:rPr>
          <w:lang w:val="en-US"/>
        </w:rPr>
      </w:pPr>
      <w:r w:rsidRPr="00EB75B6">
        <w:rPr>
          <w:lang w:val="en-US"/>
        </w:rPr>
        <w:t>Low Band</w:t>
      </w:r>
    </w:p>
    <w:p w14:paraId="00ECF70B" w14:textId="77777777" w:rsidR="009911FB" w:rsidRPr="009B2413" w:rsidRDefault="009911FB" w:rsidP="00706556">
      <w:pPr>
        <w:pStyle w:val="ListParagraph"/>
        <w:numPr>
          <w:ilvl w:val="5"/>
          <w:numId w:val="306"/>
        </w:numPr>
        <w:spacing w:after="160" w:line="360" w:lineRule="auto"/>
        <w:jc w:val="left"/>
      </w:pPr>
      <w:r w:rsidRPr="009B2413">
        <w:rPr>
          <w:lang w:val="en-US"/>
        </w:rPr>
        <w:t>E-GSM-900:</w:t>
      </w:r>
      <w:r>
        <w:t xml:space="preserve"> </w:t>
      </w:r>
      <w:r w:rsidRPr="009B2413">
        <w:rPr>
          <w:lang w:val="en-US"/>
        </w:rPr>
        <w:t>For</w:t>
      </w:r>
      <w:r w:rsidRPr="009B2413">
        <w:rPr>
          <w:b/>
          <w:lang w:val="en-US"/>
        </w:rPr>
        <w:t xml:space="preserve"> </w:t>
      </w:r>
      <w:r w:rsidRPr="009B2413">
        <w:rPr>
          <w:lang w:val="en-US"/>
        </w:rPr>
        <w:t>selectin</w:t>
      </w:r>
      <w:r>
        <w:rPr>
          <w:lang w:val="en-US"/>
        </w:rPr>
        <w:t xml:space="preserve">g this band8 pull this control </w:t>
      </w:r>
      <w:r>
        <w:t>CH2</w:t>
      </w:r>
      <w:r w:rsidRPr="006227A7">
        <w:t>_RF_PASW_CTNL2_LVL_TRNS</w:t>
      </w:r>
      <w:r>
        <w:rPr>
          <w:lang w:val="en-US"/>
        </w:rPr>
        <w:t xml:space="preserve"> to high by closing pins 4 and 5 of jumper J3306 and other two controls should be pulled low to ground. In order to pull </w:t>
      </w:r>
      <w:r>
        <w:t>CH2</w:t>
      </w:r>
      <w:r w:rsidRPr="006227A7">
        <w:t>_RF_PASW_CTNL1_LVL_TRNS</w:t>
      </w:r>
      <w:r>
        <w:t xml:space="preserve"> to ground, short pins 2 and 3 of jumper J3306.Short pins 8 and 9 of jumper J3306 to pull the control CH2</w:t>
      </w:r>
      <w:r w:rsidRPr="006227A7">
        <w:t>_RF_BYPASS_CNTL_LVL</w:t>
      </w:r>
      <w:r>
        <w:t xml:space="preserve"> low to ground.</w:t>
      </w:r>
    </w:p>
    <w:p w14:paraId="1DCE0471" w14:textId="77777777" w:rsidR="009911FB" w:rsidRPr="00A554FC" w:rsidRDefault="009911FB" w:rsidP="00706556">
      <w:pPr>
        <w:pStyle w:val="ListParagraph"/>
        <w:numPr>
          <w:ilvl w:val="5"/>
          <w:numId w:val="306"/>
        </w:numPr>
        <w:spacing w:after="160" w:line="360" w:lineRule="auto"/>
        <w:jc w:val="left"/>
      </w:pPr>
      <w:r w:rsidRPr="009B2413">
        <w:rPr>
          <w:lang w:val="en-US"/>
        </w:rPr>
        <w:t>GSM-850</w:t>
      </w:r>
      <w:r>
        <w:rPr>
          <w:b/>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band5 pull this control </w:t>
      </w:r>
      <w:r>
        <w:t>CH2</w:t>
      </w:r>
      <w:r w:rsidRPr="006227A7">
        <w:t>_RF_BYPASS_CNTL_LVL</w:t>
      </w:r>
      <w:r>
        <w:t xml:space="preserve">  </w:t>
      </w:r>
      <w:r>
        <w:rPr>
          <w:lang w:val="en-US"/>
        </w:rPr>
        <w:t xml:space="preserve">low to ground by closing pins 8 and 9 of jumper J3306 and other two controls should be pulled high. In order to pull </w:t>
      </w:r>
      <w:r>
        <w:t>CH2</w:t>
      </w:r>
      <w:r w:rsidRPr="006227A7">
        <w:t>_RF_PASW_CTNL1_LVL_TRNS</w:t>
      </w:r>
      <w:r>
        <w:t xml:space="preserve"> to high, short pins 1 and 2 of jumper J3306.Short pins 4 and 5 of jumper J3306 to pull the control CH2</w:t>
      </w:r>
      <w:r w:rsidRPr="006227A7">
        <w:t>_RF_PASW_CTNL</w:t>
      </w:r>
      <w:r>
        <w:t>2</w:t>
      </w:r>
      <w:r w:rsidRPr="006227A7">
        <w:t>_LVL_TRNS</w:t>
      </w:r>
      <w:r>
        <w:t xml:space="preserve"> low to high.</w:t>
      </w:r>
    </w:p>
    <w:p w14:paraId="038D134F" w14:textId="77777777" w:rsidR="009911FB" w:rsidRPr="00EB75B6" w:rsidRDefault="009911FB" w:rsidP="00706556">
      <w:pPr>
        <w:pStyle w:val="ListParagraph"/>
        <w:numPr>
          <w:ilvl w:val="1"/>
          <w:numId w:val="305"/>
        </w:numPr>
        <w:spacing w:after="160" w:line="360" w:lineRule="auto"/>
        <w:rPr>
          <w:lang w:val="en-US"/>
        </w:rPr>
      </w:pPr>
      <w:r w:rsidRPr="00EB75B6">
        <w:rPr>
          <w:lang w:val="en-US"/>
        </w:rPr>
        <w:t>High Band</w:t>
      </w:r>
    </w:p>
    <w:p w14:paraId="562A7BC7" w14:textId="77777777" w:rsidR="009911FB" w:rsidRDefault="009911FB" w:rsidP="00706556">
      <w:pPr>
        <w:pStyle w:val="ListParagraph"/>
        <w:numPr>
          <w:ilvl w:val="5"/>
          <w:numId w:val="307"/>
        </w:numPr>
        <w:spacing w:after="160" w:line="360" w:lineRule="auto"/>
        <w:jc w:val="left"/>
      </w:pPr>
      <w:r w:rsidRPr="00EB75B6">
        <w:rPr>
          <w:lang w:val="en-US"/>
        </w:rPr>
        <w:t>DCS-1800:</w:t>
      </w:r>
      <w:r>
        <w:rPr>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band3 pull this control </w:t>
      </w:r>
      <w:r>
        <w:t>CH2_RF_PASW_CTNL1</w:t>
      </w:r>
      <w:r w:rsidRPr="006227A7">
        <w:t>_LVL_TRNS</w:t>
      </w:r>
      <w:r>
        <w:rPr>
          <w:lang w:val="en-US"/>
        </w:rPr>
        <w:t xml:space="preserve"> to high by closing pins 1 and 2 of jumper J3306 and other two controls should be pulled low to ground. In order to pull </w:t>
      </w:r>
      <w:r>
        <w:t>CH2_RF_PASW_CTNL2</w:t>
      </w:r>
      <w:r w:rsidRPr="006227A7">
        <w:t>_LVL_TRNS</w:t>
      </w:r>
      <w:r>
        <w:t xml:space="preserve"> to ground, short pins 5 and 6 of jumper J3306.Short pins 8 and 9 of jumper J3306 to pull the control CH2</w:t>
      </w:r>
      <w:r w:rsidRPr="006227A7">
        <w:t>_RF_BYPASS_CNTL_LVL</w:t>
      </w:r>
      <w:r>
        <w:t xml:space="preserve"> low to ground</w:t>
      </w:r>
    </w:p>
    <w:p w14:paraId="36DB5AB9" w14:textId="77777777" w:rsidR="009911FB" w:rsidRPr="004D34AE" w:rsidRDefault="009911FB" w:rsidP="00706556">
      <w:pPr>
        <w:pStyle w:val="ListParagraph"/>
        <w:numPr>
          <w:ilvl w:val="5"/>
          <w:numId w:val="307"/>
        </w:numPr>
        <w:spacing w:after="160" w:line="360" w:lineRule="auto"/>
        <w:jc w:val="left"/>
        <w:rPr>
          <w:lang w:val="en-US"/>
        </w:rPr>
      </w:pPr>
      <w:r w:rsidRPr="00EB75B6">
        <w:rPr>
          <w:lang w:val="en-US"/>
        </w:rPr>
        <w:t>PCS-</w:t>
      </w:r>
      <w:r w:rsidRPr="004D34AE">
        <w:rPr>
          <w:lang w:val="en-US"/>
        </w:rPr>
        <w:t xml:space="preserve">1900: </w:t>
      </w:r>
      <w:r w:rsidRPr="00F45C21">
        <w:rPr>
          <w:lang w:val="en-US"/>
        </w:rPr>
        <w:t>For</w:t>
      </w:r>
      <w:r w:rsidRPr="004D34AE">
        <w:rPr>
          <w:lang w:val="en-US"/>
        </w:rPr>
        <w:t xml:space="preserve"> </w:t>
      </w:r>
      <w:r w:rsidRPr="00F45C21">
        <w:rPr>
          <w:lang w:val="en-US"/>
        </w:rPr>
        <w:t>selectin</w:t>
      </w:r>
      <w:r>
        <w:rPr>
          <w:lang w:val="en-US"/>
        </w:rPr>
        <w:t>g this band2, all the three controls CH2</w:t>
      </w:r>
      <w:r w:rsidRPr="004D34AE">
        <w:rPr>
          <w:lang w:val="en-US"/>
        </w:rPr>
        <w:t>_RF_PASW_CTNL1_LVL_TRNS</w:t>
      </w:r>
      <w:r>
        <w:rPr>
          <w:lang w:val="en-US"/>
        </w:rPr>
        <w:t>,</w:t>
      </w:r>
      <w:r w:rsidRPr="004D34AE">
        <w:rPr>
          <w:lang w:val="en-US"/>
        </w:rPr>
        <w:t xml:space="preserve"> </w:t>
      </w:r>
      <w:r>
        <w:rPr>
          <w:lang w:val="en-US"/>
        </w:rPr>
        <w:t>CH2</w:t>
      </w:r>
      <w:r w:rsidRPr="004D34AE">
        <w:rPr>
          <w:lang w:val="en-US"/>
        </w:rPr>
        <w:t xml:space="preserve">_RF_PASW_CTNL2_LVL_TRNS </w:t>
      </w:r>
      <w:r>
        <w:rPr>
          <w:lang w:val="en-US"/>
        </w:rPr>
        <w:t>CH2</w:t>
      </w:r>
      <w:r w:rsidRPr="004D34AE">
        <w:rPr>
          <w:lang w:val="en-US"/>
        </w:rPr>
        <w:t>_RF_BYPASS_CNTL_LVL should</w:t>
      </w:r>
      <w:r>
        <w:rPr>
          <w:lang w:val="en-US"/>
        </w:rPr>
        <w:t xml:space="preserve"> be pulled low to ground.</w:t>
      </w:r>
      <w:r w:rsidRPr="00752ADB">
        <w:rPr>
          <w:lang w:val="en-US"/>
        </w:rPr>
        <w:t xml:space="preserve"> </w:t>
      </w:r>
      <w:r>
        <w:rPr>
          <w:lang w:val="en-US"/>
        </w:rPr>
        <w:t>In order to pull CH2</w:t>
      </w:r>
      <w:r w:rsidRPr="004D34AE">
        <w:rPr>
          <w:lang w:val="en-US"/>
        </w:rPr>
        <w:t xml:space="preserve">_RF_PASW_CTNL2_LVL_TRNS to ground, </w:t>
      </w:r>
      <w:r>
        <w:rPr>
          <w:lang w:val="en-US"/>
        </w:rPr>
        <w:t>short</w:t>
      </w:r>
      <w:r w:rsidRPr="004D34AE">
        <w:rPr>
          <w:lang w:val="en-US"/>
        </w:rPr>
        <w:t xml:space="preserve"> pins 5 and 6 of jump</w:t>
      </w:r>
      <w:r>
        <w:rPr>
          <w:lang w:val="en-US"/>
        </w:rPr>
        <w:t>er J3306</w:t>
      </w:r>
      <w:r w:rsidRPr="004D34AE">
        <w:rPr>
          <w:lang w:val="en-US"/>
        </w:rPr>
        <w:t>.</w:t>
      </w:r>
      <w:r w:rsidRPr="00752ADB">
        <w:rPr>
          <w:lang w:val="en-US"/>
        </w:rPr>
        <w:t xml:space="preserve"> </w:t>
      </w:r>
      <w:r>
        <w:rPr>
          <w:lang w:val="en-US"/>
        </w:rPr>
        <w:t>In order to pull CH2</w:t>
      </w:r>
      <w:r w:rsidRPr="004D34AE">
        <w:rPr>
          <w:lang w:val="en-US"/>
        </w:rPr>
        <w:t xml:space="preserve">_RF_PASW_CTNL1_LVL_TRNS to ground, </w:t>
      </w:r>
      <w:r>
        <w:rPr>
          <w:lang w:val="en-US"/>
        </w:rPr>
        <w:t>short</w:t>
      </w:r>
      <w:r w:rsidRPr="004D34AE">
        <w:rPr>
          <w:lang w:val="en-US"/>
        </w:rPr>
        <w:t xml:space="preserve"> pins 2 and 3 of jump</w:t>
      </w:r>
      <w:r>
        <w:rPr>
          <w:lang w:val="en-US"/>
        </w:rPr>
        <w:t>er J3306</w:t>
      </w:r>
      <w:r w:rsidRPr="004D34AE">
        <w:rPr>
          <w:lang w:val="en-US"/>
        </w:rPr>
        <w:t>.</w:t>
      </w:r>
      <w:r w:rsidRPr="00592EAF">
        <w:rPr>
          <w:lang w:val="en-US"/>
        </w:rPr>
        <w:t xml:space="preserve"> </w:t>
      </w:r>
      <w:r>
        <w:rPr>
          <w:lang w:val="en-US"/>
        </w:rPr>
        <w:t>In order to pull CH2</w:t>
      </w:r>
      <w:r w:rsidRPr="004D34AE">
        <w:rPr>
          <w:lang w:val="en-US"/>
        </w:rPr>
        <w:t xml:space="preserve">_RF_BYPASS_CNTL_LVL to ground, </w:t>
      </w:r>
      <w:r>
        <w:rPr>
          <w:lang w:val="en-US"/>
        </w:rPr>
        <w:t>short</w:t>
      </w:r>
      <w:r w:rsidRPr="004D34AE">
        <w:rPr>
          <w:lang w:val="en-US"/>
        </w:rPr>
        <w:t xml:space="preserve"> pins 8 and 9 of jump</w:t>
      </w:r>
      <w:r>
        <w:rPr>
          <w:lang w:val="en-US"/>
        </w:rPr>
        <w:t>er J3306.</w:t>
      </w:r>
    </w:p>
    <w:p w14:paraId="183429B3" w14:textId="77777777" w:rsidR="009911FB" w:rsidRDefault="009911FB" w:rsidP="00706556">
      <w:pPr>
        <w:pStyle w:val="ListParagraph"/>
        <w:numPr>
          <w:ilvl w:val="0"/>
          <w:numId w:val="305"/>
        </w:numPr>
        <w:spacing w:line="360" w:lineRule="auto"/>
      </w:pPr>
      <w:r>
        <w:t>For this test case GBC and RF_SDR board should connect together, so to supply power to   GBC board connect positive cable to first pin of connector with reference designator (JTB10) and ground to second pin.</w:t>
      </w:r>
    </w:p>
    <w:p w14:paraId="24307E3D" w14:textId="77777777" w:rsidR="009911FB" w:rsidRDefault="009911FB" w:rsidP="00706556">
      <w:pPr>
        <w:pStyle w:val="ListParagraph"/>
        <w:numPr>
          <w:ilvl w:val="0"/>
          <w:numId w:val="305"/>
        </w:numPr>
        <w:spacing w:line="360" w:lineRule="auto"/>
      </w:pPr>
      <w:r>
        <w:t>For this test case power supply to RF_SDR board come from GBC board through board to board connector as we connect two boards together.</w:t>
      </w:r>
    </w:p>
    <w:p w14:paraId="7367A533" w14:textId="77777777" w:rsidR="009911FB" w:rsidRDefault="009911FB" w:rsidP="00706556">
      <w:pPr>
        <w:pStyle w:val="ListParagraph"/>
        <w:numPr>
          <w:ilvl w:val="0"/>
          <w:numId w:val="305"/>
        </w:numPr>
        <w:spacing w:line="360" w:lineRule="auto"/>
      </w:pPr>
      <w:r>
        <w:t>After completion of all rework instructions connect to power supply of 18V DC and based up on your band selection connect those corresponding controls to high or low with the help of jumper settings as mentioned above.</w:t>
      </w:r>
    </w:p>
    <w:p w14:paraId="6A399AD3" w14:textId="77777777" w:rsidR="009911FB" w:rsidRDefault="009911FB" w:rsidP="00706556">
      <w:pPr>
        <w:pStyle w:val="ListParagraph"/>
        <w:numPr>
          <w:ilvl w:val="0"/>
          <w:numId w:val="305"/>
        </w:numPr>
        <w:spacing w:line="360" w:lineRule="auto"/>
      </w:pPr>
      <w:r>
        <w:t>Now through coding change the attenuation value, for e.g. If you want attenuate signal by an amount 4dB then make that IO Expander(U2805) I/O line to one and rest all I/O lines to zero.</w:t>
      </w:r>
    </w:p>
    <w:p w14:paraId="3EF56FE3" w14:textId="77777777" w:rsidR="009911FB" w:rsidRDefault="009911FB" w:rsidP="00706556">
      <w:pPr>
        <w:pStyle w:val="ListParagraph"/>
        <w:numPr>
          <w:ilvl w:val="0"/>
          <w:numId w:val="305"/>
        </w:numPr>
        <w:spacing w:line="360" w:lineRule="auto"/>
      </w:pPr>
      <w:r>
        <w:t>After doing above mentioned code changes, now check in spectrum analyser whether power got reduced by an amount 4dB comparing to previous displayed value.</w:t>
      </w:r>
    </w:p>
    <w:p w14:paraId="68D22C22" w14:textId="77777777" w:rsidR="009911FB" w:rsidRDefault="009911FB" w:rsidP="00706556">
      <w:pPr>
        <w:pStyle w:val="ListParagraph"/>
        <w:numPr>
          <w:ilvl w:val="0"/>
          <w:numId w:val="305"/>
        </w:numPr>
        <w:spacing w:line="360" w:lineRule="auto"/>
      </w:pPr>
      <w:r>
        <w:t>Digital attenuator supports 0.5dB step attenuation, to check that make that IO Expander (U2805) I/O line to one and rest all I/O lines with same values as mentioned above.</w:t>
      </w:r>
    </w:p>
    <w:p w14:paraId="61F3F7EE" w14:textId="77777777" w:rsidR="009911FB" w:rsidRPr="00503D0B" w:rsidRDefault="009911FB" w:rsidP="00706556">
      <w:pPr>
        <w:pStyle w:val="ListParagraph"/>
        <w:numPr>
          <w:ilvl w:val="0"/>
          <w:numId w:val="305"/>
        </w:numPr>
        <w:spacing w:line="360" w:lineRule="auto"/>
      </w:pPr>
      <w:r>
        <w:t>After doing above mentioned code changes, now check in spectrum analyser whether power got reduced by an amount 4.5 dB comparing to previous displayed value.</w:t>
      </w:r>
    </w:p>
    <w:p w14:paraId="677B4EA8" w14:textId="77777777" w:rsidR="009911FB" w:rsidRDefault="009911FB" w:rsidP="00706556">
      <w:pPr>
        <w:pStyle w:val="ListParagraph"/>
        <w:numPr>
          <w:ilvl w:val="0"/>
          <w:numId w:val="305"/>
        </w:numPr>
        <w:spacing w:after="160" w:line="360" w:lineRule="auto"/>
      </w:pPr>
      <w:r>
        <w:t>Measure output at Antenna port (J3302) feed it to Spectrum analyser.</w:t>
      </w:r>
    </w:p>
    <w:p w14:paraId="00858423" w14:textId="77777777" w:rsidR="009911FB" w:rsidRPr="00D47BB0" w:rsidRDefault="009911FB" w:rsidP="00706556">
      <w:pPr>
        <w:pStyle w:val="Heading4"/>
        <w:spacing w:after="200" w:line="360" w:lineRule="auto"/>
        <w:ind w:left="1134" w:hanging="708"/>
        <w:rPr>
          <w:i w:val="0"/>
          <w:color w:val="auto"/>
          <w:lang w:val="en-US"/>
        </w:rPr>
      </w:pPr>
      <w:r>
        <w:rPr>
          <w:i w:val="0"/>
          <w:color w:val="auto"/>
          <w:lang w:val="en-US"/>
        </w:rPr>
        <w:t>Reference</w:t>
      </w:r>
    </w:p>
    <w:p w14:paraId="1D2AE4EB" w14:textId="77777777" w:rsidR="009911FB" w:rsidRDefault="009911FB" w:rsidP="00706556">
      <w:pPr>
        <w:pStyle w:val="ListParagraph"/>
        <w:numPr>
          <w:ilvl w:val="0"/>
          <w:numId w:val="308"/>
        </w:numPr>
        <w:spacing w:line="360" w:lineRule="auto"/>
      </w:pPr>
      <w:r>
        <w:t>Sections 6 of Open Cellular – Connect1 RF-SDR Design Document (v0.1).</w:t>
      </w:r>
    </w:p>
    <w:p w14:paraId="119CD9AD" w14:textId="77777777" w:rsidR="009911FB" w:rsidRDefault="009911FB" w:rsidP="00706556">
      <w:pPr>
        <w:pStyle w:val="ListParagraph"/>
        <w:numPr>
          <w:ilvl w:val="0"/>
          <w:numId w:val="308"/>
        </w:numPr>
        <w:spacing w:line="360" w:lineRule="auto"/>
      </w:pPr>
      <w:r>
        <w:t>Board design documents</w:t>
      </w:r>
    </w:p>
    <w:p w14:paraId="495779B5" w14:textId="77777777" w:rsidR="003F5B86" w:rsidRPr="003F5B86" w:rsidRDefault="00611290" w:rsidP="003F5B86">
      <w:pPr>
        <w:pStyle w:val="ListParagraph"/>
        <w:ind w:left="1080"/>
        <w:rPr>
          <w:rFonts w:ascii="Calibri" w:hAnsi="Calibri"/>
          <w:lang w:val="en-US"/>
        </w:rPr>
      </w:pPr>
      <w:hyperlink r:id="rId101" w:history="1">
        <w:r w:rsidR="003F5B86">
          <w:rPr>
            <w:rStyle w:val="Hyperlink"/>
          </w:rPr>
          <w:t>https://www.dropbox.com/sh/u6cqi0diwnbksgd/AADG-VHbcHhy2uvBMPM1lZl1a?dl=0</w:t>
        </w:r>
      </w:hyperlink>
    </w:p>
    <w:p w14:paraId="3BE4EB42" w14:textId="77777777" w:rsidR="003F5B86" w:rsidRDefault="003F5B86" w:rsidP="003F5B86">
      <w:pPr>
        <w:pStyle w:val="ListParagraph"/>
        <w:ind w:left="1080"/>
      </w:pPr>
    </w:p>
    <w:p w14:paraId="582224AF" w14:textId="77777777" w:rsidR="009911FB" w:rsidRDefault="009911FB" w:rsidP="003F5B86">
      <w:pPr>
        <w:spacing w:line="360" w:lineRule="auto"/>
        <w:ind w:left="720"/>
        <w:jc w:val="left"/>
        <w:sectPr w:rsidR="009911FB" w:rsidSect="00677CC1">
          <w:pgSz w:w="12240" w:h="15840"/>
          <w:pgMar w:top="1440" w:right="1440" w:bottom="1440" w:left="1440" w:header="720" w:footer="720" w:gutter="0"/>
          <w:cols w:space="720"/>
          <w:docGrid w:linePitch="360"/>
        </w:sectPr>
      </w:pPr>
    </w:p>
    <w:p w14:paraId="30E62205" w14:textId="77777777" w:rsidR="009911FB" w:rsidRDefault="009911FB" w:rsidP="00706556">
      <w:pPr>
        <w:pStyle w:val="Heading3"/>
        <w:spacing w:line="360" w:lineRule="auto"/>
        <w:rPr>
          <w:color w:val="auto"/>
          <w:sz w:val="22"/>
          <w:lang w:val="en-US"/>
        </w:rPr>
      </w:pPr>
      <w:bookmarkStart w:id="714" w:name="_Toc472351104"/>
      <w:r w:rsidRPr="002125A5">
        <w:rPr>
          <w:color w:val="auto"/>
          <w:sz w:val="22"/>
          <w:lang w:val="en-US"/>
        </w:rPr>
        <w:t xml:space="preserve">Test Case: </w:t>
      </w:r>
      <w:r>
        <w:rPr>
          <w:color w:val="auto"/>
          <w:sz w:val="22"/>
          <w:lang w:val="en-US"/>
        </w:rPr>
        <w:t>Modulation accuracy – Pipe2</w:t>
      </w:r>
      <w:r w:rsidRPr="002125A5">
        <w:rPr>
          <w:color w:val="auto"/>
          <w:sz w:val="22"/>
          <w:lang w:val="en-US"/>
        </w:rPr>
        <w:t xml:space="preserve"> (TX</w:t>
      </w:r>
      <w:r>
        <w:rPr>
          <w:color w:val="auto"/>
          <w:sz w:val="22"/>
          <w:lang w:val="en-US"/>
        </w:rPr>
        <w:t>_C</w:t>
      </w:r>
      <w:r w:rsidRPr="002125A5">
        <w:rPr>
          <w:color w:val="auto"/>
          <w:sz w:val="22"/>
          <w:lang w:val="en-US"/>
        </w:rPr>
        <w:t xml:space="preserve"> </w:t>
      </w:r>
      <w:r>
        <w:rPr>
          <w:color w:val="auto"/>
          <w:sz w:val="22"/>
          <w:lang w:val="en-US"/>
        </w:rPr>
        <w:t>2.4</w:t>
      </w:r>
      <w:r w:rsidRPr="002125A5">
        <w:rPr>
          <w:color w:val="auto"/>
          <w:sz w:val="22"/>
          <w:lang w:val="en-US"/>
        </w:rPr>
        <w:t>)</w:t>
      </w:r>
      <w:bookmarkEnd w:id="714"/>
    </w:p>
    <w:p w14:paraId="07B3E87F" w14:textId="77777777" w:rsidR="009911FB" w:rsidRPr="00B37DCA" w:rsidRDefault="009911FB" w:rsidP="00706556">
      <w:pPr>
        <w:spacing w:line="360" w:lineRule="auto"/>
      </w:pPr>
    </w:p>
    <w:p w14:paraId="1BEAF8FA" w14:textId="77777777" w:rsidR="009911FB" w:rsidRDefault="009911FB" w:rsidP="00706556">
      <w:pPr>
        <w:pStyle w:val="Heading4"/>
        <w:spacing w:after="200" w:line="360" w:lineRule="auto"/>
        <w:ind w:left="1134" w:hanging="708"/>
        <w:rPr>
          <w:i w:val="0"/>
          <w:color w:val="auto"/>
          <w:lang w:val="en-US"/>
        </w:rPr>
      </w:pPr>
      <w:r>
        <w:rPr>
          <w:i w:val="0"/>
          <w:color w:val="auto"/>
          <w:lang w:val="en-US"/>
        </w:rPr>
        <w:t>Description</w:t>
      </w:r>
    </w:p>
    <w:p w14:paraId="205E4213" w14:textId="77777777" w:rsidR="009911FB" w:rsidRPr="00E829A5" w:rsidRDefault="009911FB" w:rsidP="00706556">
      <w:pPr>
        <w:pStyle w:val="ListParagraph"/>
        <w:numPr>
          <w:ilvl w:val="0"/>
          <w:numId w:val="309"/>
        </w:numPr>
        <w:spacing w:after="160" w:line="360" w:lineRule="auto"/>
        <w:rPr>
          <w:b/>
        </w:rPr>
      </w:pPr>
      <w:r w:rsidRPr="00E829A5">
        <w:rPr>
          <w:b/>
        </w:rPr>
        <w:t>Purpose</w:t>
      </w:r>
    </w:p>
    <w:p w14:paraId="5B198FAB" w14:textId="77777777" w:rsidR="009911FB" w:rsidRDefault="009911FB" w:rsidP="00706556">
      <w:pPr>
        <w:spacing w:line="360" w:lineRule="auto"/>
        <w:ind w:left="360"/>
      </w:pPr>
      <w:r w:rsidRPr="00C17B8D">
        <w:t>The purpose</w:t>
      </w:r>
      <w:r>
        <w:t xml:space="preserve"> of this test case is, Phase error </w:t>
      </w:r>
      <w:r w:rsidRPr="00D00A2D">
        <w:t>and EV</w:t>
      </w:r>
      <w:r>
        <w:t xml:space="preserve">M </w:t>
      </w:r>
      <w:r w:rsidRPr="00D00A2D">
        <w:t>are</w:t>
      </w:r>
      <w:r>
        <w:t xml:space="preserve"> fundamental parameters used in </w:t>
      </w:r>
      <w:r w:rsidRPr="00D00A2D">
        <w:t>GSM to characterize modulation</w:t>
      </w:r>
      <w:r>
        <w:t xml:space="preserve"> a</w:t>
      </w:r>
      <w:r w:rsidRPr="00D00A2D">
        <w:t>ccuracy.</w:t>
      </w:r>
      <w:r>
        <w:t xml:space="preserve"> These measurements reveal much </w:t>
      </w:r>
      <w:r w:rsidRPr="00D00A2D">
        <w:t>about a transmitter</w:t>
      </w:r>
      <w:r>
        <w:t>’</w:t>
      </w:r>
      <w:r w:rsidRPr="00D00A2D">
        <w:t>s performance. Poor</w:t>
      </w:r>
      <w:r>
        <w:t xml:space="preserve"> phase error or EVM indicates a problem with the </w:t>
      </w:r>
      <w:r w:rsidRPr="00D00A2D">
        <w:t>I/Q baseband generator, filters, modulator or ampli</w:t>
      </w:r>
      <w:r>
        <w:t xml:space="preserve">fier in </w:t>
      </w:r>
      <w:r w:rsidRPr="00D00A2D">
        <w:t>the transmitter circuitry</w:t>
      </w:r>
    </w:p>
    <w:p w14:paraId="7EA978DF" w14:textId="77777777" w:rsidR="009911FB" w:rsidRDefault="009911FB" w:rsidP="00706556">
      <w:pPr>
        <w:pStyle w:val="ListParagraph"/>
        <w:numPr>
          <w:ilvl w:val="0"/>
          <w:numId w:val="309"/>
        </w:numPr>
        <w:spacing w:after="160" w:line="360" w:lineRule="auto"/>
        <w:rPr>
          <w:b/>
        </w:rPr>
      </w:pPr>
      <w:r w:rsidRPr="005D08CF">
        <w:rPr>
          <w:b/>
        </w:rPr>
        <w:t>Impact of failure of test case on system</w:t>
      </w:r>
    </w:p>
    <w:p w14:paraId="112543B8" w14:textId="77777777" w:rsidR="00834831" w:rsidRDefault="00834831" w:rsidP="00834831">
      <w:pPr>
        <w:pStyle w:val="ListParagraph"/>
        <w:spacing w:after="160" w:line="360" w:lineRule="auto"/>
        <w:ind w:left="1077"/>
        <w:rPr>
          <w:b/>
        </w:rPr>
      </w:pPr>
    </w:p>
    <w:tbl>
      <w:tblPr>
        <w:tblW w:w="8910" w:type="dxa"/>
        <w:tblInd w:w="620" w:type="dxa"/>
        <w:tblCellMar>
          <w:left w:w="0" w:type="dxa"/>
          <w:right w:w="0" w:type="dxa"/>
        </w:tblCellMar>
        <w:tblLook w:val="04A0" w:firstRow="1" w:lastRow="0" w:firstColumn="1" w:lastColumn="0" w:noHBand="0" w:noVBand="1"/>
      </w:tblPr>
      <w:tblGrid>
        <w:gridCol w:w="1828"/>
        <w:gridCol w:w="1228"/>
        <w:gridCol w:w="5854"/>
      </w:tblGrid>
      <w:tr w:rsidR="00834831" w14:paraId="494F87DF" w14:textId="77777777" w:rsidTr="00834831">
        <w:tc>
          <w:tcPr>
            <w:tcW w:w="1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C8C51B" w14:textId="77777777" w:rsidR="00834831" w:rsidRPr="00795D0F" w:rsidRDefault="00834831" w:rsidP="00834831">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3E8ACD" w14:textId="77777777" w:rsidR="00834831" w:rsidRPr="00795D0F" w:rsidRDefault="00834831" w:rsidP="00834831">
            <w:pPr>
              <w:pStyle w:val="ListParagraph"/>
              <w:spacing w:line="276" w:lineRule="auto"/>
              <w:ind w:left="0"/>
              <w:jc w:val="center"/>
              <w:rPr>
                <w:b/>
              </w:rPr>
            </w:pPr>
            <w:r w:rsidRPr="00795D0F">
              <w:rPr>
                <w:b/>
              </w:rPr>
              <w:t>Applicable</w:t>
            </w:r>
          </w:p>
        </w:tc>
        <w:tc>
          <w:tcPr>
            <w:tcW w:w="5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5FCD2F" w14:textId="77777777" w:rsidR="00834831" w:rsidRPr="00795D0F" w:rsidRDefault="00834831" w:rsidP="00834831">
            <w:pPr>
              <w:pStyle w:val="ListParagraph"/>
              <w:spacing w:line="276" w:lineRule="auto"/>
              <w:ind w:left="0"/>
              <w:jc w:val="center"/>
              <w:rPr>
                <w:b/>
              </w:rPr>
            </w:pPr>
            <w:r w:rsidRPr="00795D0F">
              <w:rPr>
                <w:b/>
              </w:rPr>
              <w:t>Description</w:t>
            </w:r>
          </w:p>
        </w:tc>
      </w:tr>
      <w:tr w:rsidR="00834831" w14:paraId="0E4C8F95" w14:textId="77777777" w:rsidTr="00834831">
        <w:trPr>
          <w:trHeight w:val="97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1C6356" w14:textId="77777777" w:rsidR="00834831" w:rsidRDefault="00834831" w:rsidP="00834831">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5B1B8E3E" w14:textId="4D66D034" w:rsidR="00834831" w:rsidRDefault="0054602E" w:rsidP="00834831">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4B2CBC9C" w14:textId="7C4E467C" w:rsidR="00834831" w:rsidRPr="00834831" w:rsidRDefault="0054602E" w:rsidP="00834831">
            <w:pPr>
              <w:spacing w:line="360" w:lineRule="auto"/>
            </w:pPr>
            <w:r>
              <w:t>NA</w:t>
            </w:r>
          </w:p>
        </w:tc>
      </w:tr>
      <w:tr w:rsidR="00834831" w14:paraId="12D2A04C" w14:textId="77777777" w:rsidTr="00834831">
        <w:trPr>
          <w:trHeight w:val="745"/>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2CF19D" w14:textId="77777777" w:rsidR="00834831" w:rsidRDefault="00834831" w:rsidP="00834831">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193DED81" w14:textId="32507F2E" w:rsidR="00834831" w:rsidRDefault="0054602E" w:rsidP="00834831">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77CD1CB1" w14:textId="52A4D4B1" w:rsidR="00834831" w:rsidRDefault="0054602E" w:rsidP="00834831">
            <w:pPr>
              <w:pStyle w:val="ListParagraph"/>
              <w:spacing w:line="276" w:lineRule="auto"/>
              <w:ind w:left="0"/>
            </w:pPr>
            <w:r>
              <w:t>Failure to conform with modulation a</w:t>
            </w:r>
            <w:r w:rsidRPr="00D00A2D">
              <w:t>ccuracy</w:t>
            </w:r>
            <w:r w:rsidRPr="00C70930">
              <w:t xml:space="preserve"> – Pipe</w:t>
            </w:r>
            <w:r>
              <w:t>2, i</w:t>
            </w:r>
            <w:r w:rsidRPr="00D00A2D">
              <w:t>n a real syste</w:t>
            </w:r>
            <w:r>
              <w:t xml:space="preserve">m poor phase error or EVM will </w:t>
            </w:r>
            <w:r w:rsidRPr="00D00A2D">
              <w:t>reduce the ability of a receiver to correctly dem</w:t>
            </w:r>
            <w:r>
              <w:t xml:space="preserve">odulate, especially in marginal </w:t>
            </w:r>
            <w:r w:rsidRPr="00D00A2D">
              <w:t>signal conditions. This ultimately affects range</w:t>
            </w:r>
            <w:r>
              <w:t>.</w:t>
            </w:r>
          </w:p>
        </w:tc>
      </w:tr>
      <w:tr w:rsidR="00834831" w14:paraId="221D825A" w14:textId="77777777" w:rsidTr="00834831">
        <w:trPr>
          <w:trHeight w:val="6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5C4FF6" w14:textId="77777777" w:rsidR="00834831" w:rsidRDefault="00834831" w:rsidP="00834831">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31746DBB" w14:textId="0F33B300" w:rsidR="00834831" w:rsidRDefault="0054602E" w:rsidP="00834831">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5AA25ED9" w14:textId="1401030D" w:rsidR="00834831" w:rsidRDefault="0054602E" w:rsidP="00834831">
            <w:pPr>
              <w:pStyle w:val="ListParagraph"/>
              <w:spacing w:line="276" w:lineRule="auto"/>
              <w:ind w:left="0"/>
            </w:pPr>
            <w:r>
              <w:t>Failure to conform with modulation a</w:t>
            </w:r>
            <w:r w:rsidRPr="00D00A2D">
              <w:t>ccuracy</w:t>
            </w:r>
            <w:r w:rsidRPr="00C70930">
              <w:t xml:space="preserve"> – Pipe</w:t>
            </w:r>
            <w:r>
              <w:t>2, i</w:t>
            </w:r>
            <w:r w:rsidRPr="00D00A2D">
              <w:t>n a real syste</w:t>
            </w:r>
            <w:r>
              <w:t xml:space="preserve">m poor phase error or EVM will </w:t>
            </w:r>
            <w:r w:rsidRPr="00D00A2D">
              <w:t>reduce the ability of a receiver to correctly dem</w:t>
            </w:r>
            <w:r>
              <w:t xml:space="preserve">odulate, especially in marginal </w:t>
            </w:r>
            <w:r w:rsidRPr="00D00A2D">
              <w:t>signal conditions. This ultimately affects range</w:t>
            </w:r>
            <w:r>
              <w:t>.</w:t>
            </w:r>
          </w:p>
        </w:tc>
      </w:tr>
    </w:tbl>
    <w:p w14:paraId="1929CB81" w14:textId="037FA972" w:rsidR="002A6CD9" w:rsidRDefault="002A6CD9" w:rsidP="002A6CD9">
      <w:pPr>
        <w:spacing w:before="120" w:line="360" w:lineRule="auto"/>
        <w:jc w:val="center"/>
        <w:rPr>
          <w:b/>
        </w:rPr>
      </w:pPr>
      <w:bookmarkStart w:id="715" w:name="_Toc47235143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327</w:t>
      </w:r>
      <w:r w:rsidRPr="001E05F9">
        <w:rPr>
          <w:b/>
          <w:i/>
          <w:iCs/>
        </w:rPr>
        <w:fldChar w:fldCharType="end"/>
      </w:r>
      <w:r>
        <w:rPr>
          <w:b/>
        </w:rPr>
        <w:t>. Impact of Failure – Modulation accuracy – Pipe2</w:t>
      </w:r>
      <w:bookmarkEnd w:id="715"/>
    </w:p>
    <w:p w14:paraId="5DA39CF2" w14:textId="77777777" w:rsidR="00834831" w:rsidRDefault="00834831" w:rsidP="00834831">
      <w:pPr>
        <w:pStyle w:val="ListParagraph"/>
        <w:spacing w:after="160" w:line="360" w:lineRule="auto"/>
        <w:ind w:left="1077"/>
        <w:rPr>
          <w:b/>
        </w:rPr>
      </w:pPr>
    </w:p>
    <w:p w14:paraId="75927CB6" w14:textId="77777777" w:rsidR="009911FB" w:rsidRDefault="009911FB" w:rsidP="00706556">
      <w:pPr>
        <w:pStyle w:val="Heading4"/>
        <w:spacing w:after="200" w:line="360" w:lineRule="auto"/>
        <w:ind w:left="1134" w:hanging="708"/>
        <w:rPr>
          <w:i w:val="0"/>
          <w:color w:val="auto"/>
          <w:lang w:val="en-US"/>
        </w:rPr>
      </w:pPr>
      <w:r>
        <w:rPr>
          <w:i w:val="0"/>
          <w:color w:val="auto"/>
          <w:lang w:val="en-US"/>
        </w:rPr>
        <w:t>Test Equipment List</w:t>
      </w:r>
    </w:p>
    <w:p w14:paraId="0FC73C85" w14:textId="77777777" w:rsidR="009911FB" w:rsidRDefault="009911FB" w:rsidP="00706556">
      <w:pPr>
        <w:pStyle w:val="ListParagraph"/>
        <w:numPr>
          <w:ilvl w:val="0"/>
          <w:numId w:val="5"/>
        </w:numPr>
        <w:spacing w:after="160" w:line="360" w:lineRule="auto"/>
        <w:rPr>
          <w:lang w:val="en-US"/>
        </w:rPr>
      </w:pPr>
      <w:r>
        <w:rPr>
          <w:lang w:val="en-US"/>
        </w:rPr>
        <w:t>Power supply(RIGOL DP832 or Equivalent)</w:t>
      </w:r>
    </w:p>
    <w:p w14:paraId="69696B18" w14:textId="77777777" w:rsidR="009911FB" w:rsidRDefault="009911FB" w:rsidP="00706556">
      <w:pPr>
        <w:pStyle w:val="ListParagraph"/>
        <w:numPr>
          <w:ilvl w:val="0"/>
          <w:numId w:val="5"/>
        </w:numPr>
        <w:spacing w:after="160" w:line="360" w:lineRule="auto"/>
        <w:rPr>
          <w:lang w:val="en-US"/>
        </w:rPr>
      </w:pPr>
      <w:r>
        <w:rPr>
          <w:lang w:val="en-US"/>
        </w:rPr>
        <w:t>PXIe chassis (M9381A or Equivalent)</w:t>
      </w:r>
    </w:p>
    <w:p w14:paraId="0C3E5B14" w14:textId="77777777" w:rsidR="009911FB" w:rsidRDefault="009911FB" w:rsidP="00706556">
      <w:pPr>
        <w:pStyle w:val="ListParagraph"/>
        <w:numPr>
          <w:ilvl w:val="0"/>
          <w:numId w:val="5"/>
        </w:numPr>
        <w:spacing w:after="160" w:line="360" w:lineRule="auto"/>
        <w:rPr>
          <w:lang w:val="en-US"/>
        </w:rPr>
      </w:pPr>
      <w:r>
        <w:rPr>
          <w:lang w:val="en-US"/>
        </w:rPr>
        <w:t>RF cables – 1 no’s (SMA male to SMA male)</w:t>
      </w:r>
    </w:p>
    <w:p w14:paraId="4F38BC32" w14:textId="77777777" w:rsidR="009911FB" w:rsidRDefault="009911FB" w:rsidP="00706556">
      <w:pPr>
        <w:pStyle w:val="ListParagraph"/>
        <w:numPr>
          <w:ilvl w:val="0"/>
          <w:numId w:val="5"/>
        </w:numPr>
        <w:spacing w:after="160" w:line="360" w:lineRule="auto"/>
        <w:rPr>
          <w:lang w:val="en-US"/>
        </w:rPr>
      </w:pPr>
      <w:r>
        <w:rPr>
          <w:lang w:val="en-US"/>
        </w:rPr>
        <w:t>20dB Attenuator</w:t>
      </w:r>
    </w:p>
    <w:p w14:paraId="4E98B144" w14:textId="77777777" w:rsidR="009911FB" w:rsidRPr="00E242FC" w:rsidRDefault="009911FB"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52D55525" w14:textId="77777777" w:rsidR="009911FB" w:rsidRDefault="009911FB" w:rsidP="00706556">
      <w:pPr>
        <w:pStyle w:val="ListParagraph"/>
        <w:numPr>
          <w:ilvl w:val="0"/>
          <w:numId w:val="5"/>
        </w:numPr>
        <w:spacing w:after="160" w:line="360" w:lineRule="auto"/>
        <w:rPr>
          <w:lang w:val="en-US"/>
        </w:rPr>
        <w:sectPr w:rsidR="009911FB" w:rsidSect="00677CC1">
          <w:pgSz w:w="12240" w:h="15840"/>
          <w:pgMar w:top="1440" w:right="1440" w:bottom="1440" w:left="1440" w:header="720" w:footer="720" w:gutter="0"/>
          <w:cols w:space="720"/>
          <w:docGrid w:linePitch="360"/>
        </w:sectPr>
      </w:pPr>
      <w:r>
        <w:rPr>
          <w:lang w:val="en-US"/>
        </w:rPr>
        <w:t>Linux PC</w:t>
      </w:r>
    </w:p>
    <w:p w14:paraId="5D30454E" w14:textId="77777777" w:rsidR="009911FB" w:rsidRPr="003434E1" w:rsidRDefault="009911FB" w:rsidP="00706556">
      <w:pPr>
        <w:spacing w:after="160" w:line="360" w:lineRule="auto"/>
        <w:rPr>
          <w:lang w:val="en-US"/>
        </w:rPr>
      </w:pPr>
    </w:p>
    <w:p w14:paraId="1FDFAB83" w14:textId="77777777" w:rsidR="009911FB" w:rsidRPr="00517774" w:rsidRDefault="009911FB" w:rsidP="00706556">
      <w:pPr>
        <w:pStyle w:val="Heading4"/>
        <w:spacing w:after="200" w:line="360" w:lineRule="auto"/>
        <w:ind w:left="1134" w:hanging="708"/>
        <w:rPr>
          <w:i w:val="0"/>
          <w:color w:val="auto"/>
          <w:lang w:val="en-US"/>
        </w:rPr>
      </w:pPr>
      <w:r>
        <w:rPr>
          <w:i w:val="0"/>
          <w:color w:val="auto"/>
          <w:lang w:val="en-US"/>
        </w:rPr>
        <w:t>Test Setup</w:t>
      </w:r>
    </w:p>
    <w:p w14:paraId="62C382D3" w14:textId="77777777" w:rsidR="009911FB" w:rsidRDefault="009911FB" w:rsidP="00706556">
      <w:pPr>
        <w:pStyle w:val="ListParagraph"/>
        <w:numPr>
          <w:ilvl w:val="0"/>
          <w:numId w:val="310"/>
        </w:numPr>
        <w:spacing w:after="160" w:line="360" w:lineRule="auto"/>
        <w:rPr>
          <w:b/>
        </w:rPr>
      </w:pPr>
      <w:r w:rsidRPr="00517774">
        <w:rPr>
          <w:b/>
        </w:rPr>
        <w:t>Setup Block diagram</w:t>
      </w:r>
    </w:p>
    <w:p w14:paraId="017EC860" w14:textId="77777777" w:rsidR="009911FB" w:rsidRPr="00BA6236" w:rsidRDefault="009911FB" w:rsidP="00706556">
      <w:pPr>
        <w:spacing w:after="160" w:line="360" w:lineRule="auto"/>
        <w:ind w:left="717"/>
        <w:rPr>
          <w:b/>
        </w:rPr>
      </w:pPr>
      <w:r w:rsidRPr="00A85FE6">
        <w:rPr>
          <w:b/>
          <w:noProof/>
          <w:lang w:val="en-US"/>
        </w:rPr>
        <w:drawing>
          <wp:inline distT="0" distB="0" distL="0" distR="0" wp14:anchorId="4AA9DE86" wp14:editId="71CAA813">
            <wp:extent cx="5444067" cy="1934932"/>
            <wp:effectExtent l="0" t="0" r="4445" b="8255"/>
            <wp:docPr id="54" name="Picture 54" descr="C:\Users\gur39561\AppData\Local\Microsoft\Windows\INetCache\Content.Outlook\QXHDDPXI\Untitled Diagram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39561\AppData\Local\Microsoft\Windows\INetCache\Content.Outlook\QXHDDPXI\Untitled Diagram (1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59300" cy="1940346"/>
                    </a:xfrm>
                    <a:prstGeom prst="rect">
                      <a:avLst/>
                    </a:prstGeom>
                    <a:noFill/>
                    <a:ln>
                      <a:noFill/>
                    </a:ln>
                  </pic:spPr>
                </pic:pic>
              </a:graphicData>
            </a:graphic>
          </wp:inline>
        </w:drawing>
      </w:r>
    </w:p>
    <w:p w14:paraId="77D9B7AE" w14:textId="77777777" w:rsidR="009911FB" w:rsidRPr="00BA6236" w:rsidRDefault="009911FB" w:rsidP="00706556">
      <w:pPr>
        <w:pStyle w:val="Caption"/>
        <w:spacing w:line="360" w:lineRule="auto"/>
        <w:rPr>
          <w:b w:val="0"/>
        </w:rPr>
      </w:pPr>
      <w:bookmarkStart w:id="716" w:name="_Toc472351534"/>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71</w:t>
      </w:r>
      <w:r w:rsidRPr="009E4152">
        <w:rPr>
          <w:b w:val="0"/>
          <w:i/>
          <w:iCs w:val="0"/>
        </w:rPr>
        <w:fldChar w:fldCharType="end"/>
      </w:r>
      <w:r w:rsidRPr="007A5502">
        <w:t xml:space="preserve">. </w:t>
      </w:r>
      <w:r>
        <w:t>Modulation Accuracy – Pipe - 2</w:t>
      </w:r>
      <w:r w:rsidRPr="002125A5">
        <w:rPr>
          <w:sz w:val="22"/>
          <w:lang w:val="en-US"/>
        </w:rPr>
        <w:t xml:space="preserve"> </w:t>
      </w:r>
      <w:r w:rsidRPr="007A5502">
        <w:t>Test Setup Block Diagram</w:t>
      </w:r>
      <w:bookmarkEnd w:id="716"/>
    </w:p>
    <w:p w14:paraId="76687FE0" w14:textId="77777777" w:rsidR="009911FB" w:rsidRDefault="009911FB" w:rsidP="00706556">
      <w:pPr>
        <w:pStyle w:val="ListParagraph"/>
        <w:spacing w:after="160" w:line="360" w:lineRule="auto"/>
        <w:ind w:left="1077"/>
        <w:rPr>
          <w:b/>
        </w:rPr>
      </w:pPr>
    </w:p>
    <w:p w14:paraId="21FEAEE3" w14:textId="77777777" w:rsidR="009911FB" w:rsidRPr="00E46FBC" w:rsidRDefault="009911FB" w:rsidP="00706556">
      <w:pPr>
        <w:pStyle w:val="ListParagraph"/>
        <w:numPr>
          <w:ilvl w:val="0"/>
          <w:numId w:val="310"/>
        </w:numPr>
        <w:spacing w:after="160" w:line="360" w:lineRule="auto"/>
        <w:rPr>
          <w:b/>
        </w:rPr>
      </w:pPr>
      <w:r>
        <w:rPr>
          <w:b/>
        </w:rPr>
        <w:t>Measurement Locations</w:t>
      </w:r>
    </w:p>
    <w:p w14:paraId="4287ED57" w14:textId="77777777" w:rsidR="009911FB" w:rsidRPr="005E00BE" w:rsidRDefault="009911FB" w:rsidP="00706556">
      <w:pPr>
        <w:pStyle w:val="ListParagraph"/>
        <w:numPr>
          <w:ilvl w:val="0"/>
          <w:numId w:val="223"/>
        </w:numPr>
        <w:spacing w:after="160" w:line="360" w:lineRule="auto"/>
        <w:rPr>
          <w:b/>
        </w:rPr>
      </w:pPr>
      <w:r>
        <w:t>Antenna port (J3302).</w:t>
      </w:r>
    </w:p>
    <w:p w14:paraId="73A90941" w14:textId="77777777" w:rsidR="009911FB" w:rsidRDefault="009911FB" w:rsidP="00706556">
      <w:pPr>
        <w:pStyle w:val="ListParagraph"/>
        <w:numPr>
          <w:ilvl w:val="0"/>
          <w:numId w:val="311"/>
        </w:numPr>
        <w:spacing w:after="160" w:line="360" w:lineRule="auto"/>
        <w:rPr>
          <w:b/>
        </w:rPr>
      </w:pPr>
      <w:r>
        <w:rPr>
          <w:b/>
        </w:rPr>
        <w:t>Equipment Settings</w:t>
      </w:r>
    </w:p>
    <w:p w14:paraId="36D4FCF9" w14:textId="77777777" w:rsidR="009911FB" w:rsidRDefault="009911FB" w:rsidP="00706556">
      <w:pPr>
        <w:pStyle w:val="ListParagraph"/>
        <w:spacing w:after="160" w:line="360" w:lineRule="auto"/>
        <w:ind w:left="1077"/>
        <w:rPr>
          <w:b/>
        </w:rPr>
      </w:pPr>
    </w:p>
    <w:p w14:paraId="23F9A7C3" w14:textId="77777777" w:rsidR="009911FB" w:rsidRPr="00D22FCC" w:rsidRDefault="009911FB" w:rsidP="00706556">
      <w:pPr>
        <w:pStyle w:val="ListParagraph"/>
        <w:numPr>
          <w:ilvl w:val="0"/>
          <w:numId w:val="5"/>
        </w:numPr>
        <w:spacing w:after="160" w:line="360" w:lineRule="auto"/>
        <w:ind w:left="1778"/>
        <w:rPr>
          <w:b/>
        </w:rPr>
      </w:pPr>
      <w:r>
        <w:rPr>
          <w:b/>
        </w:rPr>
        <w:t xml:space="preserve">Keysight M90XA </w:t>
      </w:r>
      <w:r w:rsidRPr="00C91130">
        <w:t>series</w:t>
      </w:r>
      <w:r w:rsidRPr="00296EDE">
        <w:rPr>
          <w:b/>
        </w:rPr>
        <w:t xml:space="preserve"> </w:t>
      </w:r>
      <w:r>
        <w:rPr>
          <w:b/>
        </w:rPr>
        <w:t xml:space="preserve">M9391A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9911FB" w:rsidRPr="00246CA7" w14:paraId="714863BF" w14:textId="77777777" w:rsidTr="00861B9B">
        <w:trPr>
          <w:jc w:val="center"/>
        </w:trPr>
        <w:tc>
          <w:tcPr>
            <w:tcW w:w="2037" w:type="dxa"/>
          </w:tcPr>
          <w:p w14:paraId="3BA5AC5F"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5DD28BC1"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9911FB" w:rsidRPr="00246CA7" w14:paraId="1318D794" w14:textId="77777777" w:rsidTr="00861B9B">
        <w:trPr>
          <w:jc w:val="center"/>
        </w:trPr>
        <w:tc>
          <w:tcPr>
            <w:tcW w:w="2037" w:type="dxa"/>
          </w:tcPr>
          <w:p w14:paraId="0127812A"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6392D596"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9911FB" w:rsidRPr="00246CA7" w14:paraId="3FB2A432" w14:textId="77777777" w:rsidTr="00861B9B">
        <w:trPr>
          <w:jc w:val="center"/>
        </w:trPr>
        <w:tc>
          <w:tcPr>
            <w:tcW w:w="2037" w:type="dxa"/>
          </w:tcPr>
          <w:p w14:paraId="3B12FFEA"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62F081DB"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r w:rsidR="009911FB" w:rsidRPr="00246CA7" w14:paraId="0AE3D0D2" w14:textId="77777777" w:rsidTr="00861B9B">
        <w:trPr>
          <w:jc w:val="center"/>
        </w:trPr>
        <w:tc>
          <w:tcPr>
            <w:tcW w:w="2037" w:type="dxa"/>
          </w:tcPr>
          <w:p w14:paraId="4351F2BF"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Mode</w:t>
            </w:r>
          </w:p>
        </w:tc>
        <w:tc>
          <w:tcPr>
            <w:tcW w:w="4111" w:type="dxa"/>
          </w:tcPr>
          <w:p w14:paraId="39DA6866"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GSM/EDGE</w:t>
            </w:r>
          </w:p>
        </w:tc>
      </w:tr>
      <w:tr w:rsidR="009911FB" w:rsidRPr="00246CA7" w14:paraId="7725B382" w14:textId="77777777" w:rsidTr="00861B9B">
        <w:trPr>
          <w:jc w:val="center"/>
        </w:trPr>
        <w:tc>
          <w:tcPr>
            <w:tcW w:w="2037" w:type="dxa"/>
          </w:tcPr>
          <w:p w14:paraId="60CED1DE"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Timeslot</w:t>
            </w:r>
          </w:p>
        </w:tc>
        <w:tc>
          <w:tcPr>
            <w:tcW w:w="4111" w:type="dxa"/>
          </w:tcPr>
          <w:p w14:paraId="795619B8"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ON</w:t>
            </w:r>
          </w:p>
        </w:tc>
      </w:tr>
      <w:tr w:rsidR="009911FB" w:rsidRPr="00246CA7" w14:paraId="1FB5B2CE" w14:textId="77777777" w:rsidTr="00861B9B">
        <w:trPr>
          <w:jc w:val="center"/>
        </w:trPr>
        <w:tc>
          <w:tcPr>
            <w:tcW w:w="2037" w:type="dxa"/>
          </w:tcPr>
          <w:p w14:paraId="7C64723E"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Burst Sync</w:t>
            </w:r>
          </w:p>
        </w:tc>
        <w:tc>
          <w:tcPr>
            <w:tcW w:w="4111" w:type="dxa"/>
          </w:tcPr>
          <w:p w14:paraId="347FA3A5"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RF Amplitude</w:t>
            </w:r>
          </w:p>
        </w:tc>
      </w:tr>
    </w:tbl>
    <w:p w14:paraId="189955B7" w14:textId="77777777" w:rsidR="009911FB" w:rsidRDefault="009911FB" w:rsidP="00706556">
      <w:pPr>
        <w:spacing w:before="120" w:line="360" w:lineRule="auto"/>
        <w:jc w:val="center"/>
        <w:rPr>
          <w:b/>
        </w:rPr>
        <w:sectPr w:rsidR="009911FB" w:rsidSect="00677CC1">
          <w:pgSz w:w="12240" w:h="15840"/>
          <w:pgMar w:top="1440" w:right="1440" w:bottom="1440" w:left="1440" w:header="720" w:footer="720" w:gutter="0"/>
          <w:cols w:space="720"/>
          <w:docGrid w:linePitch="360"/>
        </w:sectPr>
      </w:pPr>
      <w:bookmarkStart w:id="717" w:name="_Toc47235143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328</w:t>
      </w:r>
      <w:r w:rsidRPr="001E05F9">
        <w:rPr>
          <w:b/>
          <w:i/>
          <w:iCs/>
        </w:rPr>
        <w:fldChar w:fldCharType="end"/>
      </w:r>
      <w:r>
        <w:rPr>
          <w:b/>
        </w:rPr>
        <w:t>. Spectrum Analyser Setting</w:t>
      </w:r>
      <w:bookmarkEnd w:id="717"/>
    </w:p>
    <w:p w14:paraId="4D7A0EE4" w14:textId="77777777" w:rsidR="009911FB" w:rsidRPr="00E46FBC" w:rsidRDefault="009911FB" w:rsidP="00706556">
      <w:pPr>
        <w:pStyle w:val="ListParagraph"/>
        <w:spacing w:after="160" w:line="360" w:lineRule="auto"/>
        <w:ind w:left="1077"/>
        <w:rPr>
          <w:b/>
        </w:rPr>
      </w:pPr>
    </w:p>
    <w:p w14:paraId="5E9A309F" w14:textId="77777777" w:rsidR="009911FB" w:rsidRPr="00AC3018" w:rsidRDefault="009911FB" w:rsidP="00706556">
      <w:pPr>
        <w:pStyle w:val="ListParagraph"/>
        <w:numPr>
          <w:ilvl w:val="0"/>
          <w:numId w:val="312"/>
        </w:numPr>
        <w:spacing w:after="160" w:line="360" w:lineRule="auto"/>
        <w:rPr>
          <w:b/>
        </w:rPr>
      </w:pPr>
      <w:r>
        <w:rPr>
          <w:b/>
        </w:rPr>
        <w:t>Software settings</w:t>
      </w:r>
    </w:p>
    <w:p w14:paraId="5C481DE6" w14:textId="77777777" w:rsidR="009911FB" w:rsidRPr="005E71D5" w:rsidRDefault="009911FB"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55AFEE19" w14:textId="77777777" w:rsidR="009911FB" w:rsidRDefault="009911FB" w:rsidP="00706556">
      <w:pPr>
        <w:pStyle w:val="ListParagraph"/>
        <w:numPr>
          <w:ilvl w:val="0"/>
          <w:numId w:val="5"/>
        </w:numPr>
        <w:spacing w:after="160" w:line="360" w:lineRule="auto"/>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594E2459" w14:textId="77777777" w:rsidR="009911FB" w:rsidRDefault="009911FB"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25D5606C" w14:textId="77777777" w:rsidR="009911FB" w:rsidRPr="005E71D5" w:rsidRDefault="009911FB" w:rsidP="00706556">
      <w:pPr>
        <w:pStyle w:val="ListParagraph"/>
        <w:spacing w:line="360" w:lineRule="auto"/>
        <w:ind w:left="1797"/>
        <w:rPr>
          <w:b/>
          <w:bCs/>
        </w:rPr>
      </w:pPr>
      <w:r w:rsidRPr="005E71D5">
        <w:rPr>
          <w:b/>
          <w:bCs/>
        </w:rPr>
        <w:t>Step2. Running osmo-bts</w:t>
      </w:r>
    </w:p>
    <w:p w14:paraId="05E0CCE7" w14:textId="77777777" w:rsidR="009911FB" w:rsidRPr="00585B4F" w:rsidRDefault="009911FB" w:rsidP="00706556">
      <w:pPr>
        <w:pStyle w:val="ListParagraph"/>
        <w:numPr>
          <w:ilvl w:val="0"/>
          <w:numId w:val="5"/>
        </w:numPr>
        <w:spacing w:after="160" w:line="360" w:lineRule="auto"/>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1C218034" w14:textId="77777777" w:rsidR="009911FB" w:rsidRPr="00585B4F" w:rsidRDefault="009911FB"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4C400CE7" w14:textId="77777777" w:rsidR="009911FB" w:rsidRPr="005E71D5" w:rsidRDefault="009911FB" w:rsidP="00706556">
      <w:pPr>
        <w:pStyle w:val="ListParagraph"/>
        <w:spacing w:line="360" w:lineRule="auto"/>
        <w:ind w:left="1797"/>
        <w:rPr>
          <w:b/>
          <w:bCs/>
        </w:rPr>
      </w:pPr>
      <w:r w:rsidRPr="005E71D5">
        <w:rPr>
          <w:b/>
          <w:bCs/>
        </w:rPr>
        <w:t>Step3. Running osmo-trx</w:t>
      </w:r>
    </w:p>
    <w:p w14:paraId="503BD4BB" w14:textId="77777777" w:rsidR="009911FB" w:rsidRPr="00585B4F" w:rsidRDefault="009911FB" w:rsidP="00706556">
      <w:pPr>
        <w:pStyle w:val="ListParagraph"/>
        <w:numPr>
          <w:ilvl w:val="0"/>
          <w:numId w:val="5"/>
        </w:numPr>
        <w:spacing w:before="240" w:after="0" w:line="360" w:lineRule="auto"/>
      </w:pPr>
      <w:r>
        <w:t>In new terminal go to this path “</w:t>
      </w:r>
      <w:r w:rsidRPr="00585B4F">
        <w:t>$ cd osmo-trx/Transceiver52M</w:t>
      </w:r>
      <w:r>
        <w:t>” and hit this command</w:t>
      </w:r>
    </w:p>
    <w:p w14:paraId="225CE978" w14:textId="77777777" w:rsidR="009911FB" w:rsidRPr="00585B4F" w:rsidRDefault="009911FB"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61756AC5" w14:textId="77777777" w:rsidR="009911FB" w:rsidRPr="004F5A9B" w:rsidRDefault="009911FB" w:rsidP="00706556">
      <w:pPr>
        <w:pStyle w:val="ListParagraph"/>
        <w:spacing w:line="360" w:lineRule="auto"/>
        <w:ind w:left="1797"/>
        <w:rPr>
          <w:b/>
          <w:bCs/>
        </w:rPr>
      </w:pPr>
      <w:r w:rsidRPr="004F5A9B">
        <w:rPr>
          <w:b/>
          <w:bCs/>
        </w:rPr>
        <w:t>Changing the config file parameters</w:t>
      </w:r>
    </w:p>
    <w:p w14:paraId="708E0106" w14:textId="77777777" w:rsidR="009911FB" w:rsidRDefault="009911FB" w:rsidP="00706556">
      <w:pPr>
        <w:pStyle w:val="ListParagraph"/>
        <w:numPr>
          <w:ilvl w:val="0"/>
          <w:numId w:val="5"/>
        </w:numPr>
        <w:spacing w:before="240" w:after="0" w:line="360" w:lineRule="auto"/>
      </w:pPr>
      <w:r>
        <w:t>In order to change any parameter stop all the running software’s by pressing CTRL+C in the following order:</w:t>
      </w:r>
    </w:p>
    <w:p w14:paraId="12CA2DE1" w14:textId="77777777" w:rsidR="009911FB" w:rsidRDefault="009911FB" w:rsidP="00706556">
      <w:pPr>
        <w:pStyle w:val="ListParagraph"/>
        <w:spacing w:line="360" w:lineRule="auto"/>
        <w:ind w:left="1797"/>
      </w:pPr>
      <w:r>
        <w:t>1. osmo-trx</w:t>
      </w:r>
    </w:p>
    <w:p w14:paraId="714EDD63" w14:textId="77777777" w:rsidR="009911FB" w:rsidRDefault="009911FB" w:rsidP="00706556">
      <w:pPr>
        <w:pStyle w:val="ListParagraph"/>
        <w:spacing w:line="360" w:lineRule="auto"/>
        <w:ind w:left="1797"/>
      </w:pPr>
      <w:r>
        <w:t>2. osmo-bts</w:t>
      </w:r>
    </w:p>
    <w:p w14:paraId="79901832" w14:textId="77777777" w:rsidR="009911FB" w:rsidRDefault="009911FB" w:rsidP="00706556">
      <w:pPr>
        <w:pStyle w:val="ListParagraph"/>
        <w:spacing w:line="360" w:lineRule="auto"/>
        <w:ind w:left="1797"/>
      </w:pPr>
      <w:r>
        <w:t>3. openbsc</w:t>
      </w:r>
    </w:p>
    <w:p w14:paraId="27FD3279" w14:textId="77777777" w:rsidR="009911FB" w:rsidRDefault="009911FB" w:rsidP="00706556">
      <w:pPr>
        <w:pStyle w:val="ListParagraph"/>
        <w:numPr>
          <w:ilvl w:val="0"/>
          <w:numId w:val="5"/>
        </w:numPr>
        <w:spacing w:before="240" w:after="0" w:line="360" w:lineRule="auto"/>
      </w:pPr>
      <w:r>
        <w:t xml:space="preserve">For changing the transmit band, change the </w:t>
      </w:r>
      <w:r w:rsidRPr="00585B4F">
        <w:t xml:space="preserve">band </w:t>
      </w:r>
      <w:r>
        <w:t>parameter in “</w:t>
      </w:r>
      <w:r w:rsidRPr="00585B4F">
        <w:t>openbsc_config_file</w:t>
      </w:r>
      <w:r>
        <w:t>”</w:t>
      </w:r>
    </w:p>
    <w:p w14:paraId="37860C9F" w14:textId="77777777" w:rsidR="009911FB" w:rsidRPr="00585B4F" w:rsidRDefault="009911FB"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2C9F003C" w14:textId="77777777" w:rsidR="009911FB" w:rsidRDefault="009911FB" w:rsidP="00706556">
      <w:pPr>
        <w:pStyle w:val="ListParagraph"/>
        <w:numPr>
          <w:ilvl w:val="0"/>
          <w:numId w:val="5"/>
        </w:numPr>
        <w:spacing w:before="240" w:after="0" w:line="360" w:lineRule="auto"/>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9911FB" w:rsidRPr="00E24A50" w14:paraId="7A739242" w14:textId="77777777" w:rsidTr="00861B9B">
        <w:trPr>
          <w:cantSplit/>
          <w:jc w:val="center"/>
        </w:trPr>
        <w:tc>
          <w:tcPr>
            <w:tcW w:w="1910" w:type="dxa"/>
            <w:shd w:val="clear" w:color="auto" w:fill="auto"/>
          </w:tcPr>
          <w:p w14:paraId="6AD8DAC8" w14:textId="77777777" w:rsidR="009911FB" w:rsidRPr="007F21EF" w:rsidRDefault="009911FB"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1C4E1475" w14:textId="77777777" w:rsidR="009911FB" w:rsidRPr="007F21EF" w:rsidRDefault="009911FB"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9911FB" w:rsidRPr="00E24A50" w14:paraId="5B0E04B8" w14:textId="77777777" w:rsidTr="00861B9B">
        <w:trPr>
          <w:cantSplit/>
          <w:jc w:val="center"/>
        </w:trPr>
        <w:tc>
          <w:tcPr>
            <w:tcW w:w="1910" w:type="dxa"/>
            <w:shd w:val="clear" w:color="auto" w:fill="auto"/>
            <w:vAlign w:val="center"/>
          </w:tcPr>
          <w:p w14:paraId="3EBEF24D"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3E62456C"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9911FB" w:rsidRPr="00E24A50" w14:paraId="57864C2F" w14:textId="77777777" w:rsidTr="00861B9B">
        <w:trPr>
          <w:cantSplit/>
          <w:jc w:val="center"/>
        </w:trPr>
        <w:tc>
          <w:tcPr>
            <w:tcW w:w="1910" w:type="dxa"/>
            <w:shd w:val="clear" w:color="auto" w:fill="auto"/>
            <w:vAlign w:val="center"/>
          </w:tcPr>
          <w:p w14:paraId="43D7E16F"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4BF029F4"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bl>
    <w:p w14:paraId="5625790B" w14:textId="77777777" w:rsidR="009911FB" w:rsidRPr="002465D6" w:rsidRDefault="009911FB" w:rsidP="00706556">
      <w:pPr>
        <w:pStyle w:val="ListParagraph"/>
        <w:spacing w:before="120" w:line="360" w:lineRule="auto"/>
        <w:ind w:left="1797"/>
        <w:jc w:val="center"/>
        <w:rPr>
          <w:b/>
        </w:rPr>
      </w:pPr>
      <w:bookmarkStart w:id="718" w:name="_Toc472351436"/>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329</w:t>
      </w:r>
      <w:r w:rsidRPr="00795854">
        <w:rPr>
          <w:b/>
          <w:i/>
          <w:iCs/>
        </w:rPr>
        <w:fldChar w:fldCharType="end"/>
      </w:r>
      <w:r w:rsidRPr="00795854">
        <w:rPr>
          <w:b/>
        </w:rPr>
        <w:t xml:space="preserve">. </w:t>
      </w:r>
      <w:r>
        <w:rPr>
          <w:b/>
        </w:rPr>
        <w:t>Band and corresponding Value</w:t>
      </w:r>
      <w:bookmarkEnd w:id="718"/>
    </w:p>
    <w:p w14:paraId="76A19041" w14:textId="77777777" w:rsidR="009911FB" w:rsidRDefault="009911FB" w:rsidP="00706556">
      <w:pPr>
        <w:pStyle w:val="ListParagraph"/>
        <w:numPr>
          <w:ilvl w:val="0"/>
          <w:numId w:val="5"/>
        </w:numPr>
        <w:spacing w:before="240" w:after="0" w:line="360" w:lineRule="auto"/>
      </w:pPr>
      <w:r>
        <w:t>After changing band parameter save the config file and repeat steps 1, 2 and 3 in the same order.</w:t>
      </w:r>
    </w:p>
    <w:p w14:paraId="2F281815" w14:textId="77777777" w:rsidR="009911FB" w:rsidRDefault="009911FB" w:rsidP="00706556">
      <w:pPr>
        <w:pStyle w:val="ListParagraph"/>
        <w:numPr>
          <w:ilvl w:val="0"/>
          <w:numId w:val="5"/>
        </w:numPr>
        <w:spacing w:before="240" w:after="0" w:line="360" w:lineRule="auto"/>
      </w:pPr>
      <w:r>
        <w:t xml:space="preserve">For changing the transmit arfcn ,change the </w:t>
      </w:r>
      <w:r w:rsidRPr="00585B4F">
        <w:t xml:space="preserve">arfcn </w:t>
      </w:r>
      <w:r>
        <w:t>parameter in “</w:t>
      </w:r>
      <w:r w:rsidRPr="00585B4F">
        <w:t>openbsc_config_file</w:t>
      </w:r>
      <w:r>
        <w:t>”</w:t>
      </w:r>
    </w:p>
    <w:p w14:paraId="3030AAE2" w14:textId="77777777" w:rsidR="009911FB" w:rsidRDefault="009911FB"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56185DFE" w14:textId="77777777" w:rsidR="009911FB" w:rsidRDefault="009911FB" w:rsidP="00706556">
      <w:pPr>
        <w:pStyle w:val="ListParagraph"/>
        <w:numPr>
          <w:ilvl w:val="0"/>
          <w:numId w:val="5"/>
        </w:numPr>
        <w:spacing w:before="240" w:after="0" w:line="360" w:lineRule="auto"/>
      </w:pPr>
      <w:r>
        <w:t>Now change the parameter”arfcn&lt;space&gt;&lt;value&gt;”, for arfcn value refer to below table.</w:t>
      </w:r>
    </w:p>
    <w:tbl>
      <w:tblPr>
        <w:tblW w:w="7740" w:type="dxa"/>
        <w:jc w:val="center"/>
        <w:tblLook w:val="04A0" w:firstRow="1" w:lastRow="0" w:firstColumn="1" w:lastColumn="0" w:noHBand="0" w:noVBand="1"/>
      </w:tblPr>
      <w:tblGrid>
        <w:gridCol w:w="1490"/>
        <w:gridCol w:w="1120"/>
        <w:gridCol w:w="1170"/>
        <w:gridCol w:w="1080"/>
        <w:gridCol w:w="1080"/>
        <w:gridCol w:w="990"/>
        <w:gridCol w:w="810"/>
      </w:tblGrid>
      <w:tr w:rsidR="009911FB" w:rsidRPr="00962F21" w14:paraId="69A606D0" w14:textId="77777777" w:rsidTr="00861B9B">
        <w:trPr>
          <w:trHeight w:val="300"/>
          <w:jc w:val="center"/>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AB475" w14:textId="77777777" w:rsidR="009911FB" w:rsidRPr="00A1418E" w:rsidRDefault="009911FB" w:rsidP="00706556">
            <w:pPr>
              <w:spacing w:after="0" w:line="360" w:lineRule="auto"/>
              <w:rPr>
                <w:rFonts w:ascii="Calibri" w:eastAsia="Times New Roman" w:hAnsi="Calibri" w:cs="Times New Roman"/>
                <w:b/>
                <w:bCs/>
                <w:color w:val="000000"/>
                <w:sz w:val="22"/>
                <w:lang w:val="en-US"/>
              </w:rPr>
            </w:pPr>
            <w:r w:rsidRPr="00A1418E">
              <w:rPr>
                <w:rFonts w:ascii="Calibri" w:eastAsia="Times New Roman" w:hAnsi="Calibri" w:cs="Times New Roman"/>
                <w:b/>
                <w:bCs/>
                <w:color w:val="000000"/>
                <w:sz w:val="22"/>
                <w:lang w:val="en-US"/>
              </w:rPr>
              <w:t>Band</w:t>
            </w:r>
          </w:p>
        </w:tc>
        <w:tc>
          <w:tcPr>
            <w:tcW w:w="3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449EEE2"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Frequency (MHz)</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35E09AD"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ARFCN</w:t>
            </w:r>
          </w:p>
        </w:tc>
      </w:tr>
      <w:tr w:rsidR="009911FB" w:rsidRPr="00962F21" w14:paraId="29EE4554" w14:textId="77777777" w:rsidTr="00861B9B">
        <w:trPr>
          <w:trHeight w:val="300"/>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21605905" w14:textId="77777777" w:rsidR="009911FB" w:rsidRPr="00962F21" w:rsidRDefault="009911FB" w:rsidP="00706556">
            <w:pPr>
              <w:spacing w:after="0" w:line="360" w:lineRule="auto"/>
              <w:jc w:val="left"/>
              <w:rPr>
                <w:rFonts w:ascii="Calibri" w:eastAsia="Times New Roman" w:hAnsi="Calibri" w:cs="Times New Roman"/>
                <w:b/>
                <w:bCs/>
                <w:color w:val="000000"/>
                <w:sz w:val="22"/>
                <w:lang w:val="en-US"/>
              </w:rPr>
            </w:pPr>
          </w:p>
        </w:tc>
        <w:tc>
          <w:tcPr>
            <w:tcW w:w="1120" w:type="dxa"/>
            <w:tcBorders>
              <w:top w:val="nil"/>
              <w:left w:val="nil"/>
              <w:bottom w:val="single" w:sz="4" w:space="0" w:color="auto"/>
              <w:right w:val="single" w:sz="4" w:space="0" w:color="auto"/>
            </w:tcBorders>
            <w:shd w:val="clear" w:color="auto" w:fill="auto"/>
            <w:noWrap/>
            <w:vAlign w:val="center"/>
            <w:hideMark/>
          </w:tcPr>
          <w:p w14:paraId="0843C72C"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1170" w:type="dxa"/>
            <w:tcBorders>
              <w:top w:val="nil"/>
              <w:left w:val="nil"/>
              <w:bottom w:val="single" w:sz="4" w:space="0" w:color="auto"/>
              <w:right w:val="single" w:sz="4" w:space="0" w:color="auto"/>
            </w:tcBorders>
            <w:shd w:val="clear" w:color="auto" w:fill="auto"/>
            <w:noWrap/>
            <w:vAlign w:val="center"/>
            <w:hideMark/>
          </w:tcPr>
          <w:p w14:paraId="2B3C98DC"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1080" w:type="dxa"/>
            <w:tcBorders>
              <w:top w:val="nil"/>
              <w:left w:val="nil"/>
              <w:bottom w:val="single" w:sz="4" w:space="0" w:color="auto"/>
              <w:right w:val="single" w:sz="4" w:space="0" w:color="auto"/>
            </w:tcBorders>
            <w:shd w:val="clear" w:color="auto" w:fill="auto"/>
            <w:noWrap/>
            <w:vAlign w:val="center"/>
            <w:hideMark/>
          </w:tcPr>
          <w:p w14:paraId="4EC0FA66"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c>
          <w:tcPr>
            <w:tcW w:w="1080" w:type="dxa"/>
            <w:tcBorders>
              <w:top w:val="nil"/>
              <w:left w:val="nil"/>
              <w:bottom w:val="single" w:sz="4" w:space="0" w:color="auto"/>
              <w:right w:val="single" w:sz="4" w:space="0" w:color="auto"/>
            </w:tcBorders>
            <w:shd w:val="clear" w:color="auto" w:fill="auto"/>
            <w:noWrap/>
            <w:vAlign w:val="center"/>
            <w:hideMark/>
          </w:tcPr>
          <w:p w14:paraId="5C530A06"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990" w:type="dxa"/>
            <w:tcBorders>
              <w:top w:val="nil"/>
              <w:left w:val="nil"/>
              <w:bottom w:val="single" w:sz="4" w:space="0" w:color="auto"/>
              <w:right w:val="single" w:sz="4" w:space="0" w:color="auto"/>
            </w:tcBorders>
            <w:shd w:val="clear" w:color="auto" w:fill="auto"/>
            <w:noWrap/>
            <w:vAlign w:val="center"/>
            <w:hideMark/>
          </w:tcPr>
          <w:p w14:paraId="78B46264"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810" w:type="dxa"/>
            <w:tcBorders>
              <w:top w:val="nil"/>
              <w:left w:val="nil"/>
              <w:bottom w:val="single" w:sz="4" w:space="0" w:color="auto"/>
              <w:right w:val="single" w:sz="4" w:space="0" w:color="auto"/>
            </w:tcBorders>
            <w:shd w:val="clear" w:color="auto" w:fill="auto"/>
            <w:noWrap/>
            <w:vAlign w:val="center"/>
            <w:hideMark/>
          </w:tcPr>
          <w:p w14:paraId="3B2F8AD8"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r>
      <w:tr w:rsidR="009911FB" w:rsidRPr="00962F21" w14:paraId="3A02C096" w14:textId="77777777" w:rsidTr="00861B9B">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34E67E95"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P-GSM-900 </w:t>
            </w:r>
          </w:p>
        </w:tc>
        <w:tc>
          <w:tcPr>
            <w:tcW w:w="1120" w:type="dxa"/>
            <w:tcBorders>
              <w:top w:val="nil"/>
              <w:left w:val="nil"/>
              <w:bottom w:val="single" w:sz="4" w:space="0" w:color="auto"/>
              <w:right w:val="single" w:sz="4" w:space="0" w:color="auto"/>
            </w:tcBorders>
            <w:shd w:val="clear" w:color="auto" w:fill="auto"/>
            <w:noWrap/>
            <w:vAlign w:val="center"/>
            <w:hideMark/>
          </w:tcPr>
          <w:p w14:paraId="0992F685"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6607FE5E"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080" w:type="dxa"/>
            <w:tcBorders>
              <w:top w:val="nil"/>
              <w:left w:val="nil"/>
              <w:bottom w:val="single" w:sz="4" w:space="0" w:color="auto"/>
              <w:right w:val="single" w:sz="4" w:space="0" w:color="auto"/>
            </w:tcBorders>
            <w:shd w:val="clear" w:color="auto" w:fill="auto"/>
            <w:noWrap/>
            <w:vAlign w:val="center"/>
            <w:hideMark/>
          </w:tcPr>
          <w:p w14:paraId="5BB642E0"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080" w:type="dxa"/>
            <w:tcBorders>
              <w:top w:val="nil"/>
              <w:left w:val="nil"/>
              <w:bottom w:val="single" w:sz="4" w:space="0" w:color="auto"/>
              <w:right w:val="single" w:sz="4" w:space="0" w:color="auto"/>
            </w:tcBorders>
            <w:shd w:val="clear" w:color="auto" w:fill="auto"/>
            <w:noWrap/>
            <w:vAlign w:val="bottom"/>
            <w:hideMark/>
          </w:tcPr>
          <w:p w14:paraId="7A306656"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2DD2DEB7"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63</w:t>
            </w:r>
          </w:p>
        </w:tc>
        <w:tc>
          <w:tcPr>
            <w:tcW w:w="810" w:type="dxa"/>
            <w:tcBorders>
              <w:top w:val="nil"/>
              <w:left w:val="nil"/>
              <w:bottom w:val="single" w:sz="4" w:space="0" w:color="auto"/>
              <w:right w:val="single" w:sz="4" w:space="0" w:color="auto"/>
            </w:tcBorders>
            <w:shd w:val="clear" w:color="auto" w:fill="auto"/>
            <w:noWrap/>
            <w:vAlign w:val="bottom"/>
            <w:hideMark/>
          </w:tcPr>
          <w:p w14:paraId="0DB6D47F"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124</w:t>
            </w:r>
          </w:p>
        </w:tc>
      </w:tr>
      <w:tr w:rsidR="009911FB" w:rsidRPr="00962F21" w14:paraId="18BE699D" w14:textId="77777777" w:rsidTr="00861B9B">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16A31A07"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DCS-1800</w:t>
            </w:r>
          </w:p>
        </w:tc>
        <w:tc>
          <w:tcPr>
            <w:tcW w:w="1120" w:type="dxa"/>
            <w:tcBorders>
              <w:top w:val="nil"/>
              <w:left w:val="nil"/>
              <w:bottom w:val="single" w:sz="4" w:space="0" w:color="auto"/>
              <w:right w:val="single" w:sz="4" w:space="0" w:color="auto"/>
            </w:tcBorders>
            <w:shd w:val="clear" w:color="auto" w:fill="auto"/>
            <w:noWrap/>
            <w:vAlign w:val="center"/>
            <w:hideMark/>
          </w:tcPr>
          <w:p w14:paraId="0A2A48BA"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170" w:type="dxa"/>
            <w:tcBorders>
              <w:top w:val="nil"/>
              <w:left w:val="nil"/>
              <w:bottom w:val="single" w:sz="4" w:space="0" w:color="auto"/>
              <w:right w:val="single" w:sz="4" w:space="0" w:color="auto"/>
            </w:tcBorders>
            <w:shd w:val="clear" w:color="auto" w:fill="auto"/>
            <w:noWrap/>
            <w:vAlign w:val="center"/>
            <w:hideMark/>
          </w:tcPr>
          <w:p w14:paraId="1334B44E"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67F5D8AB"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5D860B22"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7A661095"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698</w:t>
            </w:r>
          </w:p>
        </w:tc>
        <w:tc>
          <w:tcPr>
            <w:tcW w:w="810" w:type="dxa"/>
            <w:tcBorders>
              <w:top w:val="nil"/>
              <w:left w:val="nil"/>
              <w:bottom w:val="single" w:sz="4" w:space="0" w:color="auto"/>
              <w:right w:val="single" w:sz="4" w:space="0" w:color="auto"/>
            </w:tcBorders>
            <w:shd w:val="clear" w:color="auto" w:fill="auto"/>
            <w:noWrap/>
            <w:vAlign w:val="bottom"/>
            <w:hideMark/>
          </w:tcPr>
          <w:p w14:paraId="38972049"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885</w:t>
            </w:r>
          </w:p>
        </w:tc>
      </w:tr>
    </w:tbl>
    <w:p w14:paraId="5BE65E63" w14:textId="77777777" w:rsidR="009911FB" w:rsidRPr="00BB0274" w:rsidRDefault="009911FB" w:rsidP="00706556">
      <w:pPr>
        <w:spacing w:before="120" w:line="360" w:lineRule="auto"/>
        <w:jc w:val="center"/>
        <w:rPr>
          <w:b/>
        </w:rPr>
      </w:pPr>
      <w:bookmarkStart w:id="719" w:name="_Toc472351437"/>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330</w:t>
      </w:r>
      <w:r w:rsidRPr="00BB0274">
        <w:rPr>
          <w:b/>
          <w:i/>
          <w:iCs/>
        </w:rPr>
        <w:fldChar w:fldCharType="end"/>
      </w:r>
      <w:r w:rsidRPr="00BB0274">
        <w:rPr>
          <w:b/>
        </w:rPr>
        <w:t>. ARFCN value and corresponding centre frequency</w:t>
      </w:r>
      <w:bookmarkEnd w:id="719"/>
    </w:p>
    <w:p w14:paraId="2FBFD834" w14:textId="77777777" w:rsidR="009911FB" w:rsidRDefault="009911FB" w:rsidP="00706556">
      <w:pPr>
        <w:pStyle w:val="ListParagraph"/>
        <w:numPr>
          <w:ilvl w:val="0"/>
          <w:numId w:val="5"/>
        </w:numPr>
        <w:spacing w:before="240" w:after="0" w:line="360" w:lineRule="auto"/>
      </w:pPr>
      <w:r>
        <w:t>After changing arfcn parameter save the config file and repeat steps 1, 2 and 3 in the same order.</w:t>
      </w:r>
    </w:p>
    <w:p w14:paraId="6DD60D5E" w14:textId="77777777" w:rsidR="009911FB" w:rsidRDefault="009911FB" w:rsidP="00706556">
      <w:pPr>
        <w:pStyle w:val="ListParagraph"/>
        <w:numPr>
          <w:ilvl w:val="0"/>
          <w:numId w:val="5"/>
        </w:numPr>
        <w:spacing w:before="240" w:after="0" w:line="360" w:lineRule="auto"/>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47CBBE1E" w14:textId="77777777" w:rsidR="009911FB" w:rsidRDefault="009911FB" w:rsidP="00706556">
      <w:pPr>
        <w:pStyle w:val="ListParagraph"/>
        <w:numPr>
          <w:ilvl w:val="0"/>
          <w:numId w:val="5"/>
        </w:numPr>
        <w:spacing w:before="240" w:after="0" w:line="360" w:lineRule="auto"/>
      </w:pPr>
      <w:r>
        <w:t>Now change the parameter max_power_red&lt;space&gt;&lt;value&gt;.</w:t>
      </w:r>
    </w:p>
    <w:p w14:paraId="6E495F2F" w14:textId="77777777" w:rsidR="009911FB" w:rsidRDefault="009911FB" w:rsidP="00706556">
      <w:pPr>
        <w:pStyle w:val="ListParagraph"/>
        <w:numPr>
          <w:ilvl w:val="0"/>
          <w:numId w:val="5"/>
        </w:numPr>
        <w:spacing w:before="240" w:after="0" w:line="360" w:lineRule="auto"/>
      </w:pPr>
      <w:r>
        <w:t>After changing max_power_red parameter save the config file and repeat steps 1, 2 and 3 in the same order.</w:t>
      </w:r>
    </w:p>
    <w:p w14:paraId="0FD5898F" w14:textId="77777777" w:rsidR="009911FB" w:rsidRDefault="009911FB" w:rsidP="00706556">
      <w:pPr>
        <w:pStyle w:val="ListParagraph"/>
        <w:spacing w:before="240" w:after="0" w:line="360" w:lineRule="auto"/>
        <w:ind w:left="1797"/>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0E0AF39E" w14:textId="77777777" w:rsidR="009911FB" w:rsidRPr="00A931E2" w:rsidRDefault="009911FB" w:rsidP="00706556">
      <w:pPr>
        <w:spacing w:line="360" w:lineRule="auto"/>
      </w:pPr>
    </w:p>
    <w:p w14:paraId="55309E82" w14:textId="77777777" w:rsidR="009911FB" w:rsidRPr="00A931E2" w:rsidRDefault="009911FB" w:rsidP="00706556">
      <w:pPr>
        <w:spacing w:line="360" w:lineRule="auto"/>
      </w:pPr>
    </w:p>
    <w:p w14:paraId="453DBE36" w14:textId="77777777" w:rsidR="009911FB" w:rsidRPr="00A931E2" w:rsidRDefault="009911FB" w:rsidP="00706556">
      <w:pPr>
        <w:spacing w:line="360" w:lineRule="auto"/>
      </w:pPr>
    </w:p>
    <w:p w14:paraId="6CB7076A" w14:textId="77777777" w:rsidR="009911FB" w:rsidRPr="00A931E2" w:rsidRDefault="009911FB" w:rsidP="00706556">
      <w:pPr>
        <w:spacing w:line="360" w:lineRule="auto"/>
      </w:pPr>
    </w:p>
    <w:p w14:paraId="44A459A1" w14:textId="77777777" w:rsidR="009911FB" w:rsidRPr="00A931E2" w:rsidRDefault="009911FB" w:rsidP="00706556">
      <w:pPr>
        <w:tabs>
          <w:tab w:val="left" w:pos="2053"/>
        </w:tabs>
        <w:spacing w:line="360" w:lineRule="auto"/>
        <w:sectPr w:rsidR="009911FB" w:rsidRPr="00A931E2" w:rsidSect="00AF4B97">
          <w:pgSz w:w="12240" w:h="15840"/>
          <w:pgMar w:top="1440" w:right="1440" w:bottom="1440" w:left="1440" w:header="720" w:footer="720" w:gutter="0"/>
          <w:cols w:space="720"/>
          <w:docGrid w:linePitch="360"/>
        </w:sectPr>
      </w:pPr>
      <w:r>
        <w:tab/>
      </w:r>
    </w:p>
    <w:p w14:paraId="700F5385" w14:textId="77777777" w:rsidR="009911FB" w:rsidRPr="00F06C32" w:rsidRDefault="009911FB" w:rsidP="00706556">
      <w:pPr>
        <w:pStyle w:val="Heading4"/>
        <w:spacing w:after="200" w:line="360" w:lineRule="auto"/>
        <w:ind w:left="1134" w:hanging="708"/>
        <w:rPr>
          <w:i w:val="0"/>
          <w:color w:val="auto"/>
          <w:lang w:val="en-US"/>
        </w:rPr>
      </w:pPr>
      <w:r w:rsidRPr="00E61718">
        <w:rPr>
          <w:i w:val="0"/>
          <w:color w:val="auto"/>
          <w:lang w:val="en-US"/>
        </w:rPr>
        <w:t>Requirements</w:t>
      </w:r>
    </w:p>
    <w:p w14:paraId="170413F3" w14:textId="77777777" w:rsidR="009911FB" w:rsidRPr="00F06C32" w:rsidRDefault="009911FB" w:rsidP="00706556">
      <w:pPr>
        <w:spacing w:line="360" w:lineRule="auto"/>
        <w:rPr>
          <w:lang w:val="en-US"/>
        </w:rPr>
      </w:pP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3129"/>
        <w:gridCol w:w="2989"/>
      </w:tblGrid>
      <w:tr w:rsidR="009911FB" w:rsidRPr="00013995" w14:paraId="75D958EF" w14:textId="77777777" w:rsidTr="00861B9B">
        <w:trPr>
          <w:trHeight w:val="403"/>
          <w:jc w:val="center"/>
        </w:trPr>
        <w:tc>
          <w:tcPr>
            <w:tcW w:w="2582" w:type="dxa"/>
            <w:vMerge w:val="restart"/>
            <w:shd w:val="clear" w:color="auto" w:fill="FFFFFF" w:themeFill="background1"/>
            <w:noWrap/>
            <w:vAlign w:val="center"/>
            <w:hideMark/>
          </w:tcPr>
          <w:p w14:paraId="127E03DB" w14:textId="77777777" w:rsidR="009911FB" w:rsidRPr="00013995" w:rsidRDefault="009911FB" w:rsidP="00706556">
            <w:pPr>
              <w:spacing w:after="0" w:line="360" w:lineRule="auto"/>
              <w:jc w:val="center"/>
              <w:rPr>
                <w:rFonts w:ascii="Calibri" w:eastAsia="Times New Roman" w:hAnsi="Calibri"/>
                <w:b/>
                <w:bCs/>
                <w:sz w:val="22"/>
              </w:rPr>
            </w:pPr>
            <w:r w:rsidRPr="00013995">
              <w:rPr>
                <w:rFonts w:ascii="Calibri" w:eastAsia="Times New Roman" w:hAnsi="Calibri"/>
                <w:b/>
                <w:bCs/>
                <w:sz w:val="22"/>
              </w:rPr>
              <w:t>Modulation</w:t>
            </w:r>
          </w:p>
        </w:tc>
        <w:tc>
          <w:tcPr>
            <w:tcW w:w="3129" w:type="dxa"/>
            <w:vMerge w:val="restart"/>
            <w:shd w:val="clear" w:color="auto" w:fill="FFFFFF" w:themeFill="background1"/>
            <w:vAlign w:val="center"/>
            <w:hideMark/>
          </w:tcPr>
          <w:p w14:paraId="0766B357" w14:textId="77777777" w:rsidR="009911FB" w:rsidRPr="00013995" w:rsidRDefault="009911FB" w:rsidP="00706556">
            <w:pPr>
              <w:spacing w:after="0" w:line="360" w:lineRule="auto"/>
              <w:jc w:val="center"/>
              <w:rPr>
                <w:rFonts w:ascii="Calibri" w:eastAsia="Times New Roman" w:hAnsi="Calibri"/>
                <w:b/>
                <w:bCs/>
                <w:sz w:val="22"/>
              </w:rPr>
            </w:pPr>
            <w:r w:rsidRPr="00013995">
              <w:rPr>
                <w:rFonts w:ascii="Calibri" w:eastAsia="Times New Roman" w:hAnsi="Calibri"/>
                <w:b/>
                <w:bCs/>
                <w:sz w:val="22"/>
              </w:rPr>
              <w:t>Specification (R&amp;D)</w:t>
            </w:r>
          </w:p>
        </w:tc>
        <w:tc>
          <w:tcPr>
            <w:tcW w:w="2989" w:type="dxa"/>
            <w:vMerge w:val="restart"/>
            <w:shd w:val="clear" w:color="auto" w:fill="FFFFFF" w:themeFill="background1"/>
            <w:vAlign w:val="center"/>
            <w:hideMark/>
          </w:tcPr>
          <w:p w14:paraId="09FACEBA" w14:textId="77777777" w:rsidR="009911FB" w:rsidRPr="00013995" w:rsidRDefault="009911FB" w:rsidP="00706556">
            <w:pPr>
              <w:spacing w:after="0" w:line="360" w:lineRule="auto"/>
              <w:jc w:val="center"/>
              <w:rPr>
                <w:rFonts w:ascii="Calibri" w:eastAsia="Times New Roman" w:hAnsi="Calibri"/>
                <w:b/>
                <w:bCs/>
                <w:sz w:val="22"/>
              </w:rPr>
            </w:pPr>
            <w:r w:rsidRPr="00013995">
              <w:rPr>
                <w:rFonts w:ascii="Calibri" w:eastAsia="Times New Roman" w:hAnsi="Calibri"/>
                <w:b/>
                <w:bCs/>
                <w:sz w:val="22"/>
              </w:rPr>
              <w:t>Specification (Normal)</w:t>
            </w:r>
          </w:p>
        </w:tc>
      </w:tr>
      <w:tr w:rsidR="009911FB" w:rsidRPr="00013995" w14:paraId="74C86F0C" w14:textId="77777777" w:rsidTr="00861B9B">
        <w:trPr>
          <w:trHeight w:val="464"/>
          <w:jc w:val="center"/>
        </w:trPr>
        <w:tc>
          <w:tcPr>
            <w:tcW w:w="2582" w:type="dxa"/>
            <w:vMerge/>
            <w:shd w:val="clear" w:color="auto" w:fill="FFFFFF" w:themeFill="background1"/>
            <w:vAlign w:val="center"/>
            <w:hideMark/>
          </w:tcPr>
          <w:p w14:paraId="2E35BED6" w14:textId="77777777" w:rsidR="009911FB" w:rsidRPr="00013995" w:rsidRDefault="009911FB" w:rsidP="00706556">
            <w:pPr>
              <w:spacing w:after="0" w:line="360" w:lineRule="auto"/>
              <w:rPr>
                <w:rFonts w:ascii="Calibri" w:eastAsia="Times New Roman" w:hAnsi="Calibri"/>
                <w:b/>
                <w:bCs/>
                <w:sz w:val="22"/>
              </w:rPr>
            </w:pPr>
          </w:p>
        </w:tc>
        <w:tc>
          <w:tcPr>
            <w:tcW w:w="3129" w:type="dxa"/>
            <w:vMerge/>
            <w:shd w:val="clear" w:color="auto" w:fill="FFFFFF" w:themeFill="background1"/>
            <w:vAlign w:val="center"/>
            <w:hideMark/>
          </w:tcPr>
          <w:p w14:paraId="5EE6F4E0" w14:textId="77777777" w:rsidR="009911FB" w:rsidRPr="00013995" w:rsidRDefault="009911FB" w:rsidP="00706556">
            <w:pPr>
              <w:spacing w:after="0" w:line="360" w:lineRule="auto"/>
              <w:rPr>
                <w:rFonts w:ascii="Calibri" w:eastAsia="Times New Roman" w:hAnsi="Calibri"/>
                <w:b/>
                <w:bCs/>
                <w:sz w:val="22"/>
              </w:rPr>
            </w:pPr>
          </w:p>
        </w:tc>
        <w:tc>
          <w:tcPr>
            <w:tcW w:w="2989" w:type="dxa"/>
            <w:vMerge/>
            <w:shd w:val="clear" w:color="auto" w:fill="FFFFFF" w:themeFill="background1"/>
            <w:vAlign w:val="center"/>
            <w:hideMark/>
          </w:tcPr>
          <w:p w14:paraId="5D4D2D1C" w14:textId="77777777" w:rsidR="009911FB" w:rsidRPr="00013995" w:rsidRDefault="009911FB" w:rsidP="00706556">
            <w:pPr>
              <w:spacing w:after="0" w:line="360" w:lineRule="auto"/>
              <w:rPr>
                <w:rFonts w:ascii="Calibri" w:eastAsia="Times New Roman" w:hAnsi="Calibri"/>
                <w:b/>
                <w:bCs/>
                <w:sz w:val="22"/>
              </w:rPr>
            </w:pPr>
          </w:p>
        </w:tc>
      </w:tr>
      <w:tr w:rsidR="009911FB" w:rsidRPr="00013995" w14:paraId="7AA3B697" w14:textId="77777777" w:rsidTr="00861B9B">
        <w:trPr>
          <w:trHeight w:val="300"/>
          <w:jc w:val="center"/>
        </w:trPr>
        <w:tc>
          <w:tcPr>
            <w:tcW w:w="2582" w:type="dxa"/>
            <w:vMerge/>
            <w:shd w:val="clear" w:color="auto" w:fill="FFFFFF" w:themeFill="background1"/>
            <w:vAlign w:val="center"/>
            <w:hideMark/>
          </w:tcPr>
          <w:p w14:paraId="4859246F" w14:textId="77777777" w:rsidR="009911FB" w:rsidRPr="00013995" w:rsidRDefault="009911FB" w:rsidP="00706556">
            <w:pPr>
              <w:spacing w:after="0" w:line="360" w:lineRule="auto"/>
              <w:rPr>
                <w:rFonts w:ascii="Calibri" w:eastAsia="Times New Roman" w:hAnsi="Calibri"/>
                <w:b/>
                <w:bCs/>
                <w:sz w:val="22"/>
              </w:rPr>
            </w:pPr>
          </w:p>
        </w:tc>
        <w:tc>
          <w:tcPr>
            <w:tcW w:w="3129" w:type="dxa"/>
            <w:shd w:val="clear" w:color="auto" w:fill="FFFFFF" w:themeFill="background1"/>
            <w:noWrap/>
            <w:vAlign w:val="center"/>
            <w:hideMark/>
          </w:tcPr>
          <w:p w14:paraId="1ED78095" w14:textId="77777777" w:rsidR="009911FB" w:rsidRPr="00013995" w:rsidRDefault="009911FB" w:rsidP="00706556">
            <w:pPr>
              <w:spacing w:after="0" w:line="360" w:lineRule="auto"/>
              <w:jc w:val="center"/>
              <w:rPr>
                <w:rFonts w:ascii="Calibri" w:eastAsia="Times New Roman" w:hAnsi="Calibri"/>
                <w:b/>
                <w:bCs/>
                <w:sz w:val="22"/>
              </w:rPr>
            </w:pPr>
            <w:r w:rsidRPr="00013995">
              <w:rPr>
                <w:rFonts w:ascii="Calibri" w:eastAsia="Times New Roman" w:hAnsi="Calibri"/>
                <w:b/>
                <w:bCs/>
                <w:sz w:val="22"/>
              </w:rPr>
              <w:t>RMS(deg)</w:t>
            </w:r>
          </w:p>
        </w:tc>
        <w:tc>
          <w:tcPr>
            <w:tcW w:w="2989" w:type="dxa"/>
            <w:shd w:val="clear" w:color="auto" w:fill="FFFFFF" w:themeFill="background1"/>
            <w:noWrap/>
            <w:vAlign w:val="center"/>
            <w:hideMark/>
          </w:tcPr>
          <w:p w14:paraId="4C6C87D4" w14:textId="77777777" w:rsidR="009911FB" w:rsidRPr="00013995" w:rsidRDefault="009911FB" w:rsidP="00706556">
            <w:pPr>
              <w:spacing w:after="0" w:line="360" w:lineRule="auto"/>
              <w:jc w:val="center"/>
              <w:rPr>
                <w:rFonts w:ascii="Calibri" w:eastAsia="Times New Roman" w:hAnsi="Calibri"/>
                <w:b/>
                <w:bCs/>
                <w:sz w:val="22"/>
              </w:rPr>
            </w:pPr>
            <w:r w:rsidRPr="00013995">
              <w:rPr>
                <w:rFonts w:ascii="Calibri" w:eastAsia="Times New Roman" w:hAnsi="Calibri"/>
                <w:b/>
                <w:bCs/>
                <w:sz w:val="22"/>
              </w:rPr>
              <w:t>RMS(deg)</w:t>
            </w:r>
          </w:p>
        </w:tc>
      </w:tr>
      <w:tr w:rsidR="009911FB" w:rsidRPr="00013995" w14:paraId="30FAFC18" w14:textId="77777777" w:rsidTr="00861B9B">
        <w:trPr>
          <w:trHeight w:val="300"/>
          <w:jc w:val="center"/>
        </w:trPr>
        <w:tc>
          <w:tcPr>
            <w:tcW w:w="2582" w:type="dxa"/>
            <w:shd w:val="clear" w:color="auto" w:fill="auto"/>
            <w:noWrap/>
            <w:vAlign w:val="center"/>
            <w:hideMark/>
          </w:tcPr>
          <w:p w14:paraId="75A0B23E" w14:textId="77777777" w:rsidR="009911FB" w:rsidRPr="00013995" w:rsidRDefault="00A85E31" w:rsidP="00706556">
            <w:pPr>
              <w:spacing w:after="0" w:line="360" w:lineRule="auto"/>
              <w:jc w:val="center"/>
              <w:rPr>
                <w:rFonts w:ascii="Calibri" w:eastAsia="Times New Roman" w:hAnsi="Calibri"/>
                <w:sz w:val="22"/>
              </w:rPr>
            </w:pPr>
            <w:r w:rsidRPr="00013995">
              <w:rPr>
                <w:rFonts w:ascii="Calibri" w:eastAsia="Times New Roman" w:hAnsi="Calibri"/>
                <w:sz w:val="22"/>
              </w:rPr>
              <w:t>GMSK</w:t>
            </w:r>
            <w:r>
              <w:rPr>
                <w:rFonts w:ascii="Calibri" w:eastAsia="Times New Roman" w:hAnsi="Calibri"/>
                <w:sz w:val="22"/>
              </w:rPr>
              <w:t>(900 &amp; 1800MHz)</w:t>
            </w:r>
          </w:p>
        </w:tc>
        <w:tc>
          <w:tcPr>
            <w:tcW w:w="3129" w:type="dxa"/>
            <w:shd w:val="clear" w:color="auto" w:fill="auto"/>
            <w:noWrap/>
            <w:vAlign w:val="center"/>
            <w:hideMark/>
          </w:tcPr>
          <w:p w14:paraId="30E2EA3D" w14:textId="77777777" w:rsidR="009911FB" w:rsidRPr="00013995" w:rsidRDefault="009911FB" w:rsidP="00706556">
            <w:pPr>
              <w:spacing w:after="0" w:line="360" w:lineRule="auto"/>
              <w:jc w:val="center"/>
              <w:rPr>
                <w:rFonts w:ascii="Calibri" w:eastAsia="Times New Roman" w:hAnsi="Calibri"/>
                <w:sz w:val="22"/>
              </w:rPr>
            </w:pPr>
            <w:r>
              <w:rPr>
                <w:rFonts w:ascii="Calibri" w:eastAsia="Times New Roman" w:hAnsi="Calibri"/>
                <w:sz w:val="22"/>
              </w:rPr>
              <w:t>&lt;</w:t>
            </w:r>
            <w:r w:rsidRPr="00013995">
              <w:rPr>
                <w:rFonts w:ascii="Calibri" w:eastAsia="Times New Roman" w:hAnsi="Calibri"/>
                <w:sz w:val="22"/>
              </w:rPr>
              <w:t>3.6</w:t>
            </w:r>
          </w:p>
        </w:tc>
        <w:tc>
          <w:tcPr>
            <w:tcW w:w="2989" w:type="dxa"/>
            <w:shd w:val="clear" w:color="auto" w:fill="auto"/>
            <w:noWrap/>
            <w:vAlign w:val="center"/>
            <w:hideMark/>
          </w:tcPr>
          <w:p w14:paraId="0C40E76D" w14:textId="77777777" w:rsidR="009911FB" w:rsidRPr="00013995" w:rsidRDefault="009911FB" w:rsidP="00706556">
            <w:pPr>
              <w:spacing w:after="0" w:line="360" w:lineRule="auto"/>
              <w:jc w:val="center"/>
              <w:rPr>
                <w:rFonts w:ascii="Calibri" w:eastAsia="Times New Roman" w:hAnsi="Calibri"/>
                <w:sz w:val="22"/>
              </w:rPr>
            </w:pPr>
            <w:r>
              <w:rPr>
                <w:rFonts w:ascii="Calibri" w:eastAsia="Times New Roman" w:hAnsi="Calibri"/>
                <w:sz w:val="22"/>
              </w:rPr>
              <w:t>&lt;</w:t>
            </w:r>
            <w:r w:rsidRPr="00013995">
              <w:rPr>
                <w:rFonts w:ascii="Calibri" w:eastAsia="Times New Roman" w:hAnsi="Calibri"/>
                <w:sz w:val="22"/>
              </w:rPr>
              <w:t>5</w:t>
            </w:r>
          </w:p>
        </w:tc>
      </w:tr>
    </w:tbl>
    <w:p w14:paraId="27A5E0BD" w14:textId="77777777" w:rsidR="009911FB" w:rsidRDefault="009911FB" w:rsidP="00706556">
      <w:pPr>
        <w:spacing w:before="120" w:line="360" w:lineRule="auto"/>
        <w:jc w:val="center"/>
        <w:rPr>
          <w:b/>
        </w:rPr>
      </w:pPr>
      <w:bookmarkStart w:id="720" w:name="_Toc47235143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331</w:t>
      </w:r>
      <w:r w:rsidRPr="001E05F9">
        <w:rPr>
          <w:b/>
          <w:i/>
          <w:iCs/>
        </w:rPr>
        <w:fldChar w:fldCharType="end"/>
      </w:r>
      <w:r>
        <w:rPr>
          <w:b/>
        </w:rPr>
        <w:t xml:space="preserve">. </w:t>
      </w:r>
      <w:r w:rsidR="00E87D38">
        <w:rPr>
          <w:b/>
        </w:rPr>
        <w:t>Phase error RMS</w:t>
      </w:r>
      <w:r w:rsidR="00E87D38" w:rsidRPr="00997461">
        <w:rPr>
          <w:b/>
        </w:rPr>
        <w:t xml:space="preserve"> </w:t>
      </w:r>
      <w:r w:rsidRPr="00997461">
        <w:rPr>
          <w:b/>
        </w:rPr>
        <w:t>– Pipe</w:t>
      </w:r>
      <w:r>
        <w:rPr>
          <w:b/>
        </w:rPr>
        <w:t xml:space="preserve"> - 2</w:t>
      </w:r>
      <w:r w:rsidRPr="002125A5">
        <w:rPr>
          <w:sz w:val="22"/>
          <w:lang w:val="en-US"/>
        </w:rPr>
        <w:t xml:space="preserve"> </w:t>
      </w:r>
      <w:r>
        <w:rPr>
          <w:b/>
        </w:rPr>
        <w:t>Test Specification</w:t>
      </w:r>
      <w:bookmarkEnd w:id="720"/>
    </w:p>
    <w:p w14:paraId="21AB7918" w14:textId="77777777" w:rsidR="009911FB" w:rsidRDefault="009911FB" w:rsidP="00706556">
      <w:pPr>
        <w:spacing w:before="120" w:line="360" w:lineRule="auto"/>
        <w:jc w:val="center"/>
        <w:rPr>
          <w:b/>
        </w:rPr>
      </w:pP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2977"/>
        <w:gridCol w:w="3448"/>
      </w:tblGrid>
      <w:tr w:rsidR="009911FB" w:rsidRPr="003020B0" w14:paraId="3E2F9EA1" w14:textId="77777777" w:rsidTr="00861B9B">
        <w:trPr>
          <w:trHeight w:val="403"/>
          <w:jc w:val="center"/>
        </w:trPr>
        <w:tc>
          <w:tcPr>
            <w:tcW w:w="2615" w:type="dxa"/>
            <w:vMerge w:val="restart"/>
            <w:shd w:val="clear" w:color="auto" w:fill="FFFFFF" w:themeFill="background1"/>
            <w:noWrap/>
            <w:vAlign w:val="center"/>
            <w:hideMark/>
          </w:tcPr>
          <w:p w14:paraId="4A515DAB" w14:textId="77777777" w:rsidR="009911FB" w:rsidRPr="003020B0" w:rsidRDefault="009911FB" w:rsidP="00706556">
            <w:pPr>
              <w:spacing w:after="0" w:line="360" w:lineRule="auto"/>
              <w:jc w:val="center"/>
              <w:rPr>
                <w:rFonts w:ascii="Calibri" w:eastAsia="Times New Roman" w:hAnsi="Calibri"/>
                <w:b/>
                <w:bCs/>
                <w:sz w:val="22"/>
              </w:rPr>
            </w:pPr>
            <w:r w:rsidRPr="003020B0">
              <w:rPr>
                <w:rFonts w:ascii="Calibri" w:eastAsia="Times New Roman" w:hAnsi="Calibri"/>
                <w:b/>
                <w:bCs/>
                <w:sz w:val="22"/>
              </w:rPr>
              <w:t>Modulation</w:t>
            </w:r>
          </w:p>
        </w:tc>
        <w:tc>
          <w:tcPr>
            <w:tcW w:w="2977" w:type="dxa"/>
            <w:vMerge w:val="restart"/>
            <w:shd w:val="clear" w:color="auto" w:fill="FFFFFF" w:themeFill="background1"/>
            <w:vAlign w:val="center"/>
            <w:hideMark/>
          </w:tcPr>
          <w:p w14:paraId="2E833BB2" w14:textId="77777777" w:rsidR="009911FB" w:rsidRPr="003020B0" w:rsidRDefault="009911FB" w:rsidP="00706556">
            <w:pPr>
              <w:spacing w:after="0" w:line="360" w:lineRule="auto"/>
              <w:jc w:val="center"/>
              <w:rPr>
                <w:rFonts w:ascii="Calibri" w:eastAsia="Times New Roman" w:hAnsi="Calibri"/>
                <w:b/>
                <w:bCs/>
                <w:sz w:val="22"/>
              </w:rPr>
            </w:pPr>
            <w:r w:rsidRPr="003020B0">
              <w:rPr>
                <w:rFonts w:ascii="Calibri" w:eastAsia="Times New Roman" w:hAnsi="Calibri"/>
                <w:b/>
                <w:bCs/>
                <w:sz w:val="22"/>
              </w:rPr>
              <w:t>Specification (R&amp;D)</w:t>
            </w:r>
          </w:p>
        </w:tc>
        <w:tc>
          <w:tcPr>
            <w:tcW w:w="3448" w:type="dxa"/>
            <w:vMerge w:val="restart"/>
            <w:shd w:val="clear" w:color="auto" w:fill="FFFFFF" w:themeFill="background1"/>
            <w:vAlign w:val="center"/>
            <w:hideMark/>
          </w:tcPr>
          <w:p w14:paraId="7B95D595" w14:textId="77777777" w:rsidR="009911FB" w:rsidRPr="003020B0" w:rsidRDefault="009911FB" w:rsidP="00706556">
            <w:pPr>
              <w:spacing w:after="0" w:line="360" w:lineRule="auto"/>
              <w:jc w:val="center"/>
              <w:rPr>
                <w:rFonts w:ascii="Calibri" w:eastAsia="Times New Roman" w:hAnsi="Calibri"/>
                <w:b/>
                <w:bCs/>
                <w:sz w:val="22"/>
              </w:rPr>
            </w:pPr>
            <w:r w:rsidRPr="003020B0">
              <w:rPr>
                <w:rFonts w:ascii="Calibri" w:eastAsia="Times New Roman" w:hAnsi="Calibri"/>
                <w:b/>
                <w:bCs/>
                <w:sz w:val="22"/>
              </w:rPr>
              <w:t>Specification (Normal)</w:t>
            </w:r>
          </w:p>
        </w:tc>
      </w:tr>
      <w:tr w:rsidR="009911FB" w:rsidRPr="003020B0" w14:paraId="0BFDA34A" w14:textId="77777777" w:rsidTr="00861B9B">
        <w:trPr>
          <w:trHeight w:val="464"/>
          <w:jc w:val="center"/>
        </w:trPr>
        <w:tc>
          <w:tcPr>
            <w:tcW w:w="2615" w:type="dxa"/>
            <w:vMerge/>
            <w:shd w:val="clear" w:color="auto" w:fill="FFFFFF" w:themeFill="background1"/>
            <w:vAlign w:val="center"/>
            <w:hideMark/>
          </w:tcPr>
          <w:p w14:paraId="43E556BD" w14:textId="77777777" w:rsidR="009911FB" w:rsidRPr="003020B0" w:rsidRDefault="009911FB" w:rsidP="00706556">
            <w:pPr>
              <w:spacing w:after="0" w:line="360" w:lineRule="auto"/>
              <w:rPr>
                <w:rFonts w:ascii="Calibri" w:eastAsia="Times New Roman" w:hAnsi="Calibri"/>
                <w:b/>
                <w:bCs/>
                <w:sz w:val="22"/>
              </w:rPr>
            </w:pPr>
          </w:p>
        </w:tc>
        <w:tc>
          <w:tcPr>
            <w:tcW w:w="2977" w:type="dxa"/>
            <w:vMerge/>
            <w:shd w:val="clear" w:color="auto" w:fill="FFFFFF" w:themeFill="background1"/>
            <w:vAlign w:val="center"/>
            <w:hideMark/>
          </w:tcPr>
          <w:p w14:paraId="503D58BE" w14:textId="77777777" w:rsidR="009911FB" w:rsidRPr="003020B0" w:rsidRDefault="009911FB" w:rsidP="00706556">
            <w:pPr>
              <w:spacing w:after="0" w:line="360" w:lineRule="auto"/>
              <w:rPr>
                <w:rFonts w:ascii="Calibri" w:eastAsia="Times New Roman" w:hAnsi="Calibri"/>
                <w:b/>
                <w:bCs/>
                <w:sz w:val="22"/>
              </w:rPr>
            </w:pPr>
          </w:p>
        </w:tc>
        <w:tc>
          <w:tcPr>
            <w:tcW w:w="3448" w:type="dxa"/>
            <w:vMerge/>
            <w:shd w:val="clear" w:color="auto" w:fill="FFFFFF" w:themeFill="background1"/>
            <w:vAlign w:val="center"/>
            <w:hideMark/>
          </w:tcPr>
          <w:p w14:paraId="5C8240D2" w14:textId="77777777" w:rsidR="009911FB" w:rsidRPr="003020B0" w:rsidRDefault="009911FB" w:rsidP="00706556">
            <w:pPr>
              <w:spacing w:after="0" w:line="360" w:lineRule="auto"/>
              <w:rPr>
                <w:rFonts w:ascii="Calibri" w:eastAsia="Times New Roman" w:hAnsi="Calibri"/>
                <w:b/>
                <w:bCs/>
                <w:sz w:val="22"/>
              </w:rPr>
            </w:pPr>
          </w:p>
        </w:tc>
      </w:tr>
      <w:tr w:rsidR="009911FB" w:rsidRPr="003020B0" w14:paraId="4AA48A24" w14:textId="77777777" w:rsidTr="00861B9B">
        <w:trPr>
          <w:trHeight w:val="300"/>
          <w:jc w:val="center"/>
        </w:trPr>
        <w:tc>
          <w:tcPr>
            <w:tcW w:w="2615" w:type="dxa"/>
            <w:vMerge/>
            <w:shd w:val="clear" w:color="auto" w:fill="FFFFFF" w:themeFill="background1"/>
            <w:vAlign w:val="center"/>
            <w:hideMark/>
          </w:tcPr>
          <w:p w14:paraId="1C6E100C" w14:textId="77777777" w:rsidR="009911FB" w:rsidRPr="003020B0" w:rsidRDefault="009911FB" w:rsidP="00706556">
            <w:pPr>
              <w:spacing w:after="0" w:line="360" w:lineRule="auto"/>
              <w:rPr>
                <w:rFonts w:ascii="Calibri" w:eastAsia="Times New Roman" w:hAnsi="Calibri"/>
                <w:b/>
                <w:bCs/>
                <w:sz w:val="22"/>
              </w:rPr>
            </w:pPr>
          </w:p>
        </w:tc>
        <w:tc>
          <w:tcPr>
            <w:tcW w:w="2977" w:type="dxa"/>
            <w:shd w:val="clear" w:color="auto" w:fill="FFFFFF" w:themeFill="background1"/>
            <w:noWrap/>
            <w:vAlign w:val="center"/>
            <w:hideMark/>
          </w:tcPr>
          <w:p w14:paraId="456A5EBF" w14:textId="77777777" w:rsidR="009911FB" w:rsidRPr="003020B0" w:rsidRDefault="009911FB" w:rsidP="00706556">
            <w:pPr>
              <w:spacing w:after="0" w:line="360" w:lineRule="auto"/>
              <w:jc w:val="center"/>
              <w:rPr>
                <w:rFonts w:ascii="Calibri" w:eastAsia="Times New Roman" w:hAnsi="Calibri"/>
                <w:b/>
                <w:bCs/>
                <w:sz w:val="22"/>
              </w:rPr>
            </w:pPr>
            <w:r w:rsidRPr="003020B0">
              <w:rPr>
                <w:rFonts w:ascii="Calibri" w:eastAsia="Times New Roman" w:hAnsi="Calibri"/>
                <w:b/>
                <w:bCs/>
                <w:sz w:val="22"/>
              </w:rPr>
              <w:t>&lt; PEAK(deg)</w:t>
            </w:r>
          </w:p>
        </w:tc>
        <w:tc>
          <w:tcPr>
            <w:tcW w:w="3448" w:type="dxa"/>
            <w:shd w:val="clear" w:color="auto" w:fill="FFFFFF" w:themeFill="background1"/>
            <w:noWrap/>
            <w:vAlign w:val="center"/>
            <w:hideMark/>
          </w:tcPr>
          <w:p w14:paraId="1CC19CAE" w14:textId="77777777" w:rsidR="009911FB" w:rsidRPr="003020B0" w:rsidRDefault="009911FB" w:rsidP="00706556">
            <w:pPr>
              <w:spacing w:after="0" w:line="360" w:lineRule="auto"/>
              <w:jc w:val="center"/>
              <w:rPr>
                <w:rFonts w:ascii="Calibri" w:eastAsia="Times New Roman" w:hAnsi="Calibri"/>
                <w:b/>
                <w:bCs/>
                <w:sz w:val="22"/>
              </w:rPr>
            </w:pPr>
            <w:r w:rsidRPr="003020B0">
              <w:rPr>
                <w:rFonts w:ascii="Calibri" w:eastAsia="Times New Roman" w:hAnsi="Calibri"/>
                <w:b/>
                <w:bCs/>
                <w:sz w:val="22"/>
              </w:rPr>
              <w:t>&lt; PEAK(deg)</w:t>
            </w:r>
          </w:p>
        </w:tc>
      </w:tr>
      <w:tr w:rsidR="009911FB" w:rsidRPr="003020B0" w14:paraId="036212E3" w14:textId="77777777" w:rsidTr="00861B9B">
        <w:trPr>
          <w:trHeight w:val="300"/>
          <w:jc w:val="center"/>
        </w:trPr>
        <w:tc>
          <w:tcPr>
            <w:tcW w:w="2615" w:type="dxa"/>
            <w:shd w:val="clear" w:color="auto" w:fill="auto"/>
            <w:noWrap/>
            <w:vAlign w:val="center"/>
            <w:hideMark/>
          </w:tcPr>
          <w:p w14:paraId="25545322" w14:textId="77777777" w:rsidR="009911FB" w:rsidRPr="003020B0" w:rsidRDefault="00A85E31" w:rsidP="00706556">
            <w:pPr>
              <w:spacing w:after="0" w:line="360" w:lineRule="auto"/>
              <w:jc w:val="center"/>
              <w:rPr>
                <w:rFonts w:ascii="Calibri" w:eastAsia="Times New Roman" w:hAnsi="Calibri"/>
                <w:sz w:val="22"/>
              </w:rPr>
            </w:pPr>
            <w:r w:rsidRPr="00013995">
              <w:rPr>
                <w:rFonts w:ascii="Calibri" w:eastAsia="Times New Roman" w:hAnsi="Calibri"/>
                <w:sz w:val="22"/>
              </w:rPr>
              <w:t>GMSK</w:t>
            </w:r>
            <w:r>
              <w:rPr>
                <w:rFonts w:ascii="Calibri" w:eastAsia="Times New Roman" w:hAnsi="Calibri"/>
                <w:sz w:val="22"/>
              </w:rPr>
              <w:t>(900 &amp; 1800MHz)</w:t>
            </w:r>
          </w:p>
        </w:tc>
        <w:tc>
          <w:tcPr>
            <w:tcW w:w="2977" w:type="dxa"/>
            <w:shd w:val="clear" w:color="auto" w:fill="auto"/>
            <w:noWrap/>
            <w:vAlign w:val="center"/>
            <w:hideMark/>
          </w:tcPr>
          <w:p w14:paraId="2F0600D7" w14:textId="77777777" w:rsidR="009911FB" w:rsidRPr="003020B0" w:rsidRDefault="009911FB" w:rsidP="00706556">
            <w:pPr>
              <w:spacing w:after="0" w:line="360" w:lineRule="auto"/>
              <w:jc w:val="center"/>
              <w:rPr>
                <w:rFonts w:ascii="Calibri" w:eastAsia="Times New Roman" w:hAnsi="Calibri"/>
                <w:sz w:val="22"/>
              </w:rPr>
            </w:pPr>
            <w:r>
              <w:rPr>
                <w:rFonts w:ascii="Calibri" w:eastAsia="Times New Roman" w:hAnsi="Calibri"/>
                <w:sz w:val="22"/>
              </w:rPr>
              <w:t>&lt;</w:t>
            </w:r>
            <w:r w:rsidRPr="003020B0">
              <w:rPr>
                <w:rFonts w:ascii="Calibri" w:eastAsia="Times New Roman" w:hAnsi="Calibri"/>
                <w:sz w:val="22"/>
              </w:rPr>
              <w:t>14.2</w:t>
            </w:r>
          </w:p>
        </w:tc>
        <w:tc>
          <w:tcPr>
            <w:tcW w:w="3448" w:type="dxa"/>
            <w:shd w:val="clear" w:color="auto" w:fill="auto"/>
            <w:noWrap/>
            <w:vAlign w:val="center"/>
            <w:hideMark/>
          </w:tcPr>
          <w:p w14:paraId="145B0882" w14:textId="77777777" w:rsidR="009911FB" w:rsidRPr="003020B0" w:rsidRDefault="009911FB" w:rsidP="00706556">
            <w:pPr>
              <w:spacing w:after="0" w:line="360" w:lineRule="auto"/>
              <w:jc w:val="center"/>
              <w:rPr>
                <w:rFonts w:ascii="Calibri" w:eastAsia="Times New Roman" w:hAnsi="Calibri"/>
                <w:sz w:val="22"/>
              </w:rPr>
            </w:pPr>
            <w:r>
              <w:rPr>
                <w:rFonts w:ascii="Calibri" w:eastAsia="Times New Roman" w:hAnsi="Calibri"/>
                <w:sz w:val="22"/>
              </w:rPr>
              <w:t>&lt;</w:t>
            </w:r>
            <w:r w:rsidRPr="003020B0">
              <w:rPr>
                <w:rFonts w:ascii="Calibri" w:eastAsia="Times New Roman" w:hAnsi="Calibri"/>
                <w:sz w:val="22"/>
              </w:rPr>
              <w:t>20</w:t>
            </w:r>
          </w:p>
        </w:tc>
      </w:tr>
    </w:tbl>
    <w:p w14:paraId="647B2FA8" w14:textId="77777777" w:rsidR="009911FB" w:rsidRDefault="009911FB" w:rsidP="00706556">
      <w:pPr>
        <w:spacing w:before="120" w:line="360" w:lineRule="auto"/>
        <w:jc w:val="center"/>
        <w:rPr>
          <w:b/>
        </w:rPr>
      </w:pPr>
      <w:bookmarkStart w:id="721" w:name="_Toc47235143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332</w:t>
      </w:r>
      <w:r w:rsidRPr="001E05F9">
        <w:rPr>
          <w:b/>
          <w:i/>
          <w:iCs/>
        </w:rPr>
        <w:fldChar w:fldCharType="end"/>
      </w:r>
      <w:r>
        <w:rPr>
          <w:b/>
        </w:rPr>
        <w:t xml:space="preserve">. </w:t>
      </w:r>
      <w:r w:rsidR="00E87D38">
        <w:rPr>
          <w:b/>
        </w:rPr>
        <w:t>Phase error PEAK</w:t>
      </w:r>
      <w:r w:rsidR="00E87D38" w:rsidRPr="00997461">
        <w:rPr>
          <w:b/>
        </w:rPr>
        <w:t xml:space="preserve"> </w:t>
      </w:r>
      <w:r w:rsidRPr="00997461">
        <w:rPr>
          <w:b/>
        </w:rPr>
        <w:t>– Pipe</w:t>
      </w:r>
      <w:r>
        <w:rPr>
          <w:b/>
        </w:rPr>
        <w:t xml:space="preserve"> - 2</w:t>
      </w:r>
      <w:r w:rsidRPr="002125A5">
        <w:rPr>
          <w:sz w:val="22"/>
          <w:lang w:val="en-US"/>
        </w:rPr>
        <w:t xml:space="preserve"> </w:t>
      </w:r>
      <w:r>
        <w:rPr>
          <w:b/>
        </w:rPr>
        <w:t>Test Specification</w:t>
      </w:r>
      <w:bookmarkEnd w:id="721"/>
    </w:p>
    <w:p w14:paraId="64E02BC7" w14:textId="77777777" w:rsidR="009911FB" w:rsidRDefault="009911FB" w:rsidP="00706556">
      <w:pPr>
        <w:spacing w:before="120" w:line="360" w:lineRule="auto"/>
        <w:jc w:val="center"/>
        <w:rPr>
          <w:b/>
        </w:rPr>
      </w:pPr>
    </w:p>
    <w:p w14:paraId="06FC52C7" w14:textId="77777777" w:rsidR="009911FB" w:rsidRDefault="009911FB" w:rsidP="00706556">
      <w:pPr>
        <w:spacing w:before="120" w:line="360" w:lineRule="auto"/>
        <w:jc w:val="center"/>
        <w:rPr>
          <w:b/>
        </w:rPr>
      </w:pPr>
    </w:p>
    <w:tbl>
      <w:tblPr>
        <w:tblW w:w="10202" w:type="dxa"/>
        <w:jc w:val="center"/>
        <w:tblLook w:val="04A0" w:firstRow="1" w:lastRow="0" w:firstColumn="1" w:lastColumn="0" w:noHBand="0" w:noVBand="1"/>
      </w:tblPr>
      <w:tblGrid>
        <w:gridCol w:w="2636"/>
        <w:gridCol w:w="3541"/>
        <w:gridCol w:w="4025"/>
      </w:tblGrid>
      <w:tr w:rsidR="009911FB" w:rsidRPr="00F2779C" w14:paraId="1FDE2318" w14:textId="77777777" w:rsidTr="00861B9B">
        <w:trPr>
          <w:trHeight w:val="410"/>
          <w:jc w:val="center"/>
        </w:trPr>
        <w:tc>
          <w:tcPr>
            <w:tcW w:w="263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14:paraId="19005BD6" w14:textId="77777777" w:rsidR="009911FB" w:rsidRPr="00F2779C" w:rsidRDefault="009911FB" w:rsidP="00706556">
            <w:pPr>
              <w:spacing w:after="0" w:line="360" w:lineRule="auto"/>
              <w:jc w:val="center"/>
              <w:rPr>
                <w:rFonts w:ascii="Calibri" w:eastAsia="Times New Roman" w:hAnsi="Calibri"/>
                <w:b/>
                <w:bCs/>
                <w:sz w:val="22"/>
              </w:rPr>
            </w:pPr>
            <w:r w:rsidRPr="00F2779C">
              <w:rPr>
                <w:rFonts w:ascii="Calibri" w:eastAsia="Times New Roman" w:hAnsi="Calibri"/>
                <w:b/>
                <w:bCs/>
                <w:sz w:val="22"/>
              </w:rPr>
              <w:t> </w:t>
            </w:r>
            <w:r w:rsidRPr="004669EC">
              <w:rPr>
                <w:rFonts w:ascii="Calibri" w:eastAsia="Times New Roman" w:hAnsi="Calibri"/>
                <w:b/>
                <w:bCs/>
                <w:sz w:val="22"/>
              </w:rPr>
              <w:t>Modulation</w:t>
            </w:r>
          </w:p>
        </w:tc>
        <w:tc>
          <w:tcPr>
            <w:tcW w:w="354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DCFD56B" w14:textId="77777777" w:rsidR="009911FB" w:rsidRPr="00F2779C" w:rsidRDefault="009911FB" w:rsidP="00706556">
            <w:pPr>
              <w:spacing w:after="0" w:line="360" w:lineRule="auto"/>
              <w:jc w:val="center"/>
              <w:rPr>
                <w:rFonts w:ascii="Calibri" w:eastAsia="Times New Roman" w:hAnsi="Calibri"/>
                <w:b/>
                <w:bCs/>
                <w:sz w:val="22"/>
              </w:rPr>
            </w:pPr>
            <w:r w:rsidRPr="00F2779C">
              <w:rPr>
                <w:rFonts w:ascii="Calibri" w:eastAsia="Times New Roman" w:hAnsi="Calibri"/>
                <w:b/>
                <w:bCs/>
                <w:sz w:val="22"/>
              </w:rPr>
              <w:t>Specification(R&amp;D)</w:t>
            </w:r>
          </w:p>
        </w:tc>
        <w:tc>
          <w:tcPr>
            <w:tcW w:w="402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93B37F2" w14:textId="77777777" w:rsidR="009911FB" w:rsidRPr="00F2779C" w:rsidRDefault="009911FB" w:rsidP="00706556">
            <w:pPr>
              <w:spacing w:after="0" w:line="360" w:lineRule="auto"/>
              <w:jc w:val="center"/>
              <w:rPr>
                <w:rFonts w:ascii="Calibri" w:eastAsia="Times New Roman" w:hAnsi="Calibri"/>
                <w:b/>
                <w:bCs/>
                <w:sz w:val="22"/>
              </w:rPr>
            </w:pPr>
            <w:r w:rsidRPr="00F2779C">
              <w:rPr>
                <w:rFonts w:ascii="Calibri" w:eastAsia="Times New Roman" w:hAnsi="Calibri"/>
                <w:b/>
                <w:bCs/>
                <w:sz w:val="22"/>
              </w:rPr>
              <w:t>Specification(normal)</w:t>
            </w:r>
          </w:p>
        </w:tc>
      </w:tr>
      <w:tr w:rsidR="009911FB" w:rsidRPr="00F2779C" w14:paraId="23F04431" w14:textId="77777777" w:rsidTr="00861B9B">
        <w:trPr>
          <w:trHeight w:val="283"/>
          <w:jc w:val="center"/>
        </w:trPr>
        <w:tc>
          <w:tcPr>
            <w:tcW w:w="263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7F523F1" w14:textId="77777777" w:rsidR="009911FB" w:rsidRPr="00F2779C" w:rsidRDefault="009911FB" w:rsidP="00706556">
            <w:pPr>
              <w:spacing w:after="0" w:line="360" w:lineRule="auto"/>
              <w:rPr>
                <w:rFonts w:ascii="Calibri" w:eastAsia="Times New Roman" w:hAnsi="Calibri"/>
                <w:b/>
                <w:bCs/>
                <w:sz w:val="22"/>
              </w:rPr>
            </w:pPr>
          </w:p>
        </w:tc>
        <w:tc>
          <w:tcPr>
            <w:tcW w:w="3541" w:type="dxa"/>
            <w:tcBorders>
              <w:top w:val="nil"/>
              <w:left w:val="nil"/>
              <w:bottom w:val="single" w:sz="4" w:space="0" w:color="auto"/>
              <w:right w:val="single" w:sz="4" w:space="0" w:color="auto"/>
            </w:tcBorders>
            <w:shd w:val="clear" w:color="auto" w:fill="FFFFFF" w:themeFill="background1"/>
            <w:noWrap/>
            <w:vAlign w:val="center"/>
            <w:hideMark/>
          </w:tcPr>
          <w:p w14:paraId="02708E53" w14:textId="77777777" w:rsidR="009911FB" w:rsidRPr="00F2779C" w:rsidRDefault="009911FB" w:rsidP="00706556">
            <w:pPr>
              <w:spacing w:after="0" w:line="360" w:lineRule="auto"/>
              <w:jc w:val="center"/>
              <w:rPr>
                <w:rFonts w:ascii="Calibri" w:eastAsia="Times New Roman" w:hAnsi="Calibri"/>
                <w:b/>
                <w:bCs/>
                <w:sz w:val="22"/>
              </w:rPr>
            </w:pPr>
            <w:r w:rsidRPr="00F2779C">
              <w:rPr>
                <w:rFonts w:ascii="Calibri" w:eastAsia="Times New Roman" w:hAnsi="Calibri"/>
                <w:b/>
                <w:bCs/>
                <w:sz w:val="22"/>
              </w:rPr>
              <w:t>ppm / Hz</w:t>
            </w:r>
          </w:p>
        </w:tc>
        <w:tc>
          <w:tcPr>
            <w:tcW w:w="4025" w:type="dxa"/>
            <w:tcBorders>
              <w:top w:val="nil"/>
              <w:left w:val="nil"/>
              <w:bottom w:val="single" w:sz="4" w:space="0" w:color="auto"/>
              <w:right w:val="single" w:sz="4" w:space="0" w:color="auto"/>
            </w:tcBorders>
            <w:shd w:val="clear" w:color="auto" w:fill="FFFFFF" w:themeFill="background1"/>
            <w:noWrap/>
            <w:vAlign w:val="center"/>
            <w:hideMark/>
          </w:tcPr>
          <w:p w14:paraId="3310BB5A" w14:textId="77777777" w:rsidR="009911FB" w:rsidRPr="00F2779C" w:rsidRDefault="009911FB" w:rsidP="00706556">
            <w:pPr>
              <w:spacing w:after="0" w:line="360" w:lineRule="auto"/>
              <w:jc w:val="center"/>
              <w:rPr>
                <w:rFonts w:ascii="Calibri" w:eastAsia="Times New Roman" w:hAnsi="Calibri"/>
                <w:b/>
                <w:bCs/>
                <w:sz w:val="22"/>
              </w:rPr>
            </w:pPr>
            <w:r w:rsidRPr="00F2779C">
              <w:rPr>
                <w:rFonts w:ascii="Calibri" w:eastAsia="Times New Roman" w:hAnsi="Calibri"/>
                <w:b/>
                <w:bCs/>
                <w:sz w:val="22"/>
              </w:rPr>
              <w:t>ppm / Hz</w:t>
            </w:r>
          </w:p>
        </w:tc>
      </w:tr>
      <w:tr w:rsidR="009911FB" w:rsidRPr="00F2779C" w14:paraId="6E4C3C26" w14:textId="77777777" w:rsidTr="00861B9B">
        <w:trPr>
          <w:trHeight w:val="283"/>
          <w:jc w:val="center"/>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14:paraId="5374C3C5" w14:textId="77777777" w:rsidR="009911FB" w:rsidRPr="00F2779C" w:rsidRDefault="009911FB" w:rsidP="00706556">
            <w:pPr>
              <w:spacing w:after="0" w:line="360" w:lineRule="auto"/>
              <w:jc w:val="center"/>
              <w:rPr>
                <w:rFonts w:ascii="Calibri" w:eastAsia="Times New Roman" w:hAnsi="Calibri"/>
                <w:sz w:val="22"/>
              </w:rPr>
            </w:pPr>
            <w:r w:rsidRPr="00F2779C">
              <w:rPr>
                <w:rFonts w:ascii="Calibri" w:eastAsia="Times New Roman" w:hAnsi="Calibri"/>
                <w:sz w:val="22"/>
              </w:rPr>
              <w:t>GMSK</w:t>
            </w:r>
            <w:r>
              <w:rPr>
                <w:rFonts w:ascii="Calibri" w:eastAsia="Times New Roman" w:hAnsi="Calibri"/>
                <w:sz w:val="22"/>
              </w:rPr>
              <w:t>(900MHz)</w:t>
            </w:r>
          </w:p>
        </w:tc>
        <w:tc>
          <w:tcPr>
            <w:tcW w:w="3541" w:type="dxa"/>
            <w:tcBorders>
              <w:top w:val="nil"/>
              <w:left w:val="nil"/>
              <w:bottom w:val="single" w:sz="4" w:space="0" w:color="auto"/>
              <w:right w:val="single" w:sz="4" w:space="0" w:color="auto"/>
            </w:tcBorders>
            <w:shd w:val="clear" w:color="auto" w:fill="auto"/>
            <w:noWrap/>
            <w:vAlign w:val="center"/>
            <w:hideMark/>
          </w:tcPr>
          <w:p w14:paraId="418750B5" w14:textId="77777777" w:rsidR="009911FB" w:rsidRPr="00F2779C" w:rsidRDefault="009911FB" w:rsidP="00706556">
            <w:pPr>
              <w:spacing w:after="0" w:line="360" w:lineRule="auto"/>
              <w:jc w:val="center"/>
              <w:rPr>
                <w:rFonts w:ascii="Calibri" w:eastAsia="Times New Roman" w:hAnsi="Calibri"/>
                <w:sz w:val="22"/>
              </w:rPr>
            </w:pPr>
            <w:r w:rsidRPr="00F2779C">
              <w:rPr>
                <w:rFonts w:ascii="Calibri" w:eastAsia="Times New Roman" w:hAnsi="Calibri"/>
                <w:sz w:val="22"/>
              </w:rPr>
              <w:t>&lt; 0.03/±27Hz</w:t>
            </w:r>
          </w:p>
        </w:tc>
        <w:tc>
          <w:tcPr>
            <w:tcW w:w="4025" w:type="dxa"/>
            <w:tcBorders>
              <w:top w:val="nil"/>
              <w:left w:val="nil"/>
              <w:bottom w:val="single" w:sz="4" w:space="0" w:color="auto"/>
              <w:right w:val="single" w:sz="4" w:space="0" w:color="auto"/>
            </w:tcBorders>
            <w:shd w:val="clear" w:color="auto" w:fill="auto"/>
            <w:noWrap/>
            <w:vAlign w:val="center"/>
            <w:hideMark/>
          </w:tcPr>
          <w:p w14:paraId="7F2FF80E" w14:textId="77777777" w:rsidR="009911FB" w:rsidRPr="00F2779C" w:rsidRDefault="009911FB" w:rsidP="00706556">
            <w:pPr>
              <w:spacing w:after="0" w:line="360" w:lineRule="auto"/>
              <w:jc w:val="center"/>
              <w:rPr>
                <w:rFonts w:ascii="Calibri" w:eastAsia="Times New Roman" w:hAnsi="Calibri"/>
                <w:sz w:val="22"/>
              </w:rPr>
            </w:pPr>
            <w:r w:rsidRPr="00F2779C">
              <w:rPr>
                <w:rFonts w:ascii="Calibri" w:eastAsia="Times New Roman" w:hAnsi="Calibri"/>
                <w:sz w:val="22"/>
              </w:rPr>
              <w:t>&lt; 0.05/±45Hz</w:t>
            </w:r>
          </w:p>
        </w:tc>
      </w:tr>
    </w:tbl>
    <w:p w14:paraId="7DAC82CD" w14:textId="77777777" w:rsidR="009911FB" w:rsidRDefault="009911FB" w:rsidP="00706556">
      <w:pPr>
        <w:spacing w:before="120" w:line="360" w:lineRule="auto"/>
        <w:jc w:val="center"/>
        <w:rPr>
          <w:b/>
        </w:rPr>
      </w:pPr>
      <w:bookmarkStart w:id="722" w:name="_Toc47235144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333</w:t>
      </w:r>
      <w:r w:rsidRPr="001E05F9">
        <w:rPr>
          <w:b/>
          <w:i/>
          <w:iCs/>
        </w:rPr>
        <w:fldChar w:fldCharType="end"/>
      </w:r>
      <w:r>
        <w:rPr>
          <w:b/>
        </w:rPr>
        <w:t xml:space="preserve">. </w:t>
      </w:r>
      <w:r w:rsidR="00D2000D">
        <w:rPr>
          <w:b/>
        </w:rPr>
        <w:t>Frequency error</w:t>
      </w:r>
      <w:r w:rsidR="00D2000D" w:rsidRPr="00997461">
        <w:rPr>
          <w:b/>
        </w:rPr>
        <w:t xml:space="preserve"> </w:t>
      </w:r>
      <w:r w:rsidRPr="00997461">
        <w:rPr>
          <w:b/>
        </w:rPr>
        <w:t>– Pipe</w:t>
      </w:r>
      <w:r>
        <w:rPr>
          <w:b/>
        </w:rPr>
        <w:t xml:space="preserve"> - 2</w:t>
      </w:r>
      <w:r w:rsidRPr="002125A5">
        <w:rPr>
          <w:sz w:val="22"/>
          <w:lang w:val="en-US"/>
        </w:rPr>
        <w:t xml:space="preserve"> </w:t>
      </w:r>
      <w:r>
        <w:rPr>
          <w:b/>
        </w:rPr>
        <w:t>Test Specification</w:t>
      </w:r>
      <w:bookmarkEnd w:id="722"/>
    </w:p>
    <w:p w14:paraId="5E22DC32" w14:textId="77777777" w:rsidR="009911FB" w:rsidRDefault="009911FB" w:rsidP="00706556">
      <w:pPr>
        <w:spacing w:before="120" w:line="360" w:lineRule="auto"/>
        <w:jc w:val="center"/>
        <w:rPr>
          <w:b/>
        </w:rPr>
      </w:pPr>
    </w:p>
    <w:p w14:paraId="7A664F64" w14:textId="77777777" w:rsidR="009911FB" w:rsidRDefault="009911FB" w:rsidP="00706556">
      <w:pPr>
        <w:spacing w:before="120" w:line="360" w:lineRule="auto"/>
        <w:jc w:val="center"/>
        <w:rPr>
          <w:b/>
        </w:rPr>
      </w:pPr>
    </w:p>
    <w:tbl>
      <w:tblPr>
        <w:tblW w:w="10516" w:type="dxa"/>
        <w:jc w:val="center"/>
        <w:tblLook w:val="04A0" w:firstRow="1" w:lastRow="0" w:firstColumn="1" w:lastColumn="0" w:noHBand="0" w:noVBand="1"/>
      </w:tblPr>
      <w:tblGrid>
        <w:gridCol w:w="2788"/>
        <w:gridCol w:w="3617"/>
        <w:gridCol w:w="4111"/>
      </w:tblGrid>
      <w:tr w:rsidR="009911FB" w:rsidRPr="00BB2841" w14:paraId="17DAEE63" w14:textId="77777777" w:rsidTr="00861B9B">
        <w:trPr>
          <w:trHeight w:val="296"/>
          <w:jc w:val="center"/>
        </w:trPr>
        <w:tc>
          <w:tcPr>
            <w:tcW w:w="74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14:paraId="42009861" w14:textId="77777777" w:rsidR="009911FB" w:rsidRPr="00BB2841" w:rsidRDefault="009911FB" w:rsidP="00706556">
            <w:pPr>
              <w:spacing w:after="0" w:line="360" w:lineRule="auto"/>
              <w:jc w:val="center"/>
              <w:rPr>
                <w:rFonts w:ascii="Calibri" w:eastAsia="Times New Roman" w:hAnsi="Calibri"/>
                <w:b/>
                <w:bCs/>
                <w:sz w:val="22"/>
              </w:rPr>
            </w:pPr>
            <w:r w:rsidRPr="00BB2841">
              <w:rPr>
                <w:rFonts w:ascii="Calibri" w:eastAsia="Times New Roman" w:hAnsi="Calibri"/>
                <w:b/>
                <w:bCs/>
                <w:sz w:val="22"/>
              </w:rPr>
              <w:t> </w:t>
            </w:r>
            <w:r w:rsidRPr="004669EC">
              <w:rPr>
                <w:rFonts w:ascii="Calibri" w:eastAsia="Times New Roman" w:hAnsi="Calibri"/>
                <w:b/>
                <w:bCs/>
                <w:sz w:val="22"/>
              </w:rPr>
              <w:t>Modulation</w:t>
            </w:r>
          </w:p>
        </w:tc>
        <w:tc>
          <w:tcPr>
            <w:tcW w:w="22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BE28E31" w14:textId="77777777" w:rsidR="009911FB" w:rsidRPr="00BB2841" w:rsidRDefault="009911FB" w:rsidP="00706556">
            <w:pPr>
              <w:spacing w:after="0" w:line="360" w:lineRule="auto"/>
              <w:jc w:val="center"/>
              <w:rPr>
                <w:rFonts w:ascii="Calibri" w:eastAsia="Times New Roman" w:hAnsi="Calibri"/>
                <w:b/>
                <w:bCs/>
                <w:sz w:val="22"/>
              </w:rPr>
            </w:pPr>
            <w:r w:rsidRPr="00BB2841">
              <w:rPr>
                <w:rFonts w:ascii="Calibri" w:eastAsia="Times New Roman" w:hAnsi="Calibri"/>
                <w:b/>
                <w:bCs/>
                <w:sz w:val="22"/>
              </w:rPr>
              <w:t>Specification(R&amp;D)</w:t>
            </w:r>
          </w:p>
        </w:tc>
        <w:tc>
          <w:tcPr>
            <w:tcW w:w="25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D75B62F" w14:textId="77777777" w:rsidR="009911FB" w:rsidRPr="00BB2841" w:rsidRDefault="009911FB" w:rsidP="00706556">
            <w:pPr>
              <w:spacing w:after="0" w:line="360" w:lineRule="auto"/>
              <w:jc w:val="center"/>
              <w:rPr>
                <w:rFonts w:ascii="Calibri" w:eastAsia="Times New Roman" w:hAnsi="Calibri"/>
                <w:b/>
                <w:bCs/>
                <w:sz w:val="22"/>
              </w:rPr>
            </w:pPr>
            <w:r w:rsidRPr="00BB2841">
              <w:rPr>
                <w:rFonts w:ascii="Calibri" w:eastAsia="Times New Roman" w:hAnsi="Calibri"/>
                <w:b/>
                <w:bCs/>
                <w:sz w:val="22"/>
              </w:rPr>
              <w:t>Specification(normal)</w:t>
            </w:r>
          </w:p>
        </w:tc>
      </w:tr>
      <w:tr w:rsidR="009911FB" w:rsidRPr="00BB2841" w14:paraId="626752C8" w14:textId="77777777" w:rsidTr="00861B9B">
        <w:trPr>
          <w:trHeight w:val="296"/>
          <w:jc w:val="center"/>
        </w:trPr>
        <w:tc>
          <w:tcPr>
            <w:tcW w:w="74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4F8001D" w14:textId="77777777" w:rsidR="009911FB" w:rsidRPr="00BB2841" w:rsidRDefault="009911FB" w:rsidP="00706556">
            <w:pPr>
              <w:spacing w:after="0" w:line="360" w:lineRule="auto"/>
              <w:rPr>
                <w:rFonts w:ascii="Calibri" w:eastAsia="Times New Roman" w:hAnsi="Calibri"/>
                <w:b/>
                <w:bCs/>
                <w:sz w:val="22"/>
              </w:rPr>
            </w:pPr>
          </w:p>
        </w:tc>
        <w:tc>
          <w:tcPr>
            <w:tcW w:w="2270" w:type="dxa"/>
            <w:tcBorders>
              <w:top w:val="nil"/>
              <w:left w:val="nil"/>
              <w:bottom w:val="single" w:sz="4" w:space="0" w:color="auto"/>
              <w:right w:val="single" w:sz="4" w:space="0" w:color="auto"/>
            </w:tcBorders>
            <w:shd w:val="clear" w:color="auto" w:fill="FFFFFF" w:themeFill="background1"/>
            <w:noWrap/>
            <w:vAlign w:val="center"/>
            <w:hideMark/>
          </w:tcPr>
          <w:p w14:paraId="7929428E" w14:textId="77777777" w:rsidR="009911FB" w:rsidRPr="00BB2841" w:rsidRDefault="009911FB" w:rsidP="00706556">
            <w:pPr>
              <w:spacing w:after="0" w:line="360" w:lineRule="auto"/>
              <w:jc w:val="center"/>
              <w:rPr>
                <w:rFonts w:ascii="Calibri" w:eastAsia="Times New Roman" w:hAnsi="Calibri"/>
                <w:b/>
                <w:bCs/>
                <w:sz w:val="22"/>
              </w:rPr>
            </w:pPr>
            <w:r w:rsidRPr="00BB2841">
              <w:rPr>
                <w:rFonts w:ascii="Calibri" w:eastAsia="Times New Roman" w:hAnsi="Calibri"/>
                <w:b/>
                <w:bCs/>
                <w:sz w:val="22"/>
              </w:rPr>
              <w:t>ppm / Hz</w:t>
            </w:r>
          </w:p>
        </w:tc>
        <w:tc>
          <w:tcPr>
            <w:tcW w:w="2580" w:type="dxa"/>
            <w:tcBorders>
              <w:top w:val="nil"/>
              <w:left w:val="nil"/>
              <w:bottom w:val="single" w:sz="4" w:space="0" w:color="auto"/>
              <w:right w:val="single" w:sz="4" w:space="0" w:color="auto"/>
            </w:tcBorders>
            <w:shd w:val="clear" w:color="auto" w:fill="FFFFFF" w:themeFill="background1"/>
            <w:noWrap/>
            <w:vAlign w:val="center"/>
            <w:hideMark/>
          </w:tcPr>
          <w:p w14:paraId="3EEB429D" w14:textId="77777777" w:rsidR="009911FB" w:rsidRPr="00BB2841" w:rsidRDefault="009911FB" w:rsidP="00706556">
            <w:pPr>
              <w:spacing w:after="0" w:line="360" w:lineRule="auto"/>
              <w:jc w:val="center"/>
              <w:rPr>
                <w:rFonts w:ascii="Calibri" w:eastAsia="Times New Roman" w:hAnsi="Calibri"/>
                <w:b/>
                <w:bCs/>
                <w:sz w:val="22"/>
              </w:rPr>
            </w:pPr>
            <w:r w:rsidRPr="00BB2841">
              <w:rPr>
                <w:rFonts w:ascii="Calibri" w:eastAsia="Times New Roman" w:hAnsi="Calibri"/>
                <w:b/>
                <w:bCs/>
                <w:sz w:val="22"/>
              </w:rPr>
              <w:t>ppm / Hz</w:t>
            </w:r>
          </w:p>
        </w:tc>
      </w:tr>
      <w:tr w:rsidR="009911FB" w:rsidRPr="00BB2841" w14:paraId="0C6AC3BA" w14:textId="77777777" w:rsidTr="00861B9B">
        <w:trPr>
          <w:trHeight w:val="296"/>
          <w:jc w:val="center"/>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0DFA304" w14:textId="77777777" w:rsidR="009911FB" w:rsidRPr="00BB2841" w:rsidRDefault="009911FB" w:rsidP="00706556">
            <w:pPr>
              <w:spacing w:after="0" w:line="360" w:lineRule="auto"/>
              <w:jc w:val="center"/>
              <w:rPr>
                <w:rFonts w:ascii="Calibri" w:eastAsia="Times New Roman" w:hAnsi="Calibri"/>
                <w:sz w:val="22"/>
              </w:rPr>
            </w:pPr>
            <w:r w:rsidRPr="00BB2841">
              <w:rPr>
                <w:rFonts w:ascii="Calibri" w:eastAsia="Times New Roman" w:hAnsi="Calibri"/>
                <w:sz w:val="22"/>
              </w:rPr>
              <w:t>GMSK</w:t>
            </w:r>
            <w:r>
              <w:rPr>
                <w:rFonts w:ascii="Calibri" w:eastAsia="Times New Roman" w:hAnsi="Calibri"/>
                <w:sz w:val="22"/>
              </w:rPr>
              <w:t>(1800MHz)</w:t>
            </w:r>
          </w:p>
        </w:tc>
        <w:tc>
          <w:tcPr>
            <w:tcW w:w="2270" w:type="dxa"/>
            <w:tcBorders>
              <w:top w:val="nil"/>
              <w:left w:val="nil"/>
              <w:bottom w:val="single" w:sz="4" w:space="0" w:color="auto"/>
              <w:right w:val="single" w:sz="4" w:space="0" w:color="auto"/>
            </w:tcBorders>
            <w:shd w:val="clear" w:color="auto" w:fill="auto"/>
            <w:noWrap/>
            <w:vAlign w:val="center"/>
            <w:hideMark/>
          </w:tcPr>
          <w:p w14:paraId="0E7D9A90" w14:textId="77777777" w:rsidR="009911FB" w:rsidRPr="00BB2841" w:rsidRDefault="009911FB" w:rsidP="00706556">
            <w:pPr>
              <w:spacing w:after="0" w:line="360" w:lineRule="auto"/>
              <w:jc w:val="center"/>
              <w:rPr>
                <w:rFonts w:ascii="Calibri" w:eastAsia="Times New Roman" w:hAnsi="Calibri"/>
                <w:sz w:val="22"/>
              </w:rPr>
            </w:pPr>
            <w:r w:rsidRPr="00BB2841">
              <w:rPr>
                <w:rFonts w:ascii="Calibri" w:eastAsia="Times New Roman" w:hAnsi="Calibri"/>
                <w:sz w:val="22"/>
              </w:rPr>
              <w:t>&lt; 0.03/±54Hz</w:t>
            </w:r>
          </w:p>
        </w:tc>
        <w:tc>
          <w:tcPr>
            <w:tcW w:w="2580" w:type="dxa"/>
            <w:tcBorders>
              <w:top w:val="nil"/>
              <w:left w:val="nil"/>
              <w:bottom w:val="single" w:sz="4" w:space="0" w:color="auto"/>
              <w:right w:val="single" w:sz="4" w:space="0" w:color="auto"/>
            </w:tcBorders>
            <w:shd w:val="clear" w:color="auto" w:fill="auto"/>
            <w:noWrap/>
            <w:vAlign w:val="center"/>
            <w:hideMark/>
          </w:tcPr>
          <w:p w14:paraId="039F2C15" w14:textId="77777777" w:rsidR="009911FB" w:rsidRPr="00BB2841" w:rsidRDefault="009911FB" w:rsidP="00706556">
            <w:pPr>
              <w:spacing w:after="0" w:line="360" w:lineRule="auto"/>
              <w:jc w:val="center"/>
              <w:rPr>
                <w:rFonts w:ascii="Calibri" w:eastAsia="Times New Roman" w:hAnsi="Calibri"/>
                <w:sz w:val="22"/>
              </w:rPr>
            </w:pPr>
            <w:r w:rsidRPr="00BB2841">
              <w:rPr>
                <w:rFonts w:ascii="Calibri" w:eastAsia="Times New Roman" w:hAnsi="Calibri"/>
                <w:sz w:val="22"/>
              </w:rPr>
              <w:t>&lt; 0.05/±90Hz</w:t>
            </w:r>
          </w:p>
        </w:tc>
      </w:tr>
    </w:tbl>
    <w:p w14:paraId="76E35C7B" w14:textId="77777777" w:rsidR="009911FB" w:rsidRPr="00212418" w:rsidRDefault="009911FB" w:rsidP="00706556">
      <w:pPr>
        <w:spacing w:line="360" w:lineRule="auto"/>
        <w:rPr>
          <w:b/>
        </w:rPr>
      </w:pPr>
    </w:p>
    <w:p w14:paraId="0B5FD771" w14:textId="77777777" w:rsidR="009911FB" w:rsidRDefault="009911FB" w:rsidP="00706556">
      <w:pPr>
        <w:spacing w:before="120" w:line="360" w:lineRule="auto"/>
        <w:jc w:val="center"/>
        <w:rPr>
          <w:b/>
        </w:rPr>
        <w:sectPr w:rsidR="009911FB" w:rsidSect="00AF4B97">
          <w:pgSz w:w="12240" w:h="15840"/>
          <w:pgMar w:top="1440" w:right="1440" w:bottom="1440" w:left="1440" w:header="720" w:footer="720" w:gutter="0"/>
          <w:cols w:space="720"/>
          <w:docGrid w:linePitch="360"/>
        </w:sectPr>
      </w:pPr>
      <w:bookmarkStart w:id="723" w:name="_Toc47235144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334</w:t>
      </w:r>
      <w:r w:rsidRPr="001E05F9">
        <w:rPr>
          <w:b/>
          <w:i/>
          <w:iCs/>
        </w:rPr>
        <w:fldChar w:fldCharType="end"/>
      </w:r>
      <w:r>
        <w:rPr>
          <w:b/>
        </w:rPr>
        <w:t xml:space="preserve">. </w:t>
      </w:r>
      <w:r w:rsidR="00D2000D">
        <w:rPr>
          <w:b/>
        </w:rPr>
        <w:t>Frequency error</w:t>
      </w:r>
      <w:r w:rsidR="00D2000D" w:rsidRPr="00997461">
        <w:rPr>
          <w:b/>
        </w:rPr>
        <w:t xml:space="preserve"> </w:t>
      </w:r>
      <w:r w:rsidRPr="00997461">
        <w:rPr>
          <w:b/>
        </w:rPr>
        <w:t>– Pipe</w:t>
      </w:r>
      <w:r>
        <w:rPr>
          <w:b/>
        </w:rPr>
        <w:t xml:space="preserve"> - 2</w:t>
      </w:r>
      <w:r w:rsidRPr="002125A5">
        <w:rPr>
          <w:sz w:val="22"/>
          <w:lang w:val="en-US"/>
        </w:rPr>
        <w:t xml:space="preserve"> </w:t>
      </w:r>
      <w:r>
        <w:rPr>
          <w:b/>
        </w:rPr>
        <w:t>Test Specification</w:t>
      </w:r>
      <w:bookmarkEnd w:id="723"/>
    </w:p>
    <w:p w14:paraId="76D8CE28" w14:textId="77777777" w:rsidR="009911FB" w:rsidRDefault="009911FB" w:rsidP="00706556">
      <w:pPr>
        <w:pStyle w:val="Heading4"/>
        <w:spacing w:after="200" w:line="360" w:lineRule="auto"/>
        <w:ind w:left="1134" w:hanging="708"/>
        <w:rPr>
          <w:i w:val="0"/>
          <w:color w:val="auto"/>
          <w:lang w:val="en-US"/>
        </w:rPr>
      </w:pPr>
      <w:r>
        <w:rPr>
          <w:i w:val="0"/>
          <w:color w:val="auto"/>
          <w:lang w:val="en-US"/>
        </w:rPr>
        <w:t>Test Condition</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3935"/>
      </w:tblGrid>
      <w:tr w:rsidR="009911FB" w:rsidRPr="00E24A50" w14:paraId="3765FEB4" w14:textId="77777777" w:rsidTr="00235360">
        <w:trPr>
          <w:cantSplit/>
          <w:jc w:val="center"/>
        </w:trPr>
        <w:tc>
          <w:tcPr>
            <w:tcW w:w="1910" w:type="dxa"/>
            <w:shd w:val="clear" w:color="auto" w:fill="auto"/>
          </w:tcPr>
          <w:p w14:paraId="7669D900" w14:textId="77777777" w:rsidR="009911FB" w:rsidRPr="00E24A50" w:rsidRDefault="009911FB"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55B6DA99" w14:textId="77777777" w:rsidR="009911FB" w:rsidRPr="00E24A50" w:rsidRDefault="009911FB"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3935" w:type="dxa"/>
            <w:shd w:val="clear" w:color="auto" w:fill="auto"/>
          </w:tcPr>
          <w:p w14:paraId="62ECF453" w14:textId="77777777" w:rsidR="009911FB" w:rsidRPr="00E24A50" w:rsidRDefault="009911FB"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9911FB" w:rsidRPr="00E24A50" w14:paraId="3228685A" w14:textId="77777777" w:rsidTr="00235360">
        <w:trPr>
          <w:cantSplit/>
          <w:jc w:val="center"/>
        </w:trPr>
        <w:tc>
          <w:tcPr>
            <w:tcW w:w="1910" w:type="dxa"/>
            <w:shd w:val="clear" w:color="auto" w:fill="auto"/>
            <w:vAlign w:val="center"/>
          </w:tcPr>
          <w:p w14:paraId="5EE8FE1B"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Frequency</w:t>
            </w:r>
          </w:p>
        </w:tc>
        <w:tc>
          <w:tcPr>
            <w:tcW w:w="1440" w:type="dxa"/>
            <w:shd w:val="clear" w:color="auto" w:fill="auto"/>
            <w:vAlign w:val="center"/>
          </w:tcPr>
          <w:p w14:paraId="2B692CEC"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B,M,T</w:t>
            </w:r>
          </w:p>
        </w:tc>
        <w:tc>
          <w:tcPr>
            <w:tcW w:w="3935" w:type="dxa"/>
            <w:shd w:val="clear" w:color="auto" w:fill="auto"/>
            <w:vAlign w:val="center"/>
          </w:tcPr>
          <w:p w14:paraId="7CED2EC6" w14:textId="77777777" w:rsidR="009911FB"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9911FB" w:rsidRPr="00E24A50" w14:paraId="04C68E7E" w14:textId="77777777" w:rsidTr="00235360">
        <w:trPr>
          <w:cantSplit/>
          <w:jc w:val="center"/>
        </w:trPr>
        <w:tc>
          <w:tcPr>
            <w:tcW w:w="1910" w:type="dxa"/>
            <w:shd w:val="clear" w:color="auto" w:fill="auto"/>
            <w:vAlign w:val="center"/>
          </w:tcPr>
          <w:p w14:paraId="53381970"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Voltage</w:t>
            </w:r>
          </w:p>
        </w:tc>
        <w:tc>
          <w:tcPr>
            <w:tcW w:w="1440" w:type="dxa"/>
            <w:shd w:val="clear" w:color="auto" w:fill="auto"/>
            <w:vAlign w:val="center"/>
          </w:tcPr>
          <w:p w14:paraId="2A34C83D"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3935" w:type="dxa"/>
            <w:shd w:val="clear" w:color="auto" w:fill="auto"/>
            <w:vAlign w:val="center"/>
          </w:tcPr>
          <w:p w14:paraId="45F28AE0"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9911FB" w:rsidRPr="00E24A50" w14:paraId="444D06F3" w14:textId="77777777" w:rsidTr="00235360">
        <w:trPr>
          <w:cantSplit/>
          <w:jc w:val="center"/>
        </w:trPr>
        <w:tc>
          <w:tcPr>
            <w:tcW w:w="1910" w:type="dxa"/>
            <w:shd w:val="clear" w:color="auto" w:fill="auto"/>
            <w:vAlign w:val="center"/>
          </w:tcPr>
          <w:p w14:paraId="50552674"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Temperature</w:t>
            </w:r>
          </w:p>
        </w:tc>
        <w:tc>
          <w:tcPr>
            <w:tcW w:w="1440" w:type="dxa"/>
            <w:shd w:val="clear" w:color="auto" w:fill="auto"/>
            <w:vAlign w:val="center"/>
          </w:tcPr>
          <w:p w14:paraId="6DB11032"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3935" w:type="dxa"/>
            <w:shd w:val="clear" w:color="auto" w:fill="auto"/>
            <w:vAlign w:val="center"/>
          </w:tcPr>
          <w:p w14:paraId="3CC7491F"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r w:rsidR="00FB1F43" w:rsidRPr="00E24A50" w14:paraId="71FFE206" w14:textId="77777777" w:rsidTr="00235360">
        <w:trPr>
          <w:cantSplit/>
          <w:jc w:val="center"/>
        </w:trPr>
        <w:tc>
          <w:tcPr>
            <w:tcW w:w="1910" w:type="dxa"/>
            <w:shd w:val="clear" w:color="auto" w:fill="auto"/>
            <w:vAlign w:val="center"/>
          </w:tcPr>
          <w:p w14:paraId="5689EDB2" w14:textId="7A8E0F12" w:rsidR="00FB1F43" w:rsidRPr="004F68D3" w:rsidRDefault="00FB1F43" w:rsidP="00FB1F43">
            <w:pPr>
              <w:pStyle w:val="Table"/>
              <w:spacing w:line="360" w:lineRule="auto"/>
              <w:jc w:val="center"/>
              <w:rPr>
                <w:rFonts w:asciiTheme="majorHAnsi" w:hAnsiTheme="majorHAnsi" w:cstheme="majorHAnsi"/>
              </w:rPr>
            </w:pPr>
            <w:r>
              <w:t>Digital attenuator</w:t>
            </w:r>
          </w:p>
        </w:tc>
        <w:tc>
          <w:tcPr>
            <w:tcW w:w="1440" w:type="dxa"/>
            <w:shd w:val="clear" w:color="auto" w:fill="auto"/>
            <w:vAlign w:val="center"/>
          </w:tcPr>
          <w:p w14:paraId="0470B16A" w14:textId="36E51BA0" w:rsidR="00FB1F43" w:rsidRDefault="00FB1F43" w:rsidP="00FB1F43">
            <w:pPr>
              <w:pStyle w:val="Table"/>
              <w:spacing w:line="360" w:lineRule="auto"/>
              <w:jc w:val="center"/>
              <w:rPr>
                <w:rFonts w:asciiTheme="majorHAnsi" w:hAnsiTheme="majorHAnsi" w:cstheme="majorHAnsi"/>
              </w:rPr>
            </w:pPr>
            <w:r>
              <w:t>0dB</w:t>
            </w:r>
          </w:p>
        </w:tc>
        <w:tc>
          <w:tcPr>
            <w:tcW w:w="3935" w:type="dxa"/>
            <w:shd w:val="clear" w:color="auto" w:fill="auto"/>
            <w:vAlign w:val="center"/>
          </w:tcPr>
          <w:p w14:paraId="7252EAA0" w14:textId="0E61AD28" w:rsidR="00FB1F43" w:rsidRDefault="00FB1F43" w:rsidP="00FB1F43">
            <w:pPr>
              <w:pStyle w:val="Table"/>
              <w:spacing w:line="360" w:lineRule="auto"/>
              <w:jc w:val="center"/>
              <w:rPr>
                <w:rFonts w:asciiTheme="majorHAnsi" w:hAnsiTheme="majorHAnsi" w:cstheme="majorHAnsi"/>
              </w:rPr>
            </w:pPr>
            <w:r>
              <w:t>Minimum attenuation state</w:t>
            </w:r>
          </w:p>
        </w:tc>
      </w:tr>
      <w:tr w:rsidR="00FB1F43" w:rsidRPr="00E24A50" w14:paraId="6865DD0B" w14:textId="77777777" w:rsidTr="00235360">
        <w:trPr>
          <w:cantSplit/>
          <w:jc w:val="center"/>
        </w:trPr>
        <w:tc>
          <w:tcPr>
            <w:tcW w:w="1910" w:type="dxa"/>
            <w:shd w:val="clear" w:color="auto" w:fill="auto"/>
            <w:vAlign w:val="center"/>
          </w:tcPr>
          <w:p w14:paraId="0476F722" w14:textId="543C9DD0" w:rsidR="00FB1F43" w:rsidRPr="004F68D3" w:rsidRDefault="00FB1F43" w:rsidP="00FB1F43">
            <w:pPr>
              <w:pStyle w:val="Table"/>
              <w:spacing w:line="360" w:lineRule="auto"/>
              <w:jc w:val="center"/>
              <w:rPr>
                <w:rFonts w:asciiTheme="majorHAnsi" w:hAnsiTheme="majorHAnsi" w:cstheme="majorHAnsi"/>
              </w:rPr>
            </w:pPr>
            <w:r>
              <w:t>E</w:t>
            </w:r>
            <w:r w:rsidRPr="00A52737">
              <w:t xml:space="preserve">-GSM-900 </w:t>
            </w:r>
          </w:p>
        </w:tc>
        <w:tc>
          <w:tcPr>
            <w:tcW w:w="1440" w:type="dxa"/>
            <w:shd w:val="clear" w:color="auto" w:fill="auto"/>
          </w:tcPr>
          <w:p w14:paraId="62F38447" w14:textId="05EF405E" w:rsidR="00FB1F43" w:rsidRDefault="00FB1F43" w:rsidP="00FB1F43">
            <w:pPr>
              <w:pStyle w:val="Table"/>
              <w:spacing w:line="360" w:lineRule="auto"/>
              <w:jc w:val="center"/>
              <w:rPr>
                <w:rFonts w:asciiTheme="majorHAnsi" w:hAnsiTheme="majorHAnsi" w:cstheme="majorHAnsi"/>
              </w:rPr>
            </w:pPr>
            <w:r w:rsidRPr="00A52737">
              <w:t>-2</w:t>
            </w:r>
            <w:r>
              <w:t>4 dBm</w:t>
            </w:r>
          </w:p>
        </w:tc>
        <w:tc>
          <w:tcPr>
            <w:tcW w:w="3935" w:type="dxa"/>
            <w:shd w:val="clear" w:color="auto" w:fill="auto"/>
          </w:tcPr>
          <w:p w14:paraId="33268916" w14:textId="0B85FE01" w:rsidR="00FB1F43" w:rsidRDefault="00FB1F43" w:rsidP="00FB1F43">
            <w:pPr>
              <w:pStyle w:val="Table"/>
              <w:spacing w:line="360" w:lineRule="auto"/>
              <w:jc w:val="center"/>
              <w:rPr>
                <w:rFonts w:asciiTheme="majorHAnsi" w:hAnsiTheme="majorHAnsi" w:cstheme="majorHAnsi"/>
              </w:rPr>
            </w:pPr>
            <w:r>
              <w:t>To achieve maximum power at antenna</w:t>
            </w:r>
          </w:p>
        </w:tc>
      </w:tr>
      <w:tr w:rsidR="00FB1F43" w:rsidRPr="00E24A50" w14:paraId="09038581" w14:textId="77777777" w:rsidTr="00235360">
        <w:trPr>
          <w:cantSplit/>
          <w:jc w:val="center"/>
        </w:trPr>
        <w:tc>
          <w:tcPr>
            <w:tcW w:w="1910" w:type="dxa"/>
            <w:shd w:val="clear" w:color="auto" w:fill="auto"/>
            <w:vAlign w:val="center"/>
          </w:tcPr>
          <w:p w14:paraId="7B7A5311" w14:textId="2E6E2589" w:rsidR="00FB1F43" w:rsidRPr="004F68D3" w:rsidRDefault="00FB1F43" w:rsidP="00FB1F43">
            <w:pPr>
              <w:pStyle w:val="Table"/>
              <w:spacing w:line="360" w:lineRule="auto"/>
              <w:jc w:val="center"/>
              <w:rPr>
                <w:rFonts w:asciiTheme="majorHAnsi" w:hAnsiTheme="majorHAnsi" w:cstheme="majorHAnsi"/>
              </w:rPr>
            </w:pPr>
            <w:r w:rsidRPr="00A52737">
              <w:t>DCS-1800</w:t>
            </w:r>
          </w:p>
        </w:tc>
        <w:tc>
          <w:tcPr>
            <w:tcW w:w="1440" w:type="dxa"/>
            <w:shd w:val="clear" w:color="auto" w:fill="auto"/>
          </w:tcPr>
          <w:p w14:paraId="1ED19E53" w14:textId="4685043B" w:rsidR="00FB1F43" w:rsidRDefault="00FB1F43" w:rsidP="00FB1F43">
            <w:pPr>
              <w:pStyle w:val="Table"/>
              <w:spacing w:line="360" w:lineRule="auto"/>
              <w:jc w:val="center"/>
              <w:rPr>
                <w:rFonts w:asciiTheme="majorHAnsi" w:hAnsiTheme="majorHAnsi" w:cstheme="majorHAnsi"/>
              </w:rPr>
            </w:pPr>
            <w:r w:rsidRPr="00A52737">
              <w:t>-</w:t>
            </w:r>
            <w:r>
              <w:t>16 dBm</w:t>
            </w:r>
          </w:p>
        </w:tc>
        <w:tc>
          <w:tcPr>
            <w:tcW w:w="3935" w:type="dxa"/>
            <w:shd w:val="clear" w:color="auto" w:fill="auto"/>
          </w:tcPr>
          <w:p w14:paraId="6AB3A666" w14:textId="491DB75F" w:rsidR="00FB1F43" w:rsidRDefault="00FB1F43" w:rsidP="00FB1F43">
            <w:pPr>
              <w:pStyle w:val="Table"/>
              <w:spacing w:line="360" w:lineRule="auto"/>
              <w:jc w:val="center"/>
              <w:rPr>
                <w:rFonts w:asciiTheme="majorHAnsi" w:hAnsiTheme="majorHAnsi" w:cstheme="majorHAnsi"/>
              </w:rPr>
            </w:pPr>
            <w:r>
              <w:t>To achieve maximum power at antenna</w:t>
            </w:r>
          </w:p>
        </w:tc>
      </w:tr>
    </w:tbl>
    <w:p w14:paraId="5A106634" w14:textId="77777777" w:rsidR="009911FB" w:rsidRPr="00FD3A55" w:rsidRDefault="009911FB" w:rsidP="00706556">
      <w:pPr>
        <w:spacing w:line="360" w:lineRule="auto"/>
        <w:rPr>
          <w:lang w:val="en-US"/>
        </w:rPr>
      </w:pPr>
    </w:p>
    <w:p w14:paraId="422DAF22" w14:textId="77777777" w:rsidR="009911FB" w:rsidRDefault="009911FB" w:rsidP="00706556">
      <w:pPr>
        <w:spacing w:before="120" w:line="360" w:lineRule="auto"/>
        <w:jc w:val="center"/>
        <w:rPr>
          <w:lang w:val="en-US"/>
        </w:rPr>
      </w:pPr>
      <w:bookmarkStart w:id="724" w:name="_Toc47235144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335</w:t>
      </w:r>
      <w:r w:rsidRPr="001E05F9">
        <w:rPr>
          <w:b/>
          <w:i/>
          <w:iCs/>
        </w:rPr>
        <w:fldChar w:fldCharType="end"/>
      </w:r>
      <w:r>
        <w:rPr>
          <w:b/>
        </w:rPr>
        <w:t>. Test Condition</w:t>
      </w:r>
      <w:bookmarkEnd w:id="724"/>
    </w:p>
    <w:p w14:paraId="6DA487D0" w14:textId="77777777" w:rsidR="009911FB" w:rsidRDefault="009911FB" w:rsidP="00706556">
      <w:pPr>
        <w:pStyle w:val="Heading4"/>
        <w:spacing w:after="200" w:line="360" w:lineRule="auto"/>
        <w:ind w:left="1134" w:hanging="708"/>
        <w:rPr>
          <w:i w:val="0"/>
          <w:color w:val="auto"/>
          <w:lang w:val="en-US"/>
        </w:rPr>
      </w:pPr>
      <w:r>
        <w:rPr>
          <w:i w:val="0"/>
          <w:color w:val="auto"/>
          <w:lang w:val="en-US"/>
        </w:rPr>
        <w:t>Test Procedure</w:t>
      </w:r>
    </w:p>
    <w:p w14:paraId="5BFB15F2" w14:textId="77777777" w:rsidR="009911FB" w:rsidRDefault="009911FB" w:rsidP="00706556">
      <w:pPr>
        <w:pStyle w:val="ListParagraph"/>
        <w:numPr>
          <w:ilvl w:val="0"/>
          <w:numId w:val="313"/>
        </w:numPr>
        <w:spacing w:line="360" w:lineRule="auto"/>
      </w:pPr>
      <w:r>
        <w:t>Remove IC with reference designator U66 and connect pigtail at fourth pin of IC pad for reference clock input of 40MHz with 3dBm power from signal generator.</w:t>
      </w:r>
    </w:p>
    <w:p w14:paraId="4A85C798" w14:textId="77777777" w:rsidR="009911FB" w:rsidRDefault="009911FB" w:rsidP="00706556">
      <w:pPr>
        <w:pStyle w:val="ListParagraph"/>
        <w:numPr>
          <w:ilvl w:val="0"/>
          <w:numId w:val="314"/>
        </w:numPr>
        <w:spacing w:line="360" w:lineRule="auto"/>
        <w:jc w:val="left"/>
      </w:pPr>
      <w:r>
        <w:t>TX pipe2 side all switches are controlled with three controls named CH2</w:t>
      </w:r>
      <w:r w:rsidRPr="006227A7">
        <w:t>_RF_PASW_CTNL1_LVL_TRNS</w:t>
      </w:r>
      <w:r>
        <w:t>, CH2</w:t>
      </w:r>
      <w:r w:rsidRPr="006227A7">
        <w:t>_RF_PASW_CTNL2_LVL_TRNS</w:t>
      </w:r>
      <w:r>
        <w:t xml:space="preserve"> and CH2</w:t>
      </w:r>
      <w:r w:rsidRPr="006227A7">
        <w:t>_RF_BYPASS_CNTL_LVL</w:t>
      </w:r>
      <w:r>
        <w:t>.</w:t>
      </w:r>
    </w:p>
    <w:p w14:paraId="0946F487" w14:textId="77777777" w:rsidR="009911FB" w:rsidRDefault="009911FB" w:rsidP="00706556">
      <w:pPr>
        <w:pStyle w:val="ListParagraph"/>
        <w:numPr>
          <w:ilvl w:val="0"/>
          <w:numId w:val="314"/>
        </w:numPr>
        <w:spacing w:line="360" w:lineRule="auto"/>
        <w:jc w:val="left"/>
      </w:pPr>
      <w:r>
        <w:t>All the switches can be controlled with jumper having reference designator J3306.</w:t>
      </w:r>
    </w:p>
    <w:p w14:paraId="021F9E83" w14:textId="77777777" w:rsidR="009911FB" w:rsidRPr="00EB75B6" w:rsidRDefault="009911FB" w:rsidP="00706556">
      <w:pPr>
        <w:pStyle w:val="ListParagraph"/>
        <w:numPr>
          <w:ilvl w:val="1"/>
          <w:numId w:val="314"/>
        </w:numPr>
        <w:spacing w:after="160" w:line="360" w:lineRule="auto"/>
        <w:rPr>
          <w:lang w:val="en-US"/>
        </w:rPr>
      </w:pPr>
      <w:r w:rsidRPr="00EB75B6">
        <w:rPr>
          <w:lang w:val="en-US"/>
        </w:rPr>
        <w:t>Low Band</w:t>
      </w:r>
    </w:p>
    <w:p w14:paraId="1210B54D" w14:textId="77777777" w:rsidR="009911FB" w:rsidRPr="009B2413" w:rsidRDefault="009911FB" w:rsidP="00706556">
      <w:pPr>
        <w:pStyle w:val="ListParagraph"/>
        <w:numPr>
          <w:ilvl w:val="5"/>
          <w:numId w:val="315"/>
        </w:numPr>
        <w:spacing w:after="160" w:line="360" w:lineRule="auto"/>
        <w:jc w:val="left"/>
      </w:pPr>
      <w:r w:rsidRPr="009B2413">
        <w:rPr>
          <w:lang w:val="en-US"/>
        </w:rPr>
        <w:t>E-GSM-900:</w:t>
      </w:r>
      <w:r>
        <w:t xml:space="preserve"> </w:t>
      </w:r>
      <w:r w:rsidRPr="009B2413">
        <w:rPr>
          <w:lang w:val="en-US"/>
        </w:rPr>
        <w:t>For</w:t>
      </w:r>
      <w:r w:rsidRPr="009B2413">
        <w:rPr>
          <w:b/>
          <w:lang w:val="en-US"/>
        </w:rPr>
        <w:t xml:space="preserve"> </w:t>
      </w:r>
      <w:r w:rsidRPr="009B2413">
        <w:rPr>
          <w:lang w:val="en-US"/>
        </w:rPr>
        <w:t>selectin</w:t>
      </w:r>
      <w:r>
        <w:rPr>
          <w:lang w:val="en-US"/>
        </w:rPr>
        <w:t xml:space="preserve">g this band8 pull this control </w:t>
      </w:r>
      <w:r>
        <w:t>CH2</w:t>
      </w:r>
      <w:r w:rsidRPr="006227A7">
        <w:t>_RF_PASW_CTNL2_LVL_TRNS</w:t>
      </w:r>
      <w:r>
        <w:rPr>
          <w:lang w:val="en-US"/>
        </w:rPr>
        <w:t xml:space="preserve"> to high by closing pins 4 and 5 of jumper J3306 and other two controls should be pulled low to ground. In order to pull </w:t>
      </w:r>
      <w:r>
        <w:t>CH2</w:t>
      </w:r>
      <w:r w:rsidRPr="006227A7">
        <w:t>_RF_PASW_CTNL1_LVL_TRNS</w:t>
      </w:r>
      <w:r>
        <w:t xml:space="preserve"> to ground, short pins 2 and 3 of jumper J3306.Short pins 8 and 9 of jumper J3306 to pull the control CH2</w:t>
      </w:r>
      <w:r w:rsidRPr="006227A7">
        <w:t>_RF_BYPASS_CNTL_LVL</w:t>
      </w:r>
      <w:r>
        <w:t xml:space="preserve"> low to ground.</w:t>
      </w:r>
    </w:p>
    <w:p w14:paraId="2607F6CF" w14:textId="77777777" w:rsidR="009911FB" w:rsidRDefault="009911FB" w:rsidP="00706556">
      <w:pPr>
        <w:pStyle w:val="ListParagraph"/>
        <w:numPr>
          <w:ilvl w:val="5"/>
          <w:numId w:val="315"/>
        </w:numPr>
        <w:spacing w:after="160" w:line="360" w:lineRule="auto"/>
        <w:jc w:val="left"/>
        <w:sectPr w:rsidR="009911FB" w:rsidSect="00AF4B97">
          <w:pgSz w:w="12240" w:h="15840"/>
          <w:pgMar w:top="1440" w:right="1440" w:bottom="1440" w:left="1440" w:header="720" w:footer="720" w:gutter="0"/>
          <w:cols w:space="720"/>
          <w:docGrid w:linePitch="360"/>
        </w:sectPr>
      </w:pPr>
      <w:r w:rsidRPr="009B2413">
        <w:rPr>
          <w:lang w:val="en-US"/>
        </w:rPr>
        <w:t>GSM-850</w:t>
      </w:r>
      <w:r>
        <w:rPr>
          <w:b/>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band5 pull this control </w:t>
      </w:r>
      <w:r>
        <w:t>CH2</w:t>
      </w:r>
      <w:r w:rsidRPr="006227A7">
        <w:t>_RF_BYPASS_CNTL_LVL</w:t>
      </w:r>
      <w:r>
        <w:t xml:space="preserve">  </w:t>
      </w:r>
      <w:r>
        <w:rPr>
          <w:lang w:val="en-US"/>
        </w:rPr>
        <w:t xml:space="preserve">low to ground by closing pins 8 and 9 of jumper J3306 and other two controls should be pulled high. In order to pull </w:t>
      </w:r>
      <w:r>
        <w:t>CH2</w:t>
      </w:r>
      <w:r w:rsidRPr="006227A7">
        <w:t>_RF_PASW_CTNL1_LVL_TRNS</w:t>
      </w:r>
      <w:r>
        <w:t xml:space="preserve"> to high, short pins 1 and 2 of jumper J3306.Short pins 4 and 5 of jumper J3306 to pull the control CH2</w:t>
      </w:r>
      <w:r w:rsidRPr="006227A7">
        <w:t>_RF_PASW_CTNL</w:t>
      </w:r>
      <w:r>
        <w:t>2</w:t>
      </w:r>
      <w:r w:rsidRPr="006227A7">
        <w:t>_LVL_TRNS</w:t>
      </w:r>
      <w:r>
        <w:t xml:space="preserve"> low to high.</w:t>
      </w:r>
    </w:p>
    <w:p w14:paraId="1A9437A5" w14:textId="77777777" w:rsidR="009911FB" w:rsidRPr="00EB75B6" w:rsidRDefault="009911FB" w:rsidP="00706556">
      <w:pPr>
        <w:pStyle w:val="ListParagraph"/>
        <w:numPr>
          <w:ilvl w:val="1"/>
          <w:numId w:val="314"/>
        </w:numPr>
        <w:spacing w:after="160" w:line="360" w:lineRule="auto"/>
        <w:rPr>
          <w:lang w:val="en-US"/>
        </w:rPr>
      </w:pPr>
      <w:r w:rsidRPr="00EB75B6">
        <w:rPr>
          <w:lang w:val="en-US"/>
        </w:rPr>
        <w:t>High Band</w:t>
      </w:r>
    </w:p>
    <w:p w14:paraId="4327839E" w14:textId="77777777" w:rsidR="009911FB" w:rsidRDefault="009911FB" w:rsidP="00706556">
      <w:pPr>
        <w:pStyle w:val="ListParagraph"/>
        <w:numPr>
          <w:ilvl w:val="5"/>
          <w:numId w:val="316"/>
        </w:numPr>
        <w:spacing w:after="160" w:line="360" w:lineRule="auto"/>
        <w:jc w:val="left"/>
      </w:pPr>
      <w:r w:rsidRPr="00EB75B6">
        <w:rPr>
          <w:lang w:val="en-US"/>
        </w:rPr>
        <w:t>DCS-1800:</w:t>
      </w:r>
      <w:r>
        <w:rPr>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band3 pull this control </w:t>
      </w:r>
      <w:r>
        <w:t>CH2_RF_PASW_CTNL1</w:t>
      </w:r>
      <w:r w:rsidRPr="006227A7">
        <w:t>_LVL_TRNS</w:t>
      </w:r>
      <w:r>
        <w:rPr>
          <w:lang w:val="en-US"/>
        </w:rPr>
        <w:t xml:space="preserve"> to high by closing pins 1 and 2 of jumper J3306 and other two controls should be pulled low to ground. In order to pull </w:t>
      </w:r>
      <w:r>
        <w:t>CH2_RF_PASW_CTNL2</w:t>
      </w:r>
      <w:r w:rsidRPr="006227A7">
        <w:t>_LVL_TRNS</w:t>
      </w:r>
      <w:r>
        <w:t xml:space="preserve"> to ground, short pins 5 and 6 of jumper J3306.Short pins 8 and 9 of jumper J3306 to pull the control CH2</w:t>
      </w:r>
      <w:r w:rsidRPr="006227A7">
        <w:t>_RF_BYPASS_CNTL_LVL</w:t>
      </w:r>
      <w:r>
        <w:t xml:space="preserve"> low to ground.</w:t>
      </w:r>
    </w:p>
    <w:p w14:paraId="5DF11399" w14:textId="77777777" w:rsidR="009911FB" w:rsidRDefault="009911FB" w:rsidP="00706556">
      <w:pPr>
        <w:pStyle w:val="ListParagraph"/>
        <w:numPr>
          <w:ilvl w:val="5"/>
          <w:numId w:val="316"/>
        </w:numPr>
        <w:spacing w:after="160" w:line="360" w:lineRule="auto"/>
        <w:jc w:val="left"/>
      </w:pPr>
      <w:r w:rsidRPr="00EB75B6">
        <w:rPr>
          <w:lang w:val="en-US"/>
        </w:rPr>
        <w:t>PCS-</w:t>
      </w:r>
      <w:r w:rsidRPr="00EB75B6">
        <w:t>1900:</w:t>
      </w:r>
      <w:r>
        <w:rPr>
          <w:b/>
        </w:rPr>
        <w:t xml:space="preserve"> </w:t>
      </w:r>
      <w:r w:rsidRPr="00F45C21">
        <w:rPr>
          <w:lang w:val="en-US"/>
        </w:rPr>
        <w:t>For</w:t>
      </w:r>
      <w:r>
        <w:rPr>
          <w:b/>
          <w:lang w:val="en-US"/>
        </w:rPr>
        <w:t xml:space="preserve"> </w:t>
      </w:r>
      <w:r w:rsidRPr="00F45C21">
        <w:rPr>
          <w:lang w:val="en-US"/>
        </w:rPr>
        <w:t>selectin</w:t>
      </w:r>
      <w:r>
        <w:rPr>
          <w:lang w:val="en-US"/>
        </w:rPr>
        <w:t xml:space="preserve">g this band2, all the three controls </w:t>
      </w:r>
      <w:r>
        <w:t>CH2_RF_PASW_CTNL1</w:t>
      </w:r>
      <w:r w:rsidRPr="006227A7">
        <w:t>_LVL_TRNS</w:t>
      </w:r>
      <w:r>
        <w:rPr>
          <w:lang w:val="en-US"/>
        </w:rPr>
        <w:t>,</w:t>
      </w:r>
      <w:r w:rsidRPr="00752ADB">
        <w:t xml:space="preserve"> </w:t>
      </w:r>
      <w:r>
        <w:t>CH2_RF_PASW_CTNL2</w:t>
      </w:r>
      <w:r w:rsidRPr="006227A7">
        <w:t>_LVL_TRNS</w:t>
      </w:r>
      <w:r>
        <w:t xml:space="preserve"> CH2</w:t>
      </w:r>
      <w:r w:rsidRPr="006227A7">
        <w:t>_RF_BYPASS_CNTL_LVL</w:t>
      </w:r>
      <w:r>
        <w:t xml:space="preserve"> should</w:t>
      </w:r>
      <w:r>
        <w:rPr>
          <w:lang w:val="en-US"/>
        </w:rPr>
        <w:t xml:space="preserve"> be pulled low to ground.</w:t>
      </w:r>
      <w:r w:rsidRPr="00752ADB">
        <w:rPr>
          <w:lang w:val="en-US"/>
        </w:rPr>
        <w:t xml:space="preserve"> </w:t>
      </w:r>
      <w:r>
        <w:rPr>
          <w:lang w:val="en-US"/>
        </w:rPr>
        <w:t xml:space="preserve">In order to pull </w:t>
      </w:r>
      <w:r>
        <w:t>CH2_RF_PASW_CTNL2</w:t>
      </w:r>
      <w:r w:rsidRPr="006227A7">
        <w:t>_LVL_TRNS</w:t>
      </w:r>
      <w:r>
        <w:t xml:space="preserve"> to ground, short pins 5 and 6 of jumper J3306.</w:t>
      </w:r>
      <w:r w:rsidRPr="00752ADB">
        <w:rPr>
          <w:lang w:val="en-US"/>
        </w:rPr>
        <w:t xml:space="preserve"> </w:t>
      </w:r>
      <w:r>
        <w:rPr>
          <w:lang w:val="en-US"/>
        </w:rPr>
        <w:t xml:space="preserve">In order to pull </w:t>
      </w:r>
      <w:r>
        <w:t>CH2_RF_PASW_CTNL1</w:t>
      </w:r>
      <w:r w:rsidRPr="006227A7">
        <w:t>_LVL_TRNS</w:t>
      </w:r>
      <w:r>
        <w:t xml:space="preserve"> to ground, short pins 2 and 3 of jumper J3306.</w:t>
      </w:r>
      <w:r w:rsidRPr="00592EAF">
        <w:rPr>
          <w:lang w:val="en-US"/>
        </w:rPr>
        <w:t xml:space="preserve"> </w:t>
      </w:r>
      <w:r>
        <w:rPr>
          <w:lang w:val="en-US"/>
        </w:rPr>
        <w:t xml:space="preserve">In order to pull </w:t>
      </w:r>
      <w:r>
        <w:t>CH2</w:t>
      </w:r>
      <w:r w:rsidRPr="006227A7">
        <w:t>_RF_BYPASS_CNTL_LVL</w:t>
      </w:r>
      <w:r>
        <w:t xml:space="preserve"> to ground, short pins 8 and 9 of jumper J3306.</w:t>
      </w:r>
    </w:p>
    <w:p w14:paraId="0489AE33" w14:textId="77777777" w:rsidR="009911FB" w:rsidRDefault="009911FB" w:rsidP="00706556">
      <w:pPr>
        <w:pStyle w:val="ListParagraph"/>
        <w:numPr>
          <w:ilvl w:val="0"/>
          <w:numId w:val="317"/>
        </w:numPr>
        <w:spacing w:line="360" w:lineRule="auto"/>
      </w:pPr>
      <w:r>
        <w:t>For power supply, connect BREAKOUT_BOARD and RF_SDR board together and connect positive cable to first</w:t>
      </w:r>
      <w:r w:rsidRPr="001401B0">
        <w:t xml:space="preserve"> pin</w:t>
      </w:r>
      <w:r>
        <w:t xml:space="preserve"> </w:t>
      </w:r>
      <w:r w:rsidRPr="001401B0">
        <w:t>and</w:t>
      </w:r>
      <w:r>
        <w:t xml:space="preserve"> ground to second pin of connector with reference designator JP3 on breakout board.</w:t>
      </w:r>
    </w:p>
    <w:p w14:paraId="30EC974C" w14:textId="77777777" w:rsidR="009911FB" w:rsidRDefault="009911FB" w:rsidP="00706556">
      <w:pPr>
        <w:pStyle w:val="ListParagraph"/>
        <w:numPr>
          <w:ilvl w:val="0"/>
          <w:numId w:val="318"/>
        </w:numPr>
        <w:spacing w:line="360" w:lineRule="auto"/>
      </w:pPr>
      <w:r>
        <w:t>From signal generator generate clock of 40MHz with 3dBm power and feed it to pigtail, which we connected at IC pad of U66.</w:t>
      </w:r>
    </w:p>
    <w:p w14:paraId="7F74FDFF" w14:textId="77777777" w:rsidR="009911FB" w:rsidRDefault="009911FB" w:rsidP="00706556">
      <w:pPr>
        <w:pStyle w:val="ListParagraph"/>
        <w:numPr>
          <w:ilvl w:val="0"/>
          <w:numId w:val="318"/>
        </w:numPr>
        <w:spacing w:line="360" w:lineRule="auto"/>
      </w:pPr>
      <w:r>
        <w:t xml:space="preserve">Short pins 2 and 3 of jumper J3304. </w:t>
      </w:r>
    </w:p>
    <w:p w14:paraId="4641131A" w14:textId="77777777" w:rsidR="009911FB" w:rsidRDefault="009911FB" w:rsidP="00706556">
      <w:pPr>
        <w:pStyle w:val="ListParagraph"/>
        <w:numPr>
          <w:ilvl w:val="0"/>
          <w:numId w:val="318"/>
        </w:numPr>
        <w:spacing w:line="360" w:lineRule="auto"/>
      </w:pPr>
      <w:r>
        <w:t>Once the board is powered up run the software in Linux PC, for this refer to software settings section.</w:t>
      </w:r>
    </w:p>
    <w:p w14:paraId="4986A2D6" w14:textId="77777777" w:rsidR="009911FB" w:rsidRDefault="009911FB" w:rsidP="00706556">
      <w:pPr>
        <w:pStyle w:val="ListParagraph"/>
        <w:numPr>
          <w:ilvl w:val="0"/>
          <w:numId w:val="318"/>
        </w:numPr>
        <w:spacing w:line="360" w:lineRule="auto"/>
      </w:pPr>
      <w:r>
        <w:t>Collect output at antenna port (J3302) for TX pipe2 and feed it to Spectrum analyser</w:t>
      </w:r>
    </w:p>
    <w:p w14:paraId="4D21D624" w14:textId="77777777" w:rsidR="009911FB" w:rsidRPr="00D47BB0" w:rsidRDefault="009911FB" w:rsidP="00706556">
      <w:pPr>
        <w:pStyle w:val="Heading4"/>
        <w:spacing w:after="200" w:line="360" w:lineRule="auto"/>
        <w:ind w:left="1134" w:hanging="708"/>
        <w:rPr>
          <w:i w:val="0"/>
          <w:color w:val="auto"/>
          <w:lang w:val="en-US"/>
        </w:rPr>
      </w:pPr>
      <w:r>
        <w:rPr>
          <w:i w:val="0"/>
          <w:color w:val="auto"/>
          <w:lang w:val="en-US"/>
        </w:rPr>
        <w:t>Reference</w:t>
      </w:r>
    </w:p>
    <w:p w14:paraId="2620FA39" w14:textId="77777777" w:rsidR="009911FB" w:rsidRDefault="009911FB" w:rsidP="00706556">
      <w:pPr>
        <w:pStyle w:val="ListParagraph"/>
        <w:numPr>
          <w:ilvl w:val="0"/>
          <w:numId w:val="319"/>
        </w:numPr>
        <w:spacing w:line="360" w:lineRule="auto"/>
      </w:pPr>
      <w:r>
        <w:t>Sections 6 of Open Cellular – Connect1 RF-SDR Design Document (v0.1).</w:t>
      </w:r>
    </w:p>
    <w:p w14:paraId="5A2C19B3" w14:textId="77777777" w:rsidR="009911FB" w:rsidRDefault="009911FB" w:rsidP="00706556">
      <w:pPr>
        <w:pStyle w:val="ListParagraph"/>
        <w:numPr>
          <w:ilvl w:val="0"/>
          <w:numId w:val="319"/>
        </w:numPr>
        <w:spacing w:line="360" w:lineRule="auto"/>
      </w:pPr>
      <w:r>
        <w:t>Board design documents</w:t>
      </w:r>
    </w:p>
    <w:p w14:paraId="68E2BC52" w14:textId="77777777" w:rsidR="003F5B86" w:rsidRPr="003F5B86" w:rsidRDefault="00611290" w:rsidP="003F5B86">
      <w:pPr>
        <w:pStyle w:val="ListParagraph"/>
        <w:ind w:left="1080"/>
        <w:rPr>
          <w:rFonts w:ascii="Calibri" w:hAnsi="Calibri"/>
          <w:lang w:val="en-US"/>
        </w:rPr>
      </w:pPr>
      <w:hyperlink r:id="rId102" w:history="1">
        <w:r w:rsidR="003F5B86">
          <w:rPr>
            <w:rStyle w:val="Hyperlink"/>
          </w:rPr>
          <w:t>https://www.dropbox.com/sh/u6cqi0diwnbksgd/AADG-VHbcHhy2uvBMPM1lZl1a?dl=0</w:t>
        </w:r>
      </w:hyperlink>
    </w:p>
    <w:p w14:paraId="5D5F7CE4" w14:textId="77777777" w:rsidR="003F5B86" w:rsidRDefault="003F5B86" w:rsidP="003F5B86">
      <w:pPr>
        <w:ind w:left="720"/>
      </w:pPr>
    </w:p>
    <w:p w14:paraId="33470E45" w14:textId="77777777" w:rsidR="009911FB" w:rsidRDefault="009911FB" w:rsidP="003F5B86">
      <w:pPr>
        <w:spacing w:line="360" w:lineRule="auto"/>
        <w:sectPr w:rsidR="009911FB" w:rsidSect="00677CC1">
          <w:pgSz w:w="12240" w:h="15840"/>
          <w:pgMar w:top="1440" w:right="1440" w:bottom="1440" w:left="1440" w:header="720" w:footer="720" w:gutter="0"/>
          <w:cols w:space="720"/>
          <w:docGrid w:linePitch="360"/>
        </w:sectPr>
      </w:pPr>
    </w:p>
    <w:p w14:paraId="47FB45EE" w14:textId="77777777" w:rsidR="009911FB" w:rsidRDefault="009911FB" w:rsidP="00706556">
      <w:pPr>
        <w:pStyle w:val="Heading3"/>
        <w:spacing w:line="360" w:lineRule="auto"/>
        <w:rPr>
          <w:color w:val="auto"/>
          <w:sz w:val="22"/>
          <w:lang w:val="en-US"/>
        </w:rPr>
      </w:pPr>
      <w:bookmarkStart w:id="725" w:name="_Toc472351105"/>
      <w:r w:rsidRPr="002125A5">
        <w:rPr>
          <w:color w:val="auto"/>
          <w:sz w:val="22"/>
          <w:lang w:val="en-US"/>
        </w:rPr>
        <w:t xml:space="preserve">Test Case: </w:t>
      </w:r>
      <w:r>
        <w:rPr>
          <w:color w:val="auto"/>
          <w:sz w:val="22"/>
          <w:lang w:val="en-US"/>
        </w:rPr>
        <w:t>Adjacent Channel Power – Pipe2</w:t>
      </w:r>
      <w:r w:rsidRPr="002125A5">
        <w:rPr>
          <w:color w:val="auto"/>
          <w:sz w:val="22"/>
          <w:lang w:val="en-US"/>
        </w:rPr>
        <w:t xml:space="preserve"> (TX</w:t>
      </w:r>
      <w:r>
        <w:rPr>
          <w:color w:val="auto"/>
          <w:sz w:val="22"/>
          <w:lang w:val="en-US"/>
        </w:rPr>
        <w:t>_C</w:t>
      </w:r>
      <w:r w:rsidRPr="002125A5">
        <w:rPr>
          <w:color w:val="auto"/>
          <w:sz w:val="22"/>
          <w:lang w:val="en-US"/>
        </w:rPr>
        <w:t xml:space="preserve"> </w:t>
      </w:r>
      <w:r>
        <w:rPr>
          <w:color w:val="auto"/>
          <w:sz w:val="22"/>
          <w:lang w:val="en-US"/>
        </w:rPr>
        <w:t>2.5</w:t>
      </w:r>
      <w:r w:rsidRPr="002125A5">
        <w:rPr>
          <w:color w:val="auto"/>
          <w:sz w:val="22"/>
          <w:lang w:val="en-US"/>
        </w:rPr>
        <w:t>)</w:t>
      </w:r>
      <w:bookmarkEnd w:id="725"/>
    </w:p>
    <w:p w14:paraId="0DB6A5A3" w14:textId="77777777" w:rsidR="009911FB" w:rsidRPr="00B37DCA" w:rsidRDefault="009911FB" w:rsidP="00706556">
      <w:pPr>
        <w:spacing w:line="360" w:lineRule="auto"/>
      </w:pPr>
    </w:p>
    <w:p w14:paraId="32FD2074" w14:textId="77777777" w:rsidR="009911FB" w:rsidRDefault="009911FB" w:rsidP="00706556">
      <w:pPr>
        <w:pStyle w:val="Heading4"/>
        <w:spacing w:after="200" w:line="360" w:lineRule="auto"/>
        <w:ind w:left="1134" w:hanging="708"/>
        <w:rPr>
          <w:i w:val="0"/>
          <w:color w:val="auto"/>
          <w:lang w:val="en-US"/>
        </w:rPr>
      </w:pPr>
      <w:r>
        <w:rPr>
          <w:i w:val="0"/>
          <w:color w:val="auto"/>
          <w:lang w:val="en-US"/>
        </w:rPr>
        <w:t>Description</w:t>
      </w:r>
    </w:p>
    <w:p w14:paraId="33D2CB7F" w14:textId="77777777" w:rsidR="009911FB" w:rsidRPr="00E829A5" w:rsidRDefault="009911FB" w:rsidP="00706556">
      <w:pPr>
        <w:pStyle w:val="ListParagraph"/>
        <w:numPr>
          <w:ilvl w:val="0"/>
          <w:numId w:val="320"/>
        </w:numPr>
        <w:spacing w:after="160" w:line="360" w:lineRule="auto"/>
        <w:rPr>
          <w:b/>
        </w:rPr>
      </w:pPr>
      <w:r w:rsidRPr="00E829A5">
        <w:rPr>
          <w:b/>
        </w:rPr>
        <w:t>Purpose</w:t>
      </w:r>
    </w:p>
    <w:p w14:paraId="38D59A4F" w14:textId="77777777" w:rsidR="009911FB" w:rsidRPr="00E42C39" w:rsidRDefault="009911FB" w:rsidP="00706556">
      <w:pPr>
        <w:spacing w:line="360" w:lineRule="auto"/>
        <w:ind w:left="360"/>
      </w:pPr>
      <w:r w:rsidRPr="00C17B8D">
        <w:t>The purpose</w:t>
      </w:r>
      <w:r>
        <w:t xml:space="preserve"> of this test case is measure adjacent channel power, </w:t>
      </w:r>
      <w:r w:rsidRPr="004848BA">
        <w:t xml:space="preserve">the modulation process in a transmitter </w:t>
      </w:r>
      <w:r>
        <w:t xml:space="preserve">causes the continuous wave (CW) </w:t>
      </w:r>
      <w:r w:rsidRPr="004848BA">
        <w:t>Carrier to spread spectrally. The “spectrum</w:t>
      </w:r>
      <w:r>
        <w:t xml:space="preserve"> due to modulation and wideband </w:t>
      </w:r>
      <w:r w:rsidRPr="004848BA">
        <w:t>noise” measurement is used to ensure that mo</w:t>
      </w:r>
      <w:r>
        <w:t xml:space="preserve">dulation process does not cause </w:t>
      </w:r>
      <w:r w:rsidRPr="004848BA">
        <w:t>excessive spectral spread. If it did, other users</w:t>
      </w:r>
      <w:r>
        <w:t xml:space="preserve"> who are operating on different </w:t>
      </w:r>
      <w:r w:rsidRPr="004848BA">
        <w:t>frequencies would experience interference.</w:t>
      </w:r>
      <w:r>
        <w:t xml:space="preserve"> The measurement of spectrum due </w:t>
      </w:r>
      <w:r w:rsidRPr="004848BA">
        <w:t>to modulation and wideband noise can be th</w:t>
      </w:r>
      <w:r>
        <w:t xml:space="preserve">ought of as an adjacent channel </w:t>
      </w:r>
      <w:r w:rsidRPr="004848BA">
        <w:t>power (ACP)</w:t>
      </w:r>
      <w:r>
        <w:t>.</w:t>
      </w:r>
    </w:p>
    <w:p w14:paraId="758D9400" w14:textId="77777777" w:rsidR="009911FB" w:rsidRDefault="009911FB" w:rsidP="00706556">
      <w:pPr>
        <w:pStyle w:val="ListParagraph"/>
        <w:numPr>
          <w:ilvl w:val="0"/>
          <w:numId w:val="320"/>
        </w:numPr>
        <w:spacing w:after="160" w:line="360" w:lineRule="auto"/>
        <w:rPr>
          <w:b/>
        </w:rPr>
      </w:pPr>
      <w:r w:rsidRPr="005D08CF">
        <w:rPr>
          <w:b/>
        </w:rPr>
        <w:t>Impact of failure of test case on system</w:t>
      </w:r>
    </w:p>
    <w:p w14:paraId="624CD315" w14:textId="77777777" w:rsidR="00834831" w:rsidRDefault="00834831" w:rsidP="00834831">
      <w:pPr>
        <w:pStyle w:val="ListParagraph"/>
        <w:spacing w:after="160" w:line="360" w:lineRule="auto"/>
        <w:ind w:left="1077"/>
        <w:rPr>
          <w:b/>
        </w:rPr>
      </w:pPr>
    </w:p>
    <w:tbl>
      <w:tblPr>
        <w:tblW w:w="8910" w:type="dxa"/>
        <w:tblInd w:w="620" w:type="dxa"/>
        <w:tblCellMar>
          <w:left w:w="0" w:type="dxa"/>
          <w:right w:w="0" w:type="dxa"/>
        </w:tblCellMar>
        <w:tblLook w:val="04A0" w:firstRow="1" w:lastRow="0" w:firstColumn="1" w:lastColumn="0" w:noHBand="0" w:noVBand="1"/>
      </w:tblPr>
      <w:tblGrid>
        <w:gridCol w:w="1828"/>
        <w:gridCol w:w="1228"/>
        <w:gridCol w:w="5854"/>
      </w:tblGrid>
      <w:tr w:rsidR="00834831" w14:paraId="56D44FC9" w14:textId="77777777" w:rsidTr="00834831">
        <w:tc>
          <w:tcPr>
            <w:tcW w:w="1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844DD31" w14:textId="77777777" w:rsidR="00834831" w:rsidRPr="00795D0F" w:rsidRDefault="00834831" w:rsidP="00834831">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E6649C" w14:textId="77777777" w:rsidR="00834831" w:rsidRPr="00795D0F" w:rsidRDefault="00834831" w:rsidP="00834831">
            <w:pPr>
              <w:pStyle w:val="ListParagraph"/>
              <w:spacing w:line="276" w:lineRule="auto"/>
              <w:ind w:left="0"/>
              <w:jc w:val="center"/>
              <w:rPr>
                <w:b/>
              </w:rPr>
            </w:pPr>
            <w:r w:rsidRPr="00795D0F">
              <w:rPr>
                <w:b/>
              </w:rPr>
              <w:t>Applicable</w:t>
            </w:r>
          </w:p>
        </w:tc>
        <w:tc>
          <w:tcPr>
            <w:tcW w:w="5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AE9D46" w14:textId="77777777" w:rsidR="00834831" w:rsidRPr="00795D0F" w:rsidRDefault="00834831" w:rsidP="00834831">
            <w:pPr>
              <w:pStyle w:val="ListParagraph"/>
              <w:spacing w:line="276" w:lineRule="auto"/>
              <w:ind w:left="0"/>
              <w:jc w:val="center"/>
              <w:rPr>
                <w:b/>
              </w:rPr>
            </w:pPr>
            <w:r w:rsidRPr="00795D0F">
              <w:rPr>
                <w:b/>
              </w:rPr>
              <w:t>Description</w:t>
            </w:r>
          </w:p>
        </w:tc>
      </w:tr>
      <w:tr w:rsidR="00834831" w14:paraId="675994D9" w14:textId="77777777" w:rsidTr="00834831">
        <w:trPr>
          <w:trHeight w:val="97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05A531" w14:textId="77777777" w:rsidR="00834831" w:rsidRDefault="00834831" w:rsidP="00834831">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359F141B" w14:textId="011B1345" w:rsidR="00834831" w:rsidRDefault="0054602E" w:rsidP="00834831">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32D31857" w14:textId="06BEE4BC" w:rsidR="00834831" w:rsidRPr="00834831" w:rsidRDefault="0054602E" w:rsidP="00834831">
            <w:pPr>
              <w:spacing w:line="360" w:lineRule="auto"/>
            </w:pPr>
            <w:r>
              <w:t>NA</w:t>
            </w:r>
          </w:p>
        </w:tc>
      </w:tr>
      <w:tr w:rsidR="00834831" w14:paraId="1DFFEC3F" w14:textId="77777777" w:rsidTr="00834831">
        <w:trPr>
          <w:trHeight w:val="745"/>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B04177" w14:textId="77777777" w:rsidR="00834831" w:rsidRDefault="00834831" w:rsidP="00834831">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6ECC5D00" w14:textId="217264B6" w:rsidR="00834831" w:rsidRDefault="0054602E" w:rsidP="00834831">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3118C30F" w14:textId="2A67F80C" w:rsidR="00834831" w:rsidRDefault="0054602E" w:rsidP="00834831">
            <w:pPr>
              <w:pStyle w:val="ListParagraph"/>
              <w:spacing w:line="276" w:lineRule="auto"/>
              <w:ind w:left="0"/>
            </w:pPr>
            <w:r>
              <w:t xml:space="preserve">Failure to conform with </w:t>
            </w:r>
            <w:r w:rsidRPr="00C70930">
              <w:t>adjacent</w:t>
            </w:r>
            <w:r>
              <w:t xml:space="preserve"> channel power – Pipe2</w:t>
            </w:r>
            <w:r w:rsidRPr="002125A5">
              <w:rPr>
                <w:sz w:val="22"/>
                <w:lang w:val="en-US"/>
              </w:rPr>
              <w:t xml:space="preserve"> </w:t>
            </w:r>
            <w:r>
              <w:t xml:space="preserve">requirement will impact </w:t>
            </w:r>
            <w:r w:rsidRPr="004848BA">
              <w:t>other users</w:t>
            </w:r>
            <w:r>
              <w:t xml:space="preserve"> who are operating on different </w:t>
            </w:r>
            <w:r w:rsidRPr="004848BA">
              <w:t>frequencies would experience interference.</w:t>
            </w:r>
          </w:p>
        </w:tc>
      </w:tr>
      <w:tr w:rsidR="00834831" w14:paraId="504AB30E" w14:textId="77777777" w:rsidTr="00834831">
        <w:trPr>
          <w:trHeight w:val="6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16DF89" w14:textId="77777777" w:rsidR="00834831" w:rsidRDefault="00834831" w:rsidP="00834831">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4E8A82E1" w14:textId="3C4BDA7C" w:rsidR="00834831" w:rsidRDefault="0054602E" w:rsidP="00834831">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32CBD22C" w14:textId="308E0A2B" w:rsidR="00834831" w:rsidRDefault="0054602E" w:rsidP="00834831">
            <w:pPr>
              <w:pStyle w:val="ListParagraph"/>
              <w:spacing w:line="276" w:lineRule="auto"/>
              <w:ind w:left="0"/>
            </w:pPr>
            <w:r>
              <w:t xml:space="preserve">Failure to conform with </w:t>
            </w:r>
            <w:r w:rsidRPr="00C70930">
              <w:t>adjacent</w:t>
            </w:r>
            <w:r>
              <w:t xml:space="preserve"> channel power – Pipe2</w:t>
            </w:r>
            <w:r w:rsidRPr="002125A5">
              <w:rPr>
                <w:sz w:val="22"/>
                <w:lang w:val="en-US"/>
              </w:rPr>
              <w:t xml:space="preserve"> </w:t>
            </w:r>
            <w:r>
              <w:t xml:space="preserve">requirement will impact </w:t>
            </w:r>
            <w:r w:rsidRPr="004848BA">
              <w:t>other users</w:t>
            </w:r>
            <w:r>
              <w:t xml:space="preserve"> who are operating on different </w:t>
            </w:r>
            <w:r w:rsidRPr="004848BA">
              <w:t>frequencies would experience interference.</w:t>
            </w:r>
          </w:p>
        </w:tc>
      </w:tr>
    </w:tbl>
    <w:p w14:paraId="5394232D" w14:textId="67377435" w:rsidR="002A6CD9" w:rsidRDefault="002A6CD9" w:rsidP="002A6CD9">
      <w:pPr>
        <w:spacing w:before="120" w:line="360" w:lineRule="auto"/>
        <w:jc w:val="center"/>
        <w:rPr>
          <w:b/>
        </w:rPr>
      </w:pPr>
      <w:bookmarkStart w:id="726" w:name="_Toc47235144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336</w:t>
      </w:r>
      <w:r w:rsidRPr="001E05F9">
        <w:rPr>
          <w:b/>
          <w:i/>
          <w:iCs/>
        </w:rPr>
        <w:fldChar w:fldCharType="end"/>
      </w:r>
      <w:r>
        <w:rPr>
          <w:b/>
        </w:rPr>
        <w:t>. Impact of Failure – Adjacent Channel Power – Pipe2</w:t>
      </w:r>
      <w:bookmarkEnd w:id="726"/>
    </w:p>
    <w:p w14:paraId="384ACA6F" w14:textId="77777777" w:rsidR="00834831" w:rsidRDefault="00834831" w:rsidP="00834831">
      <w:pPr>
        <w:pStyle w:val="ListParagraph"/>
        <w:spacing w:after="160" w:line="360" w:lineRule="auto"/>
        <w:ind w:left="1077"/>
        <w:rPr>
          <w:b/>
        </w:rPr>
      </w:pPr>
    </w:p>
    <w:p w14:paraId="18A2CE71" w14:textId="77777777" w:rsidR="009911FB" w:rsidRDefault="009911FB" w:rsidP="00706556">
      <w:pPr>
        <w:pStyle w:val="Heading4"/>
        <w:spacing w:after="200" w:line="360" w:lineRule="auto"/>
        <w:ind w:left="1134" w:hanging="708"/>
        <w:rPr>
          <w:i w:val="0"/>
          <w:color w:val="auto"/>
          <w:lang w:val="en-US"/>
        </w:rPr>
      </w:pPr>
      <w:r>
        <w:rPr>
          <w:i w:val="0"/>
          <w:color w:val="auto"/>
          <w:lang w:val="en-US"/>
        </w:rPr>
        <w:t>Test Equipment List</w:t>
      </w:r>
    </w:p>
    <w:p w14:paraId="38D670F6" w14:textId="77777777" w:rsidR="009911FB" w:rsidRDefault="009911FB" w:rsidP="00706556">
      <w:pPr>
        <w:pStyle w:val="ListParagraph"/>
        <w:numPr>
          <w:ilvl w:val="0"/>
          <w:numId w:val="5"/>
        </w:numPr>
        <w:spacing w:after="160" w:line="360" w:lineRule="auto"/>
        <w:rPr>
          <w:lang w:val="en-US"/>
        </w:rPr>
      </w:pPr>
      <w:r>
        <w:rPr>
          <w:lang w:val="en-US"/>
        </w:rPr>
        <w:t>Power supply(RIGOL DP832 or Equivalent)</w:t>
      </w:r>
    </w:p>
    <w:p w14:paraId="15B851C8" w14:textId="77777777" w:rsidR="009911FB" w:rsidRDefault="009911FB" w:rsidP="00706556">
      <w:pPr>
        <w:pStyle w:val="ListParagraph"/>
        <w:numPr>
          <w:ilvl w:val="0"/>
          <w:numId w:val="5"/>
        </w:numPr>
        <w:spacing w:after="160" w:line="360" w:lineRule="auto"/>
        <w:rPr>
          <w:lang w:val="en-US"/>
        </w:rPr>
      </w:pPr>
      <w:r>
        <w:rPr>
          <w:lang w:val="en-US"/>
        </w:rPr>
        <w:t>PXIe chassis (M9381A or Equivalent)</w:t>
      </w:r>
    </w:p>
    <w:p w14:paraId="5B2612E9" w14:textId="77777777" w:rsidR="009911FB" w:rsidRDefault="009911FB" w:rsidP="00706556">
      <w:pPr>
        <w:pStyle w:val="ListParagraph"/>
        <w:numPr>
          <w:ilvl w:val="0"/>
          <w:numId w:val="5"/>
        </w:numPr>
        <w:spacing w:after="160" w:line="360" w:lineRule="auto"/>
        <w:rPr>
          <w:lang w:val="en-US"/>
        </w:rPr>
      </w:pPr>
      <w:r>
        <w:rPr>
          <w:lang w:val="en-US"/>
        </w:rPr>
        <w:t>RF cables – 1 no’s (SMA male to SMA male)</w:t>
      </w:r>
    </w:p>
    <w:p w14:paraId="5EB069C2" w14:textId="77777777" w:rsidR="009911FB" w:rsidRDefault="009911FB" w:rsidP="00706556">
      <w:pPr>
        <w:pStyle w:val="ListParagraph"/>
        <w:numPr>
          <w:ilvl w:val="0"/>
          <w:numId w:val="5"/>
        </w:numPr>
        <w:spacing w:after="160" w:line="360" w:lineRule="auto"/>
        <w:rPr>
          <w:lang w:val="en-US"/>
        </w:rPr>
      </w:pPr>
      <w:r>
        <w:rPr>
          <w:lang w:val="en-US"/>
        </w:rPr>
        <w:t>20dB Attenuator</w:t>
      </w:r>
    </w:p>
    <w:p w14:paraId="30D60DA5" w14:textId="77777777" w:rsidR="009911FB" w:rsidRPr="00E242FC" w:rsidRDefault="009911FB"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1ED64870" w14:textId="77777777" w:rsidR="009911FB" w:rsidRDefault="009911FB" w:rsidP="00706556">
      <w:pPr>
        <w:pStyle w:val="ListParagraph"/>
        <w:numPr>
          <w:ilvl w:val="0"/>
          <w:numId w:val="5"/>
        </w:numPr>
        <w:spacing w:after="160" w:line="360" w:lineRule="auto"/>
        <w:rPr>
          <w:lang w:val="en-US"/>
        </w:rPr>
        <w:sectPr w:rsidR="009911FB" w:rsidSect="00677CC1">
          <w:pgSz w:w="12240" w:h="15840"/>
          <w:pgMar w:top="1440" w:right="1440" w:bottom="1440" w:left="1440" w:header="720" w:footer="720" w:gutter="0"/>
          <w:cols w:space="720"/>
          <w:docGrid w:linePitch="360"/>
        </w:sectPr>
      </w:pPr>
      <w:r>
        <w:rPr>
          <w:lang w:val="en-US"/>
        </w:rPr>
        <w:t>Linux PC</w:t>
      </w:r>
    </w:p>
    <w:p w14:paraId="1DA5ADD5" w14:textId="77777777" w:rsidR="009911FB" w:rsidRPr="003434E1" w:rsidRDefault="009911FB" w:rsidP="00706556">
      <w:pPr>
        <w:spacing w:after="160" w:line="360" w:lineRule="auto"/>
        <w:rPr>
          <w:lang w:val="en-US"/>
        </w:rPr>
      </w:pPr>
    </w:p>
    <w:p w14:paraId="780A803E" w14:textId="77777777" w:rsidR="009911FB" w:rsidRPr="00517774" w:rsidRDefault="009911FB" w:rsidP="00706556">
      <w:pPr>
        <w:pStyle w:val="Heading4"/>
        <w:spacing w:after="200" w:line="360" w:lineRule="auto"/>
        <w:ind w:left="1134" w:hanging="708"/>
        <w:rPr>
          <w:i w:val="0"/>
          <w:color w:val="auto"/>
          <w:lang w:val="en-US"/>
        </w:rPr>
      </w:pPr>
      <w:r>
        <w:rPr>
          <w:i w:val="0"/>
          <w:color w:val="auto"/>
          <w:lang w:val="en-US"/>
        </w:rPr>
        <w:t>Test Setup</w:t>
      </w:r>
    </w:p>
    <w:p w14:paraId="45E6CFBF" w14:textId="77777777" w:rsidR="009911FB" w:rsidRDefault="009911FB" w:rsidP="00706556">
      <w:pPr>
        <w:pStyle w:val="ListParagraph"/>
        <w:numPr>
          <w:ilvl w:val="0"/>
          <w:numId w:val="321"/>
        </w:numPr>
        <w:spacing w:after="160" w:line="360" w:lineRule="auto"/>
        <w:rPr>
          <w:b/>
        </w:rPr>
      </w:pPr>
      <w:r w:rsidRPr="00517774">
        <w:rPr>
          <w:b/>
        </w:rPr>
        <w:t>Setup Block diagram</w:t>
      </w:r>
    </w:p>
    <w:p w14:paraId="42BCAABA" w14:textId="77777777" w:rsidR="009911FB" w:rsidRPr="00BA6236" w:rsidRDefault="009911FB" w:rsidP="00706556">
      <w:pPr>
        <w:spacing w:after="160" w:line="360" w:lineRule="auto"/>
        <w:ind w:left="717"/>
        <w:rPr>
          <w:b/>
        </w:rPr>
      </w:pPr>
      <w:r w:rsidRPr="00A85FE6">
        <w:rPr>
          <w:b/>
          <w:noProof/>
          <w:lang w:val="en-US"/>
        </w:rPr>
        <w:drawing>
          <wp:inline distT="0" distB="0" distL="0" distR="0" wp14:anchorId="069EC23D" wp14:editId="138E4FD7">
            <wp:extent cx="5444067" cy="1934932"/>
            <wp:effectExtent l="0" t="0" r="4445" b="8255"/>
            <wp:docPr id="49" name="Picture 49" descr="C:\Users\gur39561\AppData\Local\Microsoft\Windows\INetCache\Content.Outlook\QXHDDPXI\Untitled Diagram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39561\AppData\Local\Microsoft\Windows\INetCache\Content.Outlook\QXHDDPXI\Untitled Diagram (1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59300" cy="1940346"/>
                    </a:xfrm>
                    <a:prstGeom prst="rect">
                      <a:avLst/>
                    </a:prstGeom>
                    <a:noFill/>
                    <a:ln>
                      <a:noFill/>
                    </a:ln>
                  </pic:spPr>
                </pic:pic>
              </a:graphicData>
            </a:graphic>
          </wp:inline>
        </w:drawing>
      </w:r>
    </w:p>
    <w:p w14:paraId="5AEE8154" w14:textId="77777777" w:rsidR="009911FB" w:rsidRPr="00BA6236" w:rsidRDefault="009911FB" w:rsidP="00706556">
      <w:pPr>
        <w:pStyle w:val="Caption"/>
        <w:spacing w:line="360" w:lineRule="auto"/>
        <w:rPr>
          <w:b w:val="0"/>
        </w:rPr>
      </w:pPr>
      <w:bookmarkStart w:id="727" w:name="_Toc472351535"/>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72</w:t>
      </w:r>
      <w:r w:rsidRPr="009E4152">
        <w:rPr>
          <w:b w:val="0"/>
          <w:i/>
          <w:iCs w:val="0"/>
        </w:rPr>
        <w:fldChar w:fldCharType="end"/>
      </w:r>
      <w:r w:rsidRPr="007A5502">
        <w:t xml:space="preserve">. </w:t>
      </w:r>
      <w:r>
        <w:t>Adjacent Channel Power – Pipe - 2</w:t>
      </w:r>
      <w:r w:rsidRPr="002125A5">
        <w:rPr>
          <w:sz w:val="22"/>
          <w:lang w:val="en-US"/>
        </w:rPr>
        <w:t xml:space="preserve"> </w:t>
      </w:r>
      <w:r w:rsidRPr="007A5502">
        <w:t>Test Setup Block Diagram</w:t>
      </w:r>
      <w:bookmarkEnd w:id="727"/>
    </w:p>
    <w:p w14:paraId="0AE4529A" w14:textId="77777777" w:rsidR="009911FB" w:rsidRDefault="009911FB" w:rsidP="00706556">
      <w:pPr>
        <w:pStyle w:val="ListParagraph"/>
        <w:spacing w:after="160" w:line="360" w:lineRule="auto"/>
        <w:ind w:left="1077"/>
        <w:rPr>
          <w:b/>
        </w:rPr>
      </w:pPr>
    </w:p>
    <w:p w14:paraId="7441A4AD" w14:textId="77777777" w:rsidR="009911FB" w:rsidRPr="00E46FBC" w:rsidRDefault="009911FB" w:rsidP="00706556">
      <w:pPr>
        <w:pStyle w:val="ListParagraph"/>
        <w:numPr>
          <w:ilvl w:val="0"/>
          <w:numId w:val="321"/>
        </w:numPr>
        <w:spacing w:after="160" w:line="360" w:lineRule="auto"/>
        <w:rPr>
          <w:b/>
        </w:rPr>
      </w:pPr>
      <w:r>
        <w:rPr>
          <w:b/>
        </w:rPr>
        <w:t>Measurement Locations</w:t>
      </w:r>
    </w:p>
    <w:p w14:paraId="15576CAC" w14:textId="77777777" w:rsidR="009911FB" w:rsidRPr="005E00BE" w:rsidRDefault="009911FB" w:rsidP="00706556">
      <w:pPr>
        <w:pStyle w:val="ListParagraph"/>
        <w:numPr>
          <w:ilvl w:val="0"/>
          <w:numId w:val="224"/>
        </w:numPr>
        <w:spacing w:after="160" w:line="360" w:lineRule="auto"/>
        <w:rPr>
          <w:b/>
        </w:rPr>
      </w:pPr>
      <w:r>
        <w:t>Antenna port (J3302).</w:t>
      </w:r>
    </w:p>
    <w:p w14:paraId="55F0C4A5" w14:textId="77777777" w:rsidR="009911FB" w:rsidRDefault="009911FB" w:rsidP="00706556">
      <w:pPr>
        <w:pStyle w:val="ListParagraph"/>
        <w:numPr>
          <w:ilvl w:val="0"/>
          <w:numId w:val="321"/>
        </w:numPr>
        <w:spacing w:after="160" w:line="360" w:lineRule="auto"/>
        <w:rPr>
          <w:b/>
        </w:rPr>
      </w:pPr>
      <w:r>
        <w:rPr>
          <w:b/>
        </w:rPr>
        <w:t>Equipment Settings</w:t>
      </w:r>
    </w:p>
    <w:p w14:paraId="10B4D6B2" w14:textId="77777777" w:rsidR="009911FB" w:rsidRPr="00D22FCC" w:rsidRDefault="009911FB" w:rsidP="00706556">
      <w:pPr>
        <w:pStyle w:val="ListParagraph"/>
        <w:numPr>
          <w:ilvl w:val="0"/>
          <w:numId w:val="5"/>
        </w:numPr>
        <w:spacing w:after="160" w:line="360" w:lineRule="auto"/>
        <w:ind w:left="1778"/>
        <w:rPr>
          <w:b/>
        </w:rPr>
      </w:pPr>
      <w:r>
        <w:rPr>
          <w:b/>
        </w:rPr>
        <w:t xml:space="preserve">Keysight M90XA </w:t>
      </w:r>
      <w:r w:rsidRPr="00C91130">
        <w:t>series</w:t>
      </w:r>
      <w:r w:rsidRPr="00296EDE">
        <w:rPr>
          <w:b/>
        </w:rPr>
        <w:t xml:space="preserve"> </w:t>
      </w:r>
      <w:r>
        <w:rPr>
          <w:b/>
        </w:rPr>
        <w:t xml:space="preserve">M9391A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9911FB" w:rsidRPr="00246CA7" w14:paraId="7FF3BADA" w14:textId="77777777" w:rsidTr="00861B9B">
        <w:trPr>
          <w:jc w:val="center"/>
        </w:trPr>
        <w:tc>
          <w:tcPr>
            <w:tcW w:w="2037" w:type="dxa"/>
          </w:tcPr>
          <w:p w14:paraId="049D1B99"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1A386126"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9911FB" w:rsidRPr="00246CA7" w14:paraId="07DC2942" w14:textId="77777777" w:rsidTr="00861B9B">
        <w:trPr>
          <w:jc w:val="center"/>
        </w:trPr>
        <w:tc>
          <w:tcPr>
            <w:tcW w:w="2037" w:type="dxa"/>
          </w:tcPr>
          <w:p w14:paraId="44544B69"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70DDCBB1"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9911FB" w:rsidRPr="00246CA7" w14:paraId="6A451675" w14:textId="77777777" w:rsidTr="00861B9B">
        <w:trPr>
          <w:jc w:val="center"/>
        </w:trPr>
        <w:tc>
          <w:tcPr>
            <w:tcW w:w="2037" w:type="dxa"/>
          </w:tcPr>
          <w:p w14:paraId="24278871"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1BAA2B1F"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r w:rsidR="009911FB" w:rsidRPr="00246CA7" w14:paraId="20112D81" w14:textId="77777777" w:rsidTr="00861B9B">
        <w:trPr>
          <w:jc w:val="center"/>
        </w:trPr>
        <w:tc>
          <w:tcPr>
            <w:tcW w:w="2037" w:type="dxa"/>
          </w:tcPr>
          <w:p w14:paraId="777B6A4E"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Mode</w:t>
            </w:r>
          </w:p>
        </w:tc>
        <w:tc>
          <w:tcPr>
            <w:tcW w:w="4111" w:type="dxa"/>
          </w:tcPr>
          <w:p w14:paraId="54AA3070"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GSM/EDGE</w:t>
            </w:r>
          </w:p>
        </w:tc>
      </w:tr>
      <w:tr w:rsidR="009911FB" w:rsidRPr="00246CA7" w14:paraId="0991D93D" w14:textId="77777777" w:rsidTr="00861B9B">
        <w:trPr>
          <w:jc w:val="center"/>
        </w:trPr>
        <w:tc>
          <w:tcPr>
            <w:tcW w:w="2037" w:type="dxa"/>
          </w:tcPr>
          <w:p w14:paraId="4E0B6828"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Timeslot</w:t>
            </w:r>
          </w:p>
        </w:tc>
        <w:tc>
          <w:tcPr>
            <w:tcW w:w="4111" w:type="dxa"/>
          </w:tcPr>
          <w:p w14:paraId="26A7AC83"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ON</w:t>
            </w:r>
          </w:p>
        </w:tc>
      </w:tr>
      <w:tr w:rsidR="009911FB" w:rsidRPr="00246CA7" w14:paraId="75DCBF08" w14:textId="77777777" w:rsidTr="00861B9B">
        <w:trPr>
          <w:jc w:val="center"/>
        </w:trPr>
        <w:tc>
          <w:tcPr>
            <w:tcW w:w="2037" w:type="dxa"/>
          </w:tcPr>
          <w:p w14:paraId="3B479CC0"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Burst Sync</w:t>
            </w:r>
          </w:p>
        </w:tc>
        <w:tc>
          <w:tcPr>
            <w:tcW w:w="4111" w:type="dxa"/>
          </w:tcPr>
          <w:p w14:paraId="4555564E"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RF Amplitude</w:t>
            </w:r>
          </w:p>
        </w:tc>
      </w:tr>
    </w:tbl>
    <w:p w14:paraId="309987CC" w14:textId="77777777" w:rsidR="009911FB" w:rsidRDefault="009911FB" w:rsidP="00706556">
      <w:pPr>
        <w:spacing w:before="120" w:line="360" w:lineRule="auto"/>
        <w:jc w:val="center"/>
        <w:rPr>
          <w:b/>
        </w:rPr>
        <w:sectPr w:rsidR="009911FB" w:rsidSect="00677CC1">
          <w:pgSz w:w="12240" w:h="15840"/>
          <w:pgMar w:top="1440" w:right="1440" w:bottom="1440" w:left="1440" w:header="720" w:footer="720" w:gutter="0"/>
          <w:cols w:space="720"/>
          <w:docGrid w:linePitch="360"/>
        </w:sectPr>
      </w:pPr>
      <w:bookmarkStart w:id="728" w:name="_Toc47235144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337</w:t>
      </w:r>
      <w:r w:rsidRPr="001E05F9">
        <w:rPr>
          <w:b/>
          <w:i/>
          <w:iCs/>
        </w:rPr>
        <w:fldChar w:fldCharType="end"/>
      </w:r>
      <w:r>
        <w:rPr>
          <w:b/>
        </w:rPr>
        <w:t>. Spectrum Analyser Setting</w:t>
      </w:r>
      <w:bookmarkEnd w:id="728"/>
    </w:p>
    <w:p w14:paraId="0CFB7A8C" w14:textId="77777777" w:rsidR="009911FB" w:rsidRPr="00E46FBC" w:rsidRDefault="009911FB" w:rsidP="00706556">
      <w:pPr>
        <w:pStyle w:val="ListParagraph"/>
        <w:spacing w:after="160" w:line="360" w:lineRule="auto"/>
        <w:ind w:left="1077"/>
        <w:rPr>
          <w:b/>
        </w:rPr>
      </w:pPr>
    </w:p>
    <w:p w14:paraId="269913BE" w14:textId="77777777" w:rsidR="009911FB" w:rsidRPr="00AC3018" w:rsidRDefault="009911FB" w:rsidP="00706556">
      <w:pPr>
        <w:pStyle w:val="ListParagraph"/>
        <w:numPr>
          <w:ilvl w:val="0"/>
          <w:numId w:val="322"/>
        </w:numPr>
        <w:spacing w:after="160" w:line="360" w:lineRule="auto"/>
        <w:rPr>
          <w:b/>
        </w:rPr>
      </w:pPr>
      <w:r>
        <w:rPr>
          <w:b/>
        </w:rPr>
        <w:t>Software settings</w:t>
      </w:r>
    </w:p>
    <w:p w14:paraId="5997336B" w14:textId="77777777" w:rsidR="009911FB" w:rsidRPr="005E71D5" w:rsidRDefault="009911FB"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189C7015" w14:textId="77777777" w:rsidR="009911FB" w:rsidRDefault="009911FB" w:rsidP="00706556">
      <w:pPr>
        <w:pStyle w:val="ListParagraph"/>
        <w:numPr>
          <w:ilvl w:val="0"/>
          <w:numId w:val="5"/>
        </w:numPr>
        <w:spacing w:after="160" w:line="360" w:lineRule="auto"/>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448491CC" w14:textId="77777777" w:rsidR="009911FB" w:rsidRDefault="009911FB"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2CDA137B" w14:textId="77777777" w:rsidR="009911FB" w:rsidRPr="005E71D5" w:rsidRDefault="009911FB" w:rsidP="00706556">
      <w:pPr>
        <w:pStyle w:val="ListParagraph"/>
        <w:spacing w:line="360" w:lineRule="auto"/>
        <w:ind w:left="1797"/>
        <w:rPr>
          <w:b/>
          <w:bCs/>
        </w:rPr>
      </w:pPr>
      <w:r w:rsidRPr="005E71D5">
        <w:rPr>
          <w:b/>
          <w:bCs/>
        </w:rPr>
        <w:t>Step2. Running osmo-bts</w:t>
      </w:r>
    </w:p>
    <w:p w14:paraId="452A1D64" w14:textId="77777777" w:rsidR="009911FB" w:rsidRPr="00585B4F" w:rsidRDefault="009911FB" w:rsidP="00706556">
      <w:pPr>
        <w:pStyle w:val="ListParagraph"/>
        <w:numPr>
          <w:ilvl w:val="0"/>
          <w:numId w:val="5"/>
        </w:numPr>
        <w:spacing w:after="160" w:line="360" w:lineRule="auto"/>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7BB658A5" w14:textId="77777777" w:rsidR="009911FB" w:rsidRPr="00585B4F" w:rsidRDefault="009911FB"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1D73B18C" w14:textId="77777777" w:rsidR="009911FB" w:rsidRPr="005E71D5" w:rsidRDefault="009911FB" w:rsidP="00706556">
      <w:pPr>
        <w:pStyle w:val="ListParagraph"/>
        <w:spacing w:line="360" w:lineRule="auto"/>
        <w:ind w:left="1797"/>
        <w:rPr>
          <w:b/>
          <w:bCs/>
        </w:rPr>
      </w:pPr>
      <w:r w:rsidRPr="005E71D5">
        <w:rPr>
          <w:b/>
          <w:bCs/>
        </w:rPr>
        <w:t>Step3. Running osmo-trx</w:t>
      </w:r>
    </w:p>
    <w:p w14:paraId="7A6F0838" w14:textId="77777777" w:rsidR="009911FB" w:rsidRPr="00585B4F" w:rsidRDefault="009911FB" w:rsidP="00706556">
      <w:pPr>
        <w:pStyle w:val="ListParagraph"/>
        <w:numPr>
          <w:ilvl w:val="0"/>
          <w:numId w:val="5"/>
        </w:numPr>
        <w:spacing w:before="240" w:after="0" w:line="360" w:lineRule="auto"/>
      </w:pPr>
      <w:r>
        <w:t>In new terminal go to this path “</w:t>
      </w:r>
      <w:r w:rsidRPr="00585B4F">
        <w:t>$ cd osmo-trx/Transceiver52M</w:t>
      </w:r>
      <w:r>
        <w:t>” and hit this command</w:t>
      </w:r>
    </w:p>
    <w:p w14:paraId="109B4DAC" w14:textId="77777777" w:rsidR="009911FB" w:rsidRPr="00585B4F" w:rsidRDefault="009911FB"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30FF86BE" w14:textId="77777777" w:rsidR="009911FB" w:rsidRPr="004F5A9B" w:rsidRDefault="009911FB" w:rsidP="00706556">
      <w:pPr>
        <w:pStyle w:val="ListParagraph"/>
        <w:spacing w:line="360" w:lineRule="auto"/>
        <w:ind w:left="1797"/>
        <w:rPr>
          <w:b/>
          <w:bCs/>
        </w:rPr>
      </w:pPr>
      <w:r w:rsidRPr="004F5A9B">
        <w:rPr>
          <w:b/>
          <w:bCs/>
        </w:rPr>
        <w:t>Changing the config file parameters</w:t>
      </w:r>
    </w:p>
    <w:p w14:paraId="55E0F6E5" w14:textId="77777777" w:rsidR="009911FB" w:rsidRDefault="009911FB" w:rsidP="00706556">
      <w:pPr>
        <w:pStyle w:val="ListParagraph"/>
        <w:numPr>
          <w:ilvl w:val="0"/>
          <w:numId w:val="5"/>
        </w:numPr>
        <w:spacing w:before="240" w:after="0" w:line="360" w:lineRule="auto"/>
      </w:pPr>
      <w:r>
        <w:t>In order to change any parameter stop all the running software’s by pressing CTRL+C in the following order:</w:t>
      </w:r>
    </w:p>
    <w:p w14:paraId="326CA129" w14:textId="77777777" w:rsidR="009911FB" w:rsidRDefault="009911FB" w:rsidP="00706556">
      <w:pPr>
        <w:pStyle w:val="ListParagraph"/>
        <w:spacing w:line="360" w:lineRule="auto"/>
        <w:ind w:left="1797"/>
      </w:pPr>
      <w:r>
        <w:t>1. osmo-trx</w:t>
      </w:r>
    </w:p>
    <w:p w14:paraId="0C6F5FF0" w14:textId="77777777" w:rsidR="009911FB" w:rsidRDefault="009911FB" w:rsidP="00706556">
      <w:pPr>
        <w:pStyle w:val="ListParagraph"/>
        <w:spacing w:line="360" w:lineRule="auto"/>
        <w:ind w:left="1797"/>
      </w:pPr>
      <w:r>
        <w:t>2. osmo-bts</w:t>
      </w:r>
    </w:p>
    <w:p w14:paraId="27C03CF3" w14:textId="77777777" w:rsidR="009911FB" w:rsidRDefault="009911FB" w:rsidP="00706556">
      <w:pPr>
        <w:pStyle w:val="ListParagraph"/>
        <w:spacing w:line="360" w:lineRule="auto"/>
        <w:ind w:left="1797"/>
      </w:pPr>
      <w:r>
        <w:t>3. openbsc</w:t>
      </w:r>
    </w:p>
    <w:p w14:paraId="14EF0A0D" w14:textId="77777777" w:rsidR="009911FB" w:rsidRDefault="009911FB" w:rsidP="00706556">
      <w:pPr>
        <w:pStyle w:val="ListParagraph"/>
        <w:numPr>
          <w:ilvl w:val="0"/>
          <w:numId w:val="5"/>
        </w:numPr>
        <w:spacing w:before="240" w:after="0" w:line="360" w:lineRule="auto"/>
      </w:pPr>
      <w:r>
        <w:t xml:space="preserve">For changing the transmit band, change the </w:t>
      </w:r>
      <w:r w:rsidRPr="00585B4F">
        <w:t xml:space="preserve">band </w:t>
      </w:r>
      <w:r>
        <w:t>parameter in “</w:t>
      </w:r>
      <w:r w:rsidRPr="00585B4F">
        <w:t>openbsc_config_file</w:t>
      </w:r>
      <w:r>
        <w:t>”</w:t>
      </w:r>
    </w:p>
    <w:p w14:paraId="31614B0C" w14:textId="77777777" w:rsidR="009911FB" w:rsidRPr="00585B4F" w:rsidRDefault="009911FB"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7C88D948" w14:textId="77777777" w:rsidR="009911FB" w:rsidRDefault="009911FB" w:rsidP="00706556">
      <w:pPr>
        <w:pStyle w:val="ListParagraph"/>
        <w:numPr>
          <w:ilvl w:val="0"/>
          <w:numId w:val="5"/>
        </w:numPr>
        <w:spacing w:before="240" w:after="0" w:line="360" w:lineRule="auto"/>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9911FB" w:rsidRPr="00E24A50" w14:paraId="788F9D39" w14:textId="77777777" w:rsidTr="00861B9B">
        <w:trPr>
          <w:cantSplit/>
          <w:jc w:val="center"/>
        </w:trPr>
        <w:tc>
          <w:tcPr>
            <w:tcW w:w="1910" w:type="dxa"/>
            <w:shd w:val="clear" w:color="auto" w:fill="auto"/>
          </w:tcPr>
          <w:p w14:paraId="29049BC4" w14:textId="77777777" w:rsidR="009911FB" w:rsidRPr="007F21EF" w:rsidRDefault="009911FB"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30D86461" w14:textId="77777777" w:rsidR="009911FB" w:rsidRPr="007F21EF" w:rsidRDefault="009911FB"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9911FB" w:rsidRPr="00E24A50" w14:paraId="5BAA38E8" w14:textId="77777777" w:rsidTr="00861B9B">
        <w:trPr>
          <w:cantSplit/>
          <w:jc w:val="center"/>
        </w:trPr>
        <w:tc>
          <w:tcPr>
            <w:tcW w:w="1910" w:type="dxa"/>
            <w:shd w:val="clear" w:color="auto" w:fill="auto"/>
            <w:vAlign w:val="center"/>
          </w:tcPr>
          <w:p w14:paraId="388F988E"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77DC5B5F"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9911FB" w:rsidRPr="00E24A50" w14:paraId="6BAA0B47" w14:textId="77777777" w:rsidTr="00861B9B">
        <w:trPr>
          <w:cantSplit/>
          <w:jc w:val="center"/>
        </w:trPr>
        <w:tc>
          <w:tcPr>
            <w:tcW w:w="1910" w:type="dxa"/>
            <w:shd w:val="clear" w:color="auto" w:fill="auto"/>
            <w:vAlign w:val="center"/>
          </w:tcPr>
          <w:p w14:paraId="2C55FD9D"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79EF47FF"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bl>
    <w:p w14:paraId="757F968E" w14:textId="77777777" w:rsidR="009911FB" w:rsidRPr="002465D6" w:rsidRDefault="009911FB" w:rsidP="00706556">
      <w:pPr>
        <w:pStyle w:val="ListParagraph"/>
        <w:spacing w:before="120" w:line="360" w:lineRule="auto"/>
        <w:ind w:left="1797"/>
        <w:jc w:val="center"/>
        <w:rPr>
          <w:b/>
        </w:rPr>
      </w:pPr>
      <w:bookmarkStart w:id="729" w:name="_Toc472351445"/>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338</w:t>
      </w:r>
      <w:r w:rsidRPr="00795854">
        <w:rPr>
          <w:b/>
          <w:i/>
          <w:iCs/>
        </w:rPr>
        <w:fldChar w:fldCharType="end"/>
      </w:r>
      <w:r w:rsidRPr="00795854">
        <w:rPr>
          <w:b/>
        </w:rPr>
        <w:t xml:space="preserve">. </w:t>
      </w:r>
      <w:r>
        <w:rPr>
          <w:b/>
        </w:rPr>
        <w:t>Band and corresponding Value</w:t>
      </w:r>
      <w:bookmarkEnd w:id="729"/>
    </w:p>
    <w:p w14:paraId="3ABFB7DA" w14:textId="77777777" w:rsidR="009911FB" w:rsidRDefault="009911FB" w:rsidP="00706556">
      <w:pPr>
        <w:pStyle w:val="ListParagraph"/>
        <w:numPr>
          <w:ilvl w:val="0"/>
          <w:numId w:val="5"/>
        </w:numPr>
        <w:spacing w:before="240" w:after="0" w:line="360" w:lineRule="auto"/>
      </w:pPr>
      <w:r>
        <w:t>After changing band parameter save the config file and repeat steps 1, 2 and 3 in the same order.</w:t>
      </w:r>
    </w:p>
    <w:p w14:paraId="67FD002F" w14:textId="77777777" w:rsidR="009911FB" w:rsidRDefault="009911FB" w:rsidP="00706556">
      <w:pPr>
        <w:pStyle w:val="ListParagraph"/>
        <w:numPr>
          <w:ilvl w:val="0"/>
          <w:numId w:val="5"/>
        </w:numPr>
        <w:spacing w:before="240" w:after="0" w:line="360" w:lineRule="auto"/>
      </w:pPr>
      <w:r>
        <w:t xml:space="preserve">For changing the transmit arfcn ,change the </w:t>
      </w:r>
      <w:r w:rsidRPr="00585B4F">
        <w:t xml:space="preserve">arfcn </w:t>
      </w:r>
      <w:r>
        <w:t>parameter in “</w:t>
      </w:r>
      <w:r w:rsidRPr="00585B4F">
        <w:t>openbsc_config_file</w:t>
      </w:r>
      <w:r>
        <w:t>”</w:t>
      </w:r>
    </w:p>
    <w:p w14:paraId="6FFCEAAE" w14:textId="77777777" w:rsidR="009911FB" w:rsidRDefault="009911FB"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54C40CB8" w14:textId="77777777" w:rsidR="009911FB" w:rsidRDefault="009911FB" w:rsidP="00706556">
      <w:pPr>
        <w:pStyle w:val="ListParagraph"/>
        <w:numPr>
          <w:ilvl w:val="0"/>
          <w:numId w:val="5"/>
        </w:numPr>
        <w:spacing w:before="240" w:after="0" w:line="360" w:lineRule="auto"/>
      </w:pPr>
      <w:r>
        <w:t>Now change the parameter”arfcn&lt;space&gt;&lt;value&gt;”, for arfcn value refer to below table.</w:t>
      </w:r>
    </w:p>
    <w:tbl>
      <w:tblPr>
        <w:tblW w:w="7740" w:type="dxa"/>
        <w:jc w:val="center"/>
        <w:tblLook w:val="04A0" w:firstRow="1" w:lastRow="0" w:firstColumn="1" w:lastColumn="0" w:noHBand="0" w:noVBand="1"/>
      </w:tblPr>
      <w:tblGrid>
        <w:gridCol w:w="1490"/>
        <w:gridCol w:w="1120"/>
        <w:gridCol w:w="1170"/>
        <w:gridCol w:w="1080"/>
        <w:gridCol w:w="1080"/>
        <w:gridCol w:w="990"/>
        <w:gridCol w:w="810"/>
      </w:tblGrid>
      <w:tr w:rsidR="009911FB" w:rsidRPr="00962F21" w14:paraId="0DB23807" w14:textId="77777777" w:rsidTr="00861B9B">
        <w:trPr>
          <w:trHeight w:val="300"/>
          <w:jc w:val="center"/>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8E443" w14:textId="77777777" w:rsidR="009911FB" w:rsidRPr="00A1418E" w:rsidRDefault="009911FB" w:rsidP="00706556">
            <w:pPr>
              <w:spacing w:after="0" w:line="360" w:lineRule="auto"/>
              <w:rPr>
                <w:rFonts w:ascii="Calibri" w:eastAsia="Times New Roman" w:hAnsi="Calibri" w:cs="Times New Roman"/>
                <w:b/>
                <w:bCs/>
                <w:color w:val="000000"/>
                <w:sz w:val="22"/>
                <w:lang w:val="en-US"/>
              </w:rPr>
            </w:pPr>
            <w:r w:rsidRPr="00A1418E">
              <w:rPr>
                <w:rFonts w:ascii="Calibri" w:eastAsia="Times New Roman" w:hAnsi="Calibri" w:cs="Times New Roman"/>
                <w:b/>
                <w:bCs/>
                <w:color w:val="000000"/>
                <w:sz w:val="22"/>
                <w:lang w:val="en-US"/>
              </w:rPr>
              <w:t>Band</w:t>
            </w:r>
          </w:p>
        </w:tc>
        <w:tc>
          <w:tcPr>
            <w:tcW w:w="3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BC983A8"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Frequency (MHz)</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CCC890B"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ARFCN</w:t>
            </w:r>
          </w:p>
        </w:tc>
      </w:tr>
      <w:tr w:rsidR="009911FB" w:rsidRPr="00962F21" w14:paraId="07951FA9" w14:textId="77777777" w:rsidTr="00861B9B">
        <w:trPr>
          <w:trHeight w:val="300"/>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091C0D88" w14:textId="77777777" w:rsidR="009911FB" w:rsidRPr="00962F21" w:rsidRDefault="009911FB" w:rsidP="00706556">
            <w:pPr>
              <w:spacing w:after="0" w:line="360" w:lineRule="auto"/>
              <w:jc w:val="left"/>
              <w:rPr>
                <w:rFonts w:ascii="Calibri" w:eastAsia="Times New Roman" w:hAnsi="Calibri" w:cs="Times New Roman"/>
                <w:b/>
                <w:bCs/>
                <w:color w:val="000000"/>
                <w:sz w:val="22"/>
                <w:lang w:val="en-US"/>
              </w:rPr>
            </w:pPr>
          </w:p>
        </w:tc>
        <w:tc>
          <w:tcPr>
            <w:tcW w:w="1120" w:type="dxa"/>
            <w:tcBorders>
              <w:top w:val="nil"/>
              <w:left w:val="nil"/>
              <w:bottom w:val="single" w:sz="4" w:space="0" w:color="auto"/>
              <w:right w:val="single" w:sz="4" w:space="0" w:color="auto"/>
            </w:tcBorders>
            <w:shd w:val="clear" w:color="auto" w:fill="auto"/>
            <w:noWrap/>
            <w:vAlign w:val="center"/>
            <w:hideMark/>
          </w:tcPr>
          <w:p w14:paraId="143FDB99"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1170" w:type="dxa"/>
            <w:tcBorders>
              <w:top w:val="nil"/>
              <w:left w:val="nil"/>
              <w:bottom w:val="single" w:sz="4" w:space="0" w:color="auto"/>
              <w:right w:val="single" w:sz="4" w:space="0" w:color="auto"/>
            </w:tcBorders>
            <w:shd w:val="clear" w:color="auto" w:fill="auto"/>
            <w:noWrap/>
            <w:vAlign w:val="center"/>
            <w:hideMark/>
          </w:tcPr>
          <w:p w14:paraId="70D8311B"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1080" w:type="dxa"/>
            <w:tcBorders>
              <w:top w:val="nil"/>
              <w:left w:val="nil"/>
              <w:bottom w:val="single" w:sz="4" w:space="0" w:color="auto"/>
              <w:right w:val="single" w:sz="4" w:space="0" w:color="auto"/>
            </w:tcBorders>
            <w:shd w:val="clear" w:color="auto" w:fill="auto"/>
            <w:noWrap/>
            <w:vAlign w:val="center"/>
            <w:hideMark/>
          </w:tcPr>
          <w:p w14:paraId="30E0BF50"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c>
          <w:tcPr>
            <w:tcW w:w="1080" w:type="dxa"/>
            <w:tcBorders>
              <w:top w:val="nil"/>
              <w:left w:val="nil"/>
              <w:bottom w:val="single" w:sz="4" w:space="0" w:color="auto"/>
              <w:right w:val="single" w:sz="4" w:space="0" w:color="auto"/>
            </w:tcBorders>
            <w:shd w:val="clear" w:color="auto" w:fill="auto"/>
            <w:noWrap/>
            <w:vAlign w:val="center"/>
            <w:hideMark/>
          </w:tcPr>
          <w:p w14:paraId="3918261F"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990" w:type="dxa"/>
            <w:tcBorders>
              <w:top w:val="nil"/>
              <w:left w:val="nil"/>
              <w:bottom w:val="single" w:sz="4" w:space="0" w:color="auto"/>
              <w:right w:val="single" w:sz="4" w:space="0" w:color="auto"/>
            </w:tcBorders>
            <w:shd w:val="clear" w:color="auto" w:fill="auto"/>
            <w:noWrap/>
            <w:vAlign w:val="center"/>
            <w:hideMark/>
          </w:tcPr>
          <w:p w14:paraId="6E7B46BB"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810" w:type="dxa"/>
            <w:tcBorders>
              <w:top w:val="nil"/>
              <w:left w:val="nil"/>
              <w:bottom w:val="single" w:sz="4" w:space="0" w:color="auto"/>
              <w:right w:val="single" w:sz="4" w:space="0" w:color="auto"/>
            </w:tcBorders>
            <w:shd w:val="clear" w:color="auto" w:fill="auto"/>
            <w:noWrap/>
            <w:vAlign w:val="center"/>
            <w:hideMark/>
          </w:tcPr>
          <w:p w14:paraId="0A555B1D"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r>
      <w:tr w:rsidR="009911FB" w:rsidRPr="00962F21" w14:paraId="718C33AE" w14:textId="77777777" w:rsidTr="00861B9B">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7EEC4BBD"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P-GSM-900 </w:t>
            </w:r>
          </w:p>
        </w:tc>
        <w:tc>
          <w:tcPr>
            <w:tcW w:w="1120" w:type="dxa"/>
            <w:tcBorders>
              <w:top w:val="nil"/>
              <w:left w:val="nil"/>
              <w:bottom w:val="single" w:sz="4" w:space="0" w:color="auto"/>
              <w:right w:val="single" w:sz="4" w:space="0" w:color="auto"/>
            </w:tcBorders>
            <w:shd w:val="clear" w:color="auto" w:fill="auto"/>
            <w:noWrap/>
            <w:vAlign w:val="center"/>
            <w:hideMark/>
          </w:tcPr>
          <w:p w14:paraId="4A229E73"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2D25874F"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080" w:type="dxa"/>
            <w:tcBorders>
              <w:top w:val="nil"/>
              <w:left w:val="nil"/>
              <w:bottom w:val="single" w:sz="4" w:space="0" w:color="auto"/>
              <w:right w:val="single" w:sz="4" w:space="0" w:color="auto"/>
            </w:tcBorders>
            <w:shd w:val="clear" w:color="auto" w:fill="auto"/>
            <w:noWrap/>
            <w:vAlign w:val="center"/>
            <w:hideMark/>
          </w:tcPr>
          <w:p w14:paraId="13C499E6"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080" w:type="dxa"/>
            <w:tcBorders>
              <w:top w:val="nil"/>
              <w:left w:val="nil"/>
              <w:bottom w:val="single" w:sz="4" w:space="0" w:color="auto"/>
              <w:right w:val="single" w:sz="4" w:space="0" w:color="auto"/>
            </w:tcBorders>
            <w:shd w:val="clear" w:color="auto" w:fill="auto"/>
            <w:noWrap/>
            <w:vAlign w:val="bottom"/>
            <w:hideMark/>
          </w:tcPr>
          <w:p w14:paraId="7850C8DE"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4E36F551"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63</w:t>
            </w:r>
          </w:p>
        </w:tc>
        <w:tc>
          <w:tcPr>
            <w:tcW w:w="810" w:type="dxa"/>
            <w:tcBorders>
              <w:top w:val="nil"/>
              <w:left w:val="nil"/>
              <w:bottom w:val="single" w:sz="4" w:space="0" w:color="auto"/>
              <w:right w:val="single" w:sz="4" w:space="0" w:color="auto"/>
            </w:tcBorders>
            <w:shd w:val="clear" w:color="auto" w:fill="auto"/>
            <w:noWrap/>
            <w:vAlign w:val="bottom"/>
            <w:hideMark/>
          </w:tcPr>
          <w:p w14:paraId="2D6E0A41"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124</w:t>
            </w:r>
          </w:p>
        </w:tc>
      </w:tr>
      <w:tr w:rsidR="009911FB" w:rsidRPr="00962F21" w14:paraId="30B93C08" w14:textId="77777777" w:rsidTr="00861B9B">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2AA792C6"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DCS-1800</w:t>
            </w:r>
          </w:p>
        </w:tc>
        <w:tc>
          <w:tcPr>
            <w:tcW w:w="1120" w:type="dxa"/>
            <w:tcBorders>
              <w:top w:val="nil"/>
              <w:left w:val="nil"/>
              <w:bottom w:val="single" w:sz="4" w:space="0" w:color="auto"/>
              <w:right w:val="single" w:sz="4" w:space="0" w:color="auto"/>
            </w:tcBorders>
            <w:shd w:val="clear" w:color="auto" w:fill="auto"/>
            <w:noWrap/>
            <w:vAlign w:val="center"/>
            <w:hideMark/>
          </w:tcPr>
          <w:p w14:paraId="79B67371"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170" w:type="dxa"/>
            <w:tcBorders>
              <w:top w:val="nil"/>
              <w:left w:val="nil"/>
              <w:bottom w:val="single" w:sz="4" w:space="0" w:color="auto"/>
              <w:right w:val="single" w:sz="4" w:space="0" w:color="auto"/>
            </w:tcBorders>
            <w:shd w:val="clear" w:color="auto" w:fill="auto"/>
            <w:noWrap/>
            <w:vAlign w:val="center"/>
            <w:hideMark/>
          </w:tcPr>
          <w:p w14:paraId="6777BB1F"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775284E0"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33C085CE"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7BD9F032"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698</w:t>
            </w:r>
          </w:p>
        </w:tc>
        <w:tc>
          <w:tcPr>
            <w:tcW w:w="810" w:type="dxa"/>
            <w:tcBorders>
              <w:top w:val="nil"/>
              <w:left w:val="nil"/>
              <w:bottom w:val="single" w:sz="4" w:space="0" w:color="auto"/>
              <w:right w:val="single" w:sz="4" w:space="0" w:color="auto"/>
            </w:tcBorders>
            <w:shd w:val="clear" w:color="auto" w:fill="auto"/>
            <w:noWrap/>
            <w:vAlign w:val="bottom"/>
            <w:hideMark/>
          </w:tcPr>
          <w:p w14:paraId="72E0AF7D"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885</w:t>
            </w:r>
          </w:p>
        </w:tc>
      </w:tr>
    </w:tbl>
    <w:p w14:paraId="4D40CEDB" w14:textId="77777777" w:rsidR="009911FB" w:rsidRPr="00BB0274" w:rsidRDefault="009911FB" w:rsidP="00706556">
      <w:pPr>
        <w:spacing w:before="120" w:line="360" w:lineRule="auto"/>
        <w:jc w:val="center"/>
        <w:rPr>
          <w:b/>
        </w:rPr>
      </w:pPr>
      <w:bookmarkStart w:id="730" w:name="_Toc472351446"/>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339</w:t>
      </w:r>
      <w:r w:rsidRPr="00BB0274">
        <w:rPr>
          <w:b/>
          <w:i/>
          <w:iCs/>
        </w:rPr>
        <w:fldChar w:fldCharType="end"/>
      </w:r>
      <w:r w:rsidRPr="00BB0274">
        <w:rPr>
          <w:b/>
        </w:rPr>
        <w:t>. ARFCN value and corresponding centre frequency</w:t>
      </w:r>
      <w:bookmarkEnd w:id="730"/>
    </w:p>
    <w:p w14:paraId="4A4C7A21" w14:textId="77777777" w:rsidR="009911FB" w:rsidRDefault="009911FB" w:rsidP="00706556">
      <w:pPr>
        <w:pStyle w:val="ListParagraph"/>
        <w:numPr>
          <w:ilvl w:val="0"/>
          <w:numId w:val="5"/>
        </w:numPr>
        <w:spacing w:before="240" w:after="0" w:line="360" w:lineRule="auto"/>
      </w:pPr>
      <w:r>
        <w:t>After changing arfcn parameter save the config file and repeat steps 1, 2 and 3 in the same order.</w:t>
      </w:r>
    </w:p>
    <w:p w14:paraId="72F62445" w14:textId="77777777" w:rsidR="009911FB" w:rsidRDefault="009911FB" w:rsidP="00706556">
      <w:pPr>
        <w:pStyle w:val="ListParagraph"/>
        <w:numPr>
          <w:ilvl w:val="0"/>
          <w:numId w:val="5"/>
        </w:numPr>
        <w:spacing w:before="240" w:after="0" w:line="360" w:lineRule="auto"/>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67DA5490" w14:textId="77777777" w:rsidR="009911FB" w:rsidRDefault="009911FB" w:rsidP="00706556">
      <w:pPr>
        <w:pStyle w:val="ListParagraph"/>
        <w:numPr>
          <w:ilvl w:val="0"/>
          <w:numId w:val="5"/>
        </w:numPr>
        <w:spacing w:before="240" w:after="0" w:line="360" w:lineRule="auto"/>
      </w:pPr>
      <w:r>
        <w:t>Now change the parameter max_power_red&lt;space&gt;&lt;value&gt;.</w:t>
      </w:r>
    </w:p>
    <w:p w14:paraId="3DEB0EED" w14:textId="77777777" w:rsidR="009911FB" w:rsidRDefault="009911FB" w:rsidP="00706556">
      <w:pPr>
        <w:pStyle w:val="ListParagraph"/>
        <w:numPr>
          <w:ilvl w:val="0"/>
          <w:numId w:val="5"/>
        </w:numPr>
        <w:spacing w:before="240" w:after="0" w:line="360" w:lineRule="auto"/>
      </w:pPr>
      <w:r>
        <w:t>After changing max_power_red parameter save the config file and repeat steps 1, 2 and 3 in the same order.</w:t>
      </w:r>
    </w:p>
    <w:p w14:paraId="7DA8622D" w14:textId="77777777" w:rsidR="009911FB" w:rsidRDefault="009911FB" w:rsidP="00706556">
      <w:pPr>
        <w:pStyle w:val="ListParagraph"/>
        <w:spacing w:before="240" w:after="0" w:line="360" w:lineRule="auto"/>
        <w:ind w:left="1797"/>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3FCB4E83" w14:textId="77777777" w:rsidR="00744F6B" w:rsidRDefault="00744F6B" w:rsidP="00706556">
      <w:pPr>
        <w:pStyle w:val="ListParagraph"/>
        <w:spacing w:before="240" w:after="0" w:line="360" w:lineRule="auto"/>
        <w:ind w:left="1797"/>
        <w:sectPr w:rsidR="00744F6B" w:rsidSect="00AF4B97">
          <w:pgSz w:w="12240" w:h="15840"/>
          <w:pgMar w:top="1440" w:right="1440" w:bottom="1440" w:left="1440" w:header="720" w:footer="720" w:gutter="0"/>
          <w:cols w:space="720"/>
          <w:docGrid w:linePitch="360"/>
        </w:sectPr>
      </w:pPr>
    </w:p>
    <w:p w14:paraId="758FBC4C" w14:textId="77777777" w:rsidR="009911FB" w:rsidRDefault="009911FB" w:rsidP="00706556">
      <w:pPr>
        <w:pStyle w:val="Heading4"/>
        <w:spacing w:after="200" w:line="360" w:lineRule="auto"/>
        <w:ind w:left="1134" w:hanging="708"/>
        <w:rPr>
          <w:i w:val="0"/>
          <w:color w:val="auto"/>
          <w:lang w:val="en-US"/>
        </w:rPr>
      </w:pPr>
      <w:r w:rsidRPr="00E61718">
        <w:rPr>
          <w:i w:val="0"/>
          <w:color w:val="auto"/>
          <w:lang w:val="en-US"/>
        </w:rPr>
        <w:t>Requirements</w:t>
      </w:r>
    </w:p>
    <w:p w14:paraId="26379F1B" w14:textId="77777777" w:rsidR="009911FB" w:rsidRPr="0000349D" w:rsidRDefault="009911FB" w:rsidP="00706556">
      <w:pPr>
        <w:spacing w:line="360" w:lineRule="auto"/>
        <w:rPr>
          <w:lang w:val="en-US"/>
        </w:rPr>
      </w:pPr>
    </w:p>
    <w:tbl>
      <w:tblPr>
        <w:tblW w:w="8095" w:type="dxa"/>
        <w:jc w:val="center"/>
        <w:tblLayout w:type="fixed"/>
        <w:tblLook w:val="04A0" w:firstRow="1" w:lastRow="0" w:firstColumn="1" w:lastColumn="0" w:noHBand="0" w:noVBand="1"/>
      </w:tblPr>
      <w:tblGrid>
        <w:gridCol w:w="3535"/>
        <w:gridCol w:w="2220"/>
        <w:gridCol w:w="2340"/>
      </w:tblGrid>
      <w:tr w:rsidR="009911FB" w:rsidRPr="00715309" w14:paraId="2133E992" w14:textId="77777777" w:rsidTr="00C54DFF">
        <w:trPr>
          <w:trHeight w:val="1200"/>
          <w:jc w:val="center"/>
        </w:trPr>
        <w:tc>
          <w:tcPr>
            <w:tcW w:w="8095"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F8D13" w14:textId="77777777" w:rsidR="009911FB" w:rsidRPr="00715309" w:rsidRDefault="009911FB"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Specification</w:t>
            </w:r>
            <w:r>
              <w:rPr>
                <w:rFonts w:ascii="Calibri" w:eastAsia="Times New Roman" w:hAnsi="Calibri"/>
                <w:b/>
                <w:bCs/>
                <w:sz w:val="22"/>
              </w:rPr>
              <w:t xml:space="preserve"> for 900MHz</w:t>
            </w:r>
          </w:p>
        </w:tc>
      </w:tr>
      <w:tr w:rsidR="009911FB" w:rsidRPr="00715309" w14:paraId="576BEC39" w14:textId="77777777" w:rsidTr="00C54DFF">
        <w:trPr>
          <w:trHeight w:val="464"/>
          <w:jc w:val="center"/>
        </w:trPr>
        <w:tc>
          <w:tcPr>
            <w:tcW w:w="8095"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44D72" w14:textId="77777777" w:rsidR="009911FB" w:rsidRPr="00715309" w:rsidRDefault="009911FB" w:rsidP="00706556">
            <w:pPr>
              <w:spacing w:after="0" w:line="360" w:lineRule="auto"/>
              <w:rPr>
                <w:rFonts w:ascii="Calibri" w:eastAsia="Times New Roman" w:hAnsi="Calibri"/>
                <w:b/>
                <w:bCs/>
                <w:sz w:val="22"/>
              </w:rPr>
            </w:pPr>
          </w:p>
        </w:tc>
      </w:tr>
      <w:tr w:rsidR="009911FB" w:rsidRPr="00715309" w14:paraId="09CBA953" w14:textId="77777777" w:rsidTr="00C54DFF">
        <w:trPr>
          <w:trHeight w:val="300"/>
          <w:jc w:val="center"/>
        </w:trPr>
        <w:tc>
          <w:tcPr>
            <w:tcW w:w="3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52306E" w14:textId="77777777" w:rsidR="009911FB" w:rsidRPr="00715309" w:rsidRDefault="009911FB"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offset frequency</w:t>
            </w:r>
          </w:p>
        </w:tc>
        <w:tc>
          <w:tcPr>
            <w:tcW w:w="2220" w:type="dxa"/>
            <w:tcBorders>
              <w:top w:val="nil"/>
              <w:left w:val="nil"/>
              <w:bottom w:val="single" w:sz="4" w:space="0" w:color="auto"/>
              <w:right w:val="single" w:sz="4" w:space="0" w:color="auto"/>
            </w:tcBorders>
            <w:shd w:val="clear" w:color="auto" w:fill="FFFFFF" w:themeFill="background1"/>
            <w:vAlign w:val="center"/>
            <w:hideMark/>
          </w:tcPr>
          <w:p w14:paraId="0618D11E" w14:textId="77777777" w:rsidR="009911FB" w:rsidRPr="00715309" w:rsidRDefault="009911FB"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&lt; dBc</w:t>
            </w:r>
          </w:p>
        </w:tc>
        <w:tc>
          <w:tcPr>
            <w:tcW w:w="2340" w:type="dxa"/>
            <w:tcBorders>
              <w:top w:val="nil"/>
              <w:left w:val="nil"/>
              <w:bottom w:val="single" w:sz="4" w:space="0" w:color="auto"/>
              <w:right w:val="single" w:sz="4" w:space="0" w:color="auto"/>
            </w:tcBorders>
            <w:shd w:val="clear" w:color="auto" w:fill="FFFFFF" w:themeFill="background1"/>
            <w:noWrap/>
            <w:vAlign w:val="bottom"/>
            <w:hideMark/>
          </w:tcPr>
          <w:p w14:paraId="011B279F" w14:textId="77777777" w:rsidR="009911FB" w:rsidRPr="00715309" w:rsidRDefault="009911FB"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RBW KHz</w:t>
            </w:r>
          </w:p>
        </w:tc>
      </w:tr>
      <w:tr w:rsidR="009911FB" w:rsidRPr="00715309" w14:paraId="3CEA4EDF" w14:textId="77777777" w:rsidTr="00C54DFF">
        <w:trPr>
          <w:trHeight w:val="300"/>
          <w:jc w:val="center"/>
        </w:trPr>
        <w:tc>
          <w:tcPr>
            <w:tcW w:w="35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B8F39"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100KHz</w:t>
            </w:r>
          </w:p>
        </w:tc>
        <w:tc>
          <w:tcPr>
            <w:tcW w:w="2220" w:type="dxa"/>
            <w:tcBorders>
              <w:top w:val="nil"/>
              <w:left w:val="nil"/>
              <w:bottom w:val="single" w:sz="4" w:space="0" w:color="auto"/>
              <w:right w:val="single" w:sz="4" w:space="0" w:color="auto"/>
            </w:tcBorders>
            <w:shd w:val="clear" w:color="auto" w:fill="auto"/>
            <w:vAlign w:val="center"/>
            <w:hideMark/>
          </w:tcPr>
          <w:p w14:paraId="53225A48"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0.5</w:t>
            </w:r>
          </w:p>
        </w:tc>
        <w:tc>
          <w:tcPr>
            <w:tcW w:w="2340" w:type="dxa"/>
            <w:tcBorders>
              <w:top w:val="nil"/>
              <w:left w:val="nil"/>
              <w:bottom w:val="single" w:sz="4" w:space="0" w:color="auto"/>
              <w:right w:val="single" w:sz="4" w:space="0" w:color="auto"/>
            </w:tcBorders>
            <w:shd w:val="clear" w:color="auto" w:fill="auto"/>
            <w:vAlign w:val="center"/>
            <w:hideMark/>
          </w:tcPr>
          <w:p w14:paraId="67EE52C5"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r>
      <w:tr w:rsidR="009911FB" w:rsidRPr="00715309" w14:paraId="254D991B" w14:textId="77777777" w:rsidTr="00C54DFF">
        <w:trPr>
          <w:trHeight w:val="300"/>
          <w:jc w:val="center"/>
        </w:trPr>
        <w:tc>
          <w:tcPr>
            <w:tcW w:w="35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08BCB"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200KHz</w:t>
            </w:r>
          </w:p>
        </w:tc>
        <w:tc>
          <w:tcPr>
            <w:tcW w:w="2220" w:type="dxa"/>
            <w:tcBorders>
              <w:top w:val="nil"/>
              <w:left w:val="nil"/>
              <w:bottom w:val="single" w:sz="4" w:space="0" w:color="auto"/>
              <w:right w:val="single" w:sz="4" w:space="0" w:color="auto"/>
            </w:tcBorders>
            <w:shd w:val="clear" w:color="auto" w:fill="auto"/>
            <w:vAlign w:val="center"/>
            <w:hideMark/>
          </w:tcPr>
          <w:p w14:paraId="585FA8DC"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c>
          <w:tcPr>
            <w:tcW w:w="2340" w:type="dxa"/>
            <w:tcBorders>
              <w:top w:val="nil"/>
              <w:left w:val="nil"/>
              <w:bottom w:val="single" w:sz="4" w:space="0" w:color="auto"/>
              <w:right w:val="single" w:sz="4" w:space="0" w:color="auto"/>
            </w:tcBorders>
            <w:shd w:val="clear" w:color="auto" w:fill="auto"/>
            <w:vAlign w:val="center"/>
            <w:hideMark/>
          </w:tcPr>
          <w:p w14:paraId="68DDF003"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r>
      <w:tr w:rsidR="009911FB" w:rsidRPr="00715309" w14:paraId="62D761BE" w14:textId="77777777" w:rsidTr="00C54DFF">
        <w:trPr>
          <w:trHeight w:val="300"/>
          <w:jc w:val="center"/>
        </w:trPr>
        <w:tc>
          <w:tcPr>
            <w:tcW w:w="35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75782"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250KHz</w:t>
            </w:r>
          </w:p>
        </w:tc>
        <w:tc>
          <w:tcPr>
            <w:tcW w:w="2220" w:type="dxa"/>
            <w:tcBorders>
              <w:top w:val="nil"/>
              <w:left w:val="nil"/>
              <w:bottom w:val="single" w:sz="4" w:space="0" w:color="auto"/>
              <w:right w:val="single" w:sz="4" w:space="0" w:color="auto"/>
            </w:tcBorders>
            <w:shd w:val="clear" w:color="auto" w:fill="auto"/>
            <w:vAlign w:val="center"/>
            <w:hideMark/>
          </w:tcPr>
          <w:p w14:paraId="27E4E0A2"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-33</w:t>
            </w:r>
          </w:p>
        </w:tc>
        <w:tc>
          <w:tcPr>
            <w:tcW w:w="2340" w:type="dxa"/>
            <w:tcBorders>
              <w:top w:val="nil"/>
              <w:left w:val="nil"/>
              <w:bottom w:val="single" w:sz="4" w:space="0" w:color="auto"/>
              <w:right w:val="single" w:sz="4" w:space="0" w:color="auto"/>
            </w:tcBorders>
            <w:shd w:val="clear" w:color="auto" w:fill="auto"/>
            <w:vAlign w:val="center"/>
            <w:hideMark/>
          </w:tcPr>
          <w:p w14:paraId="128A687E"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r>
      <w:tr w:rsidR="009911FB" w:rsidRPr="00715309" w14:paraId="4E6189F5" w14:textId="77777777" w:rsidTr="00C54DFF">
        <w:trPr>
          <w:trHeight w:val="300"/>
          <w:jc w:val="center"/>
        </w:trPr>
        <w:tc>
          <w:tcPr>
            <w:tcW w:w="35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DAA29"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400KHz</w:t>
            </w:r>
          </w:p>
        </w:tc>
        <w:tc>
          <w:tcPr>
            <w:tcW w:w="2220" w:type="dxa"/>
            <w:tcBorders>
              <w:top w:val="nil"/>
              <w:left w:val="nil"/>
              <w:bottom w:val="single" w:sz="4" w:space="0" w:color="auto"/>
              <w:right w:val="single" w:sz="4" w:space="0" w:color="auto"/>
            </w:tcBorders>
            <w:shd w:val="clear" w:color="auto" w:fill="auto"/>
            <w:vAlign w:val="center"/>
            <w:hideMark/>
          </w:tcPr>
          <w:p w14:paraId="1C05D591"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-60</w:t>
            </w:r>
          </w:p>
        </w:tc>
        <w:tc>
          <w:tcPr>
            <w:tcW w:w="2340" w:type="dxa"/>
            <w:tcBorders>
              <w:top w:val="nil"/>
              <w:left w:val="nil"/>
              <w:bottom w:val="single" w:sz="4" w:space="0" w:color="auto"/>
              <w:right w:val="single" w:sz="4" w:space="0" w:color="auto"/>
            </w:tcBorders>
            <w:shd w:val="clear" w:color="auto" w:fill="auto"/>
            <w:vAlign w:val="center"/>
            <w:hideMark/>
          </w:tcPr>
          <w:p w14:paraId="26DEDA18"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r>
      <w:tr w:rsidR="009911FB" w:rsidRPr="00715309" w14:paraId="77968873" w14:textId="77777777" w:rsidTr="00C54DFF">
        <w:trPr>
          <w:trHeight w:val="300"/>
          <w:jc w:val="center"/>
        </w:trPr>
        <w:tc>
          <w:tcPr>
            <w:tcW w:w="35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66189"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600KHz to 1200KHz</w:t>
            </w:r>
          </w:p>
        </w:tc>
        <w:tc>
          <w:tcPr>
            <w:tcW w:w="2220" w:type="dxa"/>
            <w:tcBorders>
              <w:top w:val="nil"/>
              <w:left w:val="nil"/>
              <w:bottom w:val="single" w:sz="4" w:space="0" w:color="auto"/>
              <w:right w:val="single" w:sz="4" w:space="0" w:color="auto"/>
            </w:tcBorders>
            <w:shd w:val="clear" w:color="auto" w:fill="auto"/>
            <w:vAlign w:val="center"/>
            <w:hideMark/>
          </w:tcPr>
          <w:p w14:paraId="1D087CF8"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-60</w:t>
            </w:r>
          </w:p>
        </w:tc>
        <w:tc>
          <w:tcPr>
            <w:tcW w:w="2340" w:type="dxa"/>
            <w:tcBorders>
              <w:top w:val="nil"/>
              <w:left w:val="nil"/>
              <w:bottom w:val="single" w:sz="4" w:space="0" w:color="auto"/>
              <w:right w:val="single" w:sz="4" w:space="0" w:color="auto"/>
            </w:tcBorders>
            <w:shd w:val="clear" w:color="auto" w:fill="auto"/>
            <w:vAlign w:val="center"/>
            <w:hideMark/>
          </w:tcPr>
          <w:p w14:paraId="69AEF269"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r>
      <w:tr w:rsidR="009911FB" w:rsidRPr="00715309" w14:paraId="4876AA2B" w14:textId="77777777" w:rsidTr="00C54DFF">
        <w:trPr>
          <w:trHeight w:val="300"/>
          <w:jc w:val="center"/>
        </w:trPr>
        <w:tc>
          <w:tcPr>
            <w:tcW w:w="35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D899A"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1200KHz to 1800KHz</w:t>
            </w:r>
          </w:p>
        </w:tc>
        <w:tc>
          <w:tcPr>
            <w:tcW w:w="2220" w:type="dxa"/>
            <w:tcBorders>
              <w:top w:val="nil"/>
              <w:left w:val="nil"/>
              <w:bottom w:val="single" w:sz="4" w:space="0" w:color="auto"/>
              <w:right w:val="single" w:sz="4" w:space="0" w:color="auto"/>
            </w:tcBorders>
            <w:shd w:val="clear" w:color="auto" w:fill="auto"/>
            <w:vAlign w:val="center"/>
            <w:hideMark/>
          </w:tcPr>
          <w:p w14:paraId="6D94D373"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-63</w:t>
            </w:r>
          </w:p>
        </w:tc>
        <w:tc>
          <w:tcPr>
            <w:tcW w:w="2340" w:type="dxa"/>
            <w:tcBorders>
              <w:top w:val="nil"/>
              <w:left w:val="nil"/>
              <w:bottom w:val="single" w:sz="4" w:space="0" w:color="auto"/>
              <w:right w:val="single" w:sz="4" w:space="0" w:color="auto"/>
            </w:tcBorders>
            <w:shd w:val="clear" w:color="auto" w:fill="auto"/>
            <w:vAlign w:val="center"/>
            <w:hideMark/>
          </w:tcPr>
          <w:p w14:paraId="0180E24F"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30</w:t>
            </w:r>
          </w:p>
        </w:tc>
      </w:tr>
      <w:tr w:rsidR="009911FB" w:rsidRPr="00715309" w14:paraId="53B7093A" w14:textId="77777777" w:rsidTr="00C54DFF">
        <w:trPr>
          <w:trHeight w:val="300"/>
          <w:jc w:val="center"/>
        </w:trPr>
        <w:tc>
          <w:tcPr>
            <w:tcW w:w="35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B19AE"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1800KHz to 6000KHz</w:t>
            </w:r>
          </w:p>
        </w:tc>
        <w:tc>
          <w:tcPr>
            <w:tcW w:w="2220" w:type="dxa"/>
            <w:tcBorders>
              <w:top w:val="nil"/>
              <w:left w:val="nil"/>
              <w:bottom w:val="single" w:sz="4" w:space="0" w:color="auto"/>
              <w:right w:val="single" w:sz="4" w:space="0" w:color="auto"/>
            </w:tcBorders>
            <w:shd w:val="clear" w:color="auto" w:fill="auto"/>
            <w:vAlign w:val="center"/>
            <w:hideMark/>
          </w:tcPr>
          <w:p w14:paraId="26C4CFED"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-65</w:t>
            </w:r>
          </w:p>
        </w:tc>
        <w:tc>
          <w:tcPr>
            <w:tcW w:w="2340" w:type="dxa"/>
            <w:tcBorders>
              <w:top w:val="nil"/>
              <w:left w:val="nil"/>
              <w:bottom w:val="single" w:sz="4" w:space="0" w:color="auto"/>
              <w:right w:val="single" w:sz="4" w:space="0" w:color="auto"/>
            </w:tcBorders>
            <w:shd w:val="clear" w:color="auto" w:fill="auto"/>
            <w:vAlign w:val="center"/>
            <w:hideMark/>
          </w:tcPr>
          <w:p w14:paraId="676974E9"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100</w:t>
            </w:r>
          </w:p>
        </w:tc>
      </w:tr>
    </w:tbl>
    <w:p w14:paraId="2FE9D634" w14:textId="77777777" w:rsidR="009911FB" w:rsidRDefault="009911FB" w:rsidP="00706556">
      <w:pPr>
        <w:spacing w:before="120" w:line="360" w:lineRule="auto"/>
        <w:jc w:val="center"/>
        <w:rPr>
          <w:b/>
        </w:rPr>
      </w:pPr>
      <w:bookmarkStart w:id="731" w:name="_Toc47235144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340</w:t>
      </w:r>
      <w:r w:rsidRPr="001E05F9">
        <w:rPr>
          <w:b/>
          <w:i/>
          <w:iCs/>
        </w:rPr>
        <w:fldChar w:fldCharType="end"/>
      </w:r>
      <w:r>
        <w:rPr>
          <w:b/>
        </w:rPr>
        <w:t xml:space="preserve">. </w:t>
      </w:r>
      <w:r w:rsidRPr="00997461">
        <w:rPr>
          <w:b/>
        </w:rPr>
        <w:t>Adjacent channel power – Pipe</w:t>
      </w:r>
      <w:r>
        <w:rPr>
          <w:b/>
        </w:rPr>
        <w:t xml:space="preserve"> - 2</w:t>
      </w:r>
      <w:r w:rsidRPr="002125A5">
        <w:rPr>
          <w:sz w:val="22"/>
          <w:lang w:val="en-US"/>
        </w:rPr>
        <w:t xml:space="preserve"> </w:t>
      </w:r>
      <w:r>
        <w:rPr>
          <w:b/>
        </w:rPr>
        <w:t>Test Specification</w:t>
      </w:r>
      <w:bookmarkEnd w:id="731"/>
    </w:p>
    <w:p w14:paraId="38CB6474" w14:textId="77777777" w:rsidR="009911FB" w:rsidRDefault="009911FB" w:rsidP="00706556">
      <w:pPr>
        <w:spacing w:before="120" w:line="360" w:lineRule="auto"/>
        <w:jc w:val="center"/>
        <w:rPr>
          <w:b/>
        </w:rPr>
      </w:pPr>
    </w:p>
    <w:tbl>
      <w:tblPr>
        <w:tblW w:w="7555" w:type="dxa"/>
        <w:jc w:val="center"/>
        <w:tblLayout w:type="fixed"/>
        <w:tblLook w:val="04A0" w:firstRow="1" w:lastRow="0" w:firstColumn="1" w:lastColumn="0" w:noHBand="0" w:noVBand="1"/>
      </w:tblPr>
      <w:tblGrid>
        <w:gridCol w:w="2545"/>
        <w:gridCol w:w="2400"/>
        <w:gridCol w:w="2610"/>
      </w:tblGrid>
      <w:tr w:rsidR="009911FB" w:rsidRPr="00715309" w14:paraId="4E41A42F" w14:textId="77777777" w:rsidTr="00C54DFF">
        <w:trPr>
          <w:trHeight w:val="1200"/>
          <w:jc w:val="center"/>
        </w:trPr>
        <w:tc>
          <w:tcPr>
            <w:tcW w:w="7555"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98EA1" w14:textId="77777777" w:rsidR="009911FB" w:rsidRPr="00715309" w:rsidRDefault="009911FB"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Specification</w:t>
            </w:r>
            <w:r>
              <w:rPr>
                <w:rFonts w:ascii="Calibri" w:eastAsia="Times New Roman" w:hAnsi="Calibri"/>
                <w:b/>
                <w:bCs/>
                <w:sz w:val="22"/>
              </w:rPr>
              <w:t xml:space="preserve"> for 1800Mhz</w:t>
            </w:r>
          </w:p>
        </w:tc>
      </w:tr>
      <w:tr w:rsidR="009911FB" w:rsidRPr="00715309" w14:paraId="286C7FDB" w14:textId="77777777" w:rsidTr="00C54DFF">
        <w:trPr>
          <w:trHeight w:val="464"/>
          <w:jc w:val="center"/>
        </w:trPr>
        <w:tc>
          <w:tcPr>
            <w:tcW w:w="7555"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4475EA" w14:textId="77777777" w:rsidR="009911FB" w:rsidRPr="00715309" w:rsidRDefault="009911FB" w:rsidP="00706556">
            <w:pPr>
              <w:spacing w:after="0" w:line="360" w:lineRule="auto"/>
              <w:rPr>
                <w:rFonts w:ascii="Calibri" w:eastAsia="Times New Roman" w:hAnsi="Calibri"/>
                <w:b/>
                <w:bCs/>
                <w:sz w:val="22"/>
              </w:rPr>
            </w:pPr>
          </w:p>
        </w:tc>
      </w:tr>
      <w:tr w:rsidR="009911FB" w:rsidRPr="00715309" w14:paraId="699D4961" w14:textId="77777777" w:rsidTr="00C54DFF">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1B2F9" w14:textId="77777777" w:rsidR="009911FB" w:rsidRPr="00715309" w:rsidRDefault="009911FB"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offset frequency</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55EBE00F" w14:textId="77777777" w:rsidR="009911FB" w:rsidRPr="00715309" w:rsidRDefault="009911FB"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&lt; dBc</w:t>
            </w:r>
          </w:p>
        </w:tc>
        <w:tc>
          <w:tcPr>
            <w:tcW w:w="2610" w:type="dxa"/>
            <w:tcBorders>
              <w:top w:val="nil"/>
              <w:left w:val="nil"/>
              <w:bottom w:val="single" w:sz="4" w:space="0" w:color="auto"/>
              <w:right w:val="single" w:sz="4" w:space="0" w:color="auto"/>
            </w:tcBorders>
            <w:shd w:val="clear" w:color="auto" w:fill="FFFFFF" w:themeFill="background1"/>
            <w:noWrap/>
            <w:vAlign w:val="bottom"/>
            <w:hideMark/>
          </w:tcPr>
          <w:p w14:paraId="54FF84FA" w14:textId="77777777" w:rsidR="009911FB" w:rsidRPr="00715309" w:rsidRDefault="009911FB" w:rsidP="00706556">
            <w:pPr>
              <w:spacing w:after="0" w:line="360" w:lineRule="auto"/>
              <w:jc w:val="center"/>
              <w:rPr>
                <w:rFonts w:ascii="Calibri" w:eastAsia="Times New Roman" w:hAnsi="Calibri"/>
                <w:b/>
                <w:bCs/>
                <w:sz w:val="22"/>
              </w:rPr>
            </w:pPr>
            <w:r w:rsidRPr="00715309">
              <w:rPr>
                <w:rFonts w:ascii="Calibri" w:eastAsia="Times New Roman" w:hAnsi="Calibri"/>
                <w:b/>
                <w:bCs/>
                <w:sz w:val="22"/>
              </w:rPr>
              <w:t>RBW KHz</w:t>
            </w:r>
          </w:p>
        </w:tc>
      </w:tr>
      <w:tr w:rsidR="009911FB" w:rsidRPr="00715309" w14:paraId="038E5BEC" w14:textId="77777777" w:rsidTr="00C54DFF">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4F0EB"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100KHz</w:t>
            </w:r>
          </w:p>
        </w:tc>
        <w:tc>
          <w:tcPr>
            <w:tcW w:w="2400" w:type="dxa"/>
            <w:tcBorders>
              <w:top w:val="nil"/>
              <w:left w:val="nil"/>
              <w:bottom w:val="single" w:sz="4" w:space="0" w:color="auto"/>
              <w:right w:val="single" w:sz="4" w:space="0" w:color="auto"/>
            </w:tcBorders>
            <w:shd w:val="clear" w:color="auto" w:fill="auto"/>
            <w:vAlign w:val="center"/>
            <w:hideMark/>
          </w:tcPr>
          <w:p w14:paraId="086B49AE" w14:textId="77777777" w:rsidR="009911FB" w:rsidRPr="00715309" w:rsidRDefault="009911FB" w:rsidP="00706556">
            <w:pPr>
              <w:spacing w:after="0" w:line="360" w:lineRule="auto"/>
              <w:jc w:val="center"/>
              <w:rPr>
                <w:rFonts w:ascii="Calibri" w:eastAsia="Times New Roman" w:hAnsi="Calibri"/>
                <w:sz w:val="22"/>
              </w:rPr>
            </w:pPr>
            <w:r>
              <w:rPr>
                <w:rFonts w:ascii="Calibri" w:hAnsi="Calibri"/>
                <w:sz w:val="22"/>
              </w:rPr>
              <w:t>0.5</w:t>
            </w:r>
          </w:p>
        </w:tc>
        <w:tc>
          <w:tcPr>
            <w:tcW w:w="2610" w:type="dxa"/>
            <w:tcBorders>
              <w:top w:val="nil"/>
              <w:left w:val="nil"/>
              <w:bottom w:val="single" w:sz="4" w:space="0" w:color="auto"/>
              <w:right w:val="single" w:sz="4" w:space="0" w:color="auto"/>
            </w:tcBorders>
            <w:shd w:val="clear" w:color="auto" w:fill="auto"/>
            <w:vAlign w:val="center"/>
            <w:hideMark/>
          </w:tcPr>
          <w:p w14:paraId="16F657AE" w14:textId="77777777" w:rsidR="009911FB" w:rsidRPr="00715309" w:rsidRDefault="009911FB" w:rsidP="00706556">
            <w:pPr>
              <w:spacing w:after="0" w:line="360" w:lineRule="auto"/>
              <w:jc w:val="center"/>
              <w:rPr>
                <w:rFonts w:ascii="Calibri" w:eastAsia="Times New Roman" w:hAnsi="Calibri"/>
                <w:sz w:val="22"/>
              </w:rPr>
            </w:pPr>
            <w:r>
              <w:rPr>
                <w:rFonts w:ascii="Calibri" w:hAnsi="Calibri"/>
                <w:sz w:val="22"/>
              </w:rPr>
              <w:t>30</w:t>
            </w:r>
          </w:p>
        </w:tc>
      </w:tr>
      <w:tr w:rsidR="009911FB" w:rsidRPr="00715309" w14:paraId="607F17F9" w14:textId="77777777" w:rsidTr="00C54DFF">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91892"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200KHz</w:t>
            </w:r>
          </w:p>
        </w:tc>
        <w:tc>
          <w:tcPr>
            <w:tcW w:w="2400" w:type="dxa"/>
            <w:tcBorders>
              <w:top w:val="nil"/>
              <w:left w:val="nil"/>
              <w:bottom w:val="single" w:sz="4" w:space="0" w:color="auto"/>
              <w:right w:val="single" w:sz="4" w:space="0" w:color="auto"/>
            </w:tcBorders>
            <w:shd w:val="clear" w:color="auto" w:fill="auto"/>
            <w:vAlign w:val="center"/>
            <w:hideMark/>
          </w:tcPr>
          <w:p w14:paraId="65E0567A" w14:textId="77777777" w:rsidR="009911FB" w:rsidRPr="00715309" w:rsidRDefault="009911FB" w:rsidP="00706556">
            <w:pPr>
              <w:spacing w:after="0" w:line="360" w:lineRule="auto"/>
              <w:jc w:val="center"/>
              <w:rPr>
                <w:rFonts w:ascii="Calibri" w:eastAsia="Times New Roman" w:hAnsi="Calibri"/>
                <w:sz w:val="22"/>
              </w:rPr>
            </w:pPr>
            <w:r>
              <w:rPr>
                <w:rFonts w:ascii="Calibri" w:hAnsi="Calibri"/>
                <w:sz w:val="22"/>
              </w:rPr>
              <w:t>-30</w:t>
            </w:r>
          </w:p>
        </w:tc>
        <w:tc>
          <w:tcPr>
            <w:tcW w:w="2610" w:type="dxa"/>
            <w:tcBorders>
              <w:top w:val="nil"/>
              <w:left w:val="nil"/>
              <w:bottom w:val="single" w:sz="4" w:space="0" w:color="auto"/>
              <w:right w:val="single" w:sz="4" w:space="0" w:color="auto"/>
            </w:tcBorders>
            <w:shd w:val="clear" w:color="auto" w:fill="auto"/>
            <w:vAlign w:val="center"/>
            <w:hideMark/>
          </w:tcPr>
          <w:p w14:paraId="6A62846C" w14:textId="77777777" w:rsidR="009911FB" w:rsidRPr="00715309" w:rsidRDefault="009911FB" w:rsidP="00706556">
            <w:pPr>
              <w:spacing w:after="0" w:line="360" w:lineRule="auto"/>
              <w:jc w:val="center"/>
              <w:rPr>
                <w:rFonts w:ascii="Calibri" w:eastAsia="Times New Roman" w:hAnsi="Calibri"/>
                <w:sz w:val="22"/>
              </w:rPr>
            </w:pPr>
            <w:r>
              <w:rPr>
                <w:rFonts w:ascii="Calibri" w:hAnsi="Calibri"/>
                <w:sz w:val="22"/>
              </w:rPr>
              <w:t>30</w:t>
            </w:r>
          </w:p>
        </w:tc>
      </w:tr>
      <w:tr w:rsidR="009911FB" w:rsidRPr="00715309" w14:paraId="3F4195AE" w14:textId="77777777" w:rsidTr="00C54DFF">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78526"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250KHz</w:t>
            </w:r>
          </w:p>
        </w:tc>
        <w:tc>
          <w:tcPr>
            <w:tcW w:w="2400" w:type="dxa"/>
            <w:tcBorders>
              <w:top w:val="nil"/>
              <w:left w:val="nil"/>
              <w:bottom w:val="single" w:sz="4" w:space="0" w:color="auto"/>
              <w:right w:val="single" w:sz="4" w:space="0" w:color="auto"/>
            </w:tcBorders>
            <w:shd w:val="clear" w:color="auto" w:fill="auto"/>
            <w:vAlign w:val="center"/>
            <w:hideMark/>
          </w:tcPr>
          <w:p w14:paraId="2F4BC68B" w14:textId="77777777" w:rsidR="009911FB" w:rsidRPr="00715309" w:rsidRDefault="009911FB" w:rsidP="00706556">
            <w:pPr>
              <w:spacing w:after="0" w:line="360" w:lineRule="auto"/>
              <w:jc w:val="center"/>
              <w:rPr>
                <w:rFonts w:ascii="Calibri" w:eastAsia="Times New Roman" w:hAnsi="Calibri"/>
                <w:sz w:val="22"/>
              </w:rPr>
            </w:pPr>
            <w:r>
              <w:rPr>
                <w:rFonts w:ascii="Calibri" w:hAnsi="Calibri"/>
                <w:sz w:val="22"/>
              </w:rPr>
              <w:t>-33</w:t>
            </w:r>
          </w:p>
        </w:tc>
        <w:tc>
          <w:tcPr>
            <w:tcW w:w="2610" w:type="dxa"/>
            <w:tcBorders>
              <w:top w:val="nil"/>
              <w:left w:val="nil"/>
              <w:bottom w:val="single" w:sz="4" w:space="0" w:color="auto"/>
              <w:right w:val="single" w:sz="4" w:space="0" w:color="auto"/>
            </w:tcBorders>
            <w:shd w:val="clear" w:color="auto" w:fill="auto"/>
            <w:vAlign w:val="center"/>
            <w:hideMark/>
          </w:tcPr>
          <w:p w14:paraId="090C7DC5" w14:textId="77777777" w:rsidR="009911FB" w:rsidRPr="00715309" w:rsidRDefault="009911FB" w:rsidP="00706556">
            <w:pPr>
              <w:spacing w:after="0" w:line="360" w:lineRule="auto"/>
              <w:jc w:val="center"/>
              <w:rPr>
                <w:rFonts w:ascii="Calibri" w:eastAsia="Times New Roman" w:hAnsi="Calibri"/>
                <w:sz w:val="22"/>
              </w:rPr>
            </w:pPr>
            <w:r>
              <w:rPr>
                <w:rFonts w:ascii="Calibri" w:hAnsi="Calibri"/>
                <w:sz w:val="22"/>
              </w:rPr>
              <w:t>30</w:t>
            </w:r>
          </w:p>
        </w:tc>
      </w:tr>
      <w:tr w:rsidR="009911FB" w:rsidRPr="00715309" w14:paraId="365136DF" w14:textId="77777777" w:rsidTr="00C54DFF">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80702"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400KHz</w:t>
            </w:r>
          </w:p>
        </w:tc>
        <w:tc>
          <w:tcPr>
            <w:tcW w:w="2400" w:type="dxa"/>
            <w:tcBorders>
              <w:top w:val="nil"/>
              <w:left w:val="nil"/>
              <w:bottom w:val="single" w:sz="4" w:space="0" w:color="auto"/>
              <w:right w:val="single" w:sz="4" w:space="0" w:color="auto"/>
            </w:tcBorders>
            <w:shd w:val="clear" w:color="auto" w:fill="auto"/>
            <w:vAlign w:val="center"/>
            <w:hideMark/>
          </w:tcPr>
          <w:p w14:paraId="7ED1A68C" w14:textId="77777777" w:rsidR="009911FB" w:rsidRPr="00715309" w:rsidRDefault="009911FB" w:rsidP="00706556">
            <w:pPr>
              <w:spacing w:after="0" w:line="360" w:lineRule="auto"/>
              <w:jc w:val="center"/>
              <w:rPr>
                <w:rFonts w:ascii="Calibri" w:eastAsia="Times New Roman" w:hAnsi="Calibri"/>
                <w:sz w:val="22"/>
              </w:rPr>
            </w:pPr>
            <w:r>
              <w:rPr>
                <w:rFonts w:ascii="Calibri" w:hAnsi="Calibri"/>
                <w:sz w:val="22"/>
              </w:rPr>
              <w:t>-60</w:t>
            </w:r>
          </w:p>
        </w:tc>
        <w:tc>
          <w:tcPr>
            <w:tcW w:w="2610" w:type="dxa"/>
            <w:tcBorders>
              <w:top w:val="nil"/>
              <w:left w:val="nil"/>
              <w:bottom w:val="single" w:sz="4" w:space="0" w:color="auto"/>
              <w:right w:val="single" w:sz="4" w:space="0" w:color="auto"/>
            </w:tcBorders>
            <w:shd w:val="clear" w:color="auto" w:fill="auto"/>
            <w:vAlign w:val="center"/>
            <w:hideMark/>
          </w:tcPr>
          <w:p w14:paraId="4BEF4C5C" w14:textId="77777777" w:rsidR="009911FB" w:rsidRPr="00715309" w:rsidRDefault="009911FB" w:rsidP="00706556">
            <w:pPr>
              <w:spacing w:after="0" w:line="360" w:lineRule="auto"/>
              <w:jc w:val="center"/>
              <w:rPr>
                <w:rFonts w:ascii="Calibri" w:eastAsia="Times New Roman" w:hAnsi="Calibri"/>
                <w:sz w:val="22"/>
              </w:rPr>
            </w:pPr>
            <w:r>
              <w:rPr>
                <w:rFonts w:ascii="Calibri" w:hAnsi="Calibri"/>
                <w:sz w:val="22"/>
              </w:rPr>
              <w:t>30</w:t>
            </w:r>
          </w:p>
        </w:tc>
      </w:tr>
      <w:tr w:rsidR="009911FB" w:rsidRPr="00715309" w14:paraId="149EB013" w14:textId="77777777" w:rsidTr="00C54DFF">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2CD7F"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600KHz to 1200KHz</w:t>
            </w:r>
          </w:p>
        </w:tc>
        <w:tc>
          <w:tcPr>
            <w:tcW w:w="2400" w:type="dxa"/>
            <w:tcBorders>
              <w:top w:val="nil"/>
              <w:left w:val="nil"/>
              <w:bottom w:val="single" w:sz="4" w:space="0" w:color="auto"/>
              <w:right w:val="single" w:sz="4" w:space="0" w:color="auto"/>
            </w:tcBorders>
            <w:shd w:val="clear" w:color="auto" w:fill="auto"/>
            <w:vAlign w:val="center"/>
            <w:hideMark/>
          </w:tcPr>
          <w:p w14:paraId="3A825BBA" w14:textId="77777777" w:rsidR="009911FB" w:rsidRPr="00715309" w:rsidRDefault="009911FB" w:rsidP="00706556">
            <w:pPr>
              <w:spacing w:after="0" w:line="360" w:lineRule="auto"/>
              <w:jc w:val="center"/>
              <w:rPr>
                <w:rFonts w:ascii="Calibri" w:eastAsia="Times New Roman" w:hAnsi="Calibri"/>
                <w:sz w:val="22"/>
              </w:rPr>
            </w:pPr>
            <w:r>
              <w:rPr>
                <w:rFonts w:ascii="Calibri" w:hAnsi="Calibri"/>
                <w:sz w:val="22"/>
              </w:rPr>
              <w:t>-56</w:t>
            </w:r>
          </w:p>
        </w:tc>
        <w:tc>
          <w:tcPr>
            <w:tcW w:w="2610" w:type="dxa"/>
            <w:tcBorders>
              <w:top w:val="nil"/>
              <w:left w:val="nil"/>
              <w:bottom w:val="single" w:sz="4" w:space="0" w:color="auto"/>
              <w:right w:val="single" w:sz="4" w:space="0" w:color="auto"/>
            </w:tcBorders>
            <w:shd w:val="clear" w:color="auto" w:fill="auto"/>
            <w:vAlign w:val="center"/>
            <w:hideMark/>
          </w:tcPr>
          <w:p w14:paraId="3605B933" w14:textId="77777777" w:rsidR="009911FB" w:rsidRPr="00715309" w:rsidRDefault="009911FB" w:rsidP="00706556">
            <w:pPr>
              <w:spacing w:after="0" w:line="360" w:lineRule="auto"/>
              <w:jc w:val="center"/>
              <w:rPr>
                <w:rFonts w:ascii="Calibri" w:eastAsia="Times New Roman" w:hAnsi="Calibri"/>
                <w:sz w:val="22"/>
              </w:rPr>
            </w:pPr>
            <w:r>
              <w:rPr>
                <w:rFonts w:ascii="Calibri" w:hAnsi="Calibri"/>
                <w:sz w:val="22"/>
              </w:rPr>
              <w:t>30</w:t>
            </w:r>
          </w:p>
        </w:tc>
      </w:tr>
      <w:tr w:rsidR="009911FB" w:rsidRPr="00715309" w14:paraId="172A8C35" w14:textId="77777777" w:rsidTr="00C54DFF">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57483"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1200KHz to 1800KHz</w:t>
            </w:r>
          </w:p>
        </w:tc>
        <w:tc>
          <w:tcPr>
            <w:tcW w:w="2400" w:type="dxa"/>
            <w:tcBorders>
              <w:top w:val="nil"/>
              <w:left w:val="nil"/>
              <w:bottom w:val="single" w:sz="4" w:space="0" w:color="auto"/>
              <w:right w:val="single" w:sz="4" w:space="0" w:color="auto"/>
            </w:tcBorders>
            <w:shd w:val="clear" w:color="auto" w:fill="auto"/>
            <w:vAlign w:val="center"/>
            <w:hideMark/>
          </w:tcPr>
          <w:p w14:paraId="65E3947D" w14:textId="77777777" w:rsidR="009911FB" w:rsidRPr="00715309" w:rsidRDefault="009911FB" w:rsidP="00706556">
            <w:pPr>
              <w:spacing w:after="0" w:line="360" w:lineRule="auto"/>
              <w:jc w:val="center"/>
              <w:rPr>
                <w:rFonts w:ascii="Calibri" w:eastAsia="Times New Roman" w:hAnsi="Calibri"/>
                <w:sz w:val="22"/>
              </w:rPr>
            </w:pPr>
            <w:r>
              <w:rPr>
                <w:rFonts w:ascii="Calibri" w:hAnsi="Calibri"/>
                <w:sz w:val="22"/>
              </w:rPr>
              <w:t>-63</w:t>
            </w:r>
          </w:p>
        </w:tc>
        <w:tc>
          <w:tcPr>
            <w:tcW w:w="2610" w:type="dxa"/>
            <w:tcBorders>
              <w:top w:val="nil"/>
              <w:left w:val="nil"/>
              <w:bottom w:val="single" w:sz="4" w:space="0" w:color="auto"/>
              <w:right w:val="single" w:sz="4" w:space="0" w:color="auto"/>
            </w:tcBorders>
            <w:shd w:val="clear" w:color="auto" w:fill="auto"/>
            <w:vAlign w:val="center"/>
            <w:hideMark/>
          </w:tcPr>
          <w:p w14:paraId="66C46383" w14:textId="77777777" w:rsidR="009911FB" w:rsidRPr="00715309" w:rsidRDefault="009911FB" w:rsidP="00706556">
            <w:pPr>
              <w:spacing w:after="0" w:line="360" w:lineRule="auto"/>
              <w:jc w:val="center"/>
              <w:rPr>
                <w:rFonts w:ascii="Calibri" w:eastAsia="Times New Roman" w:hAnsi="Calibri"/>
                <w:sz w:val="22"/>
              </w:rPr>
            </w:pPr>
            <w:r>
              <w:rPr>
                <w:rFonts w:ascii="Calibri" w:hAnsi="Calibri"/>
                <w:sz w:val="22"/>
              </w:rPr>
              <w:t>30</w:t>
            </w:r>
          </w:p>
        </w:tc>
      </w:tr>
      <w:tr w:rsidR="009911FB" w:rsidRPr="00715309" w14:paraId="5AE76370" w14:textId="77777777" w:rsidTr="00C54DFF">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18B25" w14:textId="77777777" w:rsidR="009911FB" w:rsidRPr="00715309" w:rsidRDefault="009911FB" w:rsidP="00706556">
            <w:pPr>
              <w:spacing w:after="0" w:line="360" w:lineRule="auto"/>
              <w:jc w:val="center"/>
              <w:rPr>
                <w:rFonts w:ascii="Calibri" w:eastAsia="Times New Roman" w:hAnsi="Calibri"/>
                <w:sz w:val="22"/>
              </w:rPr>
            </w:pPr>
            <w:r w:rsidRPr="00715309">
              <w:rPr>
                <w:rFonts w:ascii="Calibri" w:eastAsia="Times New Roman" w:hAnsi="Calibri"/>
                <w:sz w:val="22"/>
              </w:rPr>
              <w:t>1800KHz to 6000KHz</w:t>
            </w:r>
          </w:p>
        </w:tc>
        <w:tc>
          <w:tcPr>
            <w:tcW w:w="2400" w:type="dxa"/>
            <w:tcBorders>
              <w:top w:val="nil"/>
              <w:left w:val="nil"/>
              <w:bottom w:val="single" w:sz="4" w:space="0" w:color="auto"/>
              <w:right w:val="single" w:sz="4" w:space="0" w:color="auto"/>
            </w:tcBorders>
            <w:shd w:val="clear" w:color="auto" w:fill="auto"/>
            <w:vAlign w:val="center"/>
            <w:hideMark/>
          </w:tcPr>
          <w:p w14:paraId="1153E5A2" w14:textId="77777777" w:rsidR="009911FB" w:rsidRPr="00715309" w:rsidRDefault="009911FB" w:rsidP="00706556">
            <w:pPr>
              <w:spacing w:after="0" w:line="360" w:lineRule="auto"/>
              <w:jc w:val="center"/>
              <w:rPr>
                <w:rFonts w:ascii="Calibri" w:eastAsia="Times New Roman" w:hAnsi="Calibri"/>
                <w:sz w:val="22"/>
              </w:rPr>
            </w:pPr>
            <w:r>
              <w:rPr>
                <w:rFonts w:ascii="Calibri" w:hAnsi="Calibri"/>
                <w:sz w:val="22"/>
              </w:rPr>
              <w:t>-65</w:t>
            </w:r>
          </w:p>
        </w:tc>
        <w:tc>
          <w:tcPr>
            <w:tcW w:w="2610" w:type="dxa"/>
            <w:tcBorders>
              <w:top w:val="nil"/>
              <w:left w:val="nil"/>
              <w:bottom w:val="single" w:sz="4" w:space="0" w:color="auto"/>
              <w:right w:val="single" w:sz="4" w:space="0" w:color="auto"/>
            </w:tcBorders>
            <w:shd w:val="clear" w:color="auto" w:fill="auto"/>
            <w:vAlign w:val="center"/>
            <w:hideMark/>
          </w:tcPr>
          <w:p w14:paraId="5A9D2D80" w14:textId="77777777" w:rsidR="009911FB" w:rsidRPr="00715309" w:rsidRDefault="009911FB" w:rsidP="00706556">
            <w:pPr>
              <w:spacing w:after="0" w:line="360" w:lineRule="auto"/>
              <w:jc w:val="center"/>
              <w:rPr>
                <w:rFonts w:ascii="Calibri" w:eastAsia="Times New Roman" w:hAnsi="Calibri"/>
                <w:sz w:val="22"/>
              </w:rPr>
            </w:pPr>
            <w:r>
              <w:rPr>
                <w:rFonts w:ascii="Calibri" w:hAnsi="Calibri"/>
                <w:sz w:val="22"/>
              </w:rPr>
              <w:t>100</w:t>
            </w:r>
          </w:p>
        </w:tc>
      </w:tr>
    </w:tbl>
    <w:p w14:paraId="79DE94A7" w14:textId="77777777" w:rsidR="009911FB" w:rsidRDefault="009911FB" w:rsidP="00706556">
      <w:pPr>
        <w:spacing w:before="120" w:line="360" w:lineRule="auto"/>
        <w:jc w:val="center"/>
        <w:rPr>
          <w:b/>
        </w:rPr>
      </w:pPr>
      <w:bookmarkStart w:id="732" w:name="_Toc47235144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341</w:t>
      </w:r>
      <w:r w:rsidRPr="001E05F9">
        <w:rPr>
          <w:b/>
          <w:i/>
          <w:iCs/>
        </w:rPr>
        <w:fldChar w:fldCharType="end"/>
      </w:r>
      <w:r>
        <w:rPr>
          <w:b/>
        </w:rPr>
        <w:t xml:space="preserve">. </w:t>
      </w:r>
      <w:r w:rsidRPr="00997461">
        <w:rPr>
          <w:b/>
        </w:rPr>
        <w:t>Adjacent channel power – Pipe</w:t>
      </w:r>
      <w:r>
        <w:rPr>
          <w:b/>
        </w:rPr>
        <w:t xml:space="preserve"> - 2</w:t>
      </w:r>
      <w:r w:rsidRPr="002125A5">
        <w:rPr>
          <w:sz w:val="22"/>
          <w:lang w:val="en-US"/>
        </w:rPr>
        <w:t xml:space="preserve"> </w:t>
      </w:r>
      <w:r>
        <w:rPr>
          <w:b/>
        </w:rPr>
        <w:t>Test Specification</w:t>
      </w:r>
      <w:bookmarkEnd w:id="732"/>
    </w:p>
    <w:p w14:paraId="6AF9CA1E" w14:textId="77777777" w:rsidR="009911FB" w:rsidRDefault="009911FB" w:rsidP="00706556">
      <w:pPr>
        <w:pStyle w:val="Heading4"/>
        <w:spacing w:after="200" w:line="360" w:lineRule="auto"/>
        <w:ind w:left="1134" w:hanging="708"/>
        <w:rPr>
          <w:i w:val="0"/>
          <w:color w:val="auto"/>
          <w:lang w:val="en-US"/>
        </w:rPr>
      </w:pPr>
      <w:r>
        <w:rPr>
          <w:i w:val="0"/>
          <w:color w:val="auto"/>
          <w:lang w:val="en-US"/>
        </w:rPr>
        <w:t>Test Condition</w:t>
      </w: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4295"/>
      </w:tblGrid>
      <w:tr w:rsidR="009911FB" w:rsidRPr="00E24A50" w14:paraId="598CF829" w14:textId="77777777" w:rsidTr="00235360">
        <w:trPr>
          <w:cantSplit/>
          <w:jc w:val="center"/>
        </w:trPr>
        <w:tc>
          <w:tcPr>
            <w:tcW w:w="1910" w:type="dxa"/>
            <w:shd w:val="clear" w:color="auto" w:fill="auto"/>
          </w:tcPr>
          <w:p w14:paraId="0BCBE00E" w14:textId="77777777" w:rsidR="009911FB" w:rsidRPr="00E24A50" w:rsidRDefault="009911FB"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275F3601" w14:textId="77777777" w:rsidR="009911FB" w:rsidRPr="00E24A50" w:rsidRDefault="009911FB"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4295" w:type="dxa"/>
            <w:shd w:val="clear" w:color="auto" w:fill="auto"/>
          </w:tcPr>
          <w:p w14:paraId="0AA791B1" w14:textId="77777777" w:rsidR="009911FB" w:rsidRPr="00E24A50" w:rsidRDefault="009911FB"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9911FB" w:rsidRPr="00E24A50" w14:paraId="5359F5C5" w14:textId="77777777" w:rsidTr="00235360">
        <w:trPr>
          <w:cantSplit/>
          <w:jc w:val="center"/>
        </w:trPr>
        <w:tc>
          <w:tcPr>
            <w:tcW w:w="1910" w:type="dxa"/>
            <w:shd w:val="clear" w:color="auto" w:fill="auto"/>
            <w:vAlign w:val="center"/>
          </w:tcPr>
          <w:p w14:paraId="101913F7"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Frequency</w:t>
            </w:r>
          </w:p>
        </w:tc>
        <w:tc>
          <w:tcPr>
            <w:tcW w:w="1440" w:type="dxa"/>
            <w:shd w:val="clear" w:color="auto" w:fill="auto"/>
            <w:vAlign w:val="center"/>
          </w:tcPr>
          <w:p w14:paraId="2D1FA0C1"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B,M,T</w:t>
            </w:r>
          </w:p>
        </w:tc>
        <w:tc>
          <w:tcPr>
            <w:tcW w:w="4295" w:type="dxa"/>
            <w:shd w:val="clear" w:color="auto" w:fill="auto"/>
            <w:vAlign w:val="center"/>
          </w:tcPr>
          <w:p w14:paraId="3166E488" w14:textId="77777777" w:rsidR="009911FB"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9911FB" w:rsidRPr="00E24A50" w14:paraId="0ABF10AD" w14:textId="77777777" w:rsidTr="00235360">
        <w:trPr>
          <w:cantSplit/>
          <w:jc w:val="center"/>
        </w:trPr>
        <w:tc>
          <w:tcPr>
            <w:tcW w:w="1910" w:type="dxa"/>
            <w:shd w:val="clear" w:color="auto" w:fill="auto"/>
            <w:vAlign w:val="center"/>
          </w:tcPr>
          <w:p w14:paraId="3D366188"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Voltage</w:t>
            </w:r>
          </w:p>
        </w:tc>
        <w:tc>
          <w:tcPr>
            <w:tcW w:w="1440" w:type="dxa"/>
            <w:shd w:val="clear" w:color="auto" w:fill="auto"/>
            <w:vAlign w:val="center"/>
          </w:tcPr>
          <w:p w14:paraId="6A486583"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4295" w:type="dxa"/>
            <w:shd w:val="clear" w:color="auto" w:fill="auto"/>
            <w:vAlign w:val="center"/>
          </w:tcPr>
          <w:p w14:paraId="766B3AE3"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9911FB" w:rsidRPr="00E24A50" w14:paraId="6C5D9FFC" w14:textId="77777777" w:rsidTr="00235360">
        <w:trPr>
          <w:cantSplit/>
          <w:jc w:val="center"/>
        </w:trPr>
        <w:tc>
          <w:tcPr>
            <w:tcW w:w="1910" w:type="dxa"/>
            <w:shd w:val="clear" w:color="auto" w:fill="auto"/>
            <w:vAlign w:val="center"/>
          </w:tcPr>
          <w:p w14:paraId="5EEF7A36"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Temperature</w:t>
            </w:r>
          </w:p>
        </w:tc>
        <w:tc>
          <w:tcPr>
            <w:tcW w:w="1440" w:type="dxa"/>
            <w:shd w:val="clear" w:color="auto" w:fill="auto"/>
            <w:vAlign w:val="center"/>
          </w:tcPr>
          <w:p w14:paraId="243060C1"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4295" w:type="dxa"/>
            <w:shd w:val="clear" w:color="auto" w:fill="auto"/>
            <w:vAlign w:val="center"/>
          </w:tcPr>
          <w:p w14:paraId="6EFC9E9B"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r w:rsidR="00140B4E" w:rsidRPr="00E24A50" w14:paraId="004D3528" w14:textId="77777777" w:rsidTr="00235360">
        <w:trPr>
          <w:cantSplit/>
          <w:jc w:val="center"/>
        </w:trPr>
        <w:tc>
          <w:tcPr>
            <w:tcW w:w="1910" w:type="dxa"/>
            <w:shd w:val="clear" w:color="auto" w:fill="auto"/>
            <w:vAlign w:val="center"/>
          </w:tcPr>
          <w:p w14:paraId="00B6DC5B" w14:textId="2F366AE0" w:rsidR="00140B4E" w:rsidRPr="004F68D3" w:rsidRDefault="00140B4E" w:rsidP="00140B4E">
            <w:pPr>
              <w:pStyle w:val="Table"/>
              <w:spacing w:line="360" w:lineRule="auto"/>
              <w:jc w:val="center"/>
              <w:rPr>
                <w:rFonts w:asciiTheme="majorHAnsi" w:hAnsiTheme="majorHAnsi" w:cstheme="majorHAnsi"/>
              </w:rPr>
            </w:pPr>
            <w:r>
              <w:t>Digital attenuator</w:t>
            </w:r>
          </w:p>
        </w:tc>
        <w:tc>
          <w:tcPr>
            <w:tcW w:w="1440" w:type="dxa"/>
            <w:shd w:val="clear" w:color="auto" w:fill="auto"/>
            <w:vAlign w:val="center"/>
          </w:tcPr>
          <w:p w14:paraId="023038CC" w14:textId="55AED469" w:rsidR="00140B4E" w:rsidRDefault="00140B4E" w:rsidP="00140B4E">
            <w:pPr>
              <w:pStyle w:val="Table"/>
              <w:spacing w:line="360" w:lineRule="auto"/>
              <w:jc w:val="center"/>
              <w:rPr>
                <w:rFonts w:asciiTheme="majorHAnsi" w:hAnsiTheme="majorHAnsi" w:cstheme="majorHAnsi"/>
              </w:rPr>
            </w:pPr>
            <w:r>
              <w:t>0dB</w:t>
            </w:r>
          </w:p>
        </w:tc>
        <w:tc>
          <w:tcPr>
            <w:tcW w:w="4295" w:type="dxa"/>
            <w:shd w:val="clear" w:color="auto" w:fill="auto"/>
            <w:vAlign w:val="center"/>
          </w:tcPr>
          <w:p w14:paraId="0EFFA442" w14:textId="2F17B376" w:rsidR="00140B4E" w:rsidRDefault="00140B4E" w:rsidP="00140B4E">
            <w:pPr>
              <w:pStyle w:val="Table"/>
              <w:spacing w:line="360" w:lineRule="auto"/>
              <w:jc w:val="center"/>
              <w:rPr>
                <w:rFonts w:asciiTheme="majorHAnsi" w:hAnsiTheme="majorHAnsi" w:cstheme="majorHAnsi"/>
              </w:rPr>
            </w:pPr>
            <w:r>
              <w:t>Minimum attenuation state</w:t>
            </w:r>
          </w:p>
        </w:tc>
      </w:tr>
      <w:tr w:rsidR="00140B4E" w:rsidRPr="00E24A50" w14:paraId="01DD2A66" w14:textId="77777777" w:rsidTr="00235360">
        <w:trPr>
          <w:cantSplit/>
          <w:jc w:val="center"/>
        </w:trPr>
        <w:tc>
          <w:tcPr>
            <w:tcW w:w="1910" w:type="dxa"/>
            <w:shd w:val="clear" w:color="auto" w:fill="auto"/>
            <w:vAlign w:val="center"/>
          </w:tcPr>
          <w:p w14:paraId="4132A9F0" w14:textId="3B4C7E40" w:rsidR="00140B4E" w:rsidRPr="004F68D3" w:rsidRDefault="00140B4E" w:rsidP="00140B4E">
            <w:pPr>
              <w:pStyle w:val="Table"/>
              <w:spacing w:line="360" w:lineRule="auto"/>
              <w:jc w:val="center"/>
              <w:rPr>
                <w:rFonts w:asciiTheme="majorHAnsi" w:hAnsiTheme="majorHAnsi" w:cstheme="majorHAnsi"/>
              </w:rPr>
            </w:pPr>
            <w:r>
              <w:t>E</w:t>
            </w:r>
            <w:r w:rsidRPr="00A52737">
              <w:t xml:space="preserve">-GSM-900 </w:t>
            </w:r>
          </w:p>
        </w:tc>
        <w:tc>
          <w:tcPr>
            <w:tcW w:w="1440" w:type="dxa"/>
            <w:shd w:val="clear" w:color="auto" w:fill="auto"/>
          </w:tcPr>
          <w:p w14:paraId="4FAE28FD" w14:textId="6D7697ED" w:rsidR="00140B4E" w:rsidRDefault="00140B4E" w:rsidP="00140B4E">
            <w:pPr>
              <w:pStyle w:val="Table"/>
              <w:spacing w:line="360" w:lineRule="auto"/>
              <w:jc w:val="center"/>
              <w:rPr>
                <w:rFonts w:asciiTheme="majorHAnsi" w:hAnsiTheme="majorHAnsi" w:cstheme="majorHAnsi"/>
              </w:rPr>
            </w:pPr>
            <w:r w:rsidRPr="00A52737">
              <w:t>-2</w:t>
            </w:r>
            <w:r>
              <w:t>4 dBm</w:t>
            </w:r>
          </w:p>
        </w:tc>
        <w:tc>
          <w:tcPr>
            <w:tcW w:w="4295" w:type="dxa"/>
            <w:shd w:val="clear" w:color="auto" w:fill="auto"/>
          </w:tcPr>
          <w:p w14:paraId="676752B7" w14:textId="4DFEA276" w:rsidR="00140B4E" w:rsidRDefault="00140B4E" w:rsidP="00140B4E">
            <w:pPr>
              <w:pStyle w:val="Table"/>
              <w:spacing w:line="360" w:lineRule="auto"/>
              <w:jc w:val="center"/>
              <w:rPr>
                <w:rFonts w:asciiTheme="majorHAnsi" w:hAnsiTheme="majorHAnsi" w:cstheme="majorHAnsi"/>
              </w:rPr>
            </w:pPr>
            <w:r>
              <w:t>To achieve maximum power at antenna</w:t>
            </w:r>
          </w:p>
        </w:tc>
      </w:tr>
      <w:tr w:rsidR="00140B4E" w:rsidRPr="00E24A50" w14:paraId="1DAA55EC" w14:textId="77777777" w:rsidTr="00235360">
        <w:trPr>
          <w:cantSplit/>
          <w:jc w:val="center"/>
        </w:trPr>
        <w:tc>
          <w:tcPr>
            <w:tcW w:w="1910" w:type="dxa"/>
            <w:shd w:val="clear" w:color="auto" w:fill="auto"/>
            <w:vAlign w:val="center"/>
          </w:tcPr>
          <w:p w14:paraId="649F9701" w14:textId="3CAB72E4" w:rsidR="00140B4E" w:rsidRPr="004F68D3" w:rsidRDefault="00140B4E" w:rsidP="00140B4E">
            <w:pPr>
              <w:pStyle w:val="Table"/>
              <w:spacing w:line="360" w:lineRule="auto"/>
              <w:jc w:val="center"/>
              <w:rPr>
                <w:rFonts w:asciiTheme="majorHAnsi" w:hAnsiTheme="majorHAnsi" w:cstheme="majorHAnsi"/>
              </w:rPr>
            </w:pPr>
            <w:r w:rsidRPr="00A52737">
              <w:t>DCS-1800</w:t>
            </w:r>
          </w:p>
        </w:tc>
        <w:tc>
          <w:tcPr>
            <w:tcW w:w="1440" w:type="dxa"/>
            <w:shd w:val="clear" w:color="auto" w:fill="auto"/>
          </w:tcPr>
          <w:p w14:paraId="5970F726" w14:textId="79AF612C" w:rsidR="00140B4E" w:rsidRDefault="00140B4E" w:rsidP="00140B4E">
            <w:pPr>
              <w:pStyle w:val="Table"/>
              <w:spacing w:line="360" w:lineRule="auto"/>
              <w:jc w:val="center"/>
              <w:rPr>
                <w:rFonts w:asciiTheme="majorHAnsi" w:hAnsiTheme="majorHAnsi" w:cstheme="majorHAnsi"/>
              </w:rPr>
            </w:pPr>
            <w:r w:rsidRPr="00A52737">
              <w:t>-</w:t>
            </w:r>
            <w:r>
              <w:t>16 dBm</w:t>
            </w:r>
          </w:p>
        </w:tc>
        <w:tc>
          <w:tcPr>
            <w:tcW w:w="4295" w:type="dxa"/>
            <w:shd w:val="clear" w:color="auto" w:fill="auto"/>
          </w:tcPr>
          <w:p w14:paraId="5DC65B53" w14:textId="3B70D296" w:rsidR="00140B4E" w:rsidRDefault="00140B4E" w:rsidP="00140B4E">
            <w:pPr>
              <w:pStyle w:val="Table"/>
              <w:spacing w:line="360" w:lineRule="auto"/>
              <w:jc w:val="center"/>
              <w:rPr>
                <w:rFonts w:asciiTheme="majorHAnsi" w:hAnsiTheme="majorHAnsi" w:cstheme="majorHAnsi"/>
              </w:rPr>
            </w:pPr>
            <w:r>
              <w:t>To achieve maximum power at antenna</w:t>
            </w:r>
          </w:p>
        </w:tc>
      </w:tr>
    </w:tbl>
    <w:p w14:paraId="5ECF742A" w14:textId="77777777" w:rsidR="009911FB" w:rsidRPr="00FD3A55" w:rsidRDefault="009911FB" w:rsidP="00706556">
      <w:pPr>
        <w:spacing w:line="360" w:lineRule="auto"/>
        <w:rPr>
          <w:lang w:val="en-US"/>
        </w:rPr>
      </w:pPr>
    </w:p>
    <w:p w14:paraId="57A86592" w14:textId="77777777" w:rsidR="009911FB" w:rsidRDefault="009911FB" w:rsidP="00706556">
      <w:pPr>
        <w:spacing w:before="120" w:line="360" w:lineRule="auto"/>
        <w:jc w:val="center"/>
        <w:rPr>
          <w:b/>
        </w:rPr>
      </w:pPr>
      <w:bookmarkStart w:id="733" w:name="_Toc47235144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342</w:t>
      </w:r>
      <w:r w:rsidRPr="001E05F9">
        <w:rPr>
          <w:b/>
          <w:i/>
          <w:iCs/>
        </w:rPr>
        <w:fldChar w:fldCharType="end"/>
      </w:r>
      <w:r>
        <w:rPr>
          <w:b/>
        </w:rPr>
        <w:t>. Test Condition</w:t>
      </w:r>
      <w:bookmarkEnd w:id="733"/>
    </w:p>
    <w:p w14:paraId="724D649B" w14:textId="77777777" w:rsidR="009911FB" w:rsidRDefault="009911FB" w:rsidP="00706556">
      <w:pPr>
        <w:pStyle w:val="Heading4"/>
        <w:spacing w:after="200" w:line="360" w:lineRule="auto"/>
        <w:ind w:left="1134" w:hanging="708"/>
        <w:rPr>
          <w:i w:val="0"/>
          <w:color w:val="auto"/>
          <w:lang w:val="en-US"/>
        </w:rPr>
      </w:pPr>
      <w:r>
        <w:rPr>
          <w:i w:val="0"/>
          <w:color w:val="auto"/>
          <w:lang w:val="en-US"/>
        </w:rPr>
        <w:t>Test Procedure</w:t>
      </w:r>
    </w:p>
    <w:p w14:paraId="1E1994F5" w14:textId="77777777" w:rsidR="009911FB" w:rsidRDefault="009911FB" w:rsidP="00706556">
      <w:pPr>
        <w:pStyle w:val="ListParagraph"/>
        <w:numPr>
          <w:ilvl w:val="0"/>
          <w:numId w:val="323"/>
        </w:numPr>
        <w:spacing w:line="360" w:lineRule="auto"/>
      </w:pPr>
      <w:r>
        <w:t>Remove IC with reference designator U66 and connect pigtail at fourth pin of IC pad for reference clock input of 40MHz with 3dBm power from signal generator.</w:t>
      </w:r>
    </w:p>
    <w:p w14:paraId="56743E37" w14:textId="77777777" w:rsidR="009911FB" w:rsidRDefault="009911FB" w:rsidP="00706556">
      <w:pPr>
        <w:pStyle w:val="ListParagraph"/>
        <w:numPr>
          <w:ilvl w:val="0"/>
          <w:numId w:val="324"/>
        </w:numPr>
        <w:spacing w:line="360" w:lineRule="auto"/>
        <w:jc w:val="left"/>
      </w:pPr>
      <w:r>
        <w:t>TX pipe2 side all switches are controlled with three controls named CH2</w:t>
      </w:r>
      <w:r w:rsidRPr="006227A7">
        <w:t>_RF_PASW_CTNL1_LVL_TRNS</w:t>
      </w:r>
      <w:r>
        <w:t>, CH2</w:t>
      </w:r>
      <w:r w:rsidRPr="006227A7">
        <w:t>_RF_PASW_CTNL2_LVL_TRNS</w:t>
      </w:r>
      <w:r>
        <w:t xml:space="preserve"> and CH2</w:t>
      </w:r>
      <w:r w:rsidRPr="006227A7">
        <w:t>_RF_BYPASS_CNTL_LVL</w:t>
      </w:r>
      <w:r>
        <w:t>.</w:t>
      </w:r>
    </w:p>
    <w:p w14:paraId="44839B32" w14:textId="77777777" w:rsidR="009911FB" w:rsidRDefault="009911FB" w:rsidP="00706556">
      <w:pPr>
        <w:pStyle w:val="ListParagraph"/>
        <w:numPr>
          <w:ilvl w:val="0"/>
          <w:numId w:val="324"/>
        </w:numPr>
        <w:spacing w:line="360" w:lineRule="auto"/>
        <w:jc w:val="left"/>
      </w:pPr>
      <w:r>
        <w:t>All the switches can be controlled with jumper having reference designator J3306.</w:t>
      </w:r>
    </w:p>
    <w:p w14:paraId="07E5B77E" w14:textId="77777777" w:rsidR="009911FB" w:rsidRPr="00EB75B6" w:rsidRDefault="009911FB" w:rsidP="00706556">
      <w:pPr>
        <w:pStyle w:val="ListParagraph"/>
        <w:numPr>
          <w:ilvl w:val="1"/>
          <w:numId w:val="324"/>
        </w:numPr>
        <w:spacing w:after="160" w:line="360" w:lineRule="auto"/>
        <w:rPr>
          <w:lang w:val="en-US"/>
        </w:rPr>
      </w:pPr>
      <w:r w:rsidRPr="00EB75B6">
        <w:rPr>
          <w:lang w:val="en-US"/>
        </w:rPr>
        <w:t>Low Band</w:t>
      </w:r>
    </w:p>
    <w:p w14:paraId="12BD0696" w14:textId="77777777" w:rsidR="009911FB" w:rsidRPr="009B2413" w:rsidRDefault="009911FB" w:rsidP="00706556">
      <w:pPr>
        <w:pStyle w:val="ListParagraph"/>
        <w:numPr>
          <w:ilvl w:val="5"/>
          <w:numId w:val="325"/>
        </w:numPr>
        <w:spacing w:after="160" w:line="360" w:lineRule="auto"/>
        <w:jc w:val="left"/>
      </w:pPr>
      <w:r w:rsidRPr="009B2413">
        <w:rPr>
          <w:lang w:val="en-US"/>
        </w:rPr>
        <w:t>E-GSM-900:</w:t>
      </w:r>
      <w:r>
        <w:t xml:space="preserve"> </w:t>
      </w:r>
      <w:r w:rsidRPr="009B2413">
        <w:rPr>
          <w:lang w:val="en-US"/>
        </w:rPr>
        <w:t>For</w:t>
      </w:r>
      <w:r w:rsidRPr="009B2413">
        <w:rPr>
          <w:b/>
          <w:lang w:val="en-US"/>
        </w:rPr>
        <w:t xml:space="preserve"> </w:t>
      </w:r>
      <w:r w:rsidRPr="009B2413">
        <w:rPr>
          <w:lang w:val="en-US"/>
        </w:rPr>
        <w:t>selectin</w:t>
      </w:r>
      <w:r>
        <w:rPr>
          <w:lang w:val="en-US"/>
        </w:rPr>
        <w:t xml:space="preserve">g this band8 pull this control </w:t>
      </w:r>
      <w:r>
        <w:t>CH2</w:t>
      </w:r>
      <w:r w:rsidRPr="006227A7">
        <w:t>_RF_PASW_CTNL2_LVL_TRNS</w:t>
      </w:r>
      <w:r>
        <w:rPr>
          <w:lang w:val="en-US"/>
        </w:rPr>
        <w:t xml:space="preserve"> to high by closing pins 4 and 5 of jumper J3306 and other two controls should be pulled low to ground. In order to pull </w:t>
      </w:r>
      <w:r>
        <w:t>CH2</w:t>
      </w:r>
      <w:r w:rsidRPr="006227A7">
        <w:t>_RF_PASW_CTNL1_LVL_TRNS</w:t>
      </w:r>
      <w:r>
        <w:t xml:space="preserve"> to ground, short pins 2 and 3 of jumper J3306.Short pins 8 and 9 of jumper J3306 to pull the control CH2</w:t>
      </w:r>
      <w:r w:rsidRPr="006227A7">
        <w:t>_RF_BYPASS_CNTL_LVL</w:t>
      </w:r>
      <w:r>
        <w:t xml:space="preserve"> low to ground.</w:t>
      </w:r>
    </w:p>
    <w:p w14:paraId="78B2699A" w14:textId="77777777" w:rsidR="00744F6B" w:rsidRDefault="009911FB" w:rsidP="00706556">
      <w:pPr>
        <w:pStyle w:val="ListParagraph"/>
        <w:numPr>
          <w:ilvl w:val="5"/>
          <w:numId w:val="325"/>
        </w:numPr>
        <w:spacing w:after="160" w:line="360" w:lineRule="auto"/>
        <w:jc w:val="left"/>
        <w:sectPr w:rsidR="00744F6B" w:rsidSect="00AF4B97">
          <w:pgSz w:w="12240" w:h="15840"/>
          <w:pgMar w:top="1440" w:right="1440" w:bottom="1440" w:left="1440" w:header="720" w:footer="720" w:gutter="0"/>
          <w:cols w:space="720"/>
          <w:docGrid w:linePitch="360"/>
        </w:sectPr>
      </w:pPr>
      <w:r w:rsidRPr="009B2413">
        <w:rPr>
          <w:lang w:val="en-US"/>
        </w:rPr>
        <w:t>GSM-850</w:t>
      </w:r>
      <w:r>
        <w:rPr>
          <w:b/>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band5 pull this control </w:t>
      </w:r>
      <w:r>
        <w:t>CH2</w:t>
      </w:r>
      <w:r w:rsidRPr="006227A7">
        <w:t>_RF_BYPASS_CNTL_LVL</w:t>
      </w:r>
      <w:r>
        <w:t xml:space="preserve">  </w:t>
      </w:r>
      <w:r>
        <w:rPr>
          <w:lang w:val="en-US"/>
        </w:rPr>
        <w:t xml:space="preserve">low to ground by closing pins 8 and 9 of jumper J3306 and other two controls should be pulled high. In order to pull </w:t>
      </w:r>
      <w:r>
        <w:t>CH2</w:t>
      </w:r>
      <w:r w:rsidRPr="006227A7">
        <w:t>_RF_PASW_CTNL1_LVL_TRNS</w:t>
      </w:r>
      <w:r>
        <w:t xml:space="preserve"> to high, short pins 1 and 2 of jumper J3306.Short pins 4 and 5 of jumper J3306 to pull the control CH2</w:t>
      </w:r>
      <w:r w:rsidRPr="006227A7">
        <w:t>_RF_PASW_CTNL</w:t>
      </w:r>
      <w:r>
        <w:t>2</w:t>
      </w:r>
      <w:r w:rsidRPr="006227A7">
        <w:t>_LVL_TRNS</w:t>
      </w:r>
      <w:r>
        <w:t xml:space="preserve"> low to high.</w:t>
      </w:r>
    </w:p>
    <w:p w14:paraId="6F8A333A" w14:textId="77777777" w:rsidR="009911FB" w:rsidRPr="00EB75B6" w:rsidRDefault="009911FB" w:rsidP="00706556">
      <w:pPr>
        <w:pStyle w:val="ListParagraph"/>
        <w:numPr>
          <w:ilvl w:val="1"/>
          <w:numId w:val="324"/>
        </w:numPr>
        <w:spacing w:after="160" w:line="360" w:lineRule="auto"/>
        <w:rPr>
          <w:lang w:val="en-US"/>
        </w:rPr>
      </w:pPr>
      <w:r w:rsidRPr="00EB75B6">
        <w:rPr>
          <w:lang w:val="en-US"/>
        </w:rPr>
        <w:t>High Band</w:t>
      </w:r>
    </w:p>
    <w:p w14:paraId="23DC22B2" w14:textId="77777777" w:rsidR="009911FB" w:rsidRDefault="009911FB" w:rsidP="00706556">
      <w:pPr>
        <w:pStyle w:val="ListParagraph"/>
        <w:numPr>
          <w:ilvl w:val="5"/>
          <w:numId w:val="326"/>
        </w:numPr>
        <w:spacing w:after="160" w:line="360" w:lineRule="auto"/>
        <w:jc w:val="left"/>
      </w:pPr>
      <w:r w:rsidRPr="00EB75B6">
        <w:rPr>
          <w:lang w:val="en-US"/>
        </w:rPr>
        <w:t>DCS-1800:</w:t>
      </w:r>
      <w:r>
        <w:rPr>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band3 pull this control </w:t>
      </w:r>
      <w:r>
        <w:t>CH2_RF_PASW_CTNL1</w:t>
      </w:r>
      <w:r w:rsidRPr="006227A7">
        <w:t>_LVL_TRNS</w:t>
      </w:r>
      <w:r>
        <w:rPr>
          <w:lang w:val="en-US"/>
        </w:rPr>
        <w:t xml:space="preserve"> to high by closing pins 1 and 2 of jumper J3306 and other two controls should be pulled low to ground. In order to pull </w:t>
      </w:r>
      <w:r>
        <w:t>CH2_RF_PASW_CTNL2</w:t>
      </w:r>
      <w:r w:rsidRPr="006227A7">
        <w:t>_LVL_TRNS</w:t>
      </w:r>
      <w:r>
        <w:t xml:space="preserve"> to ground, short pins 5 and 6 of jumper J3306.Short pins 8 and 9 of jumper J3306 to pull the control CH2</w:t>
      </w:r>
      <w:r w:rsidRPr="006227A7">
        <w:t>_RF_BYPASS_CNTL_LVL</w:t>
      </w:r>
      <w:r>
        <w:t xml:space="preserve"> low to ground.</w:t>
      </w:r>
    </w:p>
    <w:p w14:paraId="4F2BCC6C" w14:textId="77777777" w:rsidR="009911FB" w:rsidRDefault="009911FB" w:rsidP="00706556">
      <w:pPr>
        <w:pStyle w:val="ListParagraph"/>
        <w:numPr>
          <w:ilvl w:val="5"/>
          <w:numId w:val="326"/>
        </w:numPr>
        <w:spacing w:after="160" w:line="360" w:lineRule="auto"/>
        <w:jc w:val="left"/>
      </w:pPr>
      <w:r w:rsidRPr="00EB75B6">
        <w:rPr>
          <w:lang w:val="en-US"/>
        </w:rPr>
        <w:t>PCS-</w:t>
      </w:r>
      <w:r w:rsidRPr="00EB75B6">
        <w:t>1900:</w:t>
      </w:r>
      <w:r>
        <w:rPr>
          <w:b/>
        </w:rPr>
        <w:t xml:space="preserve"> </w:t>
      </w:r>
      <w:r w:rsidRPr="00F45C21">
        <w:rPr>
          <w:lang w:val="en-US"/>
        </w:rPr>
        <w:t>For</w:t>
      </w:r>
      <w:r>
        <w:rPr>
          <w:b/>
          <w:lang w:val="en-US"/>
        </w:rPr>
        <w:t xml:space="preserve"> </w:t>
      </w:r>
      <w:r w:rsidRPr="00F45C21">
        <w:rPr>
          <w:lang w:val="en-US"/>
        </w:rPr>
        <w:t>selectin</w:t>
      </w:r>
      <w:r>
        <w:rPr>
          <w:lang w:val="en-US"/>
        </w:rPr>
        <w:t xml:space="preserve">g this band2, all the three controls </w:t>
      </w:r>
      <w:r>
        <w:t>CH2_RF_PASW_CTNL1</w:t>
      </w:r>
      <w:r w:rsidRPr="006227A7">
        <w:t>_LVL_TRNS</w:t>
      </w:r>
      <w:r>
        <w:rPr>
          <w:lang w:val="en-US"/>
        </w:rPr>
        <w:t>,</w:t>
      </w:r>
      <w:r w:rsidRPr="00752ADB">
        <w:t xml:space="preserve"> </w:t>
      </w:r>
      <w:r>
        <w:t>CH2_RF_PASW_CTNL2</w:t>
      </w:r>
      <w:r w:rsidRPr="006227A7">
        <w:t>_LVL_TRNS</w:t>
      </w:r>
      <w:r>
        <w:t xml:space="preserve"> CH2</w:t>
      </w:r>
      <w:r w:rsidRPr="006227A7">
        <w:t>_RF_BYPASS_CNTL_LVL</w:t>
      </w:r>
      <w:r>
        <w:t xml:space="preserve"> should</w:t>
      </w:r>
      <w:r>
        <w:rPr>
          <w:lang w:val="en-US"/>
        </w:rPr>
        <w:t xml:space="preserve"> be pulled low to ground.</w:t>
      </w:r>
      <w:r w:rsidRPr="00752ADB">
        <w:rPr>
          <w:lang w:val="en-US"/>
        </w:rPr>
        <w:t xml:space="preserve"> </w:t>
      </w:r>
      <w:r>
        <w:rPr>
          <w:lang w:val="en-US"/>
        </w:rPr>
        <w:t xml:space="preserve">In order to pull </w:t>
      </w:r>
      <w:r>
        <w:t>CH2_RF_PASW_CTNL2</w:t>
      </w:r>
      <w:r w:rsidRPr="006227A7">
        <w:t>_LVL_TRNS</w:t>
      </w:r>
      <w:r>
        <w:t xml:space="preserve"> to ground, short pins 5 and 6 of jumper J3306.</w:t>
      </w:r>
      <w:r w:rsidRPr="00752ADB">
        <w:rPr>
          <w:lang w:val="en-US"/>
        </w:rPr>
        <w:t xml:space="preserve"> </w:t>
      </w:r>
      <w:r>
        <w:rPr>
          <w:lang w:val="en-US"/>
        </w:rPr>
        <w:t xml:space="preserve">In order to pull </w:t>
      </w:r>
      <w:r>
        <w:t>CH2_RF_PASW_CTNL1</w:t>
      </w:r>
      <w:r w:rsidRPr="006227A7">
        <w:t>_LVL_TRNS</w:t>
      </w:r>
      <w:r>
        <w:t xml:space="preserve"> to ground, short pins 2 and 3 of jumper J3306.</w:t>
      </w:r>
      <w:r w:rsidRPr="00592EAF">
        <w:rPr>
          <w:lang w:val="en-US"/>
        </w:rPr>
        <w:t xml:space="preserve"> </w:t>
      </w:r>
      <w:r>
        <w:rPr>
          <w:lang w:val="en-US"/>
        </w:rPr>
        <w:t xml:space="preserve">In order to pull </w:t>
      </w:r>
      <w:r>
        <w:t>CH2</w:t>
      </w:r>
      <w:r w:rsidRPr="006227A7">
        <w:t>_RF_BYPASS_CNTL_LVL</w:t>
      </w:r>
      <w:r>
        <w:t xml:space="preserve"> to ground, short pins 8 and 9 of jumper J3306.</w:t>
      </w:r>
    </w:p>
    <w:p w14:paraId="5E4E2931" w14:textId="77777777" w:rsidR="009911FB" w:rsidRDefault="009911FB" w:rsidP="00706556">
      <w:pPr>
        <w:pStyle w:val="ListParagraph"/>
        <w:numPr>
          <w:ilvl w:val="0"/>
          <w:numId w:val="327"/>
        </w:numPr>
        <w:spacing w:line="360" w:lineRule="auto"/>
      </w:pPr>
      <w:r>
        <w:t>For power supply, connect BREAKOUT_BOARD and RF_SDR board together and connect positive cable to first</w:t>
      </w:r>
      <w:r w:rsidRPr="001401B0">
        <w:t xml:space="preserve"> pin</w:t>
      </w:r>
      <w:r>
        <w:t xml:space="preserve"> </w:t>
      </w:r>
      <w:r w:rsidRPr="001401B0">
        <w:t>and</w:t>
      </w:r>
      <w:r>
        <w:t xml:space="preserve"> ground to second pin of connector with reference designator JP3 on breakout board.</w:t>
      </w:r>
    </w:p>
    <w:p w14:paraId="778F3475" w14:textId="77777777" w:rsidR="009911FB" w:rsidRDefault="009911FB" w:rsidP="00706556">
      <w:pPr>
        <w:pStyle w:val="ListParagraph"/>
        <w:numPr>
          <w:ilvl w:val="0"/>
          <w:numId w:val="328"/>
        </w:numPr>
        <w:spacing w:line="360" w:lineRule="auto"/>
      </w:pPr>
      <w:r>
        <w:t>From signal generator generate clock of 40MHz with 3dBm power and feed it to pigtail, which we connected at IC pad of U66.</w:t>
      </w:r>
    </w:p>
    <w:p w14:paraId="4BDC6FC7" w14:textId="77777777" w:rsidR="009911FB" w:rsidRDefault="009911FB" w:rsidP="00706556">
      <w:pPr>
        <w:pStyle w:val="ListParagraph"/>
        <w:numPr>
          <w:ilvl w:val="0"/>
          <w:numId w:val="328"/>
        </w:numPr>
        <w:spacing w:line="360" w:lineRule="auto"/>
      </w:pPr>
      <w:r>
        <w:t xml:space="preserve">Short pins 2 and 3 of jumper J3304. </w:t>
      </w:r>
    </w:p>
    <w:p w14:paraId="62B9081F" w14:textId="77777777" w:rsidR="009911FB" w:rsidRDefault="009911FB" w:rsidP="00706556">
      <w:pPr>
        <w:pStyle w:val="ListParagraph"/>
        <w:numPr>
          <w:ilvl w:val="0"/>
          <w:numId w:val="328"/>
        </w:numPr>
        <w:spacing w:line="360" w:lineRule="auto"/>
      </w:pPr>
      <w:r>
        <w:t>Once the board is powered up run the software in Linux PC, for this refer to software settings section.</w:t>
      </w:r>
    </w:p>
    <w:p w14:paraId="6F797D80" w14:textId="77777777" w:rsidR="009911FB" w:rsidRDefault="009911FB" w:rsidP="00706556">
      <w:pPr>
        <w:pStyle w:val="ListParagraph"/>
        <w:numPr>
          <w:ilvl w:val="0"/>
          <w:numId w:val="328"/>
        </w:numPr>
        <w:spacing w:line="360" w:lineRule="auto"/>
      </w:pPr>
      <w:r>
        <w:t>Collect output at antenna port (J3302) for TX pipe2 and feed it to Spectrum analyser</w:t>
      </w:r>
    </w:p>
    <w:p w14:paraId="22D09B73" w14:textId="77777777" w:rsidR="009911FB" w:rsidRDefault="009911FB" w:rsidP="00706556">
      <w:pPr>
        <w:pStyle w:val="ListParagraph"/>
        <w:spacing w:line="360" w:lineRule="auto"/>
        <w:ind w:left="1080"/>
      </w:pPr>
    </w:p>
    <w:p w14:paraId="37E85FAC" w14:textId="77777777" w:rsidR="009911FB" w:rsidRPr="00D47BB0" w:rsidRDefault="009911FB" w:rsidP="00706556">
      <w:pPr>
        <w:pStyle w:val="Heading4"/>
        <w:spacing w:after="200" w:line="360" w:lineRule="auto"/>
        <w:ind w:left="1134" w:hanging="708"/>
        <w:rPr>
          <w:i w:val="0"/>
          <w:color w:val="auto"/>
          <w:lang w:val="en-US"/>
        </w:rPr>
      </w:pPr>
      <w:r>
        <w:rPr>
          <w:i w:val="0"/>
          <w:color w:val="auto"/>
          <w:lang w:val="en-US"/>
        </w:rPr>
        <w:t>Reference</w:t>
      </w:r>
    </w:p>
    <w:p w14:paraId="68AB1B9B" w14:textId="77777777" w:rsidR="009911FB" w:rsidRDefault="009911FB" w:rsidP="00706556">
      <w:pPr>
        <w:pStyle w:val="ListParagraph"/>
        <w:numPr>
          <w:ilvl w:val="0"/>
          <w:numId w:val="329"/>
        </w:numPr>
        <w:spacing w:line="360" w:lineRule="auto"/>
      </w:pPr>
      <w:r>
        <w:t>Sections 6 of Open Cellular – Connect1 RF-SDR Design Document (v0.1).</w:t>
      </w:r>
    </w:p>
    <w:p w14:paraId="074EE626" w14:textId="77777777" w:rsidR="009911FB" w:rsidRDefault="009911FB" w:rsidP="003F5B86">
      <w:pPr>
        <w:pStyle w:val="ListParagraph"/>
        <w:numPr>
          <w:ilvl w:val="0"/>
          <w:numId w:val="329"/>
        </w:numPr>
        <w:spacing w:line="360" w:lineRule="auto"/>
        <w:jc w:val="left"/>
      </w:pPr>
      <w:r>
        <w:t>Board design document</w:t>
      </w:r>
      <w:r w:rsidR="003F5B86">
        <w:t>s</w:t>
      </w:r>
    </w:p>
    <w:p w14:paraId="78DFF54D" w14:textId="77777777" w:rsidR="003F5B86" w:rsidRDefault="003F5B86" w:rsidP="003F5B86">
      <w:pPr>
        <w:rPr>
          <w:rFonts w:ascii="Calibri" w:hAnsi="Calibri"/>
          <w:lang w:val="en-US"/>
        </w:rPr>
      </w:pPr>
      <w:r>
        <w:t xml:space="preserve">              </w:t>
      </w:r>
      <w:hyperlink r:id="rId103" w:history="1">
        <w:r>
          <w:rPr>
            <w:rStyle w:val="Hyperlink"/>
          </w:rPr>
          <w:t>https://www.dropbox.com/sh/u6cqi0diwnbksgd/AADG-VHbcHhy2uvBMPM1lZl1a?dl=0</w:t>
        </w:r>
      </w:hyperlink>
    </w:p>
    <w:p w14:paraId="42D27F56" w14:textId="77777777" w:rsidR="003F5B86" w:rsidRDefault="003F5B86" w:rsidP="003F5B86"/>
    <w:p w14:paraId="206BE388" w14:textId="77777777" w:rsidR="003F5B86" w:rsidRDefault="003F5B86" w:rsidP="003F5B86">
      <w:pPr>
        <w:spacing w:line="360" w:lineRule="auto"/>
        <w:jc w:val="left"/>
        <w:sectPr w:rsidR="003F5B86" w:rsidSect="00677CC1">
          <w:pgSz w:w="12240" w:h="15840"/>
          <w:pgMar w:top="1440" w:right="1440" w:bottom="1440" w:left="1440" w:header="720" w:footer="720" w:gutter="0"/>
          <w:cols w:space="720"/>
          <w:docGrid w:linePitch="360"/>
        </w:sectPr>
      </w:pPr>
    </w:p>
    <w:p w14:paraId="6604915A" w14:textId="77777777" w:rsidR="009911FB" w:rsidRPr="00890880" w:rsidRDefault="009911FB" w:rsidP="00706556">
      <w:pPr>
        <w:pStyle w:val="Heading3"/>
        <w:spacing w:line="360" w:lineRule="auto"/>
        <w:rPr>
          <w:color w:val="auto"/>
          <w:sz w:val="22"/>
          <w:lang w:val="en-US"/>
        </w:rPr>
      </w:pPr>
      <w:bookmarkStart w:id="734" w:name="_Toc472351106"/>
      <w:r w:rsidRPr="002125A5">
        <w:rPr>
          <w:color w:val="auto"/>
          <w:sz w:val="22"/>
          <w:lang w:val="en-US"/>
        </w:rPr>
        <w:t xml:space="preserve">Test Case: </w:t>
      </w:r>
      <w:r>
        <w:rPr>
          <w:color w:val="auto"/>
          <w:sz w:val="22"/>
          <w:lang w:val="en-US"/>
        </w:rPr>
        <w:t>Spectrum Due To Switching– Pipe2</w:t>
      </w:r>
      <w:r w:rsidRPr="002125A5">
        <w:rPr>
          <w:color w:val="auto"/>
          <w:sz w:val="22"/>
          <w:lang w:val="en-US"/>
        </w:rPr>
        <w:t xml:space="preserve"> (TX</w:t>
      </w:r>
      <w:r>
        <w:rPr>
          <w:color w:val="auto"/>
          <w:sz w:val="22"/>
          <w:lang w:val="en-US"/>
        </w:rPr>
        <w:t>_C</w:t>
      </w:r>
      <w:r w:rsidRPr="002125A5">
        <w:rPr>
          <w:color w:val="auto"/>
          <w:sz w:val="22"/>
          <w:lang w:val="en-US"/>
        </w:rPr>
        <w:t xml:space="preserve"> </w:t>
      </w:r>
      <w:r>
        <w:rPr>
          <w:color w:val="auto"/>
          <w:sz w:val="22"/>
          <w:lang w:val="en-US"/>
        </w:rPr>
        <w:t>2.5</w:t>
      </w:r>
      <w:r w:rsidRPr="002125A5">
        <w:rPr>
          <w:color w:val="auto"/>
          <w:sz w:val="22"/>
          <w:lang w:val="en-US"/>
        </w:rPr>
        <w:t>)</w:t>
      </w:r>
      <w:bookmarkEnd w:id="734"/>
    </w:p>
    <w:p w14:paraId="58490555" w14:textId="77777777" w:rsidR="009911FB" w:rsidRPr="00B37DCA" w:rsidRDefault="009911FB" w:rsidP="00706556">
      <w:pPr>
        <w:spacing w:line="360" w:lineRule="auto"/>
      </w:pPr>
    </w:p>
    <w:p w14:paraId="045E6D57" w14:textId="77777777" w:rsidR="009911FB" w:rsidRDefault="009911FB" w:rsidP="00706556">
      <w:pPr>
        <w:pStyle w:val="Heading4"/>
        <w:spacing w:after="200" w:line="360" w:lineRule="auto"/>
        <w:ind w:left="1134" w:hanging="708"/>
        <w:rPr>
          <w:i w:val="0"/>
          <w:color w:val="auto"/>
          <w:lang w:val="en-US"/>
        </w:rPr>
      </w:pPr>
      <w:r>
        <w:rPr>
          <w:i w:val="0"/>
          <w:color w:val="auto"/>
          <w:lang w:val="en-US"/>
        </w:rPr>
        <w:t>Description</w:t>
      </w:r>
    </w:p>
    <w:p w14:paraId="359565D1" w14:textId="77777777" w:rsidR="009911FB" w:rsidRPr="00E829A5" w:rsidRDefault="009911FB" w:rsidP="00706556">
      <w:pPr>
        <w:pStyle w:val="ListParagraph"/>
        <w:numPr>
          <w:ilvl w:val="0"/>
          <w:numId w:val="330"/>
        </w:numPr>
        <w:spacing w:after="160" w:line="360" w:lineRule="auto"/>
        <w:rPr>
          <w:b/>
        </w:rPr>
      </w:pPr>
      <w:r w:rsidRPr="00E829A5">
        <w:rPr>
          <w:b/>
        </w:rPr>
        <w:t>Purpose</w:t>
      </w:r>
    </w:p>
    <w:p w14:paraId="3F6FDA25" w14:textId="77777777" w:rsidR="009911FB" w:rsidRPr="00E42C39" w:rsidRDefault="009911FB" w:rsidP="00706556">
      <w:pPr>
        <w:spacing w:line="360" w:lineRule="auto"/>
        <w:ind w:left="360"/>
      </w:pPr>
      <w:r w:rsidRPr="00C17B8D">
        <w:t>The purpose</w:t>
      </w:r>
      <w:r>
        <w:t xml:space="preserve"> of this test case is t</w:t>
      </w:r>
      <w:r w:rsidRPr="004848BA">
        <w:t xml:space="preserve">he </w:t>
      </w:r>
      <w:r w:rsidRPr="00C97A6C">
        <w:t>GSM/EDGE tran</w:t>
      </w:r>
      <w:r>
        <w:t>smitter’s ramp RF power</w:t>
      </w:r>
      <w:r w:rsidRPr="00C97A6C">
        <w:t xml:space="preserve"> rapi</w:t>
      </w:r>
      <w:r>
        <w:t xml:space="preserve">dly. The “transmitted RF carrier </w:t>
      </w:r>
      <w:r w:rsidRPr="00C97A6C">
        <w:t>power versus time” measurement is used to e</w:t>
      </w:r>
      <w:r>
        <w:t xml:space="preserve">nsure that this process happens </w:t>
      </w:r>
      <w:r w:rsidRPr="00C97A6C">
        <w:t>at the correct times and happens fast enough.</w:t>
      </w:r>
      <w:r>
        <w:t xml:space="preserve"> However, if RF power is ramped </w:t>
      </w:r>
      <w:r w:rsidRPr="00C97A6C">
        <w:t xml:space="preserve">too quickly, undesirable spectral components </w:t>
      </w:r>
      <w:r>
        <w:t xml:space="preserve">exist in the transmission. This </w:t>
      </w:r>
      <w:r w:rsidRPr="00C97A6C">
        <w:t>measurement is used to ensure that these comp</w:t>
      </w:r>
      <w:r>
        <w:t xml:space="preserve">onents are below the acceptable </w:t>
      </w:r>
      <w:r w:rsidRPr="00C97A6C">
        <w:t>level</w:t>
      </w:r>
    </w:p>
    <w:p w14:paraId="41108167" w14:textId="77777777" w:rsidR="009911FB" w:rsidRDefault="009911FB" w:rsidP="00706556">
      <w:pPr>
        <w:pStyle w:val="ListParagraph"/>
        <w:numPr>
          <w:ilvl w:val="0"/>
          <w:numId w:val="330"/>
        </w:numPr>
        <w:spacing w:after="160" w:line="360" w:lineRule="auto"/>
        <w:rPr>
          <w:b/>
        </w:rPr>
      </w:pPr>
      <w:r w:rsidRPr="005D08CF">
        <w:rPr>
          <w:b/>
        </w:rPr>
        <w:t>Impact of failure of test case on system</w:t>
      </w:r>
    </w:p>
    <w:p w14:paraId="57A28A6B" w14:textId="77777777" w:rsidR="000A5436" w:rsidRDefault="000A5436" w:rsidP="000A5436">
      <w:pPr>
        <w:pStyle w:val="ListParagraph"/>
        <w:spacing w:after="160" w:line="360" w:lineRule="auto"/>
        <w:ind w:left="1077"/>
        <w:rPr>
          <w:b/>
        </w:rPr>
      </w:pPr>
    </w:p>
    <w:tbl>
      <w:tblPr>
        <w:tblW w:w="8910" w:type="dxa"/>
        <w:tblInd w:w="620" w:type="dxa"/>
        <w:tblCellMar>
          <w:left w:w="0" w:type="dxa"/>
          <w:right w:w="0" w:type="dxa"/>
        </w:tblCellMar>
        <w:tblLook w:val="04A0" w:firstRow="1" w:lastRow="0" w:firstColumn="1" w:lastColumn="0" w:noHBand="0" w:noVBand="1"/>
      </w:tblPr>
      <w:tblGrid>
        <w:gridCol w:w="1828"/>
        <w:gridCol w:w="1228"/>
        <w:gridCol w:w="5854"/>
      </w:tblGrid>
      <w:tr w:rsidR="000A5436" w14:paraId="52B3C03D" w14:textId="77777777" w:rsidTr="0086479D">
        <w:tc>
          <w:tcPr>
            <w:tcW w:w="1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FC9A64" w14:textId="77777777" w:rsidR="000A5436" w:rsidRPr="00795D0F" w:rsidRDefault="000A5436" w:rsidP="0086479D">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BBA002" w14:textId="77777777" w:rsidR="000A5436" w:rsidRPr="00795D0F" w:rsidRDefault="000A5436" w:rsidP="0086479D">
            <w:pPr>
              <w:pStyle w:val="ListParagraph"/>
              <w:spacing w:line="276" w:lineRule="auto"/>
              <w:ind w:left="0"/>
              <w:jc w:val="center"/>
              <w:rPr>
                <w:b/>
              </w:rPr>
            </w:pPr>
            <w:r w:rsidRPr="00795D0F">
              <w:rPr>
                <w:b/>
              </w:rPr>
              <w:t>Applicable</w:t>
            </w:r>
          </w:p>
        </w:tc>
        <w:tc>
          <w:tcPr>
            <w:tcW w:w="5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F6309C" w14:textId="77777777" w:rsidR="000A5436" w:rsidRPr="00795D0F" w:rsidRDefault="000A5436" w:rsidP="0086479D">
            <w:pPr>
              <w:pStyle w:val="ListParagraph"/>
              <w:spacing w:line="276" w:lineRule="auto"/>
              <w:ind w:left="0"/>
              <w:jc w:val="center"/>
              <w:rPr>
                <w:b/>
              </w:rPr>
            </w:pPr>
            <w:r w:rsidRPr="00795D0F">
              <w:rPr>
                <w:b/>
              </w:rPr>
              <w:t>Description</w:t>
            </w:r>
          </w:p>
        </w:tc>
      </w:tr>
      <w:tr w:rsidR="000A5436" w14:paraId="4DFD81DC" w14:textId="77777777" w:rsidTr="0086479D">
        <w:trPr>
          <w:trHeight w:val="97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E2CFD5" w14:textId="77777777" w:rsidR="000A5436" w:rsidRDefault="000A5436" w:rsidP="0086479D">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1C4BF8E5" w14:textId="600D123D" w:rsidR="000A5436" w:rsidRDefault="0054602E" w:rsidP="0086479D">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29982CDA" w14:textId="7081A97D" w:rsidR="000A5436" w:rsidRPr="00834831" w:rsidRDefault="0054602E" w:rsidP="0086479D">
            <w:pPr>
              <w:spacing w:line="360" w:lineRule="auto"/>
            </w:pPr>
            <w:r>
              <w:t>NA</w:t>
            </w:r>
          </w:p>
        </w:tc>
      </w:tr>
      <w:tr w:rsidR="000A5436" w14:paraId="11BE871C" w14:textId="77777777" w:rsidTr="0086479D">
        <w:trPr>
          <w:trHeight w:val="745"/>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6BA686" w14:textId="77777777" w:rsidR="000A5436" w:rsidRDefault="000A5436" w:rsidP="0086479D">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69E00EBC" w14:textId="260DA05D" w:rsidR="000A5436" w:rsidRDefault="0054602E" w:rsidP="0086479D">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53A23B01" w14:textId="08AA0453" w:rsidR="000A5436" w:rsidRDefault="0054602E" w:rsidP="0086479D">
            <w:pPr>
              <w:pStyle w:val="ListParagraph"/>
              <w:spacing w:line="276" w:lineRule="auto"/>
              <w:ind w:left="0"/>
            </w:pPr>
            <w:r>
              <w:t xml:space="preserve">Failure to conform with </w:t>
            </w:r>
            <w:r w:rsidRPr="00C97A6C">
              <w:t xml:space="preserve">Spectrum due to switching </w:t>
            </w:r>
            <w:r>
              <w:t xml:space="preserve">– Pipe2, </w:t>
            </w:r>
            <w:r w:rsidRPr="00C97A6C">
              <w:t>I</w:t>
            </w:r>
            <w:r>
              <w:t xml:space="preserve">f a transmitter ramps power too </w:t>
            </w:r>
            <w:r w:rsidRPr="00C97A6C">
              <w:t>quickl</w:t>
            </w:r>
            <w:r>
              <w:t xml:space="preserve">y, users operating on different </w:t>
            </w:r>
            <w:r w:rsidRPr="00C97A6C">
              <w:t>frequencies, especially those close to the chann</w:t>
            </w:r>
            <w:r>
              <w:t>el of interest, will experience significant interference.</w:t>
            </w:r>
            <w:r w:rsidRPr="00C97A6C">
              <w:t xml:space="preserve"> Failures with this measurement often point to f</w:t>
            </w:r>
            <w:r>
              <w:t xml:space="preserve">aults in a transmitter’s output </w:t>
            </w:r>
            <w:r w:rsidRPr="00C97A6C">
              <w:t>power amplifier or levelling loop</w:t>
            </w:r>
            <w:r>
              <w:t>.</w:t>
            </w:r>
          </w:p>
        </w:tc>
      </w:tr>
      <w:tr w:rsidR="000A5436" w14:paraId="5E7762DC" w14:textId="77777777" w:rsidTr="0086479D">
        <w:trPr>
          <w:trHeight w:val="6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51E64E" w14:textId="77777777" w:rsidR="000A5436" w:rsidRDefault="000A5436" w:rsidP="0086479D">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41FD33D3" w14:textId="3ADF2F73" w:rsidR="000A5436" w:rsidRDefault="0054602E" w:rsidP="0086479D">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29B9F84D" w14:textId="7E14BFB5" w:rsidR="000A5436" w:rsidRDefault="0054602E" w:rsidP="0086479D">
            <w:pPr>
              <w:pStyle w:val="ListParagraph"/>
              <w:spacing w:line="276" w:lineRule="auto"/>
              <w:ind w:left="0"/>
            </w:pPr>
            <w:r>
              <w:t xml:space="preserve">Failure to conform with </w:t>
            </w:r>
            <w:r w:rsidRPr="00C97A6C">
              <w:t xml:space="preserve">Spectrum due to switching </w:t>
            </w:r>
            <w:r>
              <w:t xml:space="preserve">– Pipe2, </w:t>
            </w:r>
            <w:r w:rsidRPr="00C97A6C">
              <w:t>I</w:t>
            </w:r>
            <w:r>
              <w:t xml:space="preserve">f a transmitter ramps power too </w:t>
            </w:r>
            <w:r w:rsidRPr="00C97A6C">
              <w:t>quickl</w:t>
            </w:r>
            <w:r>
              <w:t xml:space="preserve">y, users operating on different </w:t>
            </w:r>
            <w:r w:rsidRPr="00C97A6C">
              <w:t>frequencies, especially those close to the chann</w:t>
            </w:r>
            <w:r>
              <w:t>el of interest, will experience significant interference.</w:t>
            </w:r>
            <w:r w:rsidRPr="00C97A6C">
              <w:t xml:space="preserve"> Failures with this measurement often point to f</w:t>
            </w:r>
            <w:r>
              <w:t xml:space="preserve">aults in a transmitter’s output </w:t>
            </w:r>
            <w:r w:rsidRPr="00C97A6C">
              <w:t>power amplifier or levelling loop</w:t>
            </w:r>
            <w:r>
              <w:t>.</w:t>
            </w:r>
          </w:p>
        </w:tc>
      </w:tr>
    </w:tbl>
    <w:p w14:paraId="5571F3E3" w14:textId="080DB40D" w:rsidR="002A6CD9" w:rsidRDefault="002A6CD9" w:rsidP="002A6CD9">
      <w:pPr>
        <w:spacing w:before="120" w:line="360" w:lineRule="auto"/>
        <w:jc w:val="center"/>
        <w:rPr>
          <w:b/>
        </w:rPr>
      </w:pPr>
      <w:bookmarkStart w:id="735" w:name="_Toc47235145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343</w:t>
      </w:r>
      <w:r w:rsidRPr="001E05F9">
        <w:rPr>
          <w:b/>
          <w:i/>
          <w:iCs/>
        </w:rPr>
        <w:fldChar w:fldCharType="end"/>
      </w:r>
      <w:r>
        <w:rPr>
          <w:b/>
        </w:rPr>
        <w:t>. Impact of Failure – Spectrum Due to Switching – Pipe2</w:t>
      </w:r>
      <w:bookmarkEnd w:id="735"/>
    </w:p>
    <w:p w14:paraId="11A52156" w14:textId="77777777" w:rsidR="000A5436" w:rsidRDefault="000A5436" w:rsidP="000A5436">
      <w:pPr>
        <w:pStyle w:val="ListParagraph"/>
        <w:spacing w:after="160" w:line="360" w:lineRule="auto"/>
        <w:ind w:left="1077"/>
        <w:rPr>
          <w:b/>
        </w:rPr>
      </w:pPr>
    </w:p>
    <w:p w14:paraId="29F2B455" w14:textId="77777777" w:rsidR="009911FB" w:rsidRDefault="009911FB" w:rsidP="00706556">
      <w:pPr>
        <w:pStyle w:val="Heading4"/>
        <w:spacing w:after="200" w:line="360" w:lineRule="auto"/>
        <w:ind w:left="1134" w:hanging="708"/>
        <w:rPr>
          <w:i w:val="0"/>
          <w:color w:val="auto"/>
          <w:lang w:val="en-US"/>
        </w:rPr>
      </w:pPr>
      <w:r>
        <w:rPr>
          <w:i w:val="0"/>
          <w:color w:val="auto"/>
          <w:lang w:val="en-US"/>
        </w:rPr>
        <w:t>Test Equipment List</w:t>
      </w:r>
    </w:p>
    <w:p w14:paraId="5EFCF4CC" w14:textId="77777777" w:rsidR="009911FB" w:rsidRDefault="009911FB" w:rsidP="00706556">
      <w:pPr>
        <w:pStyle w:val="ListParagraph"/>
        <w:numPr>
          <w:ilvl w:val="0"/>
          <w:numId w:val="5"/>
        </w:numPr>
        <w:spacing w:after="160" w:line="360" w:lineRule="auto"/>
        <w:rPr>
          <w:lang w:val="en-US"/>
        </w:rPr>
      </w:pPr>
      <w:r>
        <w:rPr>
          <w:lang w:val="en-US"/>
        </w:rPr>
        <w:t>Power supply(RIGOL DP832 or Equivalent)</w:t>
      </w:r>
    </w:p>
    <w:p w14:paraId="294820BC" w14:textId="77777777" w:rsidR="009911FB" w:rsidRDefault="009911FB" w:rsidP="00706556">
      <w:pPr>
        <w:pStyle w:val="ListParagraph"/>
        <w:numPr>
          <w:ilvl w:val="0"/>
          <w:numId w:val="5"/>
        </w:numPr>
        <w:spacing w:after="160" w:line="360" w:lineRule="auto"/>
        <w:rPr>
          <w:lang w:val="en-US"/>
        </w:rPr>
      </w:pPr>
      <w:r>
        <w:rPr>
          <w:lang w:val="en-US"/>
        </w:rPr>
        <w:t>PXIe chassis (M9381A or Equivalent)</w:t>
      </w:r>
    </w:p>
    <w:p w14:paraId="4F1C91FB" w14:textId="77777777" w:rsidR="009911FB" w:rsidRDefault="009911FB" w:rsidP="00706556">
      <w:pPr>
        <w:pStyle w:val="ListParagraph"/>
        <w:numPr>
          <w:ilvl w:val="0"/>
          <w:numId w:val="5"/>
        </w:numPr>
        <w:spacing w:after="160" w:line="360" w:lineRule="auto"/>
        <w:rPr>
          <w:lang w:val="en-US"/>
        </w:rPr>
      </w:pPr>
      <w:r>
        <w:rPr>
          <w:lang w:val="en-US"/>
        </w:rPr>
        <w:t>RF cables – 1 no’s (SMA male to SMA male)</w:t>
      </w:r>
    </w:p>
    <w:p w14:paraId="1619212E" w14:textId="77777777" w:rsidR="009911FB" w:rsidRDefault="009911FB" w:rsidP="00706556">
      <w:pPr>
        <w:pStyle w:val="ListParagraph"/>
        <w:numPr>
          <w:ilvl w:val="0"/>
          <w:numId w:val="5"/>
        </w:numPr>
        <w:spacing w:after="160" w:line="360" w:lineRule="auto"/>
        <w:rPr>
          <w:lang w:val="en-US"/>
        </w:rPr>
      </w:pPr>
      <w:r>
        <w:rPr>
          <w:lang w:val="en-US"/>
        </w:rPr>
        <w:t>20dB Attenuator</w:t>
      </w:r>
    </w:p>
    <w:p w14:paraId="5D1A90C4" w14:textId="77777777" w:rsidR="009911FB" w:rsidRPr="00E242FC" w:rsidRDefault="009911FB"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5F308BBD" w14:textId="77777777" w:rsidR="009911FB" w:rsidRDefault="009911FB" w:rsidP="00706556">
      <w:pPr>
        <w:pStyle w:val="ListParagraph"/>
        <w:numPr>
          <w:ilvl w:val="0"/>
          <w:numId w:val="5"/>
        </w:numPr>
        <w:spacing w:after="160" w:line="360" w:lineRule="auto"/>
        <w:rPr>
          <w:lang w:val="en-US"/>
        </w:rPr>
        <w:sectPr w:rsidR="009911FB" w:rsidSect="00677CC1">
          <w:pgSz w:w="12240" w:h="15840"/>
          <w:pgMar w:top="1440" w:right="1440" w:bottom="1440" w:left="1440" w:header="720" w:footer="720" w:gutter="0"/>
          <w:cols w:space="720"/>
          <w:docGrid w:linePitch="360"/>
        </w:sectPr>
      </w:pPr>
      <w:r>
        <w:rPr>
          <w:lang w:val="en-US"/>
        </w:rPr>
        <w:t>Linux PC</w:t>
      </w:r>
    </w:p>
    <w:p w14:paraId="646DB803" w14:textId="77777777" w:rsidR="009911FB" w:rsidRPr="003434E1" w:rsidRDefault="009911FB" w:rsidP="00706556">
      <w:pPr>
        <w:spacing w:after="160" w:line="360" w:lineRule="auto"/>
        <w:rPr>
          <w:lang w:val="en-US"/>
        </w:rPr>
      </w:pPr>
    </w:p>
    <w:p w14:paraId="60392993" w14:textId="77777777" w:rsidR="009911FB" w:rsidRPr="00517774" w:rsidRDefault="009911FB" w:rsidP="00706556">
      <w:pPr>
        <w:pStyle w:val="Heading4"/>
        <w:spacing w:after="200" w:line="360" w:lineRule="auto"/>
        <w:ind w:left="1134" w:hanging="708"/>
        <w:rPr>
          <w:i w:val="0"/>
          <w:color w:val="auto"/>
          <w:lang w:val="en-US"/>
        </w:rPr>
      </w:pPr>
      <w:r>
        <w:rPr>
          <w:i w:val="0"/>
          <w:color w:val="auto"/>
          <w:lang w:val="en-US"/>
        </w:rPr>
        <w:t>Test Setup</w:t>
      </w:r>
    </w:p>
    <w:p w14:paraId="0BFCC81E" w14:textId="77777777" w:rsidR="009911FB" w:rsidRDefault="009911FB" w:rsidP="00706556">
      <w:pPr>
        <w:pStyle w:val="ListParagraph"/>
        <w:numPr>
          <w:ilvl w:val="0"/>
          <w:numId w:val="331"/>
        </w:numPr>
        <w:spacing w:after="160" w:line="360" w:lineRule="auto"/>
        <w:rPr>
          <w:b/>
        </w:rPr>
      </w:pPr>
      <w:r w:rsidRPr="00517774">
        <w:rPr>
          <w:b/>
        </w:rPr>
        <w:t>Setup Block diagram</w:t>
      </w:r>
    </w:p>
    <w:p w14:paraId="7B95E6F5" w14:textId="77777777" w:rsidR="009911FB" w:rsidRPr="00BA6236" w:rsidRDefault="009911FB" w:rsidP="00706556">
      <w:pPr>
        <w:spacing w:after="160" w:line="360" w:lineRule="auto"/>
        <w:ind w:left="717"/>
        <w:rPr>
          <w:b/>
        </w:rPr>
      </w:pPr>
      <w:r w:rsidRPr="00A85FE6">
        <w:rPr>
          <w:b/>
          <w:noProof/>
          <w:lang w:val="en-US"/>
        </w:rPr>
        <w:drawing>
          <wp:inline distT="0" distB="0" distL="0" distR="0" wp14:anchorId="5599AEFD" wp14:editId="03DB0F7B">
            <wp:extent cx="5444067" cy="1934932"/>
            <wp:effectExtent l="0" t="0" r="4445" b="8255"/>
            <wp:docPr id="50" name="Picture 50" descr="C:\Users\gur39561\AppData\Local\Microsoft\Windows\INetCache\Content.Outlook\QXHDDPXI\Untitled Diagram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39561\AppData\Local\Microsoft\Windows\INetCache\Content.Outlook\QXHDDPXI\Untitled Diagram (1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59300" cy="1940346"/>
                    </a:xfrm>
                    <a:prstGeom prst="rect">
                      <a:avLst/>
                    </a:prstGeom>
                    <a:noFill/>
                    <a:ln>
                      <a:noFill/>
                    </a:ln>
                  </pic:spPr>
                </pic:pic>
              </a:graphicData>
            </a:graphic>
          </wp:inline>
        </w:drawing>
      </w:r>
    </w:p>
    <w:p w14:paraId="40CA50D2" w14:textId="77777777" w:rsidR="009911FB" w:rsidRPr="00BA6236" w:rsidRDefault="009911FB" w:rsidP="00706556">
      <w:pPr>
        <w:pStyle w:val="Caption"/>
        <w:spacing w:line="360" w:lineRule="auto"/>
        <w:rPr>
          <w:b w:val="0"/>
        </w:rPr>
      </w:pPr>
      <w:bookmarkStart w:id="736" w:name="_Toc472351536"/>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73</w:t>
      </w:r>
      <w:r w:rsidRPr="009E4152">
        <w:rPr>
          <w:b w:val="0"/>
          <w:i/>
          <w:iCs w:val="0"/>
        </w:rPr>
        <w:fldChar w:fldCharType="end"/>
      </w:r>
      <w:r w:rsidRPr="007A5502">
        <w:t xml:space="preserve">. </w:t>
      </w:r>
      <w:r>
        <w:t>Spectrum Due To Switching – Pipe - 2</w:t>
      </w:r>
      <w:r w:rsidRPr="002125A5">
        <w:rPr>
          <w:sz w:val="22"/>
          <w:lang w:val="en-US"/>
        </w:rPr>
        <w:t xml:space="preserve"> </w:t>
      </w:r>
      <w:r w:rsidRPr="007A5502">
        <w:t>Test Setup Block Diagram</w:t>
      </w:r>
      <w:bookmarkEnd w:id="736"/>
    </w:p>
    <w:p w14:paraId="2C8B6008" w14:textId="77777777" w:rsidR="009911FB" w:rsidRDefault="009911FB" w:rsidP="00706556">
      <w:pPr>
        <w:pStyle w:val="ListParagraph"/>
        <w:spacing w:after="160" w:line="360" w:lineRule="auto"/>
        <w:ind w:left="1077"/>
        <w:rPr>
          <w:b/>
        </w:rPr>
      </w:pPr>
    </w:p>
    <w:p w14:paraId="79EFE147" w14:textId="77777777" w:rsidR="009911FB" w:rsidRPr="00E46FBC" w:rsidRDefault="009911FB" w:rsidP="00706556">
      <w:pPr>
        <w:pStyle w:val="ListParagraph"/>
        <w:numPr>
          <w:ilvl w:val="0"/>
          <w:numId w:val="331"/>
        </w:numPr>
        <w:spacing w:after="160" w:line="360" w:lineRule="auto"/>
        <w:rPr>
          <w:b/>
        </w:rPr>
      </w:pPr>
      <w:r>
        <w:rPr>
          <w:b/>
        </w:rPr>
        <w:t>Measurement Locations</w:t>
      </w:r>
    </w:p>
    <w:p w14:paraId="02A260D9" w14:textId="77777777" w:rsidR="009911FB" w:rsidRPr="005E00BE" w:rsidRDefault="009911FB" w:rsidP="00706556">
      <w:pPr>
        <w:pStyle w:val="ListParagraph"/>
        <w:numPr>
          <w:ilvl w:val="0"/>
          <w:numId w:val="225"/>
        </w:numPr>
        <w:spacing w:after="160" w:line="360" w:lineRule="auto"/>
        <w:rPr>
          <w:b/>
        </w:rPr>
      </w:pPr>
      <w:r>
        <w:t>Antenna port (J3302).</w:t>
      </w:r>
    </w:p>
    <w:p w14:paraId="2A6A28A5" w14:textId="77777777" w:rsidR="009911FB" w:rsidRDefault="009911FB" w:rsidP="00706556">
      <w:pPr>
        <w:pStyle w:val="ListParagraph"/>
        <w:numPr>
          <w:ilvl w:val="0"/>
          <w:numId w:val="331"/>
        </w:numPr>
        <w:spacing w:after="160" w:line="360" w:lineRule="auto"/>
        <w:rPr>
          <w:b/>
        </w:rPr>
      </w:pPr>
      <w:r>
        <w:rPr>
          <w:b/>
        </w:rPr>
        <w:t>Equipment Settings</w:t>
      </w:r>
    </w:p>
    <w:p w14:paraId="45A6042E" w14:textId="77777777" w:rsidR="009911FB" w:rsidRPr="00D22FCC" w:rsidRDefault="009911FB" w:rsidP="00706556">
      <w:pPr>
        <w:pStyle w:val="ListParagraph"/>
        <w:numPr>
          <w:ilvl w:val="0"/>
          <w:numId w:val="5"/>
        </w:numPr>
        <w:spacing w:after="160" w:line="360" w:lineRule="auto"/>
        <w:ind w:left="1778"/>
        <w:rPr>
          <w:b/>
        </w:rPr>
      </w:pPr>
      <w:r>
        <w:rPr>
          <w:b/>
        </w:rPr>
        <w:t xml:space="preserve">Keysight M90XA </w:t>
      </w:r>
      <w:r w:rsidRPr="00C91130">
        <w:t>series</w:t>
      </w:r>
      <w:r w:rsidRPr="00296EDE">
        <w:rPr>
          <w:b/>
        </w:rPr>
        <w:t xml:space="preserve"> </w:t>
      </w:r>
      <w:r>
        <w:rPr>
          <w:b/>
        </w:rPr>
        <w:t xml:space="preserve">M9391A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9911FB" w:rsidRPr="00246CA7" w14:paraId="6D825311" w14:textId="77777777" w:rsidTr="00861B9B">
        <w:trPr>
          <w:jc w:val="center"/>
        </w:trPr>
        <w:tc>
          <w:tcPr>
            <w:tcW w:w="2037" w:type="dxa"/>
          </w:tcPr>
          <w:p w14:paraId="0CFB3912"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1CC931A5"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9911FB" w:rsidRPr="00246CA7" w14:paraId="1EA2EA46" w14:textId="77777777" w:rsidTr="00861B9B">
        <w:trPr>
          <w:jc w:val="center"/>
        </w:trPr>
        <w:tc>
          <w:tcPr>
            <w:tcW w:w="2037" w:type="dxa"/>
          </w:tcPr>
          <w:p w14:paraId="3BB9A1FF"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5B887FFD"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9911FB" w:rsidRPr="00246CA7" w14:paraId="7EE476E0" w14:textId="77777777" w:rsidTr="00861B9B">
        <w:trPr>
          <w:jc w:val="center"/>
        </w:trPr>
        <w:tc>
          <w:tcPr>
            <w:tcW w:w="2037" w:type="dxa"/>
          </w:tcPr>
          <w:p w14:paraId="6B023F57"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5044EA7C"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r w:rsidR="009911FB" w:rsidRPr="00246CA7" w14:paraId="7FCC97FE" w14:textId="77777777" w:rsidTr="00861B9B">
        <w:trPr>
          <w:jc w:val="center"/>
        </w:trPr>
        <w:tc>
          <w:tcPr>
            <w:tcW w:w="2037" w:type="dxa"/>
          </w:tcPr>
          <w:p w14:paraId="1DB17BCB"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Mode</w:t>
            </w:r>
          </w:p>
        </w:tc>
        <w:tc>
          <w:tcPr>
            <w:tcW w:w="4111" w:type="dxa"/>
          </w:tcPr>
          <w:p w14:paraId="3CE6DD82"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GSM/EDGE</w:t>
            </w:r>
          </w:p>
        </w:tc>
      </w:tr>
      <w:tr w:rsidR="009911FB" w:rsidRPr="00246CA7" w14:paraId="398A1961" w14:textId="77777777" w:rsidTr="00861B9B">
        <w:trPr>
          <w:jc w:val="center"/>
        </w:trPr>
        <w:tc>
          <w:tcPr>
            <w:tcW w:w="2037" w:type="dxa"/>
          </w:tcPr>
          <w:p w14:paraId="66EFEE52"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Timeslot</w:t>
            </w:r>
          </w:p>
        </w:tc>
        <w:tc>
          <w:tcPr>
            <w:tcW w:w="4111" w:type="dxa"/>
          </w:tcPr>
          <w:p w14:paraId="1D96B428"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ON</w:t>
            </w:r>
          </w:p>
        </w:tc>
      </w:tr>
      <w:tr w:rsidR="009911FB" w:rsidRPr="00246CA7" w14:paraId="272152C5" w14:textId="77777777" w:rsidTr="00861B9B">
        <w:trPr>
          <w:jc w:val="center"/>
        </w:trPr>
        <w:tc>
          <w:tcPr>
            <w:tcW w:w="2037" w:type="dxa"/>
          </w:tcPr>
          <w:p w14:paraId="01FC7695"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Burst Sync</w:t>
            </w:r>
          </w:p>
        </w:tc>
        <w:tc>
          <w:tcPr>
            <w:tcW w:w="4111" w:type="dxa"/>
          </w:tcPr>
          <w:p w14:paraId="4D5DEB86"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RF Amplitude</w:t>
            </w:r>
          </w:p>
        </w:tc>
      </w:tr>
    </w:tbl>
    <w:p w14:paraId="447106F0" w14:textId="77777777" w:rsidR="009911FB" w:rsidRDefault="009911FB" w:rsidP="00706556">
      <w:pPr>
        <w:spacing w:before="120" w:line="360" w:lineRule="auto"/>
        <w:jc w:val="center"/>
        <w:rPr>
          <w:b/>
        </w:rPr>
        <w:sectPr w:rsidR="009911FB" w:rsidSect="00677CC1">
          <w:pgSz w:w="12240" w:h="15840"/>
          <w:pgMar w:top="1440" w:right="1440" w:bottom="1440" w:left="1440" w:header="720" w:footer="720" w:gutter="0"/>
          <w:cols w:space="720"/>
          <w:docGrid w:linePitch="360"/>
        </w:sectPr>
      </w:pPr>
      <w:bookmarkStart w:id="737" w:name="_Toc47235145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344</w:t>
      </w:r>
      <w:r w:rsidRPr="001E05F9">
        <w:rPr>
          <w:b/>
          <w:i/>
          <w:iCs/>
        </w:rPr>
        <w:fldChar w:fldCharType="end"/>
      </w:r>
      <w:r>
        <w:rPr>
          <w:b/>
        </w:rPr>
        <w:t>. Spectrum Analyser Setting</w:t>
      </w:r>
      <w:bookmarkEnd w:id="737"/>
    </w:p>
    <w:p w14:paraId="3F2407F2" w14:textId="77777777" w:rsidR="009911FB" w:rsidRPr="00E46FBC" w:rsidRDefault="009911FB" w:rsidP="00706556">
      <w:pPr>
        <w:pStyle w:val="ListParagraph"/>
        <w:spacing w:after="160" w:line="360" w:lineRule="auto"/>
        <w:ind w:left="1077"/>
        <w:rPr>
          <w:b/>
        </w:rPr>
      </w:pPr>
    </w:p>
    <w:p w14:paraId="645191D3" w14:textId="77777777" w:rsidR="009911FB" w:rsidRPr="00AC3018" w:rsidRDefault="009911FB" w:rsidP="00706556">
      <w:pPr>
        <w:pStyle w:val="ListParagraph"/>
        <w:numPr>
          <w:ilvl w:val="0"/>
          <w:numId w:val="332"/>
        </w:numPr>
        <w:spacing w:after="160" w:line="360" w:lineRule="auto"/>
        <w:rPr>
          <w:b/>
        </w:rPr>
      </w:pPr>
      <w:r>
        <w:rPr>
          <w:b/>
        </w:rPr>
        <w:t>Software settings</w:t>
      </w:r>
    </w:p>
    <w:p w14:paraId="28542D5C" w14:textId="77777777" w:rsidR="009911FB" w:rsidRPr="005E71D5" w:rsidRDefault="009911FB"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405CF6DE" w14:textId="77777777" w:rsidR="009911FB" w:rsidRDefault="009911FB" w:rsidP="00706556">
      <w:pPr>
        <w:pStyle w:val="ListParagraph"/>
        <w:numPr>
          <w:ilvl w:val="0"/>
          <w:numId w:val="5"/>
        </w:numPr>
        <w:spacing w:after="160" w:line="360" w:lineRule="auto"/>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49777153" w14:textId="77777777" w:rsidR="009911FB" w:rsidRDefault="009911FB"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06434C5B" w14:textId="77777777" w:rsidR="009911FB" w:rsidRPr="005E71D5" w:rsidRDefault="009911FB" w:rsidP="00706556">
      <w:pPr>
        <w:pStyle w:val="ListParagraph"/>
        <w:spacing w:line="360" w:lineRule="auto"/>
        <w:ind w:left="1797"/>
        <w:rPr>
          <w:b/>
          <w:bCs/>
        </w:rPr>
      </w:pPr>
      <w:r w:rsidRPr="005E71D5">
        <w:rPr>
          <w:b/>
          <w:bCs/>
        </w:rPr>
        <w:t>Step2. Running osmo-bts</w:t>
      </w:r>
    </w:p>
    <w:p w14:paraId="5ED4F24F" w14:textId="77777777" w:rsidR="009911FB" w:rsidRPr="00585B4F" w:rsidRDefault="009911FB" w:rsidP="00706556">
      <w:pPr>
        <w:pStyle w:val="ListParagraph"/>
        <w:numPr>
          <w:ilvl w:val="0"/>
          <w:numId w:val="5"/>
        </w:numPr>
        <w:spacing w:after="160" w:line="360" w:lineRule="auto"/>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2A60A3D5" w14:textId="77777777" w:rsidR="009911FB" w:rsidRPr="00585B4F" w:rsidRDefault="009911FB"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5879E1C4" w14:textId="77777777" w:rsidR="009911FB" w:rsidRPr="005E71D5" w:rsidRDefault="009911FB" w:rsidP="00706556">
      <w:pPr>
        <w:pStyle w:val="ListParagraph"/>
        <w:spacing w:line="360" w:lineRule="auto"/>
        <w:ind w:left="1797"/>
        <w:rPr>
          <w:b/>
          <w:bCs/>
        </w:rPr>
      </w:pPr>
      <w:r w:rsidRPr="005E71D5">
        <w:rPr>
          <w:b/>
          <w:bCs/>
        </w:rPr>
        <w:t>Step3. Running osmo-trx</w:t>
      </w:r>
    </w:p>
    <w:p w14:paraId="56D70FAB" w14:textId="77777777" w:rsidR="009911FB" w:rsidRPr="00585B4F" w:rsidRDefault="009911FB" w:rsidP="00706556">
      <w:pPr>
        <w:pStyle w:val="ListParagraph"/>
        <w:numPr>
          <w:ilvl w:val="0"/>
          <w:numId w:val="5"/>
        </w:numPr>
        <w:spacing w:before="240" w:after="0" w:line="360" w:lineRule="auto"/>
      </w:pPr>
      <w:r>
        <w:t>In new terminal go to this path “</w:t>
      </w:r>
      <w:r w:rsidRPr="00585B4F">
        <w:t>$ cd osmo-trx/Transceiver52M</w:t>
      </w:r>
      <w:r>
        <w:t>” and hit this command</w:t>
      </w:r>
    </w:p>
    <w:p w14:paraId="1380E971" w14:textId="77777777" w:rsidR="009911FB" w:rsidRPr="00585B4F" w:rsidRDefault="009911FB"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5388511E" w14:textId="77777777" w:rsidR="009911FB" w:rsidRPr="004F5A9B" w:rsidRDefault="009911FB" w:rsidP="00706556">
      <w:pPr>
        <w:pStyle w:val="ListParagraph"/>
        <w:spacing w:line="360" w:lineRule="auto"/>
        <w:ind w:left="1797"/>
        <w:rPr>
          <w:b/>
          <w:bCs/>
        </w:rPr>
      </w:pPr>
      <w:r w:rsidRPr="004F5A9B">
        <w:rPr>
          <w:b/>
          <w:bCs/>
        </w:rPr>
        <w:t>Changing the config file parameters</w:t>
      </w:r>
    </w:p>
    <w:p w14:paraId="2F9CC72A" w14:textId="77777777" w:rsidR="009911FB" w:rsidRDefault="009911FB" w:rsidP="00706556">
      <w:pPr>
        <w:pStyle w:val="ListParagraph"/>
        <w:numPr>
          <w:ilvl w:val="0"/>
          <w:numId w:val="5"/>
        </w:numPr>
        <w:spacing w:before="240" w:after="0" w:line="360" w:lineRule="auto"/>
      </w:pPr>
      <w:r>
        <w:t>In order to change any parameter stop all the running software’s by pressing CTRL+C in the following order:</w:t>
      </w:r>
    </w:p>
    <w:p w14:paraId="2C9152E0" w14:textId="77777777" w:rsidR="009911FB" w:rsidRDefault="009911FB" w:rsidP="00706556">
      <w:pPr>
        <w:pStyle w:val="ListParagraph"/>
        <w:spacing w:line="360" w:lineRule="auto"/>
        <w:ind w:left="1797"/>
      </w:pPr>
      <w:r>
        <w:t>1. osmo-trx</w:t>
      </w:r>
    </w:p>
    <w:p w14:paraId="5E253330" w14:textId="77777777" w:rsidR="009911FB" w:rsidRDefault="009911FB" w:rsidP="00706556">
      <w:pPr>
        <w:pStyle w:val="ListParagraph"/>
        <w:spacing w:line="360" w:lineRule="auto"/>
        <w:ind w:left="1797"/>
      </w:pPr>
      <w:r>
        <w:t>2. osmo-bts</w:t>
      </w:r>
    </w:p>
    <w:p w14:paraId="5429B425" w14:textId="77777777" w:rsidR="009911FB" w:rsidRDefault="009911FB" w:rsidP="00706556">
      <w:pPr>
        <w:pStyle w:val="ListParagraph"/>
        <w:spacing w:line="360" w:lineRule="auto"/>
        <w:ind w:left="1797"/>
      </w:pPr>
      <w:r>
        <w:t>3. openbsc</w:t>
      </w:r>
    </w:p>
    <w:p w14:paraId="5EF0C502" w14:textId="77777777" w:rsidR="009911FB" w:rsidRDefault="009911FB" w:rsidP="00706556">
      <w:pPr>
        <w:pStyle w:val="ListParagraph"/>
        <w:numPr>
          <w:ilvl w:val="0"/>
          <w:numId w:val="5"/>
        </w:numPr>
        <w:spacing w:before="240" w:after="0" w:line="360" w:lineRule="auto"/>
      </w:pPr>
      <w:r>
        <w:t xml:space="preserve">For changing the transmit band, change the </w:t>
      </w:r>
      <w:r w:rsidRPr="00585B4F">
        <w:t xml:space="preserve">band </w:t>
      </w:r>
      <w:r>
        <w:t>parameter in “</w:t>
      </w:r>
      <w:r w:rsidRPr="00585B4F">
        <w:t>openbsc_config_file</w:t>
      </w:r>
      <w:r>
        <w:t>”</w:t>
      </w:r>
    </w:p>
    <w:p w14:paraId="55C2C833" w14:textId="77777777" w:rsidR="009911FB" w:rsidRPr="00585B4F" w:rsidRDefault="009911FB"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2C872AA4" w14:textId="77777777" w:rsidR="009911FB" w:rsidRDefault="009911FB" w:rsidP="00706556">
      <w:pPr>
        <w:pStyle w:val="ListParagraph"/>
        <w:numPr>
          <w:ilvl w:val="0"/>
          <w:numId w:val="5"/>
        </w:numPr>
        <w:spacing w:before="240" w:after="0" w:line="360" w:lineRule="auto"/>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9911FB" w:rsidRPr="00E24A50" w14:paraId="0E4246FF" w14:textId="77777777" w:rsidTr="00861B9B">
        <w:trPr>
          <w:cantSplit/>
          <w:jc w:val="center"/>
        </w:trPr>
        <w:tc>
          <w:tcPr>
            <w:tcW w:w="1910" w:type="dxa"/>
            <w:shd w:val="clear" w:color="auto" w:fill="auto"/>
          </w:tcPr>
          <w:p w14:paraId="587B8E73" w14:textId="77777777" w:rsidR="009911FB" w:rsidRPr="007F21EF" w:rsidRDefault="009911FB"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1714A673" w14:textId="77777777" w:rsidR="009911FB" w:rsidRPr="007F21EF" w:rsidRDefault="009911FB"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9911FB" w:rsidRPr="00E24A50" w14:paraId="12A6F03B" w14:textId="77777777" w:rsidTr="00861B9B">
        <w:trPr>
          <w:cantSplit/>
          <w:jc w:val="center"/>
        </w:trPr>
        <w:tc>
          <w:tcPr>
            <w:tcW w:w="1910" w:type="dxa"/>
            <w:shd w:val="clear" w:color="auto" w:fill="auto"/>
            <w:vAlign w:val="center"/>
          </w:tcPr>
          <w:p w14:paraId="1FAA677A" w14:textId="77777777" w:rsidR="009911FB" w:rsidRPr="004F68D3"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675067B1"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9911FB" w:rsidRPr="00E24A50" w14:paraId="015E67AD" w14:textId="77777777" w:rsidTr="00861B9B">
        <w:trPr>
          <w:cantSplit/>
          <w:jc w:val="center"/>
        </w:trPr>
        <w:tc>
          <w:tcPr>
            <w:tcW w:w="1910" w:type="dxa"/>
            <w:shd w:val="clear" w:color="auto" w:fill="auto"/>
            <w:vAlign w:val="center"/>
          </w:tcPr>
          <w:p w14:paraId="295AD5BC"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1CC66005"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bl>
    <w:p w14:paraId="1DBC12BE" w14:textId="77777777" w:rsidR="009911FB" w:rsidRPr="002465D6" w:rsidRDefault="009911FB" w:rsidP="00706556">
      <w:pPr>
        <w:pStyle w:val="ListParagraph"/>
        <w:spacing w:before="120" w:line="360" w:lineRule="auto"/>
        <w:ind w:left="1797"/>
        <w:jc w:val="center"/>
        <w:rPr>
          <w:b/>
        </w:rPr>
      </w:pPr>
      <w:bookmarkStart w:id="738" w:name="_Toc472351452"/>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345</w:t>
      </w:r>
      <w:r w:rsidRPr="00795854">
        <w:rPr>
          <w:b/>
          <w:i/>
          <w:iCs/>
        </w:rPr>
        <w:fldChar w:fldCharType="end"/>
      </w:r>
      <w:r w:rsidRPr="00795854">
        <w:rPr>
          <w:b/>
        </w:rPr>
        <w:t xml:space="preserve">. </w:t>
      </w:r>
      <w:r>
        <w:rPr>
          <w:b/>
        </w:rPr>
        <w:t>Band and corresponding Value</w:t>
      </w:r>
      <w:bookmarkEnd w:id="738"/>
    </w:p>
    <w:p w14:paraId="5327D405" w14:textId="77777777" w:rsidR="00744F6B" w:rsidRDefault="009911FB" w:rsidP="00706556">
      <w:pPr>
        <w:pStyle w:val="ListParagraph"/>
        <w:numPr>
          <w:ilvl w:val="0"/>
          <w:numId w:val="5"/>
        </w:numPr>
        <w:spacing w:before="240" w:after="0" w:line="360" w:lineRule="auto"/>
        <w:sectPr w:rsidR="00744F6B" w:rsidSect="00AF4B97">
          <w:pgSz w:w="12240" w:h="15840"/>
          <w:pgMar w:top="1440" w:right="1440" w:bottom="1440" w:left="1440" w:header="720" w:footer="720" w:gutter="0"/>
          <w:cols w:space="720"/>
          <w:docGrid w:linePitch="360"/>
        </w:sectPr>
      </w:pPr>
      <w:r>
        <w:t>After changing band parameter save the config file and repeat steps 1, 2 and 3 in the same order.</w:t>
      </w:r>
    </w:p>
    <w:p w14:paraId="39FDB6B8" w14:textId="77777777" w:rsidR="009911FB" w:rsidRDefault="009911FB" w:rsidP="00706556">
      <w:pPr>
        <w:pStyle w:val="ListParagraph"/>
        <w:numPr>
          <w:ilvl w:val="0"/>
          <w:numId w:val="5"/>
        </w:numPr>
        <w:spacing w:before="240" w:after="0" w:line="360" w:lineRule="auto"/>
      </w:pPr>
      <w:r>
        <w:t xml:space="preserve">For changing the transmit arfcn ,change the </w:t>
      </w:r>
      <w:r w:rsidRPr="00585B4F">
        <w:t xml:space="preserve">arfcn </w:t>
      </w:r>
      <w:r>
        <w:t>parameter in “</w:t>
      </w:r>
      <w:r w:rsidRPr="00585B4F">
        <w:t>openbsc_config_file</w:t>
      </w:r>
      <w:r>
        <w:t>”</w:t>
      </w:r>
    </w:p>
    <w:p w14:paraId="55578C68" w14:textId="77777777" w:rsidR="009911FB" w:rsidRDefault="009911FB"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1AB24A46" w14:textId="77777777" w:rsidR="009911FB" w:rsidRDefault="009911FB" w:rsidP="00706556">
      <w:pPr>
        <w:pStyle w:val="ListParagraph"/>
        <w:numPr>
          <w:ilvl w:val="0"/>
          <w:numId w:val="5"/>
        </w:numPr>
        <w:spacing w:before="240" w:after="0" w:line="360" w:lineRule="auto"/>
      </w:pPr>
      <w:r>
        <w:t>Now change the parameter”arfcn&lt;space&gt;&lt;value&gt;”, for arfcn value refer to below table.</w:t>
      </w:r>
    </w:p>
    <w:tbl>
      <w:tblPr>
        <w:tblW w:w="7740" w:type="dxa"/>
        <w:jc w:val="center"/>
        <w:tblLook w:val="04A0" w:firstRow="1" w:lastRow="0" w:firstColumn="1" w:lastColumn="0" w:noHBand="0" w:noVBand="1"/>
      </w:tblPr>
      <w:tblGrid>
        <w:gridCol w:w="1490"/>
        <w:gridCol w:w="1120"/>
        <w:gridCol w:w="1170"/>
        <w:gridCol w:w="1080"/>
        <w:gridCol w:w="1080"/>
        <w:gridCol w:w="990"/>
        <w:gridCol w:w="810"/>
      </w:tblGrid>
      <w:tr w:rsidR="009911FB" w:rsidRPr="00962F21" w14:paraId="5C61DFDD" w14:textId="77777777" w:rsidTr="00861B9B">
        <w:trPr>
          <w:trHeight w:val="300"/>
          <w:jc w:val="center"/>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826C3" w14:textId="77777777" w:rsidR="009911FB" w:rsidRPr="00A1418E" w:rsidRDefault="009911FB" w:rsidP="00706556">
            <w:pPr>
              <w:spacing w:after="0" w:line="360" w:lineRule="auto"/>
              <w:rPr>
                <w:rFonts w:ascii="Calibri" w:eastAsia="Times New Roman" w:hAnsi="Calibri" w:cs="Times New Roman"/>
                <w:b/>
                <w:bCs/>
                <w:color w:val="000000"/>
                <w:sz w:val="22"/>
                <w:lang w:val="en-US"/>
              </w:rPr>
            </w:pPr>
            <w:r w:rsidRPr="00A1418E">
              <w:rPr>
                <w:rFonts w:ascii="Calibri" w:eastAsia="Times New Roman" w:hAnsi="Calibri" w:cs="Times New Roman"/>
                <w:b/>
                <w:bCs/>
                <w:color w:val="000000"/>
                <w:sz w:val="22"/>
                <w:lang w:val="en-US"/>
              </w:rPr>
              <w:t>Band</w:t>
            </w:r>
          </w:p>
        </w:tc>
        <w:tc>
          <w:tcPr>
            <w:tcW w:w="3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353DDAF"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Frequency (MHz)</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36C4A0F"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ARFCN</w:t>
            </w:r>
          </w:p>
        </w:tc>
      </w:tr>
      <w:tr w:rsidR="009911FB" w:rsidRPr="00962F21" w14:paraId="1B6B165A" w14:textId="77777777" w:rsidTr="00861B9B">
        <w:trPr>
          <w:trHeight w:val="300"/>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31D606E4" w14:textId="77777777" w:rsidR="009911FB" w:rsidRPr="00962F21" w:rsidRDefault="009911FB" w:rsidP="00706556">
            <w:pPr>
              <w:spacing w:after="0" w:line="360" w:lineRule="auto"/>
              <w:jc w:val="left"/>
              <w:rPr>
                <w:rFonts w:ascii="Calibri" w:eastAsia="Times New Roman" w:hAnsi="Calibri" w:cs="Times New Roman"/>
                <w:b/>
                <w:bCs/>
                <w:color w:val="000000"/>
                <w:sz w:val="22"/>
                <w:lang w:val="en-US"/>
              </w:rPr>
            </w:pPr>
          </w:p>
        </w:tc>
        <w:tc>
          <w:tcPr>
            <w:tcW w:w="1120" w:type="dxa"/>
            <w:tcBorders>
              <w:top w:val="nil"/>
              <w:left w:val="nil"/>
              <w:bottom w:val="single" w:sz="4" w:space="0" w:color="auto"/>
              <w:right w:val="single" w:sz="4" w:space="0" w:color="auto"/>
            </w:tcBorders>
            <w:shd w:val="clear" w:color="auto" w:fill="auto"/>
            <w:noWrap/>
            <w:vAlign w:val="center"/>
            <w:hideMark/>
          </w:tcPr>
          <w:p w14:paraId="7AD317FD"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1170" w:type="dxa"/>
            <w:tcBorders>
              <w:top w:val="nil"/>
              <w:left w:val="nil"/>
              <w:bottom w:val="single" w:sz="4" w:space="0" w:color="auto"/>
              <w:right w:val="single" w:sz="4" w:space="0" w:color="auto"/>
            </w:tcBorders>
            <w:shd w:val="clear" w:color="auto" w:fill="auto"/>
            <w:noWrap/>
            <w:vAlign w:val="center"/>
            <w:hideMark/>
          </w:tcPr>
          <w:p w14:paraId="0F4C49D6"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1080" w:type="dxa"/>
            <w:tcBorders>
              <w:top w:val="nil"/>
              <w:left w:val="nil"/>
              <w:bottom w:val="single" w:sz="4" w:space="0" w:color="auto"/>
              <w:right w:val="single" w:sz="4" w:space="0" w:color="auto"/>
            </w:tcBorders>
            <w:shd w:val="clear" w:color="auto" w:fill="auto"/>
            <w:noWrap/>
            <w:vAlign w:val="center"/>
            <w:hideMark/>
          </w:tcPr>
          <w:p w14:paraId="7CB95335"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c>
          <w:tcPr>
            <w:tcW w:w="1080" w:type="dxa"/>
            <w:tcBorders>
              <w:top w:val="nil"/>
              <w:left w:val="nil"/>
              <w:bottom w:val="single" w:sz="4" w:space="0" w:color="auto"/>
              <w:right w:val="single" w:sz="4" w:space="0" w:color="auto"/>
            </w:tcBorders>
            <w:shd w:val="clear" w:color="auto" w:fill="auto"/>
            <w:noWrap/>
            <w:vAlign w:val="center"/>
            <w:hideMark/>
          </w:tcPr>
          <w:p w14:paraId="6CBA087E"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990" w:type="dxa"/>
            <w:tcBorders>
              <w:top w:val="nil"/>
              <w:left w:val="nil"/>
              <w:bottom w:val="single" w:sz="4" w:space="0" w:color="auto"/>
              <w:right w:val="single" w:sz="4" w:space="0" w:color="auto"/>
            </w:tcBorders>
            <w:shd w:val="clear" w:color="auto" w:fill="auto"/>
            <w:noWrap/>
            <w:vAlign w:val="center"/>
            <w:hideMark/>
          </w:tcPr>
          <w:p w14:paraId="37E4CDDF"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810" w:type="dxa"/>
            <w:tcBorders>
              <w:top w:val="nil"/>
              <w:left w:val="nil"/>
              <w:bottom w:val="single" w:sz="4" w:space="0" w:color="auto"/>
              <w:right w:val="single" w:sz="4" w:space="0" w:color="auto"/>
            </w:tcBorders>
            <w:shd w:val="clear" w:color="auto" w:fill="auto"/>
            <w:noWrap/>
            <w:vAlign w:val="center"/>
            <w:hideMark/>
          </w:tcPr>
          <w:p w14:paraId="5FBAC6D7" w14:textId="77777777" w:rsidR="009911FB" w:rsidRPr="00962F21" w:rsidRDefault="009911FB"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r>
      <w:tr w:rsidR="009911FB" w:rsidRPr="00962F21" w14:paraId="2032BB10" w14:textId="77777777" w:rsidTr="00861B9B">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764531EA"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P-GSM-900 </w:t>
            </w:r>
          </w:p>
        </w:tc>
        <w:tc>
          <w:tcPr>
            <w:tcW w:w="1120" w:type="dxa"/>
            <w:tcBorders>
              <w:top w:val="nil"/>
              <w:left w:val="nil"/>
              <w:bottom w:val="single" w:sz="4" w:space="0" w:color="auto"/>
              <w:right w:val="single" w:sz="4" w:space="0" w:color="auto"/>
            </w:tcBorders>
            <w:shd w:val="clear" w:color="auto" w:fill="auto"/>
            <w:noWrap/>
            <w:vAlign w:val="center"/>
            <w:hideMark/>
          </w:tcPr>
          <w:p w14:paraId="5798D930"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1DD0F7F5"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080" w:type="dxa"/>
            <w:tcBorders>
              <w:top w:val="nil"/>
              <w:left w:val="nil"/>
              <w:bottom w:val="single" w:sz="4" w:space="0" w:color="auto"/>
              <w:right w:val="single" w:sz="4" w:space="0" w:color="auto"/>
            </w:tcBorders>
            <w:shd w:val="clear" w:color="auto" w:fill="auto"/>
            <w:noWrap/>
            <w:vAlign w:val="center"/>
            <w:hideMark/>
          </w:tcPr>
          <w:p w14:paraId="74C52C98"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080" w:type="dxa"/>
            <w:tcBorders>
              <w:top w:val="nil"/>
              <w:left w:val="nil"/>
              <w:bottom w:val="single" w:sz="4" w:space="0" w:color="auto"/>
              <w:right w:val="single" w:sz="4" w:space="0" w:color="auto"/>
            </w:tcBorders>
            <w:shd w:val="clear" w:color="auto" w:fill="auto"/>
            <w:noWrap/>
            <w:vAlign w:val="bottom"/>
            <w:hideMark/>
          </w:tcPr>
          <w:p w14:paraId="4B4CC512"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5B311522"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63</w:t>
            </w:r>
          </w:p>
        </w:tc>
        <w:tc>
          <w:tcPr>
            <w:tcW w:w="810" w:type="dxa"/>
            <w:tcBorders>
              <w:top w:val="nil"/>
              <w:left w:val="nil"/>
              <w:bottom w:val="single" w:sz="4" w:space="0" w:color="auto"/>
              <w:right w:val="single" w:sz="4" w:space="0" w:color="auto"/>
            </w:tcBorders>
            <w:shd w:val="clear" w:color="auto" w:fill="auto"/>
            <w:noWrap/>
            <w:vAlign w:val="bottom"/>
            <w:hideMark/>
          </w:tcPr>
          <w:p w14:paraId="0504B224"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124</w:t>
            </w:r>
          </w:p>
        </w:tc>
      </w:tr>
      <w:tr w:rsidR="009911FB" w:rsidRPr="00962F21" w14:paraId="53360BD1" w14:textId="77777777" w:rsidTr="00861B9B">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553F2030"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DCS-1800</w:t>
            </w:r>
          </w:p>
        </w:tc>
        <w:tc>
          <w:tcPr>
            <w:tcW w:w="1120" w:type="dxa"/>
            <w:tcBorders>
              <w:top w:val="nil"/>
              <w:left w:val="nil"/>
              <w:bottom w:val="single" w:sz="4" w:space="0" w:color="auto"/>
              <w:right w:val="single" w:sz="4" w:space="0" w:color="auto"/>
            </w:tcBorders>
            <w:shd w:val="clear" w:color="auto" w:fill="auto"/>
            <w:noWrap/>
            <w:vAlign w:val="center"/>
            <w:hideMark/>
          </w:tcPr>
          <w:p w14:paraId="71C2C74C"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170" w:type="dxa"/>
            <w:tcBorders>
              <w:top w:val="nil"/>
              <w:left w:val="nil"/>
              <w:bottom w:val="single" w:sz="4" w:space="0" w:color="auto"/>
              <w:right w:val="single" w:sz="4" w:space="0" w:color="auto"/>
            </w:tcBorders>
            <w:shd w:val="clear" w:color="auto" w:fill="auto"/>
            <w:noWrap/>
            <w:vAlign w:val="center"/>
            <w:hideMark/>
          </w:tcPr>
          <w:p w14:paraId="5864A419"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27F825BB"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75CC37D2"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368658AB"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698</w:t>
            </w:r>
          </w:p>
        </w:tc>
        <w:tc>
          <w:tcPr>
            <w:tcW w:w="810" w:type="dxa"/>
            <w:tcBorders>
              <w:top w:val="nil"/>
              <w:left w:val="nil"/>
              <w:bottom w:val="single" w:sz="4" w:space="0" w:color="auto"/>
              <w:right w:val="single" w:sz="4" w:space="0" w:color="auto"/>
            </w:tcBorders>
            <w:shd w:val="clear" w:color="auto" w:fill="auto"/>
            <w:noWrap/>
            <w:vAlign w:val="bottom"/>
            <w:hideMark/>
          </w:tcPr>
          <w:p w14:paraId="5B0468D1" w14:textId="77777777" w:rsidR="009911FB" w:rsidRPr="00962F21" w:rsidRDefault="009911FB"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885</w:t>
            </w:r>
          </w:p>
        </w:tc>
      </w:tr>
    </w:tbl>
    <w:p w14:paraId="5B702E5C" w14:textId="77777777" w:rsidR="009911FB" w:rsidRPr="00BB0274" w:rsidRDefault="009911FB" w:rsidP="00706556">
      <w:pPr>
        <w:spacing w:before="120" w:line="360" w:lineRule="auto"/>
        <w:jc w:val="center"/>
        <w:rPr>
          <w:b/>
        </w:rPr>
      </w:pPr>
      <w:bookmarkStart w:id="739" w:name="_Toc472351453"/>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346</w:t>
      </w:r>
      <w:r w:rsidRPr="00BB0274">
        <w:rPr>
          <w:b/>
          <w:i/>
          <w:iCs/>
        </w:rPr>
        <w:fldChar w:fldCharType="end"/>
      </w:r>
      <w:r w:rsidRPr="00BB0274">
        <w:rPr>
          <w:b/>
        </w:rPr>
        <w:t>. ARFCN value and corresponding centre frequency</w:t>
      </w:r>
      <w:bookmarkEnd w:id="739"/>
    </w:p>
    <w:p w14:paraId="79AF6CAA" w14:textId="77777777" w:rsidR="009911FB" w:rsidRDefault="009911FB" w:rsidP="00706556">
      <w:pPr>
        <w:pStyle w:val="ListParagraph"/>
        <w:numPr>
          <w:ilvl w:val="0"/>
          <w:numId w:val="5"/>
        </w:numPr>
        <w:spacing w:before="240" w:after="0" w:line="360" w:lineRule="auto"/>
      </w:pPr>
      <w:r>
        <w:t>After changing arfcn parameter save the config file and repeat steps 1, 2 and 3 in the same order.</w:t>
      </w:r>
    </w:p>
    <w:p w14:paraId="59E8AF84" w14:textId="77777777" w:rsidR="009911FB" w:rsidRDefault="009911FB" w:rsidP="00706556">
      <w:pPr>
        <w:pStyle w:val="ListParagraph"/>
        <w:numPr>
          <w:ilvl w:val="0"/>
          <w:numId w:val="5"/>
        </w:numPr>
        <w:spacing w:before="240" w:after="0" w:line="360" w:lineRule="auto"/>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4EA23B3C" w14:textId="77777777" w:rsidR="009911FB" w:rsidRDefault="009911FB" w:rsidP="00706556">
      <w:pPr>
        <w:pStyle w:val="ListParagraph"/>
        <w:numPr>
          <w:ilvl w:val="0"/>
          <w:numId w:val="5"/>
        </w:numPr>
        <w:spacing w:before="240" w:after="0" w:line="360" w:lineRule="auto"/>
      </w:pPr>
      <w:r>
        <w:t>Now change the parameter max_power_red&lt;space&gt;&lt;value&gt;.</w:t>
      </w:r>
    </w:p>
    <w:p w14:paraId="40C7564C" w14:textId="77777777" w:rsidR="009911FB" w:rsidRDefault="009911FB" w:rsidP="00706556">
      <w:pPr>
        <w:pStyle w:val="ListParagraph"/>
        <w:numPr>
          <w:ilvl w:val="0"/>
          <w:numId w:val="5"/>
        </w:numPr>
        <w:spacing w:before="240" w:after="0" w:line="360" w:lineRule="auto"/>
      </w:pPr>
      <w:r>
        <w:t>After changing max_power_red parameter save the config file and repeat steps 1, 2 and 3 in the same order.</w:t>
      </w:r>
    </w:p>
    <w:p w14:paraId="3A4671DC" w14:textId="77777777" w:rsidR="009911FB" w:rsidRDefault="009911FB" w:rsidP="00706556">
      <w:pPr>
        <w:pStyle w:val="ListParagraph"/>
        <w:spacing w:before="240" w:after="0" w:line="360" w:lineRule="auto"/>
        <w:ind w:left="1797"/>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3B8ACD01" w14:textId="77777777" w:rsidR="009911FB" w:rsidRPr="00A931E2" w:rsidRDefault="009911FB" w:rsidP="00706556">
      <w:pPr>
        <w:spacing w:line="360" w:lineRule="auto"/>
      </w:pPr>
    </w:p>
    <w:p w14:paraId="56E76F29" w14:textId="77777777" w:rsidR="009911FB" w:rsidRPr="00A931E2" w:rsidRDefault="009911FB" w:rsidP="00706556">
      <w:pPr>
        <w:spacing w:line="360" w:lineRule="auto"/>
      </w:pPr>
    </w:p>
    <w:p w14:paraId="07A062E5" w14:textId="77777777" w:rsidR="009911FB" w:rsidRPr="00A931E2" w:rsidRDefault="009911FB" w:rsidP="00706556">
      <w:pPr>
        <w:spacing w:line="360" w:lineRule="auto"/>
      </w:pPr>
    </w:p>
    <w:p w14:paraId="2EFEAD5B" w14:textId="77777777" w:rsidR="009911FB" w:rsidRPr="00A931E2" w:rsidRDefault="009911FB" w:rsidP="00706556">
      <w:pPr>
        <w:spacing w:line="360" w:lineRule="auto"/>
      </w:pPr>
    </w:p>
    <w:p w14:paraId="7B4D3E71" w14:textId="77777777" w:rsidR="009911FB" w:rsidRPr="00A931E2" w:rsidRDefault="009911FB" w:rsidP="00706556">
      <w:pPr>
        <w:tabs>
          <w:tab w:val="left" w:pos="2053"/>
        </w:tabs>
        <w:spacing w:line="360" w:lineRule="auto"/>
        <w:sectPr w:rsidR="009911FB" w:rsidRPr="00A931E2" w:rsidSect="00AF4B97">
          <w:pgSz w:w="12240" w:h="15840"/>
          <w:pgMar w:top="1440" w:right="1440" w:bottom="1440" w:left="1440" w:header="720" w:footer="720" w:gutter="0"/>
          <w:cols w:space="720"/>
          <w:docGrid w:linePitch="360"/>
        </w:sectPr>
      </w:pPr>
      <w:r>
        <w:tab/>
      </w:r>
    </w:p>
    <w:p w14:paraId="5D6172B4" w14:textId="77777777" w:rsidR="009911FB" w:rsidRDefault="009911FB" w:rsidP="00706556">
      <w:pPr>
        <w:pStyle w:val="Heading4"/>
        <w:spacing w:after="200" w:line="360" w:lineRule="auto"/>
        <w:ind w:left="1134" w:hanging="708"/>
        <w:rPr>
          <w:i w:val="0"/>
          <w:color w:val="auto"/>
          <w:lang w:val="en-US"/>
        </w:rPr>
      </w:pPr>
      <w:r w:rsidRPr="00E61718">
        <w:rPr>
          <w:i w:val="0"/>
          <w:color w:val="auto"/>
          <w:lang w:val="en-US"/>
        </w:rPr>
        <w:t>Requirements</w:t>
      </w:r>
    </w:p>
    <w:p w14:paraId="7E7A54C1" w14:textId="77777777" w:rsidR="009911FB" w:rsidRDefault="009911FB" w:rsidP="00706556">
      <w:pPr>
        <w:spacing w:line="360" w:lineRule="auto"/>
        <w:rPr>
          <w:lang w:val="en-US"/>
        </w:rPr>
      </w:pPr>
    </w:p>
    <w:tbl>
      <w:tblPr>
        <w:tblW w:w="9985" w:type="dxa"/>
        <w:jc w:val="center"/>
        <w:tblLook w:val="04A0" w:firstRow="1" w:lastRow="0" w:firstColumn="1" w:lastColumn="0" w:noHBand="0" w:noVBand="1"/>
      </w:tblPr>
      <w:tblGrid>
        <w:gridCol w:w="6728"/>
        <w:gridCol w:w="3257"/>
      </w:tblGrid>
      <w:tr w:rsidR="009911FB" w:rsidRPr="00910FA8" w14:paraId="7B6610DD" w14:textId="77777777" w:rsidTr="00C54DFF">
        <w:trPr>
          <w:trHeight w:val="403"/>
          <w:jc w:val="center"/>
        </w:trPr>
        <w:tc>
          <w:tcPr>
            <w:tcW w:w="9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12697F" w14:textId="77777777" w:rsidR="009911FB" w:rsidRPr="00910FA8" w:rsidRDefault="009911FB" w:rsidP="00706556">
            <w:pPr>
              <w:spacing w:after="0" w:line="360" w:lineRule="auto"/>
              <w:jc w:val="center"/>
              <w:rPr>
                <w:rFonts w:ascii="Calibri" w:eastAsia="Times New Roman" w:hAnsi="Calibri"/>
                <w:b/>
                <w:bCs/>
                <w:sz w:val="22"/>
              </w:rPr>
            </w:pPr>
            <w:r w:rsidRPr="00910FA8">
              <w:rPr>
                <w:rFonts w:ascii="Calibri" w:eastAsia="Times New Roman" w:hAnsi="Calibri"/>
                <w:b/>
                <w:bCs/>
                <w:sz w:val="22"/>
              </w:rPr>
              <w:t>Specification</w:t>
            </w:r>
            <w:r>
              <w:rPr>
                <w:rFonts w:ascii="Calibri" w:eastAsia="Times New Roman" w:hAnsi="Calibri"/>
                <w:b/>
                <w:bCs/>
                <w:sz w:val="22"/>
              </w:rPr>
              <w:t xml:space="preserve"> for 900MHz</w:t>
            </w:r>
          </w:p>
        </w:tc>
      </w:tr>
      <w:tr w:rsidR="009911FB" w:rsidRPr="00910FA8" w14:paraId="7EEB32E0" w14:textId="77777777" w:rsidTr="00C54DFF">
        <w:trPr>
          <w:trHeight w:val="464"/>
          <w:jc w:val="center"/>
        </w:trPr>
        <w:tc>
          <w:tcPr>
            <w:tcW w:w="998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A1E56D" w14:textId="77777777" w:rsidR="009911FB" w:rsidRPr="00910FA8" w:rsidRDefault="009911FB" w:rsidP="00706556">
            <w:pPr>
              <w:spacing w:after="0" w:line="360" w:lineRule="auto"/>
              <w:rPr>
                <w:rFonts w:ascii="Calibri" w:eastAsia="Times New Roman" w:hAnsi="Calibri"/>
                <w:b/>
                <w:bCs/>
                <w:sz w:val="22"/>
              </w:rPr>
            </w:pPr>
          </w:p>
        </w:tc>
      </w:tr>
      <w:tr w:rsidR="009911FB" w:rsidRPr="00910FA8" w14:paraId="1B34E240" w14:textId="77777777" w:rsidTr="00C54DFF">
        <w:trPr>
          <w:trHeight w:val="291"/>
          <w:jc w:val="center"/>
        </w:trPr>
        <w:tc>
          <w:tcPr>
            <w:tcW w:w="6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BC8FE" w14:textId="77777777" w:rsidR="009911FB" w:rsidRPr="00910FA8" w:rsidRDefault="009911FB" w:rsidP="00706556">
            <w:pPr>
              <w:spacing w:after="0" w:line="360" w:lineRule="auto"/>
              <w:jc w:val="center"/>
              <w:rPr>
                <w:rFonts w:ascii="Calibri" w:eastAsia="Times New Roman" w:hAnsi="Calibri"/>
                <w:b/>
                <w:bCs/>
                <w:sz w:val="22"/>
              </w:rPr>
            </w:pPr>
            <w:r w:rsidRPr="00910FA8">
              <w:rPr>
                <w:rFonts w:ascii="Calibri" w:eastAsia="Times New Roman" w:hAnsi="Calibri"/>
                <w:b/>
                <w:bCs/>
                <w:sz w:val="22"/>
              </w:rPr>
              <w:t>offset frequency</w:t>
            </w:r>
          </w:p>
        </w:tc>
        <w:tc>
          <w:tcPr>
            <w:tcW w:w="3257" w:type="dxa"/>
            <w:tcBorders>
              <w:top w:val="nil"/>
              <w:left w:val="nil"/>
              <w:bottom w:val="single" w:sz="4" w:space="0" w:color="auto"/>
              <w:right w:val="single" w:sz="4" w:space="0" w:color="auto"/>
            </w:tcBorders>
            <w:shd w:val="clear" w:color="auto" w:fill="auto"/>
            <w:vAlign w:val="center"/>
            <w:hideMark/>
          </w:tcPr>
          <w:p w14:paraId="7F2A776F" w14:textId="77777777" w:rsidR="009911FB" w:rsidRPr="00910FA8" w:rsidRDefault="009911FB" w:rsidP="00706556">
            <w:pPr>
              <w:spacing w:after="0" w:line="360" w:lineRule="auto"/>
              <w:jc w:val="center"/>
              <w:rPr>
                <w:rFonts w:ascii="Calibri" w:eastAsia="Times New Roman" w:hAnsi="Calibri"/>
                <w:b/>
                <w:bCs/>
                <w:sz w:val="22"/>
              </w:rPr>
            </w:pPr>
            <w:r w:rsidRPr="00910FA8">
              <w:rPr>
                <w:rFonts w:ascii="Calibri" w:eastAsia="Times New Roman" w:hAnsi="Calibri"/>
                <w:b/>
                <w:bCs/>
                <w:sz w:val="22"/>
              </w:rPr>
              <w:t>&lt; dBc</w:t>
            </w:r>
          </w:p>
        </w:tc>
      </w:tr>
      <w:tr w:rsidR="009911FB" w:rsidRPr="00910FA8" w14:paraId="41E097CB" w14:textId="77777777" w:rsidTr="00861B9B">
        <w:trPr>
          <w:trHeight w:val="291"/>
          <w:jc w:val="center"/>
        </w:trPr>
        <w:tc>
          <w:tcPr>
            <w:tcW w:w="672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6D86DB7" w14:textId="77777777" w:rsidR="009911FB" w:rsidRPr="00910FA8" w:rsidRDefault="009911FB" w:rsidP="00706556">
            <w:pPr>
              <w:spacing w:after="0" w:line="360" w:lineRule="auto"/>
              <w:jc w:val="center"/>
              <w:rPr>
                <w:rFonts w:ascii="Calibri" w:eastAsia="Times New Roman" w:hAnsi="Calibri"/>
                <w:sz w:val="22"/>
              </w:rPr>
            </w:pPr>
            <w:r w:rsidRPr="00910FA8">
              <w:rPr>
                <w:rFonts w:ascii="Calibri" w:eastAsia="Times New Roman" w:hAnsi="Calibri"/>
                <w:sz w:val="22"/>
              </w:rPr>
              <w:t>400 KHz</w:t>
            </w:r>
          </w:p>
        </w:tc>
        <w:tc>
          <w:tcPr>
            <w:tcW w:w="3257" w:type="dxa"/>
            <w:tcBorders>
              <w:top w:val="nil"/>
              <w:left w:val="nil"/>
              <w:bottom w:val="single" w:sz="4" w:space="0" w:color="auto"/>
              <w:right w:val="single" w:sz="4" w:space="0" w:color="auto"/>
            </w:tcBorders>
            <w:shd w:val="clear" w:color="auto" w:fill="auto"/>
            <w:vAlign w:val="center"/>
            <w:hideMark/>
          </w:tcPr>
          <w:p w14:paraId="47F5F5B9" w14:textId="77777777" w:rsidR="009911FB" w:rsidRPr="00910FA8" w:rsidRDefault="009911FB" w:rsidP="00706556">
            <w:pPr>
              <w:spacing w:after="0" w:line="360" w:lineRule="auto"/>
              <w:jc w:val="center"/>
              <w:rPr>
                <w:rFonts w:ascii="Calibri" w:eastAsia="Times New Roman" w:hAnsi="Calibri"/>
                <w:sz w:val="22"/>
              </w:rPr>
            </w:pPr>
            <w:r w:rsidRPr="00910FA8">
              <w:rPr>
                <w:rFonts w:ascii="Calibri" w:eastAsia="Times New Roman" w:hAnsi="Calibri"/>
                <w:sz w:val="22"/>
              </w:rPr>
              <w:t>-57</w:t>
            </w:r>
          </w:p>
        </w:tc>
      </w:tr>
      <w:tr w:rsidR="009911FB" w:rsidRPr="00910FA8" w14:paraId="4E0529F9" w14:textId="77777777" w:rsidTr="00861B9B">
        <w:trPr>
          <w:trHeight w:val="291"/>
          <w:jc w:val="center"/>
        </w:trPr>
        <w:tc>
          <w:tcPr>
            <w:tcW w:w="672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02C1B90" w14:textId="77777777" w:rsidR="009911FB" w:rsidRPr="00910FA8" w:rsidRDefault="009911FB" w:rsidP="00706556">
            <w:pPr>
              <w:spacing w:after="0" w:line="360" w:lineRule="auto"/>
              <w:jc w:val="center"/>
              <w:rPr>
                <w:rFonts w:ascii="Calibri" w:eastAsia="Times New Roman" w:hAnsi="Calibri"/>
                <w:sz w:val="22"/>
              </w:rPr>
            </w:pPr>
            <w:r w:rsidRPr="00910FA8">
              <w:rPr>
                <w:rFonts w:ascii="Calibri" w:eastAsia="Times New Roman" w:hAnsi="Calibri"/>
                <w:sz w:val="22"/>
              </w:rPr>
              <w:t>600 KHz</w:t>
            </w:r>
          </w:p>
        </w:tc>
        <w:tc>
          <w:tcPr>
            <w:tcW w:w="3257" w:type="dxa"/>
            <w:tcBorders>
              <w:top w:val="nil"/>
              <w:left w:val="nil"/>
              <w:bottom w:val="single" w:sz="4" w:space="0" w:color="auto"/>
              <w:right w:val="single" w:sz="4" w:space="0" w:color="auto"/>
            </w:tcBorders>
            <w:shd w:val="clear" w:color="auto" w:fill="auto"/>
            <w:vAlign w:val="center"/>
            <w:hideMark/>
          </w:tcPr>
          <w:p w14:paraId="172A54D5" w14:textId="77777777" w:rsidR="009911FB" w:rsidRPr="00910FA8" w:rsidRDefault="009911FB" w:rsidP="00706556">
            <w:pPr>
              <w:spacing w:after="0" w:line="360" w:lineRule="auto"/>
              <w:jc w:val="center"/>
              <w:rPr>
                <w:rFonts w:ascii="Calibri" w:eastAsia="Times New Roman" w:hAnsi="Calibri"/>
                <w:sz w:val="22"/>
              </w:rPr>
            </w:pPr>
            <w:r w:rsidRPr="00910FA8">
              <w:rPr>
                <w:rFonts w:ascii="Calibri" w:eastAsia="Times New Roman" w:hAnsi="Calibri"/>
                <w:sz w:val="22"/>
              </w:rPr>
              <w:t>-67</w:t>
            </w:r>
          </w:p>
        </w:tc>
      </w:tr>
      <w:tr w:rsidR="009911FB" w:rsidRPr="00910FA8" w14:paraId="1754C525" w14:textId="77777777" w:rsidTr="00861B9B">
        <w:trPr>
          <w:trHeight w:val="291"/>
          <w:jc w:val="center"/>
        </w:trPr>
        <w:tc>
          <w:tcPr>
            <w:tcW w:w="672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72810F2" w14:textId="77777777" w:rsidR="009911FB" w:rsidRPr="00910FA8" w:rsidRDefault="009911FB" w:rsidP="00706556">
            <w:pPr>
              <w:spacing w:after="0" w:line="360" w:lineRule="auto"/>
              <w:jc w:val="center"/>
              <w:rPr>
                <w:rFonts w:ascii="Calibri" w:eastAsia="Times New Roman" w:hAnsi="Calibri"/>
                <w:sz w:val="22"/>
              </w:rPr>
            </w:pPr>
            <w:r w:rsidRPr="00910FA8">
              <w:rPr>
                <w:rFonts w:ascii="Calibri" w:eastAsia="Times New Roman" w:hAnsi="Calibri"/>
                <w:sz w:val="22"/>
              </w:rPr>
              <w:t>1200 KHz</w:t>
            </w:r>
          </w:p>
        </w:tc>
        <w:tc>
          <w:tcPr>
            <w:tcW w:w="3257" w:type="dxa"/>
            <w:tcBorders>
              <w:top w:val="nil"/>
              <w:left w:val="nil"/>
              <w:bottom w:val="single" w:sz="4" w:space="0" w:color="auto"/>
              <w:right w:val="single" w:sz="4" w:space="0" w:color="auto"/>
            </w:tcBorders>
            <w:shd w:val="clear" w:color="auto" w:fill="auto"/>
            <w:vAlign w:val="center"/>
            <w:hideMark/>
          </w:tcPr>
          <w:p w14:paraId="171EE570" w14:textId="77777777" w:rsidR="009911FB" w:rsidRPr="00910FA8" w:rsidRDefault="009911FB" w:rsidP="00706556">
            <w:pPr>
              <w:spacing w:after="0" w:line="360" w:lineRule="auto"/>
              <w:jc w:val="center"/>
              <w:rPr>
                <w:rFonts w:ascii="Calibri" w:eastAsia="Times New Roman" w:hAnsi="Calibri"/>
                <w:sz w:val="22"/>
              </w:rPr>
            </w:pPr>
            <w:r w:rsidRPr="00910FA8">
              <w:rPr>
                <w:rFonts w:ascii="Calibri" w:eastAsia="Times New Roman" w:hAnsi="Calibri"/>
                <w:sz w:val="22"/>
              </w:rPr>
              <w:t>-74</w:t>
            </w:r>
          </w:p>
        </w:tc>
      </w:tr>
      <w:tr w:rsidR="009911FB" w:rsidRPr="00910FA8" w14:paraId="431FAE4E" w14:textId="77777777" w:rsidTr="00861B9B">
        <w:trPr>
          <w:trHeight w:val="291"/>
          <w:jc w:val="center"/>
        </w:trPr>
        <w:tc>
          <w:tcPr>
            <w:tcW w:w="672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A1BCC8C" w14:textId="77777777" w:rsidR="009911FB" w:rsidRPr="00910FA8" w:rsidRDefault="009911FB" w:rsidP="00706556">
            <w:pPr>
              <w:spacing w:after="0" w:line="360" w:lineRule="auto"/>
              <w:jc w:val="center"/>
              <w:rPr>
                <w:rFonts w:ascii="Calibri" w:eastAsia="Times New Roman" w:hAnsi="Calibri"/>
                <w:sz w:val="22"/>
              </w:rPr>
            </w:pPr>
            <w:r w:rsidRPr="00910FA8">
              <w:rPr>
                <w:rFonts w:ascii="Calibri" w:eastAsia="Times New Roman" w:hAnsi="Calibri"/>
                <w:sz w:val="22"/>
              </w:rPr>
              <w:t>1800 KHz</w:t>
            </w:r>
          </w:p>
        </w:tc>
        <w:tc>
          <w:tcPr>
            <w:tcW w:w="3257" w:type="dxa"/>
            <w:tcBorders>
              <w:top w:val="nil"/>
              <w:left w:val="nil"/>
              <w:bottom w:val="single" w:sz="4" w:space="0" w:color="auto"/>
              <w:right w:val="single" w:sz="4" w:space="0" w:color="auto"/>
            </w:tcBorders>
            <w:shd w:val="clear" w:color="auto" w:fill="auto"/>
            <w:vAlign w:val="center"/>
            <w:hideMark/>
          </w:tcPr>
          <w:p w14:paraId="0782E1DE" w14:textId="77777777" w:rsidR="009911FB" w:rsidRPr="00910FA8" w:rsidRDefault="009911FB" w:rsidP="00706556">
            <w:pPr>
              <w:spacing w:after="0" w:line="360" w:lineRule="auto"/>
              <w:jc w:val="center"/>
              <w:rPr>
                <w:rFonts w:ascii="Calibri" w:eastAsia="Times New Roman" w:hAnsi="Calibri"/>
                <w:sz w:val="22"/>
              </w:rPr>
            </w:pPr>
            <w:r w:rsidRPr="00910FA8">
              <w:rPr>
                <w:rFonts w:ascii="Calibri" w:eastAsia="Times New Roman" w:hAnsi="Calibri"/>
                <w:sz w:val="22"/>
              </w:rPr>
              <w:t>-74</w:t>
            </w:r>
          </w:p>
        </w:tc>
      </w:tr>
    </w:tbl>
    <w:p w14:paraId="316ECA11" w14:textId="77777777" w:rsidR="009911FB" w:rsidRPr="008C7D52" w:rsidRDefault="009911FB" w:rsidP="00706556">
      <w:pPr>
        <w:spacing w:line="360" w:lineRule="auto"/>
        <w:rPr>
          <w:lang w:val="en-US"/>
        </w:rPr>
      </w:pPr>
    </w:p>
    <w:p w14:paraId="024ABEF4" w14:textId="77777777" w:rsidR="009911FB" w:rsidRDefault="009911FB" w:rsidP="00706556">
      <w:pPr>
        <w:spacing w:before="120" w:line="360" w:lineRule="auto"/>
        <w:jc w:val="center"/>
        <w:rPr>
          <w:b/>
        </w:rPr>
      </w:pPr>
      <w:bookmarkStart w:id="740" w:name="_Toc47235145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347</w:t>
      </w:r>
      <w:r w:rsidRPr="001E05F9">
        <w:rPr>
          <w:b/>
          <w:i/>
          <w:iCs/>
        </w:rPr>
        <w:fldChar w:fldCharType="end"/>
      </w:r>
      <w:r>
        <w:rPr>
          <w:b/>
        </w:rPr>
        <w:t xml:space="preserve">. </w:t>
      </w:r>
      <w:r w:rsidRPr="00833EEE">
        <w:rPr>
          <w:b/>
        </w:rPr>
        <w:t>Spectrum due to switching</w:t>
      </w:r>
      <w:r w:rsidRPr="000B0448">
        <w:t xml:space="preserve"> </w:t>
      </w:r>
      <w:r w:rsidRPr="00997461">
        <w:rPr>
          <w:b/>
        </w:rPr>
        <w:t>– Pipe</w:t>
      </w:r>
      <w:r>
        <w:rPr>
          <w:b/>
        </w:rPr>
        <w:t xml:space="preserve"> - 2</w:t>
      </w:r>
      <w:r w:rsidRPr="002125A5">
        <w:rPr>
          <w:sz w:val="22"/>
          <w:lang w:val="en-US"/>
        </w:rPr>
        <w:t xml:space="preserve"> </w:t>
      </w:r>
      <w:r>
        <w:rPr>
          <w:b/>
        </w:rPr>
        <w:t>Test Specification</w:t>
      </w:r>
      <w:bookmarkEnd w:id="740"/>
    </w:p>
    <w:p w14:paraId="088C42C7" w14:textId="77777777" w:rsidR="009911FB" w:rsidRDefault="009911FB" w:rsidP="00706556">
      <w:pPr>
        <w:spacing w:before="120" w:line="360" w:lineRule="auto"/>
        <w:jc w:val="center"/>
        <w:rPr>
          <w:b/>
        </w:rPr>
      </w:pPr>
    </w:p>
    <w:tbl>
      <w:tblPr>
        <w:tblW w:w="9990" w:type="dxa"/>
        <w:jc w:val="center"/>
        <w:tblLook w:val="04A0" w:firstRow="1" w:lastRow="0" w:firstColumn="1" w:lastColumn="0" w:noHBand="0" w:noVBand="1"/>
      </w:tblPr>
      <w:tblGrid>
        <w:gridCol w:w="6731"/>
        <w:gridCol w:w="3259"/>
      </w:tblGrid>
      <w:tr w:rsidR="009911FB" w:rsidRPr="00910FA8" w14:paraId="4A207223" w14:textId="77777777" w:rsidTr="00C54DFF">
        <w:trPr>
          <w:trHeight w:val="403"/>
          <w:jc w:val="center"/>
        </w:trPr>
        <w:tc>
          <w:tcPr>
            <w:tcW w:w="99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EA7F40" w14:textId="77777777" w:rsidR="009911FB" w:rsidRPr="00910FA8" w:rsidRDefault="009911FB" w:rsidP="00706556">
            <w:pPr>
              <w:spacing w:after="0" w:line="360" w:lineRule="auto"/>
              <w:jc w:val="center"/>
              <w:rPr>
                <w:rFonts w:ascii="Calibri" w:eastAsia="Times New Roman" w:hAnsi="Calibri"/>
                <w:b/>
                <w:bCs/>
                <w:sz w:val="22"/>
              </w:rPr>
            </w:pPr>
            <w:r w:rsidRPr="00910FA8">
              <w:rPr>
                <w:rFonts w:ascii="Calibri" w:eastAsia="Times New Roman" w:hAnsi="Calibri"/>
                <w:b/>
                <w:bCs/>
                <w:sz w:val="22"/>
              </w:rPr>
              <w:t>Specification</w:t>
            </w:r>
            <w:r>
              <w:rPr>
                <w:rFonts w:ascii="Calibri" w:eastAsia="Times New Roman" w:hAnsi="Calibri"/>
                <w:b/>
                <w:bCs/>
                <w:sz w:val="22"/>
              </w:rPr>
              <w:t xml:space="preserve"> for 1800MHz</w:t>
            </w:r>
          </w:p>
        </w:tc>
      </w:tr>
      <w:tr w:rsidR="009911FB" w:rsidRPr="00910FA8" w14:paraId="5684A03C" w14:textId="77777777" w:rsidTr="00C54DFF">
        <w:trPr>
          <w:trHeight w:val="464"/>
          <w:jc w:val="center"/>
        </w:trPr>
        <w:tc>
          <w:tcPr>
            <w:tcW w:w="999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C786A0" w14:textId="77777777" w:rsidR="009911FB" w:rsidRPr="00910FA8" w:rsidRDefault="009911FB" w:rsidP="00706556">
            <w:pPr>
              <w:spacing w:after="0" w:line="360" w:lineRule="auto"/>
              <w:rPr>
                <w:rFonts w:ascii="Calibri" w:eastAsia="Times New Roman" w:hAnsi="Calibri"/>
                <w:b/>
                <w:bCs/>
                <w:sz w:val="22"/>
              </w:rPr>
            </w:pPr>
          </w:p>
        </w:tc>
      </w:tr>
      <w:tr w:rsidR="009911FB" w:rsidRPr="00910FA8" w14:paraId="73504F57" w14:textId="77777777" w:rsidTr="00C54DFF">
        <w:trPr>
          <w:trHeight w:val="291"/>
          <w:jc w:val="center"/>
        </w:trPr>
        <w:tc>
          <w:tcPr>
            <w:tcW w:w="6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3FE28" w14:textId="77777777" w:rsidR="009911FB" w:rsidRPr="00910FA8" w:rsidRDefault="009911FB" w:rsidP="00706556">
            <w:pPr>
              <w:spacing w:after="0" w:line="360" w:lineRule="auto"/>
              <w:jc w:val="center"/>
              <w:rPr>
                <w:rFonts w:ascii="Calibri" w:eastAsia="Times New Roman" w:hAnsi="Calibri"/>
                <w:b/>
                <w:bCs/>
                <w:sz w:val="22"/>
              </w:rPr>
            </w:pPr>
            <w:r w:rsidRPr="00910FA8">
              <w:rPr>
                <w:rFonts w:ascii="Calibri" w:eastAsia="Times New Roman" w:hAnsi="Calibri"/>
                <w:b/>
                <w:bCs/>
                <w:sz w:val="22"/>
              </w:rPr>
              <w:t>offset frequency</w:t>
            </w:r>
          </w:p>
        </w:tc>
        <w:tc>
          <w:tcPr>
            <w:tcW w:w="3259" w:type="dxa"/>
            <w:tcBorders>
              <w:top w:val="nil"/>
              <w:left w:val="nil"/>
              <w:bottom w:val="single" w:sz="4" w:space="0" w:color="auto"/>
              <w:right w:val="single" w:sz="4" w:space="0" w:color="auto"/>
            </w:tcBorders>
            <w:shd w:val="clear" w:color="auto" w:fill="auto"/>
            <w:vAlign w:val="center"/>
            <w:hideMark/>
          </w:tcPr>
          <w:p w14:paraId="693A0EA2" w14:textId="77777777" w:rsidR="009911FB" w:rsidRPr="00910FA8" w:rsidRDefault="009911FB" w:rsidP="00706556">
            <w:pPr>
              <w:spacing w:after="0" w:line="360" w:lineRule="auto"/>
              <w:jc w:val="center"/>
              <w:rPr>
                <w:rFonts w:ascii="Calibri" w:eastAsia="Times New Roman" w:hAnsi="Calibri"/>
                <w:b/>
                <w:bCs/>
                <w:sz w:val="22"/>
              </w:rPr>
            </w:pPr>
            <w:r w:rsidRPr="00910FA8">
              <w:rPr>
                <w:rFonts w:ascii="Calibri" w:eastAsia="Times New Roman" w:hAnsi="Calibri"/>
                <w:b/>
                <w:bCs/>
                <w:sz w:val="22"/>
              </w:rPr>
              <w:t>&lt; dBc</w:t>
            </w:r>
          </w:p>
        </w:tc>
      </w:tr>
      <w:tr w:rsidR="009911FB" w:rsidRPr="00910FA8" w14:paraId="5E7187B6" w14:textId="77777777" w:rsidTr="00861B9B">
        <w:trPr>
          <w:trHeight w:val="291"/>
          <w:jc w:val="center"/>
        </w:trPr>
        <w:tc>
          <w:tcPr>
            <w:tcW w:w="673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B00AB6C" w14:textId="77777777" w:rsidR="009911FB" w:rsidRPr="00910FA8" w:rsidRDefault="009911FB" w:rsidP="00706556">
            <w:pPr>
              <w:spacing w:after="0" w:line="360" w:lineRule="auto"/>
              <w:jc w:val="center"/>
              <w:rPr>
                <w:rFonts w:ascii="Calibri" w:eastAsia="Times New Roman" w:hAnsi="Calibri"/>
                <w:sz w:val="22"/>
              </w:rPr>
            </w:pPr>
            <w:r w:rsidRPr="00910FA8">
              <w:rPr>
                <w:rFonts w:ascii="Calibri" w:eastAsia="Times New Roman" w:hAnsi="Calibri"/>
                <w:sz w:val="22"/>
              </w:rPr>
              <w:t>400 KHz</w:t>
            </w:r>
          </w:p>
        </w:tc>
        <w:tc>
          <w:tcPr>
            <w:tcW w:w="3259" w:type="dxa"/>
            <w:tcBorders>
              <w:top w:val="nil"/>
              <w:left w:val="nil"/>
              <w:bottom w:val="single" w:sz="4" w:space="0" w:color="auto"/>
              <w:right w:val="single" w:sz="4" w:space="0" w:color="auto"/>
            </w:tcBorders>
            <w:shd w:val="clear" w:color="auto" w:fill="auto"/>
            <w:vAlign w:val="center"/>
            <w:hideMark/>
          </w:tcPr>
          <w:p w14:paraId="13BD40F4" w14:textId="77777777" w:rsidR="009911FB" w:rsidRPr="00910FA8" w:rsidRDefault="009911FB" w:rsidP="00706556">
            <w:pPr>
              <w:spacing w:after="0" w:line="360" w:lineRule="auto"/>
              <w:jc w:val="center"/>
              <w:rPr>
                <w:rFonts w:ascii="Calibri" w:eastAsia="Times New Roman" w:hAnsi="Calibri"/>
                <w:sz w:val="22"/>
              </w:rPr>
            </w:pPr>
            <w:r>
              <w:rPr>
                <w:rFonts w:ascii="Calibri" w:hAnsi="Calibri"/>
                <w:sz w:val="22"/>
              </w:rPr>
              <w:t>-50</w:t>
            </w:r>
          </w:p>
        </w:tc>
      </w:tr>
      <w:tr w:rsidR="009911FB" w:rsidRPr="00910FA8" w14:paraId="48A549EB" w14:textId="77777777" w:rsidTr="00861B9B">
        <w:trPr>
          <w:trHeight w:val="291"/>
          <w:jc w:val="center"/>
        </w:trPr>
        <w:tc>
          <w:tcPr>
            <w:tcW w:w="673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4703E5D" w14:textId="77777777" w:rsidR="009911FB" w:rsidRPr="00910FA8" w:rsidRDefault="009911FB" w:rsidP="00706556">
            <w:pPr>
              <w:spacing w:after="0" w:line="360" w:lineRule="auto"/>
              <w:jc w:val="center"/>
              <w:rPr>
                <w:rFonts w:ascii="Calibri" w:eastAsia="Times New Roman" w:hAnsi="Calibri"/>
                <w:sz w:val="22"/>
              </w:rPr>
            </w:pPr>
            <w:r w:rsidRPr="00910FA8">
              <w:rPr>
                <w:rFonts w:ascii="Calibri" w:eastAsia="Times New Roman" w:hAnsi="Calibri"/>
                <w:sz w:val="22"/>
              </w:rPr>
              <w:t>600 KHz</w:t>
            </w:r>
          </w:p>
        </w:tc>
        <w:tc>
          <w:tcPr>
            <w:tcW w:w="3259" w:type="dxa"/>
            <w:tcBorders>
              <w:top w:val="nil"/>
              <w:left w:val="nil"/>
              <w:bottom w:val="single" w:sz="4" w:space="0" w:color="auto"/>
              <w:right w:val="single" w:sz="4" w:space="0" w:color="auto"/>
            </w:tcBorders>
            <w:shd w:val="clear" w:color="auto" w:fill="auto"/>
            <w:vAlign w:val="center"/>
            <w:hideMark/>
          </w:tcPr>
          <w:p w14:paraId="2115492F" w14:textId="77777777" w:rsidR="009911FB" w:rsidRPr="00910FA8" w:rsidRDefault="009911FB" w:rsidP="00706556">
            <w:pPr>
              <w:spacing w:after="0" w:line="360" w:lineRule="auto"/>
              <w:jc w:val="center"/>
              <w:rPr>
                <w:rFonts w:ascii="Calibri" w:eastAsia="Times New Roman" w:hAnsi="Calibri"/>
                <w:sz w:val="22"/>
              </w:rPr>
            </w:pPr>
            <w:r>
              <w:rPr>
                <w:rFonts w:ascii="Calibri" w:hAnsi="Calibri"/>
                <w:sz w:val="22"/>
              </w:rPr>
              <w:t>-58</w:t>
            </w:r>
          </w:p>
        </w:tc>
      </w:tr>
      <w:tr w:rsidR="009911FB" w:rsidRPr="00910FA8" w14:paraId="3FBB5697" w14:textId="77777777" w:rsidTr="00861B9B">
        <w:trPr>
          <w:trHeight w:val="291"/>
          <w:jc w:val="center"/>
        </w:trPr>
        <w:tc>
          <w:tcPr>
            <w:tcW w:w="673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8119EE8" w14:textId="77777777" w:rsidR="009911FB" w:rsidRPr="00910FA8" w:rsidRDefault="009911FB" w:rsidP="00706556">
            <w:pPr>
              <w:spacing w:after="0" w:line="360" w:lineRule="auto"/>
              <w:jc w:val="center"/>
              <w:rPr>
                <w:rFonts w:ascii="Calibri" w:eastAsia="Times New Roman" w:hAnsi="Calibri"/>
                <w:sz w:val="22"/>
              </w:rPr>
            </w:pPr>
            <w:r w:rsidRPr="00910FA8">
              <w:rPr>
                <w:rFonts w:ascii="Calibri" w:eastAsia="Times New Roman" w:hAnsi="Calibri"/>
                <w:sz w:val="22"/>
              </w:rPr>
              <w:t>1200 KHz</w:t>
            </w:r>
          </w:p>
        </w:tc>
        <w:tc>
          <w:tcPr>
            <w:tcW w:w="3259" w:type="dxa"/>
            <w:tcBorders>
              <w:top w:val="nil"/>
              <w:left w:val="nil"/>
              <w:bottom w:val="single" w:sz="4" w:space="0" w:color="auto"/>
              <w:right w:val="single" w:sz="4" w:space="0" w:color="auto"/>
            </w:tcBorders>
            <w:shd w:val="clear" w:color="auto" w:fill="auto"/>
            <w:vAlign w:val="center"/>
            <w:hideMark/>
          </w:tcPr>
          <w:p w14:paraId="2709D84A" w14:textId="77777777" w:rsidR="009911FB" w:rsidRPr="00910FA8" w:rsidRDefault="009911FB" w:rsidP="00706556">
            <w:pPr>
              <w:spacing w:after="0" w:line="360" w:lineRule="auto"/>
              <w:jc w:val="center"/>
              <w:rPr>
                <w:rFonts w:ascii="Calibri" w:eastAsia="Times New Roman" w:hAnsi="Calibri"/>
                <w:sz w:val="22"/>
              </w:rPr>
            </w:pPr>
            <w:r>
              <w:rPr>
                <w:rFonts w:ascii="Calibri" w:hAnsi="Calibri"/>
                <w:sz w:val="22"/>
              </w:rPr>
              <w:t>-66</w:t>
            </w:r>
          </w:p>
        </w:tc>
      </w:tr>
      <w:tr w:rsidR="009911FB" w:rsidRPr="00910FA8" w14:paraId="5CFDFE24" w14:textId="77777777" w:rsidTr="00861B9B">
        <w:trPr>
          <w:trHeight w:val="291"/>
          <w:jc w:val="center"/>
        </w:trPr>
        <w:tc>
          <w:tcPr>
            <w:tcW w:w="673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0F5B22E" w14:textId="77777777" w:rsidR="009911FB" w:rsidRPr="00910FA8" w:rsidRDefault="009911FB" w:rsidP="00706556">
            <w:pPr>
              <w:spacing w:after="0" w:line="360" w:lineRule="auto"/>
              <w:jc w:val="center"/>
              <w:rPr>
                <w:rFonts w:ascii="Calibri" w:eastAsia="Times New Roman" w:hAnsi="Calibri"/>
                <w:sz w:val="22"/>
              </w:rPr>
            </w:pPr>
            <w:r w:rsidRPr="00910FA8">
              <w:rPr>
                <w:rFonts w:ascii="Calibri" w:eastAsia="Times New Roman" w:hAnsi="Calibri"/>
                <w:sz w:val="22"/>
              </w:rPr>
              <w:t>1800 KHz</w:t>
            </w:r>
          </w:p>
        </w:tc>
        <w:tc>
          <w:tcPr>
            <w:tcW w:w="3259" w:type="dxa"/>
            <w:tcBorders>
              <w:top w:val="nil"/>
              <w:left w:val="nil"/>
              <w:bottom w:val="single" w:sz="4" w:space="0" w:color="auto"/>
              <w:right w:val="single" w:sz="4" w:space="0" w:color="auto"/>
            </w:tcBorders>
            <w:shd w:val="clear" w:color="auto" w:fill="auto"/>
            <w:vAlign w:val="center"/>
            <w:hideMark/>
          </w:tcPr>
          <w:p w14:paraId="3CC14196" w14:textId="77777777" w:rsidR="009911FB" w:rsidRPr="00910FA8" w:rsidRDefault="009911FB" w:rsidP="00706556">
            <w:pPr>
              <w:spacing w:after="0" w:line="360" w:lineRule="auto"/>
              <w:jc w:val="center"/>
              <w:rPr>
                <w:rFonts w:ascii="Calibri" w:eastAsia="Times New Roman" w:hAnsi="Calibri"/>
                <w:sz w:val="22"/>
              </w:rPr>
            </w:pPr>
            <w:r>
              <w:rPr>
                <w:rFonts w:ascii="Calibri" w:hAnsi="Calibri"/>
                <w:sz w:val="22"/>
              </w:rPr>
              <w:t>-66</w:t>
            </w:r>
          </w:p>
        </w:tc>
      </w:tr>
    </w:tbl>
    <w:p w14:paraId="170BA570" w14:textId="77777777" w:rsidR="009911FB" w:rsidRPr="008C7D52" w:rsidRDefault="009911FB" w:rsidP="00706556">
      <w:pPr>
        <w:spacing w:line="360" w:lineRule="auto"/>
        <w:rPr>
          <w:lang w:val="en-US"/>
        </w:rPr>
      </w:pPr>
    </w:p>
    <w:p w14:paraId="34D684EB" w14:textId="77777777" w:rsidR="00744F6B" w:rsidRDefault="009911FB" w:rsidP="00706556">
      <w:pPr>
        <w:spacing w:before="120" w:line="360" w:lineRule="auto"/>
        <w:jc w:val="center"/>
        <w:rPr>
          <w:b/>
        </w:rPr>
        <w:sectPr w:rsidR="00744F6B" w:rsidSect="00AF4B97">
          <w:pgSz w:w="12240" w:h="15840"/>
          <w:pgMar w:top="1440" w:right="1440" w:bottom="1440" w:left="1440" w:header="720" w:footer="720" w:gutter="0"/>
          <w:cols w:space="720"/>
          <w:docGrid w:linePitch="360"/>
        </w:sectPr>
      </w:pPr>
      <w:bookmarkStart w:id="741" w:name="_Toc47235145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348</w:t>
      </w:r>
      <w:r w:rsidRPr="001E05F9">
        <w:rPr>
          <w:b/>
          <w:i/>
          <w:iCs/>
        </w:rPr>
        <w:fldChar w:fldCharType="end"/>
      </w:r>
      <w:r>
        <w:rPr>
          <w:b/>
        </w:rPr>
        <w:t xml:space="preserve">. </w:t>
      </w:r>
      <w:r w:rsidRPr="00833EEE">
        <w:rPr>
          <w:b/>
        </w:rPr>
        <w:t>Spectrum due to switching</w:t>
      </w:r>
      <w:r w:rsidRPr="000B0448">
        <w:t xml:space="preserve"> </w:t>
      </w:r>
      <w:r w:rsidRPr="00997461">
        <w:rPr>
          <w:b/>
        </w:rPr>
        <w:t>– Pipe</w:t>
      </w:r>
      <w:r>
        <w:rPr>
          <w:b/>
        </w:rPr>
        <w:t xml:space="preserve"> - 2</w:t>
      </w:r>
      <w:r w:rsidRPr="002125A5">
        <w:rPr>
          <w:sz w:val="22"/>
          <w:lang w:val="en-US"/>
        </w:rPr>
        <w:t xml:space="preserve"> </w:t>
      </w:r>
      <w:r>
        <w:rPr>
          <w:b/>
        </w:rPr>
        <w:t>Test Specification</w:t>
      </w:r>
      <w:bookmarkEnd w:id="741"/>
    </w:p>
    <w:p w14:paraId="24B5ECEF" w14:textId="77777777" w:rsidR="009911FB" w:rsidRDefault="009911FB" w:rsidP="00706556">
      <w:pPr>
        <w:pStyle w:val="Heading4"/>
        <w:spacing w:after="200" w:line="360" w:lineRule="auto"/>
        <w:ind w:left="1134" w:hanging="708"/>
        <w:rPr>
          <w:i w:val="0"/>
          <w:color w:val="auto"/>
          <w:lang w:val="en-US"/>
        </w:rPr>
      </w:pPr>
      <w:r>
        <w:rPr>
          <w:i w:val="0"/>
          <w:color w:val="auto"/>
          <w:lang w:val="en-US"/>
        </w:rPr>
        <w:t>Test Condition</w:t>
      </w:r>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4205"/>
      </w:tblGrid>
      <w:tr w:rsidR="009911FB" w:rsidRPr="00E24A50" w14:paraId="4339961A" w14:textId="77777777" w:rsidTr="00235360">
        <w:trPr>
          <w:cantSplit/>
          <w:jc w:val="center"/>
        </w:trPr>
        <w:tc>
          <w:tcPr>
            <w:tcW w:w="1910" w:type="dxa"/>
            <w:shd w:val="clear" w:color="auto" w:fill="auto"/>
          </w:tcPr>
          <w:p w14:paraId="724F6430" w14:textId="77777777" w:rsidR="009911FB" w:rsidRPr="00E24A50" w:rsidRDefault="009911FB"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6AC37DB2" w14:textId="77777777" w:rsidR="009911FB" w:rsidRPr="00E24A50" w:rsidRDefault="009911FB"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4205" w:type="dxa"/>
            <w:shd w:val="clear" w:color="auto" w:fill="auto"/>
          </w:tcPr>
          <w:p w14:paraId="68BA0408" w14:textId="77777777" w:rsidR="009911FB" w:rsidRPr="00E24A50" w:rsidRDefault="009911FB"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9911FB" w:rsidRPr="00E24A50" w14:paraId="658307CB" w14:textId="77777777" w:rsidTr="00235360">
        <w:trPr>
          <w:cantSplit/>
          <w:jc w:val="center"/>
        </w:trPr>
        <w:tc>
          <w:tcPr>
            <w:tcW w:w="1910" w:type="dxa"/>
            <w:shd w:val="clear" w:color="auto" w:fill="auto"/>
            <w:vAlign w:val="center"/>
          </w:tcPr>
          <w:p w14:paraId="13402C34"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Frequency</w:t>
            </w:r>
          </w:p>
        </w:tc>
        <w:tc>
          <w:tcPr>
            <w:tcW w:w="1440" w:type="dxa"/>
            <w:shd w:val="clear" w:color="auto" w:fill="auto"/>
            <w:vAlign w:val="center"/>
          </w:tcPr>
          <w:p w14:paraId="1FEC88AE"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B,M,T</w:t>
            </w:r>
          </w:p>
        </w:tc>
        <w:tc>
          <w:tcPr>
            <w:tcW w:w="4205" w:type="dxa"/>
            <w:shd w:val="clear" w:color="auto" w:fill="auto"/>
            <w:vAlign w:val="center"/>
          </w:tcPr>
          <w:p w14:paraId="5044411E" w14:textId="77777777" w:rsidR="009911FB"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9911FB" w:rsidRPr="00E24A50" w14:paraId="3CAE78AB" w14:textId="77777777" w:rsidTr="00235360">
        <w:trPr>
          <w:cantSplit/>
          <w:jc w:val="center"/>
        </w:trPr>
        <w:tc>
          <w:tcPr>
            <w:tcW w:w="1910" w:type="dxa"/>
            <w:shd w:val="clear" w:color="auto" w:fill="auto"/>
            <w:vAlign w:val="center"/>
          </w:tcPr>
          <w:p w14:paraId="6ECEE629"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 xml:space="preserve"> Voltage</w:t>
            </w:r>
          </w:p>
        </w:tc>
        <w:tc>
          <w:tcPr>
            <w:tcW w:w="1440" w:type="dxa"/>
            <w:shd w:val="clear" w:color="auto" w:fill="auto"/>
            <w:vAlign w:val="center"/>
          </w:tcPr>
          <w:p w14:paraId="1260B6EC"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4205" w:type="dxa"/>
            <w:shd w:val="clear" w:color="auto" w:fill="auto"/>
            <w:vAlign w:val="center"/>
          </w:tcPr>
          <w:p w14:paraId="2356314F"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9911FB" w:rsidRPr="00E24A50" w14:paraId="16B4A361" w14:textId="77777777" w:rsidTr="00235360">
        <w:trPr>
          <w:cantSplit/>
          <w:jc w:val="center"/>
        </w:trPr>
        <w:tc>
          <w:tcPr>
            <w:tcW w:w="1910" w:type="dxa"/>
            <w:shd w:val="clear" w:color="auto" w:fill="auto"/>
            <w:vAlign w:val="center"/>
          </w:tcPr>
          <w:p w14:paraId="0C581137" w14:textId="77777777" w:rsidR="009911FB" w:rsidRPr="004F68D3" w:rsidRDefault="009911FB" w:rsidP="00706556">
            <w:pPr>
              <w:pStyle w:val="Table"/>
              <w:spacing w:line="360" w:lineRule="auto"/>
              <w:jc w:val="center"/>
              <w:rPr>
                <w:rFonts w:asciiTheme="majorHAnsi" w:hAnsiTheme="majorHAnsi" w:cstheme="majorHAnsi"/>
              </w:rPr>
            </w:pPr>
            <w:r w:rsidRPr="004F68D3">
              <w:rPr>
                <w:rFonts w:asciiTheme="majorHAnsi" w:hAnsiTheme="majorHAnsi" w:cstheme="majorHAnsi"/>
              </w:rPr>
              <w:t>Temperature</w:t>
            </w:r>
          </w:p>
        </w:tc>
        <w:tc>
          <w:tcPr>
            <w:tcW w:w="1440" w:type="dxa"/>
            <w:shd w:val="clear" w:color="auto" w:fill="auto"/>
            <w:vAlign w:val="center"/>
          </w:tcPr>
          <w:p w14:paraId="29991D55"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4205" w:type="dxa"/>
            <w:shd w:val="clear" w:color="auto" w:fill="auto"/>
            <w:vAlign w:val="center"/>
          </w:tcPr>
          <w:p w14:paraId="7207221D" w14:textId="77777777" w:rsidR="009911FB" w:rsidRPr="00E24A50" w:rsidRDefault="009911FB"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r w:rsidR="006064F2" w:rsidRPr="00E24A50" w14:paraId="31CBC518" w14:textId="77777777" w:rsidTr="00235360">
        <w:trPr>
          <w:cantSplit/>
          <w:jc w:val="center"/>
        </w:trPr>
        <w:tc>
          <w:tcPr>
            <w:tcW w:w="1910" w:type="dxa"/>
            <w:shd w:val="clear" w:color="auto" w:fill="auto"/>
            <w:vAlign w:val="center"/>
          </w:tcPr>
          <w:p w14:paraId="27035669" w14:textId="7DC70FA0" w:rsidR="006064F2" w:rsidRPr="004F68D3" w:rsidRDefault="006064F2" w:rsidP="006064F2">
            <w:pPr>
              <w:pStyle w:val="Table"/>
              <w:spacing w:line="360" w:lineRule="auto"/>
              <w:jc w:val="center"/>
              <w:rPr>
                <w:rFonts w:asciiTheme="majorHAnsi" w:hAnsiTheme="majorHAnsi" w:cstheme="majorHAnsi"/>
              </w:rPr>
            </w:pPr>
            <w:r>
              <w:t>Digital attenuator</w:t>
            </w:r>
          </w:p>
        </w:tc>
        <w:tc>
          <w:tcPr>
            <w:tcW w:w="1440" w:type="dxa"/>
            <w:shd w:val="clear" w:color="auto" w:fill="auto"/>
            <w:vAlign w:val="center"/>
          </w:tcPr>
          <w:p w14:paraId="4616D050" w14:textId="58AF5A4B" w:rsidR="006064F2" w:rsidRDefault="006064F2" w:rsidP="006064F2">
            <w:pPr>
              <w:pStyle w:val="Table"/>
              <w:spacing w:line="360" w:lineRule="auto"/>
              <w:jc w:val="center"/>
              <w:rPr>
                <w:rFonts w:asciiTheme="majorHAnsi" w:hAnsiTheme="majorHAnsi" w:cstheme="majorHAnsi"/>
              </w:rPr>
            </w:pPr>
            <w:r>
              <w:t>0dB</w:t>
            </w:r>
          </w:p>
        </w:tc>
        <w:tc>
          <w:tcPr>
            <w:tcW w:w="4205" w:type="dxa"/>
            <w:shd w:val="clear" w:color="auto" w:fill="auto"/>
            <w:vAlign w:val="center"/>
          </w:tcPr>
          <w:p w14:paraId="7442628E" w14:textId="5A27E21C" w:rsidR="006064F2" w:rsidRDefault="006064F2" w:rsidP="006064F2">
            <w:pPr>
              <w:pStyle w:val="Table"/>
              <w:spacing w:line="360" w:lineRule="auto"/>
              <w:jc w:val="center"/>
              <w:rPr>
                <w:rFonts w:asciiTheme="majorHAnsi" w:hAnsiTheme="majorHAnsi" w:cstheme="majorHAnsi"/>
              </w:rPr>
            </w:pPr>
            <w:r>
              <w:t>Minimum attenuation state</w:t>
            </w:r>
          </w:p>
        </w:tc>
      </w:tr>
      <w:tr w:rsidR="006064F2" w:rsidRPr="00E24A50" w14:paraId="0406430F" w14:textId="77777777" w:rsidTr="00235360">
        <w:trPr>
          <w:cantSplit/>
          <w:jc w:val="center"/>
        </w:trPr>
        <w:tc>
          <w:tcPr>
            <w:tcW w:w="1910" w:type="dxa"/>
            <w:shd w:val="clear" w:color="auto" w:fill="auto"/>
            <w:vAlign w:val="center"/>
          </w:tcPr>
          <w:p w14:paraId="3FE4D953" w14:textId="471A3778" w:rsidR="006064F2" w:rsidRPr="004F68D3" w:rsidRDefault="006064F2" w:rsidP="006064F2">
            <w:pPr>
              <w:pStyle w:val="Table"/>
              <w:spacing w:line="360" w:lineRule="auto"/>
              <w:jc w:val="center"/>
              <w:rPr>
                <w:rFonts w:asciiTheme="majorHAnsi" w:hAnsiTheme="majorHAnsi" w:cstheme="majorHAnsi"/>
              </w:rPr>
            </w:pPr>
            <w:r>
              <w:t>E</w:t>
            </w:r>
            <w:r w:rsidRPr="00A52737">
              <w:t xml:space="preserve">-GSM-900 </w:t>
            </w:r>
          </w:p>
        </w:tc>
        <w:tc>
          <w:tcPr>
            <w:tcW w:w="1440" w:type="dxa"/>
            <w:shd w:val="clear" w:color="auto" w:fill="auto"/>
          </w:tcPr>
          <w:p w14:paraId="49722296" w14:textId="5B1299B1" w:rsidR="006064F2" w:rsidRDefault="006064F2" w:rsidP="006064F2">
            <w:pPr>
              <w:pStyle w:val="Table"/>
              <w:spacing w:line="360" w:lineRule="auto"/>
              <w:jc w:val="center"/>
              <w:rPr>
                <w:rFonts w:asciiTheme="majorHAnsi" w:hAnsiTheme="majorHAnsi" w:cstheme="majorHAnsi"/>
              </w:rPr>
            </w:pPr>
            <w:r w:rsidRPr="00A52737">
              <w:t>-2</w:t>
            </w:r>
            <w:r>
              <w:t>4 dBm</w:t>
            </w:r>
          </w:p>
        </w:tc>
        <w:tc>
          <w:tcPr>
            <w:tcW w:w="4205" w:type="dxa"/>
            <w:shd w:val="clear" w:color="auto" w:fill="auto"/>
          </w:tcPr>
          <w:p w14:paraId="3AA5C1BD" w14:textId="40BFFCC1" w:rsidR="006064F2" w:rsidRDefault="006064F2" w:rsidP="006064F2">
            <w:pPr>
              <w:pStyle w:val="Table"/>
              <w:spacing w:line="360" w:lineRule="auto"/>
              <w:jc w:val="center"/>
              <w:rPr>
                <w:rFonts w:asciiTheme="majorHAnsi" w:hAnsiTheme="majorHAnsi" w:cstheme="majorHAnsi"/>
              </w:rPr>
            </w:pPr>
            <w:r>
              <w:t>To achieve maximum power at antenna</w:t>
            </w:r>
          </w:p>
        </w:tc>
      </w:tr>
      <w:tr w:rsidR="006064F2" w:rsidRPr="00E24A50" w14:paraId="475D2B13" w14:textId="77777777" w:rsidTr="00235360">
        <w:trPr>
          <w:cantSplit/>
          <w:jc w:val="center"/>
        </w:trPr>
        <w:tc>
          <w:tcPr>
            <w:tcW w:w="1910" w:type="dxa"/>
            <w:shd w:val="clear" w:color="auto" w:fill="auto"/>
            <w:vAlign w:val="center"/>
          </w:tcPr>
          <w:p w14:paraId="522152AB" w14:textId="205050E8" w:rsidR="006064F2" w:rsidRPr="004F68D3" w:rsidRDefault="006064F2" w:rsidP="006064F2">
            <w:pPr>
              <w:pStyle w:val="Table"/>
              <w:spacing w:line="360" w:lineRule="auto"/>
              <w:jc w:val="center"/>
              <w:rPr>
                <w:rFonts w:asciiTheme="majorHAnsi" w:hAnsiTheme="majorHAnsi" w:cstheme="majorHAnsi"/>
              </w:rPr>
            </w:pPr>
            <w:r w:rsidRPr="00A52737">
              <w:t>DCS-1800</w:t>
            </w:r>
          </w:p>
        </w:tc>
        <w:tc>
          <w:tcPr>
            <w:tcW w:w="1440" w:type="dxa"/>
            <w:shd w:val="clear" w:color="auto" w:fill="auto"/>
          </w:tcPr>
          <w:p w14:paraId="636D4AC7" w14:textId="739F0758" w:rsidR="006064F2" w:rsidRDefault="006064F2" w:rsidP="006064F2">
            <w:pPr>
              <w:pStyle w:val="Table"/>
              <w:spacing w:line="360" w:lineRule="auto"/>
              <w:jc w:val="center"/>
              <w:rPr>
                <w:rFonts w:asciiTheme="majorHAnsi" w:hAnsiTheme="majorHAnsi" w:cstheme="majorHAnsi"/>
              </w:rPr>
            </w:pPr>
            <w:r w:rsidRPr="00A52737">
              <w:t>-</w:t>
            </w:r>
            <w:r>
              <w:t>16 dBm</w:t>
            </w:r>
          </w:p>
        </w:tc>
        <w:tc>
          <w:tcPr>
            <w:tcW w:w="4205" w:type="dxa"/>
            <w:shd w:val="clear" w:color="auto" w:fill="auto"/>
          </w:tcPr>
          <w:p w14:paraId="72DA9A45" w14:textId="62983EFB" w:rsidR="006064F2" w:rsidRDefault="006064F2" w:rsidP="006064F2">
            <w:pPr>
              <w:pStyle w:val="Table"/>
              <w:spacing w:line="360" w:lineRule="auto"/>
              <w:jc w:val="center"/>
              <w:rPr>
                <w:rFonts w:asciiTheme="majorHAnsi" w:hAnsiTheme="majorHAnsi" w:cstheme="majorHAnsi"/>
              </w:rPr>
            </w:pPr>
            <w:r>
              <w:t>To achieve maximum power at antenna</w:t>
            </w:r>
          </w:p>
        </w:tc>
      </w:tr>
    </w:tbl>
    <w:p w14:paraId="2AEC88FF" w14:textId="77777777" w:rsidR="009911FB" w:rsidRPr="00FD3A55" w:rsidRDefault="009911FB" w:rsidP="00706556">
      <w:pPr>
        <w:spacing w:line="360" w:lineRule="auto"/>
        <w:rPr>
          <w:lang w:val="en-US"/>
        </w:rPr>
      </w:pPr>
    </w:p>
    <w:p w14:paraId="4F50606C" w14:textId="77777777" w:rsidR="009911FB" w:rsidRDefault="009911FB" w:rsidP="00706556">
      <w:pPr>
        <w:spacing w:before="120" w:line="360" w:lineRule="auto"/>
        <w:jc w:val="center"/>
        <w:rPr>
          <w:b/>
        </w:rPr>
      </w:pPr>
      <w:bookmarkStart w:id="742" w:name="_Toc47235145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349</w:t>
      </w:r>
      <w:r w:rsidRPr="001E05F9">
        <w:rPr>
          <w:b/>
          <w:i/>
          <w:iCs/>
        </w:rPr>
        <w:fldChar w:fldCharType="end"/>
      </w:r>
      <w:r>
        <w:rPr>
          <w:b/>
        </w:rPr>
        <w:t>. Test Condition</w:t>
      </w:r>
      <w:bookmarkEnd w:id="742"/>
    </w:p>
    <w:p w14:paraId="598FFB81" w14:textId="77777777" w:rsidR="009911FB" w:rsidRDefault="009911FB" w:rsidP="00706556">
      <w:pPr>
        <w:pStyle w:val="Heading4"/>
        <w:spacing w:after="200" w:line="360" w:lineRule="auto"/>
        <w:ind w:left="1134" w:hanging="708"/>
        <w:rPr>
          <w:i w:val="0"/>
          <w:color w:val="auto"/>
          <w:lang w:val="en-US"/>
        </w:rPr>
      </w:pPr>
      <w:r>
        <w:rPr>
          <w:i w:val="0"/>
          <w:color w:val="auto"/>
          <w:lang w:val="en-US"/>
        </w:rPr>
        <w:t>Test Procedure</w:t>
      </w:r>
    </w:p>
    <w:p w14:paraId="03B06FC4" w14:textId="77777777" w:rsidR="009911FB" w:rsidRDefault="009911FB" w:rsidP="00706556">
      <w:pPr>
        <w:pStyle w:val="ListParagraph"/>
        <w:numPr>
          <w:ilvl w:val="0"/>
          <w:numId w:val="333"/>
        </w:numPr>
        <w:spacing w:line="360" w:lineRule="auto"/>
      </w:pPr>
      <w:r>
        <w:t>Remove IC with reference designator U66 and connect pigtail at fourth pin of IC pad for reference clock input of 40MHz with 3dBm power from signal generator.</w:t>
      </w:r>
    </w:p>
    <w:p w14:paraId="22BC54E6" w14:textId="77777777" w:rsidR="009911FB" w:rsidRDefault="009911FB" w:rsidP="00706556">
      <w:pPr>
        <w:pStyle w:val="ListParagraph"/>
        <w:numPr>
          <w:ilvl w:val="0"/>
          <w:numId w:val="334"/>
        </w:numPr>
        <w:spacing w:line="360" w:lineRule="auto"/>
        <w:jc w:val="left"/>
      </w:pPr>
      <w:r>
        <w:t>TX pipe2 side all switches are controlled with three controls named CH2</w:t>
      </w:r>
      <w:r w:rsidRPr="006227A7">
        <w:t>_RF_PASW_CTNL1_LVL_TRNS</w:t>
      </w:r>
      <w:r>
        <w:t>, CH2</w:t>
      </w:r>
      <w:r w:rsidRPr="006227A7">
        <w:t>_RF_PASW_CTNL2_LVL_TRNS</w:t>
      </w:r>
      <w:r>
        <w:t xml:space="preserve"> and CH2</w:t>
      </w:r>
      <w:r w:rsidRPr="006227A7">
        <w:t>_RF_BYPASS_CNTL_LVL</w:t>
      </w:r>
      <w:r>
        <w:t>.</w:t>
      </w:r>
    </w:p>
    <w:p w14:paraId="2E11B2DA" w14:textId="77777777" w:rsidR="009911FB" w:rsidRDefault="009911FB" w:rsidP="00706556">
      <w:pPr>
        <w:pStyle w:val="ListParagraph"/>
        <w:numPr>
          <w:ilvl w:val="0"/>
          <w:numId w:val="334"/>
        </w:numPr>
        <w:spacing w:line="360" w:lineRule="auto"/>
        <w:jc w:val="left"/>
      </w:pPr>
      <w:r>
        <w:t>All the switches can be controlled with jumper having reference designator J3306.</w:t>
      </w:r>
    </w:p>
    <w:p w14:paraId="780730FB" w14:textId="77777777" w:rsidR="009911FB" w:rsidRPr="00EB75B6" w:rsidRDefault="009911FB" w:rsidP="00706556">
      <w:pPr>
        <w:pStyle w:val="ListParagraph"/>
        <w:numPr>
          <w:ilvl w:val="1"/>
          <w:numId w:val="334"/>
        </w:numPr>
        <w:spacing w:after="160" w:line="360" w:lineRule="auto"/>
        <w:rPr>
          <w:lang w:val="en-US"/>
        </w:rPr>
      </w:pPr>
      <w:r w:rsidRPr="00EB75B6">
        <w:rPr>
          <w:lang w:val="en-US"/>
        </w:rPr>
        <w:t>Low Band</w:t>
      </w:r>
    </w:p>
    <w:p w14:paraId="46EEFA94" w14:textId="77777777" w:rsidR="009911FB" w:rsidRPr="009B2413" w:rsidRDefault="009911FB" w:rsidP="00706556">
      <w:pPr>
        <w:pStyle w:val="ListParagraph"/>
        <w:numPr>
          <w:ilvl w:val="5"/>
          <w:numId w:val="335"/>
        </w:numPr>
        <w:spacing w:after="160" w:line="360" w:lineRule="auto"/>
        <w:jc w:val="left"/>
      </w:pPr>
      <w:r w:rsidRPr="009B2413">
        <w:rPr>
          <w:lang w:val="en-US"/>
        </w:rPr>
        <w:t>E-GSM-900:</w:t>
      </w:r>
      <w:r>
        <w:t xml:space="preserve"> </w:t>
      </w:r>
      <w:r w:rsidRPr="009B2413">
        <w:rPr>
          <w:lang w:val="en-US"/>
        </w:rPr>
        <w:t>For</w:t>
      </w:r>
      <w:r w:rsidRPr="009B2413">
        <w:rPr>
          <w:b/>
          <w:lang w:val="en-US"/>
        </w:rPr>
        <w:t xml:space="preserve"> </w:t>
      </w:r>
      <w:r w:rsidRPr="009B2413">
        <w:rPr>
          <w:lang w:val="en-US"/>
        </w:rPr>
        <w:t>selectin</w:t>
      </w:r>
      <w:r>
        <w:rPr>
          <w:lang w:val="en-US"/>
        </w:rPr>
        <w:t xml:space="preserve">g this band8 pull this control </w:t>
      </w:r>
      <w:r>
        <w:t>CH2</w:t>
      </w:r>
      <w:r w:rsidRPr="006227A7">
        <w:t>_RF_PASW_CTNL2_LVL_TRNS</w:t>
      </w:r>
      <w:r>
        <w:rPr>
          <w:lang w:val="en-US"/>
        </w:rPr>
        <w:t xml:space="preserve"> to high by closing pins 4 and 5 of jumper J3306 and other two controls should be pulled low to ground. In order to pull </w:t>
      </w:r>
      <w:r>
        <w:t>CH2</w:t>
      </w:r>
      <w:r w:rsidRPr="006227A7">
        <w:t>_RF_PASW_CTNL1_LVL_TRNS</w:t>
      </w:r>
      <w:r>
        <w:t xml:space="preserve"> to ground, short pins 2 and 3 of jumper J3306.Short pins 8 and 9 of jumper J3306 to pull the control CH2</w:t>
      </w:r>
      <w:r w:rsidRPr="006227A7">
        <w:t>_RF_BYPASS_CNTL_LVL</w:t>
      </w:r>
      <w:r>
        <w:t xml:space="preserve"> low to ground.</w:t>
      </w:r>
    </w:p>
    <w:p w14:paraId="590FE119" w14:textId="77777777" w:rsidR="00744F6B" w:rsidRDefault="009911FB" w:rsidP="00706556">
      <w:pPr>
        <w:pStyle w:val="ListParagraph"/>
        <w:numPr>
          <w:ilvl w:val="5"/>
          <w:numId w:val="335"/>
        </w:numPr>
        <w:spacing w:after="160" w:line="360" w:lineRule="auto"/>
        <w:jc w:val="left"/>
        <w:sectPr w:rsidR="00744F6B" w:rsidSect="00AF4B97">
          <w:pgSz w:w="12240" w:h="15840"/>
          <w:pgMar w:top="1440" w:right="1440" w:bottom="1440" w:left="1440" w:header="720" w:footer="720" w:gutter="0"/>
          <w:cols w:space="720"/>
          <w:docGrid w:linePitch="360"/>
        </w:sectPr>
      </w:pPr>
      <w:r w:rsidRPr="009B2413">
        <w:rPr>
          <w:lang w:val="en-US"/>
        </w:rPr>
        <w:t>GSM-850</w:t>
      </w:r>
      <w:r>
        <w:rPr>
          <w:b/>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band5 pull this control </w:t>
      </w:r>
      <w:r>
        <w:t>CH2</w:t>
      </w:r>
      <w:r w:rsidRPr="006227A7">
        <w:t>_RF_BYPASS_CNTL_LVL</w:t>
      </w:r>
      <w:r>
        <w:t xml:space="preserve">  </w:t>
      </w:r>
      <w:r>
        <w:rPr>
          <w:lang w:val="en-US"/>
        </w:rPr>
        <w:t xml:space="preserve">low to ground by closing pins 8 and 9 of jumper J3306 and other two controls should be pulled high. In order to pull </w:t>
      </w:r>
      <w:r>
        <w:t>CH2</w:t>
      </w:r>
      <w:r w:rsidRPr="006227A7">
        <w:t>_RF_PASW_CTNL1_LVL_TRNS</w:t>
      </w:r>
      <w:r>
        <w:t xml:space="preserve"> to high, short pins 1 and 2 of jumper J3306.Short pins 4 and 5 of jumper J3306 to pull the control CH2</w:t>
      </w:r>
      <w:r w:rsidRPr="006227A7">
        <w:t>_RF_PASW_CTNL</w:t>
      </w:r>
      <w:r>
        <w:t>2</w:t>
      </w:r>
      <w:r w:rsidRPr="006227A7">
        <w:t>_LVL_TRNS</w:t>
      </w:r>
      <w:r>
        <w:t xml:space="preserve"> low to high.</w:t>
      </w:r>
    </w:p>
    <w:p w14:paraId="513B540C" w14:textId="77777777" w:rsidR="009911FB" w:rsidRPr="00EB75B6" w:rsidRDefault="009911FB" w:rsidP="00706556">
      <w:pPr>
        <w:pStyle w:val="ListParagraph"/>
        <w:numPr>
          <w:ilvl w:val="1"/>
          <w:numId w:val="334"/>
        </w:numPr>
        <w:spacing w:after="160" w:line="360" w:lineRule="auto"/>
        <w:rPr>
          <w:lang w:val="en-US"/>
        </w:rPr>
      </w:pPr>
      <w:r w:rsidRPr="00EB75B6">
        <w:rPr>
          <w:lang w:val="en-US"/>
        </w:rPr>
        <w:t>High Band</w:t>
      </w:r>
    </w:p>
    <w:p w14:paraId="6C1433A3" w14:textId="77777777" w:rsidR="009911FB" w:rsidRDefault="009911FB" w:rsidP="00706556">
      <w:pPr>
        <w:pStyle w:val="ListParagraph"/>
        <w:numPr>
          <w:ilvl w:val="5"/>
          <w:numId w:val="336"/>
        </w:numPr>
        <w:spacing w:after="160" w:line="360" w:lineRule="auto"/>
        <w:jc w:val="left"/>
      </w:pPr>
      <w:r w:rsidRPr="00EB75B6">
        <w:rPr>
          <w:lang w:val="en-US"/>
        </w:rPr>
        <w:t>DCS-1800:</w:t>
      </w:r>
      <w:r>
        <w:rPr>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band3 pull this control </w:t>
      </w:r>
      <w:r>
        <w:t>CH2_RF_PASW_CTNL1</w:t>
      </w:r>
      <w:r w:rsidRPr="006227A7">
        <w:t>_LVL_TRNS</w:t>
      </w:r>
      <w:r>
        <w:rPr>
          <w:lang w:val="en-US"/>
        </w:rPr>
        <w:t xml:space="preserve"> to high by closing pins 1 and 2 of jumper J3306 and other two controls should be pulled low to ground. In order to pull </w:t>
      </w:r>
      <w:r>
        <w:t>CH2_RF_PASW_CTNL2</w:t>
      </w:r>
      <w:r w:rsidRPr="006227A7">
        <w:t>_LVL_TRNS</w:t>
      </w:r>
      <w:r>
        <w:t xml:space="preserve"> to ground, short pins 5 and 6 of jumper J3306.Short pins 8 and 9 of jumper J3306 to pull the control CH2</w:t>
      </w:r>
      <w:r w:rsidRPr="006227A7">
        <w:t>_RF_BYPASS_CNTL_LVL</w:t>
      </w:r>
      <w:r>
        <w:t xml:space="preserve"> low to ground.</w:t>
      </w:r>
    </w:p>
    <w:p w14:paraId="5E0DE7E7" w14:textId="77777777" w:rsidR="009911FB" w:rsidRDefault="009911FB" w:rsidP="00706556">
      <w:pPr>
        <w:pStyle w:val="ListParagraph"/>
        <w:numPr>
          <w:ilvl w:val="5"/>
          <w:numId w:val="336"/>
        </w:numPr>
        <w:spacing w:after="160" w:line="360" w:lineRule="auto"/>
        <w:jc w:val="left"/>
      </w:pPr>
      <w:r w:rsidRPr="00EB75B6">
        <w:rPr>
          <w:lang w:val="en-US"/>
        </w:rPr>
        <w:t>PCS-</w:t>
      </w:r>
      <w:r w:rsidRPr="00EB75B6">
        <w:t>1900:</w:t>
      </w:r>
      <w:r>
        <w:rPr>
          <w:b/>
        </w:rPr>
        <w:t xml:space="preserve"> </w:t>
      </w:r>
      <w:r w:rsidRPr="00F45C21">
        <w:rPr>
          <w:lang w:val="en-US"/>
        </w:rPr>
        <w:t>For</w:t>
      </w:r>
      <w:r>
        <w:rPr>
          <w:b/>
          <w:lang w:val="en-US"/>
        </w:rPr>
        <w:t xml:space="preserve"> </w:t>
      </w:r>
      <w:r w:rsidRPr="00F45C21">
        <w:rPr>
          <w:lang w:val="en-US"/>
        </w:rPr>
        <w:t>selectin</w:t>
      </w:r>
      <w:r>
        <w:rPr>
          <w:lang w:val="en-US"/>
        </w:rPr>
        <w:t xml:space="preserve">g this band2, all the three controls </w:t>
      </w:r>
      <w:r>
        <w:t>CH2_RF_PASW_CTNL1</w:t>
      </w:r>
      <w:r w:rsidRPr="006227A7">
        <w:t>_LVL_TRNS</w:t>
      </w:r>
      <w:r>
        <w:rPr>
          <w:lang w:val="en-US"/>
        </w:rPr>
        <w:t>,</w:t>
      </w:r>
      <w:r w:rsidRPr="00752ADB">
        <w:t xml:space="preserve"> </w:t>
      </w:r>
      <w:r>
        <w:t>CH2_RF_PASW_CTNL2</w:t>
      </w:r>
      <w:r w:rsidRPr="006227A7">
        <w:t>_LVL_TRNS</w:t>
      </w:r>
      <w:r>
        <w:t xml:space="preserve"> CH2</w:t>
      </w:r>
      <w:r w:rsidRPr="006227A7">
        <w:t>_RF_BYPASS_CNTL_LVL</w:t>
      </w:r>
      <w:r>
        <w:t xml:space="preserve"> should</w:t>
      </w:r>
      <w:r>
        <w:rPr>
          <w:lang w:val="en-US"/>
        </w:rPr>
        <w:t xml:space="preserve"> be pulled low to ground.</w:t>
      </w:r>
      <w:r w:rsidRPr="00752ADB">
        <w:rPr>
          <w:lang w:val="en-US"/>
        </w:rPr>
        <w:t xml:space="preserve"> </w:t>
      </w:r>
      <w:r>
        <w:rPr>
          <w:lang w:val="en-US"/>
        </w:rPr>
        <w:t xml:space="preserve">In order to pull </w:t>
      </w:r>
      <w:r>
        <w:t>CH2_RF_PASW_CTNL2</w:t>
      </w:r>
      <w:r w:rsidRPr="006227A7">
        <w:t>_LVL_TRNS</w:t>
      </w:r>
      <w:r>
        <w:t xml:space="preserve"> to ground, short pins 5 and 6 of jumper J3306.</w:t>
      </w:r>
      <w:r w:rsidRPr="00752ADB">
        <w:rPr>
          <w:lang w:val="en-US"/>
        </w:rPr>
        <w:t xml:space="preserve"> </w:t>
      </w:r>
      <w:r>
        <w:rPr>
          <w:lang w:val="en-US"/>
        </w:rPr>
        <w:t xml:space="preserve">In order to pull </w:t>
      </w:r>
      <w:r>
        <w:t>CH2_RF_PASW_CTNL1</w:t>
      </w:r>
      <w:r w:rsidRPr="006227A7">
        <w:t>_LVL_TRNS</w:t>
      </w:r>
      <w:r>
        <w:t xml:space="preserve"> to ground, short pins 2 and 3 of jumper J3306.</w:t>
      </w:r>
      <w:r w:rsidRPr="00592EAF">
        <w:rPr>
          <w:lang w:val="en-US"/>
        </w:rPr>
        <w:t xml:space="preserve"> </w:t>
      </w:r>
      <w:r>
        <w:rPr>
          <w:lang w:val="en-US"/>
        </w:rPr>
        <w:t xml:space="preserve">In order to pull </w:t>
      </w:r>
      <w:r>
        <w:t>CH2</w:t>
      </w:r>
      <w:r w:rsidRPr="006227A7">
        <w:t>_RF_BYPASS_CNTL_LVL</w:t>
      </w:r>
      <w:r>
        <w:t xml:space="preserve"> to ground, short pins 8 and 9 of jumper J3306.</w:t>
      </w:r>
    </w:p>
    <w:p w14:paraId="56867424" w14:textId="77777777" w:rsidR="009911FB" w:rsidRDefault="009911FB" w:rsidP="00706556">
      <w:pPr>
        <w:pStyle w:val="ListParagraph"/>
        <w:numPr>
          <w:ilvl w:val="0"/>
          <w:numId w:val="337"/>
        </w:numPr>
        <w:spacing w:line="360" w:lineRule="auto"/>
      </w:pPr>
      <w:r>
        <w:t>For power supply, connect BREAKOUT_BOARD and RF_SDR board together and connect positive cable to first</w:t>
      </w:r>
      <w:r w:rsidRPr="001401B0">
        <w:t xml:space="preserve"> pin</w:t>
      </w:r>
      <w:r>
        <w:t xml:space="preserve"> </w:t>
      </w:r>
      <w:r w:rsidRPr="001401B0">
        <w:t>and</w:t>
      </w:r>
      <w:r>
        <w:t xml:space="preserve"> ground to second pin of connector with reference designator JP3 on breakout board.</w:t>
      </w:r>
    </w:p>
    <w:p w14:paraId="7F226024" w14:textId="77777777" w:rsidR="009911FB" w:rsidRDefault="009911FB" w:rsidP="00706556">
      <w:pPr>
        <w:pStyle w:val="ListParagraph"/>
        <w:numPr>
          <w:ilvl w:val="0"/>
          <w:numId w:val="461"/>
        </w:numPr>
        <w:spacing w:line="360" w:lineRule="auto"/>
      </w:pPr>
      <w:r>
        <w:t>From signal generator generate clock of 40MHz with 3dBm power and feed it to pigtail, which we connected at IC pad of U66.</w:t>
      </w:r>
    </w:p>
    <w:p w14:paraId="64CF47D3" w14:textId="77777777" w:rsidR="009911FB" w:rsidRDefault="009911FB" w:rsidP="00706556">
      <w:pPr>
        <w:pStyle w:val="ListParagraph"/>
        <w:numPr>
          <w:ilvl w:val="0"/>
          <w:numId w:val="461"/>
        </w:numPr>
        <w:spacing w:line="360" w:lineRule="auto"/>
      </w:pPr>
      <w:r>
        <w:t xml:space="preserve">Short pins 2 and 3 of jumper J3304. </w:t>
      </w:r>
    </w:p>
    <w:p w14:paraId="7F036881" w14:textId="77777777" w:rsidR="009911FB" w:rsidRDefault="009911FB" w:rsidP="00706556">
      <w:pPr>
        <w:pStyle w:val="ListParagraph"/>
        <w:numPr>
          <w:ilvl w:val="0"/>
          <w:numId w:val="461"/>
        </w:numPr>
        <w:spacing w:line="360" w:lineRule="auto"/>
      </w:pPr>
      <w:r>
        <w:t>Once the board is powered up run the software in Linux PC, for this refer to software settings section.</w:t>
      </w:r>
    </w:p>
    <w:p w14:paraId="40CD0A8F" w14:textId="77777777" w:rsidR="009911FB" w:rsidRDefault="009911FB" w:rsidP="00706556">
      <w:pPr>
        <w:pStyle w:val="ListParagraph"/>
        <w:numPr>
          <w:ilvl w:val="0"/>
          <w:numId w:val="461"/>
        </w:numPr>
        <w:spacing w:line="360" w:lineRule="auto"/>
      </w:pPr>
      <w:r>
        <w:t>Collect output at antenna port (J3302) for TX pipe2 and feed it to Spectrum analyser</w:t>
      </w:r>
    </w:p>
    <w:p w14:paraId="151AE6CB" w14:textId="77777777" w:rsidR="009911FB" w:rsidRPr="00D47BB0" w:rsidRDefault="009911FB" w:rsidP="00706556">
      <w:pPr>
        <w:pStyle w:val="Heading4"/>
        <w:spacing w:after="200" w:line="360" w:lineRule="auto"/>
        <w:ind w:left="1134" w:hanging="708"/>
        <w:rPr>
          <w:i w:val="0"/>
          <w:color w:val="auto"/>
          <w:lang w:val="en-US"/>
        </w:rPr>
      </w:pPr>
      <w:r>
        <w:rPr>
          <w:i w:val="0"/>
          <w:color w:val="auto"/>
          <w:lang w:val="en-US"/>
        </w:rPr>
        <w:t>Reference</w:t>
      </w:r>
    </w:p>
    <w:p w14:paraId="4414C13A" w14:textId="77777777" w:rsidR="009911FB" w:rsidRDefault="009911FB" w:rsidP="00706556">
      <w:pPr>
        <w:pStyle w:val="ListParagraph"/>
        <w:numPr>
          <w:ilvl w:val="0"/>
          <w:numId w:val="338"/>
        </w:numPr>
        <w:spacing w:line="360" w:lineRule="auto"/>
      </w:pPr>
      <w:r>
        <w:t>Sections 6 of Open Cellular – Connect1 RF-SDR Design Document (v0.1).</w:t>
      </w:r>
    </w:p>
    <w:p w14:paraId="6B45B2D9" w14:textId="77777777" w:rsidR="009911FB" w:rsidRDefault="009911FB" w:rsidP="00706556">
      <w:pPr>
        <w:pStyle w:val="ListParagraph"/>
        <w:numPr>
          <w:ilvl w:val="0"/>
          <w:numId w:val="338"/>
        </w:numPr>
        <w:spacing w:line="360" w:lineRule="auto"/>
      </w:pPr>
      <w:r>
        <w:t>Board design documents</w:t>
      </w:r>
    </w:p>
    <w:p w14:paraId="6BEB146F" w14:textId="77777777" w:rsidR="00220CD3" w:rsidRPr="00220CD3" w:rsidRDefault="00611290" w:rsidP="00220CD3">
      <w:pPr>
        <w:pStyle w:val="ListParagraph"/>
        <w:ind w:left="1080"/>
        <w:rPr>
          <w:rFonts w:ascii="Calibri" w:hAnsi="Calibri"/>
          <w:lang w:val="en-US"/>
        </w:rPr>
      </w:pPr>
      <w:hyperlink r:id="rId104" w:history="1">
        <w:r w:rsidR="00220CD3">
          <w:rPr>
            <w:rStyle w:val="Hyperlink"/>
          </w:rPr>
          <w:t>https://www.dropbox.com/sh/u6cqi0diwnbksgd/AADG-VHbcHhy2uvBMPM1lZl1a?dl=0</w:t>
        </w:r>
      </w:hyperlink>
    </w:p>
    <w:p w14:paraId="347BCBDA" w14:textId="77777777" w:rsidR="00220CD3" w:rsidRDefault="00220CD3" w:rsidP="00220CD3">
      <w:pPr>
        <w:pStyle w:val="ListParagraph"/>
        <w:ind w:left="1080"/>
      </w:pPr>
    </w:p>
    <w:p w14:paraId="0C4848D5" w14:textId="77777777" w:rsidR="00744F6B" w:rsidRDefault="00744F6B" w:rsidP="00220CD3">
      <w:pPr>
        <w:pStyle w:val="ListParagraph"/>
        <w:spacing w:line="360" w:lineRule="auto"/>
        <w:ind w:left="1440"/>
        <w:jc w:val="left"/>
        <w:sectPr w:rsidR="00744F6B" w:rsidSect="00AF4B97">
          <w:pgSz w:w="12240" w:h="15840"/>
          <w:pgMar w:top="1440" w:right="1440" w:bottom="1440" w:left="1440" w:header="720" w:footer="720" w:gutter="0"/>
          <w:cols w:space="720"/>
          <w:docGrid w:linePitch="360"/>
        </w:sectPr>
      </w:pPr>
    </w:p>
    <w:p w14:paraId="4C1ED6AA" w14:textId="77777777" w:rsidR="005475D4" w:rsidRPr="005D3566" w:rsidRDefault="005475D4" w:rsidP="00706556">
      <w:pPr>
        <w:pStyle w:val="Heading3"/>
        <w:spacing w:line="360" w:lineRule="auto"/>
        <w:jc w:val="left"/>
        <w:rPr>
          <w:color w:val="auto"/>
          <w:sz w:val="22"/>
          <w:lang w:val="en-US"/>
        </w:rPr>
      </w:pPr>
      <w:bookmarkStart w:id="743" w:name="_Toc472351107"/>
      <w:r w:rsidRPr="007E0D69">
        <w:rPr>
          <w:color w:val="auto"/>
          <w:sz w:val="22"/>
          <w:lang w:val="en-US"/>
        </w:rPr>
        <w:t xml:space="preserve">Test Case: </w:t>
      </w:r>
      <w:r w:rsidR="00866F9C">
        <w:rPr>
          <w:color w:val="auto"/>
          <w:sz w:val="22"/>
          <w:lang w:val="en-US"/>
        </w:rPr>
        <w:t xml:space="preserve"> Spurious Emissions – Pipe2 (TX_C 2</w:t>
      </w:r>
      <w:r>
        <w:rPr>
          <w:color w:val="auto"/>
          <w:sz w:val="22"/>
          <w:lang w:val="en-US"/>
        </w:rPr>
        <w:t>.6</w:t>
      </w:r>
      <w:r w:rsidRPr="00B420F3">
        <w:rPr>
          <w:color w:val="auto"/>
          <w:sz w:val="22"/>
          <w:lang w:val="en-US"/>
        </w:rPr>
        <w:t>)</w:t>
      </w:r>
      <w:bookmarkEnd w:id="743"/>
    </w:p>
    <w:p w14:paraId="561E15F1" w14:textId="77777777" w:rsidR="005475D4" w:rsidRDefault="005475D4" w:rsidP="00706556">
      <w:pPr>
        <w:pStyle w:val="Heading4"/>
        <w:spacing w:after="200" w:line="360" w:lineRule="auto"/>
        <w:ind w:left="1134" w:hanging="708"/>
        <w:rPr>
          <w:i w:val="0"/>
          <w:color w:val="auto"/>
          <w:lang w:val="en-US"/>
        </w:rPr>
      </w:pPr>
      <w:r>
        <w:rPr>
          <w:i w:val="0"/>
          <w:color w:val="auto"/>
          <w:lang w:val="en-US"/>
        </w:rPr>
        <w:t>Description</w:t>
      </w:r>
    </w:p>
    <w:p w14:paraId="5B3CA4C0" w14:textId="77777777" w:rsidR="005475D4" w:rsidRPr="00E829A5" w:rsidRDefault="005475D4" w:rsidP="00706556">
      <w:pPr>
        <w:pStyle w:val="ListParagraph"/>
        <w:numPr>
          <w:ilvl w:val="0"/>
          <w:numId w:val="192"/>
        </w:numPr>
        <w:spacing w:after="160" w:line="360" w:lineRule="auto"/>
        <w:rPr>
          <w:b/>
        </w:rPr>
      </w:pPr>
      <w:r w:rsidRPr="00E829A5">
        <w:rPr>
          <w:b/>
        </w:rPr>
        <w:t>Purpose</w:t>
      </w:r>
    </w:p>
    <w:p w14:paraId="408950A9" w14:textId="77777777" w:rsidR="005475D4" w:rsidRPr="00E42C39" w:rsidRDefault="005475D4" w:rsidP="00706556">
      <w:pPr>
        <w:spacing w:line="360" w:lineRule="auto"/>
        <w:ind w:left="360"/>
      </w:pPr>
      <w:r w:rsidRPr="00C17B8D">
        <w:t>The purpose</w:t>
      </w:r>
      <w:r>
        <w:t xml:space="preserve"> of this test case is to ensure GSM transmitters do not put energy into the wrong parts of the spectrum, as this would cause interference to other users of the spectrum.</w:t>
      </w:r>
    </w:p>
    <w:p w14:paraId="6EE84759" w14:textId="77777777" w:rsidR="005475D4" w:rsidRDefault="005475D4" w:rsidP="00706556">
      <w:pPr>
        <w:pStyle w:val="ListParagraph"/>
        <w:numPr>
          <w:ilvl w:val="0"/>
          <w:numId w:val="192"/>
        </w:numPr>
        <w:spacing w:after="160" w:line="360" w:lineRule="auto"/>
        <w:rPr>
          <w:b/>
        </w:rPr>
      </w:pPr>
      <w:r w:rsidRPr="005D08CF">
        <w:rPr>
          <w:b/>
        </w:rPr>
        <w:t>Impact of failure of test case on system</w:t>
      </w:r>
    </w:p>
    <w:p w14:paraId="12377759" w14:textId="77777777" w:rsidR="00A47DA2" w:rsidRDefault="00A47DA2" w:rsidP="00A47DA2">
      <w:pPr>
        <w:pStyle w:val="ListParagraph"/>
        <w:spacing w:after="160" w:line="360" w:lineRule="auto"/>
        <w:ind w:left="1077"/>
        <w:rPr>
          <w:b/>
        </w:rPr>
      </w:pPr>
    </w:p>
    <w:tbl>
      <w:tblPr>
        <w:tblW w:w="8910" w:type="dxa"/>
        <w:tblInd w:w="620" w:type="dxa"/>
        <w:tblCellMar>
          <w:left w:w="0" w:type="dxa"/>
          <w:right w:w="0" w:type="dxa"/>
        </w:tblCellMar>
        <w:tblLook w:val="04A0" w:firstRow="1" w:lastRow="0" w:firstColumn="1" w:lastColumn="0" w:noHBand="0" w:noVBand="1"/>
      </w:tblPr>
      <w:tblGrid>
        <w:gridCol w:w="1828"/>
        <w:gridCol w:w="1228"/>
        <w:gridCol w:w="5854"/>
      </w:tblGrid>
      <w:tr w:rsidR="00A47DA2" w14:paraId="741D4B0B" w14:textId="77777777" w:rsidTr="0086479D">
        <w:tc>
          <w:tcPr>
            <w:tcW w:w="1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1C4256" w14:textId="77777777" w:rsidR="00A47DA2" w:rsidRPr="00795D0F" w:rsidRDefault="00A47DA2" w:rsidP="0086479D">
            <w:pPr>
              <w:pStyle w:val="ListParagraph"/>
              <w:spacing w:line="276" w:lineRule="auto"/>
              <w:ind w:left="0"/>
              <w:jc w:val="center"/>
              <w:rPr>
                <w:b/>
                <w:lang w:val="en-US"/>
              </w:rPr>
            </w:pPr>
            <w:r w:rsidRPr="00795D0F">
              <w:rPr>
                <w:b/>
              </w:rPr>
              <w:t>Impact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29B32F" w14:textId="77777777" w:rsidR="00A47DA2" w:rsidRPr="00795D0F" w:rsidRDefault="00A47DA2" w:rsidP="0086479D">
            <w:pPr>
              <w:pStyle w:val="ListParagraph"/>
              <w:spacing w:line="276" w:lineRule="auto"/>
              <w:ind w:left="0"/>
              <w:jc w:val="center"/>
              <w:rPr>
                <w:b/>
              </w:rPr>
            </w:pPr>
            <w:r w:rsidRPr="00795D0F">
              <w:rPr>
                <w:b/>
              </w:rPr>
              <w:t>Applicable</w:t>
            </w:r>
          </w:p>
        </w:tc>
        <w:tc>
          <w:tcPr>
            <w:tcW w:w="5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CBF906" w14:textId="77777777" w:rsidR="00A47DA2" w:rsidRPr="00795D0F" w:rsidRDefault="00A47DA2" w:rsidP="0086479D">
            <w:pPr>
              <w:pStyle w:val="ListParagraph"/>
              <w:spacing w:line="276" w:lineRule="auto"/>
              <w:ind w:left="0"/>
              <w:jc w:val="center"/>
              <w:rPr>
                <w:b/>
              </w:rPr>
            </w:pPr>
            <w:r w:rsidRPr="00795D0F">
              <w:rPr>
                <w:b/>
              </w:rPr>
              <w:t>Description</w:t>
            </w:r>
          </w:p>
        </w:tc>
      </w:tr>
      <w:tr w:rsidR="00A47DA2" w14:paraId="6458F143" w14:textId="77777777" w:rsidTr="0086479D">
        <w:trPr>
          <w:trHeight w:val="97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D4EC78" w14:textId="77777777" w:rsidR="00A47DA2" w:rsidRDefault="00A47DA2" w:rsidP="0086479D">
            <w:pPr>
              <w:pStyle w:val="ListParagraph"/>
              <w:spacing w:line="276" w:lineRule="auto"/>
              <w:ind w:left="0"/>
            </w:pPr>
            <w:r>
              <w:t>Functional</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5D807AA7" w14:textId="3003BC5A" w:rsidR="00A47DA2" w:rsidRDefault="0054602E" w:rsidP="0086479D">
            <w:pPr>
              <w:pStyle w:val="ListParagraph"/>
              <w:spacing w:line="276" w:lineRule="auto"/>
              <w:ind w:left="0"/>
            </w:pPr>
            <w:r>
              <w:t>NA</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24EE4850" w14:textId="1A5DA396" w:rsidR="00A47DA2" w:rsidRPr="00834831" w:rsidRDefault="0054602E" w:rsidP="0086479D">
            <w:pPr>
              <w:spacing w:line="360" w:lineRule="auto"/>
            </w:pPr>
            <w:r>
              <w:t>NA</w:t>
            </w:r>
          </w:p>
        </w:tc>
      </w:tr>
      <w:tr w:rsidR="00A47DA2" w14:paraId="1D923D22" w14:textId="77777777" w:rsidTr="0086479D">
        <w:trPr>
          <w:trHeight w:val="745"/>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2C8D21" w14:textId="77777777" w:rsidR="00A47DA2" w:rsidRDefault="00A47DA2" w:rsidP="0086479D">
            <w:pPr>
              <w:pStyle w:val="ListParagraph"/>
              <w:spacing w:line="276" w:lineRule="auto"/>
              <w:ind w:left="0"/>
            </w:pPr>
            <w:r>
              <w:t>Performance</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1F2EF326" w14:textId="03020064" w:rsidR="00A47DA2" w:rsidRDefault="0054602E" w:rsidP="0086479D">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6732A935" w14:textId="73AA2A86" w:rsidR="00A47DA2" w:rsidRDefault="0054602E" w:rsidP="0086479D">
            <w:pPr>
              <w:pStyle w:val="ListParagraph"/>
              <w:spacing w:line="276" w:lineRule="auto"/>
              <w:ind w:left="0"/>
            </w:pPr>
            <w:r>
              <w:t>Failure to conform with spurious emissions-pipe2 requirement, will cause interference to other users of the spectrum.</w:t>
            </w:r>
          </w:p>
        </w:tc>
      </w:tr>
      <w:tr w:rsidR="00A47DA2" w14:paraId="66599C7F" w14:textId="77777777" w:rsidTr="0086479D">
        <w:trPr>
          <w:trHeight w:val="60"/>
        </w:trPr>
        <w:tc>
          <w:tcPr>
            <w:tcW w:w="1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4003E4" w14:textId="77777777" w:rsidR="00A47DA2" w:rsidRDefault="00A47DA2" w:rsidP="0086479D">
            <w:pPr>
              <w:pStyle w:val="ListParagraph"/>
              <w:spacing w:line="276" w:lineRule="auto"/>
              <w:ind w:left="0"/>
            </w:pPr>
            <w:r>
              <w:t xml:space="preserve">Compliance </w:t>
            </w:r>
          </w:p>
        </w:tc>
        <w:tc>
          <w:tcPr>
            <w:tcW w:w="1228" w:type="dxa"/>
            <w:tcBorders>
              <w:top w:val="nil"/>
              <w:left w:val="nil"/>
              <w:bottom w:val="single" w:sz="8" w:space="0" w:color="auto"/>
              <w:right w:val="single" w:sz="8" w:space="0" w:color="auto"/>
            </w:tcBorders>
            <w:tcMar>
              <w:top w:w="0" w:type="dxa"/>
              <w:left w:w="108" w:type="dxa"/>
              <w:bottom w:w="0" w:type="dxa"/>
              <w:right w:w="108" w:type="dxa"/>
            </w:tcMar>
          </w:tcPr>
          <w:p w14:paraId="48E200B1" w14:textId="664D88F1" w:rsidR="00A47DA2" w:rsidRDefault="0054602E" w:rsidP="0086479D">
            <w:pPr>
              <w:pStyle w:val="ListParagraph"/>
              <w:spacing w:line="276" w:lineRule="auto"/>
              <w:ind w:left="0"/>
            </w:pPr>
            <w:r>
              <w:t>Yes</w:t>
            </w:r>
          </w:p>
        </w:tc>
        <w:tc>
          <w:tcPr>
            <w:tcW w:w="5854" w:type="dxa"/>
            <w:tcBorders>
              <w:top w:val="nil"/>
              <w:left w:val="nil"/>
              <w:bottom w:val="single" w:sz="8" w:space="0" w:color="auto"/>
              <w:right w:val="single" w:sz="8" w:space="0" w:color="auto"/>
            </w:tcBorders>
            <w:tcMar>
              <w:top w:w="0" w:type="dxa"/>
              <w:left w:w="108" w:type="dxa"/>
              <w:bottom w:w="0" w:type="dxa"/>
              <w:right w:w="108" w:type="dxa"/>
            </w:tcMar>
          </w:tcPr>
          <w:p w14:paraId="21416F5A" w14:textId="251BA132" w:rsidR="00A47DA2" w:rsidRDefault="0054602E" w:rsidP="0086479D">
            <w:pPr>
              <w:pStyle w:val="ListParagraph"/>
              <w:spacing w:line="276" w:lineRule="auto"/>
              <w:ind w:left="0"/>
            </w:pPr>
            <w:r>
              <w:t>Failure to conform with spurious emissions-pipe2 requirement, will cause interference to other users of the spectrum.</w:t>
            </w:r>
          </w:p>
        </w:tc>
      </w:tr>
    </w:tbl>
    <w:p w14:paraId="10C100E9" w14:textId="2CFC6D74" w:rsidR="002A6CD9" w:rsidRDefault="002A6CD9" w:rsidP="002A6CD9">
      <w:pPr>
        <w:spacing w:before="120" w:line="360" w:lineRule="auto"/>
        <w:jc w:val="center"/>
        <w:rPr>
          <w:b/>
        </w:rPr>
      </w:pPr>
      <w:bookmarkStart w:id="744" w:name="_Toc47235145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350</w:t>
      </w:r>
      <w:r w:rsidRPr="001E05F9">
        <w:rPr>
          <w:b/>
          <w:i/>
          <w:iCs/>
        </w:rPr>
        <w:fldChar w:fldCharType="end"/>
      </w:r>
      <w:r>
        <w:rPr>
          <w:b/>
        </w:rPr>
        <w:t>. Impact of Failure – Spurious Emission – Pipe2</w:t>
      </w:r>
      <w:bookmarkEnd w:id="744"/>
    </w:p>
    <w:p w14:paraId="74EA49C0" w14:textId="77777777" w:rsidR="00A47DA2" w:rsidRPr="005D08CF" w:rsidRDefault="00A47DA2" w:rsidP="00A47DA2">
      <w:pPr>
        <w:pStyle w:val="ListParagraph"/>
        <w:spacing w:after="160" w:line="360" w:lineRule="auto"/>
        <w:ind w:left="1077"/>
        <w:rPr>
          <w:b/>
        </w:rPr>
      </w:pPr>
    </w:p>
    <w:p w14:paraId="6247C44C" w14:textId="77777777" w:rsidR="005475D4" w:rsidRPr="00EE12C2" w:rsidRDefault="005475D4" w:rsidP="00706556">
      <w:pPr>
        <w:pStyle w:val="ListParagraph"/>
        <w:numPr>
          <w:ilvl w:val="0"/>
          <w:numId w:val="192"/>
        </w:numPr>
        <w:spacing w:after="160" w:line="360" w:lineRule="auto"/>
        <w:rPr>
          <w:b/>
        </w:rPr>
      </w:pPr>
      <w:r w:rsidRPr="00EE12C2">
        <w:rPr>
          <w:b/>
        </w:rPr>
        <w:t>Test Equipment List</w:t>
      </w:r>
    </w:p>
    <w:p w14:paraId="76427903" w14:textId="77777777" w:rsidR="005475D4" w:rsidRDefault="005475D4" w:rsidP="00706556">
      <w:pPr>
        <w:pStyle w:val="ListParagraph"/>
        <w:numPr>
          <w:ilvl w:val="0"/>
          <w:numId w:val="5"/>
        </w:numPr>
        <w:spacing w:after="160" w:line="360" w:lineRule="auto"/>
        <w:rPr>
          <w:lang w:val="en-US"/>
        </w:rPr>
      </w:pPr>
      <w:r>
        <w:rPr>
          <w:lang w:val="en-US"/>
        </w:rPr>
        <w:t>Power supply(RIGOL DP832 or Equivalent)</w:t>
      </w:r>
    </w:p>
    <w:p w14:paraId="6F296D62" w14:textId="77777777" w:rsidR="005475D4" w:rsidRDefault="005475D4" w:rsidP="00706556">
      <w:pPr>
        <w:pStyle w:val="ListParagraph"/>
        <w:numPr>
          <w:ilvl w:val="0"/>
          <w:numId w:val="5"/>
        </w:numPr>
        <w:spacing w:after="160" w:line="360" w:lineRule="auto"/>
        <w:rPr>
          <w:lang w:val="en-US"/>
        </w:rPr>
      </w:pPr>
      <w:r>
        <w:rPr>
          <w:lang w:val="en-US"/>
        </w:rPr>
        <w:t>PXIe chassis (M9381A or Equivalent)</w:t>
      </w:r>
    </w:p>
    <w:p w14:paraId="23564E33" w14:textId="77777777" w:rsidR="005475D4" w:rsidRDefault="005475D4" w:rsidP="00706556">
      <w:pPr>
        <w:pStyle w:val="ListParagraph"/>
        <w:numPr>
          <w:ilvl w:val="0"/>
          <w:numId w:val="5"/>
        </w:numPr>
        <w:spacing w:after="160" w:line="360" w:lineRule="auto"/>
        <w:rPr>
          <w:lang w:val="en-US"/>
        </w:rPr>
      </w:pPr>
      <w:r>
        <w:rPr>
          <w:lang w:val="en-US"/>
        </w:rPr>
        <w:t>RF cables – 1 no’s (SMA male to SMA male)</w:t>
      </w:r>
    </w:p>
    <w:p w14:paraId="4102CF46" w14:textId="77777777" w:rsidR="005475D4" w:rsidRDefault="005475D4" w:rsidP="00706556">
      <w:pPr>
        <w:pStyle w:val="ListParagraph"/>
        <w:numPr>
          <w:ilvl w:val="0"/>
          <w:numId w:val="5"/>
        </w:numPr>
        <w:spacing w:after="160" w:line="360" w:lineRule="auto"/>
        <w:rPr>
          <w:lang w:val="en-US"/>
        </w:rPr>
      </w:pPr>
      <w:r>
        <w:rPr>
          <w:lang w:val="en-US"/>
        </w:rPr>
        <w:t>20dB Attenuator</w:t>
      </w:r>
    </w:p>
    <w:p w14:paraId="23D6749E" w14:textId="77777777" w:rsidR="005475D4" w:rsidRPr="00E242FC" w:rsidRDefault="005475D4" w:rsidP="00706556">
      <w:pPr>
        <w:pStyle w:val="ListParagraph"/>
        <w:numPr>
          <w:ilvl w:val="0"/>
          <w:numId w:val="5"/>
        </w:numPr>
        <w:spacing w:after="160" w:line="360" w:lineRule="auto"/>
        <w:rPr>
          <w:lang w:val="en-US"/>
        </w:rPr>
      </w:pPr>
      <w:r>
        <w:rPr>
          <w:lang w:val="en-US"/>
        </w:rPr>
        <w:t xml:space="preserve">Pig tail SMA Cables – 1no (One end SMA Female connector and another end open cable) </w:t>
      </w:r>
    </w:p>
    <w:p w14:paraId="7544901C" w14:textId="77777777" w:rsidR="005475D4" w:rsidRPr="00E94B1A" w:rsidRDefault="005475D4" w:rsidP="00706556">
      <w:pPr>
        <w:pStyle w:val="ListParagraph"/>
        <w:numPr>
          <w:ilvl w:val="0"/>
          <w:numId w:val="5"/>
        </w:numPr>
        <w:spacing w:after="160" w:line="360" w:lineRule="auto"/>
        <w:rPr>
          <w:lang w:val="en-US"/>
        </w:rPr>
      </w:pPr>
      <w:r>
        <w:rPr>
          <w:lang w:val="en-US"/>
        </w:rPr>
        <w:t>Linux PC</w:t>
      </w:r>
    </w:p>
    <w:p w14:paraId="625983A5" w14:textId="77777777" w:rsidR="005475D4" w:rsidRDefault="005475D4" w:rsidP="00706556">
      <w:pPr>
        <w:pStyle w:val="Heading4"/>
        <w:spacing w:after="200" w:line="360" w:lineRule="auto"/>
        <w:ind w:left="1134" w:hanging="708"/>
        <w:rPr>
          <w:i w:val="0"/>
          <w:color w:val="auto"/>
          <w:lang w:val="en-US"/>
        </w:rPr>
      </w:pPr>
      <w:r>
        <w:rPr>
          <w:i w:val="0"/>
          <w:color w:val="auto"/>
          <w:lang w:val="en-US"/>
        </w:rPr>
        <w:t>Test Setup</w:t>
      </w:r>
    </w:p>
    <w:p w14:paraId="1F1C4C5A" w14:textId="77777777" w:rsidR="005475D4" w:rsidRDefault="005475D4" w:rsidP="00706556">
      <w:pPr>
        <w:pStyle w:val="ListParagraph"/>
        <w:numPr>
          <w:ilvl w:val="0"/>
          <w:numId w:val="193"/>
        </w:numPr>
        <w:spacing w:after="160" w:line="360" w:lineRule="auto"/>
        <w:rPr>
          <w:b/>
        </w:rPr>
      </w:pPr>
      <w:r>
        <w:rPr>
          <w:b/>
        </w:rPr>
        <w:t>Setup Block diagram</w:t>
      </w:r>
    </w:p>
    <w:p w14:paraId="1BA9D265" w14:textId="77777777" w:rsidR="005475D4" w:rsidRDefault="00F34FC1" w:rsidP="00706556">
      <w:pPr>
        <w:pStyle w:val="ListParagraph"/>
        <w:spacing w:after="160" w:line="360" w:lineRule="auto"/>
        <w:ind w:left="1077"/>
        <w:jc w:val="center"/>
        <w:rPr>
          <w:b/>
        </w:rPr>
      </w:pPr>
      <w:r w:rsidRPr="0061395C">
        <w:rPr>
          <w:b/>
          <w:noProof/>
          <w:lang w:val="en-US"/>
        </w:rPr>
        <w:drawing>
          <wp:inline distT="0" distB="0" distL="0" distR="0" wp14:anchorId="05EDA6EC" wp14:editId="092958EB">
            <wp:extent cx="5770414" cy="2047875"/>
            <wp:effectExtent l="0" t="0" r="1905" b="0"/>
            <wp:docPr id="28" name="Picture 28" descr="C:\Users\gur39558\Desktop\Untitled Diagra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39558\Desktop\Untitled Diagram (1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71595" cy="2048294"/>
                    </a:xfrm>
                    <a:prstGeom prst="rect">
                      <a:avLst/>
                    </a:prstGeom>
                    <a:noFill/>
                    <a:ln>
                      <a:noFill/>
                    </a:ln>
                  </pic:spPr>
                </pic:pic>
              </a:graphicData>
            </a:graphic>
          </wp:inline>
        </w:drawing>
      </w:r>
    </w:p>
    <w:p w14:paraId="5CF91AEC" w14:textId="77777777" w:rsidR="005475D4" w:rsidRDefault="005475D4" w:rsidP="00706556">
      <w:pPr>
        <w:pStyle w:val="Caption"/>
        <w:spacing w:line="360" w:lineRule="auto"/>
      </w:pPr>
      <w:bookmarkStart w:id="745" w:name="_Toc472351537"/>
      <w:r w:rsidRPr="009E4152">
        <w:t xml:space="preserve">Figure </w:t>
      </w:r>
      <w:r w:rsidRPr="009E4152">
        <w:rPr>
          <w:b w:val="0"/>
          <w:i/>
          <w:iCs w:val="0"/>
        </w:rPr>
        <w:fldChar w:fldCharType="begin"/>
      </w:r>
      <w:r w:rsidRPr="009E4152">
        <w:instrText xml:space="preserve"> SEQ Figure \* ARABIC </w:instrText>
      </w:r>
      <w:r w:rsidRPr="009E4152">
        <w:rPr>
          <w:b w:val="0"/>
          <w:i/>
          <w:iCs w:val="0"/>
        </w:rPr>
        <w:fldChar w:fldCharType="separate"/>
      </w:r>
      <w:r w:rsidR="007B6FC4">
        <w:rPr>
          <w:noProof/>
        </w:rPr>
        <w:t>74</w:t>
      </w:r>
      <w:r w:rsidRPr="009E4152">
        <w:rPr>
          <w:b w:val="0"/>
          <w:i/>
          <w:iCs w:val="0"/>
        </w:rPr>
        <w:fldChar w:fldCharType="end"/>
      </w:r>
      <w:r w:rsidRPr="007A5502">
        <w:t xml:space="preserve">. </w:t>
      </w:r>
      <w:r w:rsidRPr="001A4FFF">
        <w:t>Spurious Emissions</w:t>
      </w:r>
      <w:r w:rsidRPr="00780F2D">
        <w:t xml:space="preserve"> – Pipe</w:t>
      </w:r>
      <w:r w:rsidR="00C93655">
        <w:t xml:space="preserve"> - 2</w:t>
      </w:r>
      <w:r w:rsidRPr="002125A5">
        <w:rPr>
          <w:sz w:val="22"/>
          <w:lang w:val="en-US"/>
        </w:rPr>
        <w:t xml:space="preserve"> </w:t>
      </w:r>
      <w:r w:rsidRPr="007A5502">
        <w:t>Test Setup Block Diagram</w:t>
      </w:r>
      <w:bookmarkEnd w:id="745"/>
    </w:p>
    <w:p w14:paraId="5B8AAC58" w14:textId="77777777" w:rsidR="005475D4" w:rsidRDefault="005475D4" w:rsidP="00706556">
      <w:pPr>
        <w:spacing w:line="360" w:lineRule="auto"/>
      </w:pPr>
    </w:p>
    <w:p w14:paraId="72029949" w14:textId="77777777" w:rsidR="005475D4" w:rsidRPr="00B81FE0" w:rsidRDefault="005475D4" w:rsidP="00706556">
      <w:pPr>
        <w:spacing w:line="360" w:lineRule="auto"/>
      </w:pPr>
    </w:p>
    <w:p w14:paraId="68BF863F" w14:textId="77777777" w:rsidR="005475D4" w:rsidRPr="00BB1086" w:rsidRDefault="005475D4" w:rsidP="00706556">
      <w:pPr>
        <w:spacing w:line="360" w:lineRule="auto"/>
      </w:pPr>
    </w:p>
    <w:p w14:paraId="168DFB20" w14:textId="77777777" w:rsidR="005475D4" w:rsidRPr="005E00BE" w:rsidRDefault="005475D4" w:rsidP="00706556">
      <w:pPr>
        <w:pStyle w:val="ListParagraph"/>
        <w:numPr>
          <w:ilvl w:val="0"/>
          <w:numId w:val="193"/>
        </w:numPr>
        <w:spacing w:after="160" w:line="360" w:lineRule="auto"/>
        <w:rPr>
          <w:b/>
        </w:rPr>
      </w:pPr>
      <w:r>
        <w:rPr>
          <w:b/>
        </w:rPr>
        <w:t>Measurement Locations</w:t>
      </w:r>
    </w:p>
    <w:p w14:paraId="5FE7C51A" w14:textId="77777777" w:rsidR="005475D4" w:rsidRPr="005E00BE" w:rsidRDefault="005475D4" w:rsidP="00706556">
      <w:pPr>
        <w:pStyle w:val="ListParagraph"/>
        <w:numPr>
          <w:ilvl w:val="0"/>
          <w:numId w:val="5"/>
        </w:numPr>
        <w:spacing w:after="160" w:line="360" w:lineRule="auto"/>
        <w:rPr>
          <w:b/>
        </w:rPr>
      </w:pPr>
      <w:r>
        <w:t>Antenna port (</w:t>
      </w:r>
      <w:r w:rsidR="00497C39">
        <w:t>J3302</w:t>
      </w:r>
      <w:r>
        <w:t>).</w:t>
      </w:r>
    </w:p>
    <w:p w14:paraId="5981656A" w14:textId="77777777" w:rsidR="005475D4" w:rsidRPr="00F44575" w:rsidRDefault="005475D4" w:rsidP="00706556">
      <w:pPr>
        <w:pStyle w:val="ListParagraph"/>
        <w:numPr>
          <w:ilvl w:val="0"/>
          <w:numId w:val="193"/>
        </w:numPr>
        <w:spacing w:after="160" w:line="360" w:lineRule="auto"/>
        <w:rPr>
          <w:b/>
        </w:rPr>
      </w:pPr>
      <w:r>
        <w:rPr>
          <w:b/>
        </w:rPr>
        <w:t>Equipment Settings</w:t>
      </w:r>
    </w:p>
    <w:p w14:paraId="541C6DB8" w14:textId="77777777" w:rsidR="005475D4" w:rsidRPr="00D22FCC" w:rsidRDefault="005475D4" w:rsidP="00706556">
      <w:pPr>
        <w:pStyle w:val="ListParagraph"/>
        <w:numPr>
          <w:ilvl w:val="0"/>
          <w:numId w:val="5"/>
        </w:numPr>
        <w:spacing w:after="160" w:line="360" w:lineRule="auto"/>
        <w:rPr>
          <w:b/>
        </w:rPr>
      </w:pPr>
      <w:r>
        <w:rPr>
          <w:b/>
        </w:rPr>
        <w:t xml:space="preserve">Keysight M90XA </w:t>
      </w:r>
      <w:r w:rsidRPr="00C91130">
        <w:t>series</w:t>
      </w:r>
      <w:r w:rsidRPr="00296EDE">
        <w:rPr>
          <w:b/>
        </w:rPr>
        <w:t xml:space="preserve"> </w:t>
      </w:r>
      <w:r>
        <w:rPr>
          <w:b/>
        </w:rPr>
        <w:t xml:space="preserve">M9391A </w:t>
      </w:r>
      <w:r w:rsidRPr="00E61718">
        <w:t>vect</w:t>
      </w:r>
      <w:r>
        <w:t>or signal analyser</w:t>
      </w:r>
    </w:p>
    <w:tbl>
      <w:tblPr>
        <w:tblStyle w:val="TableGrid"/>
        <w:tblW w:w="0" w:type="auto"/>
        <w:jc w:val="center"/>
        <w:tblLook w:val="04A0" w:firstRow="1" w:lastRow="0" w:firstColumn="1" w:lastColumn="0" w:noHBand="0" w:noVBand="1"/>
      </w:tblPr>
      <w:tblGrid>
        <w:gridCol w:w="2037"/>
        <w:gridCol w:w="4111"/>
      </w:tblGrid>
      <w:tr w:rsidR="005475D4" w:rsidRPr="00246CA7" w14:paraId="0D01775B" w14:textId="77777777" w:rsidTr="001E0EC2">
        <w:trPr>
          <w:jc w:val="center"/>
        </w:trPr>
        <w:tc>
          <w:tcPr>
            <w:tcW w:w="2037" w:type="dxa"/>
          </w:tcPr>
          <w:p w14:paraId="61AA205B" w14:textId="77777777" w:rsidR="005475D4" w:rsidRPr="004F68D3" w:rsidRDefault="005475D4" w:rsidP="00706556">
            <w:pPr>
              <w:pStyle w:val="Table"/>
              <w:spacing w:line="360" w:lineRule="auto"/>
              <w:jc w:val="center"/>
              <w:rPr>
                <w:rFonts w:asciiTheme="majorHAnsi" w:hAnsiTheme="majorHAnsi" w:cstheme="majorHAnsi"/>
              </w:rPr>
            </w:pPr>
            <w:r w:rsidRPr="004F68D3">
              <w:rPr>
                <w:rFonts w:asciiTheme="majorHAnsi" w:hAnsiTheme="majorHAnsi" w:cstheme="majorHAnsi"/>
              </w:rPr>
              <w:t>Centre Frequency</w:t>
            </w:r>
          </w:p>
        </w:tc>
        <w:tc>
          <w:tcPr>
            <w:tcW w:w="4111" w:type="dxa"/>
          </w:tcPr>
          <w:p w14:paraId="56A82E34" w14:textId="77777777" w:rsidR="005475D4" w:rsidRPr="004F68D3" w:rsidRDefault="005475D4" w:rsidP="00706556">
            <w:pPr>
              <w:pStyle w:val="Table"/>
              <w:spacing w:line="360" w:lineRule="auto"/>
              <w:jc w:val="center"/>
              <w:rPr>
                <w:rFonts w:asciiTheme="majorHAnsi" w:hAnsiTheme="majorHAnsi" w:cstheme="majorHAnsi"/>
              </w:rPr>
            </w:pPr>
            <w:r w:rsidRPr="004F68D3">
              <w:rPr>
                <w:rFonts w:asciiTheme="majorHAnsi" w:hAnsiTheme="majorHAnsi" w:cstheme="majorHAnsi"/>
              </w:rPr>
              <w:t>Same as frequency set in coding.</w:t>
            </w:r>
          </w:p>
        </w:tc>
      </w:tr>
      <w:tr w:rsidR="005475D4" w:rsidRPr="00246CA7" w14:paraId="1E16C6B6" w14:textId="77777777" w:rsidTr="001E0EC2">
        <w:trPr>
          <w:jc w:val="center"/>
        </w:trPr>
        <w:tc>
          <w:tcPr>
            <w:tcW w:w="2037" w:type="dxa"/>
          </w:tcPr>
          <w:p w14:paraId="0C4C9835" w14:textId="77777777" w:rsidR="005475D4" w:rsidRPr="004F68D3" w:rsidRDefault="005475D4" w:rsidP="00706556">
            <w:pPr>
              <w:pStyle w:val="Table"/>
              <w:spacing w:line="360" w:lineRule="auto"/>
              <w:jc w:val="center"/>
              <w:rPr>
                <w:rFonts w:asciiTheme="majorHAnsi" w:hAnsiTheme="majorHAnsi" w:cstheme="majorHAnsi"/>
              </w:rPr>
            </w:pPr>
            <w:r w:rsidRPr="004F68D3">
              <w:rPr>
                <w:rFonts w:asciiTheme="majorHAnsi" w:hAnsiTheme="majorHAnsi" w:cstheme="majorHAnsi"/>
              </w:rPr>
              <w:t>Span</w:t>
            </w:r>
          </w:p>
        </w:tc>
        <w:tc>
          <w:tcPr>
            <w:tcW w:w="4111" w:type="dxa"/>
          </w:tcPr>
          <w:p w14:paraId="7177DAEE" w14:textId="77777777" w:rsidR="005475D4" w:rsidRPr="004F68D3" w:rsidRDefault="005475D4" w:rsidP="00706556">
            <w:pPr>
              <w:pStyle w:val="Table"/>
              <w:spacing w:line="360" w:lineRule="auto"/>
              <w:jc w:val="center"/>
              <w:rPr>
                <w:rFonts w:asciiTheme="majorHAnsi" w:hAnsiTheme="majorHAnsi" w:cstheme="majorHAnsi"/>
              </w:rPr>
            </w:pPr>
            <w:r w:rsidRPr="004F68D3">
              <w:rPr>
                <w:rFonts w:asciiTheme="majorHAnsi" w:hAnsiTheme="majorHAnsi" w:cstheme="majorHAnsi"/>
              </w:rPr>
              <w:t>10MHz</w:t>
            </w:r>
          </w:p>
        </w:tc>
      </w:tr>
      <w:tr w:rsidR="005475D4" w:rsidRPr="00246CA7" w14:paraId="37576371" w14:textId="77777777" w:rsidTr="001E0EC2">
        <w:trPr>
          <w:jc w:val="center"/>
        </w:trPr>
        <w:tc>
          <w:tcPr>
            <w:tcW w:w="2037" w:type="dxa"/>
          </w:tcPr>
          <w:p w14:paraId="6AD1FD78" w14:textId="77777777" w:rsidR="005475D4" w:rsidRPr="004F68D3" w:rsidRDefault="005475D4" w:rsidP="00706556">
            <w:pPr>
              <w:pStyle w:val="Table"/>
              <w:spacing w:line="360" w:lineRule="auto"/>
              <w:jc w:val="center"/>
              <w:rPr>
                <w:rFonts w:asciiTheme="majorHAnsi" w:hAnsiTheme="majorHAnsi" w:cstheme="majorHAnsi"/>
              </w:rPr>
            </w:pPr>
            <w:r w:rsidRPr="004F68D3">
              <w:rPr>
                <w:rFonts w:asciiTheme="majorHAnsi" w:hAnsiTheme="majorHAnsi" w:cstheme="majorHAnsi"/>
              </w:rPr>
              <w:t>RBW</w:t>
            </w:r>
          </w:p>
        </w:tc>
        <w:tc>
          <w:tcPr>
            <w:tcW w:w="4111" w:type="dxa"/>
          </w:tcPr>
          <w:p w14:paraId="14F5DE21" w14:textId="77777777" w:rsidR="005475D4" w:rsidRPr="004F68D3" w:rsidRDefault="005475D4" w:rsidP="00706556">
            <w:pPr>
              <w:pStyle w:val="Table"/>
              <w:spacing w:line="360" w:lineRule="auto"/>
              <w:jc w:val="center"/>
              <w:rPr>
                <w:rFonts w:asciiTheme="majorHAnsi" w:hAnsiTheme="majorHAnsi" w:cstheme="majorHAnsi"/>
              </w:rPr>
            </w:pPr>
            <w:r w:rsidRPr="004F68D3">
              <w:rPr>
                <w:rFonts w:asciiTheme="majorHAnsi" w:hAnsiTheme="majorHAnsi" w:cstheme="majorHAnsi"/>
              </w:rPr>
              <w:t>3KHz</w:t>
            </w:r>
          </w:p>
        </w:tc>
      </w:tr>
      <w:tr w:rsidR="005475D4" w:rsidRPr="00246CA7" w14:paraId="044FEDD0" w14:textId="77777777" w:rsidTr="001E0EC2">
        <w:trPr>
          <w:jc w:val="center"/>
        </w:trPr>
        <w:tc>
          <w:tcPr>
            <w:tcW w:w="2037" w:type="dxa"/>
          </w:tcPr>
          <w:p w14:paraId="2E8EBC85" w14:textId="77777777" w:rsidR="005475D4" w:rsidRPr="004F68D3" w:rsidRDefault="005475D4" w:rsidP="00706556">
            <w:pPr>
              <w:pStyle w:val="Table"/>
              <w:spacing w:line="360" w:lineRule="auto"/>
              <w:jc w:val="center"/>
              <w:rPr>
                <w:rFonts w:asciiTheme="majorHAnsi" w:hAnsiTheme="majorHAnsi" w:cstheme="majorHAnsi"/>
              </w:rPr>
            </w:pPr>
            <w:r>
              <w:rPr>
                <w:rFonts w:asciiTheme="majorHAnsi" w:hAnsiTheme="majorHAnsi" w:cstheme="majorHAnsi"/>
              </w:rPr>
              <w:t>Mode</w:t>
            </w:r>
          </w:p>
        </w:tc>
        <w:tc>
          <w:tcPr>
            <w:tcW w:w="4111" w:type="dxa"/>
          </w:tcPr>
          <w:p w14:paraId="34E30552" w14:textId="77777777" w:rsidR="005475D4" w:rsidRPr="004F68D3" w:rsidRDefault="005475D4" w:rsidP="00706556">
            <w:pPr>
              <w:pStyle w:val="Table"/>
              <w:spacing w:line="360" w:lineRule="auto"/>
              <w:jc w:val="center"/>
              <w:rPr>
                <w:rFonts w:asciiTheme="majorHAnsi" w:hAnsiTheme="majorHAnsi" w:cstheme="majorHAnsi"/>
              </w:rPr>
            </w:pPr>
            <w:r>
              <w:rPr>
                <w:rFonts w:asciiTheme="majorHAnsi" w:hAnsiTheme="majorHAnsi" w:cstheme="majorHAnsi"/>
              </w:rPr>
              <w:t>GSM/EDGE</w:t>
            </w:r>
          </w:p>
        </w:tc>
      </w:tr>
      <w:tr w:rsidR="005475D4" w:rsidRPr="00246CA7" w14:paraId="636D484B" w14:textId="77777777" w:rsidTr="001E0EC2">
        <w:trPr>
          <w:jc w:val="center"/>
        </w:trPr>
        <w:tc>
          <w:tcPr>
            <w:tcW w:w="2037" w:type="dxa"/>
          </w:tcPr>
          <w:p w14:paraId="096301EF" w14:textId="77777777" w:rsidR="005475D4" w:rsidRPr="004F68D3" w:rsidRDefault="005475D4" w:rsidP="00706556">
            <w:pPr>
              <w:pStyle w:val="Table"/>
              <w:spacing w:line="360" w:lineRule="auto"/>
              <w:jc w:val="center"/>
              <w:rPr>
                <w:rFonts w:asciiTheme="majorHAnsi" w:hAnsiTheme="majorHAnsi" w:cstheme="majorHAnsi"/>
              </w:rPr>
            </w:pPr>
            <w:r>
              <w:rPr>
                <w:rFonts w:asciiTheme="majorHAnsi" w:hAnsiTheme="majorHAnsi" w:cstheme="majorHAnsi"/>
              </w:rPr>
              <w:t>Timeslot</w:t>
            </w:r>
          </w:p>
        </w:tc>
        <w:tc>
          <w:tcPr>
            <w:tcW w:w="4111" w:type="dxa"/>
          </w:tcPr>
          <w:p w14:paraId="364DD83C" w14:textId="77777777" w:rsidR="005475D4" w:rsidRPr="004F68D3" w:rsidRDefault="005475D4" w:rsidP="00706556">
            <w:pPr>
              <w:pStyle w:val="Table"/>
              <w:spacing w:line="360" w:lineRule="auto"/>
              <w:jc w:val="center"/>
              <w:rPr>
                <w:rFonts w:asciiTheme="majorHAnsi" w:hAnsiTheme="majorHAnsi" w:cstheme="majorHAnsi"/>
              </w:rPr>
            </w:pPr>
            <w:r>
              <w:rPr>
                <w:rFonts w:asciiTheme="majorHAnsi" w:hAnsiTheme="majorHAnsi" w:cstheme="majorHAnsi"/>
              </w:rPr>
              <w:t>ON</w:t>
            </w:r>
          </w:p>
        </w:tc>
      </w:tr>
      <w:tr w:rsidR="005475D4" w:rsidRPr="00246CA7" w14:paraId="31A96DFD" w14:textId="77777777" w:rsidTr="001E0EC2">
        <w:trPr>
          <w:jc w:val="center"/>
        </w:trPr>
        <w:tc>
          <w:tcPr>
            <w:tcW w:w="2037" w:type="dxa"/>
          </w:tcPr>
          <w:p w14:paraId="727B3E8F" w14:textId="77777777" w:rsidR="005475D4" w:rsidRPr="004F68D3" w:rsidRDefault="005475D4" w:rsidP="00706556">
            <w:pPr>
              <w:pStyle w:val="Table"/>
              <w:spacing w:line="360" w:lineRule="auto"/>
              <w:jc w:val="center"/>
              <w:rPr>
                <w:rFonts w:asciiTheme="majorHAnsi" w:hAnsiTheme="majorHAnsi" w:cstheme="majorHAnsi"/>
              </w:rPr>
            </w:pPr>
            <w:r>
              <w:rPr>
                <w:rFonts w:asciiTheme="majorHAnsi" w:hAnsiTheme="majorHAnsi" w:cstheme="majorHAnsi"/>
              </w:rPr>
              <w:t>Burst Sync</w:t>
            </w:r>
          </w:p>
        </w:tc>
        <w:tc>
          <w:tcPr>
            <w:tcW w:w="4111" w:type="dxa"/>
          </w:tcPr>
          <w:p w14:paraId="7D1BE191" w14:textId="77777777" w:rsidR="005475D4" w:rsidRPr="004F68D3" w:rsidRDefault="005475D4" w:rsidP="00706556">
            <w:pPr>
              <w:pStyle w:val="Table"/>
              <w:spacing w:line="360" w:lineRule="auto"/>
              <w:jc w:val="center"/>
              <w:rPr>
                <w:rFonts w:asciiTheme="majorHAnsi" w:hAnsiTheme="majorHAnsi" w:cstheme="majorHAnsi"/>
              </w:rPr>
            </w:pPr>
            <w:r>
              <w:rPr>
                <w:rFonts w:asciiTheme="majorHAnsi" w:hAnsiTheme="majorHAnsi" w:cstheme="majorHAnsi"/>
              </w:rPr>
              <w:t>RF Amplitude</w:t>
            </w:r>
          </w:p>
        </w:tc>
      </w:tr>
    </w:tbl>
    <w:p w14:paraId="4BED558E" w14:textId="77777777" w:rsidR="005475D4" w:rsidRDefault="005475D4" w:rsidP="00706556">
      <w:pPr>
        <w:spacing w:before="120" w:line="360" w:lineRule="auto"/>
        <w:jc w:val="center"/>
        <w:rPr>
          <w:b/>
        </w:rPr>
      </w:pPr>
      <w:bookmarkStart w:id="746" w:name="_Toc47235145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351</w:t>
      </w:r>
      <w:r w:rsidRPr="001E05F9">
        <w:rPr>
          <w:b/>
          <w:i/>
          <w:iCs/>
        </w:rPr>
        <w:fldChar w:fldCharType="end"/>
      </w:r>
      <w:r>
        <w:rPr>
          <w:b/>
        </w:rPr>
        <w:t>. Spectrum Analyser Settings</w:t>
      </w:r>
      <w:bookmarkEnd w:id="746"/>
    </w:p>
    <w:p w14:paraId="6AF80FD6" w14:textId="77777777" w:rsidR="005475D4" w:rsidRDefault="005475D4" w:rsidP="00706556">
      <w:pPr>
        <w:pStyle w:val="ListParagraph"/>
        <w:numPr>
          <w:ilvl w:val="0"/>
          <w:numId w:val="193"/>
        </w:numPr>
        <w:spacing w:after="160" w:line="360" w:lineRule="auto"/>
        <w:jc w:val="left"/>
        <w:rPr>
          <w:b/>
        </w:rPr>
      </w:pPr>
      <w:r>
        <w:rPr>
          <w:b/>
        </w:rPr>
        <w:t>Software settings</w:t>
      </w:r>
    </w:p>
    <w:p w14:paraId="49846A1F" w14:textId="77777777" w:rsidR="005475D4" w:rsidRPr="005E71D5" w:rsidRDefault="005475D4" w:rsidP="00706556">
      <w:pPr>
        <w:pStyle w:val="ListParagraph"/>
        <w:spacing w:before="240" w:line="360" w:lineRule="auto"/>
        <w:ind w:left="1797"/>
        <w:rPr>
          <w:b/>
          <w:bCs/>
        </w:rPr>
      </w:pPr>
      <w:r w:rsidRPr="00585B4F">
        <w:rPr>
          <w:b/>
          <w:bCs/>
        </w:rPr>
        <w:t>Step1. Runni</w:t>
      </w:r>
      <w:r>
        <w:rPr>
          <w:b/>
          <w:bCs/>
        </w:rPr>
        <w:t>n</w:t>
      </w:r>
      <w:r w:rsidRPr="00585B4F">
        <w:rPr>
          <w:b/>
          <w:bCs/>
        </w:rPr>
        <w:t>g openbsc</w:t>
      </w:r>
    </w:p>
    <w:p w14:paraId="77E7F7F5" w14:textId="77777777" w:rsidR="005475D4" w:rsidRDefault="005475D4" w:rsidP="00706556">
      <w:pPr>
        <w:pStyle w:val="ListParagraph"/>
        <w:numPr>
          <w:ilvl w:val="0"/>
          <w:numId w:val="5"/>
        </w:numPr>
        <w:spacing w:after="160" w:line="360" w:lineRule="auto"/>
      </w:pPr>
      <w:r w:rsidRPr="00585B4F">
        <w:t xml:space="preserve">In new terminal go to this path </w:t>
      </w:r>
      <w:r>
        <w:t>“$</w:t>
      </w:r>
      <w:r w:rsidRPr="00585B4F">
        <w:t xml:space="preserve"> cd openbsc/openbsc/src/osmo-nitb</w:t>
      </w:r>
      <w:r>
        <w:t xml:space="preserve"> “</w:t>
      </w:r>
      <w:r w:rsidRPr="00585B4F">
        <w:t>and</w:t>
      </w:r>
      <w:r>
        <w:t xml:space="preserve"> hit below </w:t>
      </w:r>
      <w:r w:rsidRPr="00585B4F">
        <w:t>command</w:t>
      </w:r>
      <w:r>
        <w:t xml:space="preserve"> </w:t>
      </w:r>
    </w:p>
    <w:p w14:paraId="192063E6" w14:textId="77777777" w:rsidR="005475D4" w:rsidRDefault="005475D4" w:rsidP="00706556">
      <w:pPr>
        <w:pStyle w:val="ListParagraph"/>
        <w:spacing w:after="160" w:line="360" w:lineRule="auto"/>
        <w:ind w:left="1797"/>
      </w:pPr>
      <w:r w:rsidRPr="004526E9">
        <w:t>$ sudo ./osmo-nitb -c ~/.osmocom/openbsc_config_file -l ~/.osmocom/hlr.sqlite3 -P -C      --debug=DRLL:DCC:DMM:DRR:DRSL:DNM</w:t>
      </w:r>
      <w:r>
        <w:t xml:space="preserve"> to</w:t>
      </w:r>
      <w:r w:rsidRPr="00585B4F">
        <w:t xml:space="preserve"> run openbsc</w:t>
      </w:r>
      <w:r>
        <w:t>.</w:t>
      </w:r>
    </w:p>
    <w:p w14:paraId="0AA525A1" w14:textId="77777777" w:rsidR="005475D4" w:rsidRPr="005E71D5" w:rsidRDefault="005475D4" w:rsidP="00706556">
      <w:pPr>
        <w:pStyle w:val="ListParagraph"/>
        <w:spacing w:line="360" w:lineRule="auto"/>
        <w:ind w:left="1797"/>
        <w:rPr>
          <w:b/>
          <w:bCs/>
        </w:rPr>
      </w:pPr>
      <w:r w:rsidRPr="005E71D5">
        <w:rPr>
          <w:b/>
          <w:bCs/>
        </w:rPr>
        <w:t>Step2. Running osmo-bts</w:t>
      </w:r>
    </w:p>
    <w:p w14:paraId="7CA1585E" w14:textId="77777777" w:rsidR="005475D4" w:rsidRPr="00585B4F" w:rsidRDefault="005475D4" w:rsidP="00706556">
      <w:pPr>
        <w:pStyle w:val="ListParagraph"/>
        <w:numPr>
          <w:ilvl w:val="0"/>
          <w:numId w:val="5"/>
        </w:numPr>
        <w:spacing w:after="160" w:line="360" w:lineRule="auto"/>
      </w:pPr>
      <w:r>
        <w:t>In new terminal go to this path “$</w:t>
      </w:r>
      <w:r w:rsidRPr="00585B4F">
        <w:t xml:space="preserve"> cd osmo-bts/src/osmo-bts-trx</w:t>
      </w:r>
      <w:r>
        <w:t xml:space="preserve"> “and hit this command “$</w:t>
      </w:r>
      <w:r w:rsidRPr="00585B4F">
        <w:t xml:space="preserve"> sudo. /osmo-bts-trx -c ~/.osmocom/osmobts_config_file</w:t>
      </w:r>
      <w:r>
        <w:t xml:space="preserve"> “for single chain activation and this for “$</w:t>
      </w:r>
      <w:r w:rsidRPr="00585B4F">
        <w:t xml:space="preserve"> sudo. /osmo-bts-trx -c ~/.osmocom/osmobts_config_file -t 2 </w:t>
      </w:r>
      <w:r>
        <w:t>“for two chains activation.</w:t>
      </w:r>
    </w:p>
    <w:p w14:paraId="54C807E8" w14:textId="77777777" w:rsidR="005475D4" w:rsidRPr="00585B4F" w:rsidRDefault="005475D4" w:rsidP="00706556">
      <w:pPr>
        <w:pStyle w:val="ListParagraph"/>
        <w:spacing w:before="240" w:after="0" w:line="360" w:lineRule="auto"/>
        <w:ind w:left="1797"/>
      </w:pPr>
      <w:r w:rsidRPr="00585B4F">
        <w:rPr>
          <w:b/>
        </w:rPr>
        <w:t>Note:</w:t>
      </w:r>
      <w:r w:rsidRPr="00585B4F">
        <w:t xml:space="preserve"> All the configuration files (openbsc_config_file, osmobts_config_file)</w:t>
      </w:r>
      <w:r>
        <w:t xml:space="preserve"> </w:t>
      </w:r>
      <w:r w:rsidRPr="00585B4F">
        <w:t>will be saved in the folder .osmocom</w:t>
      </w:r>
    </w:p>
    <w:p w14:paraId="18E42F91" w14:textId="77777777" w:rsidR="005475D4" w:rsidRPr="005E71D5" w:rsidRDefault="005475D4" w:rsidP="00706556">
      <w:pPr>
        <w:pStyle w:val="ListParagraph"/>
        <w:spacing w:line="360" w:lineRule="auto"/>
        <w:ind w:left="1797"/>
        <w:rPr>
          <w:b/>
          <w:bCs/>
        </w:rPr>
      </w:pPr>
      <w:r w:rsidRPr="005E71D5">
        <w:rPr>
          <w:b/>
          <w:bCs/>
        </w:rPr>
        <w:t>Step3. Running osmo-trx</w:t>
      </w:r>
    </w:p>
    <w:p w14:paraId="050190D1" w14:textId="77777777" w:rsidR="005475D4" w:rsidRPr="00585B4F" w:rsidRDefault="005475D4" w:rsidP="00706556">
      <w:pPr>
        <w:pStyle w:val="ListParagraph"/>
        <w:numPr>
          <w:ilvl w:val="0"/>
          <w:numId w:val="5"/>
        </w:numPr>
        <w:spacing w:before="240" w:after="0" w:line="360" w:lineRule="auto"/>
      </w:pPr>
      <w:r>
        <w:t>In new terminal go to this path “</w:t>
      </w:r>
      <w:r w:rsidRPr="00585B4F">
        <w:t>$ cd osmo-trx/Transceiver52M</w:t>
      </w:r>
      <w:r>
        <w:t>” and hit this command</w:t>
      </w:r>
    </w:p>
    <w:p w14:paraId="281D4BD0" w14:textId="77777777" w:rsidR="005475D4" w:rsidRPr="00585B4F" w:rsidRDefault="005475D4" w:rsidP="00706556">
      <w:pPr>
        <w:pStyle w:val="ListParagraph"/>
        <w:spacing w:line="360" w:lineRule="auto"/>
        <w:ind w:left="1797"/>
      </w:pPr>
      <w:r>
        <w:t>“</w:t>
      </w:r>
      <w:r w:rsidRPr="005E71D5">
        <w:t xml:space="preserve">$ </w:t>
      </w:r>
      <w:r>
        <w:t>s</w:t>
      </w:r>
      <w:r w:rsidRPr="005E71D5">
        <w:t>udo osmo-trx -f 1</w:t>
      </w:r>
      <w:r>
        <w:t>” for single chain activation and this for “</w:t>
      </w:r>
      <w:r w:rsidRPr="00585B4F">
        <w:t>$ sudo osmo-trx -fc 2</w:t>
      </w:r>
      <w:r>
        <w:t>”</w:t>
      </w:r>
      <w:r w:rsidRPr="00585B4F">
        <w:t xml:space="preserve"> </w:t>
      </w:r>
      <w:r>
        <w:t>for two chains activation.</w:t>
      </w:r>
    </w:p>
    <w:p w14:paraId="06F232A6" w14:textId="77777777" w:rsidR="005475D4" w:rsidRPr="004F5A9B" w:rsidRDefault="005475D4" w:rsidP="00706556">
      <w:pPr>
        <w:pStyle w:val="ListParagraph"/>
        <w:spacing w:line="360" w:lineRule="auto"/>
        <w:ind w:left="1797"/>
        <w:rPr>
          <w:b/>
          <w:bCs/>
        </w:rPr>
      </w:pPr>
      <w:r w:rsidRPr="004F5A9B">
        <w:rPr>
          <w:b/>
          <w:bCs/>
        </w:rPr>
        <w:t>Changing the config file parameters</w:t>
      </w:r>
    </w:p>
    <w:p w14:paraId="148DB3BE" w14:textId="77777777" w:rsidR="005475D4" w:rsidRDefault="005475D4" w:rsidP="00706556">
      <w:pPr>
        <w:pStyle w:val="ListParagraph"/>
        <w:numPr>
          <w:ilvl w:val="0"/>
          <w:numId w:val="5"/>
        </w:numPr>
        <w:spacing w:before="240" w:after="0" w:line="360" w:lineRule="auto"/>
      </w:pPr>
      <w:r>
        <w:t>In order to change any parameter stop all the running software’s by pressing CTRL+C in the following order:</w:t>
      </w:r>
    </w:p>
    <w:p w14:paraId="1B3544A9" w14:textId="77777777" w:rsidR="005475D4" w:rsidRDefault="005475D4" w:rsidP="00706556">
      <w:pPr>
        <w:pStyle w:val="ListParagraph"/>
        <w:spacing w:line="360" w:lineRule="auto"/>
        <w:ind w:left="1797"/>
      </w:pPr>
      <w:r>
        <w:t>1. osmo-trx</w:t>
      </w:r>
    </w:p>
    <w:p w14:paraId="6597C98E" w14:textId="77777777" w:rsidR="005475D4" w:rsidRDefault="005475D4" w:rsidP="00706556">
      <w:pPr>
        <w:pStyle w:val="ListParagraph"/>
        <w:spacing w:line="360" w:lineRule="auto"/>
        <w:ind w:left="1797"/>
      </w:pPr>
      <w:r>
        <w:t>2. osmo-bts</w:t>
      </w:r>
    </w:p>
    <w:p w14:paraId="0B1C3557" w14:textId="77777777" w:rsidR="005475D4" w:rsidRDefault="005475D4" w:rsidP="00706556">
      <w:pPr>
        <w:pStyle w:val="ListParagraph"/>
        <w:spacing w:line="360" w:lineRule="auto"/>
        <w:ind w:left="1797"/>
      </w:pPr>
      <w:r>
        <w:t>3. openbsc</w:t>
      </w:r>
    </w:p>
    <w:p w14:paraId="5436FB88" w14:textId="77777777" w:rsidR="005475D4" w:rsidRDefault="005475D4" w:rsidP="00706556">
      <w:pPr>
        <w:pStyle w:val="ListParagraph"/>
        <w:numPr>
          <w:ilvl w:val="0"/>
          <w:numId w:val="5"/>
        </w:numPr>
        <w:spacing w:before="240" w:after="0" w:line="360" w:lineRule="auto"/>
      </w:pPr>
      <w:r>
        <w:t xml:space="preserve">For changing the transmit band, change the </w:t>
      </w:r>
      <w:r w:rsidRPr="00585B4F">
        <w:t xml:space="preserve">band </w:t>
      </w:r>
      <w:r>
        <w:t>parameter in “</w:t>
      </w:r>
      <w:r w:rsidRPr="00585B4F">
        <w:t>openbsc_config_file</w:t>
      </w:r>
      <w:r>
        <w:t>”</w:t>
      </w:r>
    </w:p>
    <w:p w14:paraId="5C5C81B2" w14:textId="77777777" w:rsidR="005475D4" w:rsidRPr="00585B4F" w:rsidRDefault="005475D4"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63E87C14" w14:textId="77777777" w:rsidR="005475D4" w:rsidRDefault="005475D4" w:rsidP="00706556">
      <w:pPr>
        <w:pStyle w:val="ListParagraph"/>
        <w:numPr>
          <w:ilvl w:val="0"/>
          <w:numId w:val="5"/>
        </w:numPr>
        <w:spacing w:before="240" w:after="0" w:line="360" w:lineRule="auto"/>
      </w:pPr>
      <w:r>
        <w:t>Now change the parameter” band GSM&lt;value&gt;”, for band value refer to below table.</w:t>
      </w:r>
    </w:p>
    <w:tbl>
      <w:tblPr>
        <w:tblW w:w="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tblGrid>
      <w:tr w:rsidR="005475D4" w:rsidRPr="00E24A50" w14:paraId="208DB7A1" w14:textId="77777777" w:rsidTr="001E0EC2">
        <w:trPr>
          <w:cantSplit/>
          <w:jc w:val="center"/>
        </w:trPr>
        <w:tc>
          <w:tcPr>
            <w:tcW w:w="1910" w:type="dxa"/>
            <w:shd w:val="clear" w:color="auto" w:fill="auto"/>
          </w:tcPr>
          <w:p w14:paraId="68ECF31D" w14:textId="77777777" w:rsidR="005475D4" w:rsidRPr="007F21EF" w:rsidRDefault="005475D4"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Band</w:t>
            </w:r>
          </w:p>
        </w:tc>
        <w:tc>
          <w:tcPr>
            <w:tcW w:w="1440" w:type="dxa"/>
            <w:shd w:val="clear" w:color="auto" w:fill="auto"/>
          </w:tcPr>
          <w:p w14:paraId="6537964B" w14:textId="77777777" w:rsidR="005475D4" w:rsidRPr="007F21EF" w:rsidRDefault="005475D4" w:rsidP="00706556">
            <w:pPr>
              <w:pStyle w:val="Table"/>
              <w:spacing w:line="360" w:lineRule="auto"/>
              <w:jc w:val="center"/>
              <w:rPr>
                <w:rFonts w:asciiTheme="majorHAnsi" w:hAnsiTheme="majorHAnsi" w:cstheme="majorHAnsi"/>
                <w:b/>
              </w:rPr>
            </w:pPr>
            <w:r w:rsidRPr="007F21EF">
              <w:rPr>
                <w:rFonts w:asciiTheme="majorHAnsi" w:hAnsiTheme="majorHAnsi" w:cstheme="majorHAnsi"/>
                <w:b/>
              </w:rPr>
              <w:t>Value</w:t>
            </w:r>
          </w:p>
        </w:tc>
      </w:tr>
      <w:tr w:rsidR="005475D4" w:rsidRPr="00E24A50" w14:paraId="6EF8C2A7" w14:textId="77777777" w:rsidTr="001E0EC2">
        <w:trPr>
          <w:cantSplit/>
          <w:jc w:val="center"/>
        </w:trPr>
        <w:tc>
          <w:tcPr>
            <w:tcW w:w="1910" w:type="dxa"/>
            <w:shd w:val="clear" w:color="auto" w:fill="auto"/>
            <w:vAlign w:val="center"/>
          </w:tcPr>
          <w:p w14:paraId="77CA630B" w14:textId="77777777" w:rsidR="005475D4" w:rsidRPr="004F68D3" w:rsidRDefault="005475D4" w:rsidP="00706556">
            <w:pPr>
              <w:pStyle w:val="Table"/>
              <w:spacing w:line="360" w:lineRule="auto"/>
              <w:jc w:val="center"/>
              <w:rPr>
                <w:rFonts w:asciiTheme="majorHAnsi" w:hAnsiTheme="majorHAnsi" w:cstheme="majorHAnsi"/>
              </w:rPr>
            </w:pPr>
            <w:r>
              <w:rPr>
                <w:rFonts w:asciiTheme="majorHAnsi" w:hAnsiTheme="majorHAnsi" w:cstheme="majorHAnsi"/>
              </w:rPr>
              <w:t>P</w:t>
            </w:r>
            <w:r w:rsidRPr="004F68D3">
              <w:rPr>
                <w:rFonts w:asciiTheme="majorHAnsi" w:hAnsiTheme="majorHAnsi" w:cstheme="majorHAnsi"/>
              </w:rPr>
              <w:t>-GSM-900</w:t>
            </w:r>
          </w:p>
        </w:tc>
        <w:tc>
          <w:tcPr>
            <w:tcW w:w="1440" w:type="dxa"/>
            <w:shd w:val="clear" w:color="auto" w:fill="auto"/>
            <w:vAlign w:val="center"/>
          </w:tcPr>
          <w:p w14:paraId="2A4688BF" w14:textId="77777777" w:rsidR="005475D4" w:rsidRPr="00E24A50" w:rsidRDefault="005475D4" w:rsidP="00706556">
            <w:pPr>
              <w:pStyle w:val="Table"/>
              <w:spacing w:line="360" w:lineRule="auto"/>
              <w:jc w:val="center"/>
              <w:rPr>
                <w:rFonts w:asciiTheme="majorHAnsi" w:hAnsiTheme="majorHAnsi" w:cstheme="majorHAnsi"/>
              </w:rPr>
            </w:pPr>
            <w:r>
              <w:rPr>
                <w:rFonts w:asciiTheme="majorHAnsi" w:hAnsiTheme="majorHAnsi" w:cstheme="majorHAnsi"/>
              </w:rPr>
              <w:t>900</w:t>
            </w:r>
          </w:p>
        </w:tc>
      </w:tr>
      <w:tr w:rsidR="005475D4" w:rsidRPr="00E24A50" w14:paraId="0A32DEC0" w14:textId="77777777" w:rsidTr="001E0EC2">
        <w:trPr>
          <w:cantSplit/>
          <w:jc w:val="center"/>
        </w:trPr>
        <w:tc>
          <w:tcPr>
            <w:tcW w:w="1910" w:type="dxa"/>
            <w:shd w:val="clear" w:color="auto" w:fill="auto"/>
            <w:vAlign w:val="center"/>
          </w:tcPr>
          <w:p w14:paraId="58507482" w14:textId="77777777" w:rsidR="005475D4" w:rsidRPr="004F68D3" w:rsidRDefault="005475D4" w:rsidP="00706556">
            <w:pPr>
              <w:pStyle w:val="Table"/>
              <w:spacing w:line="360" w:lineRule="auto"/>
              <w:jc w:val="center"/>
              <w:rPr>
                <w:rFonts w:asciiTheme="majorHAnsi" w:hAnsiTheme="majorHAnsi" w:cstheme="majorHAnsi"/>
              </w:rPr>
            </w:pPr>
            <w:r w:rsidRPr="004F68D3">
              <w:rPr>
                <w:rFonts w:asciiTheme="majorHAnsi" w:hAnsiTheme="majorHAnsi" w:cstheme="majorHAnsi"/>
              </w:rPr>
              <w:t>DCS-1800</w:t>
            </w:r>
          </w:p>
        </w:tc>
        <w:tc>
          <w:tcPr>
            <w:tcW w:w="1440" w:type="dxa"/>
            <w:shd w:val="clear" w:color="auto" w:fill="auto"/>
          </w:tcPr>
          <w:p w14:paraId="2192722D" w14:textId="77777777" w:rsidR="005475D4" w:rsidRPr="004F68D3" w:rsidRDefault="005475D4" w:rsidP="00706556">
            <w:pPr>
              <w:pStyle w:val="Table"/>
              <w:spacing w:line="360" w:lineRule="auto"/>
              <w:jc w:val="center"/>
              <w:rPr>
                <w:rFonts w:asciiTheme="majorHAnsi" w:hAnsiTheme="majorHAnsi" w:cstheme="majorHAnsi"/>
              </w:rPr>
            </w:pPr>
            <w:r w:rsidRPr="004F68D3">
              <w:rPr>
                <w:rFonts w:asciiTheme="majorHAnsi" w:hAnsiTheme="majorHAnsi" w:cstheme="majorHAnsi"/>
              </w:rPr>
              <w:t>1800</w:t>
            </w:r>
          </w:p>
        </w:tc>
      </w:tr>
    </w:tbl>
    <w:p w14:paraId="5C981A47" w14:textId="77777777" w:rsidR="005475D4" w:rsidRPr="002465D6" w:rsidRDefault="005475D4" w:rsidP="00706556">
      <w:pPr>
        <w:pStyle w:val="ListParagraph"/>
        <w:spacing w:before="120" w:line="360" w:lineRule="auto"/>
        <w:ind w:left="1797"/>
        <w:jc w:val="center"/>
        <w:rPr>
          <w:b/>
        </w:rPr>
      </w:pPr>
      <w:bookmarkStart w:id="747" w:name="_Toc472351459"/>
      <w:r w:rsidRPr="00795854">
        <w:rPr>
          <w:b/>
        </w:rPr>
        <w:t xml:space="preserve">Table </w:t>
      </w:r>
      <w:r w:rsidRPr="00795854">
        <w:rPr>
          <w:b/>
          <w:i/>
          <w:iCs/>
        </w:rPr>
        <w:fldChar w:fldCharType="begin"/>
      </w:r>
      <w:r w:rsidRPr="00795854">
        <w:rPr>
          <w:b/>
        </w:rPr>
        <w:instrText xml:space="preserve"> SEQ Table \* ARABIC </w:instrText>
      </w:r>
      <w:r w:rsidRPr="00795854">
        <w:rPr>
          <w:b/>
          <w:i/>
          <w:iCs/>
        </w:rPr>
        <w:fldChar w:fldCharType="separate"/>
      </w:r>
      <w:r w:rsidR="007B6FC4">
        <w:rPr>
          <w:b/>
          <w:noProof/>
        </w:rPr>
        <w:t>352</w:t>
      </w:r>
      <w:r w:rsidRPr="00795854">
        <w:rPr>
          <w:b/>
          <w:i/>
          <w:iCs/>
        </w:rPr>
        <w:fldChar w:fldCharType="end"/>
      </w:r>
      <w:r w:rsidRPr="00795854">
        <w:rPr>
          <w:b/>
        </w:rPr>
        <w:t xml:space="preserve">. </w:t>
      </w:r>
      <w:r>
        <w:rPr>
          <w:b/>
        </w:rPr>
        <w:t>Band and corresponding Value</w:t>
      </w:r>
      <w:bookmarkEnd w:id="747"/>
    </w:p>
    <w:p w14:paraId="52350E47" w14:textId="77777777" w:rsidR="005475D4" w:rsidRDefault="005475D4" w:rsidP="00706556">
      <w:pPr>
        <w:pStyle w:val="ListParagraph"/>
        <w:numPr>
          <w:ilvl w:val="0"/>
          <w:numId w:val="5"/>
        </w:numPr>
        <w:spacing w:before="240" w:after="0" w:line="360" w:lineRule="auto"/>
      </w:pPr>
      <w:r>
        <w:t>After changing band parameter save the config file and repeat steps 1, 2 and 3 in the same order.</w:t>
      </w:r>
    </w:p>
    <w:p w14:paraId="587196A1" w14:textId="77777777" w:rsidR="005475D4" w:rsidRDefault="005475D4" w:rsidP="00706556">
      <w:pPr>
        <w:pStyle w:val="ListParagraph"/>
        <w:numPr>
          <w:ilvl w:val="0"/>
          <w:numId w:val="5"/>
        </w:numPr>
        <w:spacing w:before="240" w:after="0" w:line="360" w:lineRule="auto"/>
      </w:pPr>
      <w:r>
        <w:t xml:space="preserve">For changing the transmit arfcn ,change the </w:t>
      </w:r>
      <w:r w:rsidRPr="00585B4F">
        <w:t xml:space="preserve">arfcn </w:t>
      </w:r>
      <w:r>
        <w:t>parameter in “</w:t>
      </w:r>
      <w:r w:rsidRPr="00585B4F">
        <w:t>openbsc_config_file</w:t>
      </w:r>
      <w:r>
        <w:t>”</w:t>
      </w:r>
    </w:p>
    <w:p w14:paraId="18AC7A5A" w14:textId="77777777" w:rsidR="005475D4" w:rsidRDefault="005475D4" w:rsidP="00706556">
      <w:pPr>
        <w:pStyle w:val="ListParagraph"/>
        <w:spacing w:before="240" w:after="0" w:line="360" w:lineRule="auto"/>
        <w:ind w:left="1797"/>
      </w:pPr>
      <w:r>
        <w:t>In new terminal go to this path “$</w:t>
      </w:r>
      <w:r w:rsidRPr="00585B4F">
        <w:t xml:space="preserve"> cd ~/.osmocom</w:t>
      </w:r>
      <w:r>
        <w:t xml:space="preserve">” and enter this command” </w:t>
      </w:r>
      <w:r w:rsidRPr="00585B4F">
        <w:t>$ gedit openbsc_config_file</w:t>
      </w:r>
      <w:r>
        <w:t>” to open config file.</w:t>
      </w:r>
    </w:p>
    <w:p w14:paraId="2BDE9CB2" w14:textId="77777777" w:rsidR="005475D4" w:rsidRDefault="005475D4" w:rsidP="00706556">
      <w:pPr>
        <w:pStyle w:val="ListParagraph"/>
        <w:numPr>
          <w:ilvl w:val="0"/>
          <w:numId w:val="5"/>
        </w:numPr>
        <w:spacing w:before="240" w:after="0" w:line="360" w:lineRule="auto"/>
      </w:pPr>
      <w:r>
        <w:t>Now change the parameter”arfcn&lt;space&gt;&lt;value&gt;”, for arfcn value refer to below table.</w:t>
      </w:r>
    </w:p>
    <w:tbl>
      <w:tblPr>
        <w:tblW w:w="7740" w:type="dxa"/>
        <w:jc w:val="center"/>
        <w:tblLook w:val="04A0" w:firstRow="1" w:lastRow="0" w:firstColumn="1" w:lastColumn="0" w:noHBand="0" w:noVBand="1"/>
      </w:tblPr>
      <w:tblGrid>
        <w:gridCol w:w="1490"/>
        <w:gridCol w:w="1120"/>
        <w:gridCol w:w="1170"/>
        <w:gridCol w:w="1080"/>
        <w:gridCol w:w="1080"/>
        <w:gridCol w:w="990"/>
        <w:gridCol w:w="810"/>
      </w:tblGrid>
      <w:tr w:rsidR="005475D4" w:rsidRPr="00962F21" w14:paraId="1D46193F" w14:textId="77777777" w:rsidTr="001E0EC2">
        <w:trPr>
          <w:trHeight w:val="300"/>
          <w:jc w:val="center"/>
        </w:trPr>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E35E1" w14:textId="77777777" w:rsidR="005475D4" w:rsidRPr="00A1418E" w:rsidRDefault="005475D4" w:rsidP="00706556">
            <w:pPr>
              <w:spacing w:after="0" w:line="360" w:lineRule="auto"/>
              <w:rPr>
                <w:rFonts w:ascii="Calibri" w:eastAsia="Times New Roman" w:hAnsi="Calibri" w:cs="Times New Roman"/>
                <w:b/>
                <w:bCs/>
                <w:color w:val="000000"/>
                <w:sz w:val="22"/>
                <w:lang w:val="en-US"/>
              </w:rPr>
            </w:pPr>
            <w:r w:rsidRPr="00A1418E">
              <w:rPr>
                <w:rFonts w:ascii="Calibri" w:eastAsia="Times New Roman" w:hAnsi="Calibri" w:cs="Times New Roman"/>
                <w:b/>
                <w:bCs/>
                <w:color w:val="000000"/>
                <w:sz w:val="22"/>
                <w:lang w:val="en-US"/>
              </w:rPr>
              <w:t>Band</w:t>
            </w:r>
          </w:p>
        </w:tc>
        <w:tc>
          <w:tcPr>
            <w:tcW w:w="3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5D5AAB8" w14:textId="77777777" w:rsidR="005475D4" w:rsidRPr="00962F21" w:rsidRDefault="005475D4"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Frequency (MHz)</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1030E3C" w14:textId="77777777" w:rsidR="005475D4" w:rsidRPr="00962F21" w:rsidRDefault="005475D4"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ARFCN</w:t>
            </w:r>
          </w:p>
        </w:tc>
      </w:tr>
      <w:tr w:rsidR="005475D4" w:rsidRPr="00962F21" w14:paraId="670C7B99" w14:textId="77777777" w:rsidTr="001E0EC2">
        <w:trPr>
          <w:trHeight w:val="300"/>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25434CB2" w14:textId="77777777" w:rsidR="005475D4" w:rsidRPr="00962F21" w:rsidRDefault="005475D4" w:rsidP="00706556">
            <w:pPr>
              <w:spacing w:after="0" w:line="360" w:lineRule="auto"/>
              <w:jc w:val="left"/>
              <w:rPr>
                <w:rFonts w:ascii="Calibri" w:eastAsia="Times New Roman" w:hAnsi="Calibri" w:cs="Times New Roman"/>
                <w:b/>
                <w:bCs/>
                <w:color w:val="000000"/>
                <w:sz w:val="22"/>
                <w:lang w:val="en-US"/>
              </w:rPr>
            </w:pPr>
          </w:p>
        </w:tc>
        <w:tc>
          <w:tcPr>
            <w:tcW w:w="1120" w:type="dxa"/>
            <w:tcBorders>
              <w:top w:val="nil"/>
              <w:left w:val="nil"/>
              <w:bottom w:val="single" w:sz="4" w:space="0" w:color="auto"/>
              <w:right w:val="single" w:sz="4" w:space="0" w:color="auto"/>
            </w:tcBorders>
            <w:shd w:val="clear" w:color="auto" w:fill="auto"/>
            <w:noWrap/>
            <w:vAlign w:val="center"/>
            <w:hideMark/>
          </w:tcPr>
          <w:p w14:paraId="21E21518" w14:textId="77777777" w:rsidR="005475D4" w:rsidRPr="00962F21" w:rsidRDefault="005475D4"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1170" w:type="dxa"/>
            <w:tcBorders>
              <w:top w:val="nil"/>
              <w:left w:val="nil"/>
              <w:bottom w:val="single" w:sz="4" w:space="0" w:color="auto"/>
              <w:right w:val="single" w:sz="4" w:space="0" w:color="auto"/>
            </w:tcBorders>
            <w:shd w:val="clear" w:color="auto" w:fill="auto"/>
            <w:noWrap/>
            <w:vAlign w:val="center"/>
            <w:hideMark/>
          </w:tcPr>
          <w:p w14:paraId="794FF7AE" w14:textId="77777777" w:rsidR="005475D4" w:rsidRPr="00962F21" w:rsidRDefault="005475D4"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1080" w:type="dxa"/>
            <w:tcBorders>
              <w:top w:val="nil"/>
              <w:left w:val="nil"/>
              <w:bottom w:val="single" w:sz="4" w:space="0" w:color="auto"/>
              <w:right w:val="single" w:sz="4" w:space="0" w:color="auto"/>
            </w:tcBorders>
            <w:shd w:val="clear" w:color="auto" w:fill="auto"/>
            <w:noWrap/>
            <w:vAlign w:val="center"/>
            <w:hideMark/>
          </w:tcPr>
          <w:p w14:paraId="0BDDD6BC" w14:textId="77777777" w:rsidR="005475D4" w:rsidRPr="00962F21" w:rsidRDefault="005475D4"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c>
          <w:tcPr>
            <w:tcW w:w="1080" w:type="dxa"/>
            <w:tcBorders>
              <w:top w:val="nil"/>
              <w:left w:val="nil"/>
              <w:bottom w:val="single" w:sz="4" w:space="0" w:color="auto"/>
              <w:right w:val="single" w:sz="4" w:space="0" w:color="auto"/>
            </w:tcBorders>
            <w:shd w:val="clear" w:color="auto" w:fill="auto"/>
            <w:noWrap/>
            <w:vAlign w:val="center"/>
            <w:hideMark/>
          </w:tcPr>
          <w:p w14:paraId="58839BF9" w14:textId="77777777" w:rsidR="005475D4" w:rsidRPr="00962F21" w:rsidRDefault="005475D4"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B</w:t>
            </w:r>
          </w:p>
        </w:tc>
        <w:tc>
          <w:tcPr>
            <w:tcW w:w="990" w:type="dxa"/>
            <w:tcBorders>
              <w:top w:val="nil"/>
              <w:left w:val="nil"/>
              <w:bottom w:val="single" w:sz="4" w:space="0" w:color="auto"/>
              <w:right w:val="single" w:sz="4" w:space="0" w:color="auto"/>
            </w:tcBorders>
            <w:shd w:val="clear" w:color="auto" w:fill="auto"/>
            <w:noWrap/>
            <w:vAlign w:val="center"/>
            <w:hideMark/>
          </w:tcPr>
          <w:p w14:paraId="4C0389B4" w14:textId="77777777" w:rsidR="005475D4" w:rsidRPr="00962F21" w:rsidRDefault="005475D4"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M</w:t>
            </w:r>
          </w:p>
        </w:tc>
        <w:tc>
          <w:tcPr>
            <w:tcW w:w="810" w:type="dxa"/>
            <w:tcBorders>
              <w:top w:val="nil"/>
              <w:left w:val="nil"/>
              <w:bottom w:val="single" w:sz="4" w:space="0" w:color="auto"/>
              <w:right w:val="single" w:sz="4" w:space="0" w:color="auto"/>
            </w:tcBorders>
            <w:shd w:val="clear" w:color="auto" w:fill="auto"/>
            <w:noWrap/>
            <w:vAlign w:val="center"/>
            <w:hideMark/>
          </w:tcPr>
          <w:p w14:paraId="3EC6ADF6" w14:textId="77777777" w:rsidR="005475D4" w:rsidRPr="00962F21" w:rsidRDefault="005475D4" w:rsidP="00706556">
            <w:pPr>
              <w:spacing w:after="0" w:line="360" w:lineRule="auto"/>
              <w:jc w:val="center"/>
              <w:rPr>
                <w:rFonts w:ascii="Calibri" w:eastAsia="Times New Roman" w:hAnsi="Calibri" w:cs="Times New Roman"/>
                <w:b/>
                <w:bCs/>
                <w:color w:val="000000"/>
                <w:sz w:val="22"/>
                <w:lang w:val="en-US"/>
              </w:rPr>
            </w:pPr>
            <w:r w:rsidRPr="00962F21">
              <w:rPr>
                <w:rFonts w:ascii="Calibri" w:eastAsia="Times New Roman" w:hAnsi="Calibri" w:cs="Times New Roman"/>
                <w:b/>
                <w:bCs/>
                <w:color w:val="000000"/>
                <w:sz w:val="22"/>
                <w:lang w:val="en-US"/>
              </w:rPr>
              <w:t>T</w:t>
            </w:r>
          </w:p>
        </w:tc>
      </w:tr>
      <w:tr w:rsidR="005475D4" w:rsidRPr="00962F21" w14:paraId="3840535B" w14:textId="77777777" w:rsidTr="001E0EC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64EE967D" w14:textId="77777777" w:rsidR="005475D4" w:rsidRPr="00962F21" w:rsidRDefault="005475D4"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 xml:space="preserve">P-GSM-900 </w:t>
            </w:r>
          </w:p>
        </w:tc>
        <w:tc>
          <w:tcPr>
            <w:tcW w:w="1120" w:type="dxa"/>
            <w:tcBorders>
              <w:top w:val="nil"/>
              <w:left w:val="nil"/>
              <w:bottom w:val="single" w:sz="4" w:space="0" w:color="auto"/>
              <w:right w:val="single" w:sz="4" w:space="0" w:color="auto"/>
            </w:tcBorders>
            <w:shd w:val="clear" w:color="auto" w:fill="auto"/>
            <w:noWrap/>
            <w:vAlign w:val="center"/>
            <w:hideMark/>
          </w:tcPr>
          <w:p w14:paraId="3010278E" w14:textId="77777777" w:rsidR="005475D4" w:rsidRPr="00962F21" w:rsidRDefault="005475D4"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935</w:t>
            </w:r>
            <w:r>
              <w:rPr>
                <w:rFonts w:ascii="Calibri" w:eastAsia="Times New Roman" w:hAnsi="Calibri" w:cs="Times New Roman"/>
                <w:color w:val="000000"/>
                <w:sz w:val="22"/>
                <w:lang w:val="en-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76CA4CDF" w14:textId="77777777" w:rsidR="005475D4" w:rsidRPr="00962F21" w:rsidRDefault="005475D4"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947.6</w:t>
            </w:r>
          </w:p>
        </w:tc>
        <w:tc>
          <w:tcPr>
            <w:tcW w:w="1080" w:type="dxa"/>
            <w:tcBorders>
              <w:top w:val="nil"/>
              <w:left w:val="nil"/>
              <w:bottom w:val="single" w:sz="4" w:space="0" w:color="auto"/>
              <w:right w:val="single" w:sz="4" w:space="0" w:color="auto"/>
            </w:tcBorders>
            <w:shd w:val="clear" w:color="auto" w:fill="auto"/>
            <w:noWrap/>
            <w:vAlign w:val="center"/>
            <w:hideMark/>
          </w:tcPr>
          <w:p w14:paraId="49F4027E" w14:textId="77777777" w:rsidR="005475D4" w:rsidRPr="00962F21" w:rsidRDefault="005475D4"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959.8</w:t>
            </w:r>
          </w:p>
        </w:tc>
        <w:tc>
          <w:tcPr>
            <w:tcW w:w="1080" w:type="dxa"/>
            <w:tcBorders>
              <w:top w:val="nil"/>
              <w:left w:val="nil"/>
              <w:bottom w:val="single" w:sz="4" w:space="0" w:color="auto"/>
              <w:right w:val="single" w:sz="4" w:space="0" w:color="auto"/>
            </w:tcBorders>
            <w:shd w:val="clear" w:color="auto" w:fill="auto"/>
            <w:noWrap/>
            <w:vAlign w:val="bottom"/>
            <w:hideMark/>
          </w:tcPr>
          <w:p w14:paraId="311082CD" w14:textId="77777777" w:rsidR="005475D4" w:rsidRPr="00962F21" w:rsidRDefault="005475D4"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w:t>
            </w:r>
          </w:p>
        </w:tc>
        <w:tc>
          <w:tcPr>
            <w:tcW w:w="990" w:type="dxa"/>
            <w:tcBorders>
              <w:top w:val="nil"/>
              <w:left w:val="nil"/>
              <w:bottom w:val="single" w:sz="4" w:space="0" w:color="auto"/>
              <w:right w:val="single" w:sz="4" w:space="0" w:color="auto"/>
            </w:tcBorders>
            <w:shd w:val="clear" w:color="auto" w:fill="auto"/>
            <w:noWrap/>
            <w:vAlign w:val="bottom"/>
            <w:hideMark/>
          </w:tcPr>
          <w:p w14:paraId="6176C2F2" w14:textId="77777777" w:rsidR="005475D4" w:rsidRPr="00962F21" w:rsidRDefault="005475D4"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63</w:t>
            </w:r>
          </w:p>
        </w:tc>
        <w:tc>
          <w:tcPr>
            <w:tcW w:w="810" w:type="dxa"/>
            <w:tcBorders>
              <w:top w:val="nil"/>
              <w:left w:val="nil"/>
              <w:bottom w:val="single" w:sz="4" w:space="0" w:color="auto"/>
              <w:right w:val="single" w:sz="4" w:space="0" w:color="auto"/>
            </w:tcBorders>
            <w:shd w:val="clear" w:color="auto" w:fill="auto"/>
            <w:noWrap/>
            <w:vAlign w:val="bottom"/>
            <w:hideMark/>
          </w:tcPr>
          <w:p w14:paraId="24219AE7" w14:textId="77777777" w:rsidR="005475D4" w:rsidRPr="00962F21" w:rsidRDefault="005475D4"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124</w:t>
            </w:r>
          </w:p>
        </w:tc>
      </w:tr>
      <w:tr w:rsidR="005475D4" w:rsidRPr="00962F21" w14:paraId="7FCDE18B" w14:textId="77777777" w:rsidTr="001E0EC2">
        <w:trPr>
          <w:trHeight w:val="30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14:paraId="16CA8FD2" w14:textId="77777777" w:rsidR="005475D4" w:rsidRPr="00962F21" w:rsidRDefault="005475D4"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DCS-1800</w:t>
            </w:r>
          </w:p>
        </w:tc>
        <w:tc>
          <w:tcPr>
            <w:tcW w:w="1120" w:type="dxa"/>
            <w:tcBorders>
              <w:top w:val="nil"/>
              <w:left w:val="nil"/>
              <w:bottom w:val="single" w:sz="4" w:space="0" w:color="auto"/>
              <w:right w:val="single" w:sz="4" w:space="0" w:color="auto"/>
            </w:tcBorders>
            <w:shd w:val="clear" w:color="auto" w:fill="auto"/>
            <w:noWrap/>
            <w:vAlign w:val="center"/>
            <w:hideMark/>
          </w:tcPr>
          <w:p w14:paraId="73FC22E2" w14:textId="77777777" w:rsidR="005475D4" w:rsidRPr="00962F21" w:rsidRDefault="005475D4"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1805.2</w:t>
            </w:r>
          </w:p>
        </w:tc>
        <w:tc>
          <w:tcPr>
            <w:tcW w:w="1170" w:type="dxa"/>
            <w:tcBorders>
              <w:top w:val="nil"/>
              <w:left w:val="nil"/>
              <w:bottom w:val="single" w:sz="4" w:space="0" w:color="auto"/>
              <w:right w:val="single" w:sz="4" w:space="0" w:color="auto"/>
            </w:tcBorders>
            <w:shd w:val="clear" w:color="auto" w:fill="auto"/>
            <w:noWrap/>
            <w:vAlign w:val="center"/>
            <w:hideMark/>
          </w:tcPr>
          <w:p w14:paraId="2AD32FC3" w14:textId="77777777" w:rsidR="005475D4" w:rsidRPr="00962F21" w:rsidRDefault="005475D4"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1842</w:t>
            </w:r>
            <w:r>
              <w:rPr>
                <w:rFonts w:ascii="Calibri" w:eastAsia="Times New Roman" w:hAnsi="Calibri" w:cs="Times New Roman"/>
                <w:color w:val="000000"/>
                <w:sz w:val="22"/>
                <w:lang w:val="en-US"/>
              </w:rPr>
              <w:t>.4</w:t>
            </w:r>
          </w:p>
        </w:tc>
        <w:tc>
          <w:tcPr>
            <w:tcW w:w="1080" w:type="dxa"/>
            <w:tcBorders>
              <w:top w:val="nil"/>
              <w:left w:val="nil"/>
              <w:bottom w:val="single" w:sz="4" w:space="0" w:color="auto"/>
              <w:right w:val="single" w:sz="4" w:space="0" w:color="auto"/>
            </w:tcBorders>
            <w:shd w:val="clear" w:color="auto" w:fill="auto"/>
            <w:noWrap/>
            <w:vAlign w:val="center"/>
            <w:hideMark/>
          </w:tcPr>
          <w:p w14:paraId="02DC28D4" w14:textId="77777777" w:rsidR="005475D4" w:rsidRPr="00962F21" w:rsidRDefault="005475D4" w:rsidP="00706556">
            <w:pPr>
              <w:spacing w:after="0" w:line="360" w:lineRule="auto"/>
              <w:jc w:val="center"/>
              <w:rPr>
                <w:rFonts w:ascii="Calibri" w:eastAsia="Times New Roman" w:hAnsi="Calibri" w:cs="Times New Roman"/>
                <w:color w:val="000000"/>
                <w:sz w:val="22"/>
                <w:lang w:val="en-US"/>
              </w:rPr>
            </w:pPr>
            <w:r w:rsidRPr="00962F21">
              <w:rPr>
                <w:rFonts w:ascii="Calibri" w:eastAsia="Times New Roman" w:hAnsi="Calibri" w:cs="Times New Roman"/>
                <w:color w:val="000000"/>
                <w:sz w:val="22"/>
                <w:lang w:val="en-US"/>
              </w:rPr>
              <w:t>1879</w:t>
            </w:r>
            <w:r>
              <w:rPr>
                <w:rFonts w:ascii="Calibri" w:eastAsia="Times New Roman" w:hAnsi="Calibri" w:cs="Times New Roman"/>
                <w:color w:val="000000"/>
                <w:sz w:val="22"/>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14:paraId="53171073" w14:textId="77777777" w:rsidR="005475D4" w:rsidRPr="00962F21" w:rsidRDefault="005475D4"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512</w:t>
            </w:r>
          </w:p>
        </w:tc>
        <w:tc>
          <w:tcPr>
            <w:tcW w:w="990" w:type="dxa"/>
            <w:tcBorders>
              <w:top w:val="nil"/>
              <w:left w:val="nil"/>
              <w:bottom w:val="single" w:sz="4" w:space="0" w:color="auto"/>
              <w:right w:val="single" w:sz="4" w:space="0" w:color="auto"/>
            </w:tcBorders>
            <w:shd w:val="clear" w:color="auto" w:fill="auto"/>
            <w:noWrap/>
            <w:vAlign w:val="bottom"/>
            <w:hideMark/>
          </w:tcPr>
          <w:p w14:paraId="36DEF7E7" w14:textId="77777777" w:rsidR="005475D4" w:rsidRPr="00962F21" w:rsidRDefault="005475D4"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698</w:t>
            </w:r>
          </w:p>
        </w:tc>
        <w:tc>
          <w:tcPr>
            <w:tcW w:w="810" w:type="dxa"/>
            <w:tcBorders>
              <w:top w:val="nil"/>
              <w:left w:val="nil"/>
              <w:bottom w:val="single" w:sz="4" w:space="0" w:color="auto"/>
              <w:right w:val="single" w:sz="4" w:space="0" w:color="auto"/>
            </w:tcBorders>
            <w:shd w:val="clear" w:color="auto" w:fill="auto"/>
            <w:noWrap/>
            <w:vAlign w:val="bottom"/>
            <w:hideMark/>
          </w:tcPr>
          <w:p w14:paraId="22D92785" w14:textId="77777777" w:rsidR="005475D4" w:rsidRPr="00962F21" w:rsidRDefault="005475D4" w:rsidP="00706556">
            <w:pPr>
              <w:spacing w:after="0" w:line="360"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885</w:t>
            </w:r>
          </w:p>
        </w:tc>
      </w:tr>
    </w:tbl>
    <w:p w14:paraId="18529599" w14:textId="77777777" w:rsidR="005475D4" w:rsidRPr="00BB0274" w:rsidRDefault="005475D4" w:rsidP="00706556">
      <w:pPr>
        <w:spacing w:before="120" w:line="360" w:lineRule="auto"/>
        <w:jc w:val="center"/>
        <w:rPr>
          <w:b/>
        </w:rPr>
      </w:pPr>
      <w:bookmarkStart w:id="748" w:name="_Toc472351460"/>
      <w:r w:rsidRPr="00BB0274">
        <w:rPr>
          <w:b/>
        </w:rPr>
        <w:t xml:space="preserve">Table </w:t>
      </w:r>
      <w:r w:rsidRPr="00BB0274">
        <w:rPr>
          <w:b/>
          <w:i/>
          <w:iCs/>
        </w:rPr>
        <w:fldChar w:fldCharType="begin"/>
      </w:r>
      <w:r w:rsidRPr="00BB0274">
        <w:rPr>
          <w:b/>
        </w:rPr>
        <w:instrText xml:space="preserve"> SEQ Table \* ARABIC </w:instrText>
      </w:r>
      <w:r w:rsidRPr="00BB0274">
        <w:rPr>
          <w:b/>
          <w:i/>
          <w:iCs/>
        </w:rPr>
        <w:fldChar w:fldCharType="separate"/>
      </w:r>
      <w:r w:rsidR="007B6FC4">
        <w:rPr>
          <w:b/>
          <w:noProof/>
        </w:rPr>
        <w:t>353</w:t>
      </w:r>
      <w:r w:rsidRPr="00BB0274">
        <w:rPr>
          <w:b/>
          <w:i/>
          <w:iCs/>
        </w:rPr>
        <w:fldChar w:fldCharType="end"/>
      </w:r>
      <w:r w:rsidRPr="00BB0274">
        <w:rPr>
          <w:b/>
        </w:rPr>
        <w:t>. ARFCN value and corresponding centre frequency</w:t>
      </w:r>
      <w:bookmarkEnd w:id="748"/>
    </w:p>
    <w:p w14:paraId="3341CB0D" w14:textId="77777777" w:rsidR="005475D4" w:rsidRDefault="005475D4" w:rsidP="00706556">
      <w:pPr>
        <w:pStyle w:val="ListParagraph"/>
        <w:numPr>
          <w:ilvl w:val="0"/>
          <w:numId w:val="5"/>
        </w:numPr>
        <w:spacing w:before="240" w:after="0" w:line="360" w:lineRule="auto"/>
      </w:pPr>
      <w:r>
        <w:t>After changing arfcn parameter save the config file and repeat steps 1, 2 and 3 in the same order.</w:t>
      </w:r>
    </w:p>
    <w:p w14:paraId="7E177B99" w14:textId="77777777" w:rsidR="005475D4" w:rsidRDefault="005475D4" w:rsidP="00706556">
      <w:pPr>
        <w:pStyle w:val="ListParagraph"/>
        <w:numPr>
          <w:ilvl w:val="0"/>
          <w:numId w:val="5"/>
        </w:numPr>
        <w:spacing w:before="240" w:after="0" w:line="360" w:lineRule="auto"/>
      </w:pPr>
      <w:r>
        <w:t xml:space="preserve"> Similarly</w:t>
      </w:r>
      <w:r w:rsidRPr="007730DA">
        <w:t xml:space="preserve"> </w:t>
      </w:r>
      <w:r>
        <w:t xml:space="preserve">for changing the transmit power change the parameter </w:t>
      </w:r>
      <w:r w:rsidRPr="00585B4F">
        <w:t xml:space="preserve">max_power_red </w:t>
      </w:r>
      <w:r>
        <w:t>to</w:t>
      </w:r>
      <w:r w:rsidRPr="00585B4F">
        <w:t xml:space="preserve"> </w:t>
      </w:r>
      <w:r>
        <w:t xml:space="preserve">the desired value in </w:t>
      </w:r>
      <w:r w:rsidRPr="00585B4F">
        <w:t>“openbsc_config_file</w:t>
      </w:r>
      <w:r>
        <w:t>”. In new terminal go to this path “$</w:t>
      </w:r>
      <w:r w:rsidRPr="00585B4F">
        <w:t xml:space="preserve"> cd ~/.osmocom</w:t>
      </w:r>
      <w:r>
        <w:t xml:space="preserve">” and enter this command” </w:t>
      </w:r>
      <w:r w:rsidRPr="00585B4F">
        <w:t>$ gedit openbsc_config_file</w:t>
      </w:r>
      <w:r>
        <w:t>” to open config file.</w:t>
      </w:r>
    </w:p>
    <w:p w14:paraId="65EDA087" w14:textId="77777777" w:rsidR="005475D4" w:rsidRDefault="005475D4" w:rsidP="00706556">
      <w:pPr>
        <w:pStyle w:val="ListParagraph"/>
        <w:numPr>
          <w:ilvl w:val="0"/>
          <w:numId w:val="5"/>
        </w:numPr>
        <w:spacing w:before="240" w:after="0" w:line="360" w:lineRule="auto"/>
      </w:pPr>
      <w:r>
        <w:t>Now change the parameter max_power_red&lt;space&gt;&lt;value&gt;.</w:t>
      </w:r>
    </w:p>
    <w:p w14:paraId="6834564C" w14:textId="77777777" w:rsidR="005475D4" w:rsidRDefault="005475D4" w:rsidP="00706556">
      <w:pPr>
        <w:pStyle w:val="ListParagraph"/>
        <w:numPr>
          <w:ilvl w:val="0"/>
          <w:numId w:val="5"/>
        </w:numPr>
        <w:spacing w:before="240" w:after="0" w:line="360" w:lineRule="auto"/>
      </w:pPr>
      <w:r>
        <w:t>After changing max_power_red parameter save the config file and repeat steps 1, 2 and 3 in the same order.</w:t>
      </w:r>
    </w:p>
    <w:p w14:paraId="3ADF9A18" w14:textId="77777777" w:rsidR="00A57B98" w:rsidRDefault="005475D4" w:rsidP="00706556">
      <w:pPr>
        <w:pStyle w:val="ListParagraph"/>
        <w:spacing w:before="240" w:after="0" w:line="360" w:lineRule="auto"/>
        <w:ind w:left="1797"/>
        <w:sectPr w:rsidR="00A57B98" w:rsidSect="00AF4B97">
          <w:pgSz w:w="12240" w:h="15840"/>
          <w:pgMar w:top="1440" w:right="1440" w:bottom="1440" w:left="1440" w:header="720" w:footer="720" w:gutter="0"/>
          <w:cols w:space="720"/>
          <w:docGrid w:linePitch="360"/>
        </w:sectPr>
      </w:pPr>
      <w:r w:rsidRPr="00243386">
        <w:rPr>
          <w:b/>
        </w:rPr>
        <w:t>Note:</w:t>
      </w:r>
      <w:r>
        <w:t xml:space="preserve"> for multi trx, </w:t>
      </w:r>
      <w:r w:rsidRPr="00585B4F">
        <w:t>arfcn</w:t>
      </w:r>
      <w:r>
        <w:t xml:space="preserve"> and </w:t>
      </w:r>
      <w:r w:rsidRPr="00585B4F">
        <w:t>max_power_red</w:t>
      </w:r>
      <w:r>
        <w:t xml:space="preserve"> should be modified in multiple places (for each trx 0, trx 1 etc.)</w:t>
      </w:r>
    </w:p>
    <w:p w14:paraId="2F27678E" w14:textId="77777777" w:rsidR="005475D4" w:rsidRPr="008A4147" w:rsidRDefault="005475D4" w:rsidP="00706556">
      <w:pPr>
        <w:pStyle w:val="ListParagraph"/>
        <w:spacing w:before="240" w:after="0" w:line="360" w:lineRule="auto"/>
        <w:ind w:left="1797"/>
      </w:pPr>
    </w:p>
    <w:p w14:paraId="15BC8E73" w14:textId="77777777" w:rsidR="005475D4" w:rsidRDefault="005475D4" w:rsidP="00706556">
      <w:pPr>
        <w:pStyle w:val="Heading4"/>
        <w:spacing w:after="200" w:line="360" w:lineRule="auto"/>
        <w:ind w:left="1134" w:hanging="708"/>
        <w:rPr>
          <w:i w:val="0"/>
          <w:color w:val="auto"/>
          <w:lang w:val="en-US"/>
        </w:rPr>
      </w:pPr>
      <w:r w:rsidRPr="00E61718">
        <w:rPr>
          <w:i w:val="0"/>
          <w:color w:val="auto"/>
          <w:lang w:val="en-US"/>
        </w:rPr>
        <w:t>Requirements</w:t>
      </w:r>
    </w:p>
    <w:tbl>
      <w:tblPr>
        <w:tblW w:w="8640" w:type="dxa"/>
        <w:tblInd w:w="-5" w:type="dxa"/>
        <w:tblLook w:val="04A0" w:firstRow="1" w:lastRow="0" w:firstColumn="1" w:lastColumn="0" w:noHBand="0" w:noVBand="1"/>
      </w:tblPr>
      <w:tblGrid>
        <w:gridCol w:w="3060"/>
        <w:gridCol w:w="2833"/>
        <w:gridCol w:w="923"/>
        <w:gridCol w:w="913"/>
        <w:gridCol w:w="911"/>
      </w:tblGrid>
      <w:tr w:rsidR="00D863E9" w:rsidRPr="00393604" w14:paraId="224B7282" w14:textId="77777777" w:rsidTr="001E0EC2">
        <w:trPr>
          <w:trHeight w:val="300"/>
        </w:trPr>
        <w:tc>
          <w:tcPr>
            <w:tcW w:w="8640" w:type="dxa"/>
            <w:gridSpan w:val="5"/>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7DB19FC6" w14:textId="77777777" w:rsidR="00D863E9" w:rsidRPr="00393604" w:rsidRDefault="00D863E9" w:rsidP="00706556">
            <w:pPr>
              <w:spacing w:after="0" w:line="360" w:lineRule="auto"/>
              <w:jc w:val="center"/>
              <w:rPr>
                <w:rFonts w:asciiTheme="majorHAnsi" w:eastAsia="Times New Roman" w:hAnsiTheme="majorHAnsi" w:cstheme="majorHAnsi"/>
                <w:b/>
                <w:bCs/>
                <w:szCs w:val="20"/>
                <w:lang w:val="en-GB"/>
              </w:rPr>
            </w:pPr>
            <w:r>
              <w:rPr>
                <w:rFonts w:asciiTheme="majorHAnsi" w:eastAsia="Times New Roman" w:hAnsiTheme="majorHAnsi" w:cstheme="majorHAnsi"/>
                <w:b/>
                <w:bCs/>
                <w:szCs w:val="20"/>
                <w:lang w:val="en-GB"/>
              </w:rPr>
              <w:t>CH2</w:t>
            </w:r>
            <w:r w:rsidRPr="00393604">
              <w:rPr>
                <w:rFonts w:asciiTheme="majorHAnsi" w:eastAsia="Times New Roman" w:hAnsiTheme="majorHAnsi" w:cstheme="majorHAnsi"/>
                <w:b/>
                <w:bCs/>
                <w:szCs w:val="20"/>
                <w:lang w:val="en-GB"/>
              </w:rPr>
              <w:t>_900MHZ</w:t>
            </w:r>
          </w:p>
        </w:tc>
      </w:tr>
      <w:tr w:rsidR="00D863E9" w:rsidRPr="00393604" w14:paraId="3512B368" w14:textId="77777777" w:rsidTr="001E0EC2">
        <w:trPr>
          <w:trHeight w:val="450"/>
        </w:trPr>
        <w:tc>
          <w:tcPr>
            <w:tcW w:w="306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3749734" w14:textId="77777777" w:rsidR="00D863E9" w:rsidRPr="00393604" w:rsidRDefault="00D863E9" w:rsidP="00706556">
            <w:pPr>
              <w:spacing w:after="0" w:line="360" w:lineRule="auto"/>
              <w:jc w:val="center"/>
              <w:rPr>
                <w:rFonts w:asciiTheme="majorHAnsi" w:eastAsia="Times New Roman" w:hAnsiTheme="majorHAnsi" w:cstheme="majorHAnsi"/>
                <w:b/>
                <w:bCs/>
                <w:szCs w:val="20"/>
                <w:lang w:val="en-GB"/>
              </w:rPr>
            </w:pPr>
            <w:r w:rsidRPr="00393604">
              <w:rPr>
                <w:rFonts w:asciiTheme="majorHAnsi" w:eastAsia="Times New Roman" w:hAnsiTheme="majorHAnsi" w:cstheme="majorHAnsi"/>
                <w:b/>
                <w:bCs/>
                <w:szCs w:val="20"/>
                <w:lang w:val="en-GB"/>
              </w:rPr>
              <w:t>Start Frequency (MHz)</w:t>
            </w:r>
          </w:p>
        </w:tc>
        <w:tc>
          <w:tcPr>
            <w:tcW w:w="2833"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AD985A6" w14:textId="77777777" w:rsidR="00D863E9" w:rsidRPr="00393604" w:rsidRDefault="00D863E9" w:rsidP="00706556">
            <w:pPr>
              <w:spacing w:after="0" w:line="360" w:lineRule="auto"/>
              <w:jc w:val="center"/>
              <w:rPr>
                <w:rFonts w:asciiTheme="majorHAnsi" w:eastAsia="Times New Roman" w:hAnsiTheme="majorHAnsi" w:cstheme="majorHAnsi"/>
                <w:b/>
                <w:bCs/>
                <w:szCs w:val="20"/>
                <w:lang w:val="en-GB"/>
              </w:rPr>
            </w:pPr>
            <w:r w:rsidRPr="00393604">
              <w:rPr>
                <w:rFonts w:asciiTheme="majorHAnsi" w:eastAsia="Times New Roman" w:hAnsiTheme="majorHAnsi" w:cstheme="majorHAnsi"/>
                <w:b/>
                <w:bCs/>
                <w:szCs w:val="20"/>
                <w:lang w:val="en-GB"/>
              </w:rPr>
              <w:t>Start Frequency (MHz)</w:t>
            </w: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35E91064" w14:textId="77777777" w:rsidR="00D863E9" w:rsidRPr="00393604" w:rsidRDefault="00D863E9" w:rsidP="00706556">
            <w:pPr>
              <w:spacing w:after="0" w:line="360" w:lineRule="auto"/>
              <w:jc w:val="center"/>
              <w:rPr>
                <w:rFonts w:asciiTheme="majorHAnsi" w:eastAsia="Times New Roman" w:hAnsiTheme="majorHAnsi" w:cstheme="majorHAnsi"/>
                <w:b/>
                <w:bCs/>
                <w:szCs w:val="20"/>
                <w:lang w:val="en-GB"/>
              </w:rPr>
            </w:pPr>
            <w:r w:rsidRPr="00393604">
              <w:rPr>
                <w:rFonts w:asciiTheme="majorHAnsi" w:eastAsia="Times New Roman" w:hAnsiTheme="majorHAnsi" w:cstheme="majorHAnsi"/>
                <w:b/>
                <w:bCs/>
                <w:szCs w:val="20"/>
                <w:lang w:val="en-GB"/>
              </w:rPr>
              <w:t>Spec</w:t>
            </w:r>
          </w:p>
        </w:tc>
        <w:tc>
          <w:tcPr>
            <w:tcW w:w="913" w:type="dxa"/>
            <w:tcBorders>
              <w:top w:val="nil"/>
              <w:left w:val="nil"/>
              <w:bottom w:val="single" w:sz="4" w:space="0" w:color="auto"/>
              <w:right w:val="single" w:sz="4" w:space="0" w:color="auto"/>
            </w:tcBorders>
            <w:shd w:val="clear" w:color="auto" w:fill="FFFFFF" w:themeFill="background1"/>
            <w:vAlign w:val="center"/>
            <w:hideMark/>
          </w:tcPr>
          <w:p w14:paraId="49269323" w14:textId="77777777" w:rsidR="00D863E9" w:rsidRPr="00393604" w:rsidRDefault="00D863E9" w:rsidP="00706556">
            <w:pPr>
              <w:spacing w:after="0" w:line="360" w:lineRule="auto"/>
              <w:jc w:val="center"/>
              <w:rPr>
                <w:rFonts w:asciiTheme="majorHAnsi" w:eastAsia="Times New Roman" w:hAnsiTheme="majorHAnsi" w:cstheme="majorHAnsi"/>
                <w:b/>
                <w:bCs/>
                <w:szCs w:val="20"/>
                <w:lang w:val="en-GB"/>
              </w:rPr>
            </w:pPr>
            <w:r w:rsidRPr="00393604">
              <w:rPr>
                <w:rFonts w:asciiTheme="majorHAnsi" w:eastAsia="Times New Roman" w:hAnsiTheme="majorHAnsi" w:cstheme="majorHAnsi"/>
                <w:b/>
                <w:bCs/>
                <w:szCs w:val="20"/>
                <w:lang w:val="en-GB"/>
              </w:rPr>
              <w:t>RBW</w:t>
            </w:r>
          </w:p>
        </w:tc>
        <w:tc>
          <w:tcPr>
            <w:tcW w:w="911" w:type="dxa"/>
            <w:tcBorders>
              <w:top w:val="nil"/>
              <w:left w:val="nil"/>
              <w:bottom w:val="single" w:sz="4" w:space="0" w:color="auto"/>
              <w:right w:val="single" w:sz="4" w:space="0" w:color="auto"/>
            </w:tcBorders>
            <w:shd w:val="clear" w:color="auto" w:fill="FFFFFF" w:themeFill="background1"/>
            <w:vAlign w:val="center"/>
            <w:hideMark/>
          </w:tcPr>
          <w:p w14:paraId="67E77224" w14:textId="77777777" w:rsidR="00D863E9" w:rsidRPr="00393604" w:rsidRDefault="00D863E9" w:rsidP="00706556">
            <w:pPr>
              <w:spacing w:after="0" w:line="360" w:lineRule="auto"/>
              <w:jc w:val="center"/>
              <w:rPr>
                <w:rFonts w:asciiTheme="majorHAnsi" w:eastAsia="Times New Roman" w:hAnsiTheme="majorHAnsi" w:cstheme="majorHAnsi"/>
                <w:b/>
                <w:bCs/>
                <w:szCs w:val="20"/>
                <w:lang w:val="en-GB"/>
              </w:rPr>
            </w:pPr>
            <w:r w:rsidRPr="00393604">
              <w:rPr>
                <w:rFonts w:asciiTheme="majorHAnsi" w:eastAsia="Times New Roman" w:hAnsiTheme="majorHAnsi" w:cstheme="majorHAnsi"/>
                <w:b/>
                <w:bCs/>
                <w:szCs w:val="20"/>
                <w:lang w:val="en-GB"/>
              </w:rPr>
              <w:t>VBW</w:t>
            </w:r>
          </w:p>
        </w:tc>
      </w:tr>
      <w:tr w:rsidR="00D863E9" w:rsidRPr="00393604" w14:paraId="59576CB0" w14:textId="77777777" w:rsidTr="001E0EC2">
        <w:trPr>
          <w:trHeight w:val="300"/>
        </w:trPr>
        <w:tc>
          <w:tcPr>
            <w:tcW w:w="306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9797EF0" w14:textId="77777777" w:rsidR="00D863E9" w:rsidRPr="00393604" w:rsidRDefault="00D863E9" w:rsidP="00706556">
            <w:pPr>
              <w:spacing w:after="0" w:line="360" w:lineRule="auto"/>
              <w:jc w:val="left"/>
              <w:rPr>
                <w:rFonts w:ascii="Times New Roman" w:eastAsia="Times New Roman" w:hAnsi="Times New Roman" w:cs="Times New Roman"/>
                <w:b/>
                <w:bCs/>
                <w:color w:val="000000"/>
                <w:szCs w:val="20"/>
                <w:lang w:val="en-US"/>
              </w:rPr>
            </w:pPr>
          </w:p>
        </w:tc>
        <w:tc>
          <w:tcPr>
            <w:tcW w:w="2833"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5079514" w14:textId="77777777" w:rsidR="00D863E9" w:rsidRPr="00393604" w:rsidRDefault="00D863E9" w:rsidP="00706556">
            <w:pPr>
              <w:spacing w:after="0" w:line="360" w:lineRule="auto"/>
              <w:jc w:val="left"/>
              <w:rPr>
                <w:rFonts w:ascii="Times New Roman" w:eastAsia="Times New Roman" w:hAnsi="Times New Roman" w:cs="Times New Roman"/>
                <w:b/>
                <w:bCs/>
                <w:color w:val="000000"/>
                <w:szCs w:val="20"/>
                <w:lang w:val="en-US"/>
              </w:rPr>
            </w:pPr>
          </w:p>
        </w:tc>
        <w:tc>
          <w:tcPr>
            <w:tcW w:w="923" w:type="dxa"/>
            <w:tcBorders>
              <w:top w:val="nil"/>
              <w:left w:val="nil"/>
              <w:bottom w:val="single" w:sz="4" w:space="0" w:color="auto"/>
              <w:right w:val="single" w:sz="4" w:space="0" w:color="auto"/>
            </w:tcBorders>
            <w:shd w:val="clear" w:color="auto" w:fill="FFFFFF" w:themeFill="background1"/>
            <w:vAlign w:val="center"/>
            <w:hideMark/>
          </w:tcPr>
          <w:p w14:paraId="7EEEFC93" w14:textId="77777777" w:rsidR="00D863E9" w:rsidRPr="00393604" w:rsidRDefault="00D863E9" w:rsidP="00706556">
            <w:pPr>
              <w:spacing w:after="0" w:line="360" w:lineRule="auto"/>
              <w:jc w:val="center"/>
              <w:rPr>
                <w:rFonts w:asciiTheme="majorHAnsi" w:eastAsia="Times New Roman" w:hAnsiTheme="majorHAnsi" w:cstheme="majorHAnsi"/>
                <w:b/>
                <w:bCs/>
                <w:szCs w:val="20"/>
                <w:lang w:val="en-GB"/>
              </w:rPr>
            </w:pPr>
            <w:r w:rsidRPr="00393604">
              <w:rPr>
                <w:rFonts w:asciiTheme="majorHAnsi" w:eastAsia="Times New Roman" w:hAnsiTheme="majorHAnsi" w:cstheme="majorHAnsi"/>
                <w:b/>
                <w:bCs/>
                <w:szCs w:val="20"/>
                <w:lang w:val="en-GB"/>
              </w:rPr>
              <w:t>(dBm)</w:t>
            </w:r>
          </w:p>
        </w:tc>
        <w:tc>
          <w:tcPr>
            <w:tcW w:w="913" w:type="dxa"/>
            <w:tcBorders>
              <w:top w:val="nil"/>
              <w:left w:val="nil"/>
              <w:bottom w:val="single" w:sz="4" w:space="0" w:color="auto"/>
              <w:right w:val="single" w:sz="4" w:space="0" w:color="auto"/>
            </w:tcBorders>
            <w:shd w:val="clear" w:color="auto" w:fill="FFFFFF" w:themeFill="background1"/>
            <w:vAlign w:val="center"/>
            <w:hideMark/>
          </w:tcPr>
          <w:p w14:paraId="315C8B37" w14:textId="77777777" w:rsidR="00D863E9" w:rsidRPr="00393604" w:rsidRDefault="00D863E9" w:rsidP="00706556">
            <w:pPr>
              <w:spacing w:after="0" w:line="360" w:lineRule="auto"/>
              <w:jc w:val="center"/>
              <w:rPr>
                <w:rFonts w:asciiTheme="majorHAnsi" w:eastAsia="Times New Roman" w:hAnsiTheme="majorHAnsi" w:cstheme="majorHAnsi"/>
                <w:b/>
                <w:bCs/>
                <w:szCs w:val="20"/>
                <w:lang w:val="en-GB"/>
              </w:rPr>
            </w:pPr>
            <w:r w:rsidRPr="00393604">
              <w:rPr>
                <w:rFonts w:asciiTheme="majorHAnsi" w:eastAsia="Times New Roman" w:hAnsiTheme="majorHAnsi" w:cstheme="majorHAnsi"/>
                <w:b/>
                <w:bCs/>
                <w:szCs w:val="20"/>
                <w:lang w:val="en-GB"/>
              </w:rPr>
              <w:t>(KHz)</w:t>
            </w:r>
          </w:p>
        </w:tc>
        <w:tc>
          <w:tcPr>
            <w:tcW w:w="911" w:type="dxa"/>
            <w:tcBorders>
              <w:top w:val="nil"/>
              <w:left w:val="nil"/>
              <w:bottom w:val="single" w:sz="4" w:space="0" w:color="auto"/>
              <w:right w:val="single" w:sz="4" w:space="0" w:color="auto"/>
            </w:tcBorders>
            <w:shd w:val="clear" w:color="auto" w:fill="FFFFFF" w:themeFill="background1"/>
            <w:vAlign w:val="center"/>
            <w:hideMark/>
          </w:tcPr>
          <w:p w14:paraId="4655818A" w14:textId="77777777" w:rsidR="00D863E9" w:rsidRPr="00393604" w:rsidRDefault="00D863E9" w:rsidP="00706556">
            <w:pPr>
              <w:spacing w:after="0" w:line="360" w:lineRule="auto"/>
              <w:jc w:val="center"/>
              <w:rPr>
                <w:rFonts w:asciiTheme="majorHAnsi" w:eastAsia="Times New Roman" w:hAnsiTheme="majorHAnsi" w:cstheme="majorHAnsi"/>
                <w:b/>
                <w:bCs/>
                <w:szCs w:val="20"/>
                <w:lang w:val="en-GB"/>
              </w:rPr>
            </w:pPr>
            <w:r w:rsidRPr="00393604">
              <w:rPr>
                <w:rFonts w:asciiTheme="majorHAnsi" w:eastAsia="Times New Roman" w:hAnsiTheme="majorHAnsi" w:cstheme="majorHAnsi"/>
                <w:b/>
                <w:bCs/>
                <w:szCs w:val="20"/>
                <w:lang w:val="en-GB"/>
              </w:rPr>
              <w:t>(KHz)</w:t>
            </w:r>
          </w:p>
        </w:tc>
      </w:tr>
      <w:tr w:rsidR="00D863E9" w:rsidRPr="00393604" w14:paraId="4E1C8478" w14:textId="77777777" w:rsidTr="001E0EC2">
        <w:trPr>
          <w:trHeight w:val="315"/>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09F188D0"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0.1</w:t>
            </w:r>
          </w:p>
        </w:tc>
        <w:tc>
          <w:tcPr>
            <w:tcW w:w="2833" w:type="dxa"/>
            <w:tcBorders>
              <w:top w:val="nil"/>
              <w:left w:val="nil"/>
              <w:bottom w:val="single" w:sz="4" w:space="0" w:color="auto"/>
              <w:right w:val="single" w:sz="4" w:space="0" w:color="auto"/>
            </w:tcBorders>
            <w:shd w:val="clear" w:color="auto" w:fill="auto"/>
            <w:vAlign w:val="center"/>
            <w:hideMark/>
          </w:tcPr>
          <w:p w14:paraId="121A441F"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50</w:t>
            </w:r>
          </w:p>
        </w:tc>
        <w:tc>
          <w:tcPr>
            <w:tcW w:w="923" w:type="dxa"/>
            <w:tcBorders>
              <w:top w:val="nil"/>
              <w:left w:val="nil"/>
              <w:bottom w:val="single" w:sz="4" w:space="0" w:color="auto"/>
              <w:right w:val="single" w:sz="4" w:space="0" w:color="auto"/>
            </w:tcBorders>
            <w:shd w:val="clear" w:color="auto" w:fill="auto"/>
            <w:vAlign w:val="center"/>
            <w:hideMark/>
          </w:tcPr>
          <w:p w14:paraId="14B4015A"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-36</w:t>
            </w:r>
          </w:p>
        </w:tc>
        <w:tc>
          <w:tcPr>
            <w:tcW w:w="913" w:type="dxa"/>
            <w:tcBorders>
              <w:top w:val="nil"/>
              <w:left w:val="nil"/>
              <w:bottom w:val="single" w:sz="4" w:space="0" w:color="auto"/>
              <w:right w:val="single" w:sz="4" w:space="0" w:color="auto"/>
            </w:tcBorders>
            <w:shd w:val="clear" w:color="auto" w:fill="auto"/>
            <w:vAlign w:val="center"/>
            <w:hideMark/>
          </w:tcPr>
          <w:p w14:paraId="58A493FD"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10</w:t>
            </w:r>
          </w:p>
        </w:tc>
        <w:tc>
          <w:tcPr>
            <w:tcW w:w="911" w:type="dxa"/>
            <w:tcBorders>
              <w:top w:val="nil"/>
              <w:left w:val="nil"/>
              <w:bottom w:val="single" w:sz="4" w:space="0" w:color="auto"/>
              <w:right w:val="single" w:sz="4" w:space="0" w:color="auto"/>
            </w:tcBorders>
            <w:shd w:val="clear" w:color="auto" w:fill="auto"/>
            <w:vAlign w:val="center"/>
            <w:hideMark/>
          </w:tcPr>
          <w:p w14:paraId="3CCE36E3"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30</w:t>
            </w:r>
          </w:p>
        </w:tc>
      </w:tr>
      <w:tr w:rsidR="00D863E9" w:rsidRPr="00393604" w14:paraId="15F65CB4" w14:textId="77777777" w:rsidTr="001E0EC2">
        <w:trPr>
          <w:trHeight w:val="315"/>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3712DFEA" w14:textId="77777777" w:rsidR="00D863E9" w:rsidRPr="00393604" w:rsidRDefault="00D863E9"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50</w:t>
            </w:r>
          </w:p>
        </w:tc>
        <w:tc>
          <w:tcPr>
            <w:tcW w:w="2833" w:type="dxa"/>
            <w:tcBorders>
              <w:top w:val="nil"/>
              <w:left w:val="nil"/>
              <w:bottom w:val="single" w:sz="4" w:space="0" w:color="auto"/>
              <w:right w:val="single" w:sz="4" w:space="0" w:color="auto"/>
            </w:tcBorders>
            <w:shd w:val="clear" w:color="auto" w:fill="auto"/>
            <w:vAlign w:val="center"/>
            <w:hideMark/>
          </w:tcPr>
          <w:p w14:paraId="6A24D232" w14:textId="77777777" w:rsidR="00D863E9" w:rsidRPr="00393604" w:rsidRDefault="00D863E9"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880</w:t>
            </w:r>
          </w:p>
        </w:tc>
        <w:tc>
          <w:tcPr>
            <w:tcW w:w="923" w:type="dxa"/>
            <w:tcBorders>
              <w:top w:val="nil"/>
              <w:left w:val="nil"/>
              <w:bottom w:val="single" w:sz="4" w:space="0" w:color="auto"/>
              <w:right w:val="single" w:sz="4" w:space="0" w:color="auto"/>
            </w:tcBorders>
            <w:shd w:val="clear" w:color="auto" w:fill="auto"/>
            <w:vAlign w:val="center"/>
            <w:hideMark/>
          </w:tcPr>
          <w:p w14:paraId="21A0BF3A"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-36</w:t>
            </w:r>
          </w:p>
        </w:tc>
        <w:tc>
          <w:tcPr>
            <w:tcW w:w="913" w:type="dxa"/>
            <w:tcBorders>
              <w:top w:val="nil"/>
              <w:left w:val="nil"/>
              <w:bottom w:val="single" w:sz="4" w:space="0" w:color="auto"/>
              <w:right w:val="single" w:sz="4" w:space="0" w:color="auto"/>
            </w:tcBorders>
            <w:shd w:val="clear" w:color="auto" w:fill="auto"/>
            <w:vAlign w:val="center"/>
            <w:hideMark/>
          </w:tcPr>
          <w:p w14:paraId="2ED4DF99"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3000</w:t>
            </w:r>
          </w:p>
        </w:tc>
        <w:tc>
          <w:tcPr>
            <w:tcW w:w="911" w:type="dxa"/>
            <w:tcBorders>
              <w:top w:val="nil"/>
              <w:left w:val="nil"/>
              <w:bottom w:val="single" w:sz="4" w:space="0" w:color="auto"/>
              <w:right w:val="single" w:sz="4" w:space="0" w:color="auto"/>
            </w:tcBorders>
            <w:shd w:val="clear" w:color="auto" w:fill="auto"/>
            <w:vAlign w:val="center"/>
            <w:hideMark/>
          </w:tcPr>
          <w:p w14:paraId="3792CE05"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9000</w:t>
            </w:r>
          </w:p>
        </w:tc>
      </w:tr>
      <w:tr w:rsidR="00D863E9" w:rsidRPr="00393604" w14:paraId="4A684851" w14:textId="77777777" w:rsidTr="001E0EC2">
        <w:trPr>
          <w:trHeight w:val="315"/>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274F126D" w14:textId="77777777" w:rsidR="00D863E9" w:rsidRPr="00393604" w:rsidRDefault="00D863E9"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880</w:t>
            </w:r>
          </w:p>
        </w:tc>
        <w:tc>
          <w:tcPr>
            <w:tcW w:w="2833" w:type="dxa"/>
            <w:tcBorders>
              <w:top w:val="nil"/>
              <w:left w:val="nil"/>
              <w:bottom w:val="single" w:sz="4" w:space="0" w:color="auto"/>
              <w:right w:val="single" w:sz="4" w:space="0" w:color="auto"/>
            </w:tcBorders>
            <w:shd w:val="clear" w:color="auto" w:fill="auto"/>
            <w:vAlign w:val="center"/>
            <w:hideMark/>
          </w:tcPr>
          <w:p w14:paraId="1F829972" w14:textId="77777777" w:rsidR="00D863E9" w:rsidRPr="00393604" w:rsidRDefault="00D863E9"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915</w:t>
            </w:r>
          </w:p>
        </w:tc>
        <w:tc>
          <w:tcPr>
            <w:tcW w:w="923" w:type="dxa"/>
            <w:tcBorders>
              <w:top w:val="nil"/>
              <w:left w:val="nil"/>
              <w:bottom w:val="single" w:sz="4" w:space="0" w:color="auto"/>
              <w:right w:val="single" w:sz="4" w:space="0" w:color="auto"/>
            </w:tcBorders>
            <w:shd w:val="clear" w:color="auto" w:fill="auto"/>
            <w:vAlign w:val="center"/>
            <w:hideMark/>
          </w:tcPr>
          <w:p w14:paraId="70456694" w14:textId="77777777" w:rsidR="00D863E9" w:rsidRPr="00393604" w:rsidRDefault="00D863E9"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-98</w:t>
            </w:r>
          </w:p>
        </w:tc>
        <w:tc>
          <w:tcPr>
            <w:tcW w:w="913" w:type="dxa"/>
            <w:tcBorders>
              <w:top w:val="nil"/>
              <w:left w:val="nil"/>
              <w:bottom w:val="single" w:sz="4" w:space="0" w:color="auto"/>
              <w:right w:val="single" w:sz="4" w:space="0" w:color="auto"/>
            </w:tcBorders>
            <w:shd w:val="clear" w:color="auto" w:fill="auto"/>
            <w:vAlign w:val="center"/>
            <w:hideMark/>
          </w:tcPr>
          <w:p w14:paraId="317D3680" w14:textId="77777777" w:rsidR="00D863E9" w:rsidRPr="00393604" w:rsidRDefault="00D863E9"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100</w:t>
            </w:r>
          </w:p>
        </w:tc>
        <w:tc>
          <w:tcPr>
            <w:tcW w:w="911" w:type="dxa"/>
            <w:tcBorders>
              <w:top w:val="nil"/>
              <w:left w:val="nil"/>
              <w:bottom w:val="single" w:sz="4" w:space="0" w:color="auto"/>
              <w:right w:val="single" w:sz="4" w:space="0" w:color="auto"/>
            </w:tcBorders>
            <w:shd w:val="clear" w:color="auto" w:fill="auto"/>
            <w:vAlign w:val="center"/>
            <w:hideMark/>
          </w:tcPr>
          <w:p w14:paraId="2BA0945C" w14:textId="77777777" w:rsidR="00D863E9" w:rsidRPr="00393604" w:rsidRDefault="00D863E9"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100</w:t>
            </w:r>
          </w:p>
        </w:tc>
      </w:tr>
      <w:tr w:rsidR="00D863E9" w:rsidRPr="00393604" w14:paraId="3D408E00" w14:textId="77777777" w:rsidTr="001E0EC2">
        <w:trPr>
          <w:trHeight w:val="315"/>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1DAB1C6D" w14:textId="77777777" w:rsidR="00D863E9" w:rsidRPr="00393604" w:rsidRDefault="00D863E9"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915</w:t>
            </w:r>
          </w:p>
        </w:tc>
        <w:tc>
          <w:tcPr>
            <w:tcW w:w="2833" w:type="dxa"/>
            <w:tcBorders>
              <w:top w:val="nil"/>
              <w:left w:val="nil"/>
              <w:bottom w:val="single" w:sz="4" w:space="0" w:color="auto"/>
              <w:right w:val="single" w:sz="4" w:space="0" w:color="auto"/>
            </w:tcBorders>
            <w:shd w:val="clear" w:color="auto" w:fill="auto"/>
            <w:vAlign w:val="center"/>
            <w:hideMark/>
          </w:tcPr>
          <w:p w14:paraId="486E42A3" w14:textId="77777777" w:rsidR="00D863E9" w:rsidRPr="00393604" w:rsidRDefault="00D863E9"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920</w:t>
            </w:r>
          </w:p>
        </w:tc>
        <w:tc>
          <w:tcPr>
            <w:tcW w:w="923" w:type="dxa"/>
            <w:tcBorders>
              <w:top w:val="nil"/>
              <w:left w:val="nil"/>
              <w:bottom w:val="single" w:sz="4" w:space="0" w:color="auto"/>
              <w:right w:val="single" w:sz="4" w:space="0" w:color="auto"/>
            </w:tcBorders>
            <w:shd w:val="clear" w:color="auto" w:fill="auto"/>
            <w:vAlign w:val="center"/>
            <w:hideMark/>
          </w:tcPr>
          <w:p w14:paraId="48FF342A"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-36</w:t>
            </w:r>
          </w:p>
        </w:tc>
        <w:tc>
          <w:tcPr>
            <w:tcW w:w="913" w:type="dxa"/>
            <w:tcBorders>
              <w:top w:val="nil"/>
              <w:left w:val="nil"/>
              <w:bottom w:val="single" w:sz="4" w:space="0" w:color="auto"/>
              <w:right w:val="single" w:sz="4" w:space="0" w:color="auto"/>
            </w:tcBorders>
            <w:shd w:val="clear" w:color="auto" w:fill="auto"/>
            <w:vAlign w:val="center"/>
            <w:hideMark/>
          </w:tcPr>
          <w:p w14:paraId="01811E02"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100</w:t>
            </w:r>
          </w:p>
        </w:tc>
        <w:tc>
          <w:tcPr>
            <w:tcW w:w="911" w:type="dxa"/>
            <w:tcBorders>
              <w:top w:val="nil"/>
              <w:left w:val="nil"/>
              <w:bottom w:val="single" w:sz="4" w:space="0" w:color="auto"/>
              <w:right w:val="single" w:sz="4" w:space="0" w:color="auto"/>
            </w:tcBorders>
            <w:shd w:val="clear" w:color="auto" w:fill="auto"/>
            <w:vAlign w:val="center"/>
            <w:hideMark/>
          </w:tcPr>
          <w:p w14:paraId="5168D1AC"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300</w:t>
            </w:r>
          </w:p>
        </w:tc>
      </w:tr>
      <w:tr w:rsidR="00D863E9" w:rsidRPr="00393604" w14:paraId="463853B4" w14:textId="77777777" w:rsidTr="001E0EC2">
        <w:trPr>
          <w:trHeight w:val="315"/>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7094651F" w14:textId="77777777" w:rsidR="00D863E9" w:rsidRPr="00393604" w:rsidRDefault="00D863E9"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920</w:t>
            </w:r>
          </w:p>
        </w:tc>
        <w:tc>
          <w:tcPr>
            <w:tcW w:w="2833" w:type="dxa"/>
            <w:tcBorders>
              <w:top w:val="nil"/>
              <w:left w:val="nil"/>
              <w:bottom w:val="single" w:sz="4" w:space="0" w:color="auto"/>
              <w:right w:val="single" w:sz="4" w:space="0" w:color="auto"/>
            </w:tcBorders>
            <w:shd w:val="clear" w:color="auto" w:fill="auto"/>
            <w:vAlign w:val="center"/>
            <w:hideMark/>
          </w:tcPr>
          <w:p w14:paraId="07F84F46" w14:textId="77777777" w:rsidR="00D863E9" w:rsidRPr="00393604" w:rsidRDefault="00D863E9"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923</w:t>
            </w:r>
          </w:p>
        </w:tc>
        <w:tc>
          <w:tcPr>
            <w:tcW w:w="923" w:type="dxa"/>
            <w:tcBorders>
              <w:top w:val="nil"/>
              <w:left w:val="nil"/>
              <w:bottom w:val="single" w:sz="4" w:space="0" w:color="auto"/>
              <w:right w:val="single" w:sz="4" w:space="0" w:color="auto"/>
            </w:tcBorders>
            <w:shd w:val="clear" w:color="auto" w:fill="auto"/>
            <w:vAlign w:val="center"/>
            <w:hideMark/>
          </w:tcPr>
          <w:p w14:paraId="5C05F164"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-36</w:t>
            </w:r>
          </w:p>
        </w:tc>
        <w:tc>
          <w:tcPr>
            <w:tcW w:w="913" w:type="dxa"/>
            <w:tcBorders>
              <w:top w:val="nil"/>
              <w:left w:val="nil"/>
              <w:bottom w:val="single" w:sz="4" w:space="0" w:color="auto"/>
              <w:right w:val="single" w:sz="4" w:space="0" w:color="auto"/>
            </w:tcBorders>
            <w:shd w:val="clear" w:color="auto" w:fill="auto"/>
            <w:vAlign w:val="center"/>
            <w:hideMark/>
          </w:tcPr>
          <w:p w14:paraId="6B0A75AC"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30</w:t>
            </w:r>
          </w:p>
        </w:tc>
        <w:tc>
          <w:tcPr>
            <w:tcW w:w="911" w:type="dxa"/>
            <w:tcBorders>
              <w:top w:val="nil"/>
              <w:left w:val="nil"/>
              <w:bottom w:val="single" w:sz="4" w:space="0" w:color="auto"/>
              <w:right w:val="single" w:sz="4" w:space="0" w:color="auto"/>
            </w:tcBorders>
            <w:shd w:val="clear" w:color="auto" w:fill="auto"/>
            <w:vAlign w:val="center"/>
            <w:hideMark/>
          </w:tcPr>
          <w:p w14:paraId="0B513A5A"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90</w:t>
            </w:r>
          </w:p>
        </w:tc>
      </w:tr>
      <w:tr w:rsidR="00D863E9" w:rsidRPr="00393604" w14:paraId="323532E4" w14:textId="77777777" w:rsidTr="001E0EC2">
        <w:trPr>
          <w:trHeight w:val="315"/>
        </w:trPr>
        <w:tc>
          <w:tcPr>
            <w:tcW w:w="3060" w:type="dxa"/>
            <w:tcBorders>
              <w:top w:val="nil"/>
              <w:left w:val="single" w:sz="4" w:space="0" w:color="auto"/>
              <w:bottom w:val="single" w:sz="4" w:space="0" w:color="auto"/>
              <w:right w:val="single" w:sz="4" w:space="0" w:color="auto"/>
            </w:tcBorders>
            <w:shd w:val="clear" w:color="000000" w:fill="F2F2F2"/>
            <w:vAlign w:val="center"/>
            <w:hideMark/>
          </w:tcPr>
          <w:p w14:paraId="79F00564" w14:textId="77777777" w:rsidR="00D863E9" w:rsidRPr="00393604" w:rsidRDefault="00D863E9" w:rsidP="00706556">
            <w:pPr>
              <w:spacing w:after="0" w:line="360" w:lineRule="auto"/>
              <w:jc w:val="center"/>
              <w:rPr>
                <w:rFonts w:ascii="Verdana" w:eastAsia="Times New Roman" w:hAnsi="Verdana" w:cs="Times New Roman"/>
                <w:b/>
                <w:bCs/>
                <w:szCs w:val="20"/>
                <w:lang w:val="en-US"/>
              </w:rPr>
            </w:pPr>
            <w:r w:rsidRPr="00393604">
              <w:rPr>
                <w:rFonts w:ascii="Verdana" w:eastAsia="Times New Roman" w:hAnsi="Verdana" w:cs="Times New Roman"/>
                <w:b/>
                <w:bCs/>
                <w:szCs w:val="20"/>
                <w:lang w:val="en-US"/>
              </w:rPr>
              <w:t>925</w:t>
            </w:r>
          </w:p>
        </w:tc>
        <w:tc>
          <w:tcPr>
            <w:tcW w:w="2833" w:type="dxa"/>
            <w:tcBorders>
              <w:top w:val="nil"/>
              <w:left w:val="nil"/>
              <w:bottom w:val="single" w:sz="4" w:space="0" w:color="auto"/>
              <w:right w:val="single" w:sz="4" w:space="0" w:color="auto"/>
            </w:tcBorders>
            <w:shd w:val="clear" w:color="000000" w:fill="F2F2F2"/>
            <w:vAlign w:val="center"/>
            <w:hideMark/>
          </w:tcPr>
          <w:p w14:paraId="080BC7D7" w14:textId="77777777" w:rsidR="00D863E9" w:rsidRPr="00393604" w:rsidRDefault="00D863E9" w:rsidP="00706556">
            <w:pPr>
              <w:spacing w:after="0" w:line="360" w:lineRule="auto"/>
              <w:jc w:val="center"/>
              <w:rPr>
                <w:rFonts w:ascii="Verdana" w:eastAsia="Times New Roman" w:hAnsi="Verdana" w:cs="Times New Roman"/>
                <w:b/>
                <w:bCs/>
                <w:szCs w:val="20"/>
                <w:lang w:val="en-US"/>
              </w:rPr>
            </w:pPr>
            <w:r w:rsidRPr="00393604">
              <w:rPr>
                <w:rFonts w:ascii="Verdana" w:eastAsia="Times New Roman" w:hAnsi="Verdana" w:cs="Times New Roman"/>
                <w:b/>
                <w:bCs/>
                <w:szCs w:val="20"/>
                <w:lang w:val="en-US"/>
              </w:rPr>
              <w:t>960</w:t>
            </w:r>
          </w:p>
        </w:tc>
        <w:tc>
          <w:tcPr>
            <w:tcW w:w="923" w:type="dxa"/>
            <w:tcBorders>
              <w:top w:val="nil"/>
              <w:left w:val="nil"/>
              <w:bottom w:val="single" w:sz="4" w:space="0" w:color="auto"/>
              <w:right w:val="single" w:sz="4" w:space="0" w:color="auto"/>
            </w:tcBorders>
            <w:shd w:val="clear" w:color="auto" w:fill="auto"/>
            <w:vAlign w:val="center"/>
            <w:hideMark/>
          </w:tcPr>
          <w:p w14:paraId="46FE35FB"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 </w:t>
            </w:r>
          </w:p>
        </w:tc>
        <w:tc>
          <w:tcPr>
            <w:tcW w:w="913" w:type="dxa"/>
            <w:tcBorders>
              <w:top w:val="nil"/>
              <w:left w:val="nil"/>
              <w:bottom w:val="single" w:sz="4" w:space="0" w:color="auto"/>
              <w:right w:val="single" w:sz="4" w:space="0" w:color="auto"/>
            </w:tcBorders>
            <w:shd w:val="clear" w:color="auto" w:fill="auto"/>
            <w:vAlign w:val="center"/>
            <w:hideMark/>
          </w:tcPr>
          <w:p w14:paraId="2169C4D6"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 </w:t>
            </w:r>
          </w:p>
        </w:tc>
        <w:tc>
          <w:tcPr>
            <w:tcW w:w="911" w:type="dxa"/>
            <w:tcBorders>
              <w:top w:val="nil"/>
              <w:left w:val="nil"/>
              <w:bottom w:val="single" w:sz="4" w:space="0" w:color="auto"/>
              <w:right w:val="single" w:sz="4" w:space="0" w:color="auto"/>
            </w:tcBorders>
            <w:shd w:val="clear" w:color="auto" w:fill="auto"/>
            <w:vAlign w:val="center"/>
            <w:hideMark/>
          </w:tcPr>
          <w:p w14:paraId="71B119BC"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 </w:t>
            </w:r>
          </w:p>
        </w:tc>
      </w:tr>
      <w:tr w:rsidR="00D863E9" w:rsidRPr="00393604" w14:paraId="0D367985" w14:textId="77777777" w:rsidTr="001E0EC2">
        <w:trPr>
          <w:trHeight w:val="315"/>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3DEE1664" w14:textId="77777777" w:rsidR="00D863E9" w:rsidRPr="00393604" w:rsidRDefault="00D863E9"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962</w:t>
            </w:r>
          </w:p>
        </w:tc>
        <w:tc>
          <w:tcPr>
            <w:tcW w:w="2833" w:type="dxa"/>
            <w:tcBorders>
              <w:top w:val="nil"/>
              <w:left w:val="nil"/>
              <w:bottom w:val="single" w:sz="4" w:space="0" w:color="auto"/>
              <w:right w:val="single" w:sz="4" w:space="0" w:color="auto"/>
            </w:tcBorders>
            <w:shd w:val="clear" w:color="auto" w:fill="auto"/>
            <w:vAlign w:val="center"/>
            <w:hideMark/>
          </w:tcPr>
          <w:p w14:paraId="71DDD1B1" w14:textId="77777777" w:rsidR="00D863E9" w:rsidRPr="00393604" w:rsidRDefault="00D863E9"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965</w:t>
            </w:r>
          </w:p>
        </w:tc>
        <w:tc>
          <w:tcPr>
            <w:tcW w:w="923" w:type="dxa"/>
            <w:tcBorders>
              <w:top w:val="nil"/>
              <w:left w:val="nil"/>
              <w:bottom w:val="single" w:sz="4" w:space="0" w:color="auto"/>
              <w:right w:val="single" w:sz="4" w:space="0" w:color="auto"/>
            </w:tcBorders>
            <w:shd w:val="clear" w:color="auto" w:fill="auto"/>
            <w:vAlign w:val="center"/>
            <w:hideMark/>
          </w:tcPr>
          <w:p w14:paraId="65C26B8F"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-36</w:t>
            </w:r>
          </w:p>
        </w:tc>
        <w:tc>
          <w:tcPr>
            <w:tcW w:w="913" w:type="dxa"/>
            <w:tcBorders>
              <w:top w:val="nil"/>
              <w:left w:val="nil"/>
              <w:bottom w:val="single" w:sz="4" w:space="0" w:color="auto"/>
              <w:right w:val="single" w:sz="4" w:space="0" w:color="auto"/>
            </w:tcBorders>
            <w:shd w:val="clear" w:color="auto" w:fill="auto"/>
            <w:vAlign w:val="center"/>
            <w:hideMark/>
          </w:tcPr>
          <w:p w14:paraId="6EA53B51"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30</w:t>
            </w:r>
          </w:p>
        </w:tc>
        <w:tc>
          <w:tcPr>
            <w:tcW w:w="911" w:type="dxa"/>
            <w:tcBorders>
              <w:top w:val="nil"/>
              <w:left w:val="nil"/>
              <w:bottom w:val="single" w:sz="4" w:space="0" w:color="auto"/>
              <w:right w:val="single" w:sz="4" w:space="0" w:color="auto"/>
            </w:tcBorders>
            <w:shd w:val="clear" w:color="auto" w:fill="auto"/>
            <w:vAlign w:val="center"/>
            <w:hideMark/>
          </w:tcPr>
          <w:p w14:paraId="53E1819E"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90</w:t>
            </w:r>
          </w:p>
        </w:tc>
      </w:tr>
      <w:tr w:rsidR="00D863E9" w:rsidRPr="00393604" w14:paraId="6596DE45" w14:textId="77777777" w:rsidTr="001E0EC2">
        <w:trPr>
          <w:trHeight w:val="315"/>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7DE0A51A" w14:textId="77777777" w:rsidR="00D863E9" w:rsidRPr="00393604" w:rsidRDefault="00D863E9"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965</w:t>
            </w:r>
          </w:p>
        </w:tc>
        <w:tc>
          <w:tcPr>
            <w:tcW w:w="2833" w:type="dxa"/>
            <w:tcBorders>
              <w:top w:val="nil"/>
              <w:left w:val="nil"/>
              <w:bottom w:val="single" w:sz="4" w:space="0" w:color="auto"/>
              <w:right w:val="single" w:sz="4" w:space="0" w:color="auto"/>
            </w:tcBorders>
            <w:shd w:val="clear" w:color="auto" w:fill="auto"/>
            <w:vAlign w:val="center"/>
            <w:hideMark/>
          </w:tcPr>
          <w:p w14:paraId="2E2AC2B8" w14:textId="77777777" w:rsidR="00D863E9" w:rsidRPr="00393604" w:rsidRDefault="00D863E9"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970</w:t>
            </w:r>
          </w:p>
        </w:tc>
        <w:tc>
          <w:tcPr>
            <w:tcW w:w="923" w:type="dxa"/>
            <w:tcBorders>
              <w:top w:val="nil"/>
              <w:left w:val="nil"/>
              <w:bottom w:val="single" w:sz="4" w:space="0" w:color="auto"/>
              <w:right w:val="single" w:sz="4" w:space="0" w:color="auto"/>
            </w:tcBorders>
            <w:shd w:val="clear" w:color="auto" w:fill="auto"/>
            <w:vAlign w:val="center"/>
            <w:hideMark/>
          </w:tcPr>
          <w:p w14:paraId="397CD274"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-36</w:t>
            </w:r>
          </w:p>
        </w:tc>
        <w:tc>
          <w:tcPr>
            <w:tcW w:w="913" w:type="dxa"/>
            <w:tcBorders>
              <w:top w:val="nil"/>
              <w:left w:val="nil"/>
              <w:bottom w:val="single" w:sz="4" w:space="0" w:color="auto"/>
              <w:right w:val="single" w:sz="4" w:space="0" w:color="auto"/>
            </w:tcBorders>
            <w:shd w:val="clear" w:color="auto" w:fill="auto"/>
            <w:vAlign w:val="center"/>
            <w:hideMark/>
          </w:tcPr>
          <w:p w14:paraId="04A27C2B"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100</w:t>
            </w:r>
          </w:p>
        </w:tc>
        <w:tc>
          <w:tcPr>
            <w:tcW w:w="911" w:type="dxa"/>
            <w:tcBorders>
              <w:top w:val="nil"/>
              <w:left w:val="nil"/>
              <w:bottom w:val="single" w:sz="4" w:space="0" w:color="auto"/>
              <w:right w:val="single" w:sz="4" w:space="0" w:color="auto"/>
            </w:tcBorders>
            <w:shd w:val="clear" w:color="auto" w:fill="auto"/>
            <w:vAlign w:val="center"/>
            <w:hideMark/>
          </w:tcPr>
          <w:p w14:paraId="688230CC"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300</w:t>
            </w:r>
          </w:p>
        </w:tc>
      </w:tr>
      <w:tr w:rsidR="00D863E9" w:rsidRPr="00393604" w14:paraId="7B0637C3" w14:textId="77777777" w:rsidTr="001E0EC2">
        <w:trPr>
          <w:trHeight w:val="315"/>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67D9E6F0" w14:textId="77777777" w:rsidR="00D863E9" w:rsidRPr="00393604" w:rsidRDefault="00D863E9"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970</w:t>
            </w:r>
          </w:p>
        </w:tc>
        <w:tc>
          <w:tcPr>
            <w:tcW w:w="2833" w:type="dxa"/>
            <w:tcBorders>
              <w:top w:val="nil"/>
              <w:left w:val="nil"/>
              <w:bottom w:val="single" w:sz="4" w:space="0" w:color="auto"/>
              <w:right w:val="single" w:sz="4" w:space="0" w:color="auto"/>
            </w:tcBorders>
            <w:shd w:val="clear" w:color="auto" w:fill="auto"/>
            <w:vAlign w:val="center"/>
            <w:hideMark/>
          </w:tcPr>
          <w:p w14:paraId="2D7D7847" w14:textId="77777777" w:rsidR="00D863E9" w:rsidRPr="00393604" w:rsidRDefault="00D863E9"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980</w:t>
            </w:r>
          </w:p>
        </w:tc>
        <w:tc>
          <w:tcPr>
            <w:tcW w:w="923" w:type="dxa"/>
            <w:tcBorders>
              <w:top w:val="nil"/>
              <w:left w:val="nil"/>
              <w:bottom w:val="single" w:sz="4" w:space="0" w:color="auto"/>
              <w:right w:val="single" w:sz="4" w:space="0" w:color="auto"/>
            </w:tcBorders>
            <w:shd w:val="clear" w:color="auto" w:fill="auto"/>
            <w:vAlign w:val="center"/>
            <w:hideMark/>
          </w:tcPr>
          <w:p w14:paraId="417C15A2"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-36</w:t>
            </w:r>
          </w:p>
        </w:tc>
        <w:tc>
          <w:tcPr>
            <w:tcW w:w="913" w:type="dxa"/>
            <w:tcBorders>
              <w:top w:val="nil"/>
              <w:left w:val="nil"/>
              <w:bottom w:val="single" w:sz="4" w:space="0" w:color="auto"/>
              <w:right w:val="single" w:sz="4" w:space="0" w:color="auto"/>
            </w:tcBorders>
            <w:shd w:val="clear" w:color="auto" w:fill="auto"/>
            <w:vAlign w:val="center"/>
            <w:hideMark/>
          </w:tcPr>
          <w:p w14:paraId="5056B986"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300</w:t>
            </w:r>
          </w:p>
        </w:tc>
        <w:tc>
          <w:tcPr>
            <w:tcW w:w="911" w:type="dxa"/>
            <w:tcBorders>
              <w:top w:val="nil"/>
              <w:left w:val="nil"/>
              <w:bottom w:val="single" w:sz="4" w:space="0" w:color="auto"/>
              <w:right w:val="single" w:sz="4" w:space="0" w:color="auto"/>
            </w:tcBorders>
            <w:shd w:val="clear" w:color="auto" w:fill="auto"/>
            <w:vAlign w:val="center"/>
            <w:hideMark/>
          </w:tcPr>
          <w:p w14:paraId="2A182312"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900</w:t>
            </w:r>
          </w:p>
        </w:tc>
      </w:tr>
      <w:tr w:rsidR="00D863E9" w:rsidRPr="00393604" w14:paraId="7130BFED" w14:textId="77777777" w:rsidTr="001E0EC2">
        <w:trPr>
          <w:trHeight w:val="315"/>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389625F5" w14:textId="77777777" w:rsidR="00D863E9" w:rsidRPr="00393604" w:rsidRDefault="00D863E9"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989</w:t>
            </w:r>
          </w:p>
        </w:tc>
        <w:tc>
          <w:tcPr>
            <w:tcW w:w="2833" w:type="dxa"/>
            <w:tcBorders>
              <w:top w:val="nil"/>
              <w:left w:val="nil"/>
              <w:bottom w:val="single" w:sz="4" w:space="0" w:color="auto"/>
              <w:right w:val="single" w:sz="4" w:space="0" w:color="auto"/>
            </w:tcBorders>
            <w:shd w:val="clear" w:color="auto" w:fill="auto"/>
            <w:vAlign w:val="center"/>
            <w:hideMark/>
          </w:tcPr>
          <w:p w14:paraId="733AF40E" w14:textId="77777777" w:rsidR="00D863E9" w:rsidRPr="00393604" w:rsidRDefault="00D863E9"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990</w:t>
            </w:r>
          </w:p>
        </w:tc>
        <w:tc>
          <w:tcPr>
            <w:tcW w:w="923" w:type="dxa"/>
            <w:tcBorders>
              <w:top w:val="nil"/>
              <w:left w:val="nil"/>
              <w:bottom w:val="single" w:sz="4" w:space="0" w:color="auto"/>
              <w:right w:val="single" w:sz="4" w:space="0" w:color="auto"/>
            </w:tcBorders>
            <w:shd w:val="clear" w:color="auto" w:fill="auto"/>
            <w:vAlign w:val="center"/>
            <w:hideMark/>
          </w:tcPr>
          <w:p w14:paraId="37B1A4F0"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-36</w:t>
            </w:r>
          </w:p>
        </w:tc>
        <w:tc>
          <w:tcPr>
            <w:tcW w:w="913" w:type="dxa"/>
            <w:tcBorders>
              <w:top w:val="nil"/>
              <w:left w:val="nil"/>
              <w:bottom w:val="single" w:sz="4" w:space="0" w:color="auto"/>
              <w:right w:val="single" w:sz="4" w:space="0" w:color="auto"/>
            </w:tcBorders>
            <w:shd w:val="clear" w:color="auto" w:fill="auto"/>
            <w:vAlign w:val="center"/>
            <w:hideMark/>
          </w:tcPr>
          <w:p w14:paraId="35115BBD"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1000</w:t>
            </w:r>
          </w:p>
        </w:tc>
        <w:tc>
          <w:tcPr>
            <w:tcW w:w="911" w:type="dxa"/>
            <w:tcBorders>
              <w:top w:val="nil"/>
              <w:left w:val="nil"/>
              <w:bottom w:val="single" w:sz="4" w:space="0" w:color="auto"/>
              <w:right w:val="single" w:sz="4" w:space="0" w:color="auto"/>
            </w:tcBorders>
            <w:shd w:val="clear" w:color="auto" w:fill="auto"/>
            <w:vAlign w:val="center"/>
            <w:hideMark/>
          </w:tcPr>
          <w:p w14:paraId="75F91F40"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3000</w:t>
            </w:r>
          </w:p>
        </w:tc>
      </w:tr>
      <w:tr w:rsidR="00D863E9" w:rsidRPr="00393604" w14:paraId="78FC515F" w14:textId="77777777" w:rsidTr="001E0EC2">
        <w:trPr>
          <w:trHeight w:val="315"/>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763FD3AA" w14:textId="77777777" w:rsidR="00D863E9" w:rsidRPr="00393604" w:rsidRDefault="00D863E9"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990</w:t>
            </w:r>
          </w:p>
        </w:tc>
        <w:tc>
          <w:tcPr>
            <w:tcW w:w="2833" w:type="dxa"/>
            <w:tcBorders>
              <w:top w:val="nil"/>
              <w:left w:val="nil"/>
              <w:bottom w:val="single" w:sz="4" w:space="0" w:color="auto"/>
              <w:right w:val="single" w:sz="4" w:space="0" w:color="auto"/>
            </w:tcBorders>
            <w:shd w:val="clear" w:color="auto" w:fill="auto"/>
            <w:vAlign w:val="center"/>
            <w:hideMark/>
          </w:tcPr>
          <w:p w14:paraId="09A8289B" w14:textId="77777777" w:rsidR="00D863E9" w:rsidRPr="00393604" w:rsidRDefault="00D863E9"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1000</w:t>
            </w:r>
          </w:p>
        </w:tc>
        <w:tc>
          <w:tcPr>
            <w:tcW w:w="923" w:type="dxa"/>
            <w:tcBorders>
              <w:top w:val="nil"/>
              <w:left w:val="nil"/>
              <w:bottom w:val="single" w:sz="4" w:space="0" w:color="auto"/>
              <w:right w:val="single" w:sz="4" w:space="0" w:color="auto"/>
            </w:tcBorders>
            <w:shd w:val="clear" w:color="auto" w:fill="auto"/>
            <w:vAlign w:val="center"/>
            <w:hideMark/>
          </w:tcPr>
          <w:p w14:paraId="132A81ED"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-36</w:t>
            </w:r>
          </w:p>
        </w:tc>
        <w:tc>
          <w:tcPr>
            <w:tcW w:w="913" w:type="dxa"/>
            <w:tcBorders>
              <w:top w:val="nil"/>
              <w:left w:val="nil"/>
              <w:bottom w:val="single" w:sz="4" w:space="0" w:color="auto"/>
              <w:right w:val="single" w:sz="4" w:space="0" w:color="auto"/>
            </w:tcBorders>
            <w:shd w:val="clear" w:color="auto" w:fill="auto"/>
            <w:vAlign w:val="center"/>
            <w:hideMark/>
          </w:tcPr>
          <w:p w14:paraId="60C71CBD"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3000</w:t>
            </w:r>
          </w:p>
        </w:tc>
        <w:tc>
          <w:tcPr>
            <w:tcW w:w="911" w:type="dxa"/>
            <w:tcBorders>
              <w:top w:val="nil"/>
              <w:left w:val="nil"/>
              <w:bottom w:val="single" w:sz="4" w:space="0" w:color="auto"/>
              <w:right w:val="single" w:sz="4" w:space="0" w:color="auto"/>
            </w:tcBorders>
            <w:shd w:val="clear" w:color="auto" w:fill="auto"/>
            <w:vAlign w:val="center"/>
            <w:hideMark/>
          </w:tcPr>
          <w:p w14:paraId="51A66EFA"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9000</w:t>
            </w:r>
          </w:p>
        </w:tc>
      </w:tr>
      <w:tr w:rsidR="00D863E9" w:rsidRPr="00393604" w14:paraId="5D5568A3" w14:textId="77777777" w:rsidTr="001E0EC2">
        <w:trPr>
          <w:trHeight w:val="315"/>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02CAA094" w14:textId="77777777" w:rsidR="00D863E9" w:rsidRPr="00393604" w:rsidRDefault="00D863E9"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1000</w:t>
            </w:r>
          </w:p>
        </w:tc>
        <w:tc>
          <w:tcPr>
            <w:tcW w:w="2833" w:type="dxa"/>
            <w:tcBorders>
              <w:top w:val="nil"/>
              <w:left w:val="nil"/>
              <w:bottom w:val="single" w:sz="4" w:space="0" w:color="auto"/>
              <w:right w:val="single" w:sz="4" w:space="0" w:color="auto"/>
            </w:tcBorders>
            <w:shd w:val="clear" w:color="auto" w:fill="auto"/>
            <w:vAlign w:val="center"/>
            <w:hideMark/>
          </w:tcPr>
          <w:p w14:paraId="327EF302" w14:textId="77777777" w:rsidR="00D863E9" w:rsidRPr="00393604" w:rsidRDefault="00D863E9" w:rsidP="00706556">
            <w:pPr>
              <w:spacing w:after="0" w:line="360" w:lineRule="auto"/>
              <w:jc w:val="center"/>
              <w:rPr>
                <w:rFonts w:ascii="Verdana" w:eastAsia="Times New Roman" w:hAnsi="Verdana" w:cs="Times New Roman"/>
                <w:szCs w:val="20"/>
                <w:lang w:val="en-US"/>
              </w:rPr>
            </w:pPr>
            <w:r w:rsidRPr="00393604">
              <w:rPr>
                <w:rFonts w:ascii="Verdana" w:eastAsia="Times New Roman" w:hAnsi="Verdana" w:cs="Times New Roman"/>
                <w:szCs w:val="20"/>
                <w:lang w:val="en-US"/>
              </w:rPr>
              <w:t>12750</w:t>
            </w:r>
          </w:p>
        </w:tc>
        <w:tc>
          <w:tcPr>
            <w:tcW w:w="923" w:type="dxa"/>
            <w:tcBorders>
              <w:top w:val="nil"/>
              <w:left w:val="nil"/>
              <w:bottom w:val="single" w:sz="4" w:space="0" w:color="auto"/>
              <w:right w:val="single" w:sz="4" w:space="0" w:color="auto"/>
            </w:tcBorders>
            <w:shd w:val="clear" w:color="auto" w:fill="auto"/>
            <w:vAlign w:val="center"/>
            <w:hideMark/>
          </w:tcPr>
          <w:p w14:paraId="4B3D51C5"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-30</w:t>
            </w:r>
          </w:p>
        </w:tc>
        <w:tc>
          <w:tcPr>
            <w:tcW w:w="913" w:type="dxa"/>
            <w:tcBorders>
              <w:top w:val="nil"/>
              <w:left w:val="nil"/>
              <w:bottom w:val="single" w:sz="4" w:space="0" w:color="auto"/>
              <w:right w:val="single" w:sz="4" w:space="0" w:color="auto"/>
            </w:tcBorders>
            <w:shd w:val="clear" w:color="auto" w:fill="auto"/>
            <w:vAlign w:val="center"/>
            <w:hideMark/>
          </w:tcPr>
          <w:p w14:paraId="0A76CC56"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3000</w:t>
            </w:r>
          </w:p>
        </w:tc>
        <w:tc>
          <w:tcPr>
            <w:tcW w:w="911" w:type="dxa"/>
            <w:tcBorders>
              <w:top w:val="nil"/>
              <w:left w:val="nil"/>
              <w:bottom w:val="single" w:sz="4" w:space="0" w:color="auto"/>
              <w:right w:val="single" w:sz="4" w:space="0" w:color="auto"/>
            </w:tcBorders>
            <w:shd w:val="clear" w:color="auto" w:fill="auto"/>
            <w:vAlign w:val="center"/>
            <w:hideMark/>
          </w:tcPr>
          <w:p w14:paraId="0A89A396" w14:textId="77777777" w:rsidR="00D863E9" w:rsidRPr="00393604" w:rsidRDefault="00D863E9" w:rsidP="00706556">
            <w:pPr>
              <w:spacing w:after="0" w:line="360" w:lineRule="auto"/>
              <w:jc w:val="center"/>
              <w:rPr>
                <w:rFonts w:ascii="Calibri" w:eastAsia="Times New Roman" w:hAnsi="Calibri" w:cs="Times New Roman"/>
                <w:color w:val="000000"/>
                <w:sz w:val="24"/>
                <w:szCs w:val="24"/>
                <w:lang w:val="en-US"/>
              </w:rPr>
            </w:pPr>
            <w:r w:rsidRPr="00393604">
              <w:rPr>
                <w:rFonts w:ascii="Calibri" w:eastAsia="Times New Roman" w:hAnsi="Calibri" w:cs="Times New Roman"/>
                <w:color w:val="000000"/>
                <w:sz w:val="24"/>
                <w:szCs w:val="24"/>
                <w:lang w:val="en-US"/>
              </w:rPr>
              <w:t>9000</w:t>
            </w:r>
          </w:p>
        </w:tc>
      </w:tr>
    </w:tbl>
    <w:p w14:paraId="309C296E" w14:textId="77777777" w:rsidR="00D863E9" w:rsidRDefault="00D863E9" w:rsidP="00706556">
      <w:pPr>
        <w:spacing w:line="360" w:lineRule="auto"/>
        <w:rPr>
          <w:lang w:val="en-US"/>
        </w:rPr>
      </w:pPr>
    </w:p>
    <w:p w14:paraId="71EE303B" w14:textId="77777777" w:rsidR="00744F6B" w:rsidRDefault="00D863E9" w:rsidP="00706556">
      <w:pPr>
        <w:spacing w:before="120" w:line="360" w:lineRule="auto"/>
        <w:jc w:val="center"/>
        <w:rPr>
          <w:b/>
        </w:rPr>
        <w:sectPr w:rsidR="00744F6B" w:rsidSect="00AF4B97">
          <w:pgSz w:w="12240" w:h="15840"/>
          <w:pgMar w:top="1440" w:right="1440" w:bottom="1440" w:left="1440" w:header="720" w:footer="720" w:gutter="0"/>
          <w:cols w:space="720"/>
          <w:docGrid w:linePitch="360"/>
        </w:sectPr>
      </w:pPr>
      <w:bookmarkStart w:id="749" w:name="_Toc47235146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354</w:t>
      </w:r>
      <w:r w:rsidRPr="001E05F9">
        <w:rPr>
          <w:b/>
          <w:i/>
          <w:iCs/>
        </w:rPr>
        <w:fldChar w:fldCharType="end"/>
      </w:r>
      <w:r>
        <w:rPr>
          <w:b/>
        </w:rPr>
        <w:t xml:space="preserve">. </w:t>
      </w:r>
      <w:r w:rsidR="00122146">
        <w:rPr>
          <w:b/>
        </w:rPr>
        <w:t>Spurious emissions</w:t>
      </w:r>
      <w:r w:rsidR="00122146" w:rsidRPr="00997461">
        <w:rPr>
          <w:b/>
        </w:rPr>
        <w:t xml:space="preserve"> </w:t>
      </w:r>
      <w:r w:rsidRPr="00997461">
        <w:rPr>
          <w:b/>
        </w:rPr>
        <w:t>– Pipe</w:t>
      </w:r>
      <w:r>
        <w:rPr>
          <w:b/>
        </w:rPr>
        <w:t xml:space="preserve"> - 2</w:t>
      </w:r>
      <w:r w:rsidRPr="002125A5">
        <w:rPr>
          <w:sz w:val="22"/>
          <w:lang w:val="en-US"/>
        </w:rPr>
        <w:t xml:space="preserve"> </w:t>
      </w:r>
      <w:r>
        <w:rPr>
          <w:b/>
        </w:rPr>
        <w:t>Test Specification</w:t>
      </w:r>
      <w:bookmarkEnd w:id="749"/>
    </w:p>
    <w:tbl>
      <w:tblPr>
        <w:tblW w:w="8641" w:type="dxa"/>
        <w:tblInd w:w="-5" w:type="dxa"/>
        <w:tblLook w:val="04A0" w:firstRow="1" w:lastRow="0" w:firstColumn="1" w:lastColumn="0" w:noHBand="0" w:noVBand="1"/>
      </w:tblPr>
      <w:tblGrid>
        <w:gridCol w:w="4766"/>
        <w:gridCol w:w="1228"/>
        <w:gridCol w:w="916"/>
        <w:gridCol w:w="866"/>
        <w:gridCol w:w="865"/>
      </w:tblGrid>
      <w:tr w:rsidR="00D21F84" w:rsidRPr="007F4424" w14:paraId="4E74BE52" w14:textId="77777777" w:rsidTr="00122146">
        <w:trPr>
          <w:trHeight w:val="300"/>
        </w:trPr>
        <w:tc>
          <w:tcPr>
            <w:tcW w:w="8641" w:type="dxa"/>
            <w:gridSpan w:val="5"/>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59BD4E61" w14:textId="77777777" w:rsidR="00D21F84" w:rsidRPr="007F4424" w:rsidRDefault="00D21F84" w:rsidP="00706556">
            <w:pPr>
              <w:spacing w:after="0" w:line="360" w:lineRule="auto"/>
              <w:jc w:val="center"/>
              <w:rPr>
                <w:rFonts w:asciiTheme="majorHAnsi" w:eastAsia="Times New Roman" w:hAnsiTheme="majorHAnsi" w:cstheme="majorHAnsi"/>
                <w:b/>
                <w:bCs/>
                <w:szCs w:val="20"/>
                <w:lang w:val="en-GB"/>
              </w:rPr>
            </w:pPr>
            <w:r w:rsidRPr="007F4424">
              <w:rPr>
                <w:rFonts w:asciiTheme="majorHAnsi" w:eastAsia="Times New Roman" w:hAnsiTheme="majorHAnsi" w:cstheme="majorHAnsi"/>
                <w:b/>
                <w:bCs/>
                <w:szCs w:val="20"/>
                <w:lang w:val="en-GB"/>
              </w:rPr>
              <w:t>CH2_1800MHZ</w:t>
            </w:r>
          </w:p>
        </w:tc>
      </w:tr>
      <w:tr w:rsidR="00D21F84" w:rsidRPr="007F4424" w14:paraId="6DFBF5F4" w14:textId="77777777" w:rsidTr="00122146">
        <w:trPr>
          <w:trHeight w:val="450"/>
        </w:trPr>
        <w:tc>
          <w:tcPr>
            <w:tcW w:w="4766"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FB63CE2" w14:textId="77777777" w:rsidR="00D21F84" w:rsidRPr="007F4424" w:rsidRDefault="00D21F84" w:rsidP="00706556">
            <w:pPr>
              <w:spacing w:after="0" w:line="360" w:lineRule="auto"/>
              <w:jc w:val="center"/>
              <w:rPr>
                <w:rFonts w:asciiTheme="majorHAnsi" w:eastAsia="Times New Roman" w:hAnsiTheme="majorHAnsi" w:cstheme="majorHAnsi"/>
                <w:b/>
                <w:bCs/>
                <w:szCs w:val="20"/>
                <w:lang w:val="en-GB"/>
              </w:rPr>
            </w:pPr>
            <w:r w:rsidRPr="007F4424">
              <w:rPr>
                <w:rFonts w:asciiTheme="majorHAnsi" w:eastAsia="Times New Roman" w:hAnsiTheme="majorHAnsi" w:cstheme="majorHAnsi"/>
                <w:b/>
                <w:bCs/>
                <w:szCs w:val="20"/>
                <w:lang w:val="en-GB"/>
              </w:rPr>
              <w:t>Start Frequency (MHz)</w:t>
            </w:r>
          </w:p>
        </w:tc>
        <w:tc>
          <w:tcPr>
            <w:tcW w:w="122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D4A95ED" w14:textId="77777777" w:rsidR="00D21F84" w:rsidRPr="007F4424" w:rsidRDefault="00D21F84" w:rsidP="00706556">
            <w:pPr>
              <w:spacing w:after="0" w:line="360" w:lineRule="auto"/>
              <w:jc w:val="center"/>
              <w:rPr>
                <w:rFonts w:asciiTheme="majorHAnsi" w:eastAsia="Times New Roman" w:hAnsiTheme="majorHAnsi" w:cstheme="majorHAnsi"/>
                <w:b/>
                <w:bCs/>
                <w:szCs w:val="20"/>
                <w:lang w:val="en-GB"/>
              </w:rPr>
            </w:pPr>
            <w:r w:rsidRPr="007F4424">
              <w:rPr>
                <w:rFonts w:asciiTheme="majorHAnsi" w:eastAsia="Times New Roman" w:hAnsiTheme="majorHAnsi" w:cstheme="majorHAnsi"/>
                <w:b/>
                <w:bCs/>
                <w:szCs w:val="20"/>
                <w:lang w:val="en-GB"/>
              </w:rPr>
              <w:t>Start Frequency (MHz)</w:t>
            </w: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71666742" w14:textId="77777777" w:rsidR="00D21F84" w:rsidRPr="007F4424" w:rsidRDefault="00D21F84" w:rsidP="00706556">
            <w:pPr>
              <w:spacing w:after="0" w:line="360" w:lineRule="auto"/>
              <w:jc w:val="center"/>
              <w:rPr>
                <w:rFonts w:asciiTheme="majorHAnsi" w:eastAsia="Times New Roman" w:hAnsiTheme="majorHAnsi" w:cstheme="majorHAnsi"/>
                <w:b/>
                <w:bCs/>
                <w:szCs w:val="20"/>
                <w:lang w:val="en-GB"/>
              </w:rPr>
            </w:pPr>
            <w:r w:rsidRPr="007F4424">
              <w:rPr>
                <w:rFonts w:asciiTheme="majorHAnsi" w:eastAsia="Times New Roman" w:hAnsiTheme="majorHAnsi" w:cstheme="majorHAnsi"/>
                <w:b/>
                <w:bCs/>
                <w:szCs w:val="20"/>
                <w:lang w:val="en-GB"/>
              </w:rPr>
              <w:t>Spec</w:t>
            </w:r>
          </w:p>
        </w:tc>
        <w:tc>
          <w:tcPr>
            <w:tcW w:w="866" w:type="dxa"/>
            <w:tcBorders>
              <w:top w:val="nil"/>
              <w:left w:val="nil"/>
              <w:bottom w:val="single" w:sz="4" w:space="0" w:color="auto"/>
              <w:right w:val="single" w:sz="4" w:space="0" w:color="auto"/>
            </w:tcBorders>
            <w:shd w:val="clear" w:color="auto" w:fill="FFFFFF" w:themeFill="background1"/>
            <w:vAlign w:val="center"/>
            <w:hideMark/>
          </w:tcPr>
          <w:p w14:paraId="009437BB" w14:textId="77777777" w:rsidR="00D21F84" w:rsidRPr="007F4424" w:rsidRDefault="00D21F84" w:rsidP="00706556">
            <w:pPr>
              <w:spacing w:after="0" w:line="360" w:lineRule="auto"/>
              <w:jc w:val="center"/>
              <w:rPr>
                <w:rFonts w:asciiTheme="majorHAnsi" w:eastAsia="Times New Roman" w:hAnsiTheme="majorHAnsi" w:cstheme="majorHAnsi"/>
                <w:b/>
                <w:bCs/>
                <w:szCs w:val="20"/>
                <w:lang w:val="en-GB"/>
              </w:rPr>
            </w:pPr>
            <w:r w:rsidRPr="007F4424">
              <w:rPr>
                <w:rFonts w:asciiTheme="majorHAnsi" w:eastAsia="Times New Roman" w:hAnsiTheme="majorHAnsi" w:cstheme="majorHAnsi"/>
                <w:b/>
                <w:bCs/>
                <w:szCs w:val="20"/>
                <w:lang w:val="en-GB"/>
              </w:rPr>
              <w:t>RBW</w:t>
            </w:r>
          </w:p>
        </w:tc>
        <w:tc>
          <w:tcPr>
            <w:tcW w:w="865" w:type="dxa"/>
            <w:tcBorders>
              <w:top w:val="nil"/>
              <w:left w:val="nil"/>
              <w:bottom w:val="single" w:sz="4" w:space="0" w:color="auto"/>
              <w:right w:val="single" w:sz="4" w:space="0" w:color="auto"/>
            </w:tcBorders>
            <w:shd w:val="clear" w:color="auto" w:fill="FFFFFF" w:themeFill="background1"/>
            <w:vAlign w:val="center"/>
            <w:hideMark/>
          </w:tcPr>
          <w:p w14:paraId="512AB203" w14:textId="77777777" w:rsidR="00D21F84" w:rsidRPr="007F4424" w:rsidRDefault="00D21F84" w:rsidP="00706556">
            <w:pPr>
              <w:spacing w:after="0" w:line="360" w:lineRule="auto"/>
              <w:jc w:val="center"/>
              <w:rPr>
                <w:rFonts w:asciiTheme="majorHAnsi" w:eastAsia="Times New Roman" w:hAnsiTheme="majorHAnsi" w:cstheme="majorHAnsi"/>
                <w:b/>
                <w:bCs/>
                <w:szCs w:val="20"/>
                <w:lang w:val="en-GB"/>
              </w:rPr>
            </w:pPr>
            <w:r w:rsidRPr="007F4424">
              <w:rPr>
                <w:rFonts w:asciiTheme="majorHAnsi" w:eastAsia="Times New Roman" w:hAnsiTheme="majorHAnsi" w:cstheme="majorHAnsi"/>
                <w:b/>
                <w:bCs/>
                <w:szCs w:val="20"/>
                <w:lang w:val="en-GB"/>
              </w:rPr>
              <w:t>VBW</w:t>
            </w:r>
          </w:p>
        </w:tc>
      </w:tr>
      <w:tr w:rsidR="00D21F84" w:rsidRPr="007F4424" w14:paraId="179A2926" w14:textId="77777777" w:rsidTr="00122146">
        <w:trPr>
          <w:trHeight w:val="300"/>
        </w:trPr>
        <w:tc>
          <w:tcPr>
            <w:tcW w:w="476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6178746" w14:textId="77777777" w:rsidR="00D21F84" w:rsidRPr="007F4424" w:rsidRDefault="00D21F84" w:rsidP="00706556">
            <w:pPr>
              <w:spacing w:after="0" w:line="360" w:lineRule="auto"/>
              <w:jc w:val="left"/>
              <w:rPr>
                <w:rFonts w:asciiTheme="majorHAnsi" w:eastAsia="Times New Roman" w:hAnsiTheme="majorHAnsi" w:cstheme="majorHAnsi"/>
                <w:b/>
                <w:bCs/>
                <w:szCs w:val="20"/>
                <w:lang w:val="en-GB"/>
              </w:rPr>
            </w:pPr>
          </w:p>
        </w:tc>
        <w:tc>
          <w:tcPr>
            <w:tcW w:w="12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FAD8F86" w14:textId="77777777" w:rsidR="00D21F84" w:rsidRPr="007F4424" w:rsidRDefault="00D21F84" w:rsidP="00706556">
            <w:pPr>
              <w:spacing w:after="0" w:line="360" w:lineRule="auto"/>
              <w:jc w:val="left"/>
              <w:rPr>
                <w:rFonts w:asciiTheme="majorHAnsi" w:eastAsia="Times New Roman" w:hAnsiTheme="majorHAnsi" w:cstheme="majorHAnsi"/>
                <w:b/>
                <w:bCs/>
                <w:szCs w:val="20"/>
                <w:lang w:val="en-GB"/>
              </w:rPr>
            </w:pP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4067F4B3" w14:textId="77777777" w:rsidR="00D21F84" w:rsidRPr="007F4424" w:rsidRDefault="00D21F84" w:rsidP="00706556">
            <w:pPr>
              <w:spacing w:after="0" w:line="360" w:lineRule="auto"/>
              <w:jc w:val="center"/>
              <w:rPr>
                <w:rFonts w:asciiTheme="majorHAnsi" w:eastAsia="Times New Roman" w:hAnsiTheme="majorHAnsi" w:cstheme="majorHAnsi"/>
                <w:b/>
                <w:bCs/>
                <w:szCs w:val="20"/>
                <w:lang w:val="en-GB"/>
              </w:rPr>
            </w:pPr>
            <w:r w:rsidRPr="007F4424">
              <w:rPr>
                <w:rFonts w:asciiTheme="majorHAnsi" w:eastAsia="Times New Roman" w:hAnsiTheme="majorHAnsi" w:cstheme="majorHAnsi"/>
                <w:b/>
                <w:bCs/>
                <w:szCs w:val="20"/>
                <w:lang w:val="en-GB"/>
              </w:rPr>
              <w:t>(dBm)</w:t>
            </w:r>
          </w:p>
        </w:tc>
        <w:tc>
          <w:tcPr>
            <w:tcW w:w="866" w:type="dxa"/>
            <w:tcBorders>
              <w:top w:val="nil"/>
              <w:left w:val="nil"/>
              <w:bottom w:val="single" w:sz="4" w:space="0" w:color="auto"/>
              <w:right w:val="single" w:sz="4" w:space="0" w:color="auto"/>
            </w:tcBorders>
            <w:shd w:val="clear" w:color="auto" w:fill="FFFFFF" w:themeFill="background1"/>
            <w:vAlign w:val="center"/>
            <w:hideMark/>
          </w:tcPr>
          <w:p w14:paraId="6F235BF4" w14:textId="77777777" w:rsidR="00D21F84" w:rsidRPr="007F4424" w:rsidRDefault="00D21F84" w:rsidP="00706556">
            <w:pPr>
              <w:spacing w:after="0" w:line="360" w:lineRule="auto"/>
              <w:jc w:val="center"/>
              <w:rPr>
                <w:rFonts w:asciiTheme="majorHAnsi" w:eastAsia="Times New Roman" w:hAnsiTheme="majorHAnsi" w:cstheme="majorHAnsi"/>
                <w:b/>
                <w:bCs/>
                <w:szCs w:val="20"/>
                <w:lang w:val="en-GB"/>
              </w:rPr>
            </w:pPr>
            <w:r w:rsidRPr="007F4424">
              <w:rPr>
                <w:rFonts w:asciiTheme="majorHAnsi" w:eastAsia="Times New Roman" w:hAnsiTheme="majorHAnsi" w:cstheme="majorHAnsi"/>
                <w:b/>
                <w:bCs/>
                <w:szCs w:val="20"/>
                <w:lang w:val="en-GB"/>
              </w:rPr>
              <w:t>(KHz)</w:t>
            </w:r>
          </w:p>
        </w:tc>
        <w:tc>
          <w:tcPr>
            <w:tcW w:w="865" w:type="dxa"/>
            <w:tcBorders>
              <w:top w:val="nil"/>
              <w:left w:val="nil"/>
              <w:bottom w:val="single" w:sz="4" w:space="0" w:color="auto"/>
              <w:right w:val="single" w:sz="4" w:space="0" w:color="auto"/>
            </w:tcBorders>
            <w:shd w:val="clear" w:color="auto" w:fill="FFFFFF" w:themeFill="background1"/>
            <w:vAlign w:val="center"/>
            <w:hideMark/>
          </w:tcPr>
          <w:p w14:paraId="3A8B932E" w14:textId="77777777" w:rsidR="00D21F84" w:rsidRPr="007F4424" w:rsidRDefault="00D21F84" w:rsidP="00706556">
            <w:pPr>
              <w:spacing w:after="0" w:line="360" w:lineRule="auto"/>
              <w:jc w:val="center"/>
              <w:rPr>
                <w:rFonts w:asciiTheme="majorHAnsi" w:eastAsia="Times New Roman" w:hAnsiTheme="majorHAnsi" w:cstheme="majorHAnsi"/>
                <w:b/>
                <w:bCs/>
                <w:szCs w:val="20"/>
                <w:lang w:val="en-GB"/>
              </w:rPr>
            </w:pPr>
            <w:r w:rsidRPr="007F4424">
              <w:rPr>
                <w:rFonts w:asciiTheme="majorHAnsi" w:eastAsia="Times New Roman" w:hAnsiTheme="majorHAnsi" w:cstheme="majorHAnsi"/>
                <w:b/>
                <w:bCs/>
                <w:szCs w:val="20"/>
                <w:lang w:val="en-GB"/>
              </w:rPr>
              <w:t>(KHz)</w:t>
            </w:r>
          </w:p>
        </w:tc>
      </w:tr>
      <w:tr w:rsidR="00D21F84" w:rsidRPr="007F4424" w14:paraId="2A884A6E" w14:textId="77777777" w:rsidTr="00122146">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10295DB1"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0.1</w:t>
            </w:r>
          </w:p>
        </w:tc>
        <w:tc>
          <w:tcPr>
            <w:tcW w:w="1228" w:type="dxa"/>
            <w:tcBorders>
              <w:top w:val="nil"/>
              <w:left w:val="nil"/>
              <w:bottom w:val="single" w:sz="4" w:space="0" w:color="auto"/>
              <w:right w:val="single" w:sz="4" w:space="0" w:color="auto"/>
            </w:tcBorders>
            <w:shd w:val="clear" w:color="auto" w:fill="auto"/>
            <w:vAlign w:val="center"/>
            <w:hideMark/>
          </w:tcPr>
          <w:p w14:paraId="1DFBFC56"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50</w:t>
            </w:r>
          </w:p>
        </w:tc>
        <w:tc>
          <w:tcPr>
            <w:tcW w:w="916" w:type="dxa"/>
            <w:tcBorders>
              <w:top w:val="nil"/>
              <w:left w:val="nil"/>
              <w:bottom w:val="single" w:sz="4" w:space="0" w:color="auto"/>
              <w:right w:val="single" w:sz="4" w:space="0" w:color="auto"/>
            </w:tcBorders>
            <w:shd w:val="clear" w:color="auto" w:fill="auto"/>
            <w:vAlign w:val="center"/>
            <w:hideMark/>
          </w:tcPr>
          <w:p w14:paraId="670C2916"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-36</w:t>
            </w:r>
          </w:p>
        </w:tc>
        <w:tc>
          <w:tcPr>
            <w:tcW w:w="866" w:type="dxa"/>
            <w:tcBorders>
              <w:top w:val="nil"/>
              <w:left w:val="nil"/>
              <w:bottom w:val="single" w:sz="4" w:space="0" w:color="auto"/>
              <w:right w:val="single" w:sz="4" w:space="0" w:color="auto"/>
            </w:tcBorders>
            <w:shd w:val="clear" w:color="auto" w:fill="auto"/>
            <w:vAlign w:val="center"/>
            <w:hideMark/>
          </w:tcPr>
          <w:p w14:paraId="58911386"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10</w:t>
            </w:r>
          </w:p>
        </w:tc>
        <w:tc>
          <w:tcPr>
            <w:tcW w:w="865" w:type="dxa"/>
            <w:tcBorders>
              <w:top w:val="nil"/>
              <w:left w:val="nil"/>
              <w:bottom w:val="single" w:sz="4" w:space="0" w:color="auto"/>
              <w:right w:val="single" w:sz="4" w:space="0" w:color="auto"/>
            </w:tcBorders>
            <w:shd w:val="clear" w:color="auto" w:fill="auto"/>
            <w:vAlign w:val="center"/>
            <w:hideMark/>
          </w:tcPr>
          <w:p w14:paraId="50A6D00C"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w:t>
            </w:r>
          </w:p>
        </w:tc>
      </w:tr>
      <w:tr w:rsidR="00D21F84" w:rsidRPr="007F4424" w14:paraId="1B8B6CEF" w14:textId="77777777" w:rsidTr="00122146">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499C3148"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50</w:t>
            </w:r>
          </w:p>
        </w:tc>
        <w:tc>
          <w:tcPr>
            <w:tcW w:w="1228" w:type="dxa"/>
            <w:tcBorders>
              <w:top w:val="nil"/>
              <w:left w:val="nil"/>
              <w:bottom w:val="single" w:sz="4" w:space="0" w:color="auto"/>
              <w:right w:val="single" w:sz="4" w:space="0" w:color="auto"/>
            </w:tcBorders>
            <w:shd w:val="clear" w:color="auto" w:fill="auto"/>
            <w:vAlign w:val="center"/>
            <w:hideMark/>
          </w:tcPr>
          <w:p w14:paraId="081B7066"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1000</w:t>
            </w:r>
          </w:p>
        </w:tc>
        <w:tc>
          <w:tcPr>
            <w:tcW w:w="916" w:type="dxa"/>
            <w:tcBorders>
              <w:top w:val="nil"/>
              <w:left w:val="nil"/>
              <w:bottom w:val="single" w:sz="4" w:space="0" w:color="auto"/>
              <w:right w:val="single" w:sz="4" w:space="0" w:color="auto"/>
            </w:tcBorders>
            <w:shd w:val="clear" w:color="auto" w:fill="auto"/>
            <w:vAlign w:val="center"/>
            <w:hideMark/>
          </w:tcPr>
          <w:p w14:paraId="1FB3B958"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-36</w:t>
            </w:r>
          </w:p>
        </w:tc>
        <w:tc>
          <w:tcPr>
            <w:tcW w:w="866" w:type="dxa"/>
            <w:tcBorders>
              <w:top w:val="nil"/>
              <w:left w:val="nil"/>
              <w:bottom w:val="single" w:sz="4" w:space="0" w:color="auto"/>
              <w:right w:val="single" w:sz="4" w:space="0" w:color="auto"/>
            </w:tcBorders>
            <w:shd w:val="clear" w:color="auto" w:fill="auto"/>
            <w:vAlign w:val="center"/>
            <w:hideMark/>
          </w:tcPr>
          <w:p w14:paraId="4CDA38F7"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3000</w:t>
            </w:r>
          </w:p>
        </w:tc>
        <w:tc>
          <w:tcPr>
            <w:tcW w:w="865" w:type="dxa"/>
            <w:tcBorders>
              <w:top w:val="nil"/>
              <w:left w:val="nil"/>
              <w:bottom w:val="single" w:sz="4" w:space="0" w:color="auto"/>
              <w:right w:val="single" w:sz="4" w:space="0" w:color="auto"/>
            </w:tcBorders>
            <w:shd w:val="clear" w:color="auto" w:fill="auto"/>
            <w:vAlign w:val="center"/>
            <w:hideMark/>
          </w:tcPr>
          <w:p w14:paraId="6AC826F5"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9000</w:t>
            </w:r>
          </w:p>
        </w:tc>
      </w:tr>
      <w:tr w:rsidR="00D21F84" w:rsidRPr="007F4424" w14:paraId="2B5A2B49" w14:textId="77777777" w:rsidTr="00122146">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4EDEBDE7"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1000</w:t>
            </w:r>
          </w:p>
        </w:tc>
        <w:tc>
          <w:tcPr>
            <w:tcW w:w="1228" w:type="dxa"/>
            <w:tcBorders>
              <w:top w:val="nil"/>
              <w:left w:val="nil"/>
              <w:bottom w:val="single" w:sz="4" w:space="0" w:color="auto"/>
              <w:right w:val="single" w:sz="4" w:space="0" w:color="auto"/>
            </w:tcBorders>
            <w:shd w:val="clear" w:color="auto" w:fill="auto"/>
            <w:vAlign w:val="center"/>
            <w:hideMark/>
          </w:tcPr>
          <w:p w14:paraId="52281FC8"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1710</w:t>
            </w:r>
          </w:p>
        </w:tc>
        <w:tc>
          <w:tcPr>
            <w:tcW w:w="916" w:type="dxa"/>
            <w:tcBorders>
              <w:top w:val="nil"/>
              <w:left w:val="nil"/>
              <w:bottom w:val="single" w:sz="4" w:space="0" w:color="auto"/>
              <w:right w:val="single" w:sz="4" w:space="0" w:color="auto"/>
            </w:tcBorders>
            <w:shd w:val="clear" w:color="auto" w:fill="auto"/>
            <w:vAlign w:val="center"/>
            <w:hideMark/>
          </w:tcPr>
          <w:p w14:paraId="685825D4"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w:t>
            </w:r>
          </w:p>
        </w:tc>
        <w:tc>
          <w:tcPr>
            <w:tcW w:w="866" w:type="dxa"/>
            <w:tcBorders>
              <w:top w:val="nil"/>
              <w:left w:val="nil"/>
              <w:bottom w:val="single" w:sz="4" w:space="0" w:color="auto"/>
              <w:right w:val="single" w:sz="4" w:space="0" w:color="auto"/>
            </w:tcBorders>
            <w:shd w:val="clear" w:color="auto" w:fill="auto"/>
            <w:vAlign w:val="center"/>
            <w:hideMark/>
          </w:tcPr>
          <w:p w14:paraId="18B01E9E"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3000</w:t>
            </w:r>
          </w:p>
        </w:tc>
        <w:tc>
          <w:tcPr>
            <w:tcW w:w="865" w:type="dxa"/>
            <w:tcBorders>
              <w:top w:val="nil"/>
              <w:left w:val="nil"/>
              <w:bottom w:val="single" w:sz="4" w:space="0" w:color="auto"/>
              <w:right w:val="single" w:sz="4" w:space="0" w:color="auto"/>
            </w:tcBorders>
            <w:shd w:val="clear" w:color="auto" w:fill="auto"/>
            <w:vAlign w:val="center"/>
            <w:hideMark/>
          </w:tcPr>
          <w:p w14:paraId="37935CC1"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9000</w:t>
            </w:r>
          </w:p>
        </w:tc>
      </w:tr>
      <w:tr w:rsidR="00D21F84" w:rsidRPr="007F4424" w14:paraId="49C55B54" w14:textId="77777777" w:rsidTr="00122146">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3D3B5AD3"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1710</w:t>
            </w:r>
          </w:p>
        </w:tc>
        <w:tc>
          <w:tcPr>
            <w:tcW w:w="1228" w:type="dxa"/>
            <w:tcBorders>
              <w:top w:val="nil"/>
              <w:left w:val="nil"/>
              <w:bottom w:val="single" w:sz="4" w:space="0" w:color="auto"/>
              <w:right w:val="single" w:sz="4" w:space="0" w:color="auto"/>
            </w:tcBorders>
            <w:shd w:val="clear" w:color="auto" w:fill="auto"/>
            <w:vAlign w:val="center"/>
            <w:hideMark/>
          </w:tcPr>
          <w:p w14:paraId="2918192F"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1785</w:t>
            </w:r>
          </w:p>
        </w:tc>
        <w:tc>
          <w:tcPr>
            <w:tcW w:w="916" w:type="dxa"/>
            <w:tcBorders>
              <w:top w:val="nil"/>
              <w:left w:val="nil"/>
              <w:bottom w:val="single" w:sz="4" w:space="0" w:color="auto"/>
              <w:right w:val="single" w:sz="4" w:space="0" w:color="auto"/>
            </w:tcBorders>
            <w:shd w:val="clear" w:color="auto" w:fill="auto"/>
            <w:vAlign w:val="center"/>
            <w:hideMark/>
          </w:tcPr>
          <w:p w14:paraId="1C8AF352"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-98</w:t>
            </w:r>
          </w:p>
        </w:tc>
        <w:tc>
          <w:tcPr>
            <w:tcW w:w="866" w:type="dxa"/>
            <w:tcBorders>
              <w:top w:val="nil"/>
              <w:left w:val="nil"/>
              <w:bottom w:val="single" w:sz="4" w:space="0" w:color="auto"/>
              <w:right w:val="single" w:sz="4" w:space="0" w:color="auto"/>
            </w:tcBorders>
            <w:shd w:val="clear" w:color="auto" w:fill="auto"/>
            <w:vAlign w:val="center"/>
            <w:hideMark/>
          </w:tcPr>
          <w:p w14:paraId="19A56310"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100</w:t>
            </w:r>
          </w:p>
        </w:tc>
        <w:tc>
          <w:tcPr>
            <w:tcW w:w="865" w:type="dxa"/>
            <w:tcBorders>
              <w:top w:val="nil"/>
              <w:left w:val="nil"/>
              <w:bottom w:val="single" w:sz="4" w:space="0" w:color="auto"/>
              <w:right w:val="single" w:sz="4" w:space="0" w:color="auto"/>
            </w:tcBorders>
            <w:shd w:val="clear" w:color="auto" w:fill="auto"/>
            <w:vAlign w:val="center"/>
            <w:hideMark/>
          </w:tcPr>
          <w:p w14:paraId="78D62138"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100</w:t>
            </w:r>
          </w:p>
        </w:tc>
      </w:tr>
      <w:tr w:rsidR="00D21F84" w:rsidRPr="007F4424" w14:paraId="155D021A" w14:textId="77777777" w:rsidTr="00122146">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334D7444"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1785</w:t>
            </w:r>
          </w:p>
        </w:tc>
        <w:tc>
          <w:tcPr>
            <w:tcW w:w="1228" w:type="dxa"/>
            <w:tcBorders>
              <w:top w:val="nil"/>
              <w:left w:val="nil"/>
              <w:bottom w:val="single" w:sz="4" w:space="0" w:color="auto"/>
              <w:right w:val="single" w:sz="4" w:space="0" w:color="auto"/>
            </w:tcBorders>
            <w:shd w:val="clear" w:color="auto" w:fill="auto"/>
            <w:vAlign w:val="center"/>
            <w:hideMark/>
          </w:tcPr>
          <w:p w14:paraId="3D722ADF" w14:textId="77777777" w:rsidR="00D21F84" w:rsidRPr="007F4424" w:rsidRDefault="00D21F84" w:rsidP="00706556">
            <w:pPr>
              <w:spacing w:after="0" w:line="360" w:lineRule="auto"/>
              <w:jc w:val="center"/>
              <w:rPr>
                <w:rFonts w:ascii="Symbol" w:eastAsia="Times New Roman" w:hAnsi="Symbol" w:cs="Times New Roman"/>
                <w:color w:val="000000"/>
                <w:sz w:val="24"/>
                <w:szCs w:val="24"/>
                <w:lang w:val="en-US"/>
              </w:rPr>
            </w:pPr>
            <w:r w:rsidRPr="007F4424">
              <w:rPr>
                <w:rFonts w:ascii="Symbol" w:eastAsia="Times New Roman" w:hAnsi="Symbol" w:cs="Times New Roman"/>
                <w:color w:val="000000"/>
                <w:sz w:val="24"/>
                <w:szCs w:val="24"/>
                <w:lang w:val="en-US"/>
              </w:rPr>
              <w:t></w:t>
            </w:r>
            <w:r w:rsidRPr="007F4424">
              <w:rPr>
                <w:rFonts w:ascii="Symbol" w:eastAsia="Times New Roman" w:hAnsi="Symbol" w:cs="Times New Roman"/>
                <w:color w:val="000000"/>
                <w:sz w:val="24"/>
                <w:szCs w:val="24"/>
                <w:lang w:val="en-US"/>
              </w:rPr>
              <w:t></w:t>
            </w:r>
            <w:r w:rsidRPr="007F4424">
              <w:rPr>
                <w:rFonts w:ascii="Symbol" w:eastAsia="Times New Roman" w:hAnsi="Symbol" w:cs="Times New Roman"/>
                <w:color w:val="000000"/>
                <w:sz w:val="24"/>
                <w:szCs w:val="24"/>
                <w:lang w:val="en-US"/>
              </w:rPr>
              <w:t></w:t>
            </w:r>
            <w:r w:rsidRPr="007F4424">
              <w:rPr>
                <w:rFonts w:ascii="Symbol" w:eastAsia="Times New Roman" w:hAnsi="Symbol" w:cs="Times New Roman"/>
                <w:color w:val="000000"/>
                <w:sz w:val="24"/>
                <w:szCs w:val="24"/>
                <w:lang w:val="en-US"/>
              </w:rPr>
              <w:t></w:t>
            </w:r>
          </w:p>
        </w:tc>
        <w:tc>
          <w:tcPr>
            <w:tcW w:w="916" w:type="dxa"/>
            <w:tcBorders>
              <w:top w:val="nil"/>
              <w:left w:val="nil"/>
              <w:bottom w:val="single" w:sz="4" w:space="0" w:color="auto"/>
              <w:right w:val="single" w:sz="4" w:space="0" w:color="auto"/>
            </w:tcBorders>
            <w:shd w:val="clear" w:color="auto" w:fill="auto"/>
            <w:vAlign w:val="center"/>
            <w:hideMark/>
          </w:tcPr>
          <w:p w14:paraId="5FE38281"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w:t>
            </w:r>
          </w:p>
        </w:tc>
        <w:tc>
          <w:tcPr>
            <w:tcW w:w="866" w:type="dxa"/>
            <w:tcBorders>
              <w:top w:val="nil"/>
              <w:left w:val="nil"/>
              <w:bottom w:val="single" w:sz="4" w:space="0" w:color="auto"/>
              <w:right w:val="single" w:sz="4" w:space="0" w:color="auto"/>
            </w:tcBorders>
            <w:shd w:val="clear" w:color="auto" w:fill="auto"/>
            <w:vAlign w:val="center"/>
            <w:hideMark/>
          </w:tcPr>
          <w:p w14:paraId="3612725E"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300</w:t>
            </w:r>
          </w:p>
        </w:tc>
        <w:tc>
          <w:tcPr>
            <w:tcW w:w="865" w:type="dxa"/>
            <w:tcBorders>
              <w:top w:val="nil"/>
              <w:left w:val="nil"/>
              <w:bottom w:val="single" w:sz="4" w:space="0" w:color="auto"/>
              <w:right w:val="single" w:sz="4" w:space="0" w:color="auto"/>
            </w:tcBorders>
            <w:shd w:val="clear" w:color="auto" w:fill="auto"/>
            <w:vAlign w:val="center"/>
            <w:hideMark/>
          </w:tcPr>
          <w:p w14:paraId="7CBA6260"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900</w:t>
            </w:r>
          </w:p>
        </w:tc>
      </w:tr>
      <w:tr w:rsidR="00D21F84" w:rsidRPr="007F4424" w14:paraId="0226CF5D" w14:textId="77777777" w:rsidTr="00122146">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2C26516D"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1795</w:t>
            </w:r>
          </w:p>
        </w:tc>
        <w:tc>
          <w:tcPr>
            <w:tcW w:w="1228" w:type="dxa"/>
            <w:tcBorders>
              <w:top w:val="nil"/>
              <w:left w:val="nil"/>
              <w:bottom w:val="single" w:sz="4" w:space="0" w:color="auto"/>
              <w:right w:val="single" w:sz="4" w:space="0" w:color="auto"/>
            </w:tcBorders>
            <w:shd w:val="clear" w:color="auto" w:fill="auto"/>
            <w:vAlign w:val="center"/>
            <w:hideMark/>
          </w:tcPr>
          <w:p w14:paraId="550E7BFE" w14:textId="77777777" w:rsidR="00D21F84" w:rsidRPr="007F4424" w:rsidRDefault="00D21F84" w:rsidP="00706556">
            <w:pPr>
              <w:spacing w:after="0" w:line="360" w:lineRule="auto"/>
              <w:jc w:val="center"/>
              <w:rPr>
                <w:rFonts w:ascii="Symbol" w:eastAsia="Times New Roman" w:hAnsi="Symbol" w:cs="Times New Roman"/>
                <w:color w:val="000000"/>
                <w:sz w:val="24"/>
                <w:szCs w:val="24"/>
                <w:lang w:val="en-US"/>
              </w:rPr>
            </w:pPr>
            <w:r w:rsidRPr="007F4424">
              <w:rPr>
                <w:rFonts w:ascii="Symbol" w:eastAsia="Times New Roman" w:hAnsi="Symbol" w:cs="Times New Roman"/>
                <w:color w:val="000000"/>
                <w:sz w:val="24"/>
                <w:szCs w:val="24"/>
                <w:lang w:val="en-US"/>
              </w:rPr>
              <w:t></w:t>
            </w:r>
            <w:r w:rsidRPr="007F4424">
              <w:rPr>
                <w:rFonts w:ascii="Symbol" w:eastAsia="Times New Roman" w:hAnsi="Symbol" w:cs="Times New Roman"/>
                <w:color w:val="000000"/>
                <w:sz w:val="24"/>
                <w:szCs w:val="24"/>
                <w:lang w:val="en-US"/>
              </w:rPr>
              <w:t></w:t>
            </w:r>
            <w:r w:rsidRPr="007F4424">
              <w:rPr>
                <w:rFonts w:ascii="Symbol" w:eastAsia="Times New Roman" w:hAnsi="Symbol" w:cs="Times New Roman"/>
                <w:color w:val="000000"/>
                <w:sz w:val="24"/>
                <w:szCs w:val="24"/>
                <w:lang w:val="en-US"/>
              </w:rPr>
              <w:t></w:t>
            </w:r>
            <w:r w:rsidRPr="007F4424">
              <w:rPr>
                <w:rFonts w:ascii="Symbol" w:eastAsia="Times New Roman" w:hAnsi="Symbol" w:cs="Times New Roman"/>
                <w:color w:val="000000"/>
                <w:sz w:val="24"/>
                <w:szCs w:val="24"/>
                <w:lang w:val="en-US"/>
              </w:rPr>
              <w:t></w:t>
            </w:r>
          </w:p>
        </w:tc>
        <w:tc>
          <w:tcPr>
            <w:tcW w:w="916" w:type="dxa"/>
            <w:tcBorders>
              <w:top w:val="nil"/>
              <w:left w:val="nil"/>
              <w:bottom w:val="single" w:sz="4" w:space="0" w:color="auto"/>
              <w:right w:val="single" w:sz="4" w:space="0" w:color="auto"/>
            </w:tcBorders>
            <w:shd w:val="clear" w:color="auto" w:fill="auto"/>
            <w:vAlign w:val="center"/>
            <w:hideMark/>
          </w:tcPr>
          <w:p w14:paraId="27B79E5C"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w:t>
            </w:r>
          </w:p>
        </w:tc>
        <w:tc>
          <w:tcPr>
            <w:tcW w:w="866" w:type="dxa"/>
            <w:tcBorders>
              <w:top w:val="nil"/>
              <w:left w:val="nil"/>
              <w:bottom w:val="single" w:sz="4" w:space="0" w:color="auto"/>
              <w:right w:val="single" w:sz="4" w:space="0" w:color="auto"/>
            </w:tcBorders>
            <w:shd w:val="clear" w:color="auto" w:fill="auto"/>
            <w:vAlign w:val="center"/>
            <w:hideMark/>
          </w:tcPr>
          <w:p w14:paraId="4A42F627"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100</w:t>
            </w:r>
          </w:p>
        </w:tc>
        <w:tc>
          <w:tcPr>
            <w:tcW w:w="865" w:type="dxa"/>
            <w:tcBorders>
              <w:top w:val="nil"/>
              <w:left w:val="nil"/>
              <w:bottom w:val="single" w:sz="4" w:space="0" w:color="auto"/>
              <w:right w:val="single" w:sz="4" w:space="0" w:color="auto"/>
            </w:tcBorders>
            <w:shd w:val="clear" w:color="auto" w:fill="auto"/>
            <w:vAlign w:val="center"/>
            <w:hideMark/>
          </w:tcPr>
          <w:p w14:paraId="05EA21FE"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300</w:t>
            </w:r>
          </w:p>
        </w:tc>
      </w:tr>
      <w:tr w:rsidR="00D21F84" w:rsidRPr="007F4424" w14:paraId="374A675E" w14:textId="77777777" w:rsidTr="00122146">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25EDDE35"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1800</w:t>
            </w:r>
          </w:p>
        </w:tc>
        <w:tc>
          <w:tcPr>
            <w:tcW w:w="1228" w:type="dxa"/>
            <w:tcBorders>
              <w:top w:val="nil"/>
              <w:left w:val="nil"/>
              <w:bottom w:val="single" w:sz="4" w:space="0" w:color="auto"/>
              <w:right w:val="single" w:sz="4" w:space="0" w:color="auto"/>
            </w:tcBorders>
            <w:shd w:val="clear" w:color="auto" w:fill="auto"/>
            <w:vAlign w:val="center"/>
            <w:hideMark/>
          </w:tcPr>
          <w:p w14:paraId="31724C4F"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1803</w:t>
            </w:r>
          </w:p>
        </w:tc>
        <w:tc>
          <w:tcPr>
            <w:tcW w:w="916" w:type="dxa"/>
            <w:tcBorders>
              <w:top w:val="nil"/>
              <w:left w:val="nil"/>
              <w:bottom w:val="single" w:sz="4" w:space="0" w:color="auto"/>
              <w:right w:val="single" w:sz="4" w:space="0" w:color="auto"/>
            </w:tcBorders>
            <w:shd w:val="clear" w:color="auto" w:fill="auto"/>
            <w:vAlign w:val="center"/>
            <w:hideMark/>
          </w:tcPr>
          <w:p w14:paraId="08E62DE5"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w:t>
            </w:r>
          </w:p>
        </w:tc>
        <w:tc>
          <w:tcPr>
            <w:tcW w:w="866" w:type="dxa"/>
            <w:tcBorders>
              <w:top w:val="nil"/>
              <w:left w:val="nil"/>
              <w:bottom w:val="single" w:sz="4" w:space="0" w:color="auto"/>
              <w:right w:val="single" w:sz="4" w:space="0" w:color="auto"/>
            </w:tcBorders>
            <w:shd w:val="clear" w:color="auto" w:fill="auto"/>
            <w:vAlign w:val="center"/>
            <w:hideMark/>
          </w:tcPr>
          <w:p w14:paraId="017B70B4"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w:t>
            </w:r>
          </w:p>
        </w:tc>
        <w:tc>
          <w:tcPr>
            <w:tcW w:w="865" w:type="dxa"/>
            <w:tcBorders>
              <w:top w:val="nil"/>
              <w:left w:val="nil"/>
              <w:bottom w:val="single" w:sz="4" w:space="0" w:color="auto"/>
              <w:right w:val="single" w:sz="4" w:space="0" w:color="auto"/>
            </w:tcBorders>
            <w:shd w:val="clear" w:color="auto" w:fill="auto"/>
            <w:vAlign w:val="center"/>
            <w:hideMark/>
          </w:tcPr>
          <w:p w14:paraId="779F59F1"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90</w:t>
            </w:r>
          </w:p>
        </w:tc>
      </w:tr>
      <w:tr w:rsidR="00D21F84" w:rsidRPr="007F4424" w14:paraId="3B32781D" w14:textId="77777777" w:rsidTr="00122146">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3C6C470F"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1805</w:t>
            </w:r>
          </w:p>
        </w:tc>
        <w:tc>
          <w:tcPr>
            <w:tcW w:w="1228" w:type="dxa"/>
            <w:tcBorders>
              <w:top w:val="nil"/>
              <w:left w:val="nil"/>
              <w:bottom w:val="single" w:sz="4" w:space="0" w:color="auto"/>
              <w:right w:val="single" w:sz="4" w:space="0" w:color="auto"/>
            </w:tcBorders>
            <w:shd w:val="clear" w:color="auto" w:fill="auto"/>
            <w:vAlign w:val="center"/>
            <w:hideMark/>
          </w:tcPr>
          <w:p w14:paraId="20EECFFC"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1880</w:t>
            </w:r>
          </w:p>
        </w:tc>
        <w:tc>
          <w:tcPr>
            <w:tcW w:w="916" w:type="dxa"/>
            <w:tcBorders>
              <w:top w:val="nil"/>
              <w:left w:val="nil"/>
              <w:bottom w:val="single" w:sz="4" w:space="0" w:color="auto"/>
              <w:right w:val="single" w:sz="4" w:space="0" w:color="auto"/>
            </w:tcBorders>
            <w:shd w:val="clear" w:color="auto" w:fill="auto"/>
            <w:vAlign w:val="center"/>
            <w:hideMark/>
          </w:tcPr>
          <w:p w14:paraId="04ADBF9B"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 </w:t>
            </w:r>
          </w:p>
        </w:tc>
        <w:tc>
          <w:tcPr>
            <w:tcW w:w="866" w:type="dxa"/>
            <w:tcBorders>
              <w:top w:val="nil"/>
              <w:left w:val="nil"/>
              <w:bottom w:val="single" w:sz="4" w:space="0" w:color="auto"/>
              <w:right w:val="single" w:sz="4" w:space="0" w:color="auto"/>
            </w:tcBorders>
            <w:shd w:val="clear" w:color="auto" w:fill="auto"/>
            <w:vAlign w:val="center"/>
            <w:hideMark/>
          </w:tcPr>
          <w:p w14:paraId="189C549C"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 </w:t>
            </w:r>
          </w:p>
        </w:tc>
        <w:tc>
          <w:tcPr>
            <w:tcW w:w="865" w:type="dxa"/>
            <w:tcBorders>
              <w:top w:val="nil"/>
              <w:left w:val="nil"/>
              <w:bottom w:val="single" w:sz="4" w:space="0" w:color="auto"/>
              <w:right w:val="single" w:sz="4" w:space="0" w:color="auto"/>
            </w:tcBorders>
            <w:shd w:val="clear" w:color="auto" w:fill="auto"/>
            <w:vAlign w:val="center"/>
            <w:hideMark/>
          </w:tcPr>
          <w:p w14:paraId="40669A19"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 </w:t>
            </w:r>
          </w:p>
        </w:tc>
      </w:tr>
      <w:tr w:rsidR="00D21F84" w:rsidRPr="007F4424" w14:paraId="13E5F287" w14:textId="77777777" w:rsidTr="00122146">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1A36D1DF"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1882</w:t>
            </w:r>
          </w:p>
        </w:tc>
        <w:tc>
          <w:tcPr>
            <w:tcW w:w="1228" w:type="dxa"/>
            <w:tcBorders>
              <w:top w:val="nil"/>
              <w:left w:val="nil"/>
              <w:bottom w:val="single" w:sz="4" w:space="0" w:color="auto"/>
              <w:right w:val="single" w:sz="4" w:space="0" w:color="auto"/>
            </w:tcBorders>
            <w:shd w:val="clear" w:color="auto" w:fill="auto"/>
            <w:vAlign w:val="center"/>
            <w:hideMark/>
          </w:tcPr>
          <w:p w14:paraId="441E099D"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1885</w:t>
            </w:r>
          </w:p>
        </w:tc>
        <w:tc>
          <w:tcPr>
            <w:tcW w:w="916" w:type="dxa"/>
            <w:tcBorders>
              <w:top w:val="nil"/>
              <w:left w:val="nil"/>
              <w:bottom w:val="single" w:sz="4" w:space="0" w:color="auto"/>
              <w:right w:val="single" w:sz="4" w:space="0" w:color="auto"/>
            </w:tcBorders>
            <w:shd w:val="clear" w:color="auto" w:fill="auto"/>
            <w:vAlign w:val="center"/>
            <w:hideMark/>
          </w:tcPr>
          <w:p w14:paraId="4F63AF51"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w:t>
            </w:r>
          </w:p>
        </w:tc>
        <w:tc>
          <w:tcPr>
            <w:tcW w:w="866" w:type="dxa"/>
            <w:tcBorders>
              <w:top w:val="nil"/>
              <w:left w:val="nil"/>
              <w:bottom w:val="single" w:sz="4" w:space="0" w:color="auto"/>
              <w:right w:val="single" w:sz="4" w:space="0" w:color="auto"/>
            </w:tcBorders>
            <w:shd w:val="clear" w:color="auto" w:fill="auto"/>
            <w:vAlign w:val="center"/>
            <w:hideMark/>
          </w:tcPr>
          <w:p w14:paraId="3E4983C1"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w:t>
            </w:r>
          </w:p>
        </w:tc>
        <w:tc>
          <w:tcPr>
            <w:tcW w:w="865" w:type="dxa"/>
            <w:tcBorders>
              <w:top w:val="nil"/>
              <w:left w:val="nil"/>
              <w:bottom w:val="single" w:sz="4" w:space="0" w:color="auto"/>
              <w:right w:val="single" w:sz="4" w:space="0" w:color="auto"/>
            </w:tcBorders>
            <w:shd w:val="clear" w:color="auto" w:fill="auto"/>
            <w:vAlign w:val="center"/>
            <w:hideMark/>
          </w:tcPr>
          <w:p w14:paraId="255047F9"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90</w:t>
            </w:r>
          </w:p>
        </w:tc>
      </w:tr>
      <w:tr w:rsidR="00D21F84" w:rsidRPr="007F4424" w14:paraId="2B11F6F4" w14:textId="77777777" w:rsidTr="00122146">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7795DB10"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1887</w:t>
            </w:r>
          </w:p>
        </w:tc>
        <w:tc>
          <w:tcPr>
            <w:tcW w:w="1228" w:type="dxa"/>
            <w:tcBorders>
              <w:top w:val="nil"/>
              <w:left w:val="nil"/>
              <w:bottom w:val="single" w:sz="4" w:space="0" w:color="auto"/>
              <w:right w:val="single" w:sz="4" w:space="0" w:color="auto"/>
            </w:tcBorders>
            <w:shd w:val="clear" w:color="auto" w:fill="auto"/>
            <w:vAlign w:val="center"/>
            <w:hideMark/>
          </w:tcPr>
          <w:p w14:paraId="4B01F397"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1890</w:t>
            </w:r>
          </w:p>
        </w:tc>
        <w:tc>
          <w:tcPr>
            <w:tcW w:w="916" w:type="dxa"/>
            <w:tcBorders>
              <w:top w:val="nil"/>
              <w:left w:val="nil"/>
              <w:bottom w:val="single" w:sz="4" w:space="0" w:color="auto"/>
              <w:right w:val="single" w:sz="4" w:space="0" w:color="auto"/>
            </w:tcBorders>
            <w:shd w:val="clear" w:color="auto" w:fill="auto"/>
            <w:vAlign w:val="center"/>
            <w:hideMark/>
          </w:tcPr>
          <w:p w14:paraId="24EACE96"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w:t>
            </w:r>
          </w:p>
        </w:tc>
        <w:tc>
          <w:tcPr>
            <w:tcW w:w="866" w:type="dxa"/>
            <w:tcBorders>
              <w:top w:val="nil"/>
              <w:left w:val="nil"/>
              <w:bottom w:val="single" w:sz="4" w:space="0" w:color="auto"/>
              <w:right w:val="single" w:sz="4" w:space="0" w:color="auto"/>
            </w:tcBorders>
            <w:shd w:val="clear" w:color="auto" w:fill="auto"/>
            <w:vAlign w:val="center"/>
            <w:hideMark/>
          </w:tcPr>
          <w:p w14:paraId="5F040517"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100</w:t>
            </w:r>
          </w:p>
        </w:tc>
        <w:tc>
          <w:tcPr>
            <w:tcW w:w="865" w:type="dxa"/>
            <w:tcBorders>
              <w:top w:val="nil"/>
              <w:left w:val="nil"/>
              <w:bottom w:val="single" w:sz="4" w:space="0" w:color="auto"/>
              <w:right w:val="single" w:sz="4" w:space="0" w:color="auto"/>
            </w:tcBorders>
            <w:shd w:val="clear" w:color="auto" w:fill="auto"/>
            <w:vAlign w:val="center"/>
            <w:hideMark/>
          </w:tcPr>
          <w:p w14:paraId="384430D4"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300</w:t>
            </w:r>
          </w:p>
        </w:tc>
      </w:tr>
      <w:tr w:rsidR="00D21F84" w:rsidRPr="007F4424" w14:paraId="5E7304A8" w14:textId="77777777" w:rsidTr="00122146">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6B3BC27C"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1890</w:t>
            </w:r>
          </w:p>
        </w:tc>
        <w:tc>
          <w:tcPr>
            <w:tcW w:w="1228" w:type="dxa"/>
            <w:tcBorders>
              <w:top w:val="nil"/>
              <w:left w:val="nil"/>
              <w:bottom w:val="single" w:sz="4" w:space="0" w:color="auto"/>
              <w:right w:val="single" w:sz="4" w:space="0" w:color="auto"/>
            </w:tcBorders>
            <w:shd w:val="clear" w:color="auto" w:fill="auto"/>
            <w:vAlign w:val="center"/>
            <w:hideMark/>
          </w:tcPr>
          <w:p w14:paraId="6EA0F2B3"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1900</w:t>
            </w:r>
          </w:p>
        </w:tc>
        <w:tc>
          <w:tcPr>
            <w:tcW w:w="916" w:type="dxa"/>
            <w:tcBorders>
              <w:top w:val="nil"/>
              <w:left w:val="nil"/>
              <w:bottom w:val="single" w:sz="4" w:space="0" w:color="auto"/>
              <w:right w:val="single" w:sz="4" w:space="0" w:color="auto"/>
            </w:tcBorders>
            <w:shd w:val="clear" w:color="auto" w:fill="auto"/>
            <w:vAlign w:val="center"/>
            <w:hideMark/>
          </w:tcPr>
          <w:p w14:paraId="2F8BAD59"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w:t>
            </w:r>
          </w:p>
        </w:tc>
        <w:tc>
          <w:tcPr>
            <w:tcW w:w="866" w:type="dxa"/>
            <w:tcBorders>
              <w:top w:val="nil"/>
              <w:left w:val="nil"/>
              <w:bottom w:val="single" w:sz="4" w:space="0" w:color="auto"/>
              <w:right w:val="single" w:sz="4" w:space="0" w:color="auto"/>
            </w:tcBorders>
            <w:shd w:val="clear" w:color="auto" w:fill="auto"/>
            <w:vAlign w:val="center"/>
            <w:hideMark/>
          </w:tcPr>
          <w:p w14:paraId="1C85ED9A"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300</w:t>
            </w:r>
          </w:p>
        </w:tc>
        <w:tc>
          <w:tcPr>
            <w:tcW w:w="865" w:type="dxa"/>
            <w:tcBorders>
              <w:top w:val="nil"/>
              <w:left w:val="nil"/>
              <w:bottom w:val="single" w:sz="4" w:space="0" w:color="auto"/>
              <w:right w:val="single" w:sz="4" w:space="0" w:color="auto"/>
            </w:tcBorders>
            <w:shd w:val="clear" w:color="auto" w:fill="auto"/>
            <w:vAlign w:val="center"/>
            <w:hideMark/>
          </w:tcPr>
          <w:p w14:paraId="58F8DE3F"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900</w:t>
            </w:r>
          </w:p>
        </w:tc>
      </w:tr>
      <w:tr w:rsidR="00D21F84" w:rsidRPr="007F4424" w14:paraId="7821A3B2" w14:textId="77777777" w:rsidTr="00122146">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7D867ED7"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1900</w:t>
            </w:r>
          </w:p>
        </w:tc>
        <w:tc>
          <w:tcPr>
            <w:tcW w:w="1228" w:type="dxa"/>
            <w:tcBorders>
              <w:top w:val="nil"/>
              <w:left w:val="nil"/>
              <w:bottom w:val="single" w:sz="4" w:space="0" w:color="auto"/>
              <w:right w:val="single" w:sz="4" w:space="0" w:color="auto"/>
            </w:tcBorders>
            <w:shd w:val="clear" w:color="auto" w:fill="auto"/>
            <w:vAlign w:val="center"/>
            <w:hideMark/>
          </w:tcPr>
          <w:p w14:paraId="2BBCE7D5"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1910</w:t>
            </w:r>
          </w:p>
        </w:tc>
        <w:tc>
          <w:tcPr>
            <w:tcW w:w="916" w:type="dxa"/>
            <w:tcBorders>
              <w:top w:val="nil"/>
              <w:left w:val="nil"/>
              <w:bottom w:val="single" w:sz="4" w:space="0" w:color="auto"/>
              <w:right w:val="single" w:sz="4" w:space="0" w:color="auto"/>
            </w:tcBorders>
            <w:shd w:val="clear" w:color="auto" w:fill="auto"/>
            <w:vAlign w:val="center"/>
            <w:hideMark/>
          </w:tcPr>
          <w:p w14:paraId="0916953F"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w:t>
            </w:r>
          </w:p>
        </w:tc>
        <w:tc>
          <w:tcPr>
            <w:tcW w:w="866" w:type="dxa"/>
            <w:tcBorders>
              <w:top w:val="nil"/>
              <w:left w:val="nil"/>
              <w:bottom w:val="single" w:sz="4" w:space="0" w:color="auto"/>
              <w:right w:val="single" w:sz="4" w:space="0" w:color="auto"/>
            </w:tcBorders>
            <w:shd w:val="clear" w:color="auto" w:fill="auto"/>
            <w:vAlign w:val="center"/>
            <w:hideMark/>
          </w:tcPr>
          <w:p w14:paraId="42685493"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1000</w:t>
            </w:r>
          </w:p>
        </w:tc>
        <w:tc>
          <w:tcPr>
            <w:tcW w:w="865" w:type="dxa"/>
            <w:tcBorders>
              <w:top w:val="nil"/>
              <w:left w:val="nil"/>
              <w:bottom w:val="single" w:sz="4" w:space="0" w:color="auto"/>
              <w:right w:val="single" w:sz="4" w:space="0" w:color="auto"/>
            </w:tcBorders>
            <w:shd w:val="clear" w:color="auto" w:fill="auto"/>
            <w:vAlign w:val="center"/>
            <w:hideMark/>
          </w:tcPr>
          <w:p w14:paraId="37815834"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3000</w:t>
            </w:r>
          </w:p>
        </w:tc>
      </w:tr>
      <w:tr w:rsidR="00D21F84" w:rsidRPr="007F4424" w14:paraId="64C4EC3D" w14:textId="77777777" w:rsidTr="00122146">
        <w:trPr>
          <w:trHeight w:val="315"/>
        </w:trPr>
        <w:tc>
          <w:tcPr>
            <w:tcW w:w="4766" w:type="dxa"/>
            <w:tcBorders>
              <w:top w:val="nil"/>
              <w:left w:val="single" w:sz="4" w:space="0" w:color="auto"/>
              <w:bottom w:val="single" w:sz="4" w:space="0" w:color="auto"/>
              <w:right w:val="single" w:sz="4" w:space="0" w:color="auto"/>
            </w:tcBorders>
            <w:shd w:val="clear" w:color="auto" w:fill="auto"/>
            <w:vAlign w:val="center"/>
            <w:hideMark/>
          </w:tcPr>
          <w:p w14:paraId="3D91D794"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1910</w:t>
            </w:r>
          </w:p>
        </w:tc>
        <w:tc>
          <w:tcPr>
            <w:tcW w:w="1228" w:type="dxa"/>
            <w:tcBorders>
              <w:top w:val="nil"/>
              <w:left w:val="nil"/>
              <w:bottom w:val="single" w:sz="4" w:space="0" w:color="auto"/>
              <w:right w:val="single" w:sz="4" w:space="0" w:color="auto"/>
            </w:tcBorders>
            <w:shd w:val="clear" w:color="auto" w:fill="auto"/>
            <w:vAlign w:val="center"/>
            <w:hideMark/>
          </w:tcPr>
          <w:p w14:paraId="1F08229B"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12750</w:t>
            </w:r>
          </w:p>
        </w:tc>
        <w:tc>
          <w:tcPr>
            <w:tcW w:w="916" w:type="dxa"/>
            <w:tcBorders>
              <w:top w:val="nil"/>
              <w:left w:val="nil"/>
              <w:bottom w:val="single" w:sz="4" w:space="0" w:color="auto"/>
              <w:right w:val="single" w:sz="4" w:space="0" w:color="auto"/>
            </w:tcBorders>
            <w:shd w:val="clear" w:color="auto" w:fill="auto"/>
            <w:vAlign w:val="center"/>
            <w:hideMark/>
          </w:tcPr>
          <w:p w14:paraId="162465FC"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w:t>
            </w:r>
          </w:p>
        </w:tc>
        <w:tc>
          <w:tcPr>
            <w:tcW w:w="866" w:type="dxa"/>
            <w:tcBorders>
              <w:top w:val="nil"/>
              <w:left w:val="nil"/>
              <w:bottom w:val="single" w:sz="4" w:space="0" w:color="auto"/>
              <w:right w:val="single" w:sz="4" w:space="0" w:color="auto"/>
            </w:tcBorders>
            <w:shd w:val="clear" w:color="auto" w:fill="auto"/>
            <w:vAlign w:val="center"/>
            <w:hideMark/>
          </w:tcPr>
          <w:p w14:paraId="0D692794"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3000</w:t>
            </w:r>
          </w:p>
        </w:tc>
        <w:tc>
          <w:tcPr>
            <w:tcW w:w="865" w:type="dxa"/>
            <w:tcBorders>
              <w:top w:val="nil"/>
              <w:left w:val="nil"/>
              <w:bottom w:val="single" w:sz="4" w:space="0" w:color="auto"/>
              <w:right w:val="single" w:sz="4" w:space="0" w:color="auto"/>
            </w:tcBorders>
            <w:shd w:val="clear" w:color="auto" w:fill="auto"/>
            <w:vAlign w:val="center"/>
            <w:hideMark/>
          </w:tcPr>
          <w:p w14:paraId="162000A1" w14:textId="77777777" w:rsidR="00D21F84" w:rsidRPr="007F4424" w:rsidRDefault="00D21F84" w:rsidP="00706556">
            <w:pPr>
              <w:spacing w:after="0" w:line="360" w:lineRule="auto"/>
              <w:jc w:val="center"/>
              <w:rPr>
                <w:rFonts w:ascii="Calibri" w:eastAsia="Times New Roman" w:hAnsi="Calibri" w:cs="Times New Roman"/>
                <w:color w:val="000000"/>
                <w:sz w:val="24"/>
                <w:szCs w:val="24"/>
                <w:lang w:val="en-US"/>
              </w:rPr>
            </w:pPr>
            <w:r w:rsidRPr="007F4424">
              <w:rPr>
                <w:rFonts w:ascii="Calibri" w:eastAsia="Times New Roman" w:hAnsi="Calibri" w:cs="Times New Roman"/>
                <w:color w:val="000000"/>
                <w:sz w:val="24"/>
                <w:szCs w:val="24"/>
                <w:lang w:val="en-US"/>
              </w:rPr>
              <w:t>9000</w:t>
            </w:r>
          </w:p>
        </w:tc>
      </w:tr>
    </w:tbl>
    <w:p w14:paraId="71A7D27F" w14:textId="77777777" w:rsidR="00D21F84" w:rsidRPr="00D21F84" w:rsidRDefault="00D21F84" w:rsidP="00706556">
      <w:pPr>
        <w:spacing w:line="360" w:lineRule="auto"/>
        <w:rPr>
          <w:lang w:val="en-US"/>
        </w:rPr>
      </w:pPr>
    </w:p>
    <w:p w14:paraId="4E435962" w14:textId="77777777" w:rsidR="005475D4" w:rsidRDefault="005475D4" w:rsidP="00706556">
      <w:pPr>
        <w:spacing w:before="120" w:line="360" w:lineRule="auto"/>
        <w:jc w:val="center"/>
        <w:rPr>
          <w:b/>
        </w:rPr>
      </w:pPr>
      <w:bookmarkStart w:id="750" w:name="_Toc47235146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355</w:t>
      </w:r>
      <w:r w:rsidRPr="001E05F9">
        <w:rPr>
          <w:b/>
          <w:i/>
          <w:iCs/>
        </w:rPr>
        <w:fldChar w:fldCharType="end"/>
      </w:r>
      <w:r>
        <w:rPr>
          <w:b/>
        </w:rPr>
        <w:t xml:space="preserve">. </w:t>
      </w:r>
      <w:r w:rsidR="00122146">
        <w:rPr>
          <w:b/>
        </w:rPr>
        <w:t>Spurious emissions</w:t>
      </w:r>
      <w:r w:rsidR="00122146" w:rsidRPr="00997461">
        <w:rPr>
          <w:b/>
        </w:rPr>
        <w:t xml:space="preserve"> </w:t>
      </w:r>
      <w:r w:rsidRPr="00997461">
        <w:rPr>
          <w:b/>
        </w:rPr>
        <w:t>– Pipe</w:t>
      </w:r>
      <w:r w:rsidR="00943F3D">
        <w:rPr>
          <w:b/>
        </w:rPr>
        <w:t xml:space="preserve"> - 2</w:t>
      </w:r>
      <w:r w:rsidRPr="002125A5">
        <w:rPr>
          <w:sz w:val="22"/>
          <w:lang w:val="en-US"/>
        </w:rPr>
        <w:t xml:space="preserve"> </w:t>
      </w:r>
      <w:r>
        <w:rPr>
          <w:b/>
        </w:rPr>
        <w:t>Test Specification</w:t>
      </w:r>
      <w:bookmarkEnd w:id="750"/>
    </w:p>
    <w:p w14:paraId="08C8D933" w14:textId="77777777" w:rsidR="005475D4" w:rsidRPr="008A4147" w:rsidRDefault="005475D4" w:rsidP="00706556">
      <w:pPr>
        <w:pStyle w:val="Heading4"/>
        <w:spacing w:after="200" w:line="360" w:lineRule="auto"/>
        <w:ind w:left="1134" w:hanging="708"/>
        <w:rPr>
          <w:i w:val="0"/>
          <w:color w:val="auto"/>
          <w:lang w:val="en-US"/>
        </w:rPr>
      </w:pPr>
      <w:r>
        <w:rPr>
          <w:i w:val="0"/>
          <w:color w:val="auto"/>
          <w:lang w:val="en-US"/>
        </w:rPr>
        <w:t>Test Condition</w:t>
      </w:r>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440"/>
        <w:gridCol w:w="4205"/>
      </w:tblGrid>
      <w:tr w:rsidR="005475D4" w:rsidRPr="00E24A50" w14:paraId="6C767C1F" w14:textId="77777777" w:rsidTr="00235360">
        <w:trPr>
          <w:cantSplit/>
          <w:jc w:val="center"/>
        </w:trPr>
        <w:tc>
          <w:tcPr>
            <w:tcW w:w="1910" w:type="dxa"/>
            <w:shd w:val="clear" w:color="auto" w:fill="auto"/>
          </w:tcPr>
          <w:p w14:paraId="1C412FC7" w14:textId="77777777" w:rsidR="005475D4" w:rsidRPr="00E24A50" w:rsidRDefault="005475D4" w:rsidP="00706556">
            <w:pPr>
              <w:pStyle w:val="Table"/>
              <w:spacing w:line="360" w:lineRule="auto"/>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0BD2AC41" w14:textId="77777777" w:rsidR="005475D4" w:rsidRPr="00E24A50" w:rsidRDefault="005475D4" w:rsidP="00706556">
            <w:pPr>
              <w:pStyle w:val="Table"/>
              <w:spacing w:line="360" w:lineRule="auto"/>
              <w:jc w:val="center"/>
              <w:rPr>
                <w:rFonts w:asciiTheme="majorHAnsi" w:hAnsiTheme="majorHAnsi" w:cstheme="majorHAnsi"/>
                <w:b/>
                <w:bCs/>
              </w:rPr>
            </w:pPr>
            <w:r>
              <w:rPr>
                <w:rFonts w:asciiTheme="majorHAnsi" w:hAnsiTheme="majorHAnsi" w:cstheme="majorHAnsi"/>
                <w:b/>
                <w:bCs/>
              </w:rPr>
              <w:t>Value</w:t>
            </w:r>
          </w:p>
        </w:tc>
        <w:tc>
          <w:tcPr>
            <w:tcW w:w="4205" w:type="dxa"/>
            <w:shd w:val="clear" w:color="auto" w:fill="auto"/>
          </w:tcPr>
          <w:p w14:paraId="2C26ED9D" w14:textId="77777777" w:rsidR="005475D4" w:rsidRPr="00E24A50" w:rsidRDefault="005475D4" w:rsidP="00706556">
            <w:pPr>
              <w:pStyle w:val="Table"/>
              <w:spacing w:line="360" w:lineRule="auto"/>
              <w:jc w:val="center"/>
              <w:rPr>
                <w:rFonts w:asciiTheme="majorHAnsi" w:hAnsiTheme="majorHAnsi" w:cstheme="majorHAnsi"/>
                <w:b/>
                <w:bCs/>
              </w:rPr>
            </w:pPr>
            <w:r>
              <w:rPr>
                <w:rFonts w:asciiTheme="majorHAnsi" w:hAnsiTheme="majorHAnsi" w:cstheme="majorHAnsi"/>
                <w:b/>
                <w:bCs/>
              </w:rPr>
              <w:t>Remarks</w:t>
            </w:r>
          </w:p>
        </w:tc>
      </w:tr>
      <w:tr w:rsidR="005475D4" w:rsidRPr="00E24A50" w14:paraId="4AF02BA4" w14:textId="77777777" w:rsidTr="00235360">
        <w:trPr>
          <w:cantSplit/>
          <w:jc w:val="center"/>
        </w:trPr>
        <w:tc>
          <w:tcPr>
            <w:tcW w:w="1910" w:type="dxa"/>
            <w:shd w:val="clear" w:color="auto" w:fill="auto"/>
            <w:vAlign w:val="center"/>
          </w:tcPr>
          <w:p w14:paraId="1884942B" w14:textId="77777777" w:rsidR="005475D4" w:rsidRPr="00A063B1" w:rsidRDefault="005475D4" w:rsidP="00706556">
            <w:pPr>
              <w:pStyle w:val="Table"/>
              <w:spacing w:line="360" w:lineRule="auto"/>
              <w:jc w:val="center"/>
              <w:rPr>
                <w:rFonts w:asciiTheme="majorHAnsi" w:hAnsiTheme="majorHAnsi" w:cstheme="majorHAnsi"/>
              </w:rPr>
            </w:pPr>
            <w:r w:rsidRPr="00A063B1">
              <w:rPr>
                <w:rFonts w:asciiTheme="majorHAnsi" w:hAnsiTheme="majorHAnsi" w:cstheme="majorHAnsi"/>
              </w:rPr>
              <w:t>Frequency</w:t>
            </w:r>
          </w:p>
        </w:tc>
        <w:tc>
          <w:tcPr>
            <w:tcW w:w="1440" w:type="dxa"/>
            <w:shd w:val="clear" w:color="auto" w:fill="auto"/>
            <w:vAlign w:val="center"/>
          </w:tcPr>
          <w:p w14:paraId="31350678" w14:textId="77777777" w:rsidR="005475D4" w:rsidRPr="00E24A50" w:rsidRDefault="005475D4" w:rsidP="00706556">
            <w:pPr>
              <w:pStyle w:val="Table"/>
              <w:spacing w:line="360" w:lineRule="auto"/>
              <w:jc w:val="center"/>
              <w:rPr>
                <w:rFonts w:asciiTheme="majorHAnsi" w:hAnsiTheme="majorHAnsi" w:cstheme="majorHAnsi"/>
              </w:rPr>
            </w:pPr>
            <w:r>
              <w:rPr>
                <w:rFonts w:asciiTheme="majorHAnsi" w:hAnsiTheme="majorHAnsi" w:cstheme="majorHAnsi"/>
              </w:rPr>
              <w:t>B,M,T</w:t>
            </w:r>
          </w:p>
        </w:tc>
        <w:tc>
          <w:tcPr>
            <w:tcW w:w="4205" w:type="dxa"/>
            <w:shd w:val="clear" w:color="auto" w:fill="auto"/>
            <w:vAlign w:val="center"/>
          </w:tcPr>
          <w:p w14:paraId="5A46030F" w14:textId="77777777" w:rsidR="005475D4" w:rsidRDefault="005475D4" w:rsidP="00706556">
            <w:pPr>
              <w:pStyle w:val="Table"/>
              <w:spacing w:line="360" w:lineRule="auto"/>
              <w:jc w:val="center"/>
              <w:rPr>
                <w:rFonts w:asciiTheme="majorHAnsi" w:hAnsiTheme="majorHAnsi" w:cstheme="majorHAnsi"/>
              </w:rPr>
            </w:pPr>
            <w:r>
              <w:rPr>
                <w:rFonts w:asciiTheme="majorHAnsi" w:hAnsiTheme="majorHAnsi" w:cstheme="majorHAnsi"/>
              </w:rPr>
              <w:t>For each band test at Bottom, Middle and top frequencies.</w:t>
            </w:r>
          </w:p>
        </w:tc>
      </w:tr>
      <w:tr w:rsidR="005475D4" w:rsidRPr="00E24A50" w14:paraId="7528381A" w14:textId="77777777" w:rsidTr="00235360">
        <w:trPr>
          <w:cantSplit/>
          <w:jc w:val="center"/>
        </w:trPr>
        <w:tc>
          <w:tcPr>
            <w:tcW w:w="1910" w:type="dxa"/>
            <w:shd w:val="clear" w:color="auto" w:fill="auto"/>
            <w:vAlign w:val="center"/>
          </w:tcPr>
          <w:p w14:paraId="7AC72092" w14:textId="77777777" w:rsidR="005475D4" w:rsidRPr="00A063B1" w:rsidRDefault="005475D4" w:rsidP="00706556">
            <w:pPr>
              <w:pStyle w:val="Table"/>
              <w:spacing w:line="360" w:lineRule="auto"/>
              <w:jc w:val="center"/>
              <w:rPr>
                <w:rFonts w:asciiTheme="majorHAnsi" w:hAnsiTheme="majorHAnsi" w:cstheme="majorHAnsi"/>
              </w:rPr>
            </w:pPr>
            <w:r w:rsidRPr="00A063B1">
              <w:rPr>
                <w:rFonts w:asciiTheme="majorHAnsi" w:hAnsiTheme="majorHAnsi" w:cstheme="majorHAnsi"/>
              </w:rPr>
              <w:t xml:space="preserve"> Voltage</w:t>
            </w:r>
          </w:p>
        </w:tc>
        <w:tc>
          <w:tcPr>
            <w:tcW w:w="1440" w:type="dxa"/>
            <w:shd w:val="clear" w:color="auto" w:fill="auto"/>
            <w:vAlign w:val="center"/>
          </w:tcPr>
          <w:p w14:paraId="443973C1" w14:textId="77777777" w:rsidR="005475D4" w:rsidRPr="00E24A50" w:rsidRDefault="005475D4" w:rsidP="00706556">
            <w:pPr>
              <w:pStyle w:val="Table"/>
              <w:spacing w:line="360" w:lineRule="auto"/>
              <w:jc w:val="center"/>
              <w:rPr>
                <w:rFonts w:asciiTheme="majorHAnsi" w:hAnsiTheme="majorHAnsi" w:cstheme="majorHAnsi"/>
              </w:rPr>
            </w:pPr>
            <w:r>
              <w:rPr>
                <w:rFonts w:asciiTheme="majorHAnsi" w:hAnsiTheme="majorHAnsi" w:cstheme="majorHAnsi"/>
              </w:rPr>
              <w:t>12V</w:t>
            </w:r>
          </w:p>
        </w:tc>
        <w:tc>
          <w:tcPr>
            <w:tcW w:w="4205" w:type="dxa"/>
            <w:shd w:val="clear" w:color="auto" w:fill="auto"/>
            <w:vAlign w:val="center"/>
          </w:tcPr>
          <w:p w14:paraId="6B1A908C" w14:textId="77777777" w:rsidR="005475D4" w:rsidRPr="00E24A50" w:rsidRDefault="005475D4" w:rsidP="00706556">
            <w:pPr>
              <w:pStyle w:val="Table"/>
              <w:spacing w:line="360" w:lineRule="auto"/>
              <w:jc w:val="center"/>
              <w:rPr>
                <w:rFonts w:asciiTheme="majorHAnsi" w:hAnsiTheme="majorHAnsi" w:cstheme="majorHAnsi"/>
              </w:rPr>
            </w:pPr>
            <w:r>
              <w:rPr>
                <w:rFonts w:asciiTheme="majorHAnsi" w:hAnsiTheme="majorHAnsi" w:cstheme="majorHAnsi"/>
              </w:rPr>
              <w:t>Nominal voltage</w:t>
            </w:r>
          </w:p>
        </w:tc>
      </w:tr>
      <w:tr w:rsidR="005475D4" w:rsidRPr="00E24A50" w14:paraId="4E5738B3" w14:textId="77777777" w:rsidTr="00235360">
        <w:trPr>
          <w:cantSplit/>
          <w:jc w:val="center"/>
        </w:trPr>
        <w:tc>
          <w:tcPr>
            <w:tcW w:w="1910" w:type="dxa"/>
            <w:shd w:val="clear" w:color="auto" w:fill="auto"/>
            <w:vAlign w:val="center"/>
          </w:tcPr>
          <w:p w14:paraId="22FD375B" w14:textId="77777777" w:rsidR="005475D4" w:rsidRPr="00A063B1" w:rsidRDefault="005475D4" w:rsidP="00706556">
            <w:pPr>
              <w:pStyle w:val="Table"/>
              <w:spacing w:line="360" w:lineRule="auto"/>
              <w:jc w:val="center"/>
              <w:rPr>
                <w:rFonts w:asciiTheme="majorHAnsi" w:hAnsiTheme="majorHAnsi" w:cstheme="majorHAnsi"/>
              </w:rPr>
            </w:pPr>
            <w:r w:rsidRPr="00A063B1">
              <w:rPr>
                <w:rFonts w:asciiTheme="majorHAnsi" w:hAnsiTheme="majorHAnsi" w:cstheme="majorHAnsi"/>
              </w:rPr>
              <w:t>Temperature</w:t>
            </w:r>
          </w:p>
        </w:tc>
        <w:tc>
          <w:tcPr>
            <w:tcW w:w="1440" w:type="dxa"/>
            <w:shd w:val="clear" w:color="auto" w:fill="auto"/>
            <w:vAlign w:val="center"/>
          </w:tcPr>
          <w:p w14:paraId="674165EA" w14:textId="77777777" w:rsidR="005475D4" w:rsidRPr="00E24A50" w:rsidRDefault="005475D4" w:rsidP="00706556">
            <w:pPr>
              <w:pStyle w:val="Table"/>
              <w:spacing w:line="360" w:lineRule="auto"/>
              <w:jc w:val="center"/>
              <w:rPr>
                <w:rFonts w:asciiTheme="majorHAnsi" w:hAnsiTheme="majorHAnsi" w:cstheme="majorHAnsi"/>
              </w:rPr>
            </w:pPr>
            <w:r>
              <w:rPr>
                <w:rFonts w:asciiTheme="majorHAnsi" w:hAnsiTheme="majorHAnsi" w:cstheme="majorHAnsi"/>
              </w:rPr>
              <w:t>+25 C</w:t>
            </w:r>
          </w:p>
        </w:tc>
        <w:tc>
          <w:tcPr>
            <w:tcW w:w="4205" w:type="dxa"/>
            <w:shd w:val="clear" w:color="auto" w:fill="auto"/>
            <w:vAlign w:val="center"/>
          </w:tcPr>
          <w:p w14:paraId="52EFA344" w14:textId="77777777" w:rsidR="005475D4" w:rsidRPr="00E24A50" w:rsidRDefault="005475D4" w:rsidP="00706556">
            <w:pPr>
              <w:pStyle w:val="Table"/>
              <w:spacing w:line="360" w:lineRule="auto"/>
              <w:jc w:val="center"/>
              <w:rPr>
                <w:rFonts w:asciiTheme="majorHAnsi" w:hAnsiTheme="majorHAnsi" w:cstheme="majorHAnsi"/>
              </w:rPr>
            </w:pPr>
            <w:r>
              <w:rPr>
                <w:rFonts w:asciiTheme="majorHAnsi" w:hAnsiTheme="majorHAnsi" w:cstheme="majorHAnsi"/>
              </w:rPr>
              <w:t>Normal Room temperature</w:t>
            </w:r>
          </w:p>
        </w:tc>
      </w:tr>
      <w:tr w:rsidR="0061222C" w:rsidRPr="00E24A50" w14:paraId="44AEE714" w14:textId="77777777" w:rsidTr="00235360">
        <w:trPr>
          <w:cantSplit/>
          <w:jc w:val="center"/>
        </w:trPr>
        <w:tc>
          <w:tcPr>
            <w:tcW w:w="1910" w:type="dxa"/>
            <w:shd w:val="clear" w:color="auto" w:fill="auto"/>
            <w:vAlign w:val="center"/>
          </w:tcPr>
          <w:p w14:paraId="40B1E886" w14:textId="1295D016" w:rsidR="0061222C" w:rsidRPr="00A063B1" w:rsidRDefault="0061222C" w:rsidP="0061222C">
            <w:pPr>
              <w:pStyle w:val="Table"/>
              <w:spacing w:line="360" w:lineRule="auto"/>
              <w:jc w:val="center"/>
              <w:rPr>
                <w:rFonts w:asciiTheme="majorHAnsi" w:hAnsiTheme="majorHAnsi" w:cstheme="majorHAnsi"/>
              </w:rPr>
            </w:pPr>
            <w:r>
              <w:t>Digital attenuator</w:t>
            </w:r>
          </w:p>
        </w:tc>
        <w:tc>
          <w:tcPr>
            <w:tcW w:w="1440" w:type="dxa"/>
            <w:shd w:val="clear" w:color="auto" w:fill="auto"/>
            <w:vAlign w:val="center"/>
          </w:tcPr>
          <w:p w14:paraId="043231E1" w14:textId="185C9E9B" w:rsidR="0061222C" w:rsidRDefault="0061222C" w:rsidP="0061222C">
            <w:pPr>
              <w:pStyle w:val="Table"/>
              <w:spacing w:line="360" w:lineRule="auto"/>
              <w:jc w:val="center"/>
              <w:rPr>
                <w:rFonts w:asciiTheme="majorHAnsi" w:hAnsiTheme="majorHAnsi" w:cstheme="majorHAnsi"/>
              </w:rPr>
            </w:pPr>
            <w:r>
              <w:t>0dB</w:t>
            </w:r>
          </w:p>
        </w:tc>
        <w:tc>
          <w:tcPr>
            <w:tcW w:w="4205" w:type="dxa"/>
            <w:shd w:val="clear" w:color="auto" w:fill="auto"/>
            <w:vAlign w:val="center"/>
          </w:tcPr>
          <w:p w14:paraId="14B02602" w14:textId="343D6625" w:rsidR="0061222C" w:rsidRDefault="0061222C" w:rsidP="0061222C">
            <w:pPr>
              <w:pStyle w:val="Table"/>
              <w:spacing w:line="360" w:lineRule="auto"/>
              <w:jc w:val="center"/>
              <w:rPr>
                <w:rFonts w:asciiTheme="majorHAnsi" w:hAnsiTheme="majorHAnsi" w:cstheme="majorHAnsi"/>
              </w:rPr>
            </w:pPr>
            <w:r>
              <w:t>Minimum attenuation state</w:t>
            </w:r>
          </w:p>
        </w:tc>
      </w:tr>
      <w:tr w:rsidR="0061222C" w:rsidRPr="00E24A50" w14:paraId="254CFEBC" w14:textId="77777777" w:rsidTr="00235360">
        <w:trPr>
          <w:cantSplit/>
          <w:jc w:val="center"/>
        </w:trPr>
        <w:tc>
          <w:tcPr>
            <w:tcW w:w="1910" w:type="dxa"/>
            <w:shd w:val="clear" w:color="auto" w:fill="auto"/>
            <w:vAlign w:val="center"/>
          </w:tcPr>
          <w:p w14:paraId="258A1D49" w14:textId="32845802" w:rsidR="0061222C" w:rsidRPr="00A063B1" w:rsidRDefault="0061222C" w:rsidP="0061222C">
            <w:pPr>
              <w:pStyle w:val="Table"/>
              <w:spacing w:line="360" w:lineRule="auto"/>
              <w:jc w:val="center"/>
              <w:rPr>
                <w:rFonts w:asciiTheme="majorHAnsi" w:hAnsiTheme="majorHAnsi" w:cstheme="majorHAnsi"/>
              </w:rPr>
            </w:pPr>
            <w:r>
              <w:t>E</w:t>
            </w:r>
            <w:r w:rsidRPr="00A52737">
              <w:t xml:space="preserve">-GSM-900 </w:t>
            </w:r>
          </w:p>
        </w:tc>
        <w:tc>
          <w:tcPr>
            <w:tcW w:w="1440" w:type="dxa"/>
            <w:shd w:val="clear" w:color="auto" w:fill="auto"/>
          </w:tcPr>
          <w:p w14:paraId="3E925190" w14:textId="37E359A5" w:rsidR="0061222C" w:rsidRDefault="0061222C" w:rsidP="0061222C">
            <w:pPr>
              <w:pStyle w:val="Table"/>
              <w:spacing w:line="360" w:lineRule="auto"/>
              <w:jc w:val="center"/>
              <w:rPr>
                <w:rFonts w:asciiTheme="majorHAnsi" w:hAnsiTheme="majorHAnsi" w:cstheme="majorHAnsi"/>
              </w:rPr>
            </w:pPr>
            <w:r w:rsidRPr="00A52737">
              <w:t>-2</w:t>
            </w:r>
            <w:r>
              <w:t>4</w:t>
            </w:r>
            <w:r w:rsidR="00D3788B">
              <w:t xml:space="preserve"> dBm</w:t>
            </w:r>
          </w:p>
        </w:tc>
        <w:tc>
          <w:tcPr>
            <w:tcW w:w="4205" w:type="dxa"/>
            <w:shd w:val="clear" w:color="auto" w:fill="auto"/>
          </w:tcPr>
          <w:p w14:paraId="0E4FC533" w14:textId="6788A834" w:rsidR="0061222C" w:rsidRDefault="0061222C" w:rsidP="0061222C">
            <w:pPr>
              <w:pStyle w:val="Table"/>
              <w:spacing w:line="360" w:lineRule="auto"/>
              <w:jc w:val="center"/>
              <w:rPr>
                <w:rFonts w:asciiTheme="majorHAnsi" w:hAnsiTheme="majorHAnsi" w:cstheme="majorHAnsi"/>
              </w:rPr>
            </w:pPr>
            <w:r>
              <w:t>To achieve maximum power at antenna</w:t>
            </w:r>
          </w:p>
        </w:tc>
      </w:tr>
      <w:tr w:rsidR="0061222C" w:rsidRPr="00E24A50" w14:paraId="57BD0A15" w14:textId="77777777" w:rsidTr="00235360">
        <w:trPr>
          <w:cantSplit/>
          <w:jc w:val="center"/>
        </w:trPr>
        <w:tc>
          <w:tcPr>
            <w:tcW w:w="1910" w:type="dxa"/>
            <w:shd w:val="clear" w:color="auto" w:fill="auto"/>
            <w:vAlign w:val="center"/>
          </w:tcPr>
          <w:p w14:paraId="0CCA37DD" w14:textId="00A9B234" w:rsidR="0061222C" w:rsidRPr="00A063B1" w:rsidRDefault="0061222C" w:rsidP="0061222C">
            <w:pPr>
              <w:pStyle w:val="Table"/>
              <w:spacing w:line="360" w:lineRule="auto"/>
              <w:jc w:val="center"/>
              <w:rPr>
                <w:rFonts w:asciiTheme="majorHAnsi" w:hAnsiTheme="majorHAnsi" w:cstheme="majorHAnsi"/>
              </w:rPr>
            </w:pPr>
            <w:r w:rsidRPr="00A52737">
              <w:t>DCS-1800</w:t>
            </w:r>
          </w:p>
        </w:tc>
        <w:tc>
          <w:tcPr>
            <w:tcW w:w="1440" w:type="dxa"/>
            <w:shd w:val="clear" w:color="auto" w:fill="auto"/>
          </w:tcPr>
          <w:p w14:paraId="44CDDF31" w14:textId="27F2F12D" w:rsidR="0061222C" w:rsidRDefault="0061222C" w:rsidP="0061222C">
            <w:pPr>
              <w:pStyle w:val="Table"/>
              <w:spacing w:line="360" w:lineRule="auto"/>
              <w:jc w:val="center"/>
              <w:rPr>
                <w:rFonts w:asciiTheme="majorHAnsi" w:hAnsiTheme="majorHAnsi" w:cstheme="majorHAnsi"/>
              </w:rPr>
            </w:pPr>
            <w:r w:rsidRPr="00A52737">
              <w:t>-</w:t>
            </w:r>
            <w:r>
              <w:t>16</w:t>
            </w:r>
            <w:r w:rsidR="00D3788B">
              <w:t xml:space="preserve"> dBm</w:t>
            </w:r>
          </w:p>
        </w:tc>
        <w:tc>
          <w:tcPr>
            <w:tcW w:w="4205" w:type="dxa"/>
            <w:shd w:val="clear" w:color="auto" w:fill="auto"/>
          </w:tcPr>
          <w:p w14:paraId="28F846B3" w14:textId="182C6CB8" w:rsidR="0061222C" w:rsidRDefault="0061222C" w:rsidP="0061222C">
            <w:pPr>
              <w:pStyle w:val="Table"/>
              <w:spacing w:line="360" w:lineRule="auto"/>
              <w:jc w:val="center"/>
              <w:rPr>
                <w:rFonts w:asciiTheme="majorHAnsi" w:hAnsiTheme="majorHAnsi" w:cstheme="majorHAnsi"/>
              </w:rPr>
            </w:pPr>
            <w:r>
              <w:t>To achieve maximum power at antenna</w:t>
            </w:r>
          </w:p>
        </w:tc>
      </w:tr>
    </w:tbl>
    <w:p w14:paraId="0327126F" w14:textId="77777777" w:rsidR="005475D4" w:rsidRPr="008B16D5" w:rsidRDefault="005475D4" w:rsidP="00706556">
      <w:pPr>
        <w:spacing w:before="120" w:line="360" w:lineRule="auto"/>
        <w:jc w:val="center"/>
        <w:rPr>
          <w:lang w:val="en-US"/>
        </w:rPr>
      </w:pPr>
      <w:bookmarkStart w:id="751" w:name="_Toc47235146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7B6FC4">
        <w:rPr>
          <w:b/>
          <w:noProof/>
        </w:rPr>
        <w:t>356</w:t>
      </w:r>
      <w:r w:rsidRPr="001E05F9">
        <w:rPr>
          <w:b/>
          <w:i/>
          <w:iCs/>
        </w:rPr>
        <w:fldChar w:fldCharType="end"/>
      </w:r>
      <w:r>
        <w:rPr>
          <w:b/>
        </w:rPr>
        <w:t>. Test Condition</w:t>
      </w:r>
      <w:bookmarkEnd w:id="751"/>
      <w:r w:rsidRPr="001E05F9">
        <w:rPr>
          <w:b/>
        </w:rPr>
        <w:t xml:space="preserve"> </w:t>
      </w:r>
      <w:r>
        <w:rPr>
          <w:lang w:val="en-US"/>
        </w:rPr>
        <w:t xml:space="preserve"> </w:t>
      </w:r>
    </w:p>
    <w:p w14:paraId="0CFAD2EA" w14:textId="77777777" w:rsidR="005475D4" w:rsidRPr="00D774D1" w:rsidRDefault="005475D4" w:rsidP="00706556">
      <w:pPr>
        <w:pStyle w:val="Heading4"/>
        <w:spacing w:after="200" w:line="360" w:lineRule="auto"/>
        <w:ind w:left="1134" w:hanging="708"/>
        <w:rPr>
          <w:i w:val="0"/>
          <w:color w:val="auto"/>
          <w:lang w:val="en-US"/>
        </w:rPr>
      </w:pPr>
      <w:r>
        <w:rPr>
          <w:i w:val="0"/>
          <w:color w:val="auto"/>
          <w:lang w:val="en-US"/>
        </w:rPr>
        <w:t>Test Procedure</w:t>
      </w:r>
    </w:p>
    <w:p w14:paraId="0D7A2365" w14:textId="77777777" w:rsidR="005475D4" w:rsidRDefault="005475D4" w:rsidP="00706556">
      <w:pPr>
        <w:pStyle w:val="ListParagraph"/>
        <w:numPr>
          <w:ilvl w:val="0"/>
          <w:numId w:val="462"/>
        </w:numPr>
        <w:spacing w:line="360" w:lineRule="auto"/>
      </w:pPr>
      <w:r>
        <w:t>Remove IC with reference designator U66 and connect pigtail at fourth pin of IC pad for reference clock input of 40MHz with 3dBm power from signal generator.</w:t>
      </w:r>
    </w:p>
    <w:p w14:paraId="21AC8FA2" w14:textId="77777777" w:rsidR="00724414" w:rsidRDefault="00724414" w:rsidP="00706556">
      <w:pPr>
        <w:pStyle w:val="ListParagraph"/>
        <w:numPr>
          <w:ilvl w:val="0"/>
          <w:numId w:val="463"/>
        </w:numPr>
        <w:spacing w:line="360" w:lineRule="auto"/>
        <w:jc w:val="left"/>
      </w:pPr>
      <w:r>
        <w:t>TX pipe2 side all switches are controlled with three controls named CH2</w:t>
      </w:r>
      <w:r w:rsidRPr="006227A7">
        <w:t>_RF_PASW_CTNL1_LVL_TRNS</w:t>
      </w:r>
      <w:r>
        <w:t>, CH2</w:t>
      </w:r>
      <w:r w:rsidRPr="006227A7">
        <w:t>_RF_PASW_CTNL2_LVL_TRNS</w:t>
      </w:r>
      <w:r>
        <w:t xml:space="preserve"> and CH2</w:t>
      </w:r>
      <w:r w:rsidRPr="006227A7">
        <w:t>_RF_BYPASS_CNTL_LVL</w:t>
      </w:r>
      <w:r>
        <w:t>.</w:t>
      </w:r>
    </w:p>
    <w:p w14:paraId="740EFC0C" w14:textId="77777777" w:rsidR="00724414" w:rsidRDefault="00724414" w:rsidP="00706556">
      <w:pPr>
        <w:pStyle w:val="ListParagraph"/>
        <w:numPr>
          <w:ilvl w:val="0"/>
          <w:numId w:val="463"/>
        </w:numPr>
        <w:spacing w:line="360" w:lineRule="auto"/>
        <w:jc w:val="left"/>
      </w:pPr>
      <w:r>
        <w:t>All the switches can be controlled with jumper having reference designator J3306.</w:t>
      </w:r>
    </w:p>
    <w:p w14:paraId="7DE857C6" w14:textId="77777777" w:rsidR="00724414" w:rsidRPr="00EB75B6" w:rsidRDefault="00724414" w:rsidP="00706556">
      <w:pPr>
        <w:pStyle w:val="ListParagraph"/>
        <w:numPr>
          <w:ilvl w:val="1"/>
          <w:numId w:val="463"/>
        </w:numPr>
        <w:spacing w:after="160" w:line="360" w:lineRule="auto"/>
        <w:rPr>
          <w:lang w:val="en-US"/>
        </w:rPr>
      </w:pPr>
      <w:r w:rsidRPr="00EB75B6">
        <w:rPr>
          <w:lang w:val="en-US"/>
        </w:rPr>
        <w:t>Low Band</w:t>
      </w:r>
    </w:p>
    <w:p w14:paraId="557C2F74" w14:textId="77777777" w:rsidR="00724414" w:rsidRPr="009B2413" w:rsidRDefault="00724414" w:rsidP="00706556">
      <w:pPr>
        <w:pStyle w:val="ListParagraph"/>
        <w:numPr>
          <w:ilvl w:val="5"/>
          <w:numId w:val="464"/>
        </w:numPr>
        <w:spacing w:after="160" w:line="360" w:lineRule="auto"/>
        <w:jc w:val="left"/>
      </w:pPr>
      <w:r w:rsidRPr="009B2413">
        <w:rPr>
          <w:lang w:val="en-US"/>
        </w:rPr>
        <w:t>E-GSM-900:</w:t>
      </w:r>
      <w:r>
        <w:t xml:space="preserve"> </w:t>
      </w:r>
      <w:r w:rsidRPr="009B2413">
        <w:rPr>
          <w:lang w:val="en-US"/>
        </w:rPr>
        <w:t>For</w:t>
      </w:r>
      <w:r w:rsidRPr="009B2413">
        <w:rPr>
          <w:b/>
          <w:lang w:val="en-US"/>
        </w:rPr>
        <w:t xml:space="preserve"> </w:t>
      </w:r>
      <w:r w:rsidRPr="009B2413">
        <w:rPr>
          <w:lang w:val="en-US"/>
        </w:rPr>
        <w:t>selectin</w:t>
      </w:r>
      <w:r>
        <w:rPr>
          <w:lang w:val="en-US"/>
        </w:rPr>
        <w:t xml:space="preserve">g this band8 pull this control </w:t>
      </w:r>
      <w:r>
        <w:t>CH2</w:t>
      </w:r>
      <w:r w:rsidRPr="006227A7">
        <w:t>_RF_PASW_CTNL2_LVL_TRNS</w:t>
      </w:r>
      <w:r>
        <w:rPr>
          <w:lang w:val="en-US"/>
        </w:rPr>
        <w:t xml:space="preserve"> to high by closing pins 4 and 5 of jumper J3306 and other two controls should be pulled low to ground. In order to pull </w:t>
      </w:r>
      <w:r>
        <w:t>CH2</w:t>
      </w:r>
      <w:r w:rsidRPr="006227A7">
        <w:t>_RF_PASW_CTNL1_LVL_TRNS</w:t>
      </w:r>
      <w:r>
        <w:t xml:space="preserve"> to ground, short pins 2 and 3 of jumper J3306.Short pins 8 and 9 of jumper J3306 to pull the control CH2</w:t>
      </w:r>
      <w:r w:rsidRPr="006227A7">
        <w:t>_RF_BYPASS_CNTL_LVL</w:t>
      </w:r>
      <w:r>
        <w:t xml:space="preserve"> low to ground.</w:t>
      </w:r>
    </w:p>
    <w:p w14:paraId="18355DF8" w14:textId="77777777" w:rsidR="00724414" w:rsidRPr="00A554FC" w:rsidRDefault="00724414" w:rsidP="00706556">
      <w:pPr>
        <w:pStyle w:val="ListParagraph"/>
        <w:numPr>
          <w:ilvl w:val="5"/>
          <w:numId w:val="464"/>
        </w:numPr>
        <w:spacing w:after="160" w:line="360" w:lineRule="auto"/>
        <w:jc w:val="left"/>
      </w:pPr>
      <w:r w:rsidRPr="009B2413">
        <w:rPr>
          <w:lang w:val="en-US"/>
        </w:rPr>
        <w:t>GSM-850</w:t>
      </w:r>
      <w:r>
        <w:rPr>
          <w:b/>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band5 pull this control </w:t>
      </w:r>
      <w:r>
        <w:t>CH2</w:t>
      </w:r>
      <w:r w:rsidRPr="006227A7">
        <w:t>_RF_BYPASS_CNTL_LVL</w:t>
      </w:r>
      <w:r>
        <w:t xml:space="preserve">  </w:t>
      </w:r>
      <w:r>
        <w:rPr>
          <w:lang w:val="en-US"/>
        </w:rPr>
        <w:t xml:space="preserve">low to ground by closing pins 8 and 9 of jumper J3306 and other two controls should be pulled high. In order to pull </w:t>
      </w:r>
      <w:r>
        <w:t>CH2</w:t>
      </w:r>
      <w:r w:rsidRPr="006227A7">
        <w:t>_RF_PASW_CTNL1_LVL_TRNS</w:t>
      </w:r>
      <w:r>
        <w:t xml:space="preserve"> to high, short pins 1 and 2 of jumper J3306.Short pins 4 and 5 of jumper J3306 to pull the control CH2</w:t>
      </w:r>
      <w:r w:rsidRPr="006227A7">
        <w:t>_RF_PASW_CTNL</w:t>
      </w:r>
      <w:r>
        <w:t>2</w:t>
      </w:r>
      <w:r w:rsidRPr="006227A7">
        <w:t>_LVL_TRNS</w:t>
      </w:r>
      <w:r>
        <w:t xml:space="preserve"> low to high.</w:t>
      </w:r>
    </w:p>
    <w:p w14:paraId="5262AAFD" w14:textId="77777777" w:rsidR="00724414" w:rsidRPr="00EB75B6" w:rsidRDefault="00724414" w:rsidP="00706556">
      <w:pPr>
        <w:pStyle w:val="ListParagraph"/>
        <w:numPr>
          <w:ilvl w:val="1"/>
          <w:numId w:val="463"/>
        </w:numPr>
        <w:spacing w:after="160" w:line="360" w:lineRule="auto"/>
        <w:rPr>
          <w:lang w:val="en-US"/>
        </w:rPr>
      </w:pPr>
      <w:r w:rsidRPr="00EB75B6">
        <w:rPr>
          <w:lang w:val="en-US"/>
        </w:rPr>
        <w:t>High Band</w:t>
      </w:r>
    </w:p>
    <w:p w14:paraId="2E469915" w14:textId="77777777" w:rsidR="00724414" w:rsidRDefault="00724414" w:rsidP="00706556">
      <w:pPr>
        <w:pStyle w:val="ListParagraph"/>
        <w:numPr>
          <w:ilvl w:val="5"/>
          <w:numId w:val="465"/>
        </w:numPr>
        <w:spacing w:after="160" w:line="360" w:lineRule="auto"/>
        <w:jc w:val="left"/>
      </w:pPr>
      <w:r w:rsidRPr="00EB75B6">
        <w:rPr>
          <w:lang w:val="en-US"/>
        </w:rPr>
        <w:t>DCS-1800:</w:t>
      </w:r>
      <w:r>
        <w:rPr>
          <w:lang w:val="en-US"/>
        </w:rPr>
        <w:t xml:space="preserve"> </w:t>
      </w:r>
      <w:r w:rsidRPr="009B2413">
        <w:rPr>
          <w:lang w:val="en-US"/>
        </w:rPr>
        <w:t>For</w:t>
      </w:r>
      <w:r w:rsidRPr="009B2413">
        <w:rPr>
          <w:b/>
          <w:lang w:val="en-US"/>
        </w:rPr>
        <w:t xml:space="preserve"> </w:t>
      </w:r>
      <w:r w:rsidRPr="009B2413">
        <w:rPr>
          <w:lang w:val="en-US"/>
        </w:rPr>
        <w:t>selectin</w:t>
      </w:r>
      <w:r>
        <w:rPr>
          <w:lang w:val="en-US"/>
        </w:rPr>
        <w:t xml:space="preserve">g this band3 pull this control </w:t>
      </w:r>
      <w:r>
        <w:t>CH2_RF_PASW_CTNL1</w:t>
      </w:r>
      <w:r w:rsidRPr="006227A7">
        <w:t>_LVL_TRNS</w:t>
      </w:r>
      <w:r>
        <w:rPr>
          <w:lang w:val="en-US"/>
        </w:rPr>
        <w:t xml:space="preserve"> to high by closing pins 1 and 2 of jumper J3306 and other two controls should be pulled low to ground. In order to pull </w:t>
      </w:r>
      <w:r>
        <w:t>CH2_RF_PASW_CTNL2</w:t>
      </w:r>
      <w:r w:rsidRPr="006227A7">
        <w:t>_LVL_TRNS</w:t>
      </w:r>
      <w:r>
        <w:t xml:space="preserve"> to ground, short pins 5 and 6 of jumper J3306.Short pins 8 and 9 of jumper J3306 to pull the control CH2</w:t>
      </w:r>
      <w:r w:rsidRPr="006227A7">
        <w:t>_RF_BYPASS_CNTL_LVL</w:t>
      </w:r>
      <w:r>
        <w:t xml:space="preserve"> low to ground.</w:t>
      </w:r>
    </w:p>
    <w:p w14:paraId="656B870E" w14:textId="77777777" w:rsidR="00724414" w:rsidRDefault="00724414" w:rsidP="00706556">
      <w:pPr>
        <w:spacing w:after="160" w:line="360" w:lineRule="auto"/>
        <w:jc w:val="left"/>
        <w:sectPr w:rsidR="00724414" w:rsidSect="00AF4B97">
          <w:pgSz w:w="12240" w:h="15840"/>
          <w:pgMar w:top="1440" w:right="1440" w:bottom="1440" w:left="1440" w:header="720" w:footer="720" w:gutter="0"/>
          <w:cols w:space="720"/>
          <w:docGrid w:linePitch="360"/>
        </w:sectPr>
      </w:pPr>
    </w:p>
    <w:p w14:paraId="6929086A" w14:textId="77777777" w:rsidR="00724414" w:rsidRDefault="00724414" w:rsidP="00706556">
      <w:pPr>
        <w:spacing w:after="160" w:line="360" w:lineRule="auto"/>
        <w:jc w:val="left"/>
      </w:pPr>
    </w:p>
    <w:p w14:paraId="6634ACA9" w14:textId="77777777" w:rsidR="00724414" w:rsidRDefault="00724414" w:rsidP="00706556">
      <w:pPr>
        <w:pStyle w:val="ListParagraph"/>
        <w:numPr>
          <w:ilvl w:val="5"/>
          <w:numId w:val="465"/>
        </w:numPr>
        <w:spacing w:after="160" w:line="360" w:lineRule="auto"/>
        <w:jc w:val="left"/>
      </w:pPr>
      <w:r w:rsidRPr="00EB75B6">
        <w:rPr>
          <w:lang w:val="en-US"/>
        </w:rPr>
        <w:t>PCS-</w:t>
      </w:r>
      <w:r w:rsidRPr="00EB75B6">
        <w:t>1900:</w:t>
      </w:r>
      <w:r>
        <w:rPr>
          <w:b/>
        </w:rPr>
        <w:t xml:space="preserve"> </w:t>
      </w:r>
      <w:r w:rsidRPr="00F45C21">
        <w:rPr>
          <w:lang w:val="en-US"/>
        </w:rPr>
        <w:t>For</w:t>
      </w:r>
      <w:r>
        <w:rPr>
          <w:b/>
          <w:lang w:val="en-US"/>
        </w:rPr>
        <w:t xml:space="preserve"> </w:t>
      </w:r>
      <w:r w:rsidRPr="00F45C21">
        <w:rPr>
          <w:lang w:val="en-US"/>
        </w:rPr>
        <w:t>selectin</w:t>
      </w:r>
      <w:r>
        <w:rPr>
          <w:lang w:val="en-US"/>
        </w:rPr>
        <w:t xml:space="preserve">g this band2, all the three controls </w:t>
      </w:r>
      <w:r>
        <w:t>CH2_RF_PASW_CTNL1</w:t>
      </w:r>
      <w:r w:rsidRPr="006227A7">
        <w:t>_LVL_TRNS</w:t>
      </w:r>
      <w:r>
        <w:rPr>
          <w:lang w:val="en-US"/>
        </w:rPr>
        <w:t>,</w:t>
      </w:r>
      <w:r w:rsidRPr="00752ADB">
        <w:t xml:space="preserve"> </w:t>
      </w:r>
      <w:r>
        <w:t>CH2_RF_PASW_CTNL2</w:t>
      </w:r>
      <w:r w:rsidRPr="006227A7">
        <w:t>_LVL_TRNS</w:t>
      </w:r>
      <w:r>
        <w:t xml:space="preserve"> CH2</w:t>
      </w:r>
      <w:r w:rsidRPr="006227A7">
        <w:t>_RF_BYPASS_CNTL_LVL</w:t>
      </w:r>
      <w:r>
        <w:t xml:space="preserve"> should</w:t>
      </w:r>
      <w:r>
        <w:rPr>
          <w:lang w:val="en-US"/>
        </w:rPr>
        <w:t xml:space="preserve"> be pulled low to ground.</w:t>
      </w:r>
      <w:r w:rsidRPr="00752ADB">
        <w:rPr>
          <w:lang w:val="en-US"/>
        </w:rPr>
        <w:t xml:space="preserve"> </w:t>
      </w:r>
      <w:r>
        <w:rPr>
          <w:lang w:val="en-US"/>
        </w:rPr>
        <w:t xml:space="preserve">In order to pull </w:t>
      </w:r>
      <w:r>
        <w:t>CH2_RF_PASW_CTNL2</w:t>
      </w:r>
      <w:r w:rsidRPr="006227A7">
        <w:t>_LVL_TRNS</w:t>
      </w:r>
      <w:r>
        <w:t xml:space="preserve"> to ground, short pins 5 and 6 of jumper J3306.</w:t>
      </w:r>
      <w:r w:rsidRPr="00752ADB">
        <w:rPr>
          <w:lang w:val="en-US"/>
        </w:rPr>
        <w:t xml:space="preserve"> </w:t>
      </w:r>
      <w:r>
        <w:rPr>
          <w:lang w:val="en-US"/>
        </w:rPr>
        <w:t xml:space="preserve">In order to pull </w:t>
      </w:r>
      <w:r>
        <w:t>CH2_RF_PASW_CTNL1</w:t>
      </w:r>
      <w:r w:rsidRPr="006227A7">
        <w:t>_LVL_TRNS</w:t>
      </w:r>
      <w:r>
        <w:t xml:space="preserve"> to ground, short pins 2 and 3 of jumper J3306.</w:t>
      </w:r>
      <w:r w:rsidRPr="00592EAF">
        <w:rPr>
          <w:lang w:val="en-US"/>
        </w:rPr>
        <w:t xml:space="preserve"> </w:t>
      </w:r>
      <w:r>
        <w:rPr>
          <w:lang w:val="en-US"/>
        </w:rPr>
        <w:t xml:space="preserve">In order to pull </w:t>
      </w:r>
      <w:r>
        <w:t>CH2</w:t>
      </w:r>
      <w:r w:rsidRPr="006227A7">
        <w:t>_RF_BYPASS_CNTL_LVL</w:t>
      </w:r>
      <w:r>
        <w:t xml:space="preserve"> to ground, short pins 8 and 9 of jumper J3306.</w:t>
      </w:r>
    </w:p>
    <w:p w14:paraId="0DD0CDA7" w14:textId="77777777" w:rsidR="005475D4" w:rsidRDefault="005475D4" w:rsidP="00706556">
      <w:pPr>
        <w:pStyle w:val="ListParagraph"/>
        <w:numPr>
          <w:ilvl w:val="0"/>
          <w:numId w:val="279"/>
        </w:numPr>
        <w:spacing w:line="360" w:lineRule="auto"/>
      </w:pPr>
      <w:r>
        <w:t>For power supply, connect BREAKOUT_BOARD and RF_SDR board together and connect positive cable to first</w:t>
      </w:r>
      <w:r w:rsidRPr="001401B0">
        <w:t xml:space="preserve"> pin</w:t>
      </w:r>
      <w:r>
        <w:t xml:space="preserve"> </w:t>
      </w:r>
      <w:r w:rsidRPr="001401B0">
        <w:t>and</w:t>
      </w:r>
      <w:r>
        <w:t xml:space="preserve"> ground to second pin of connector with reference designator JP3 on breakout board.</w:t>
      </w:r>
    </w:p>
    <w:p w14:paraId="1E6E359E" w14:textId="77777777" w:rsidR="005475D4" w:rsidRDefault="005475D4" w:rsidP="00706556">
      <w:pPr>
        <w:pStyle w:val="ListParagraph"/>
        <w:numPr>
          <w:ilvl w:val="0"/>
          <w:numId w:val="466"/>
        </w:numPr>
        <w:spacing w:line="360" w:lineRule="auto"/>
      </w:pPr>
      <w:r>
        <w:t>From signal generator generate clock of 40MHz with 3dBm power and feed it to pigtail, which we connected at IC pad of U66.</w:t>
      </w:r>
    </w:p>
    <w:p w14:paraId="050BBFD9" w14:textId="77777777" w:rsidR="003111D2" w:rsidRDefault="003111D2" w:rsidP="00706556">
      <w:pPr>
        <w:pStyle w:val="ListParagraph"/>
        <w:numPr>
          <w:ilvl w:val="0"/>
          <w:numId w:val="466"/>
        </w:numPr>
        <w:spacing w:line="360" w:lineRule="auto"/>
      </w:pPr>
      <w:r>
        <w:t xml:space="preserve">Short pins 2 and 3 of jumper J3304. </w:t>
      </w:r>
    </w:p>
    <w:p w14:paraId="2ECBAC51" w14:textId="77777777" w:rsidR="005475D4" w:rsidRDefault="005475D4" w:rsidP="00706556">
      <w:pPr>
        <w:pStyle w:val="ListParagraph"/>
        <w:numPr>
          <w:ilvl w:val="0"/>
          <w:numId w:val="466"/>
        </w:numPr>
        <w:spacing w:line="360" w:lineRule="auto"/>
      </w:pPr>
      <w:r>
        <w:t>Once the board is powered up run the software in Linux PC, for this refer to software settings section.</w:t>
      </w:r>
    </w:p>
    <w:p w14:paraId="569E7A03" w14:textId="77777777" w:rsidR="005475D4" w:rsidRPr="00DB7549" w:rsidRDefault="005475D4" w:rsidP="00706556">
      <w:pPr>
        <w:pStyle w:val="ListParagraph"/>
        <w:numPr>
          <w:ilvl w:val="0"/>
          <w:numId w:val="466"/>
        </w:numPr>
        <w:spacing w:after="160" w:line="360" w:lineRule="auto"/>
        <w:rPr>
          <w:b/>
        </w:rPr>
      </w:pPr>
      <w:r>
        <w:t>Collect output at antenna port (</w:t>
      </w:r>
      <w:r w:rsidR="0031566A">
        <w:t>J3302</w:t>
      </w:r>
      <w:r>
        <w:t>)</w:t>
      </w:r>
      <w:r w:rsidR="0031566A">
        <w:t xml:space="preserve"> for TX pipe2</w:t>
      </w:r>
      <w:r>
        <w:t xml:space="preserve"> and feed it to Spectrum analyser.</w:t>
      </w:r>
    </w:p>
    <w:p w14:paraId="18BBB616" w14:textId="77777777" w:rsidR="005475D4" w:rsidRDefault="005475D4" w:rsidP="00706556">
      <w:pPr>
        <w:pStyle w:val="Heading4"/>
        <w:spacing w:after="200" w:line="360" w:lineRule="auto"/>
        <w:ind w:left="1134" w:hanging="708"/>
        <w:rPr>
          <w:i w:val="0"/>
          <w:color w:val="auto"/>
          <w:lang w:val="en-US"/>
        </w:rPr>
      </w:pPr>
      <w:r>
        <w:rPr>
          <w:i w:val="0"/>
          <w:color w:val="auto"/>
          <w:lang w:val="en-US"/>
        </w:rPr>
        <w:t>Reference</w:t>
      </w:r>
    </w:p>
    <w:p w14:paraId="74451A2B" w14:textId="77777777" w:rsidR="005475D4" w:rsidRDefault="005475D4" w:rsidP="00706556">
      <w:pPr>
        <w:pStyle w:val="ListParagraph"/>
        <w:numPr>
          <w:ilvl w:val="0"/>
          <w:numId w:val="467"/>
        </w:numPr>
        <w:spacing w:line="360" w:lineRule="auto"/>
        <w:jc w:val="left"/>
      </w:pPr>
      <w:r>
        <w:t>Sections 6 of Open Cellular – Connect1 RF-SDR Design Document (v0.1).</w:t>
      </w:r>
    </w:p>
    <w:p w14:paraId="1A09DBF5" w14:textId="77777777" w:rsidR="005475D4" w:rsidRDefault="005475D4" w:rsidP="00220CD3">
      <w:pPr>
        <w:pStyle w:val="ListParagraph"/>
        <w:numPr>
          <w:ilvl w:val="0"/>
          <w:numId w:val="467"/>
        </w:numPr>
        <w:spacing w:line="360" w:lineRule="auto"/>
      </w:pPr>
      <w:r>
        <w:t>Board design documen</w:t>
      </w:r>
      <w:r w:rsidR="00220CD3">
        <w:t>ts</w:t>
      </w:r>
    </w:p>
    <w:p w14:paraId="735C85C3" w14:textId="4E29CC0E" w:rsidR="00220CD3" w:rsidRDefault="00220CD3" w:rsidP="00220CD3">
      <w:r>
        <w:t xml:space="preserve">              </w:t>
      </w:r>
      <w:hyperlink r:id="rId105" w:history="1">
        <w:r>
          <w:rPr>
            <w:rStyle w:val="Hyperlink"/>
          </w:rPr>
          <w:t>https://www.dropbox.com/sh/u6cqi0diwnbksgd/AADG-VHbcHhy2uvBMPM1lZl1a?dl=0</w:t>
        </w:r>
      </w:hyperlink>
    </w:p>
    <w:p w14:paraId="3F847536" w14:textId="77777777" w:rsidR="00220CD3" w:rsidRDefault="00220CD3" w:rsidP="00220CD3">
      <w:pPr>
        <w:spacing w:line="360" w:lineRule="auto"/>
        <w:sectPr w:rsidR="00220CD3" w:rsidSect="00677CC1">
          <w:pgSz w:w="12240" w:h="15840"/>
          <w:pgMar w:top="1440" w:right="1440" w:bottom="1440" w:left="1440" w:header="720" w:footer="720" w:gutter="0"/>
          <w:cols w:space="720"/>
          <w:docGrid w:linePitch="360"/>
        </w:sectPr>
      </w:pPr>
    </w:p>
    <w:p w14:paraId="4414D756" w14:textId="77777777" w:rsidR="005475D4" w:rsidRDefault="005475D4" w:rsidP="001951BF">
      <w:pPr>
        <w:spacing w:line="360" w:lineRule="auto"/>
      </w:pPr>
    </w:p>
    <w:sectPr w:rsidR="005475D4" w:rsidSect="00677C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335FDF" w14:textId="77777777" w:rsidR="00611290" w:rsidRDefault="00611290" w:rsidP="002161FC">
      <w:pPr>
        <w:spacing w:after="0"/>
      </w:pPr>
      <w:r>
        <w:separator/>
      </w:r>
    </w:p>
  </w:endnote>
  <w:endnote w:type="continuationSeparator" w:id="0">
    <w:p w14:paraId="6CB8EAFC" w14:textId="77777777" w:rsidR="00611290" w:rsidRDefault="00611290" w:rsidP="002161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BentonSansF Book">
    <w:altName w:val="BentonSansF Boo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iberation Mono">
    <w:altName w:val="Courier New"/>
    <w:charset w:val="01"/>
    <w:family w:val="modern"/>
    <w:pitch w:val="fixed"/>
  </w:font>
  <w:font w:name="Droid Sans Fallback">
    <w:altName w:val="Times New Roman"/>
    <w:panose1 w:val="00000000000000000000"/>
    <w:charset w:val="00"/>
    <w:family w:val="roman"/>
    <w:notTrueType/>
    <w:pitch w:val="default"/>
  </w:font>
  <w:font w:name="ºÞ¼¯¸">
    <w:altName w:val="Arial Unicode MS"/>
    <w:panose1 w:val="00000000000000000000"/>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FC0B75" w14:textId="77777777" w:rsidR="00611290" w:rsidRDefault="00611290" w:rsidP="002161FC">
      <w:pPr>
        <w:spacing w:after="0"/>
      </w:pPr>
      <w:r>
        <w:separator/>
      </w:r>
    </w:p>
  </w:footnote>
  <w:footnote w:type="continuationSeparator" w:id="0">
    <w:p w14:paraId="1DADAA69" w14:textId="77777777" w:rsidR="00611290" w:rsidRDefault="00611290" w:rsidP="002161F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F4B1E"/>
    <w:multiLevelType w:val="hybridMultilevel"/>
    <w:tmpl w:val="144ADB9E"/>
    <w:lvl w:ilvl="0" w:tplc="40090001">
      <w:start w:val="1"/>
      <w:numFmt w:val="bullet"/>
      <w:lvlText w:val=""/>
      <w:lvlJc w:val="left"/>
      <w:pPr>
        <w:ind w:left="1797" w:hanging="360"/>
      </w:pPr>
      <w:rPr>
        <w:rFonts w:ascii="Symbol" w:hAnsi="Symbol" w:hint="default"/>
      </w:rPr>
    </w:lvl>
    <w:lvl w:ilvl="1" w:tplc="40090003" w:tentative="1">
      <w:start w:val="1"/>
      <w:numFmt w:val="bullet"/>
      <w:lvlText w:val="o"/>
      <w:lvlJc w:val="left"/>
      <w:pPr>
        <w:ind w:left="2517" w:hanging="360"/>
      </w:pPr>
      <w:rPr>
        <w:rFonts w:ascii="Courier New" w:hAnsi="Courier New" w:cs="Courier New" w:hint="default"/>
      </w:rPr>
    </w:lvl>
    <w:lvl w:ilvl="2" w:tplc="40090005" w:tentative="1">
      <w:start w:val="1"/>
      <w:numFmt w:val="bullet"/>
      <w:lvlText w:val=""/>
      <w:lvlJc w:val="left"/>
      <w:pPr>
        <w:ind w:left="3237" w:hanging="360"/>
      </w:pPr>
      <w:rPr>
        <w:rFonts w:ascii="Wingdings" w:hAnsi="Wingdings" w:hint="default"/>
      </w:rPr>
    </w:lvl>
    <w:lvl w:ilvl="3" w:tplc="40090001" w:tentative="1">
      <w:start w:val="1"/>
      <w:numFmt w:val="bullet"/>
      <w:lvlText w:val=""/>
      <w:lvlJc w:val="left"/>
      <w:pPr>
        <w:ind w:left="3957" w:hanging="360"/>
      </w:pPr>
      <w:rPr>
        <w:rFonts w:ascii="Symbol" w:hAnsi="Symbol" w:hint="default"/>
      </w:rPr>
    </w:lvl>
    <w:lvl w:ilvl="4" w:tplc="40090003" w:tentative="1">
      <w:start w:val="1"/>
      <w:numFmt w:val="bullet"/>
      <w:lvlText w:val="o"/>
      <w:lvlJc w:val="left"/>
      <w:pPr>
        <w:ind w:left="4677" w:hanging="360"/>
      </w:pPr>
      <w:rPr>
        <w:rFonts w:ascii="Courier New" w:hAnsi="Courier New" w:cs="Courier New" w:hint="default"/>
      </w:rPr>
    </w:lvl>
    <w:lvl w:ilvl="5" w:tplc="40090005" w:tentative="1">
      <w:start w:val="1"/>
      <w:numFmt w:val="bullet"/>
      <w:lvlText w:val=""/>
      <w:lvlJc w:val="left"/>
      <w:pPr>
        <w:ind w:left="5397" w:hanging="360"/>
      </w:pPr>
      <w:rPr>
        <w:rFonts w:ascii="Wingdings" w:hAnsi="Wingdings" w:hint="default"/>
      </w:rPr>
    </w:lvl>
    <w:lvl w:ilvl="6" w:tplc="40090001" w:tentative="1">
      <w:start w:val="1"/>
      <w:numFmt w:val="bullet"/>
      <w:lvlText w:val=""/>
      <w:lvlJc w:val="left"/>
      <w:pPr>
        <w:ind w:left="6117" w:hanging="360"/>
      </w:pPr>
      <w:rPr>
        <w:rFonts w:ascii="Symbol" w:hAnsi="Symbol" w:hint="default"/>
      </w:rPr>
    </w:lvl>
    <w:lvl w:ilvl="7" w:tplc="40090003" w:tentative="1">
      <w:start w:val="1"/>
      <w:numFmt w:val="bullet"/>
      <w:lvlText w:val="o"/>
      <w:lvlJc w:val="left"/>
      <w:pPr>
        <w:ind w:left="6837" w:hanging="360"/>
      </w:pPr>
      <w:rPr>
        <w:rFonts w:ascii="Courier New" w:hAnsi="Courier New" w:cs="Courier New" w:hint="default"/>
      </w:rPr>
    </w:lvl>
    <w:lvl w:ilvl="8" w:tplc="40090005" w:tentative="1">
      <w:start w:val="1"/>
      <w:numFmt w:val="bullet"/>
      <w:lvlText w:val=""/>
      <w:lvlJc w:val="left"/>
      <w:pPr>
        <w:ind w:left="7557" w:hanging="360"/>
      </w:pPr>
      <w:rPr>
        <w:rFonts w:ascii="Wingdings" w:hAnsi="Wingdings" w:hint="default"/>
      </w:rPr>
    </w:lvl>
  </w:abstractNum>
  <w:abstractNum w:abstractNumId="1" w15:restartNumberingAfterBreak="0">
    <w:nsid w:val="017F2697"/>
    <w:multiLevelType w:val="hybridMultilevel"/>
    <w:tmpl w:val="2DCE9F46"/>
    <w:lvl w:ilvl="0" w:tplc="9CA8774C">
      <w:start w:val="1"/>
      <w:numFmt w:val="upp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3521890"/>
    <w:multiLevelType w:val="hybridMultilevel"/>
    <w:tmpl w:val="5972CBD2"/>
    <w:lvl w:ilvl="0" w:tplc="A064BA08">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39064D0"/>
    <w:multiLevelType w:val="hybridMultilevel"/>
    <w:tmpl w:val="3DC627EC"/>
    <w:lvl w:ilvl="0" w:tplc="A342A914">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040977FA"/>
    <w:multiLevelType w:val="hybridMultilevel"/>
    <w:tmpl w:val="98C65094"/>
    <w:lvl w:ilvl="0" w:tplc="B2A882FA">
      <w:start w:val="2"/>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42D69DF"/>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04421A7F"/>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BC403B"/>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05135217"/>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262CE2"/>
    <w:multiLevelType w:val="hybridMultilevel"/>
    <w:tmpl w:val="219EF224"/>
    <w:lvl w:ilvl="0" w:tplc="A342A914">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0527658D"/>
    <w:multiLevelType w:val="hybridMultilevel"/>
    <w:tmpl w:val="3CFACF60"/>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4880C21A">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5F49DD"/>
    <w:multiLevelType w:val="hybridMultilevel"/>
    <w:tmpl w:val="240EA7E6"/>
    <w:lvl w:ilvl="0" w:tplc="D688B780">
      <w:start w:val="2"/>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8D30FE"/>
    <w:multiLevelType w:val="hybridMultilevel"/>
    <w:tmpl w:val="EB522DEC"/>
    <w:lvl w:ilvl="0" w:tplc="A030ED74">
      <w:start w:val="1"/>
      <w:numFmt w:val="lowerRoman"/>
      <w:lvlText w:val="%1."/>
      <w:lvlJc w:val="right"/>
      <w:pPr>
        <w:ind w:left="1077"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05A9662B"/>
    <w:multiLevelType w:val="hybridMultilevel"/>
    <w:tmpl w:val="3A2C3784"/>
    <w:lvl w:ilvl="0" w:tplc="D7DCB37A">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174B9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66F792A"/>
    <w:multiLevelType w:val="hybridMultilevel"/>
    <w:tmpl w:val="EB522DEC"/>
    <w:lvl w:ilvl="0" w:tplc="A030ED74">
      <w:start w:val="1"/>
      <w:numFmt w:val="lowerRoman"/>
      <w:lvlText w:val="%1."/>
      <w:lvlJc w:val="right"/>
      <w:pPr>
        <w:ind w:left="1077"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069A01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6A636D1"/>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6AB6F4D"/>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6B4652F"/>
    <w:multiLevelType w:val="hybridMultilevel"/>
    <w:tmpl w:val="3A2C3784"/>
    <w:lvl w:ilvl="0" w:tplc="D7DCB37A">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76B4F1E"/>
    <w:multiLevelType w:val="hybridMultilevel"/>
    <w:tmpl w:val="E528BD32"/>
    <w:lvl w:ilvl="0" w:tplc="40090001">
      <w:start w:val="1"/>
      <w:numFmt w:val="bullet"/>
      <w:lvlText w:val=""/>
      <w:lvlJc w:val="left"/>
      <w:pPr>
        <w:ind w:left="1797" w:hanging="360"/>
      </w:pPr>
      <w:rPr>
        <w:rFonts w:ascii="Symbol" w:hAnsi="Symbol" w:hint="default"/>
      </w:rPr>
    </w:lvl>
    <w:lvl w:ilvl="1" w:tplc="40090003" w:tentative="1">
      <w:start w:val="1"/>
      <w:numFmt w:val="bullet"/>
      <w:lvlText w:val="o"/>
      <w:lvlJc w:val="left"/>
      <w:pPr>
        <w:ind w:left="2517" w:hanging="360"/>
      </w:pPr>
      <w:rPr>
        <w:rFonts w:ascii="Courier New" w:hAnsi="Courier New" w:cs="Courier New" w:hint="default"/>
      </w:rPr>
    </w:lvl>
    <w:lvl w:ilvl="2" w:tplc="40090005" w:tentative="1">
      <w:start w:val="1"/>
      <w:numFmt w:val="bullet"/>
      <w:lvlText w:val=""/>
      <w:lvlJc w:val="left"/>
      <w:pPr>
        <w:ind w:left="3237" w:hanging="360"/>
      </w:pPr>
      <w:rPr>
        <w:rFonts w:ascii="Wingdings" w:hAnsi="Wingdings" w:hint="default"/>
      </w:rPr>
    </w:lvl>
    <w:lvl w:ilvl="3" w:tplc="40090001" w:tentative="1">
      <w:start w:val="1"/>
      <w:numFmt w:val="bullet"/>
      <w:lvlText w:val=""/>
      <w:lvlJc w:val="left"/>
      <w:pPr>
        <w:ind w:left="3957" w:hanging="360"/>
      </w:pPr>
      <w:rPr>
        <w:rFonts w:ascii="Symbol" w:hAnsi="Symbol" w:hint="default"/>
      </w:rPr>
    </w:lvl>
    <w:lvl w:ilvl="4" w:tplc="40090003" w:tentative="1">
      <w:start w:val="1"/>
      <w:numFmt w:val="bullet"/>
      <w:lvlText w:val="o"/>
      <w:lvlJc w:val="left"/>
      <w:pPr>
        <w:ind w:left="4677" w:hanging="360"/>
      </w:pPr>
      <w:rPr>
        <w:rFonts w:ascii="Courier New" w:hAnsi="Courier New" w:cs="Courier New" w:hint="default"/>
      </w:rPr>
    </w:lvl>
    <w:lvl w:ilvl="5" w:tplc="40090005" w:tentative="1">
      <w:start w:val="1"/>
      <w:numFmt w:val="bullet"/>
      <w:lvlText w:val=""/>
      <w:lvlJc w:val="left"/>
      <w:pPr>
        <w:ind w:left="5397" w:hanging="360"/>
      </w:pPr>
      <w:rPr>
        <w:rFonts w:ascii="Wingdings" w:hAnsi="Wingdings" w:hint="default"/>
      </w:rPr>
    </w:lvl>
    <w:lvl w:ilvl="6" w:tplc="40090001" w:tentative="1">
      <w:start w:val="1"/>
      <w:numFmt w:val="bullet"/>
      <w:lvlText w:val=""/>
      <w:lvlJc w:val="left"/>
      <w:pPr>
        <w:ind w:left="6117" w:hanging="360"/>
      </w:pPr>
      <w:rPr>
        <w:rFonts w:ascii="Symbol" w:hAnsi="Symbol" w:hint="default"/>
      </w:rPr>
    </w:lvl>
    <w:lvl w:ilvl="7" w:tplc="40090003" w:tentative="1">
      <w:start w:val="1"/>
      <w:numFmt w:val="bullet"/>
      <w:lvlText w:val="o"/>
      <w:lvlJc w:val="left"/>
      <w:pPr>
        <w:ind w:left="6837" w:hanging="360"/>
      </w:pPr>
      <w:rPr>
        <w:rFonts w:ascii="Courier New" w:hAnsi="Courier New" w:cs="Courier New" w:hint="default"/>
      </w:rPr>
    </w:lvl>
    <w:lvl w:ilvl="8" w:tplc="40090005" w:tentative="1">
      <w:start w:val="1"/>
      <w:numFmt w:val="bullet"/>
      <w:lvlText w:val=""/>
      <w:lvlJc w:val="left"/>
      <w:pPr>
        <w:ind w:left="7557" w:hanging="360"/>
      </w:pPr>
      <w:rPr>
        <w:rFonts w:ascii="Wingdings" w:hAnsi="Wingdings" w:hint="default"/>
      </w:rPr>
    </w:lvl>
  </w:abstractNum>
  <w:abstractNum w:abstractNumId="21" w15:restartNumberingAfterBreak="0">
    <w:nsid w:val="076D1C17"/>
    <w:multiLevelType w:val="hybridMultilevel"/>
    <w:tmpl w:val="B692ADC4"/>
    <w:lvl w:ilvl="0" w:tplc="D25C97B8">
      <w:start w:val="5"/>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80B3CE8"/>
    <w:multiLevelType w:val="hybridMultilevel"/>
    <w:tmpl w:val="B692ADC4"/>
    <w:lvl w:ilvl="0" w:tplc="D25C97B8">
      <w:start w:val="5"/>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8321E33"/>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15:restartNumberingAfterBreak="0">
    <w:nsid w:val="0851300C"/>
    <w:multiLevelType w:val="hybridMultilevel"/>
    <w:tmpl w:val="710E9456"/>
    <w:lvl w:ilvl="0" w:tplc="11A8A58C">
      <w:start w:val="4"/>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0909554B"/>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91B76EA"/>
    <w:multiLevelType w:val="hybridMultilevel"/>
    <w:tmpl w:val="CA0CB63C"/>
    <w:lvl w:ilvl="0" w:tplc="7B6669B8">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94B2B1A"/>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950036F"/>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97048D0"/>
    <w:multiLevelType w:val="hybridMultilevel"/>
    <w:tmpl w:val="3A2C3784"/>
    <w:lvl w:ilvl="0" w:tplc="D7DCB37A">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97E58B4"/>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A227E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0A464B38"/>
    <w:multiLevelType w:val="hybridMultilevel"/>
    <w:tmpl w:val="ED5C7D72"/>
    <w:lvl w:ilvl="0" w:tplc="BFB40CA2">
      <w:start w:val="2"/>
      <w:numFmt w:val="decimal"/>
      <w:lvlText w:val="%1."/>
      <w:lvlJc w:val="left"/>
      <w:pPr>
        <w:ind w:left="1077"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A760AC4"/>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B1D07EC"/>
    <w:multiLevelType w:val="hybridMultilevel"/>
    <w:tmpl w:val="1152DCB6"/>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5" w15:restartNumberingAfterBreak="0">
    <w:nsid w:val="0B474804"/>
    <w:multiLevelType w:val="hybridMultilevel"/>
    <w:tmpl w:val="A3E04A28"/>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36" w15:restartNumberingAfterBreak="0">
    <w:nsid w:val="0BCE04DC"/>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BE61B17"/>
    <w:multiLevelType w:val="hybridMultilevel"/>
    <w:tmpl w:val="03762A6C"/>
    <w:lvl w:ilvl="0" w:tplc="0AF6F596">
      <w:start w:val="4"/>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BF85F3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0C390B6B"/>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C55409F"/>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C584CA9"/>
    <w:multiLevelType w:val="hybridMultilevel"/>
    <w:tmpl w:val="9A7C0C04"/>
    <w:lvl w:ilvl="0" w:tplc="503A55CA">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0C7B7346"/>
    <w:multiLevelType w:val="hybridMultilevel"/>
    <w:tmpl w:val="710E9456"/>
    <w:lvl w:ilvl="0" w:tplc="11A8A58C">
      <w:start w:val="4"/>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0C944894"/>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4" w15:restartNumberingAfterBreak="0">
    <w:nsid w:val="0CF015C3"/>
    <w:multiLevelType w:val="hybridMultilevel"/>
    <w:tmpl w:val="5972CBD2"/>
    <w:lvl w:ilvl="0" w:tplc="A064BA08">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0D1D31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0D5936D8"/>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D802AB6"/>
    <w:multiLevelType w:val="hybridMultilevel"/>
    <w:tmpl w:val="3DC627EC"/>
    <w:lvl w:ilvl="0" w:tplc="A342A914">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8" w15:restartNumberingAfterBreak="0">
    <w:nsid w:val="0DE24DB9"/>
    <w:multiLevelType w:val="hybridMultilevel"/>
    <w:tmpl w:val="CA0CB63C"/>
    <w:lvl w:ilvl="0" w:tplc="7B6669B8">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E4234B6"/>
    <w:multiLevelType w:val="hybridMultilevel"/>
    <w:tmpl w:val="F93C17B2"/>
    <w:lvl w:ilvl="0" w:tplc="38267090">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E96495F"/>
    <w:multiLevelType w:val="hybridMultilevel"/>
    <w:tmpl w:val="EFDA1858"/>
    <w:lvl w:ilvl="0" w:tplc="ED9C3C92">
      <w:start w:val="1"/>
      <w:numFmt w:val="upp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0F0971DA"/>
    <w:multiLevelType w:val="hybridMultilevel"/>
    <w:tmpl w:val="EFDA1858"/>
    <w:lvl w:ilvl="0" w:tplc="ED9C3C92">
      <w:start w:val="1"/>
      <w:numFmt w:val="upp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0F101076"/>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04A13B7"/>
    <w:multiLevelType w:val="hybridMultilevel"/>
    <w:tmpl w:val="EB522DEC"/>
    <w:lvl w:ilvl="0" w:tplc="A030ED74">
      <w:start w:val="1"/>
      <w:numFmt w:val="lowerRoman"/>
      <w:lvlText w:val="%1."/>
      <w:lvlJc w:val="right"/>
      <w:pPr>
        <w:ind w:left="1077"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10AB15DF"/>
    <w:multiLevelType w:val="hybridMultilevel"/>
    <w:tmpl w:val="710E9456"/>
    <w:lvl w:ilvl="0" w:tplc="11A8A58C">
      <w:start w:val="4"/>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10AC5A76"/>
    <w:multiLevelType w:val="hybridMultilevel"/>
    <w:tmpl w:val="49583038"/>
    <w:lvl w:ilvl="0" w:tplc="E244C528">
      <w:start w:val="2"/>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10B22773"/>
    <w:multiLevelType w:val="hybridMultilevel"/>
    <w:tmpl w:val="4CF85480"/>
    <w:lvl w:ilvl="0" w:tplc="04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7" w15:restartNumberingAfterBreak="0">
    <w:nsid w:val="113A01F2"/>
    <w:multiLevelType w:val="hybridMultilevel"/>
    <w:tmpl w:val="CA0CB63C"/>
    <w:lvl w:ilvl="0" w:tplc="7B6669B8">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1453F0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11504CFD"/>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0" w15:restartNumberingAfterBreak="0">
    <w:nsid w:val="11580345"/>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1FB6D76"/>
    <w:multiLevelType w:val="hybridMultilevel"/>
    <w:tmpl w:val="D528DC8E"/>
    <w:lvl w:ilvl="0" w:tplc="81FAEE14">
      <w:start w:val="2"/>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23A74C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12516711"/>
    <w:multiLevelType w:val="hybridMultilevel"/>
    <w:tmpl w:val="D528DC8E"/>
    <w:lvl w:ilvl="0" w:tplc="81FAEE14">
      <w:start w:val="2"/>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2A737B2"/>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3184442"/>
    <w:multiLevelType w:val="hybridMultilevel"/>
    <w:tmpl w:val="CA0CB63C"/>
    <w:lvl w:ilvl="0" w:tplc="7B6669B8">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33341FC"/>
    <w:multiLevelType w:val="hybridMultilevel"/>
    <w:tmpl w:val="3CFACF60"/>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4880C21A">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38102DD"/>
    <w:multiLevelType w:val="hybridMultilevel"/>
    <w:tmpl w:val="EFDA1858"/>
    <w:lvl w:ilvl="0" w:tplc="ED9C3C92">
      <w:start w:val="1"/>
      <w:numFmt w:val="upp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13BE0EB7"/>
    <w:multiLevelType w:val="hybridMultilevel"/>
    <w:tmpl w:val="9A7C0C04"/>
    <w:lvl w:ilvl="0" w:tplc="503A55CA">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13BE1F5C"/>
    <w:multiLevelType w:val="hybridMultilevel"/>
    <w:tmpl w:val="2AAA2876"/>
    <w:lvl w:ilvl="0" w:tplc="0B480934">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3DF0F79"/>
    <w:multiLevelType w:val="hybridMultilevel"/>
    <w:tmpl w:val="A3E04A28"/>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71" w15:restartNumberingAfterBreak="0">
    <w:nsid w:val="13E27652"/>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41A667C"/>
    <w:multiLevelType w:val="hybridMultilevel"/>
    <w:tmpl w:val="37A62DE0"/>
    <w:lvl w:ilvl="0" w:tplc="40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14535C7D"/>
    <w:multiLevelType w:val="hybridMultilevel"/>
    <w:tmpl w:val="03DC84D4"/>
    <w:lvl w:ilvl="0" w:tplc="AD3428D0">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45A7928"/>
    <w:multiLevelType w:val="hybridMultilevel"/>
    <w:tmpl w:val="710E9456"/>
    <w:lvl w:ilvl="0" w:tplc="11A8A58C">
      <w:start w:val="4"/>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14830BAD"/>
    <w:multiLevelType w:val="hybridMultilevel"/>
    <w:tmpl w:val="240EA7E6"/>
    <w:lvl w:ilvl="0" w:tplc="D688B780">
      <w:start w:val="2"/>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4E84E99"/>
    <w:multiLevelType w:val="hybridMultilevel"/>
    <w:tmpl w:val="98C65094"/>
    <w:lvl w:ilvl="0" w:tplc="B2A882FA">
      <w:start w:val="2"/>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15CC722D"/>
    <w:multiLevelType w:val="hybridMultilevel"/>
    <w:tmpl w:val="127204CE"/>
    <w:lvl w:ilvl="0" w:tplc="04090001">
      <w:start w:val="1"/>
      <w:numFmt w:val="bullet"/>
      <w:lvlText w:val=""/>
      <w:lvlJc w:val="left"/>
      <w:pPr>
        <w:ind w:left="1797" w:hanging="360"/>
      </w:pPr>
      <w:rPr>
        <w:rFonts w:ascii="Symbol" w:hAnsi="Symbol" w:hint="default"/>
      </w:rPr>
    </w:lvl>
    <w:lvl w:ilvl="1" w:tplc="40090003">
      <w:start w:val="1"/>
      <w:numFmt w:val="bullet"/>
      <w:lvlText w:val="o"/>
      <w:lvlJc w:val="left"/>
      <w:pPr>
        <w:ind w:left="2517" w:hanging="360"/>
      </w:pPr>
      <w:rPr>
        <w:rFonts w:ascii="Courier New" w:hAnsi="Courier New" w:cs="Courier New" w:hint="default"/>
      </w:rPr>
    </w:lvl>
    <w:lvl w:ilvl="2" w:tplc="40090005" w:tentative="1">
      <w:start w:val="1"/>
      <w:numFmt w:val="bullet"/>
      <w:lvlText w:val=""/>
      <w:lvlJc w:val="left"/>
      <w:pPr>
        <w:ind w:left="3237" w:hanging="360"/>
      </w:pPr>
      <w:rPr>
        <w:rFonts w:ascii="Wingdings" w:hAnsi="Wingdings" w:hint="default"/>
      </w:rPr>
    </w:lvl>
    <w:lvl w:ilvl="3" w:tplc="40090001" w:tentative="1">
      <w:start w:val="1"/>
      <w:numFmt w:val="bullet"/>
      <w:lvlText w:val=""/>
      <w:lvlJc w:val="left"/>
      <w:pPr>
        <w:ind w:left="3957" w:hanging="360"/>
      </w:pPr>
      <w:rPr>
        <w:rFonts w:ascii="Symbol" w:hAnsi="Symbol" w:hint="default"/>
      </w:rPr>
    </w:lvl>
    <w:lvl w:ilvl="4" w:tplc="40090003" w:tentative="1">
      <w:start w:val="1"/>
      <w:numFmt w:val="bullet"/>
      <w:lvlText w:val="o"/>
      <w:lvlJc w:val="left"/>
      <w:pPr>
        <w:ind w:left="4677" w:hanging="360"/>
      </w:pPr>
      <w:rPr>
        <w:rFonts w:ascii="Courier New" w:hAnsi="Courier New" w:cs="Courier New" w:hint="default"/>
      </w:rPr>
    </w:lvl>
    <w:lvl w:ilvl="5" w:tplc="40090005" w:tentative="1">
      <w:start w:val="1"/>
      <w:numFmt w:val="bullet"/>
      <w:lvlText w:val=""/>
      <w:lvlJc w:val="left"/>
      <w:pPr>
        <w:ind w:left="5397" w:hanging="360"/>
      </w:pPr>
      <w:rPr>
        <w:rFonts w:ascii="Wingdings" w:hAnsi="Wingdings" w:hint="default"/>
      </w:rPr>
    </w:lvl>
    <w:lvl w:ilvl="6" w:tplc="40090001" w:tentative="1">
      <w:start w:val="1"/>
      <w:numFmt w:val="bullet"/>
      <w:lvlText w:val=""/>
      <w:lvlJc w:val="left"/>
      <w:pPr>
        <w:ind w:left="6117" w:hanging="360"/>
      </w:pPr>
      <w:rPr>
        <w:rFonts w:ascii="Symbol" w:hAnsi="Symbol" w:hint="default"/>
      </w:rPr>
    </w:lvl>
    <w:lvl w:ilvl="7" w:tplc="40090003" w:tentative="1">
      <w:start w:val="1"/>
      <w:numFmt w:val="bullet"/>
      <w:lvlText w:val="o"/>
      <w:lvlJc w:val="left"/>
      <w:pPr>
        <w:ind w:left="6837" w:hanging="360"/>
      </w:pPr>
      <w:rPr>
        <w:rFonts w:ascii="Courier New" w:hAnsi="Courier New" w:cs="Courier New" w:hint="default"/>
      </w:rPr>
    </w:lvl>
    <w:lvl w:ilvl="8" w:tplc="40090005" w:tentative="1">
      <w:start w:val="1"/>
      <w:numFmt w:val="bullet"/>
      <w:lvlText w:val=""/>
      <w:lvlJc w:val="left"/>
      <w:pPr>
        <w:ind w:left="7557" w:hanging="360"/>
      </w:pPr>
      <w:rPr>
        <w:rFonts w:ascii="Wingdings" w:hAnsi="Wingdings" w:hint="default"/>
      </w:rPr>
    </w:lvl>
  </w:abstractNum>
  <w:abstractNum w:abstractNumId="78" w15:restartNumberingAfterBreak="0">
    <w:nsid w:val="161A1D94"/>
    <w:multiLevelType w:val="hybridMultilevel"/>
    <w:tmpl w:val="A7D6419A"/>
    <w:lvl w:ilvl="0" w:tplc="2EB08E20">
      <w:start w:val="4"/>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16F5757B"/>
    <w:multiLevelType w:val="hybridMultilevel"/>
    <w:tmpl w:val="9A7C0C04"/>
    <w:lvl w:ilvl="0" w:tplc="503A55CA">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171956C9"/>
    <w:multiLevelType w:val="hybridMultilevel"/>
    <w:tmpl w:val="085CFD34"/>
    <w:lvl w:ilvl="0" w:tplc="11A67976">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7FB205C"/>
    <w:multiLevelType w:val="hybridMultilevel"/>
    <w:tmpl w:val="9290182A"/>
    <w:lvl w:ilvl="0" w:tplc="A030ED74">
      <w:start w:val="1"/>
      <w:numFmt w:val="lowerRoman"/>
      <w:lvlText w:val="%1."/>
      <w:lvlJc w:val="right"/>
      <w:pPr>
        <w:ind w:left="1077"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18633A8E"/>
    <w:multiLevelType w:val="hybridMultilevel"/>
    <w:tmpl w:val="710E9456"/>
    <w:lvl w:ilvl="0" w:tplc="11A8A58C">
      <w:start w:val="4"/>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187912F4"/>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88D7C32"/>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88E3BDF"/>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8B87DEB"/>
    <w:multiLevelType w:val="hybridMultilevel"/>
    <w:tmpl w:val="240EA7E6"/>
    <w:lvl w:ilvl="0" w:tplc="D688B780">
      <w:start w:val="2"/>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8FD5160"/>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196268D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196B64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19B017F9"/>
    <w:multiLevelType w:val="hybridMultilevel"/>
    <w:tmpl w:val="6CE05984"/>
    <w:lvl w:ilvl="0" w:tplc="29ECAA1A">
      <w:start w:val="2"/>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9BF5D74"/>
    <w:multiLevelType w:val="hybridMultilevel"/>
    <w:tmpl w:val="9A7C0C04"/>
    <w:lvl w:ilvl="0" w:tplc="503A55CA">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15:restartNumberingAfterBreak="0">
    <w:nsid w:val="19E11432"/>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9EC1E9C"/>
    <w:multiLevelType w:val="hybridMultilevel"/>
    <w:tmpl w:val="3CFACF60"/>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4880C21A">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A60000F"/>
    <w:multiLevelType w:val="hybridMultilevel"/>
    <w:tmpl w:val="EB522DEC"/>
    <w:lvl w:ilvl="0" w:tplc="A030ED74">
      <w:start w:val="1"/>
      <w:numFmt w:val="lowerRoman"/>
      <w:lvlText w:val="%1."/>
      <w:lvlJc w:val="right"/>
      <w:pPr>
        <w:ind w:left="1077"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15:restartNumberingAfterBreak="0">
    <w:nsid w:val="1A770AB6"/>
    <w:multiLevelType w:val="hybridMultilevel"/>
    <w:tmpl w:val="8DEC43EA"/>
    <w:lvl w:ilvl="0" w:tplc="0CB250FE">
      <w:start w:val="1"/>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 w15:restartNumberingAfterBreak="0">
    <w:nsid w:val="1AD45B78"/>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1AD4699B"/>
    <w:multiLevelType w:val="hybridMultilevel"/>
    <w:tmpl w:val="09847668"/>
    <w:lvl w:ilvl="0" w:tplc="5C1AB93E">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1AE2037F"/>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9" w15:restartNumberingAfterBreak="0">
    <w:nsid w:val="1B0E13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1B490484"/>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B8C028E"/>
    <w:multiLevelType w:val="hybridMultilevel"/>
    <w:tmpl w:val="A3E04A28"/>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102" w15:restartNumberingAfterBreak="0">
    <w:nsid w:val="1BA9669F"/>
    <w:multiLevelType w:val="hybridMultilevel"/>
    <w:tmpl w:val="09847668"/>
    <w:lvl w:ilvl="0" w:tplc="5C1AB93E">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BE273C6"/>
    <w:multiLevelType w:val="hybridMultilevel"/>
    <w:tmpl w:val="7E388D88"/>
    <w:lvl w:ilvl="0" w:tplc="467A229C">
      <w:start w:val="1"/>
      <w:numFmt w:val="decimal"/>
      <w:lvlText w:val="%1."/>
      <w:lvlJc w:val="left"/>
      <w:pPr>
        <w:ind w:left="108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C411072"/>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C6517E3"/>
    <w:multiLevelType w:val="hybridMultilevel"/>
    <w:tmpl w:val="03762A6C"/>
    <w:lvl w:ilvl="0" w:tplc="0AF6F596">
      <w:start w:val="4"/>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C8A05A0"/>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7" w15:restartNumberingAfterBreak="0">
    <w:nsid w:val="1D0C7952"/>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D6A2911"/>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1D8E08A3"/>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D951869"/>
    <w:multiLevelType w:val="hybridMultilevel"/>
    <w:tmpl w:val="F93C17B2"/>
    <w:lvl w:ilvl="0" w:tplc="38267090">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1DA15CEA"/>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1ECF1BCB"/>
    <w:multiLevelType w:val="hybridMultilevel"/>
    <w:tmpl w:val="EB522DEC"/>
    <w:lvl w:ilvl="0" w:tplc="A030ED74">
      <w:start w:val="1"/>
      <w:numFmt w:val="lowerRoman"/>
      <w:lvlText w:val="%1."/>
      <w:lvlJc w:val="right"/>
      <w:pPr>
        <w:ind w:left="1077"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3" w15:restartNumberingAfterBreak="0">
    <w:nsid w:val="1F6D62F5"/>
    <w:multiLevelType w:val="hybridMultilevel"/>
    <w:tmpl w:val="8B907A1E"/>
    <w:lvl w:ilvl="0" w:tplc="6B784A12">
      <w:start w:val="1"/>
      <w:numFmt w:val="lowerRoman"/>
      <w:lvlText w:val="%1."/>
      <w:lvlJc w:val="right"/>
      <w:pPr>
        <w:ind w:left="107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1FE545E3"/>
    <w:multiLevelType w:val="hybridMultilevel"/>
    <w:tmpl w:val="EB522DEC"/>
    <w:lvl w:ilvl="0" w:tplc="A030ED74">
      <w:start w:val="1"/>
      <w:numFmt w:val="lowerRoman"/>
      <w:lvlText w:val="%1."/>
      <w:lvlJc w:val="right"/>
      <w:pPr>
        <w:ind w:left="1077"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15:restartNumberingAfterBreak="0">
    <w:nsid w:val="1FF523ED"/>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1FFC4767"/>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7" w15:restartNumberingAfterBreak="0">
    <w:nsid w:val="20592172"/>
    <w:multiLevelType w:val="hybridMultilevel"/>
    <w:tmpl w:val="7B3876FE"/>
    <w:lvl w:ilvl="0" w:tplc="40090001">
      <w:start w:val="1"/>
      <w:numFmt w:val="bullet"/>
      <w:lvlText w:val=""/>
      <w:lvlJc w:val="left"/>
      <w:pPr>
        <w:ind w:left="1797" w:hanging="360"/>
      </w:pPr>
      <w:rPr>
        <w:rFonts w:ascii="Symbol" w:hAnsi="Symbol" w:hint="default"/>
      </w:rPr>
    </w:lvl>
    <w:lvl w:ilvl="1" w:tplc="40090003" w:tentative="1">
      <w:start w:val="1"/>
      <w:numFmt w:val="bullet"/>
      <w:lvlText w:val="o"/>
      <w:lvlJc w:val="left"/>
      <w:pPr>
        <w:ind w:left="2517" w:hanging="360"/>
      </w:pPr>
      <w:rPr>
        <w:rFonts w:ascii="Courier New" w:hAnsi="Courier New" w:cs="Courier New" w:hint="default"/>
      </w:rPr>
    </w:lvl>
    <w:lvl w:ilvl="2" w:tplc="40090005" w:tentative="1">
      <w:start w:val="1"/>
      <w:numFmt w:val="bullet"/>
      <w:lvlText w:val=""/>
      <w:lvlJc w:val="left"/>
      <w:pPr>
        <w:ind w:left="3237" w:hanging="360"/>
      </w:pPr>
      <w:rPr>
        <w:rFonts w:ascii="Wingdings" w:hAnsi="Wingdings" w:hint="default"/>
      </w:rPr>
    </w:lvl>
    <w:lvl w:ilvl="3" w:tplc="40090001" w:tentative="1">
      <w:start w:val="1"/>
      <w:numFmt w:val="bullet"/>
      <w:lvlText w:val=""/>
      <w:lvlJc w:val="left"/>
      <w:pPr>
        <w:ind w:left="3957" w:hanging="360"/>
      </w:pPr>
      <w:rPr>
        <w:rFonts w:ascii="Symbol" w:hAnsi="Symbol" w:hint="default"/>
      </w:rPr>
    </w:lvl>
    <w:lvl w:ilvl="4" w:tplc="40090003" w:tentative="1">
      <w:start w:val="1"/>
      <w:numFmt w:val="bullet"/>
      <w:lvlText w:val="o"/>
      <w:lvlJc w:val="left"/>
      <w:pPr>
        <w:ind w:left="4677" w:hanging="360"/>
      </w:pPr>
      <w:rPr>
        <w:rFonts w:ascii="Courier New" w:hAnsi="Courier New" w:cs="Courier New" w:hint="default"/>
      </w:rPr>
    </w:lvl>
    <w:lvl w:ilvl="5" w:tplc="40090005" w:tentative="1">
      <w:start w:val="1"/>
      <w:numFmt w:val="bullet"/>
      <w:lvlText w:val=""/>
      <w:lvlJc w:val="left"/>
      <w:pPr>
        <w:ind w:left="5397" w:hanging="360"/>
      </w:pPr>
      <w:rPr>
        <w:rFonts w:ascii="Wingdings" w:hAnsi="Wingdings" w:hint="default"/>
      </w:rPr>
    </w:lvl>
    <w:lvl w:ilvl="6" w:tplc="40090001" w:tentative="1">
      <w:start w:val="1"/>
      <w:numFmt w:val="bullet"/>
      <w:lvlText w:val=""/>
      <w:lvlJc w:val="left"/>
      <w:pPr>
        <w:ind w:left="6117" w:hanging="360"/>
      </w:pPr>
      <w:rPr>
        <w:rFonts w:ascii="Symbol" w:hAnsi="Symbol" w:hint="default"/>
      </w:rPr>
    </w:lvl>
    <w:lvl w:ilvl="7" w:tplc="40090003" w:tentative="1">
      <w:start w:val="1"/>
      <w:numFmt w:val="bullet"/>
      <w:lvlText w:val="o"/>
      <w:lvlJc w:val="left"/>
      <w:pPr>
        <w:ind w:left="6837" w:hanging="360"/>
      </w:pPr>
      <w:rPr>
        <w:rFonts w:ascii="Courier New" w:hAnsi="Courier New" w:cs="Courier New" w:hint="default"/>
      </w:rPr>
    </w:lvl>
    <w:lvl w:ilvl="8" w:tplc="40090005" w:tentative="1">
      <w:start w:val="1"/>
      <w:numFmt w:val="bullet"/>
      <w:lvlText w:val=""/>
      <w:lvlJc w:val="left"/>
      <w:pPr>
        <w:ind w:left="7557" w:hanging="360"/>
      </w:pPr>
      <w:rPr>
        <w:rFonts w:ascii="Wingdings" w:hAnsi="Wingdings" w:hint="default"/>
      </w:rPr>
    </w:lvl>
  </w:abstractNum>
  <w:abstractNum w:abstractNumId="118" w15:restartNumberingAfterBreak="0">
    <w:nsid w:val="20905938"/>
    <w:multiLevelType w:val="hybridMultilevel"/>
    <w:tmpl w:val="3A2C3784"/>
    <w:lvl w:ilvl="0" w:tplc="D7DCB37A">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0C5520B"/>
    <w:multiLevelType w:val="hybridMultilevel"/>
    <w:tmpl w:val="219EF224"/>
    <w:lvl w:ilvl="0" w:tplc="A342A914">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0" w15:restartNumberingAfterBreak="0">
    <w:nsid w:val="20D37003"/>
    <w:multiLevelType w:val="hybridMultilevel"/>
    <w:tmpl w:val="17207ADE"/>
    <w:lvl w:ilvl="0" w:tplc="1F380CD6">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20FB034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15:restartNumberingAfterBreak="0">
    <w:nsid w:val="215B4C1A"/>
    <w:multiLevelType w:val="hybridMultilevel"/>
    <w:tmpl w:val="3A2C3784"/>
    <w:lvl w:ilvl="0" w:tplc="D7DCB37A">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16D1A55"/>
    <w:multiLevelType w:val="hybridMultilevel"/>
    <w:tmpl w:val="710E9456"/>
    <w:lvl w:ilvl="0" w:tplc="11A8A58C">
      <w:start w:val="4"/>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4" w15:restartNumberingAfterBreak="0">
    <w:nsid w:val="21F15092"/>
    <w:multiLevelType w:val="hybridMultilevel"/>
    <w:tmpl w:val="4CB8AAB2"/>
    <w:lvl w:ilvl="0" w:tplc="8774D342">
      <w:start w:val="1"/>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5" w15:restartNumberingAfterBreak="0">
    <w:nsid w:val="21F6094E"/>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22095FBC"/>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22106B02"/>
    <w:multiLevelType w:val="hybridMultilevel"/>
    <w:tmpl w:val="3CFACF60"/>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4880C21A">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224D2A93"/>
    <w:multiLevelType w:val="hybridMultilevel"/>
    <w:tmpl w:val="3CFACF60"/>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4880C21A">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22612AC7"/>
    <w:multiLevelType w:val="hybridMultilevel"/>
    <w:tmpl w:val="C3DA2990"/>
    <w:lvl w:ilvl="0" w:tplc="40090001">
      <w:start w:val="1"/>
      <w:numFmt w:val="bullet"/>
      <w:lvlText w:val=""/>
      <w:lvlJc w:val="left"/>
      <w:pPr>
        <w:ind w:left="1797" w:hanging="360"/>
      </w:pPr>
      <w:rPr>
        <w:rFonts w:ascii="Symbol" w:hAnsi="Symbol" w:hint="default"/>
      </w:rPr>
    </w:lvl>
    <w:lvl w:ilvl="1" w:tplc="40090003">
      <w:start w:val="1"/>
      <w:numFmt w:val="bullet"/>
      <w:lvlText w:val="o"/>
      <w:lvlJc w:val="left"/>
      <w:pPr>
        <w:ind w:left="2517" w:hanging="360"/>
      </w:pPr>
      <w:rPr>
        <w:rFonts w:ascii="Courier New" w:hAnsi="Courier New" w:cs="Courier New" w:hint="default"/>
      </w:rPr>
    </w:lvl>
    <w:lvl w:ilvl="2" w:tplc="40090005" w:tentative="1">
      <w:start w:val="1"/>
      <w:numFmt w:val="bullet"/>
      <w:lvlText w:val=""/>
      <w:lvlJc w:val="left"/>
      <w:pPr>
        <w:ind w:left="3237" w:hanging="360"/>
      </w:pPr>
      <w:rPr>
        <w:rFonts w:ascii="Wingdings" w:hAnsi="Wingdings" w:hint="default"/>
      </w:rPr>
    </w:lvl>
    <w:lvl w:ilvl="3" w:tplc="40090001" w:tentative="1">
      <w:start w:val="1"/>
      <w:numFmt w:val="bullet"/>
      <w:lvlText w:val=""/>
      <w:lvlJc w:val="left"/>
      <w:pPr>
        <w:ind w:left="3957" w:hanging="360"/>
      </w:pPr>
      <w:rPr>
        <w:rFonts w:ascii="Symbol" w:hAnsi="Symbol" w:hint="default"/>
      </w:rPr>
    </w:lvl>
    <w:lvl w:ilvl="4" w:tplc="40090003" w:tentative="1">
      <w:start w:val="1"/>
      <w:numFmt w:val="bullet"/>
      <w:lvlText w:val="o"/>
      <w:lvlJc w:val="left"/>
      <w:pPr>
        <w:ind w:left="4677" w:hanging="360"/>
      </w:pPr>
      <w:rPr>
        <w:rFonts w:ascii="Courier New" w:hAnsi="Courier New" w:cs="Courier New" w:hint="default"/>
      </w:rPr>
    </w:lvl>
    <w:lvl w:ilvl="5" w:tplc="40090005" w:tentative="1">
      <w:start w:val="1"/>
      <w:numFmt w:val="bullet"/>
      <w:lvlText w:val=""/>
      <w:lvlJc w:val="left"/>
      <w:pPr>
        <w:ind w:left="5397" w:hanging="360"/>
      </w:pPr>
      <w:rPr>
        <w:rFonts w:ascii="Wingdings" w:hAnsi="Wingdings" w:hint="default"/>
      </w:rPr>
    </w:lvl>
    <w:lvl w:ilvl="6" w:tplc="40090001" w:tentative="1">
      <w:start w:val="1"/>
      <w:numFmt w:val="bullet"/>
      <w:lvlText w:val=""/>
      <w:lvlJc w:val="left"/>
      <w:pPr>
        <w:ind w:left="6117" w:hanging="360"/>
      </w:pPr>
      <w:rPr>
        <w:rFonts w:ascii="Symbol" w:hAnsi="Symbol" w:hint="default"/>
      </w:rPr>
    </w:lvl>
    <w:lvl w:ilvl="7" w:tplc="40090003" w:tentative="1">
      <w:start w:val="1"/>
      <w:numFmt w:val="bullet"/>
      <w:lvlText w:val="o"/>
      <w:lvlJc w:val="left"/>
      <w:pPr>
        <w:ind w:left="6837" w:hanging="360"/>
      </w:pPr>
      <w:rPr>
        <w:rFonts w:ascii="Courier New" w:hAnsi="Courier New" w:cs="Courier New" w:hint="default"/>
      </w:rPr>
    </w:lvl>
    <w:lvl w:ilvl="8" w:tplc="40090005" w:tentative="1">
      <w:start w:val="1"/>
      <w:numFmt w:val="bullet"/>
      <w:lvlText w:val=""/>
      <w:lvlJc w:val="left"/>
      <w:pPr>
        <w:ind w:left="7557" w:hanging="360"/>
      </w:pPr>
      <w:rPr>
        <w:rFonts w:ascii="Wingdings" w:hAnsi="Wingdings" w:hint="default"/>
      </w:rPr>
    </w:lvl>
  </w:abstractNum>
  <w:abstractNum w:abstractNumId="130" w15:restartNumberingAfterBreak="0">
    <w:nsid w:val="228617CD"/>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1" w15:restartNumberingAfterBreak="0">
    <w:nsid w:val="229A13B8"/>
    <w:multiLevelType w:val="hybridMultilevel"/>
    <w:tmpl w:val="6CE05984"/>
    <w:lvl w:ilvl="0" w:tplc="29ECAA1A">
      <w:start w:val="2"/>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2C81ABE"/>
    <w:multiLevelType w:val="hybridMultilevel"/>
    <w:tmpl w:val="09847668"/>
    <w:lvl w:ilvl="0" w:tplc="5C1AB93E">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22F42656"/>
    <w:multiLevelType w:val="hybridMultilevel"/>
    <w:tmpl w:val="09847668"/>
    <w:lvl w:ilvl="0" w:tplc="5C1AB93E">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23BC27F0"/>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23F3688D"/>
    <w:multiLevelType w:val="hybridMultilevel"/>
    <w:tmpl w:val="BC049C8A"/>
    <w:lvl w:ilvl="0" w:tplc="0B7E5C7C">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24051867"/>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7" w15:restartNumberingAfterBreak="0">
    <w:nsid w:val="2415774B"/>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4157E76"/>
    <w:multiLevelType w:val="hybridMultilevel"/>
    <w:tmpl w:val="1DE43D66"/>
    <w:lvl w:ilvl="0" w:tplc="E6026D66">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473034A"/>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249F121E"/>
    <w:multiLevelType w:val="hybridMultilevel"/>
    <w:tmpl w:val="98C65094"/>
    <w:lvl w:ilvl="0" w:tplc="B2A882FA">
      <w:start w:val="2"/>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1" w15:restartNumberingAfterBreak="0">
    <w:nsid w:val="251C6F66"/>
    <w:multiLevelType w:val="hybridMultilevel"/>
    <w:tmpl w:val="CA0CB63C"/>
    <w:lvl w:ilvl="0" w:tplc="7B6669B8">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25C36E28"/>
    <w:multiLevelType w:val="hybridMultilevel"/>
    <w:tmpl w:val="9E968FF2"/>
    <w:lvl w:ilvl="0" w:tplc="75BAC1C6">
      <w:start w:val="2"/>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5E045E9"/>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6233499"/>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5" w15:restartNumberingAfterBreak="0">
    <w:nsid w:val="26234B4D"/>
    <w:multiLevelType w:val="hybridMultilevel"/>
    <w:tmpl w:val="03DC84D4"/>
    <w:lvl w:ilvl="0" w:tplc="AD3428D0">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26250307"/>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7" w15:restartNumberingAfterBreak="0">
    <w:nsid w:val="268C0D22"/>
    <w:multiLevelType w:val="hybridMultilevel"/>
    <w:tmpl w:val="3CFACF60"/>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4880C21A">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69442FA"/>
    <w:multiLevelType w:val="hybridMultilevel"/>
    <w:tmpl w:val="710E9456"/>
    <w:lvl w:ilvl="0" w:tplc="11A8A58C">
      <w:start w:val="4"/>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9" w15:restartNumberingAfterBreak="0">
    <w:nsid w:val="272F7E57"/>
    <w:multiLevelType w:val="hybridMultilevel"/>
    <w:tmpl w:val="03762A6C"/>
    <w:lvl w:ilvl="0" w:tplc="0AF6F596">
      <w:start w:val="4"/>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74120C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1" w15:restartNumberingAfterBreak="0">
    <w:nsid w:val="278E25A3"/>
    <w:multiLevelType w:val="hybridMultilevel"/>
    <w:tmpl w:val="A3E04A28"/>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152" w15:restartNumberingAfterBreak="0">
    <w:nsid w:val="27BA4625"/>
    <w:multiLevelType w:val="hybridMultilevel"/>
    <w:tmpl w:val="98C65094"/>
    <w:lvl w:ilvl="0" w:tplc="B2A882FA">
      <w:start w:val="2"/>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3" w15:restartNumberingAfterBreak="0">
    <w:nsid w:val="27F65488"/>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82714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8493335"/>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6" w15:restartNumberingAfterBreak="0">
    <w:nsid w:val="285B59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7" w15:restartNumberingAfterBreak="0">
    <w:nsid w:val="287269EC"/>
    <w:multiLevelType w:val="hybridMultilevel"/>
    <w:tmpl w:val="B692ADC4"/>
    <w:lvl w:ilvl="0" w:tplc="D25C97B8">
      <w:start w:val="5"/>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87B2EFD"/>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8977279"/>
    <w:multiLevelType w:val="hybridMultilevel"/>
    <w:tmpl w:val="523EA200"/>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160" w15:restartNumberingAfterBreak="0">
    <w:nsid w:val="291544C4"/>
    <w:multiLevelType w:val="hybridMultilevel"/>
    <w:tmpl w:val="5972CBD2"/>
    <w:lvl w:ilvl="0" w:tplc="A064BA08">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1" w15:restartNumberingAfterBreak="0">
    <w:nsid w:val="292C43DF"/>
    <w:multiLevelType w:val="hybridMultilevel"/>
    <w:tmpl w:val="5D6ECD82"/>
    <w:lvl w:ilvl="0" w:tplc="0B480934">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2949079C"/>
    <w:multiLevelType w:val="hybridMultilevel"/>
    <w:tmpl w:val="6CE05984"/>
    <w:lvl w:ilvl="0" w:tplc="29ECAA1A">
      <w:start w:val="2"/>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29845FF7"/>
    <w:multiLevelType w:val="hybridMultilevel"/>
    <w:tmpl w:val="03DC84D4"/>
    <w:lvl w:ilvl="0" w:tplc="AD3428D0">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29D22237"/>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A7637E3"/>
    <w:multiLevelType w:val="hybridMultilevel"/>
    <w:tmpl w:val="09847668"/>
    <w:lvl w:ilvl="0" w:tplc="5C1AB93E">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2A7B7317"/>
    <w:multiLevelType w:val="hybridMultilevel"/>
    <w:tmpl w:val="9A7C0C04"/>
    <w:lvl w:ilvl="0" w:tplc="503A55CA">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7" w15:restartNumberingAfterBreak="0">
    <w:nsid w:val="2B3253F9"/>
    <w:multiLevelType w:val="hybridMultilevel"/>
    <w:tmpl w:val="68367020"/>
    <w:lvl w:ilvl="0" w:tplc="CBA4F270">
      <w:start w:val="2"/>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8" w15:restartNumberingAfterBreak="0">
    <w:nsid w:val="2BA91FAA"/>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BC84B3A"/>
    <w:multiLevelType w:val="hybridMultilevel"/>
    <w:tmpl w:val="09847668"/>
    <w:lvl w:ilvl="0" w:tplc="5C1AB93E">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2C0D255C"/>
    <w:multiLevelType w:val="hybridMultilevel"/>
    <w:tmpl w:val="03762A6C"/>
    <w:lvl w:ilvl="0" w:tplc="0AF6F596">
      <w:start w:val="4"/>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C8B7E77"/>
    <w:multiLevelType w:val="hybridMultilevel"/>
    <w:tmpl w:val="B23E6130"/>
    <w:lvl w:ilvl="0" w:tplc="7E54D4EE">
      <w:start w:val="1"/>
      <w:numFmt w:val="decimal"/>
      <w:lvlText w:val="%1."/>
      <w:lvlJc w:val="left"/>
      <w:pPr>
        <w:ind w:left="1077"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CAC0A0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3" w15:restartNumberingAfterBreak="0">
    <w:nsid w:val="2CE15C9C"/>
    <w:multiLevelType w:val="hybridMultilevel"/>
    <w:tmpl w:val="710E9456"/>
    <w:lvl w:ilvl="0" w:tplc="11A8A58C">
      <w:start w:val="4"/>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4" w15:restartNumberingAfterBreak="0">
    <w:nsid w:val="2D0B3763"/>
    <w:multiLevelType w:val="hybridMultilevel"/>
    <w:tmpl w:val="3CFACF60"/>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4880C21A">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D181E2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6" w15:restartNumberingAfterBreak="0">
    <w:nsid w:val="2DC52099"/>
    <w:multiLevelType w:val="hybridMultilevel"/>
    <w:tmpl w:val="A3E04A28"/>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177" w15:restartNumberingAfterBreak="0">
    <w:nsid w:val="2E6C1B53"/>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2E750093"/>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2E872FED"/>
    <w:multiLevelType w:val="hybridMultilevel"/>
    <w:tmpl w:val="EFDA1858"/>
    <w:lvl w:ilvl="0" w:tplc="ED9C3C92">
      <w:start w:val="1"/>
      <w:numFmt w:val="upp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0" w15:restartNumberingAfterBreak="0">
    <w:nsid w:val="2F5C0761"/>
    <w:multiLevelType w:val="hybridMultilevel"/>
    <w:tmpl w:val="1B107C9E"/>
    <w:lvl w:ilvl="0" w:tplc="2BB053FE">
      <w:start w:val="2"/>
      <w:numFmt w:val="decimal"/>
      <w:lvlText w:val="%1."/>
      <w:lvlJc w:val="left"/>
      <w:pPr>
        <w:ind w:left="108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2F840B6F"/>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2" w15:restartNumberingAfterBreak="0">
    <w:nsid w:val="2FE8259E"/>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3" w15:restartNumberingAfterBreak="0">
    <w:nsid w:val="2FFB7056"/>
    <w:multiLevelType w:val="hybridMultilevel"/>
    <w:tmpl w:val="09847668"/>
    <w:lvl w:ilvl="0" w:tplc="5C1AB93E">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30404AC5"/>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304758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6" w15:restartNumberingAfterBreak="0">
    <w:nsid w:val="305F5C0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7" w15:restartNumberingAfterBreak="0">
    <w:nsid w:val="309D3F24"/>
    <w:multiLevelType w:val="hybridMultilevel"/>
    <w:tmpl w:val="8B907A1E"/>
    <w:lvl w:ilvl="0" w:tplc="6B784A12">
      <w:start w:val="1"/>
      <w:numFmt w:val="lowerRoman"/>
      <w:lvlText w:val="%1."/>
      <w:lvlJc w:val="right"/>
      <w:pPr>
        <w:ind w:left="107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30C93D58"/>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310D7C72"/>
    <w:multiLevelType w:val="hybridMultilevel"/>
    <w:tmpl w:val="3CFACF60"/>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4880C21A">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3128797E"/>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1" w15:restartNumberingAfterBreak="0">
    <w:nsid w:val="314559D7"/>
    <w:multiLevelType w:val="hybridMultilevel"/>
    <w:tmpl w:val="3CFACF60"/>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4880C21A">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31833B2B"/>
    <w:multiLevelType w:val="hybridMultilevel"/>
    <w:tmpl w:val="CA0CB63C"/>
    <w:lvl w:ilvl="0" w:tplc="7B6669B8">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319616C3"/>
    <w:multiLevelType w:val="multilevel"/>
    <w:tmpl w:val="ED1263D6"/>
    <w:lvl w:ilvl="0">
      <w:start w:val="1"/>
      <w:numFmt w:val="decimal"/>
      <w:pStyle w:val="Heading1"/>
      <w:lvlText w:val="%1."/>
      <w:lvlJc w:val="left"/>
      <w:pPr>
        <w:ind w:left="360" w:hanging="360"/>
      </w:pPr>
      <w:rPr>
        <w:rFonts w:hint="default"/>
        <w:color w:val="auto"/>
      </w:rPr>
    </w:lvl>
    <w:lvl w:ilvl="1">
      <w:start w:val="1"/>
      <w:numFmt w:val="decimal"/>
      <w:pStyle w:val="Heading2"/>
      <w:lvlText w:val="%1.%2"/>
      <w:lvlJc w:val="left"/>
      <w:pPr>
        <w:ind w:left="201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4" w15:restartNumberingAfterBreak="0">
    <w:nsid w:val="31A547B4"/>
    <w:multiLevelType w:val="hybridMultilevel"/>
    <w:tmpl w:val="B692ADC4"/>
    <w:lvl w:ilvl="0" w:tplc="D25C97B8">
      <w:start w:val="5"/>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31EE240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6" w15:restartNumberingAfterBreak="0">
    <w:nsid w:val="323A13F4"/>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2C55DA7"/>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8" w15:restartNumberingAfterBreak="0">
    <w:nsid w:val="337B29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9" w15:restartNumberingAfterBreak="0">
    <w:nsid w:val="337B327E"/>
    <w:multiLevelType w:val="hybridMultilevel"/>
    <w:tmpl w:val="3CFACF60"/>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4880C21A">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33BD26BE"/>
    <w:multiLevelType w:val="hybridMultilevel"/>
    <w:tmpl w:val="710E9456"/>
    <w:lvl w:ilvl="0" w:tplc="11A8A58C">
      <w:start w:val="4"/>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1" w15:restartNumberingAfterBreak="0">
    <w:nsid w:val="34031A24"/>
    <w:multiLevelType w:val="hybridMultilevel"/>
    <w:tmpl w:val="0EECE9F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15:restartNumberingAfterBreak="0">
    <w:nsid w:val="340A16DC"/>
    <w:multiLevelType w:val="hybridMultilevel"/>
    <w:tmpl w:val="3A2C3784"/>
    <w:lvl w:ilvl="0" w:tplc="D7DCB37A">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341D7CBA"/>
    <w:multiLevelType w:val="hybridMultilevel"/>
    <w:tmpl w:val="A3E04A28"/>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204" w15:restartNumberingAfterBreak="0">
    <w:nsid w:val="342C29F9"/>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3444404B"/>
    <w:multiLevelType w:val="hybridMultilevel"/>
    <w:tmpl w:val="F93C17B2"/>
    <w:lvl w:ilvl="0" w:tplc="38267090">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34EF73E6"/>
    <w:multiLevelType w:val="hybridMultilevel"/>
    <w:tmpl w:val="710E9456"/>
    <w:lvl w:ilvl="0" w:tplc="11A8A58C">
      <w:start w:val="4"/>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7" w15:restartNumberingAfterBreak="0">
    <w:nsid w:val="34FA23AF"/>
    <w:multiLevelType w:val="hybridMultilevel"/>
    <w:tmpl w:val="6CE05984"/>
    <w:lvl w:ilvl="0" w:tplc="29ECAA1A">
      <w:start w:val="2"/>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354B4E51"/>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9" w15:restartNumberingAfterBreak="0">
    <w:nsid w:val="35B760EE"/>
    <w:multiLevelType w:val="hybridMultilevel"/>
    <w:tmpl w:val="D94CD43A"/>
    <w:lvl w:ilvl="0" w:tplc="455C6338">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0" w15:restartNumberingAfterBreak="0">
    <w:nsid w:val="35EE3169"/>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36353F2C"/>
    <w:multiLevelType w:val="hybridMultilevel"/>
    <w:tmpl w:val="8DEC43EA"/>
    <w:lvl w:ilvl="0" w:tplc="0CB250FE">
      <w:start w:val="1"/>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2" w15:restartNumberingAfterBreak="0">
    <w:nsid w:val="363C6031"/>
    <w:multiLevelType w:val="hybridMultilevel"/>
    <w:tmpl w:val="3A2C3784"/>
    <w:lvl w:ilvl="0" w:tplc="D7DCB37A">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64D5829"/>
    <w:multiLevelType w:val="hybridMultilevel"/>
    <w:tmpl w:val="CA0CB63C"/>
    <w:lvl w:ilvl="0" w:tplc="7B6669B8">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67D13C3"/>
    <w:multiLevelType w:val="hybridMultilevel"/>
    <w:tmpl w:val="8220969A"/>
    <w:lvl w:ilvl="0" w:tplc="9AB0FD20">
      <w:start w:val="1"/>
      <w:numFmt w:val="upp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5" w15:restartNumberingAfterBreak="0">
    <w:nsid w:val="37450E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6" w15:restartNumberingAfterBreak="0">
    <w:nsid w:val="378D4F0C"/>
    <w:multiLevelType w:val="hybridMultilevel"/>
    <w:tmpl w:val="75F0F0AE"/>
    <w:lvl w:ilvl="0" w:tplc="40090001">
      <w:start w:val="1"/>
      <w:numFmt w:val="bullet"/>
      <w:lvlText w:val=""/>
      <w:lvlJc w:val="left"/>
      <w:pPr>
        <w:ind w:left="1797" w:hanging="360"/>
      </w:pPr>
      <w:rPr>
        <w:rFonts w:ascii="Symbol" w:hAnsi="Symbol" w:hint="default"/>
      </w:rPr>
    </w:lvl>
    <w:lvl w:ilvl="1" w:tplc="40090003" w:tentative="1">
      <w:start w:val="1"/>
      <w:numFmt w:val="bullet"/>
      <w:lvlText w:val="o"/>
      <w:lvlJc w:val="left"/>
      <w:pPr>
        <w:ind w:left="2517" w:hanging="360"/>
      </w:pPr>
      <w:rPr>
        <w:rFonts w:ascii="Courier New" w:hAnsi="Courier New" w:cs="Courier New" w:hint="default"/>
      </w:rPr>
    </w:lvl>
    <w:lvl w:ilvl="2" w:tplc="40090005" w:tentative="1">
      <w:start w:val="1"/>
      <w:numFmt w:val="bullet"/>
      <w:lvlText w:val=""/>
      <w:lvlJc w:val="left"/>
      <w:pPr>
        <w:ind w:left="3237" w:hanging="360"/>
      </w:pPr>
      <w:rPr>
        <w:rFonts w:ascii="Wingdings" w:hAnsi="Wingdings" w:hint="default"/>
      </w:rPr>
    </w:lvl>
    <w:lvl w:ilvl="3" w:tplc="40090001" w:tentative="1">
      <w:start w:val="1"/>
      <w:numFmt w:val="bullet"/>
      <w:lvlText w:val=""/>
      <w:lvlJc w:val="left"/>
      <w:pPr>
        <w:ind w:left="3957" w:hanging="360"/>
      </w:pPr>
      <w:rPr>
        <w:rFonts w:ascii="Symbol" w:hAnsi="Symbol" w:hint="default"/>
      </w:rPr>
    </w:lvl>
    <w:lvl w:ilvl="4" w:tplc="40090003" w:tentative="1">
      <w:start w:val="1"/>
      <w:numFmt w:val="bullet"/>
      <w:lvlText w:val="o"/>
      <w:lvlJc w:val="left"/>
      <w:pPr>
        <w:ind w:left="4677" w:hanging="360"/>
      </w:pPr>
      <w:rPr>
        <w:rFonts w:ascii="Courier New" w:hAnsi="Courier New" w:cs="Courier New" w:hint="default"/>
      </w:rPr>
    </w:lvl>
    <w:lvl w:ilvl="5" w:tplc="40090005" w:tentative="1">
      <w:start w:val="1"/>
      <w:numFmt w:val="bullet"/>
      <w:lvlText w:val=""/>
      <w:lvlJc w:val="left"/>
      <w:pPr>
        <w:ind w:left="5397" w:hanging="360"/>
      </w:pPr>
      <w:rPr>
        <w:rFonts w:ascii="Wingdings" w:hAnsi="Wingdings" w:hint="default"/>
      </w:rPr>
    </w:lvl>
    <w:lvl w:ilvl="6" w:tplc="40090001" w:tentative="1">
      <w:start w:val="1"/>
      <w:numFmt w:val="bullet"/>
      <w:lvlText w:val=""/>
      <w:lvlJc w:val="left"/>
      <w:pPr>
        <w:ind w:left="6117" w:hanging="360"/>
      </w:pPr>
      <w:rPr>
        <w:rFonts w:ascii="Symbol" w:hAnsi="Symbol" w:hint="default"/>
      </w:rPr>
    </w:lvl>
    <w:lvl w:ilvl="7" w:tplc="40090003" w:tentative="1">
      <w:start w:val="1"/>
      <w:numFmt w:val="bullet"/>
      <w:lvlText w:val="o"/>
      <w:lvlJc w:val="left"/>
      <w:pPr>
        <w:ind w:left="6837" w:hanging="360"/>
      </w:pPr>
      <w:rPr>
        <w:rFonts w:ascii="Courier New" w:hAnsi="Courier New" w:cs="Courier New" w:hint="default"/>
      </w:rPr>
    </w:lvl>
    <w:lvl w:ilvl="8" w:tplc="40090005" w:tentative="1">
      <w:start w:val="1"/>
      <w:numFmt w:val="bullet"/>
      <w:lvlText w:val=""/>
      <w:lvlJc w:val="left"/>
      <w:pPr>
        <w:ind w:left="7557" w:hanging="360"/>
      </w:pPr>
      <w:rPr>
        <w:rFonts w:ascii="Wingdings" w:hAnsi="Wingdings" w:hint="default"/>
      </w:rPr>
    </w:lvl>
  </w:abstractNum>
  <w:abstractNum w:abstractNumId="217" w15:restartNumberingAfterBreak="0">
    <w:nsid w:val="37FC6D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8" w15:restartNumberingAfterBreak="0">
    <w:nsid w:val="382235AF"/>
    <w:multiLevelType w:val="hybridMultilevel"/>
    <w:tmpl w:val="3DC627EC"/>
    <w:lvl w:ilvl="0" w:tplc="A342A914">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9" w15:restartNumberingAfterBreak="0">
    <w:nsid w:val="38571F0F"/>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0" w15:restartNumberingAfterBreak="0">
    <w:nsid w:val="387114F2"/>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1" w15:restartNumberingAfterBreak="0">
    <w:nsid w:val="38BC3C9A"/>
    <w:multiLevelType w:val="hybridMultilevel"/>
    <w:tmpl w:val="98C65094"/>
    <w:lvl w:ilvl="0" w:tplc="B2A882FA">
      <w:start w:val="2"/>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2" w15:restartNumberingAfterBreak="0">
    <w:nsid w:val="39215E56"/>
    <w:multiLevelType w:val="hybridMultilevel"/>
    <w:tmpl w:val="03DC84D4"/>
    <w:lvl w:ilvl="0" w:tplc="AD3428D0">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39246540"/>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393973CB"/>
    <w:multiLevelType w:val="hybridMultilevel"/>
    <w:tmpl w:val="9A7C0C04"/>
    <w:lvl w:ilvl="0" w:tplc="503A55CA">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5" w15:restartNumberingAfterBreak="0">
    <w:nsid w:val="39471452"/>
    <w:multiLevelType w:val="hybridMultilevel"/>
    <w:tmpl w:val="710E9456"/>
    <w:lvl w:ilvl="0" w:tplc="11A8A58C">
      <w:start w:val="4"/>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6" w15:restartNumberingAfterBreak="0">
    <w:nsid w:val="3A2F4F6B"/>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A947912"/>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8" w15:restartNumberingAfterBreak="0">
    <w:nsid w:val="3AB0341A"/>
    <w:multiLevelType w:val="hybridMultilevel"/>
    <w:tmpl w:val="3A2C3784"/>
    <w:lvl w:ilvl="0" w:tplc="D7DCB37A">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3AD255A8"/>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3AFC10CF"/>
    <w:multiLevelType w:val="hybridMultilevel"/>
    <w:tmpl w:val="CC68651E"/>
    <w:lvl w:ilvl="0" w:tplc="04090001">
      <w:start w:val="1"/>
      <w:numFmt w:val="bullet"/>
      <w:lvlText w:val=""/>
      <w:lvlJc w:val="left"/>
      <w:pPr>
        <w:ind w:left="1437" w:hanging="360"/>
      </w:pPr>
      <w:rPr>
        <w:rFonts w:ascii="Symbol" w:hAnsi="Symbol"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231" w15:restartNumberingAfterBreak="0">
    <w:nsid w:val="3B0617CB"/>
    <w:multiLevelType w:val="hybridMultilevel"/>
    <w:tmpl w:val="B692ADC4"/>
    <w:lvl w:ilvl="0" w:tplc="D25C97B8">
      <w:start w:val="5"/>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3B9B57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3" w15:restartNumberingAfterBreak="0">
    <w:nsid w:val="3BF901EC"/>
    <w:multiLevelType w:val="hybridMultilevel"/>
    <w:tmpl w:val="EB522DEC"/>
    <w:lvl w:ilvl="0" w:tplc="A030ED74">
      <w:start w:val="1"/>
      <w:numFmt w:val="lowerRoman"/>
      <w:lvlText w:val="%1."/>
      <w:lvlJc w:val="right"/>
      <w:pPr>
        <w:ind w:left="1077"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4" w15:restartNumberingAfterBreak="0">
    <w:nsid w:val="3BF97F8F"/>
    <w:multiLevelType w:val="hybridMultilevel"/>
    <w:tmpl w:val="3CFACF60"/>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4880C21A">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3C29244B"/>
    <w:multiLevelType w:val="hybridMultilevel"/>
    <w:tmpl w:val="EB522DEC"/>
    <w:lvl w:ilvl="0" w:tplc="A030ED74">
      <w:start w:val="1"/>
      <w:numFmt w:val="lowerRoman"/>
      <w:lvlText w:val="%1."/>
      <w:lvlJc w:val="right"/>
      <w:pPr>
        <w:ind w:left="1077"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6" w15:restartNumberingAfterBreak="0">
    <w:nsid w:val="3CE42C59"/>
    <w:multiLevelType w:val="hybridMultilevel"/>
    <w:tmpl w:val="A3E04A28"/>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237" w15:restartNumberingAfterBreak="0">
    <w:nsid w:val="3D9259AB"/>
    <w:multiLevelType w:val="hybridMultilevel"/>
    <w:tmpl w:val="F99EEC08"/>
    <w:lvl w:ilvl="0" w:tplc="A030ED74">
      <w:start w:val="1"/>
      <w:numFmt w:val="lowerRoman"/>
      <w:lvlText w:val="%1."/>
      <w:lvlJc w:val="right"/>
      <w:pPr>
        <w:ind w:left="1077"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8" w15:restartNumberingAfterBreak="0">
    <w:nsid w:val="3DB80F23"/>
    <w:multiLevelType w:val="hybridMultilevel"/>
    <w:tmpl w:val="DA0A36D6"/>
    <w:lvl w:ilvl="0" w:tplc="40090001">
      <w:start w:val="1"/>
      <w:numFmt w:val="bullet"/>
      <w:lvlText w:val=""/>
      <w:lvlJc w:val="left"/>
      <w:pPr>
        <w:ind w:left="1797" w:hanging="360"/>
      </w:pPr>
      <w:rPr>
        <w:rFonts w:ascii="Symbol" w:hAnsi="Symbol" w:hint="default"/>
      </w:rPr>
    </w:lvl>
    <w:lvl w:ilvl="1" w:tplc="40090003" w:tentative="1">
      <w:start w:val="1"/>
      <w:numFmt w:val="bullet"/>
      <w:lvlText w:val="o"/>
      <w:lvlJc w:val="left"/>
      <w:pPr>
        <w:ind w:left="2517" w:hanging="360"/>
      </w:pPr>
      <w:rPr>
        <w:rFonts w:ascii="Courier New" w:hAnsi="Courier New" w:cs="Courier New" w:hint="default"/>
      </w:rPr>
    </w:lvl>
    <w:lvl w:ilvl="2" w:tplc="40090005" w:tentative="1">
      <w:start w:val="1"/>
      <w:numFmt w:val="bullet"/>
      <w:lvlText w:val=""/>
      <w:lvlJc w:val="left"/>
      <w:pPr>
        <w:ind w:left="3237" w:hanging="360"/>
      </w:pPr>
      <w:rPr>
        <w:rFonts w:ascii="Wingdings" w:hAnsi="Wingdings" w:hint="default"/>
      </w:rPr>
    </w:lvl>
    <w:lvl w:ilvl="3" w:tplc="40090001" w:tentative="1">
      <w:start w:val="1"/>
      <w:numFmt w:val="bullet"/>
      <w:lvlText w:val=""/>
      <w:lvlJc w:val="left"/>
      <w:pPr>
        <w:ind w:left="3957" w:hanging="360"/>
      </w:pPr>
      <w:rPr>
        <w:rFonts w:ascii="Symbol" w:hAnsi="Symbol" w:hint="default"/>
      </w:rPr>
    </w:lvl>
    <w:lvl w:ilvl="4" w:tplc="40090003" w:tentative="1">
      <w:start w:val="1"/>
      <w:numFmt w:val="bullet"/>
      <w:lvlText w:val="o"/>
      <w:lvlJc w:val="left"/>
      <w:pPr>
        <w:ind w:left="4677" w:hanging="360"/>
      </w:pPr>
      <w:rPr>
        <w:rFonts w:ascii="Courier New" w:hAnsi="Courier New" w:cs="Courier New" w:hint="default"/>
      </w:rPr>
    </w:lvl>
    <w:lvl w:ilvl="5" w:tplc="40090005" w:tentative="1">
      <w:start w:val="1"/>
      <w:numFmt w:val="bullet"/>
      <w:lvlText w:val=""/>
      <w:lvlJc w:val="left"/>
      <w:pPr>
        <w:ind w:left="5397" w:hanging="360"/>
      </w:pPr>
      <w:rPr>
        <w:rFonts w:ascii="Wingdings" w:hAnsi="Wingdings" w:hint="default"/>
      </w:rPr>
    </w:lvl>
    <w:lvl w:ilvl="6" w:tplc="40090001" w:tentative="1">
      <w:start w:val="1"/>
      <w:numFmt w:val="bullet"/>
      <w:lvlText w:val=""/>
      <w:lvlJc w:val="left"/>
      <w:pPr>
        <w:ind w:left="6117" w:hanging="360"/>
      </w:pPr>
      <w:rPr>
        <w:rFonts w:ascii="Symbol" w:hAnsi="Symbol" w:hint="default"/>
      </w:rPr>
    </w:lvl>
    <w:lvl w:ilvl="7" w:tplc="40090003" w:tentative="1">
      <w:start w:val="1"/>
      <w:numFmt w:val="bullet"/>
      <w:lvlText w:val="o"/>
      <w:lvlJc w:val="left"/>
      <w:pPr>
        <w:ind w:left="6837" w:hanging="360"/>
      </w:pPr>
      <w:rPr>
        <w:rFonts w:ascii="Courier New" w:hAnsi="Courier New" w:cs="Courier New" w:hint="default"/>
      </w:rPr>
    </w:lvl>
    <w:lvl w:ilvl="8" w:tplc="40090005" w:tentative="1">
      <w:start w:val="1"/>
      <w:numFmt w:val="bullet"/>
      <w:lvlText w:val=""/>
      <w:lvlJc w:val="left"/>
      <w:pPr>
        <w:ind w:left="7557" w:hanging="360"/>
      </w:pPr>
      <w:rPr>
        <w:rFonts w:ascii="Wingdings" w:hAnsi="Wingdings" w:hint="default"/>
      </w:rPr>
    </w:lvl>
  </w:abstractNum>
  <w:abstractNum w:abstractNumId="239" w15:restartNumberingAfterBreak="0">
    <w:nsid w:val="3DCE59C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0" w15:restartNumberingAfterBreak="0">
    <w:nsid w:val="3DF100C9"/>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3EA16126"/>
    <w:multiLevelType w:val="hybridMultilevel"/>
    <w:tmpl w:val="710E9456"/>
    <w:lvl w:ilvl="0" w:tplc="11A8A58C">
      <w:start w:val="4"/>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2" w15:restartNumberingAfterBreak="0">
    <w:nsid w:val="3EAE6CAA"/>
    <w:multiLevelType w:val="hybridMultilevel"/>
    <w:tmpl w:val="3DC627EC"/>
    <w:lvl w:ilvl="0" w:tplc="A342A914">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3" w15:restartNumberingAfterBreak="0">
    <w:nsid w:val="3F05633F"/>
    <w:multiLevelType w:val="hybridMultilevel"/>
    <w:tmpl w:val="9A7C0C04"/>
    <w:lvl w:ilvl="0" w:tplc="503A55CA">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4" w15:restartNumberingAfterBreak="0">
    <w:nsid w:val="3F613D9A"/>
    <w:multiLevelType w:val="hybridMultilevel"/>
    <w:tmpl w:val="09847668"/>
    <w:lvl w:ilvl="0" w:tplc="5C1AB93E">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3F7E10E5"/>
    <w:multiLevelType w:val="hybridMultilevel"/>
    <w:tmpl w:val="3A2C3784"/>
    <w:lvl w:ilvl="0" w:tplc="D7DCB37A">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40067489"/>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401B0B2D"/>
    <w:multiLevelType w:val="hybridMultilevel"/>
    <w:tmpl w:val="9A7C0C04"/>
    <w:lvl w:ilvl="0" w:tplc="503A55CA">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8" w15:restartNumberingAfterBreak="0">
    <w:nsid w:val="40484FFF"/>
    <w:multiLevelType w:val="hybridMultilevel"/>
    <w:tmpl w:val="D528DC8E"/>
    <w:lvl w:ilvl="0" w:tplc="81FAEE14">
      <w:start w:val="2"/>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41244417"/>
    <w:multiLevelType w:val="hybridMultilevel"/>
    <w:tmpl w:val="EB522DEC"/>
    <w:lvl w:ilvl="0" w:tplc="A030ED74">
      <w:start w:val="1"/>
      <w:numFmt w:val="lowerRoman"/>
      <w:lvlText w:val="%1."/>
      <w:lvlJc w:val="right"/>
      <w:pPr>
        <w:ind w:left="1077"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0" w15:restartNumberingAfterBreak="0">
    <w:nsid w:val="41244F7E"/>
    <w:multiLevelType w:val="hybridMultilevel"/>
    <w:tmpl w:val="B692ADC4"/>
    <w:lvl w:ilvl="0" w:tplc="D25C97B8">
      <w:start w:val="5"/>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4151006E"/>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41F63402"/>
    <w:multiLevelType w:val="hybridMultilevel"/>
    <w:tmpl w:val="09847668"/>
    <w:lvl w:ilvl="0" w:tplc="5C1AB93E">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425C1454"/>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42741658"/>
    <w:multiLevelType w:val="hybridMultilevel"/>
    <w:tmpl w:val="3CFACF60"/>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4880C21A">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42976460"/>
    <w:multiLevelType w:val="hybridMultilevel"/>
    <w:tmpl w:val="219EF224"/>
    <w:lvl w:ilvl="0" w:tplc="A342A914">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6" w15:restartNumberingAfterBreak="0">
    <w:nsid w:val="42CD6E40"/>
    <w:multiLevelType w:val="hybridMultilevel"/>
    <w:tmpl w:val="EB522DEC"/>
    <w:lvl w:ilvl="0" w:tplc="A030ED74">
      <w:start w:val="1"/>
      <w:numFmt w:val="lowerRoman"/>
      <w:lvlText w:val="%1."/>
      <w:lvlJc w:val="right"/>
      <w:pPr>
        <w:ind w:left="1077"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7" w15:restartNumberingAfterBreak="0">
    <w:nsid w:val="43BE0A9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8" w15:restartNumberingAfterBreak="0">
    <w:nsid w:val="43D21249"/>
    <w:multiLevelType w:val="hybridMultilevel"/>
    <w:tmpl w:val="09847668"/>
    <w:lvl w:ilvl="0" w:tplc="5C1AB93E">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3DA5672"/>
    <w:multiLevelType w:val="hybridMultilevel"/>
    <w:tmpl w:val="5A54E106"/>
    <w:lvl w:ilvl="0" w:tplc="40090001">
      <w:start w:val="1"/>
      <w:numFmt w:val="bullet"/>
      <w:lvlText w:val=""/>
      <w:lvlJc w:val="left"/>
      <w:pPr>
        <w:ind w:left="1797" w:hanging="360"/>
      </w:pPr>
      <w:rPr>
        <w:rFonts w:ascii="Symbol" w:hAnsi="Symbol" w:hint="default"/>
      </w:rPr>
    </w:lvl>
    <w:lvl w:ilvl="1" w:tplc="40090003" w:tentative="1">
      <w:start w:val="1"/>
      <w:numFmt w:val="bullet"/>
      <w:lvlText w:val="o"/>
      <w:lvlJc w:val="left"/>
      <w:pPr>
        <w:ind w:left="2517" w:hanging="360"/>
      </w:pPr>
      <w:rPr>
        <w:rFonts w:ascii="Courier New" w:hAnsi="Courier New" w:cs="Courier New" w:hint="default"/>
      </w:rPr>
    </w:lvl>
    <w:lvl w:ilvl="2" w:tplc="40090005" w:tentative="1">
      <w:start w:val="1"/>
      <w:numFmt w:val="bullet"/>
      <w:lvlText w:val=""/>
      <w:lvlJc w:val="left"/>
      <w:pPr>
        <w:ind w:left="3237" w:hanging="360"/>
      </w:pPr>
      <w:rPr>
        <w:rFonts w:ascii="Wingdings" w:hAnsi="Wingdings" w:hint="default"/>
      </w:rPr>
    </w:lvl>
    <w:lvl w:ilvl="3" w:tplc="40090001" w:tentative="1">
      <w:start w:val="1"/>
      <w:numFmt w:val="bullet"/>
      <w:lvlText w:val=""/>
      <w:lvlJc w:val="left"/>
      <w:pPr>
        <w:ind w:left="3957" w:hanging="360"/>
      </w:pPr>
      <w:rPr>
        <w:rFonts w:ascii="Symbol" w:hAnsi="Symbol" w:hint="default"/>
      </w:rPr>
    </w:lvl>
    <w:lvl w:ilvl="4" w:tplc="40090003" w:tentative="1">
      <w:start w:val="1"/>
      <w:numFmt w:val="bullet"/>
      <w:lvlText w:val="o"/>
      <w:lvlJc w:val="left"/>
      <w:pPr>
        <w:ind w:left="4677" w:hanging="360"/>
      </w:pPr>
      <w:rPr>
        <w:rFonts w:ascii="Courier New" w:hAnsi="Courier New" w:cs="Courier New" w:hint="default"/>
      </w:rPr>
    </w:lvl>
    <w:lvl w:ilvl="5" w:tplc="40090005" w:tentative="1">
      <w:start w:val="1"/>
      <w:numFmt w:val="bullet"/>
      <w:lvlText w:val=""/>
      <w:lvlJc w:val="left"/>
      <w:pPr>
        <w:ind w:left="5397" w:hanging="360"/>
      </w:pPr>
      <w:rPr>
        <w:rFonts w:ascii="Wingdings" w:hAnsi="Wingdings" w:hint="default"/>
      </w:rPr>
    </w:lvl>
    <w:lvl w:ilvl="6" w:tplc="40090001" w:tentative="1">
      <w:start w:val="1"/>
      <w:numFmt w:val="bullet"/>
      <w:lvlText w:val=""/>
      <w:lvlJc w:val="left"/>
      <w:pPr>
        <w:ind w:left="6117" w:hanging="360"/>
      </w:pPr>
      <w:rPr>
        <w:rFonts w:ascii="Symbol" w:hAnsi="Symbol" w:hint="default"/>
      </w:rPr>
    </w:lvl>
    <w:lvl w:ilvl="7" w:tplc="40090003" w:tentative="1">
      <w:start w:val="1"/>
      <w:numFmt w:val="bullet"/>
      <w:lvlText w:val="o"/>
      <w:lvlJc w:val="left"/>
      <w:pPr>
        <w:ind w:left="6837" w:hanging="360"/>
      </w:pPr>
      <w:rPr>
        <w:rFonts w:ascii="Courier New" w:hAnsi="Courier New" w:cs="Courier New" w:hint="default"/>
      </w:rPr>
    </w:lvl>
    <w:lvl w:ilvl="8" w:tplc="40090005" w:tentative="1">
      <w:start w:val="1"/>
      <w:numFmt w:val="bullet"/>
      <w:lvlText w:val=""/>
      <w:lvlJc w:val="left"/>
      <w:pPr>
        <w:ind w:left="7557" w:hanging="360"/>
      </w:pPr>
      <w:rPr>
        <w:rFonts w:ascii="Wingdings" w:hAnsi="Wingdings" w:hint="default"/>
      </w:rPr>
    </w:lvl>
  </w:abstractNum>
  <w:abstractNum w:abstractNumId="260" w15:restartNumberingAfterBreak="0">
    <w:nsid w:val="4429221D"/>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1" w15:restartNumberingAfterBreak="0">
    <w:nsid w:val="44AF1E06"/>
    <w:multiLevelType w:val="hybridMultilevel"/>
    <w:tmpl w:val="9A7C0C04"/>
    <w:lvl w:ilvl="0" w:tplc="503A55CA">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2" w15:restartNumberingAfterBreak="0">
    <w:nsid w:val="452D1C30"/>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3" w15:restartNumberingAfterBreak="0">
    <w:nsid w:val="45D41D66"/>
    <w:multiLevelType w:val="hybridMultilevel"/>
    <w:tmpl w:val="71D44A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15:restartNumberingAfterBreak="0">
    <w:nsid w:val="45D53892"/>
    <w:multiLevelType w:val="hybridMultilevel"/>
    <w:tmpl w:val="9E968FF2"/>
    <w:lvl w:ilvl="0" w:tplc="75BAC1C6">
      <w:start w:val="2"/>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5E52D45"/>
    <w:multiLevelType w:val="hybridMultilevel"/>
    <w:tmpl w:val="D528DC8E"/>
    <w:lvl w:ilvl="0" w:tplc="81FAEE14">
      <w:start w:val="2"/>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45F620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7" w15:restartNumberingAfterBreak="0">
    <w:nsid w:val="464174E0"/>
    <w:multiLevelType w:val="hybridMultilevel"/>
    <w:tmpl w:val="3A2C3784"/>
    <w:lvl w:ilvl="0" w:tplc="D7DCB37A">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46D52C0C"/>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9" w15:restartNumberingAfterBreak="0">
    <w:nsid w:val="46DC2FAC"/>
    <w:multiLevelType w:val="hybridMultilevel"/>
    <w:tmpl w:val="5972CBD2"/>
    <w:lvl w:ilvl="0" w:tplc="A064BA08">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0" w15:restartNumberingAfterBreak="0">
    <w:nsid w:val="46DF0C4D"/>
    <w:multiLevelType w:val="hybridMultilevel"/>
    <w:tmpl w:val="219EF224"/>
    <w:lvl w:ilvl="0" w:tplc="A342A914">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1" w15:restartNumberingAfterBreak="0">
    <w:nsid w:val="471817AB"/>
    <w:multiLevelType w:val="hybridMultilevel"/>
    <w:tmpl w:val="219EF224"/>
    <w:lvl w:ilvl="0" w:tplc="A342A914">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2" w15:restartNumberingAfterBreak="0">
    <w:nsid w:val="4720640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3" w15:restartNumberingAfterBreak="0">
    <w:nsid w:val="472106ED"/>
    <w:multiLevelType w:val="hybridMultilevel"/>
    <w:tmpl w:val="3A2C3784"/>
    <w:lvl w:ilvl="0" w:tplc="D7DCB37A">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47B0784F"/>
    <w:multiLevelType w:val="hybridMultilevel"/>
    <w:tmpl w:val="6CE05984"/>
    <w:lvl w:ilvl="0" w:tplc="29ECAA1A">
      <w:start w:val="2"/>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48C26D01"/>
    <w:multiLevelType w:val="hybridMultilevel"/>
    <w:tmpl w:val="3A2C3784"/>
    <w:lvl w:ilvl="0" w:tplc="D7DCB37A">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48CC7928"/>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493C427C"/>
    <w:multiLevelType w:val="hybridMultilevel"/>
    <w:tmpl w:val="CA0CB63C"/>
    <w:lvl w:ilvl="0" w:tplc="7B6669B8">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49561E9F"/>
    <w:multiLevelType w:val="hybridMultilevel"/>
    <w:tmpl w:val="523EA200"/>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279" w15:restartNumberingAfterBreak="0">
    <w:nsid w:val="49754D47"/>
    <w:multiLevelType w:val="hybridMultilevel"/>
    <w:tmpl w:val="09847668"/>
    <w:lvl w:ilvl="0" w:tplc="5C1AB93E">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49E34726"/>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4A532069"/>
    <w:multiLevelType w:val="hybridMultilevel"/>
    <w:tmpl w:val="2AAA2876"/>
    <w:lvl w:ilvl="0" w:tplc="0B480934">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4B345DC1"/>
    <w:multiLevelType w:val="hybridMultilevel"/>
    <w:tmpl w:val="1DE2E334"/>
    <w:lvl w:ilvl="0" w:tplc="AA5874F6">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4B694F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4" w15:restartNumberingAfterBreak="0">
    <w:nsid w:val="4B6B7DE8"/>
    <w:multiLevelType w:val="hybridMultilevel"/>
    <w:tmpl w:val="CB6A3FD4"/>
    <w:lvl w:ilvl="0" w:tplc="A342A914">
      <w:start w:val="1"/>
      <w:numFmt w:val="decimal"/>
      <w:lvlText w:val="%1."/>
      <w:lvlJc w:val="left"/>
      <w:pPr>
        <w:ind w:left="1797" w:hanging="360"/>
      </w:pPr>
      <w:rPr>
        <w:rFonts w:hint="default"/>
      </w:rPr>
    </w:lvl>
    <w:lvl w:ilvl="1" w:tplc="40090003">
      <w:start w:val="1"/>
      <w:numFmt w:val="bullet"/>
      <w:lvlText w:val="o"/>
      <w:lvlJc w:val="left"/>
      <w:pPr>
        <w:ind w:left="2517" w:hanging="360"/>
      </w:pPr>
      <w:rPr>
        <w:rFonts w:ascii="Courier New" w:hAnsi="Courier New" w:cs="Courier New" w:hint="default"/>
      </w:rPr>
    </w:lvl>
    <w:lvl w:ilvl="2" w:tplc="40090005" w:tentative="1">
      <w:start w:val="1"/>
      <w:numFmt w:val="bullet"/>
      <w:lvlText w:val=""/>
      <w:lvlJc w:val="left"/>
      <w:pPr>
        <w:ind w:left="3237" w:hanging="360"/>
      </w:pPr>
      <w:rPr>
        <w:rFonts w:ascii="Wingdings" w:hAnsi="Wingdings" w:hint="default"/>
      </w:rPr>
    </w:lvl>
    <w:lvl w:ilvl="3" w:tplc="40090001" w:tentative="1">
      <w:start w:val="1"/>
      <w:numFmt w:val="bullet"/>
      <w:lvlText w:val=""/>
      <w:lvlJc w:val="left"/>
      <w:pPr>
        <w:ind w:left="3957" w:hanging="360"/>
      </w:pPr>
      <w:rPr>
        <w:rFonts w:ascii="Symbol" w:hAnsi="Symbol" w:hint="default"/>
      </w:rPr>
    </w:lvl>
    <w:lvl w:ilvl="4" w:tplc="40090003" w:tentative="1">
      <w:start w:val="1"/>
      <w:numFmt w:val="bullet"/>
      <w:lvlText w:val="o"/>
      <w:lvlJc w:val="left"/>
      <w:pPr>
        <w:ind w:left="4677" w:hanging="360"/>
      </w:pPr>
      <w:rPr>
        <w:rFonts w:ascii="Courier New" w:hAnsi="Courier New" w:cs="Courier New" w:hint="default"/>
      </w:rPr>
    </w:lvl>
    <w:lvl w:ilvl="5" w:tplc="40090005" w:tentative="1">
      <w:start w:val="1"/>
      <w:numFmt w:val="bullet"/>
      <w:lvlText w:val=""/>
      <w:lvlJc w:val="left"/>
      <w:pPr>
        <w:ind w:left="5397" w:hanging="360"/>
      </w:pPr>
      <w:rPr>
        <w:rFonts w:ascii="Wingdings" w:hAnsi="Wingdings" w:hint="default"/>
      </w:rPr>
    </w:lvl>
    <w:lvl w:ilvl="6" w:tplc="40090001" w:tentative="1">
      <w:start w:val="1"/>
      <w:numFmt w:val="bullet"/>
      <w:lvlText w:val=""/>
      <w:lvlJc w:val="left"/>
      <w:pPr>
        <w:ind w:left="6117" w:hanging="360"/>
      </w:pPr>
      <w:rPr>
        <w:rFonts w:ascii="Symbol" w:hAnsi="Symbol" w:hint="default"/>
      </w:rPr>
    </w:lvl>
    <w:lvl w:ilvl="7" w:tplc="40090003" w:tentative="1">
      <w:start w:val="1"/>
      <w:numFmt w:val="bullet"/>
      <w:lvlText w:val="o"/>
      <w:lvlJc w:val="left"/>
      <w:pPr>
        <w:ind w:left="6837" w:hanging="360"/>
      </w:pPr>
      <w:rPr>
        <w:rFonts w:ascii="Courier New" w:hAnsi="Courier New" w:cs="Courier New" w:hint="default"/>
      </w:rPr>
    </w:lvl>
    <w:lvl w:ilvl="8" w:tplc="40090005" w:tentative="1">
      <w:start w:val="1"/>
      <w:numFmt w:val="bullet"/>
      <w:lvlText w:val=""/>
      <w:lvlJc w:val="left"/>
      <w:pPr>
        <w:ind w:left="7557" w:hanging="360"/>
      </w:pPr>
      <w:rPr>
        <w:rFonts w:ascii="Wingdings" w:hAnsi="Wingdings" w:hint="default"/>
      </w:rPr>
    </w:lvl>
  </w:abstractNum>
  <w:abstractNum w:abstractNumId="285" w15:restartNumberingAfterBreak="0">
    <w:nsid w:val="4BB46C20"/>
    <w:multiLevelType w:val="hybridMultilevel"/>
    <w:tmpl w:val="CF464BDA"/>
    <w:lvl w:ilvl="0" w:tplc="5C30243C">
      <w:start w:val="4"/>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4C42467D"/>
    <w:multiLevelType w:val="hybridMultilevel"/>
    <w:tmpl w:val="8DEC43EA"/>
    <w:lvl w:ilvl="0" w:tplc="0CB250FE">
      <w:start w:val="1"/>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7" w15:restartNumberingAfterBreak="0">
    <w:nsid w:val="4C5D4B00"/>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4C703721"/>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4CA775DB"/>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4CCE3354"/>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1" w15:restartNumberingAfterBreak="0">
    <w:nsid w:val="4D480A55"/>
    <w:multiLevelType w:val="hybridMultilevel"/>
    <w:tmpl w:val="CA0CB63C"/>
    <w:lvl w:ilvl="0" w:tplc="7B6669B8">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4D533B0C"/>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4D7015BE"/>
    <w:multiLevelType w:val="hybridMultilevel"/>
    <w:tmpl w:val="7D3A887A"/>
    <w:lvl w:ilvl="0" w:tplc="E084E36E">
      <w:start w:val="6"/>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4DAA3725"/>
    <w:multiLevelType w:val="hybridMultilevel"/>
    <w:tmpl w:val="81201D5A"/>
    <w:lvl w:ilvl="0" w:tplc="5C1AB93E">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4DB7396F"/>
    <w:multiLevelType w:val="hybridMultilevel"/>
    <w:tmpl w:val="EB522DEC"/>
    <w:lvl w:ilvl="0" w:tplc="A030ED74">
      <w:start w:val="1"/>
      <w:numFmt w:val="lowerRoman"/>
      <w:lvlText w:val="%1."/>
      <w:lvlJc w:val="right"/>
      <w:pPr>
        <w:ind w:left="1077"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6" w15:restartNumberingAfterBreak="0">
    <w:nsid w:val="4E4905C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7" w15:restartNumberingAfterBreak="0">
    <w:nsid w:val="4E777044"/>
    <w:multiLevelType w:val="hybridMultilevel"/>
    <w:tmpl w:val="710E9456"/>
    <w:lvl w:ilvl="0" w:tplc="11A8A58C">
      <w:start w:val="4"/>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8" w15:restartNumberingAfterBreak="0">
    <w:nsid w:val="4E89266E"/>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9" w15:restartNumberingAfterBreak="0">
    <w:nsid w:val="4EAD13DF"/>
    <w:multiLevelType w:val="hybridMultilevel"/>
    <w:tmpl w:val="44549BF0"/>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300" w15:restartNumberingAfterBreak="0">
    <w:nsid w:val="4F647562"/>
    <w:multiLevelType w:val="hybridMultilevel"/>
    <w:tmpl w:val="710E9456"/>
    <w:lvl w:ilvl="0" w:tplc="11A8A58C">
      <w:start w:val="4"/>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1" w15:restartNumberingAfterBreak="0">
    <w:nsid w:val="4FE2521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2" w15:restartNumberingAfterBreak="0">
    <w:nsid w:val="4FFD735B"/>
    <w:multiLevelType w:val="hybridMultilevel"/>
    <w:tmpl w:val="EB522DEC"/>
    <w:lvl w:ilvl="0" w:tplc="A030ED74">
      <w:start w:val="1"/>
      <w:numFmt w:val="lowerRoman"/>
      <w:lvlText w:val="%1."/>
      <w:lvlJc w:val="right"/>
      <w:pPr>
        <w:ind w:left="1077"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3" w15:restartNumberingAfterBreak="0">
    <w:nsid w:val="502F6277"/>
    <w:multiLevelType w:val="hybridMultilevel"/>
    <w:tmpl w:val="61F2F828"/>
    <w:lvl w:ilvl="0" w:tplc="374231A2">
      <w:start w:val="2"/>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508F4254"/>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50A63E4C"/>
    <w:multiLevelType w:val="hybridMultilevel"/>
    <w:tmpl w:val="3A2C3784"/>
    <w:lvl w:ilvl="0" w:tplc="D7DCB37A">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50AF1A85"/>
    <w:multiLevelType w:val="hybridMultilevel"/>
    <w:tmpl w:val="03DC84D4"/>
    <w:lvl w:ilvl="0" w:tplc="AD3428D0">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50C01192"/>
    <w:multiLevelType w:val="hybridMultilevel"/>
    <w:tmpl w:val="D528DC8E"/>
    <w:lvl w:ilvl="0" w:tplc="81FAEE14">
      <w:start w:val="2"/>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50EC21A6"/>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9" w15:restartNumberingAfterBreak="0">
    <w:nsid w:val="50F57AE2"/>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0" w15:restartNumberingAfterBreak="0">
    <w:nsid w:val="514C0B14"/>
    <w:multiLevelType w:val="hybridMultilevel"/>
    <w:tmpl w:val="A3E04A28"/>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311" w15:restartNumberingAfterBreak="0">
    <w:nsid w:val="515E5381"/>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520844E6"/>
    <w:multiLevelType w:val="hybridMultilevel"/>
    <w:tmpl w:val="3A2C3784"/>
    <w:lvl w:ilvl="0" w:tplc="D7DCB37A">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521B279F"/>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527478C6"/>
    <w:multiLevelType w:val="hybridMultilevel"/>
    <w:tmpl w:val="03DC84D4"/>
    <w:lvl w:ilvl="0" w:tplc="AD3428D0">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52803D19"/>
    <w:multiLevelType w:val="hybridMultilevel"/>
    <w:tmpl w:val="3A2C3784"/>
    <w:lvl w:ilvl="0" w:tplc="D7DCB37A">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2D31F5F"/>
    <w:multiLevelType w:val="hybridMultilevel"/>
    <w:tmpl w:val="CA0CB63C"/>
    <w:lvl w:ilvl="0" w:tplc="7B6669B8">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5300716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8" w15:restartNumberingAfterBreak="0">
    <w:nsid w:val="53082EAA"/>
    <w:multiLevelType w:val="hybridMultilevel"/>
    <w:tmpl w:val="B82AAC5A"/>
    <w:lvl w:ilvl="0" w:tplc="154084A2">
      <w:start w:val="1"/>
      <w:numFmt w:val="upp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9" w15:restartNumberingAfterBreak="0">
    <w:nsid w:val="537F062B"/>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539718E5"/>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53B32E36"/>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542135AA"/>
    <w:multiLevelType w:val="hybridMultilevel"/>
    <w:tmpl w:val="0BF8A356"/>
    <w:lvl w:ilvl="0" w:tplc="C9CC3304">
      <w:start w:val="3"/>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54340FEC"/>
    <w:multiLevelType w:val="hybridMultilevel"/>
    <w:tmpl w:val="4CF85480"/>
    <w:lvl w:ilvl="0" w:tplc="04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4" w15:restartNumberingAfterBreak="0">
    <w:nsid w:val="54434C19"/>
    <w:multiLevelType w:val="hybridMultilevel"/>
    <w:tmpl w:val="8DEC43EA"/>
    <w:lvl w:ilvl="0" w:tplc="0CB250FE">
      <w:start w:val="1"/>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5" w15:restartNumberingAfterBreak="0">
    <w:nsid w:val="54505089"/>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54E75E20"/>
    <w:multiLevelType w:val="hybridMultilevel"/>
    <w:tmpl w:val="09847668"/>
    <w:lvl w:ilvl="0" w:tplc="5C1AB93E">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555326DE"/>
    <w:multiLevelType w:val="hybridMultilevel"/>
    <w:tmpl w:val="DBA83762"/>
    <w:lvl w:ilvl="0" w:tplc="9122467E">
      <w:start w:val="6"/>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56066860"/>
    <w:multiLevelType w:val="hybridMultilevel"/>
    <w:tmpl w:val="09847668"/>
    <w:lvl w:ilvl="0" w:tplc="5C1AB93E">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56571C5C"/>
    <w:multiLevelType w:val="hybridMultilevel"/>
    <w:tmpl w:val="D528DC8E"/>
    <w:lvl w:ilvl="0" w:tplc="81FAEE14">
      <w:start w:val="2"/>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565F4E45"/>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56CA3ACC"/>
    <w:multiLevelType w:val="hybridMultilevel"/>
    <w:tmpl w:val="6CE05984"/>
    <w:lvl w:ilvl="0" w:tplc="29ECAA1A">
      <w:start w:val="2"/>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579E7F6B"/>
    <w:multiLevelType w:val="hybridMultilevel"/>
    <w:tmpl w:val="523EA200"/>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333" w15:restartNumberingAfterBreak="0">
    <w:nsid w:val="58626740"/>
    <w:multiLevelType w:val="hybridMultilevel"/>
    <w:tmpl w:val="09847668"/>
    <w:lvl w:ilvl="0" w:tplc="5C1AB93E">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58A03B11"/>
    <w:multiLevelType w:val="hybridMultilevel"/>
    <w:tmpl w:val="8DEC43EA"/>
    <w:lvl w:ilvl="0" w:tplc="0CB250FE">
      <w:start w:val="1"/>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5" w15:restartNumberingAfterBreak="0">
    <w:nsid w:val="594564AD"/>
    <w:multiLevelType w:val="hybridMultilevel"/>
    <w:tmpl w:val="D528DC8E"/>
    <w:lvl w:ilvl="0" w:tplc="81FAEE14">
      <w:start w:val="2"/>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59845919"/>
    <w:multiLevelType w:val="hybridMultilevel"/>
    <w:tmpl w:val="A4B2BB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7" w15:restartNumberingAfterBreak="0">
    <w:nsid w:val="59A72907"/>
    <w:multiLevelType w:val="hybridMultilevel"/>
    <w:tmpl w:val="240EA7E6"/>
    <w:lvl w:ilvl="0" w:tplc="D688B780">
      <w:start w:val="2"/>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59F60797"/>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59F66A76"/>
    <w:multiLevelType w:val="hybridMultilevel"/>
    <w:tmpl w:val="8DEC43EA"/>
    <w:lvl w:ilvl="0" w:tplc="0CB250FE">
      <w:start w:val="1"/>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0" w15:restartNumberingAfterBreak="0">
    <w:nsid w:val="5A4C5AE8"/>
    <w:multiLevelType w:val="hybridMultilevel"/>
    <w:tmpl w:val="9A7C0C04"/>
    <w:lvl w:ilvl="0" w:tplc="503A55CA">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1" w15:restartNumberingAfterBreak="0">
    <w:nsid w:val="5A7457ED"/>
    <w:multiLevelType w:val="hybridMultilevel"/>
    <w:tmpl w:val="3CFACF60"/>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4880C21A">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15:restartNumberingAfterBreak="0">
    <w:nsid w:val="5ADE3C12"/>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3" w15:restartNumberingAfterBreak="0">
    <w:nsid w:val="5AF70530"/>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4" w15:restartNumberingAfterBreak="0">
    <w:nsid w:val="5AFC459A"/>
    <w:multiLevelType w:val="hybridMultilevel"/>
    <w:tmpl w:val="FCDC1E38"/>
    <w:lvl w:ilvl="0" w:tplc="7FDC95F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5" w15:restartNumberingAfterBreak="0">
    <w:nsid w:val="5B0351E7"/>
    <w:multiLevelType w:val="hybridMultilevel"/>
    <w:tmpl w:val="88686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5B285D81"/>
    <w:multiLevelType w:val="hybridMultilevel"/>
    <w:tmpl w:val="CA0CB63C"/>
    <w:lvl w:ilvl="0" w:tplc="7B6669B8">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5B2D285F"/>
    <w:multiLevelType w:val="hybridMultilevel"/>
    <w:tmpl w:val="FE187A88"/>
    <w:lvl w:ilvl="0" w:tplc="C248E96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8" w15:restartNumberingAfterBreak="0">
    <w:nsid w:val="5B3C4D4C"/>
    <w:multiLevelType w:val="hybridMultilevel"/>
    <w:tmpl w:val="3CFACF60"/>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4880C21A">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5BEF36C3"/>
    <w:multiLevelType w:val="hybridMultilevel"/>
    <w:tmpl w:val="0EECE9F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0" w15:restartNumberingAfterBreak="0">
    <w:nsid w:val="5C00313F"/>
    <w:multiLevelType w:val="hybridMultilevel"/>
    <w:tmpl w:val="240EA7E6"/>
    <w:lvl w:ilvl="0" w:tplc="D688B780">
      <w:start w:val="2"/>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15:restartNumberingAfterBreak="0">
    <w:nsid w:val="5C1C67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2" w15:restartNumberingAfterBreak="0">
    <w:nsid w:val="5D333AA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3" w15:restartNumberingAfterBreak="0">
    <w:nsid w:val="5D4D11EF"/>
    <w:multiLevelType w:val="hybridMultilevel"/>
    <w:tmpl w:val="37A62DE0"/>
    <w:lvl w:ilvl="0" w:tplc="40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4" w15:restartNumberingAfterBreak="0">
    <w:nsid w:val="5D6407D8"/>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5" w15:restartNumberingAfterBreak="0">
    <w:nsid w:val="5DC771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6" w15:restartNumberingAfterBreak="0">
    <w:nsid w:val="5E0A02E3"/>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7" w15:restartNumberingAfterBreak="0">
    <w:nsid w:val="5E0A65B2"/>
    <w:multiLevelType w:val="hybridMultilevel"/>
    <w:tmpl w:val="54907F68"/>
    <w:lvl w:ilvl="0" w:tplc="A342A914">
      <w:start w:val="1"/>
      <w:numFmt w:val="decimal"/>
      <w:lvlText w:val="%1."/>
      <w:lvlJc w:val="left"/>
      <w:pPr>
        <w:ind w:left="1797" w:hanging="360"/>
      </w:pPr>
      <w:rPr>
        <w:rFonts w:hint="default"/>
      </w:rPr>
    </w:lvl>
    <w:lvl w:ilvl="1" w:tplc="40090003">
      <w:start w:val="1"/>
      <w:numFmt w:val="bullet"/>
      <w:lvlText w:val="o"/>
      <w:lvlJc w:val="left"/>
      <w:pPr>
        <w:ind w:left="2517" w:hanging="360"/>
      </w:pPr>
      <w:rPr>
        <w:rFonts w:ascii="Courier New" w:hAnsi="Courier New" w:cs="Courier New" w:hint="default"/>
      </w:rPr>
    </w:lvl>
    <w:lvl w:ilvl="2" w:tplc="40090005" w:tentative="1">
      <w:start w:val="1"/>
      <w:numFmt w:val="bullet"/>
      <w:lvlText w:val=""/>
      <w:lvlJc w:val="left"/>
      <w:pPr>
        <w:ind w:left="3237" w:hanging="360"/>
      </w:pPr>
      <w:rPr>
        <w:rFonts w:ascii="Wingdings" w:hAnsi="Wingdings" w:hint="default"/>
      </w:rPr>
    </w:lvl>
    <w:lvl w:ilvl="3" w:tplc="40090001" w:tentative="1">
      <w:start w:val="1"/>
      <w:numFmt w:val="bullet"/>
      <w:lvlText w:val=""/>
      <w:lvlJc w:val="left"/>
      <w:pPr>
        <w:ind w:left="3957" w:hanging="360"/>
      </w:pPr>
      <w:rPr>
        <w:rFonts w:ascii="Symbol" w:hAnsi="Symbol" w:hint="default"/>
      </w:rPr>
    </w:lvl>
    <w:lvl w:ilvl="4" w:tplc="40090003" w:tentative="1">
      <w:start w:val="1"/>
      <w:numFmt w:val="bullet"/>
      <w:lvlText w:val="o"/>
      <w:lvlJc w:val="left"/>
      <w:pPr>
        <w:ind w:left="4677" w:hanging="360"/>
      </w:pPr>
      <w:rPr>
        <w:rFonts w:ascii="Courier New" w:hAnsi="Courier New" w:cs="Courier New" w:hint="default"/>
      </w:rPr>
    </w:lvl>
    <w:lvl w:ilvl="5" w:tplc="40090005" w:tentative="1">
      <w:start w:val="1"/>
      <w:numFmt w:val="bullet"/>
      <w:lvlText w:val=""/>
      <w:lvlJc w:val="left"/>
      <w:pPr>
        <w:ind w:left="5397" w:hanging="360"/>
      </w:pPr>
      <w:rPr>
        <w:rFonts w:ascii="Wingdings" w:hAnsi="Wingdings" w:hint="default"/>
      </w:rPr>
    </w:lvl>
    <w:lvl w:ilvl="6" w:tplc="40090001" w:tentative="1">
      <w:start w:val="1"/>
      <w:numFmt w:val="bullet"/>
      <w:lvlText w:val=""/>
      <w:lvlJc w:val="left"/>
      <w:pPr>
        <w:ind w:left="6117" w:hanging="360"/>
      </w:pPr>
      <w:rPr>
        <w:rFonts w:ascii="Symbol" w:hAnsi="Symbol" w:hint="default"/>
      </w:rPr>
    </w:lvl>
    <w:lvl w:ilvl="7" w:tplc="40090003" w:tentative="1">
      <w:start w:val="1"/>
      <w:numFmt w:val="bullet"/>
      <w:lvlText w:val="o"/>
      <w:lvlJc w:val="left"/>
      <w:pPr>
        <w:ind w:left="6837" w:hanging="360"/>
      </w:pPr>
      <w:rPr>
        <w:rFonts w:ascii="Courier New" w:hAnsi="Courier New" w:cs="Courier New" w:hint="default"/>
      </w:rPr>
    </w:lvl>
    <w:lvl w:ilvl="8" w:tplc="40090005" w:tentative="1">
      <w:start w:val="1"/>
      <w:numFmt w:val="bullet"/>
      <w:lvlText w:val=""/>
      <w:lvlJc w:val="left"/>
      <w:pPr>
        <w:ind w:left="7557" w:hanging="360"/>
      </w:pPr>
      <w:rPr>
        <w:rFonts w:ascii="Wingdings" w:hAnsi="Wingdings" w:hint="default"/>
      </w:rPr>
    </w:lvl>
  </w:abstractNum>
  <w:abstractNum w:abstractNumId="358" w15:restartNumberingAfterBreak="0">
    <w:nsid w:val="5E942B9E"/>
    <w:multiLevelType w:val="hybridMultilevel"/>
    <w:tmpl w:val="234A582A"/>
    <w:lvl w:ilvl="0" w:tplc="20DC0CB4">
      <w:start w:val="3"/>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5F160911"/>
    <w:multiLevelType w:val="hybridMultilevel"/>
    <w:tmpl w:val="8B907A1E"/>
    <w:lvl w:ilvl="0" w:tplc="6B784A12">
      <w:start w:val="1"/>
      <w:numFmt w:val="lowerRoman"/>
      <w:lvlText w:val="%1."/>
      <w:lvlJc w:val="right"/>
      <w:pPr>
        <w:ind w:left="107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5F1D2BDF"/>
    <w:multiLevelType w:val="hybridMultilevel"/>
    <w:tmpl w:val="8B907A1E"/>
    <w:lvl w:ilvl="0" w:tplc="6B784A12">
      <w:start w:val="1"/>
      <w:numFmt w:val="lowerRoman"/>
      <w:lvlText w:val="%1."/>
      <w:lvlJc w:val="right"/>
      <w:pPr>
        <w:ind w:left="107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15:restartNumberingAfterBreak="0">
    <w:nsid w:val="5F9525C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2" w15:restartNumberingAfterBreak="0">
    <w:nsid w:val="60560F6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3" w15:restartNumberingAfterBreak="0">
    <w:nsid w:val="60700053"/>
    <w:multiLevelType w:val="hybridMultilevel"/>
    <w:tmpl w:val="9A7C0C04"/>
    <w:lvl w:ilvl="0" w:tplc="503A55CA">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4" w15:restartNumberingAfterBreak="0">
    <w:nsid w:val="60892054"/>
    <w:multiLevelType w:val="hybridMultilevel"/>
    <w:tmpl w:val="A3E04A28"/>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365" w15:restartNumberingAfterBreak="0">
    <w:nsid w:val="608D58FC"/>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60D34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7" w15:restartNumberingAfterBreak="0">
    <w:nsid w:val="61787D7D"/>
    <w:multiLevelType w:val="hybridMultilevel"/>
    <w:tmpl w:val="9A7C0C04"/>
    <w:lvl w:ilvl="0" w:tplc="503A55CA">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8" w15:restartNumberingAfterBreak="0">
    <w:nsid w:val="61890E6D"/>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61A845DD"/>
    <w:multiLevelType w:val="hybridMultilevel"/>
    <w:tmpl w:val="F93C17B2"/>
    <w:lvl w:ilvl="0" w:tplc="38267090">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61EE40EC"/>
    <w:multiLevelType w:val="hybridMultilevel"/>
    <w:tmpl w:val="4CF85480"/>
    <w:lvl w:ilvl="0" w:tplc="04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1" w15:restartNumberingAfterBreak="0">
    <w:nsid w:val="629A0708"/>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63243482"/>
    <w:multiLevelType w:val="hybridMultilevel"/>
    <w:tmpl w:val="54907F68"/>
    <w:lvl w:ilvl="0" w:tplc="A342A914">
      <w:start w:val="1"/>
      <w:numFmt w:val="decimal"/>
      <w:lvlText w:val="%1."/>
      <w:lvlJc w:val="left"/>
      <w:pPr>
        <w:ind w:left="1797" w:hanging="360"/>
      </w:pPr>
      <w:rPr>
        <w:rFonts w:hint="default"/>
      </w:rPr>
    </w:lvl>
    <w:lvl w:ilvl="1" w:tplc="40090003">
      <w:start w:val="1"/>
      <w:numFmt w:val="bullet"/>
      <w:lvlText w:val="o"/>
      <w:lvlJc w:val="left"/>
      <w:pPr>
        <w:ind w:left="2517" w:hanging="360"/>
      </w:pPr>
      <w:rPr>
        <w:rFonts w:ascii="Courier New" w:hAnsi="Courier New" w:cs="Courier New" w:hint="default"/>
      </w:rPr>
    </w:lvl>
    <w:lvl w:ilvl="2" w:tplc="40090005" w:tentative="1">
      <w:start w:val="1"/>
      <w:numFmt w:val="bullet"/>
      <w:lvlText w:val=""/>
      <w:lvlJc w:val="left"/>
      <w:pPr>
        <w:ind w:left="3237" w:hanging="360"/>
      </w:pPr>
      <w:rPr>
        <w:rFonts w:ascii="Wingdings" w:hAnsi="Wingdings" w:hint="default"/>
      </w:rPr>
    </w:lvl>
    <w:lvl w:ilvl="3" w:tplc="40090001" w:tentative="1">
      <w:start w:val="1"/>
      <w:numFmt w:val="bullet"/>
      <w:lvlText w:val=""/>
      <w:lvlJc w:val="left"/>
      <w:pPr>
        <w:ind w:left="3957" w:hanging="360"/>
      </w:pPr>
      <w:rPr>
        <w:rFonts w:ascii="Symbol" w:hAnsi="Symbol" w:hint="default"/>
      </w:rPr>
    </w:lvl>
    <w:lvl w:ilvl="4" w:tplc="40090003" w:tentative="1">
      <w:start w:val="1"/>
      <w:numFmt w:val="bullet"/>
      <w:lvlText w:val="o"/>
      <w:lvlJc w:val="left"/>
      <w:pPr>
        <w:ind w:left="4677" w:hanging="360"/>
      </w:pPr>
      <w:rPr>
        <w:rFonts w:ascii="Courier New" w:hAnsi="Courier New" w:cs="Courier New" w:hint="default"/>
      </w:rPr>
    </w:lvl>
    <w:lvl w:ilvl="5" w:tplc="40090005" w:tentative="1">
      <w:start w:val="1"/>
      <w:numFmt w:val="bullet"/>
      <w:lvlText w:val=""/>
      <w:lvlJc w:val="left"/>
      <w:pPr>
        <w:ind w:left="5397" w:hanging="360"/>
      </w:pPr>
      <w:rPr>
        <w:rFonts w:ascii="Wingdings" w:hAnsi="Wingdings" w:hint="default"/>
      </w:rPr>
    </w:lvl>
    <w:lvl w:ilvl="6" w:tplc="40090001" w:tentative="1">
      <w:start w:val="1"/>
      <w:numFmt w:val="bullet"/>
      <w:lvlText w:val=""/>
      <w:lvlJc w:val="left"/>
      <w:pPr>
        <w:ind w:left="6117" w:hanging="360"/>
      </w:pPr>
      <w:rPr>
        <w:rFonts w:ascii="Symbol" w:hAnsi="Symbol" w:hint="default"/>
      </w:rPr>
    </w:lvl>
    <w:lvl w:ilvl="7" w:tplc="40090003" w:tentative="1">
      <w:start w:val="1"/>
      <w:numFmt w:val="bullet"/>
      <w:lvlText w:val="o"/>
      <w:lvlJc w:val="left"/>
      <w:pPr>
        <w:ind w:left="6837" w:hanging="360"/>
      </w:pPr>
      <w:rPr>
        <w:rFonts w:ascii="Courier New" w:hAnsi="Courier New" w:cs="Courier New" w:hint="default"/>
      </w:rPr>
    </w:lvl>
    <w:lvl w:ilvl="8" w:tplc="40090005" w:tentative="1">
      <w:start w:val="1"/>
      <w:numFmt w:val="bullet"/>
      <w:lvlText w:val=""/>
      <w:lvlJc w:val="left"/>
      <w:pPr>
        <w:ind w:left="7557" w:hanging="360"/>
      </w:pPr>
      <w:rPr>
        <w:rFonts w:ascii="Wingdings" w:hAnsi="Wingdings" w:hint="default"/>
      </w:rPr>
    </w:lvl>
  </w:abstractNum>
  <w:abstractNum w:abstractNumId="373" w15:restartNumberingAfterBreak="0">
    <w:nsid w:val="63410B3C"/>
    <w:multiLevelType w:val="hybridMultilevel"/>
    <w:tmpl w:val="9A7C0C04"/>
    <w:lvl w:ilvl="0" w:tplc="503A55CA">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4" w15:restartNumberingAfterBreak="0">
    <w:nsid w:val="636F77BE"/>
    <w:multiLevelType w:val="hybridMultilevel"/>
    <w:tmpl w:val="B50E47DC"/>
    <w:lvl w:ilvl="0" w:tplc="455C6338">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5" w15:restartNumberingAfterBreak="0">
    <w:nsid w:val="6371215D"/>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6" w15:restartNumberingAfterBreak="0">
    <w:nsid w:val="6380722C"/>
    <w:multiLevelType w:val="hybridMultilevel"/>
    <w:tmpl w:val="240EA7E6"/>
    <w:lvl w:ilvl="0" w:tplc="D688B780">
      <w:start w:val="2"/>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15:restartNumberingAfterBreak="0">
    <w:nsid w:val="64086540"/>
    <w:multiLevelType w:val="hybridMultilevel"/>
    <w:tmpl w:val="3CFACF60"/>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4880C21A">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640E3B43"/>
    <w:multiLevelType w:val="hybridMultilevel"/>
    <w:tmpl w:val="68002D34"/>
    <w:lvl w:ilvl="0" w:tplc="06D0A71E">
      <w:start w:val="1"/>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9" w15:restartNumberingAfterBreak="0">
    <w:nsid w:val="64282C76"/>
    <w:multiLevelType w:val="hybridMultilevel"/>
    <w:tmpl w:val="CA0CB63C"/>
    <w:lvl w:ilvl="0" w:tplc="7B6669B8">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642D4F6B"/>
    <w:multiLevelType w:val="hybridMultilevel"/>
    <w:tmpl w:val="A3E04A28"/>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381" w15:restartNumberingAfterBreak="0">
    <w:nsid w:val="64346113"/>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64A274EA"/>
    <w:multiLevelType w:val="hybridMultilevel"/>
    <w:tmpl w:val="03762A6C"/>
    <w:lvl w:ilvl="0" w:tplc="0AF6F596">
      <w:start w:val="4"/>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64A849EB"/>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84" w15:restartNumberingAfterBreak="0">
    <w:nsid w:val="64CF27B2"/>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15:restartNumberingAfterBreak="0">
    <w:nsid w:val="64EA276F"/>
    <w:multiLevelType w:val="hybridMultilevel"/>
    <w:tmpl w:val="09847668"/>
    <w:lvl w:ilvl="0" w:tplc="5C1AB93E">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65164A2D"/>
    <w:multiLevelType w:val="hybridMultilevel"/>
    <w:tmpl w:val="240EA7E6"/>
    <w:lvl w:ilvl="0" w:tplc="D688B780">
      <w:start w:val="2"/>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15:restartNumberingAfterBreak="0">
    <w:nsid w:val="653901B4"/>
    <w:multiLevelType w:val="hybridMultilevel"/>
    <w:tmpl w:val="EB522DEC"/>
    <w:lvl w:ilvl="0" w:tplc="A030ED74">
      <w:start w:val="1"/>
      <w:numFmt w:val="lowerRoman"/>
      <w:lvlText w:val="%1."/>
      <w:lvlJc w:val="right"/>
      <w:pPr>
        <w:ind w:left="1077"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8" w15:restartNumberingAfterBreak="0">
    <w:nsid w:val="655E0D6A"/>
    <w:multiLevelType w:val="hybridMultilevel"/>
    <w:tmpl w:val="710E9456"/>
    <w:lvl w:ilvl="0" w:tplc="11A8A58C">
      <w:start w:val="4"/>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9" w15:restartNumberingAfterBreak="0">
    <w:nsid w:val="65680E2E"/>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662325AC"/>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1" w15:restartNumberingAfterBreak="0">
    <w:nsid w:val="6631379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2" w15:restartNumberingAfterBreak="0">
    <w:nsid w:val="664F2619"/>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3" w15:restartNumberingAfterBreak="0">
    <w:nsid w:val="66C14175"/>
    <w:multiLevelType w:val="hybridMultilevel"/>
    <w:tmpl w:val="A3E04A28"/>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394" w15:restartNumberingAfterBreak="0">
    <w:nsid w:val="670B63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5" w15:restartNumberingAfterBreak="0">
    <w:nsid w:val="67115739"/>
    <w:multiLevelType w:val="hybridMultilevel"/>
    <w:tmpl w:val="C29A2E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6" w15:restartNumberingAfterBreak="0">
    <w:nsid w:val="6771271E"/>
    <w:multiLevelType w:val="hybridMultilevel"/>
    <w:tmpl w:val="3A2C3784"/>
    <w:lvl w:ilvl="0" w:tplc="D7DCB37A">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67F56CE0"/>
    <w:multiLevelType w:val="hybridMultilevel"/>
    <w:tmpl w:val="19F8BEB6"/>
    <w:lvl w:ilvl="0" w:tplc="EE1EB9D6">
      <w:start w:val="1"/>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8" w15:restartNumberingAfterBreak="0">
    <w:nsid w:val="68610C21"/>
    <w:multiLevelType w:val="hybridMultilevel"/>
    <w:tmpl w:val="710E9456"/>
    <w:lvl w:ilvl="0" w:tplc="11A8A58C">
      <w:start w:val="4"/>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9" w15:restartNumberingAfterBreak="0">
    <w:nsid w:val="68833954"/>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68E026B3"/>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694D736D"/>
    <w:multiLevelType w:val="hybridMultilevel"/>
    <w:tmpl w:val="3DC627EC"/>
    <w:lvl w:ilvl="0" w:tplc="A342A914">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02" w15:restartNumberingAfterBreak="0">
    <w:nsid w:val="69831A5A"/>
    <w:multiLevelType w:val="hybridMultilevel"/>
    <w:tmpl w:val="28EE98EE"/>
    <w:lvl w:ilvl="0" w:tplc="C1DC93F6">
      <w:start w:val="1"/>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3" w15:restartNumberingAfterBreak="0">
    <w:nsid w:val="69871F82"/>
    <w:multiLevelType w:val="hybridMultilevel"/>
    <w:tmpl w:val="9A7C0C04"/>
    <w:lvl w:ilvl="0" w:tplc="503A55CA">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4" w15:restartNumberingAfterBreak="0">
    <w:nsid w:val="69A7016E"/>
    <w:multiLevelType w:val="hybridMultilevel"/>
    <w:tmpl w:val="CA0CB63C"/>
    <w:lvl w:ilvl="0" w:tplc="7B6669B8">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15:restartNumberingAfterBreak="0">
    <w:nsid w:val="6A080A8E"/>
    <w:multiLevelType w:val="hybridMultilevel"/>
    <w:tmpl w:val="EFDA1858"/>
    <w:lvl w:ilvl="0" w:tplc="ED9C3C92">
      <w:start w:val="1"/>
      <w:numFmt w:val="upp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6" w15:restartNumberingAfterBreak="0">
    <w:nsid w:val="6A3659FE"/>
    <w:multiLevelType w:val="hybridMultilevel"/>
    <w:tmpl w:val="6520D692"/>
    <w:lvl w:ilvl="0" w:tplc="A358F162">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15:restartNumberingAfterBreak="0">
    <w:nsid w:val="6A9478E0"/>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15:restartNumberingAfterBreak="0">
    <w:nsid w:val="6AAA51B3"/>
    <w:multiLevelType w:val="hybridMultilevel"/>
    <w:tmpl w:val="0E621A38"/>
    <w:lvl w:ilvl="0" w:tplc="04090001">
      <w:start w:val="1"/>
      <w:numFmt w:val="bullet"/>
      <w:lvlText w:val=""/>
      <w:lvlJc w:val="left"/>
      <w:pPr>
        <w:ind w:left="1437" w:hanging="360"/>
      </w:pPr>
      <w:rPr>
        <w:rFonts w:ascii="Symbol" w:hAnsi="Symbol"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409" w15:restartNumberingAfterBreak="0">
    <w:nsid w:val="6AD71424"/>
    <w:multiLevelType w:val="hybridMultilevel"/>
    <w:tmpl w:val="3DC627EC"/>
    <w:lvl w:ilvl="0" w:tplc="A342A914">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10" w15:restartNumberingAfterBreak="0">
    <w:nsid w:val="6B7C53BE"/>
    <w:multiLevelType w:val="hybridMultilevel"/>
    <w:tmpl w:val="AF609826"/>
    <w:lvl w:ilvl="0" w:tplc="ED58FC40">
      <w:start w:val="2"/>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6C2B7019"/>
    <w:multiLevelType w:val="hybridMultilevel"/>
    <w:tmpl w:val="0EECE9F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2" w15:restartNumberingAfterBreak="0">
    <w:nsid w:val="6C3879CC"/>
    <w:multiLevelType w:val="hybridMultilevel"/>
    <w:tmpl w:val="9A7C0C04"/>
    <w:lvl w:ilvl="0" w:tplc="503A55CA">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3" w15:restartNumberingAfterBreak="0">
    <w:nsid w:val="6C5F3ACF"/>
    <w:multiLevelType w:val="hybridMultilevel"/>
    <w:tmpl w:val="A3E04A28"/>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414" w15:restartNumberingAfterBreak="0">
    <w:nsid w:val="6CEA14E3"/>
    <w:multiLevelType w:val="hybridMultilevel"/>
    <w:tmpl w:val="54907F68"/>
    <w:lvl w:ilvl="0" w:tplc="A342A914">
      <w:start w:val="1"/>
      <w:numFmt w:val="decimal"/>
      <w:lvlText w:val="%1."/>
      <w:lvlJc w:val="left"/>
      <w:pPr>
        <w:ind w:left="1797" w:hanging="360"/>
      </w:pPr>
      <w:rPr>
        <w:rFonts w:hint="default"/>
      </w:rPr>
    </w:lvl>
    <w:lvl w:ilvl="1" w:tplc="40090003">
      <w:start w:val="1"/>
      <w:numFmt w:val="bullet"/>
      <w:lvlText w:val="o"/>
      <w:lvlJc w:val="left"/>
      <w:pPr>
        <w:ind w:left="2517" w:hanging="360"/>
      </w:pPr>
      <w:rPr>
        <w:rFonts w:ascii="Courier New" w:hAnsi="Courier New" w:cs="Courier New" w:hint="default"/>
      </w:rPr>
    </w:lvl>
    <w:lvl w:ilvl="2" w:tplc="40090005" w:tentative="1">
      <w:start w:val="1"/>
      <w:numFmt w:val="bullet"/>
      <w:lvlText w:val=""/>
      <w:lvlJc w:val="left"/>
      <w:pPr>
        <w:ind w:left="3237" w:hanging="360"/>
      </w:pPr>
      <w:rPr>
        <w:rFonts w:ascii="Wingdings" w:hAnsi="Wingdings" w:hint="default"/>
      </w:rPr>
    </w:lvl>
    <w:lvl w:ilvl="3" w:tplc="40090001" w:tentative="1">
      <w:start w:val="1"/>
      <w:numFmt w:val="bullet"/>
      <w:lvlText w:val=""/>
      <w:lvlJc w:val="left"/>
      <w:pPr>
        <w:ind w:left="3957" w:hanging="360"/>
      </w:pPr>
      <w:rPr>
        <w:rFonts w:ascii="Symbol" w:hAnsi="Symbol" w:hint="default"/>
      </w:rPr>
    </w:lvl>
    <w:lvl w:ilvl="4" w:tplc="40090003" w:tentative="1">
      <w:start w:val="1"/>
      <w:numFmt w:val="bullet"/>
      <w:lvlText w:val="o"/>
      <w:lvlJc w:val="left"/>
      <w:pPr>
        <w:ind w:left="4677" w:hanging="360"/>
      </w:pPr>
      <w:rPr>
        <w:rFonts w:ascii="Courier New" w:hAnsi="Courier New" w:cs="Courier New" w:hint="default"/>
      </w:rPr>
    </w:lvl>
    <w:lvl w:ilvl="5" w:tplc="40090005" w:tentative="1">
      <w:start w:val="1"/>
      <w:numFmt w:val="bullet"/>
      <w:lvlText w:val=""/>
      <w:lvlJc w:val="left"/>
      <w:pPr>
        <w:ind w:left="5397" w:hanging="360"/>
      </w:pPr>
      <w:rPr>
        <w:rFonts w:ascii="Wingdings" w:hAnsi="Wingdings" w:hint="default"/>
      </w:rPr>
    </w:lvl>
    <w:lvl w:ilvl="6" w:tplc="40090001" w:tentative="1">
      <w:start w:val="1"/>
      <w:numFmt w:val="bullet"/>
      <w:lvlText w:val=""/>
      <w:lvlJc w:val="left"/>
      <w:pPr>
        <w:ind w:left="6117" w:hanging="360"/>
      </w:pPr>
      <w:rPr>
        <w:rFonts w:ascii="Symbol" w:hAnsi="Symbol" w:hint="default"/>
      </w:rPr>
    </w:lvl>
    <w:lvl w:ilvl="7" w:tplc="40090003" w:tentative="1">
      <w:start w:val="1"/>
      <w:numFmt w:val="bullet"/>
      <w:lvlText w:val="o"/>
      <w:lvlJc w:val="left"/>
      <w:pPr>
        <w:ind w:left="6837" w:hanging="360"/>
      </w:pPr>
      <w:rPr>
        <w:rFonts w:ascii="Courier New" w:hAnsi="Courier New" w:cs="Courier New" w:hint="default"/>
      </w:rPr>
    </w:lvl>
    <w:lvl w:ilvl="8" w:tplc="40090005" w:tentative="1">
      <w:start w:val="1"/>
      <w:numFmt w:val="bullet"/>
      <w:lvlText w:val=""/>
      <w:lvlJc w:val="left"/>
      <w:pPr>
        <w:ind w:left="7557" w:hanging="360"/>
      </w:pPr>
      <w:rPr>
        <w:rFonts w:ascii="Wingdings" w:hAnsi="Wingdings" w:hint="default"/>
      </w:rPr>
    </w:lvl>
  </w:abstractNum>
  <w:abstractNum w:abstractNumId="415" w15:restartNumberingAfterBreak="0">
    <w:nsid w:val="6D046F0B"/>
    <w:multiLevelType w:val="hybridMultilevel"/>
    <w:tmpl w:val="3DC627EC"/>
    <w:lvl w:ilvl="0" w:tplc="A342A914">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16" w15:restartNumberingAfterBreak="0">
    <w:nsid w:val="6D2453A9"/>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17" w15:restartNumberingAfterBreak="0">
    <w:nsid w:val="6D4B2BBA"/>
    <w:multiLevelType w:val="hybridMultilevel"/>
    <w:tmpl w:val="CA0CB63C"/>
    <w:lvl w:ilvl="0" w:tplc="7B6669B8">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6D5B005D"/>
    <w:multiLevelType w:val="hybridMultilevel"/>
    <w:tmpl w:val="240EA7E6"/>
    <w:lvl w:ilvl="0" w:tplc="D688B780">
      <w:start w:val="2"/>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9" w15:restartNumberingAfterBreak="0">
    <w:nsid w:val="6DA34D92"/>
    <w:multiLevelType w:val="hybridMultilevel"/>
    <w:tmpl w:val="09847668"/>
    <w:lvl w:ilvl="0" w:tplc="5C1AB93E">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15:restartNumberingAfterBreak="0">
    <w:nsid w:val="6DAD5F0E"/>
    <w:multiLevelType w:val="hybridMultilevel"/>
    <w:tmpl w:val="C130084E"/>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421" w15:restartNumberingAfterBreak="0">
    <w:nsid w:val="6DEA713B"/>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2" w15:restartNumberingAfterBreak="0">
    <w:nsid w:val="6E602FB7"/>
    <w:multiLevelType w:val="hybridMultilevel"/>
    <w:tmpl w:val="09847668"/>
    <w:lvl w:ilvl="0" w:tplc="5C1AB93E">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6E7E2C0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4" w15:restartNumberingAfterBreak="0">
    <w:nsid w:val="6E7F5326"/>
    <w:multiLevelType w:val="hybridMultilevel"/>
    <w:tmpl w:val="37A62DE0"/>
    <w:lvl w:ilvl="0" w:tplc="40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5" w15:restartNumberingAfterBreak="0">
    <w:nsid w:val="6E9C2BA4"/>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70123185"/>
    <w:multiLevelType w:val="hybridMultilevel"/>
    <w:tmpl w:val="3DC627EC"/>
    <w:lvl w:ilvl="0" w:tplc="A342A914">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27" w15:restartNumberingAfterBreak="0">
    <w:nsid w:val="709E39C1"/>
    <w:multiLevelType w:val="hybridMultilevel"/>
    <w:tmpl w:val="219EF224"/>
    <w:lvl w:ilvl="0" w:tplc="A342A914">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28" w15:restartNumberingAfterBreak="0">
    <w:nsid w:val="70FC45E2"/>
    <w:multiLevelType w:val="hybridMultilevel"/>
    <w:tmpl w:val="710E9456"/>
    <w:lvl w:ilvl="0" w:tplc="11A8A58C">
      <w:start w:val="4"/>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9" w15:restartNumberingAfterBreak="0">
    <w:nsid w:val="710359CD"/>
    <w:multiLevelType w:val="hybridMultilevel"/>
    <w:tmpl w:val="EFDA1858"/>
    <w:lvl w:ilvl="0" w:tplc="ED9C3C92">
      <w:start w:val="1"/>
      <w:numFmt w:val="upp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0" w15:restartNumberingAfterBreak="0">
    <w:nsid w:val="71807E7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1" w15:restartNumberingAfterBreak="0">
    <w:nsid w:val="71E95475"/>
    <w:multiLevelType w:val="hybridMultilevel"/>
    <w:tmpl w:val="A3E04A28"/>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432" w15:restartNumberingAfterBreak="0">
    <w:nsid w:val="71F6392E"/>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33" w15:restartNumberingAfterBreak="0">
    <w:nsid w:val="72062436"/>
    <w:multiLevelType w:val="hybridMultilevel"/>
    <w:tmpl w:val="3CFACF60"/>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4880C21A">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72305A65"/>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72492F0F"/>
    <w:multiLevelType w:val="hybridMultilevel"/>
    <w:tmpl w:val="81201D5A"/>
    <w:lvl w:ilvl="0" w:tplc="5C1AB93E">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15:restartNumberingAfterBreak="0">
    <w:nsid w:val="72683EF8"/>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7" w15:restartNumberingAfterBreak="0">
    <w:nsid w:val="73B41726"/>
    <w:multiLevelType w:val="hybridMultilevel"/>
    <w:tmpl w:val="9A7C0C04"/>
    <w:lvl w:ilvl="0" w:tplc="503A55CA">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8" w15:restartNumberingAfterBreak="0">
    <w:nsid w:val="73E85312"/>
    <w:multiLevelType w:val="hybridMultilevel"/>
    <w:tmpl w:val="A3E04A28"/>
    <w:lvl w:ilvl="0" w:tplc="04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439" w15:restartNumberingAfterBreak="0">
    <w:nsid w:val="74134511"/>
    <w:multiLevelType w:val="hybridMultilevel"/>
    <w:tmpl w:val="09847668"/>
    <w:lvl w:ilvl="0" w:tplc="5C1AB93E">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0" w15:restartNumberingAfterBreak="0">
    <w:nsid w:val="742F72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1" w15:restartNumberingAfterBreak="0">
    <w:nsid w:val="745B0DE0"/>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74664AA4"/>
    <w:multiLevelType w:val="hybridMultilevel"/>
    <w:tmpl w:val="893E7840"/>
    <w:lvl w:ilvl="0" w:tplc="A784E398">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3" w15:restartNumberingAfterBreak="0">
    <w:nsid w:val="74750B49"/>
    <w:multiLevelType w:val="hybridMultilevel"/>
    <w:tmpl w:val="3DC4F16C"/>
    <w:lvl w:ilvl="0" w:tplc="40090001">
      <w:start w:val="1"/>
      <w:numFmt w:val="bullet"/>
      <w:lvlText w:val=""/>
      <w:lvlJc w:val="left"/>
      <w:pPr>
        <w:ind w:left="1797" w:hanging="360"/>
      </w:pPr>
      <w:rPr>
        <w:rFonts w:ascii="Symbol" w:hAnsi="Symbol" w:hint="default"/>
      </w:rPr>
    </w:lvl>
    <w:lvl w:ilvl="1" w:tplc="40090003" w:tentative="1">
      <w:start w:val="1"/>
      <w:numFmt w:val="bullet"/>
      <w:lvlText w:val="o"/>
      <w:lvlJc w:val="left"/>
      <w:pPr>
        <w:ind w:left="2517" w:hanging="360"/>
      </w:pPr>
      <w:rPr>
        <w:rFonts w:ascii="Courier New" w:hAnsi="Courier New" w:cs="Courier New" w:hint="default"/>
      </w:rPr>
    </w:lvl>
    <w:lvl w:ilvl="2" w:tplc="40090005" w:tentative="1">
      <w:start w:val="1"/>
      <w:numFmt w:val="bullet"/>
      <w:lvlText w:val=""/>
      <w:lvlJc w:val="left"/>
      <w:pPr>
        <w:ind w:left="3237" w:hanging="360"/>
      </w:pPr>
      <w:rPr>
        <w:rFonts w:ascii="Wingdings" w:hAnsi="Wingdings" w:hint="default"/>
      </w:rPr>
    </w:lvl>
    <w:lvl w:ilvl="3" w:tplc="40090001" w:tentative="1">
      <w:start w:val="1"/>
      <w:numFmt w:val="bullet"/>
      <w:lvlText w:val=""/>
      <w:lvlJc w:val="left"/>
      <w:pPr>
        <w:ind w:left="3957" w:hanging="360"/>
      </w:pPr>
      <w:rPr>
        <w:rFonts w:ascii="Symbol" w:hAnsi="Symbol" w:hint="default"/>
      </w:rPr>
    </w:lvl>
    <w:lvl w:ilvl="4" w:tplc="40090003" w:tentative="1">
      <w:start w:val="1"/>
      <w:numFmt w:val="bullet"/>
      <w:lvlText w:val="o"/>
      <w:lvlJc w:val="left"/>
      <w:pPr>
        <w:ind w:left="4677" w:hanging="360"/>
      </w:pPr>
      <w:rPr>
        <w:rFonts w:ascii="Courier New" w:hAnsi="Courier New" w:cs="Courier New" w:hint="default"/>
      </w:rPr>
    </w:lvl>
    <w:lvl w:ilvl="5" w:tplc="40090005" w:tentative="1">
      <w:start w:val="1"/>
      <w:numFmt w:val="bullet"/>
      <w:lvlText w:val=""/>
      <w:lvlJc w:val="left"/>
      <w:pPr>
        <w:ind w:left="5397" w:hanging="360"/>
      </w:pPr>
      <w:rPr>
        <w:rFonts w:ascii="Wingdings" w:hAnsi="Wingdings" w:hint="default"/>
      </w:rPr>
    </w:lvl>
    <w:lvl w:ilvl="6" w:tplc="40090001" w:tentative="1">
      <w:start w:val="1"/>
      <w:numFmt w:val="bullet"/>
      <w:lvlText w:val=""/>
      <w:lvlJc w:val="left"/>
      <w:pPr>
        <w:ind w:left="6117" w:hanging="360"/>
      </w:pPr>
      <w:rPr>
        <w:rFonts w:ascii="Symbol" w:hAnsi="Symbol" w:hint="default"/>
      </w:rPr>
    </w:lvl>
    <w:lvl w:ilvl="7" w:tplc="40090003" w:tentative="1">
      <w:start w:val="1"/>
      <w:numFmt w:val="bullet"/>
      <w:lvlText w:val="o"/>
      <w:lvlJc w:val="left"/>
      <w:pPr>
        <w:ind w:left="6837" w:hanging="360"/>
      </w:pPr>
      <w:rPr>
        <w:rFonts w:ascii="Courier New" w:hAnsi="Courier New" w:cs="Courier New" w:hint="default"/>
      </w:rPr>
    </w:lvl>
    <w:lvl w:ilvl="8" w:tplc="40090005" w:tentative="1">
      <w:start w:val="1"/>
      <w:numFmt w:val="bullet"/>
      <w:lvlText w:val=""/>
      <w:lvlJc w:val="left"/>
      <w:pPr>
        <w:ind w:left="7557" w:hanging="360"/>
      </w:pPr>
      <w:rPr>
        <w:rFonts w:ascii="Wingdings" w:hAnsi="Wingdings" w:hint="default"/>
      </w:rPr>
    </w:lvl>
  </w:abstractNum>
  <w:abstractNum w:abstractNumId="444" w15:restartNumberingAfterBreak="0">
    <w:nsid w:val="749D769A"/>
    <w:multiLevelType w:val="hybridMultilevel"/>
    <w:tmpl w:val="710E9456"/>
    <w:lvl w:ilvl="0" w:tplc="11A8A58C">
      <w:start w:val="4"/>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5" w15:restartNumberingAfterBreak="0">
    <w:nsid w:val="74B5170C"/>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6" w15:restartNumberingAfterBreak="0">
    <w:nsid w:val="751448FB"/>
    <w:multiLevelType w:val="hybridMultilevel"/>
    <w:tmpl w:val="9A7C0C04"/>
    <w:lvl w:ilvl="0" w:tplc="503A55CA">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7" w15:restartNumberingAfterBreak="0">
    <w:nsid w:val="753C5E62"/>
    <w:multiLevelType w:val="hybridMultilevel"/>
    <w:tmpl w:val="3CFACF60"/>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4880C21A">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15:restartNumberingAfterBreak="0">
    <w:nsid w:val="75953761"/>
    <w:multiLevelType w:val="hybridMultilevel"/>
    <w:tmpl w:val="6520D692"/>
    <w:lvl w:ilvl="0" w:tplc="A358F162">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9" w15:restartNumberingAfterBreak="0">
    <w:nsid w:val="759939A1"/>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761A2499"/>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15:restartNumberingAfterBreak="0">
    <w:nsid w:val="763B0473"/>
    <w:multiLevelType w:val="hybridMultilevel"/>
    <w:tmpl w:val="EB522DEC"/>
    <w:lvl w:ilvl="0" w:tplc="A030ED74">
      <w:start w:val="1"/>
      <w:numFmt w:val="lowerRoman"/>
      <w:lvlText w:val="%1."/>
      <w:lvlJc w:val="right"/>
      <w:pPr>
        <w:ind w:left="1077"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2" w15:restartNumberingAfterBreak="0">
    <w:nsid w:val="769465FC"/>
    <w:multiLevelType w:val="hybridMultilevel"/>
    <w:tmpl w:val="219EF224"/>
    <w:lvl w:ilvl="0" w:tplc="A342A9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3" w15:restartNumberingAfterBreak="0">
    <w:nsid w:val="76FA1F41"/>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778743C5"/>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15:restartNumberingAfterBreak="0">
    <w:nsid w:val="779A245B"/>
    <w:multiLevelType w:val="hybridMultilevel"/>
    <w:tmpl w:val="9A7C0C04"/>
    <w:lvl w:ilvl="0" w:tplc="503A55CA">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6" w15:restartNumberingAfterBreak="0">
    <w:nsid w:val="77E01B6F"/>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7" w15:restartNumberingAfterBreak="0">
    <w:nsid w:val="780655A6"/>
    <w:multiLevelType w:val="hybridMultilevel"/>
    <w:tmpl w:val="9A7C0C04"/>
    <w:lvl w:ilvl="0" w:tplc="503A55CA">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8" w15:restartNumberingAfterBreak="0">
    <w:nsid w:val="788278BE"/>
    <w:multiLevelType w:val="hybridMultilevel"/>
    <w:tmpl w:val="B006547E"/>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15:restartNumberingAfterBreak="0">
    <w:nsid w:val="78D25E74"/>
    <w:multiLevelType w:val="hybridMultilevel"/>
    <w:tmpl w:val="09847668"/>
    <w:lvl w:ilvl="0" w:tplc="5C1AB93E">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0" w15:restartNumberingAfterBreak="0">
    <w:nsid w:val="791B4E3D"/>
    <w:multiLevelType w:val="hybridMultilevel"/>
    <w:tmpl w:val="3CFACF60"/>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4880C21A">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1" w15:restartNumberingAfterBreak="0">
    <w:nsid w:val="792318B5"/>
    <w:multiLevelType w:val="hybridMultilevel"/>
    <w:tmpl w:val="9A7C0C04"/>
    <w:lvl w:ilvl="0" w:tplc="503A55CA">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2" w15:restartNumberingAfterBreak="0">
    <w:nsid w:val="79632739"/>
    <w:multiLevelType w:val="hybridMultilevel"/>
    <w:tmpl w:val="EB522DEC"/>
    <w:lvl w:ilvl="0" w:tplc="A030ED74">
      <w:start w:val="1"/>
      <w:numFmt w:val="lowerRoman"/>
      <w:lvlText w:val="%1."/>
      <w:lvlJc w:val="right"/>
      <w:pPr>
        <w:ind w:left="1077"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3" w15:restartNumberingAfterBreak="0">
    <w:nsid w:val="796A3276"/>
    <w:multiLevelType w:val="hybridMultilevel"/>
    <w:tmpl w:val="3CFACF60"/>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4880C21A">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15:restartNumberingAfterBreak="0">
    <w:nsid w:val="7994705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5" w15:restartNumberingAfterBreak="0">
    <w:nsid w:val="7AC06ABE"/>
    <w:multiLevelType w:val="hybridMultilevel"/>
    <w:tmpl w:val="710E9456"/>
    <w:lvl w:ilvl="0" w:tplc="11A8A58C">
      <w:start w:val="4"/>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6" w15:restartNumberingAfterBreak="0">
    <w:nsid w:val="7B025703"/>
    <w:multiLevelType w:val="hybridMultilevel"/>
    <w:tmpl w:val="710E9456"/>
    <w:lvl w:ilvl="0" w:tplc="11A8A58C">
      <w:start w:val="4"/>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7" w15:restartNumberingAfterBreak="0">
    <w:nsid w:val="7B34440D"/>
    <w:multiLevelType w:val="hybridMultilevel"/>
    <w:tmpl w:val="3A2C3784"/>
    <w:lvl w:ilvl="0" w:tplc="D7DCB37A">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8" w15:restartNumberingAfterBreak="0">
    <w:nsid w:val="7B3A4499"/>
    <w:multiLevelType w:val="hybridMultilevel"/>
    <w:tmpl w:val="F7703ACC"/>
    <w:lvl w:ilvl="0" w:tplc="20860B10">
      <w:start w:val="8"/>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9" w15:restartNumberingAfterBreak="0">
    <w:nsid w:val="7B57171E"/>
    <w:multiLevelType w:val="hybridMultilevel"/>
    <w:tmpl w:val="4086CC08"/>
    <w:lvl w:ilvl="0" w:tplc="170697D2">
      <w:start w:val="3"/>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0" w15:restartNumberingAfterBreak="0">
    <w:nsid w:val="7B7511C3"/>
    <w:multiLevelType w:val="hybridMultilevel"/>
    <w:tmpl w:val="3A2C3784"/>
    <w:lvl w:ilvl="0" w:tplc="D7DCB37A">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15:restartNumberingAfterBreak="0">
    <w:nsid w:val="7C162EE4"/>
    <w:multiLevelType w:val="hybridMultilevel"/>
    <w:tmpl w:val="5972CBD2"/>
    <w:lvl w:ilvl="0" w:tplc="A064BA08">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2" w15:restartNumberingAfterBreak="0">
    <w:nsid w:val="7C720614"/>
    <w:multiLevelType w:val="hybridMultilevel"/>
    <w:tmpl w:val="3A2C3784"/>
    <w:lvl w:ilvl="0" w:tplc="D7DCB37A">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3" w15:restartNumberingAfterBreak="0">
    <w:nsid w:val="7CDD7B59"/>
    <w:multiLevelType w:val="hybridMultilevel"/>
    <w:tmpl w:val="3DC627EC"/>
    <w:lvl w:ilvl="0" w:tplc="A342A914">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74" w15:restartNumberingAfterBreak="0">
    <w:nsid w:val="7CE94191"/>
    <w:multiLevelType w:val="hybridMultilevel"/>
    <w:tmpl w:val="3A2C3784"/>
    <w:lvl w:ilvl="0" w:tplc="D7DCB37A">
      <w:start w:val="1"/>
      <w:numFmt w:val="low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5" w15:restartNumberingAfterBreak="0">
    <w:nsid w:val="7D370336"/>
    <w:multiLevelType w:val="hybridMultilevel"/>
    <w:tmpl w:val="D528DC8E"/>
    <w:lvl w:ilvl="0" w:tplc="81FAEE14">
      <w:start w:val="2"/>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6" w15:restartNumberingAfterBreak="0">
    <w:nsid w:val="7D9A42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7" w15:restartNumberingAfterBreak="0">
    <w:nsid w:val="7DC67163"/>
    <w:multiLevelType w:val="hybridMultilevel"/>
    <w:tmpl w:val="BEBE23F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8" w15:restartNumberingAfterBreak="0">
    <w:nsid w:val="7DE45F86"/>
    <w:multiLevelType w:val="hybridMultilevel"/>
    <w:tmpl w:val="710E9456"/>
    <w:lvl w:ilvl="0" w:tplc="11A8A58C">
      <w:start w:val="4"/>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9" w15:restartNumberingAfterBreak="0">
    <w:nsid w:val="7E961B02"/>
    <w:multiLevelType w:val="hybridMultilevel"/>
    <w:tmpl w:val="03762A6C"/>
    <w:lvl w:ilvl="0" w:tplc="0AF6F596">
      <w:start w:val="4"/>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0" w15:restartNumberingAfterBreak="0">
    <w:nsid w:val="7EAD7723"/>
    <w:multiLevelType w:val="hybridMultilevel"/>
    <w:tmpl w:val="5972CBD2"/>
    <w:lvl w:ilvl="0" w:tplc="A064BA08">
      <w:start w:val="3"/>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1" w15:restartNumberingAfterBreak="0">
    <w:nsid w:val="7F04230D"/>
    <w:multiLevelType w:val="hybridMultilevel"/>
    <w:tmpl w:val="E83277C8"/>
    <w:lvl w:ilvl="0" w:tplc="C8BA104C">
      <w:start w:val="1"/>
      <w:numFmt w:val="upperRoman"/>
      <w:lvlText w:val="%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2" w15:restartNumberingAfterBreak="0">
    <w:nsid w:val="7F49771C"/>
    <w:multiLevelType w:val="hybridMultilevel"/>
    <w:tmpl w:val="710E9456"/>
    <w:lvl w:ilvl="0" w:tplc="11A8A58C">
      <w:start w:val="4"/>
      <w:numFmt w:val="lowerRoman"/>
      <w:lvlText w:val="%1."/>
      <w:lvlJc w:val="right"/>
      <w:pPr>
        <w:ind w:left="107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3" w15:restartNumberingAfterBreak="0">
    <w:nsid w:val="7FB81D00"/>
    <w:multiLevelType w:val="hybridMultilevel"/>
    <w:tmpl w:val="6C649340"/>
    <w:lvl w:ilvl="0" w:tplc="40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3"/>
  </w:num>
  <w:num w:numId="2">
    <w:abstractNumId w:val="263"/>
  </w:num>
  <w:num w:numId="3">
    <w:abstractNumId w:val="7"/>
  </w:num>
  <w:num w:numId="4">
    <w:abstractNumId w:val="94"/>
  </w:num>
  <w:num w:numId="5">
    <w:abstractNumId w:val="129"/>
  </w:num>
  <w:num w:numId="6">
    <w:abstractNumId w:val="299"/>
  </w:num>
  <w:num w:numId="7">
    <w:abstractNumId w:val="332"/>
  </w:num>
  <w:num w:numId="8">
    <w:abstractNumId w:val="124"/>
  </w:num>
  <w:num w:numId="9">
    <w:abstractNumId w:val="51"/>
  </w:num>
  <w:num w:numId="10">
    <w:abstractNumId w:val="334"/>
  </w:num>
  <w:num w:numId="11">
    <w:abstractNumId w:val="1"/>
  </w:num>
  <w:num w:numId="12">
    <w:abstractNumId w:val="402"/>
  </w:num>
  <w:num w:numId="13">
    <w:abstractNumId w:val="214"/>
  </w:num>
  <w:num w:numId="14">
    <w:abstractNumId w:val="318"/>
  </w:num>
  <w:num w:numId="15">
    <w:abstractNumId w:val="397"/>
  </w:num>
  <w:num w:numId="16">
    <w:abstractNumId w:val="378"/>
  </w:num>
  <w:num w:numId="17">
    <w:abstractNumId w:val="201"/>
  </w:num>
  <w:num w:numId="18">
    <w:abstractNumId w:val="210"/>
  </w:num>
  <w:num w:numId="19">
    <w:abstractNumId w:val="266"/>
  </w:num>
  <w:num w:numId="20">
    <w:abstractNumId w:val="430"/>
  </w:num>
  <w:num w:numId="21">
    <w:abstractNumId w:val="424"/>
  </w:num>
  <w:num w:numId="22">
    <w:abstractNumId w:val="483"/>
  </w:num>
  <w:num w:numId="23">
    <w:abstractNumId w:val="330"/>
  </w:num>
  <w:num w:numId="24">
    <w:abstractNumId w:val="470"/>
  </w:num>
  <w:num w:numId="25">
    <w:abstractNumId w:val="416"/>
  </w:num>
  <w:num w:numId="26">
    <w:abstractNumId w:val="11"/>
  </w:num>
  <w:num w:numId="27">
    <w:abstractNumId w:val="372"/>
  </w:num>
  <w:num w:numId="28">
    <w:abstractNumId w:val="168"/>
  </w:num>
  <w:num w:numId="29">
    <w:abstractNumId w:val="467"/>
  </w:num>
  <w:num w:numId="30">
    <w:abstractNumId w:val="414"/>
  </w:num>
  <w:num w:numId="31">
    <w:abstractNumId w:val="181"/>
  </w:num>
  <w:num w:numId="32">
    <w:abstractNumId w:val="142"/>
  </w:num>
  <w:num w:numId="33">
    <w:abstractNumId w:val="25"/>
  </w:num>
  <w:num w:numId="34">
    <w:abstractNumId w:val="453"/>
  </w:num>
  <w:num w:numId="35">
    <w:abstractNumId w:val="8"/>
  </w:num>
  <w:num w:numId="36">
    <w:abstractNumId w:val="13"/>
  </w:num>
  <w:num w:numId="37">
    <w:abstractNumId w:val="320"/>
  </w:num>
  <w:num w:numId="38">
    <w:abstractNumId w:val="119"/>
  </w:num>
  <w:num w:numId="39">
    <w:abstractNumId w:val="39"/>
  </w:num>
  <w:num w:numId="40">
    <w:abstractNumId w:val="273"/>
  </w:num>
  <w:num w:numId="41">
    <w:abstractNumId w:val="40"/>
  </w:num>
  <w:num w:numId="42">
    <w:abstractNumId w:val="321"/>
  </w:num>
  <w:num w:numId="43">
    <w:abstractNumId w:val="472"/>
  </w:num>
  <w:num w:numId="44">
    <w:abstractNumId w:val="125"/>
  </w:num>
  <w:num w:numId="45">
    <w:abstractNumId w:val="27"/>
  </w:num>
  <w:num w:numId="46">
    <w:abstractNumId w:val="312"/>
  </w:num>
  <w:num w:numId="47">
    <w:abstractNumId w:val="136"/>
  </w:num>
  <w:num w:numId="48">
    <w:abstractNumId w:val="337"/>
  </w:num>
  <w:num w:numId="49">
    <w:abstractNumId w:val="109"/>
  </w:num>
  <w:num w:numId="50">
    <w:abstractNumId w:val="284"/>
  </w:num>
  <w:num w:numId="51">
    <w:abstractNumId w:val="481"/>
  </w:num>
  <w:num w:numId="52">
    <w:abstractNumId w:val="396"/>
  </w:num>
  <w:num w:numId="53">
    <w:abstractNumId w:val="357"/>
  </w:num>
  <w:num w:numId="54">
    <w:abstractNumId w:val="220"/>
  </w:num>
  <w:num w:numId="55">
    <w:abstractNumId w:val="264"/>
  </w:num>
  <w:num w:numId="56">
    <w:abstractNumId w:val="28"/>
  </w:num>
  <w:num w:numId="57">
    <w:abstractNumId w:val="182"/>
  </w:num>
  <w:num w:numId="58">
    <w:abstractNumId w:val="386"/>
  </w:num>
  <w:num w:numId="59">
    <w:abstractNumId w:val="354"/>
  </w:num>
  <w:num w:numId="60">
    <w:abstractNumId w:val="75"/>
  </w:num>
  <w:num w:numId="61">
    <w:abstractNumId w:val="106"/>
  </w:num>
  <w:num w:numId="62">
    <w:abstractNumId w:val="418"/>
  </w:num>
  <w:num w:numId="63">
    <w:abstractNumId w:val="349"/>
  </w:num>
  <w:num w:numId="64">
    <w:abstractNumId w:val="38"/>
  </w:num>
  <w:num w:numId="65">
    <w:abstractNumId w:val="362"/>
  </w:num>
  <w:num w:numId="66">
    <w:abstractNumId w:val="313"/>
  </w:num>
  <w:num w:numId="67">
    <w:abstractNumId w:val="156"/>
  </w:num>
  <w:num w:numId="68">
    <w:abstractNumId w:val="121"/>
  </w:num>
  <w:num w:numId="69">
    <w:abstractNumId w:val="139"/>
  </w:num>
  <w:num w:numId="70">
    <w:abstractNumId w:val="246"/>
  </w:num>
  <w:num w:numId="71">
    <w:abstractNumId w:val="161"/>
  </w:num>
  <w:num w:numId="72">
    <w:abstractNumId w:val="80"/>
  </w:num>
  <w:num w:numId="73">
    <w:abstractNumId w:val="180"/>
  </w:num>
  <w:num w:numId="74">
    <w:abstractNumId w:val="215"/>
  </w:num>
  <w:num w:numId="75">
    <w:abstractNumId w:val="89"/>
  </w:num>
  <w:num w:numId="76">
    <w:abstractNumId w:val="411"/>
  </w:num>
  <w:num w:numId="77">
    <w:abstractNumId w:val="436"/>
  </w:num>
  <w:num w:numId="78">
    <w:abstractNumId w:val="374"/>
  </w:num>
  <w:num w:numId="79">
    <w:abstractNumId w:val="31"/>
  </w:num>
  <w:num w:numId="80">
    <w:abstractNumId w:val="391"/>
  </w:num>
  <w:num w:numId="81">
    <w:abstractNumId w:val="45"/>
  </w:num>
  <w:num w:numId="82">
    <w:abstractNumId w:val="355"/>
  </w:num>
  <w:num w:numId="83">
    <w:abstractNumId w:val="389"/>
  </w:num>
  <w:num w:numId="84">
    <w:abstractNumId w:val="421"/>
  </w:num>
  <w:num w:numId="85">
    <w:abstractNumId w:val="228"/>
  </w:num>
  <w:num w:numId="86">
    <w:abstractNumId w:val="59"/>
  </w:num>
  <w:num w:numId="87">
    <w:abstractNumId w:val="350"/>
  </w:num>
  <w:num w:numId="88">
    <w:abstractNumId w:val="251"/>
  </w:num>
  <w:num w:numId="89">
    <w:abstractNumId w:val="178"/>
  </w:num>
  <w:num w:numId="90">
    <w:abstractNumId w:val="267"/>
  </w:num>
  <w:num w:numId="91">
    <w:abstractNumId w:val="5"/>
  </w:num>
  <w:num w:numId="92">
    <w:abstractNumId w:val="376"/>
  </w:num>
  <w:num w:numId="93">
    <w:abstractNumId w:val="400"/>
  </w:num>
  <w:num w:numId="94">
    <w:abstractNumId w:val="177"/>
  </w:num>
  <w:num w:numId="95">
    <w:abstractNumId w:val="202"/>
  </w:num>
  <w:num w:numId="96">
    <w:abstractNumId w:val="262"/>
  </w:num>
  <w:num w:numId="97">
    <w:abstractNumId w:val="86"/>
  </w:num>
  <w:num w:numId="98">
    <w:abstractNumId w:val="407"/>
  </w:num>
  <w:num w:numId="99">
    <w:abstractNumId w:val="113"/>
  </w:num>
  <w:num w:numId="100">
    <w:abstractNumId w:val="84"/>
  </w:num>
  <w:num w:numId="101">
    <w:abstractNumId w:val="145"/>
  </w:num>
  <w:num w:numId="102">
    <w:abstractNumId w:val="29"/>
  </w:num>
  <w:num w:numId="103">
    <w:abstractNumId w:val="259"/>
  </w:num>
  <w:num w:numId="104">
    <w:abstractNumId w:val="340"/>
  </w:num>
  <w:num w:numId="105">
    <w:abstractNumId w:val="225"/>
  </w:num>
  <w:num w:numId="106">
    <w:abstractNumId w:val="93"/>
  </w:num>
  <w:num w:numId="107">
    <w:abstractNumId w:val="55"/>
  </w:num>
  <w:num w:numId="108">
    <w:abstractNumId w:val="442"/>
  </w:num>
  <w:num w:numId="109">
    <w:abstractNumId w:val="199"/>
  </w:num>
  <w:num w:numId="110">
    <w:abstractNumId w:val="222"/>
  </w:num>
  <w:num w:numId="111">
    <w:abstractNumId w:val="275"/>
  </w:num>
  <w:num w:numId="112">
    <w:abstractNumId w:val="152"/>
  </w:num>
  <w:num w:numId="113">
    <w:abstractNumId w:val="480"/>
  </w:num>
  <w:num w:numId="114">
    <w:abstractNumId w:val="341"/>
  </w:num>
  <w:num w:numId="115">
    <w:abstractNumId w:val="19"/>
  </w:num>
  <w:num w:numId="116">
    <w:abstractNumId w:val="167"/>
  </w:num>
  <w:num w:numId="117">
    <w:abstractNumId w:val="471"/>
  </w:num>
  <w:num w:numId="118">
    <w:abstractNumId w:val="127"/>
  </w:num>
  <w:num w:numId="119">
    <w:abstractNumId w:val="308"/>
  </w:num>
  <w:num w:numId="120">
    <w:abstractNumId w:val="458"/>
  </w:num>
  <w:num w:numId="121">
    <w:abstractNumId w:val="342"/>
  </w:num>
  <w:num w:numId="122">
    <w:abstractNumId w:val="144"/>
  </w:num>
  <w:num w:numId="123">
    <w:abstractNumId w:val="98"/>
  </w:num>
  <w:num w:numId="124">
    <w:abstractNumId w:val="30"/>
  </w:num>
  <w:num w:numId="125">
    <w:abstractNumId w:val="212"/>
  </w:num>
  <w:num w:numId="126">
    <w:abstractNumId w:val="292"/>
  </w:num>
  <w:num w:numId="127">
    <w:abstractNumId w:val="370"/>
  </w:num>
  <w:num w:numId="128">
    <w:abstractNumId w:val="347"/>
  </w:num>
  <w:num w:numId="129">
    <w:abstractNumId w:val="270"/>
  </w:num>
  <w:num w:numId="130">
    <w:abstractNumId w:val="405"/>
  </w:num>
  <w:num w:numId="131">
    <w:abstractNumId w:val="353"/>
  </w:num>
  <w:num w:numId="132">
    <w:abstractNumId w:val="69"/>
  </w:num>
  <w:num w:numId="133">
    <w:abstractNumId w:val="327"/>
  </w:num>
  <w:num w:numId="134">
    <w:abstractNumId w:val="134"/>
  </w:num>
  <w:num w:numId="135">
    <w:abstractNumId w:val="324"/>
  </w:num>
  <w:num w:numId="136">
    <w:abstractNumId w:val="159"/>
  </w:num>
  <w:num w:numId="137">
    <w:abstractNumId w:val="120"/>
  </w:num>
  <w:num w:numId="138">
    <w:abstractNumId w:val="223"/>
  </w:num>
  <w:num w:numId="139">
    <w:abstractNumId w:val="81"/>
  </w:num>
  <w:num w:numId="140">
    <w:abstractNumId w:val="135"/>
  </w:num>
  <w:num w:numId="141">
    <w:abstractNumId w:val="278"/>
  </w:num>
  <w:num w:numId="142">
    <w:abstractNumId w:val="237"/>
  </w:num>
  <w:num w:numId="143">
    <w:abstractNumId w:val="441"/>
  </w:num>
  <w:num w:numId="144">
    <w:abstractNumId w:val="77"/>
  </w:num>
  <w:num w:numId="145">
    <w:abstractNumId w:val="395"/>
  </w:num>
  <w:num w:numId="146">
    <w:abstractNumId w:val="336"/>
  </w:num>
  <w:num w:numId="147">
    <w:abstractNumId w:val="17"/>
  </w:num>
  <w:num w:numId="148">
    <w:abstractNumId w:val="102"/>
  </w:num>
  <w:num w:numId="149">
    <w:abstractNumId w:val="218"/>
  </w:num>
  <w:num w:numId="150">
    <w:abstractNumId w:val="196"/>
  </w:num>
  <w:num w:numId="151">
    <w:abstractNumId w:val="183"/>
  </w:num>
  <w:num w:numId="152">
    <w:abstractNumId w:val="401"/>
  </w:num>
  <w:num w:numId="153">
    <w:abstractNumId w:val="449"/>
  </w:num>
  <w:num w:numId="154">
    <w:abstractNumId w:val="169"/>
  </w:num>
  <w:num w:numId="155">
    <w:abstractNumId w:val="242"/>
  </w:num>
  <w:num w:numId="156">
    <w:abstractNumId w:val="36"/>
  </w:num>
  <w:num w:numId="157">
    <w:abstractNumId w:val="385"/>
  </w:num>
  <w:num w:numId="158">
    <w:abstractNumId w:val="473"/>
  </w:num>
  <w:num w:numId="159">
    <w:abstractNumId w:val="3"/>
  </w:num>
  <w:num w:numId="160">
    <w:abstractNumId w:val="409"/>
  </w:num>
  <w:num w:numId="161">
    <w:abstractNumId w:val="138"/>
  </w:num>
  <w:num w:numId="162">
    <w:abstractNumId w:val="432"/>
  </w:num>
  <w:num w:numId="163">
    <w:abstractNumId w:val="309"/>
  </w:num>
  <w:num w:numId="164">
    <w:abstractNumId w:val="50"/>
  </w:num>
  <w:num w:numId="165">
    <w:abstractNumId w:val="211"/>
  </w:num>
  <w:num w:numId="166">
    <w:abstractNumId w:val="179"/>
  </w:num>
  <w:num w:numId="167">
    <w:abstractNumId w:val="286"/>
  </w:num>
  <w:num w:numId="168">
    <w:abstractNumId w:val="209"/>
  </w:num>
  <w:num w:numId="169">
    <w:abstractNumId w:val="283"/>
  </w:num>
  <w:num w:numId="170">
    <w:abstractNumId w:val="296"/>
  </w:num>
  <w:num w:numId="171">
    <w:abstractNumId w:val="150"/>
  </w:num>
  <w:num w:numId="172">
    <w:abstractNumId w:val="272"/>
  </w:num>
  <w:num w:numId="173">
    <w:abstractNumId w:val="240"/>
  </w:num>
  <w:num w:numId="174">
    <w:abstractNumId w:val="406"/>
  </w:num>
  <w:num w:numId="175">
    <w:abstractNumId w:val="468"/>
  </w:num>
  <w:num w:numId="176">
    <w:abstractNumId w:val="325"/>
  </w:num>
  <w:num w:numId="177">
    <w:abstractNumId w:val="67"/>
  </w:num>
  <w:num w:numId="178">
    <w:abstractNumId w:val="95"/>
  </w:num>
  <w:num w:numId="179">
    <w:abstractNumId w:val="72"/>
  </w:num>
  <w:num w:numId="180">
    <w:abstractNumId w:val="448"/>
  </w:num>
  <w:num w:numId="181">
    <w:abstractNumId w:val="281"/>
  </w:num>
  <w:num w:numId="182">
    <w:abstractNumId w:val="293"/>
  </w:num>
  <w:num w:numId="183">
    <w:abstractNumId w:val="107"/>
  </w:num>
  <w:num w:numId="184">
    <w:abstractNumId w:val="383"/>
  </w:num>
  <w:num w:numId="185">
    <w:abstractNumId w:val="427"/>
  </w:num>
  <w:num w:numId="186">
    <w:abstractNumId w:val="111"/>
  </w:num>
  <w:num w:numId="187">
    <w:abstractNumId w:val="315"/>
  </w:num>
  <w:num w:numId="188">
    <w:abstractNumId w:val="108"/>
  </w:num>
  <w:num w:numId="189">
    <w:abstractNumId w:val="48"/>
  </w:num>
  <w:num w:numId="190">
    <w:abstractNumId w:val="475"/>
  </w:num>
  <w:num w:numId="191">
    <w:abstractNumId w:val="105"/>
  </w:num>
  <w:num w:numId="192">
    <w:abstractNumId w:val="226"/>
  </w:num>
  <w:num w:numId="193">
    <w:abstractNumId w:val="245"/>
  </w:num>
  <w:num w:numId="194">
    <w:abstractNumId w:val="379"/>
  </w:num>
  <w:num w:numId="195">
    <w:abstractNumId w:val="131"/>
  </w:num>
  <w:num w:numId="196">
    <w:abstractNumId w:val="21"/>
  </w:num>
  <w:num w:numId="197">
    <w:abstractNumId w:val="143"/>
  </w:num>
  <w:num w:numId="198">
    <w:abstractNumId w:val="56"/>
  </w:num>
  <w:num w:numId="199">
    <w:abstractNumId w:val="426"/>
  </w:num>
  <w:num w:numId="200">
    <w:abstractNumId w:val="174"/>
  </w:num>
  <w:num w:numId="201">
    <w:abstractNumId w:val="128"/>
  </w:num>
  <w:num w:numId="202">
    <w:abstractNumId w:val="66"/>
  </w:num>
  <w:num w:numId="203">
    <w:abstractNumId w:val="224"/>
  </w:num>
  <w:num w:numId="204">
    <w:abstractNumId w:val="466"/>
  </w:num>
  <w:num w:numId="205">
    <w:abstractNumId w:val="403"/>
  </w:num>
  <w:num w:numId="206">
    <w:abstractNumId w:val="398"/>
  </w:num>
  <w:num w:numId="207">
    <w:abstractNumId w:val="437"/>
  </w:num>
  <w:num w:numId="208">
    <w:abstractNumId w:val="300"/>
  </w:num>
  <w:num w:numId="209">
    <w:abstractNumId w:val="68"/>
  </w:num>
  <w:num w:numId="210">
    <w:abstractNumId w:val="148"/>
  </w:num>
  <w:num w:numId="211">
    <w:abstractNumId w:val="377"/>
  </w:num>
  <w:num w:numId="212">
    <w:abstractNumId w:val="304"/>
  </w:num>
  <w:num w:numId="213">
    <w:abstractNumId w:val="360"/>
  </w:num>
  <w:num w:numId="214">
    <w:abstractNumId w:val="261"/>
  </w:num>
  <w:num w:numId="215">
    <w:abstractNumId w:val="123"/>
  </w:num>
  <w:num w:numId="216">
    <w:abstractNumId w:val="323"/>
  </w:num>
  <w:num w:numId="217">
    <w:abstractNumId w:val="10"/>
  </w:num>
  <w:num w:numId="218">
    <w:abstractNumId w:val="171"/>
  </w:num>
  <w:num w:numId="219">
    <w:abstractNumId w:val="92"/>
  </w:num>
  <w:num w:numId="220">
    <w:abstractNumId w:val="117"/>
  </w:num>
  <w:num w:numId="221">
    <w:abstractNumId w:val="20"/>
  </w:num>
  <w:num w:numId="222">
    <w:abstractNumId w:val="216"/>
  </w:num>
  <w:num w:numId="223">
    <w:abstractNumId w:val="0"/>
  </w:num>
  <w:num w:numId="224">
    <w:abstractNumId w:val="443"/>
  </w:num>
  <w:num w:numId="225">
    <w:abstractNumId w:val="238"/>
  </w:num>
  <w:num w:numId="226">
    <w:abstractNumId w:val="346"/>
  </w:num>
  <w:num w:numId="227">
    <w:abstractNumId w:val="329"/>
  </w:num>
  <w:num w:numId="228">
    <w:abstractNumId w:val="170"/>
  </w:num>
  <w:num w:numId="229">
    <w:abstractNumId w:val="6"/>
  </w:num>
  <w:num w:numId="230">
    <w:abstractNumId w:val="319"/>
  </w:num>
  <w:num w:numId="231">
    <w:abstractNumId w:val="326"/>
  </w:num>
  <w:num w:numId="232">
    <w:abstractNumId w:val="243"/>
  </w:num>
  <w:num w:numId="233">
    <w:abstractNumId w:val="206"/>
  </w:num>
  <w:num w:numId="234">
    <w:abstractNumId w:val="184"/>
  </w:num>
  <w:num w:numId="235">
    <w:abstractNumId w:val="328"/>
  </w:num>
  <w:num w:numId="236">
    <w:abstractNumId w:val="457"/>
  </w:num>
  <w:num w:numId="237">
    <w:abstractNumId w:val="42"/>
  </w:num>
  <w:num w:numId="238">
    <w:abstractNumId w:val="100"/>
  </w:num>
  <w:num w:numId="239">
    <w:abstractNumId w:val="459"/>
  </w:num>
  <w:num w:numId="240">
    <w:abstractNumId w:val="412"/>
  </w:num>
  <w:num w:numId="241">
    <w:abstractNumId w:val="297"/>
  </w:num>
  <w:num w:numId="242">
    <w:abstractNumId w:val="188"/>
  </w:num>
  <w:num w:numId="243">
    <w:abstractNumId w:val="282"/>
  </w:num>
  <w:num w:numId="244">
    <w:abstractNumId w:val="16"/>
  </w:num>
  <w:num w:numId="245">
    <w:abstractNumId w:val="186"/>
  </w:num>
  <w:num w:numId="246">
    <w:abstractNumId w:val="351"/>
  </w:num>
  <w:num w:numId="247">
    <w:abstractNumId w:val="232"/>
  </w:num>
  <w:num w:numId="248">
    <w:abstractNumId w:val="175"/>
  </w:num>
  <w:num w:numId="249">
    <w:abstractNumId w:val="311"/>
  </w:num>
  <w:num w:numId="250">
    <w:abstractNumId w:val="333"/>
  </w:num>
  <w:num w:numId="251">
    <w:abstractNumId w:val="247"/>
  </w:num>
  <w:num w:numId="252">
    <w:abstractNumId w:val="444"/>
  </w:num>
  <w:num w:numId="253">
    <w:abstractNumId w:val="141"/>
  </w:num>
  <w:num w:numId="254">
    <w:abstractNumId w:val="335"/>
  </w:num>
  <w:num w:numId="255">
    <w:abstractNumId w:val="88"/>
  </w:num>
  <w:num w:numId="256">
    <w:abstractNumId w:val="440"/>
  </w:num>
  <w:num w:numId="257">
    <w:abstractNumId w:val="479"/>
  </w:num>
  <w:num w:numId="258">
    <w:abstractNumId w:val="253"/>
  </w:num>
  <w:num w:numId="259">
    <w:abstractNumId w:val="133"/>
  </w:num>
  <w:num w:numId="260">
    <w:abstractNumId w:val="455"/>
  </w:num>
  <w:num w:numId="261">
    <w:abstractNumId w:val="388"/>
  </w:num>
  <w:num w:numId="262">
    <w:abstractNumId w:val="26"/>
  </w:num>
  <w:num w:numId="263">
    <w:abstractNumId w:val="248"/>
  </w:num>
  <w:num w:numId="264">
    <w:abstractNumId w:val="185"/>
  </w:num>
  <w:num w:numId="265">
    <w:abstractNumId w:val="423"/>
  </w:num>
  <w:num w:numId="266">
    <w:abstractNumId w:val="149"/>
  </w:num>
  <w:num w:numId="267">
    <w:abstractNumId w:val="83"/>
  </w:num>
  <w:num w:numId="268">
    <w:abstractNumId w:val="384"/>
  </w:num>
  <w:num w:numId="269">
    <w:abstractNumId w:val="244"/>
  </w:num>
  <w:num w:numId="270">
    <w:abstractNumId w:val="446"/>
  </w:num>
  <w:num w:numId="271">
    <w:abstractNumId w:val="478"/>
  </w:num>
  <w:num w:numId="272">
    <w:abstractNumId w:val="192"/>
  </w:num>
  <w:num w:numId="273">
    <w:abstractNumId w:val="61"/>
  </w:num>
  <w:num w:numId="274">
    <w:abstractNumId w:val="58"/>
  </w:num>
  <w:num w:numId="275">
    <w:abstractNumId w:val="198"/>
  </w:num>
  <w:num w:numId="276">
    <w:abstractNumId w:val="382"/>
  </w:num>
  <w:num w:numId="277">
    <w:abstractNumId w:val="46"/>
  </w:num>
  <w:num w:numId="278">
    <w:abstractNumId w:val="65"/>
  </w:num>
  <w:num w:numId="279">
    <w:abstractNumId w:val="307"/>
  </w:num>
  <w:num w:numId="280">
    <w:abstractNumId w:val="239"/>
  </w:num>
  <w:num w:numId="281">
    <w:abstractNumId w:val="464"/>
  </w:num>
  <w:num w:numId="282">
    <w:abstractNumId w:val="37"/>
  </w:num>
  <w:num w:numId="283">
    <w:abstractNumId w:val="287"/>
  </w:num>
  <w:num w:numId="284">
    <w:abstractNumId w:val="422"/>
  </w:num>
  <w:num w:numId="285">
    <w:abstractNumId w:val="166"/>
  </w:num>
  <w:num w:numId="286">
    <w:abstractNumId w:val="24"/>
  </w:num>
  <w:num w:numId="287">
    <w:abstractNumId w:val="14"/>
  </w:num>
  <w:num w:numId="288">
    <w:abstractNumId w:val="317"/>
  </w:num>
  <w:num w:numId="289">
    <w:abstractNumId w:val="381"/>
  </w:num>
  <w:num w:numId="290">
    <w:abstractNumId w:val="371"/>
  </w:num>
  <w:num w:numId="291">
    <w:abstractNumId w:val="252"/>
  </w:num>
  <w:num w:numId="292">
    <w:abstractNumId w:val="461"/>
  </w:num>
  <w:num w:numId="293">
    <w:abstractNumId w:val="54"/>
  </w:num>
  <w:num w:numId="294">
    <w:abstractNumId w:val="213"/>
  </w:num>
  <w:num w:numId="295">
    <w:abstractNumId w:val="331"/>
  </w:num>
  <w:num w:numId="296">
    <w:abstractNumId w:val="366"/>
  </w:num>
  <w:num w:numId="297">
    <w:abstractNumId w:val="394"/>
  </w:num>
  <w:num w:numId="298">
    <w:abstractNumId w:val="369"/>
  </w:num>
  <w:num w:numId="299">
    <w:abstractNumId w:val="231"/>
  </w:num>
  <w:num w:numId="300">
    <w:abstractNumId w:val="96"/>
  </w:num>
  <w:num w:numId="301">
    <w:abstractNumId w:val="454"/>
  </w:num>
  <w:num w:numId="302">
    <w:abstractNumId w:val="279"/>
  </w:num>
  <w:num w:numId="303">
    <w:abstractNumId w:val="363"/>
  </w:num>
  <w:num w:numId="304">
    <w:abstractNumId w:val="82"/>
  </w:num>
  <w:num w:numId="305">
    <w:abstractNumId w:val="103"/>
  </w:num>
  <w:num w:numId="306">
    <w:abstractNumId w:val="301"/>
  </w:num>
  <w:num w:numId="307">
    <w:abstractNumId w:val="172"/>
  </w:num>
  <w:num w:numId="308">
    <w:abstractNumId w:val="153"/>
  </w:num>
  <w:num w:numId="309">
    <w:abstractNumId w:val="104"/>
  </w:num>
  <w:num w:numId="310">
    <w:abstractNumId w:val="165"/>
  </w:num>
  <w:num w:numId="311">
    <w:abstractNumId w:val="41"/>
  </w:num>
  <w:num w:numId="312">
    <w:abstractNumId w:val="241"/>
  </w:num>
  <w:num w:numId="313">
    <w:abstractNumId w:val="57"/>
  </w:num>
  <w:num w:numId="314">
    <w:abstractNumId w:val="274"/>
  </w:num>
  <w:num w:numId="315">
    <w:abstractNumId w:val="257"/>
  </w:num>
  <w:num w:numId="316">
    <w:abstractNumId w:val="352"/>
  </w:num>
  <w:num w:numId="317">
    <w:abstractNumId w:val="110"/>
  </w:num>
  <w:num w:numId="318">
    <w:abstractNumId w:val="157"/>
  </w:num>
  <w:num w:numId="319">
    <w:abstractNumId w:val="164"/>
  </w:num>
  <w:num w:numId="320">
    <w:abstractNumId w:val="137"/>
  </w:num>
  <w:num w:numId="321">
    <w:abstractNumId w:val="294"/>
  </w:num>
  <w:num w:numId="322">
    <w:abstractNumId w:val="173"/>
  </w:num>
  <w:num w:numId="323">
    <w:abstractNumId w:val="417"/>
  </w:num>
  <w:num w:numId="324">
    <w:abstractNumId w:val="207"/>
  </w:num>
  <w:num w:numId="325">
    <w:abstractNumId w:val="217"/>
  </w:num>
  <w:num w:numId="326">
    <w:abstractNumId w:val="154"/>
  </w:num>
  <w:num w:numId="327">
    <w:abstractNumId w:val="205"/>
  </w:num>
  <w:num w:numId="328">
    <w:abstractNumId w:val="194"/>
  </w:num>
  <w:num w:numId="329">
    <w:abstractNumId w:val="52"/>
  </w:num>
  <w:num w:numId="330">
    <w:abstractNumId w:val="126"/>
  </w:num>
  <w:num w:numId="331">
    <w:abstractNumId w:val="435"/>
  </w:num>
  <w:num w:numId="332">
    <w:abstractNumId w:val="74"/>
  </w:num>
  <w:num w:numId="333">
    <w:abstractNumId w:val="316"/>
  </w:num>
  <w:num w:numId="334">
    <w:abstractNumId w:val="162"/>
  </w:num>
  <w:num w:numId="335">
    <w:abstractNumId w:val="62"/>
  </w:num>
  <w:num w:numId="336">
    <w:abstractNumId w:val="99"/>
  </w:num>
  <w:num w:numId="337">
    <w:abstractNumId w:val="49"/>
  </w:num>
  <w:num w:numId="338">
    <w:abstractNumId w:val="365"/>
  </w:num>
  <w:num w:numId="339">
    <w:abstractNumId w:val="271"/>
  </w:num>
  <w:num w:numId="340">
    <w:abstractNumId w:val="390"/>
  </w:num>
  <w:num w:numId="341">
    <w:abstractNumId w:val="305"/>
  </w:num>
  <w:num w:numId="342">
    <w:abstractNumId w:val="163"/>
  </w:num>
  <w:num w:numId="343">
    <w:abstractNumId w:val="463"/>
  </w:num>
  <w:num w:numId="344">
    <w:abstractNumId w:val="140"/>
  </w:num>
  <w:num w:numId="345">
    <w:abstractNumId w:val="269"/>
  </w:num>
  <w:num w:numId="346">
    <w:abstractNumId w:val="314"/>
  </w:num>
  <w:num w:numId="347">
    <w:abstractNumId w:val="122"/>
  </w:num>
  <w:num w:numId="348">
    <w:abstractNumId w:val="221"/>
  </w:num>
  <w:num w:numId="349">
    <w:abstractNumId w:val="160"/>
  </w:num>
  <w:num w:numId="350">
    <w:abstractNumId w:val="290"/>
  </w:num>
  <w:num w:numId="351">
    <w:abstractNumId w:val="348"/>
  </w:num>
  <w:num w:numId="352">
    <w:abstractNumId w:val="306"/>
  </w:num>
  <w:num w:numId="353">
    <w:abstractNumId w:val="118"/>
  </w:num>
  <w:num w:numId="354">
    <w:abstractNumId w:val="4"/>
  </w:num>
  <w:num w:numId="355">
    <w:abstractNumId w:val="2"/>
  </w:num>
  <w:num w:numId="356">
    <w:abstractNumId w:val="189"/>
  </w:num>
  <w:num w:numId="357">
    <w:abstractNumId w:val="155"/>
  </w:num>
  <w:num w:numId="358">
    <w:abstractNumId w:val="73"/>
  </w:num>
  <w:num w:numId="359">
    <w:abstractNumId w:val="474"/>
  </w:num>
  <w:num w:numId="360">
    <w:abstractNumId w:val="76"/>
  </w:num>
  <w:num w:numId="361">
    <w:abstractNumId w:val="44"/>
  </w:num>
  <w:num w:numId="362">
    <w:abstractNumId w:val="447"/>
  </w:num>
  <w:num w:numId="363">
    <w:abstractNumId w:val="260"/>
  </w:num>
  <w:num w:numId="364">
    <w:abstractNumId w:val="9"/>
  </w:num>
  <w:num w:numId="365">
    <w:abstractNumId w:val="34"/>
  </w:num>
  <w:num w:numId="366">
    <w:abstractNumId w:val="230"/>
  </w:num>
  <w:num w:numId="367">
    <w:abstractNumId w:val="420"/>
  </w:num>
  <w:num w:numId="368">
    <w:abstractNumId w:val="115"/>
  </w:num>
  <w:num w:numId="369">
    <w:abstractNumId w:val="97"/>
  </w:num>
  <w:num w:numId="370">
    <w:abstractNumId w:val="254"/>
  </w:num>
  <w:num w:numId="371">
    <w:abstractNumId w:val="132"/>
  </w:num>
  <w:num w:numId="372">
    <w:abstractNumId w:val="87"/>
  </w:num>
  <w:num w:numId="373">
    <w:abstractNumId w:val="433"/>
  </w:num>
  <w:num w:numId="374">
    <w:abstractNumId w:val="425"/>
  </w:num>
  <w:num w:numId="375">
    <w:abstractNumId w:val="439"/>
  </w:num>
  <w:num w:numId="376">
    <w:abstractNumId w:val="191"/>
  </w:num>
  <w:num w:numId="377">
    <w:abstractNumId w:val="190"/>
  </w:num>
  <w:num w:numId="378">
    <w:abstractNumId w:val="219"/>
  </w:num>
  <w:num w:numId="379">
    <w:abstractNumId w:val="116"/>
  </w:num>
  <w:num w:numId="380">
    <w:abstractNumId w:val="344"/>
  </w:num>
  <w:num w:numId="381">
    <w:abstractNumId w:val="373"/>
  </w:num>
  <w:num w:numId="382">
    <w:abstractNumId w:val="200"/>
  </w:num>
  <w:num w:numId="383">
    <w:abstractNumId w:val="410"/>
  </w:num>
  <w:num w:numId="384">
    <w:abstractNumId w:val="322"/>
  </w:num>
  <w:num w:numId="385">
    <w:abstractNumId w:val="303"/>
  </w:num>
  <w:num w:numId="386">
    <w:abstractNumId w:val="358"/>
  </w:num>
  <w:num w:numId="387">
    <w:abstractNumId w:val="151"/>
  </w:num>
  <w:num w:numId="388">
    <w:abstractNumId w:val="78"/>
  </w:num>
  <w:num w:numId="389">
    <w:abstractNumId w:val="70"/>
  </w:num>
  <w:num w:numId="390">
    <w:abstractNumId w:val="295"/>
  </w:num>
  <w:num w:numId="391">
    <w:abstractNumId w:val="462"/>
  </w:num>
  <w:num w:numId="392">
    <w:abstractNumId w:val="130"/>
  </w:num>
  <w:num w:numId="393">
    <w:abstractNumId w:val="356"/>
  </w:num>
  <w:num w:numId="394">
    <w:abstractNumId w:val="208"/>
  </w:num>
  <w:num w:numId="395">
    <w:abstractNumId w:val="23"/>
  </w:num>
  <w:num w:numId="396">
    <w:abstractNumId w:val="268"/>
  </w:num>
  <w:num w:numId="397">
    <w:abstractNumId w:val="452"/>
  </w:num>
  <w:num w:numId="398">
    <w:abstractNumId w:val="343"/>
  </w:num>
  <w:num w:numId="399">
    <w:abstractNumId w:val="392"/>
  </w:num>
  <w:num w:numId="400">
    <w:abstractNumId w:val="298"/>
  </w:num>
  <w:num w:numId="401">
    <w:abstractNumId w:val="375"/>
  </w:num>
  <w:num w:numId="402">
    <w:abstractNumId w:val="146"/>
  </w:num>
  <w:num w:numId="403">
    <w:abstractNumId w:val="43"/>
  </w:num>
  <w:num w:numId="404">
    <w:abstractNumId w:val="147"/>
  </w:num>
  <w:num w:numId="405">
    <w:abstractNumId w:val="101"/>
  </w:num>
  <w:num w:numId="406">
    <w:abstractNumId w:val="112"/>
  </w:num>
  <w:num w:numId="407">
    <w:abstractNumId w:val="434"/>
  </w:num>
  <w:num w:numId="408">
    <w:abstractNumId w:val="438"/>
  </w:num>
  <w:num w:numId="409">
    <w:abstractNumId w:val="114"/>
  </w:num>
  <w:num w:numId="410">
    <w:abstractNumId w:val="399"/>
  </w:num>
  <w:num w:numId="411">
    <w:abstractNumId w:val="176"/>
  </w:num>
  <w:num w:numId="412">
    <w:abstractNumId w:val="256"/>
  </w:num>
  <w:num w:numId="413">
    <w:abstractNumId w:val="289"/>
  </w:num>
  <w:num w:numId="414">
    <w:abstractNumId w:val="393"/>
  </w:num>
  <w:num w:numId="415">
    <w:abstractNumId w:val="235"/>
  </w:num>
  <w:num w:numId="416">
    <w:abstractNumId w:val="71"/>
  </w:num>
  <w:num w:numId="417">
    <w:abstractNumId w:val="431"/>
  </w:num>
  <w:num w:numId="418">
    <w:abstractNumId w:val="451"/>
  </w:num>
  <w:num w:numId="419">
    <w:abstractNumId w:val="338"/>
  </w:num>
  <w:num w:numId="420">
    <w:abstractNumId w:val="364"/>
  </w:num>
  <w:num w:numId="421">
    <w:abstractNumId w:val="477"/>
  </w:num>
  <w:num w:numId="422">
    <w:abstractNumId w:val="203"/>
  </w:num>
  <w:num w:numId="423">
    <w:abstractNumId w:val="302"/>
  </w:num>
  <w:num w:numId="424">
    <w:abstractNumId w:val="158"/>
  </w:num>
  <w:num w:numId="425">
    <w:abstractNumId w:val="310"/>
  </w:num>
  <w:num w:numId="426">
    <w:abstractNumId w:val="249"/>
  </w:num>
  <w:num w:numId="427">
    <w:abstractNumId w:val="368"/>
  </w:num>
  <w:num w:numId="428">
    <w:abstractNumId w:val="236"/>
  </w:num>
  <w:num w:numId="429">
    <w:abstractNumId w:val="12"/>
  </w:num>
  <w:num w:numId="430">
    <w:abstractNumId w:val="204"/>
  </w:num>
  <w:num w:numId="431">
    <w:abstractNumId w:val="380"/>
  </w:num>
  <w:num w:numId="432">
    <w:abstractNumId w:val="53"/>
  </w:num>
  <w:num w:numId="433">
    <w:abstractNumId w:val="85"/>
  </w:num>
  <w:num w:numId="434">
    <w:abstractNumId w:val="413"/>
  </w:num>
  <w:num w:numId="435">
    <w:abstractNumId w:val="387"/>
  </w:num>
  <w:num w:numId="436">
    <w:abstractNumId w:val="456"/>
  </w:num>
  <w:num w:numId="437">
    <w:abstractNumId w:val="35"/>
  </w:num>
  <w:num w:numId="438">
    <w:abstractNumId w:val="15"/>
  </w:num>
  <w:num w:numId="439">
    <w:abstractNumId w:val="60"/>
  </w:num>
  <w:num w:numId="440">
    <w:abstractNumId w:val="197"/>
  </w:num>
  <w:num w:numId="441">
    <w:abstractNumId w:val="345"/>
  </w:num>
  <w:num w:numId="442">
    <w:abstractNumId w:val="227"/>
  </w:num>
  <w:num w:numId="443">
    <w:abstractNumId w:val="18"/>
  </w:num>
  <w:num w:numId="444">
    <w:abstractNumId w:val="415"/>
  </w:num>
  <w:num w:numId="445">
    <w:abstractNumId w:val="276"/>
  </w:num>
  <w:num w:numId="446">
    <w:abstractNumId w:val="47"/>
  </w:num>
  <w:num w:numId="447">
    <w:abstractNumId w:val="234"/>
  </w:num>
  <w:num w:numId="448">
    <w:abstractNumId w:val="359"/>
  </w:num>
  <w:num w:numId="449">
    <w:abstractNumId w:val="187"/>
  </w:num>
  <w:num w:numId="450">
    <w:abstractNumId w:val="91"/>
  </w:num>
  <w:num w:numId="451">
    <w:abstractNumId w:val="428"/>
  </w:num>
  <w:num w:numId="452">
    <w:abstractNumId w:val="408"/>
  </w:num>
  <w:num w:numId="453">
    <w:abstractNumId w:val="460"/>
  </w:num>
  <w:num w:numId="454">
    <w:abstractNumId w:val="255"/>
  </w:num>
  <w:num w:numId="455">
    <w:abstractNumId w:val="233"/>
  </w:num>
  <w:num w:numId="456">
    <w:abstractNumId w:val="339"/>
  </w:num>
  <w:num w:numId="457">
    <w:abstractNumId w:val="429"/>
  </w:num>
  <w:num w:numId="458">
    <w:abstractNumId w:val="33"/>
  </w:num>
  <w:num w:numId="459">
    <w:abstractNumId w:val="32"/>
  </w:num>
  <w:num w:numId="460">
    <w:abstractNumId w:val="450"/>
  </w:num>
  <w:num w:numId="461">
    <w:abstractNumId w:val="250"/>
  </w:num>
  <w:num w:numId="462">
    <w:abstractNumId w:val="404"/>
  </w:num>
  <w:num w:numId="463">
    <w:abstractNumId w:val="90"/>
  </w:num>
  <w:num w:numId="464">
    <w:abstractNumId w:val="361"/>
  </w:num>
  <w:num w:numId="465">
    <w:abstractNumId w:val="476"/>
  </w:num>
  <w:num w:numId="466">
    <w:abstractNumId w:val="22"/>
  </w:num>
  <w:num w:numId="467">
    <w:abstractNumId w:val="280"/>
  </w:num>
  <w:num w:numId="468">
    <w:abstractNumId w:val="288"/>
  </w:num>
  <w:num w:numId="469">
    <w:abstractNumId w:val="258"/>
  </w:num>
  <w:num w:numId="470">
    <w:abstractNumId w:val="367"/>
  </w:num>
  <w:num w:numId="471">
    <w:abstractNumId w:val="465"/>
  </w:num>
  <w:num w:numId="472">
    <w:abstractNumId w:val="291"/>
  </w:num>
  <w:num w:numId="473">
    <w:abstractNumId w:val="63"/>
  </w:num>
  <w:num w:numId="474">
    <w:abstractNumId w:val="469"/>
  </w:num>
  <w:num w:numId="475">
    <w:abstractNumId w:val="445"/>
  </w:num>
  <w:num w:numId="476">
    <w:abstractNumId w:val="193"/>
  </w:num>
  <w:num w:numId="477">
    <w:abstractNumId w:val="64"/>
  </w:num>
  <w:num w:numId="478">
    <w:abstractNumId w:val="419"/>
  </w:num>
  <w:num w:numId="479">
    <w:abstractNumId w:val="79"/>
  </w:num>
  <w:num w:numId="480">
    <w:abstractNumId w:val="482"/>
  </w:num>
  <w:num w:numId="481">
    <w:abstractNumId w:val="277"/>
  </w:num>
  <w:num w:numId="482">
    <w:abstractNumId w:val="265"/>
  </w:num>
  <w:num w:numId="483">
    <w:abstractNumId w:val="195"/>
  </w:num>
  <w:num w:numId="484">
    <w:abstractNumId w:val="285"/>
  </w:num>
  <w:num w:numId="485">
    <w:abstractNumId w:val="229"/>
  </w:num>
  <w:num w:numId="48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129"/>
  </w:num>
  <w:num w:numId="490">
    <w:abstractNumId w:val="3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26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1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10"/>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1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259"/>
  </w:num>
  <w:num w:numId="499">
    <w:abstractNumId w:val="4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12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4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19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15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48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34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1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26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4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2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16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34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18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4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7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4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34"/>
  </w:num>
  <w:num w:numId="541">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230"/>
  </w:num>
  <w:num w:numId="5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1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4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7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4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4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3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4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4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30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3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19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420"/>
  </w:num>
  <w:num w:numId="608">
    <w:abstractNumId w:val="37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abstractNumId w:val="20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254"/>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4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3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43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3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2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234"/>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9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408"/>
  </w:num>
  <w:num w:numId="628">
    <w:abstractNumId w:val="4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460"/>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82B"/>
    <w:rsid w:val="0000210B"/>
    <w:rsid w:val="00003636"/>
    <w:rsid w:val="000037A7"/>
    <w:rsid w:val="00003FBE"/>
    <w:rsid w:val="000058C1"/>
    <w:rsid w:val="0000595B"/>
    <w:rsid w:val="00006475"/>
    <w:rsid w:val="000066E4"/>
    <w:rsid w:val="00007737"/>
    <w:rsid w:val="00011FCF"/>
    <w:rsid w:val="00012047"/>
    <w:rsid w:val="00012D43"/>
    <w:rsid w:val="00013E38"/>
    <w:rsid w:val="000148CA"/>
    <w:rsid w:val="000162B1"/>
    <w:rsid w:val="000164B5"/>
    <w:rsid w:val="0001652E"/>
    <w:rsid w:val="00017105"/>
    <w:rsid w:val="000171A4"/>
    <w:rsid w:val="00017973"/>
    <w:rsid w:val="00020501"/>
    <w:rsid w:val="00020739"/>
    <w:rsid w:val="000208CD"/>
    <w:rsid w:val="000210CA"/>
    <w:rsid w:val="00021CB2"/>
    <w:rsid w:val="00022D86"/>
    <w:rsid w:val="00023260"/>
    <w:rsid w:val="000241BF"/>
    <w:rsid w:val="000254E5"/>
    <w:rsid w:val="0002554F"/>
    <w:rsid w:val="000257B5"/>
    <w:rsid w:val="0002662A"/>
    <w:rsid w:val="000277C4"/>
    <w:rsid w:val="00027DE3"/>
    <w:rsid w:val="000303DA"/>
    <w:rsid w:val="00030E14"/>
    <w:rsid w:val="00031755"/>
    <w:rsid w:val="000319FE"/>
    <w:rsid w:val="00032345"/>
    <w:rsid w:val="00034228"/>
    <w:rsid w:val="000342B3"/>
    <w:rsid w:val="00034B3D"/>
    <w:rsid w:val="00036130"/>
    <w:rsid w:val="0003631D"/>
    <w:rsid w:val="00036775"/>
    <w:rsid w:val="00037EFC"/>
    <w:rsid w:val="000406F8"/>
    <w:rsid w:val="00040810"/>
    <w:rsid w:val="00041E0E"/>
    <w:rsid w:val="00042BB8"/>
    <w:rsid w:val="00042C3F"/>
    <w:rsid w:val="00042C7D"/>
    <w:rsid w:val="000431C4"/>
    <w:rsid w:val="000437EB"/>
    <w:rsid w:val="00045012"/>
    <w:rsid w:val="0004539F"/>
    <w:rsid w:val="000464A8"/>
    <w:rsid w:val="00046A58"/>
    <w:rsid w:val="00050745"/>
    <w:rsid w:val="00050872"/>
    <w:rsid w:val="000517C3"/>
    <w:rsid w:val="00054075"/>
    <w:rsid w:val="00054B6B"/>
    <w:rsid w:val="000555D6"/>
    <w:rsid w:val="000561EC"/>
    <w:rsid w:val="0005625F"/>
    <w:rsid w:val="0005766B"/>
    <w:rsid w:val="00061D53"/>
    <w:rsid w:val="000630C7"/>
    <w:rsid w:val="000633DB"/>
    <w:rsid w:val="000638C5"/>
    <w:rsid w:val="00063EFF"/>
    <w:rsid w:val="00064AA1"/>
    <w:rsid w:val="00064E04"/>
    <w:rsid w:val="00065DB3"/>
    <w:rsid w:val="00066562"/>
    <w:rsid w:val="00066745"/>
    <w:rsid w:val="00067B30"/>
    <w:rsid w:val="00067F15"/>
    <w:rsid w:val="00070C3E"/>
    <w:rsid w:val="00071261"/>
    <w:rsid w:val="00071942"/>
    <w:rsid w:val="00071E43"/>
    <w:rsid w:val="00073818"/>
    <w:rsid w:val="00073C11"/>
    <w:rsid w:val="0007418B"/>
    <w:rsid w:val="00074260"/>
    <w:rsid w:val="000762A2"/>
    <w:rsid w:val="00076E00"/>
    <w:rsid w:val="00077733"/>
    <w:rsid w:val="00080762"/>
    <w:rsid w:val="0008172B"/>
    <w:rsid w:val="00081D78"/>
    <w:rsid w:val="00082C38"/>
    <w:rsid w:val="00083496"/>
    <w:rsid w:val="000840BC"/>
    <w:rsid w:val="00085ABE"/>
    <w:rsid w:val="00086552"/>
    <w:rsid w:val="0009022D"/>
    <w:rsid w:val="00090586"/>
    <w:rsid w:val="00090A86"/>
    <w:rsid w:val="000910D7"/>
    <w:rsid w:val="00092064"/>
    <w:rsid w:val="00092E87"/>
    <w:rsid w:val="00093797"/>
    <w:rsid w:val="00093EAB"/>
    <w:rsid w:val="00093F18"/>
    <w:rsid w:val="00094330"/>
    <w:rsid w:val="00095D64"/>
    <w:rsid w:val="000969E6"/>
    <w:rsid w:val="00096D2A"/>
    <w:rsid w:val="000970EA"/>
    <w:rsid w:val="0009716A"/>
    <w:rsid w:val="00097915"/>
    <w:rsid w:val="000979F6"/>
    <w:rsid w:val="000A077F"/>
    <w:rsid w:val="000A2139"/>
    <w:rsid w:val="000A2277"/>
    <w:rsid w:val="000A2406"/>
    <w:rsid w:val="000A379B"/>
    <w:rsid w:val="000A3A1A"/>
    <w:rsid w:val="000A3D15"/>
    <w:rsid w:val="000A5436"/>
    <w:rsid w:val="000A565C"/>
    <w:rsid w:val="000A59E9"/>
    <w:rsid w:val="000A5A6A"/>
    <w:rsid w:val="000A5F5A"/>
    <w:rsid w:val="000A6280"/>
    <w:rsid w:val="000A6F09"/>
    <w:rsid w:val="000A7206"/>
    <w:rsid w:val="000A7C5D"/>
    <w:rsid w:val="000A7DE3"/>
    <w:rsid w:val="000B0448"/>
    <w:rsid w:val="000B0AAD"/>
    <w:rsid w:val="000B2313"/>
    <w:rsid w:val="000B314C"/>
    <w:rsid w:val="000B44EB"/>
    <w:rsid w:val="000B559E"/>
    <w:rsid w:val="000B5904"/>
    <w:rsid w:val="000C2EC0"/>
    <w:rsid w:val="000C33DB"/>
    <w:rsid w:val="000C376F"/>
    <w:rsid w:val="000C382D"/>
    <w:rsid w:val="000C3F03"/>
    <w:rsid w:val="000C4D60"/>
    <w:rsid w:val="000C551E"/>
    <w:rsid w:val="000C55C2"/>
    <w:rsid w:val="000C57B7"/>
    <w:rsid w:val="000C5D40"/>
    <w:rsid w:val="000C64FB"/>
    <w:rsid w:val="000C6698"/>
    <w:rsid w:val="000C66FE"/>
    <w:rsid w:val="000C6FF4"/>
    <w:rsid w:val="000C7038"/>
    <w:rsid w:val="000C72C6"/>
    <w:rsid w:val="000C7619"/>
    <w:rsid w:val="000C77E7"/>
    <w:rsid w:val="000D1328"/>
    <w:rsid w:val="000D1409"/>
    <w:rsid w:val="000D1AD5"/>
    <w:rsid w:val="000D1E64"/>
    <w:rsid w:val="000D2B39"/>
    <w:rsid w:val="000D3450"/>
    <w:rsid w:val="000D551D"/>
    <w:rsid w:val="000D5869"/>
    <w:rsid w:val="000D5ECD"/>
    <w:rsid w:val="000D63DE"/>
    <w:rsid w:val="000E1014"/>
    <w:rsid w:val="000E1054"/>
    <w:rsid w:val="000E16C9"/>
    <w:rsid w:val="000E1BA3"/>
    <w:rsid w:val="000E2693"/>
    <w:rsid w:val="000E2B44"/>
    <w:rsid w:val="000E34DC"/>
    <w:rsid w:val="000E3516"/>
    <w:rsid w:val="000E5450"/>
    <w:rsid w:val="000E5963"/>
    <w:rsid w:val="000E6C9D"/>
    <w:rsid w:val="000E78D6"/>
    <w:rsid w:val="000E7ECD"/>
    <w:rsid w:val="000F0ECA"/>
    <w:rsid w:val="000F229C"/>
    <w:rsid w:val="000F2B42"/>
    <w:rsid w:val="000F3FCD"/>
    <w:rsid w:val="000F46C5"/>
    <w:rsid w:val="000F60D2"/>
    <w:rsid w:val="000F6217"/>
    <w:rsid w:val="000F69A2"/>
    <w:rsid w:val="00100BE7"/>
    <w:rsid w:val="00100BE9"/>
    <w:rsid w:val="00100C1B"/>
    <w:rsid w:val="00100D8D"/>
    <w:rsid w:val="00102D19"/>
    <w:rsid w:val="001035A9"/>
    <w:rsid w:val="00103A24"/>
    <w:rsid w:val="001051AF"/>
    <w:rsid w:val="00105458"/>
    <w:rsid w:val="00105E1B"/>
    <w:rsid w:val="0010611C"/>
    <w:rsid w:val="00107384"/>
    <w:rsid w:val="00107DAD"/>
    <w:rsid w:val="0011065A"/>
    <w:rsid w:val="00110AC3"/>
    <w:rsid w:val="00111438"/>
    <w:rsid w:val="001115B8"/>
    <w:rsid w:val="00111809"/>
    <w:rsid w:val="0011183A"/>
    <w:rsid w:val="00111E51"/>
    <w:rsid w:val="0011224E"/>
    <w:rsid w:val="001122C9"/>
    <w:rsid w:val="00112B10"/>
    <w:rsid w:val="00112B5C"/>
    <w:rsid w:val="001132E7"/>
    <w:rsid w:val="001139D0"/>
    <w:rsid w:val="00114D63"/>
    <w:rsid w:val="001154E9"/>
    <w:rsid w:val="001168DF"/>
    <w:rsid w:val="00120FE1"/>
    <w:rsid w:val="001210B9"/>
    <w:rsid w:val="0012118D"/>
    <w:rsid w:val="00122146"/>
    <w:rsid w:val="001233B0"/>
    <w:rsid w:val="00123DBC"/>
    <w:rsid w:val="00123F48"/>
    <w:rsid w:val="001248D6"/>
    <w:rsid w:val="001264AE"/>
    <w:rsid w:val="00127B2A"/>
    <w:rsid w:val="001302B2"/>
    <w:rsid w:val="00130543"/>
    <w:rsid w:val="00131F4F"/>
    <w:rsid w:val="00132D1D"/>
    <w:rsid w:val="0013381F"/>
    <w:rsid w:val="00133DE8"/>
    <w:rsid w:val="00133E0E"/>
    <w:rsid w:val="00133EF1"/>
    <w:rsid w:val="00135526"/>
    <w:rsid w:val="001361F9"/>
    <w:rsid w:val="00137409"/>
    <w:rsid w:val="001378F1"/>
    <w:rsid w:val="001401B0"/>
    <w:rsid w:val="00140B4E"/>
    <w:rsid w:val="001413C0"/>
    <w:rsid w:val="00141452"/>
    <w:rsid w:val="00141BA7"/>
    <w:rsid w:val="001425E0"/>
    <w:rsid w:val="001426AB"/>
    <w:rsid w:val="00142DBB"/>
    <w:rsid w:val="00143131"/>
    <w:rsid w:val="00143F11"/>
    <w:rsid w:val="00144285"/>
    <w:rsid w:val="00144395"/>
    <w:rsid w:val="00144D24"/>
    <w:rsid w:val="0014612F"/>
    <w:rsid w:val="00146F37"/>
    <w:rsid w:val="001479A9"/>
    <w:rsid w:val="00150036"/>
    <w:rsid w:val="00150F16"/>
    <w:rsid w:val="00150F79"/>
    <w:rsid w:val="00151A67"/>
    <w:rsid w:val="00151A6E"/>
    <w:rsid w:val="00151B56"/>
    <w:rsid w:val="0015266C"/>
    <w:rsid w:val="00152678"/>
    <w:rsid w:val="00152D1A"/>
    <w:rsid w:val="001548DB"/>
    <w:rsid w:val="00154C86"/>
    <w:rsid w:val="001554E1"/>
    <w:rsid w:val="00155AC1"/>
    <w:rsid w:val="00155E2B"/>
    <w:rsid w:val="00156553"/>
    <w:rsid w:val="00157AB4"/>
    <w:rsid w:val="00157DAD"/>
    <w:rsid w:val="00160134"/>
    <w:rsid w:val="001603C2"/>
    <w:rsid w:val="00161857"/>
    <w:rsid w:val="00161A51"/>
    <w:rsid w:val="00161CAA"/>
    <w:rsid w:val="00162408"/>
    <w:rsid w:val="00163241"/>
    <w:rsid w:val="00163614"/>
    <w:rsid w:val="00163AE4"/>
    <w:rsid w:val="00163BDB"/>
    <w:rsid w:val="00164A80"/>
    <w:rsid w:val="00165810"/>
    <w:rsid w:val="00165A41"/>
    <w:rsid w:val="00166214"/>
    <w:rsid w:val="0016627B"/>
    <w:rsid w:val="001664EC"/>
    <w:rsid w:val="00167455"/>
    <w:rsid w:val="001679B6"/>
    <w:rsid w:val="00171B7E"/>
    <w:rsid w:val="00172F57"/>
    <w:rsid w:val="0017300B"/>
    <w:rsid w:val="00173682"/>
    <w:rsid w:val="00173D3B"/>
    <w:rsid w:val="00173EA0"/>
    <w:rsid w:val="001743B2"/>
    <w:rsid w:val="0017571A"/>
    <w:rsid w:val="001757B3"/>
    <w:rsid w:val="001758C7"/>
    <w:rsid w:val="0017613A"/>
    <w:rsid w:val="001763D3"/>
    <w:rsid w:val="0017696F"/>
    <w:rsid w:val="00176A7D"/>
    <w:rsid w:val="00176F3E"/>
    <w:rsid w:val="001779A8"/>
    <w:rsid w:val="001806C0"/>
    <w:rsid w:val="00181E4B"/>
    <w:rsid w:val="0018216C"/>
    <w:rsid w:val="001831FA"/>
    <w:rsid w:val="001832C0"/>
    <w:rsid w:val="00183632"/>
    <w:rsid w:val="00183B3B"/>
    <w:rsid w:val="0018485F"/>
    <w:rsid w:val="00185835"/>
    <w:rsid w:val="001870A6"/>
    <w:rsid w:val="00190CE1"/>
    <w:rsid w:val="0019103A"/>
    <w:rsid w:val="001913BA"/>
    <w:rsid w:val="001915F3"/>
    <w:rsid w:val="001917CF"/>
    <w:rsid w:val="0019231C"/>
    <w:rsid w:val="0019232F"/>
    <w:rsid w:val="00192416"/>
    <w:rsid w:val="00192CCD"/>
    <w:rsid w:val="00192D77"/>
    <w:rsid w:val="001933A5"/>
    <w:rsid w:val="001939A7"/>
    <w:rsid w:val="00193F41"/>
    <w:rsid w:val="00194B20"/>
    <w:rsid w:val="001951BF"/>
    <w:rsid w:val="001A0565"/>
    <w:rsid w:val="001A0772"/>
    <w:rsid w:val="001A09C9"/>
    <w:rsid w:val="001A203A"/>
    <w:rsid w:val="001A3429"/>
    <w:rsid w:val="001A3916"/>
    <w:rsid w:val="001A43E9"/>
    <w:rsid w:val="001A4E73"/>
    <w:rsid w:val="001A4FFF"/>
    <w:rsid w:val="001A51E4"/>
    <w:rsid w:val="001A6346"/>
    <w:rsid w:val="001A6761"/>
    <w:rsid w:val="001A6C5F"/>
    <w:rsid w:val="001A7B18"/>
    <w:rsid w:val="001A7D3F"/>
    <w:rsid w:val="001B0249"/>
    <w:rsid w:val="001B0877"/>
    <w:rsid w:val="001B0B05"/>
    <w:rsid w:val="001B0DE9"/>
    <w:rsid w:val="001B1AF8"/>
    <w:rsid w:val="001B21FB"/>
    <w:rsid w:val="001B4F6F"/>
    <w:rsid w:val="001B5F88"/>
    <w:rsid w:val="001B5FD6"/>
    <w:rsid w:val="001B6827"/>
    <w:rsid w:val="001B7817"/>
    <w:rsid w:val="001B7A7D"/>
    <w:rsid w:val="001B7F2A"/>
    <w:rsid w:val="001C0236"/>
    <w:rsid w:val="001C05F9"/>
    <w:rsid w:val="001C144E"/>
    <w:rsid w:val="001C14E4"/>
    <w:rsid w:val="001C1512"/>
    <w:rsid w:val="001C1AB5"/>
    <w:rsid w:val="001C1E90"/>
    <w:rsid w:val="001C2606"/>
    <w:rsid w:val="001C28B2"/>
    <w:rsid w:val="001C2AFB"/>
    <w:rsid w:val="001C4B8F"/>
    <w:rsid w:val="001C6A4A"/>
    <w:rsid w:val="001C7762"/>
    <w:rsid w:val="001D17D3"/>
    <w:rsid w:val="001D18A0"/>
    <w:rsid w:val="001D1CCC"/>
    <w:rsid w:val="001D2753"/>
    <w:rsid w:val="001D4040"/>
    <w:rsid w:val="001D5FBE"/>
    <w:rsid w:val="001D602F"/>
    <w:rsid w:val="001D669C"/>
    <w:rsid w:val="001D6A85"/>
    <w:rsid w:val="001D754E"/>
    <w:rsid w:val="001E01C0"/>
    <w:rsid w:val="001E0EC2"/>
    <w:rsid w:val="001E177D"/>
    <w:rsid w:val="001E1CC6"/>
    <w:rsid w:val="001E208A"/>
    <w:rsid w:val="001E2220"/>
    <w:rsid w:val="001E2767"/>
    <w:rsid w:val="001E2FC3"/>
    <w:rsid w:val="001E3403"/>
    <w:rsid w:val="001E3ECA"/>
    <w:rsid w:val="001E4853"/>
    <w:rsid w:val="001E4AEB"/>
    <w:rsid w:val="001E6ED6"/>
    <w:rsid w:val="001E7B41"/>
    <w:rsid w:val="001F1131"/>
    <w:rsid w:val="001F1BE1"/>
    <w:rsid w:val="001F1CE6"/>
    <w:rsid w:val="001F227C"/>
    <w:rsid w:val="001F2BAF"/>
    <w:rsid w:val="001F315F"/>
    <w:rsid w:val="001F57AE"/>
    <w:rsid w:val="001F69A5"/>
    <w:rsid w:val="00200627"/>
    <w:rsid w:val="00200958"/>
    <w:rsid w:val="0020115B"/>
    <w:rsid w:val="00202FFA"/>
    <w:rsid w:val="00205150"/>
    <w:rsid w:val="002076C9"/>
    <w:rsid w:val="00210A37"/>
    <w:rsid w:val="00211672"/>
    <w:rsid w:val="0021251D"/>
    <w:rsid w:val="002125A5"/>
    <w:rsid w:val="0021391C"/>
    <w:rsid w:val="00213DEB"/>
    <w:rsid w:val="00215E87"/>
    <w:rsid w:val="002161F4"/>
    <w:rsid w:val="002161FC"/>
    <w:rsid w:val="00217197"/>
    <w:rsid w:val="00217389"/>
    <w:rsid w:val="002201F4"/>
    <w:rsid w:val="00220CD3"/>
    <w:rsid w:val="00220DB8"/>
    <w:rsid w:val="0022111C"/>
    <w:rsid w:val="00221249"/>
    <w:rsid w:val="00221F7E"/>
    <w:rsid w:val="00223245"/>
    <w:rsid w:val="0022519D"/>
    <w:rsid w:val="00225679"/>
    <w:rsid w:val="002258E4"/>
    <w:rsid w:val="002267FF"/>
    <w:rsid w:val="00226C61"/>
    <w:rsid w:val="0022708D"/>
    <w:rsid w:val="00227297"/>
    <w:rsid w:val="0022781E"/>
    <w:rsid w:val="0023007E"/>
    <w:rsid w:val="002318DE"/>
    <w:rsid w:val="00231D0B"/>
    <w:rsid w:val="0023238D"/>
    <w:rsid w:val="00232C75"/>
    <w:rsid w:val="00232F5A"/>
    <w:rsid w:val="00233087"/>
    <w:rsid w:val="002335F7"/>
    <w:rsid w:val="0023421F"/>
    <w:rsid w:val="002343D2"/>
    <w:rsid w:val="00234E46"/>
    <w:rsid w:val="00235360"/>
    <w:rsid w:val="00235656"/>
    <w:rsid w:val="00235FE3"/>
    <w:rsid w:val="0023603D"/>
    <w:rsid w:val="002406D6"/>
    <w:rsid w:val="00240DF7"/>
    <w:rsid w:val="002410B7"/>
    <w:rsid w:val="00241947"/>
    <w:rsid w:val="00243386"/>
    <w:rsid w:val="002443C8"/>
    <w:rsid w:val="00245879"/>
    <w:rsid w:val="00245ADE"/>
    <w:rsid w:val="002465D6"/>
    <w:rsid w:val="002466A0"/>
    <w:rsid w:val="00246CA7"/>
    <w:rsid w:val="002470EF"/>
    <w:rsid w:val="00250338"/>
    <w:rsid w:val="00250BEE"/>
    <w:rsid w:val="00251130"/>
    <w:rsid w:val="0025131B"/>
    <w:rsid w:val="002537C7"/>
    <w:rsid w:val="002538CC"/>
    <w:rsid w:val="00254324"/>
    <w:rsid w:val="0025471A"/>
    <w:rsid w:val="0025476F"/>
    <w:rsid w:val="00254CCA"/>
    <w:rsid w:val="0025540C"/>
    <w:rsid w:val="00255AED"/>
    <w:rsid w:val="00255E2E"/>
    <w:rsid w:val="002564ED"/>
    <w:rsid w:val="002607DE"/>
    <w:rsid w:val="00261629"/>
    <w:rsid w:val="002618F9"/>
    <w:rsid w:val="00261F00"/>
    <w:rsid w:val="00262E9C"/>
    <w:rsid w:val="00263E0D"/>
    <w:rsid w:val="002659F3"/>
    <w:rsid w:val="002660F6"/>
    <w:rsid w:val="0026755C"/>
    <w:rsid w:val="00271352"/>
    <w:rsid w:val="002727D5"/>
    <w:rsid w:val="00272C4C"/>
    <w:rsid w:val="00272E6E"/>
    <w:rsid w:val="002733E3"/>
    <w:rsid w:val="00273784"/>
    <w:rsid w:val="00273A1A"/>
    <w:rsid w:val="00274295"/>
    <w:rsid w:val="002742A2"/>
    <w:rsid w:val="00275DC4"/>
    <w:rsid w:val="002809B0"/>
    <w:rsid w:val="00281011"/>
    <w:rsid w:val="00281196"/>
    <w:rsid w:val="00281F29"/>
    <w:rsid w:val="00282706"/>
    <w:rsid w:val="0028284A"/>
    <w:rsid w:val="00284C2A"/>
    <w:rsid w:val="00284DB3"/>
    <w:rsid w:val="00285642"/>
    <w:rsid w:val="0028644D"/>
    <w:rsid w:val="00286A84"/>
    <w:rsid w:val="00286DC0"/>
    <w:rsid w:val="00286EB1"/>
    <w:rsid w:val="002876EF"/>
    <w:rsid w:val="002900AF"/>
    <w:rsid w:val="00290E06"/>
    <w:rsid w:val="0029156E"/>
    <w:rsid w:val="002916EF"/>
    <w:rsid w:val="0029178A"/>
    <w:rsid w:val="00292CA8"/>
    <w:rsid w:val="00292E87"/>
    <w:rsid w:val="00293D9C"/>
    <w:rsid w:val="00294111"/>
    <w:rsid w:val="00294557"/>
    <w:rsid w:val="00294FC6"/>
    <w:rsid w:val="00295234"/>
    <w:rsid w:val="00296998"/>
    <w:rsid w:val="00296ACB"/>
    <w:rsid w:val="00296C48"/>
    <w:rsid w:val="00296EDE"/>
    <w:rsid w:val="002974CB"/>
    <w:rsid w:val="00297830"/>
    <w:rsid w:val="00297B9D"/>
    <w:rsid w:val="002A118F"/>
    <w:rsid w:val="002A2348"/>
    <w:rsid w:val="002A23E7"/>
    <w:rsid w:val="002A34AF"/>
    <w:rsid w:val="002A4141"/>
    <w:rsid w:val="002A4589"/>
    <w:rsid w:val="002A4A4F"/>
    <w:rsid w:val="002A4CB3"/>
    <w:rsid w:val="002A6003"/>
    <w:rsid w:val="002A6CD9"/>
    <w:rsid w:val="002A7389"/>
    <w:rsid w:val="002A75B5"/>
    <w:rsid w:val="002B0061"/>
    <w:rsid w:val="002B065E"/>
    <w:rsid w:val="002B0676"/>
    <w:rsid w:val="002B13A4"/>
    <w:rsid w:val="002B1795"/>
    <w:rsid w:val="002B1885"/>
    <w:rsid w:val="002B24AD"/>
    <w:rsid w:val="002B25EE"/>
    <w:rsid w:val="002B330E"/>
    <w:rsid w:val="002B4723"/>
    <w:rsid w:val="002B5099"/>
    <w:rsid w:val="002B5327"/>
    <w:rsid w:val="002B649E"/>
    <w:rsid w:val="002B6CBB"/>
    <w:rsid w:val="002C053B"/>
    <w:rsid w:val="002C0C2C"/>
    <w:rsid w:val="002C2548"/>
    <w:rsid w:val="002C3616"/>
    <w:rsid w:val="002C48AA"/>
    <w:rsid w:val="002C5931"/>
    <w:rsid w:val="002C5FF0"/>
    <w:rsid w:val="002C6B93"/>
    <w:rsid w:val="002C7975"/>
    <w:rsid w:val="002D1BC7"/>
    <w:rsid w:val="002D26AE"/>
    <w:rsid w:val="002D2775"/>
    <w:rsid w:val="002D2AFB"/>
    <w:rsid w:val="002D337D"/>
    <w:rsid w:val="002D4233"/>
    <w:rsid w:val="002D45EE"/>
    <w:rsid w:val="002D464C"/>
    <w:rsid w:val="002D51E9"/>
    <w:rsid w:val="002D56BE"/>
    <w:rsid w:val="002D5ADE"/>
    <w:rsid w:val="002D637A"/>
    <w:rsid w:val="002D6565"/>
    <w:rsid w:val="002D6E5E"/>
    <w:rsid w:val="002D6E84"/>
    <w:rsid w:val="002E081A"/>
    <w:rsid w:val="002E0B80"/>
    <w:rsid w:val="002E16E4"/>
    <w:rsid w:val="002E2B12"/>
    <w:rsid w:val="002E47B2"/>
    <w:rsid w:val="002E68C4"/>
    <w:rsid w:val="002E6B76"/>
    <w:rsid w:val="002E6FC2"/>
    <w:rsid w:val="002E750A"/>
    <w:rsid w:val="002E7DA1"/>
    <w:rsid w:val="002F03AC"/>
    <w:rsid w:val="002F0900"/>
    <w:rsid w:val="002F0E6C"/>
    <w:rsid w:val="002F271C"/>
    <w:rsid w:val="002F2992"/>
    <w:rsid w:val="002F2FEC"/>
    <w:rsid w:val="002F5CE7"/>
    <w:rsid w:val="002F6F3D"/>
    <w:rsid w:val="002F7236"/>
    <w:rsid w:val="00300180"/>
    <w:rsid w:val="00300358"/>
    <w:rsid w:val="003006AC"/>
    <w:rsid w:val="003015D5"/>
    <w:rsid w:val="00301BB4"/>
    <w:rsid w:val="00302A64"/>
    <w:rsid w:val="00302EC1"/>
    <w:rsid w:val="0030304C"/>
    <w:rsid w:val="00304066"/>
    <w:rsid w:val="00304BBD"/>
    <w:rsid w:val="003050A5"/>
    <w:rsid w:val="00305427"/>
    <w:rsid w:val="00305E8D"/>
    <w:rsid w:val="003063D1"/>
    <w:rsid w:val="003068CF"/>
    <w:rsid w:val="00306ED0"/>
    <w:rsid w:val="00307E5D"/>
    <w:rsid w:val="00310454"/>
    <w:rsid w:val="003111D2"/>
    <w:rsid w:val="003114FE"/>
    <w:rsid w:val="00311D7A"/>
    <w:rsid w:val="0031518C"/>
    <w:rsid w:val="0031566A"/>
    <w:rsid w:val="00315773"/>
    <w:rsid w:val="00315CF1"/>
    <w:rsid w:val="00316D60"/>
    <w:rsid w:val="00316F76"/>
    <w:rsid w:val="0031737F"/>
    <w:rsid w:val="00320099"/>
    <w:rsid w:val="003206AD"/>
    <w:rsid w:val="00320F9B"/>
    <w:rsid w:val="00321B26"/>
    <w:rsid w:val="00323AAA"/>
    <w:rsid w:val="00323C8E"/>
    <w:rsid w:val="00324128"/>
    <w:rsid w:val="003241C8"/>
    <w:rsid w:val="0032427C"/>
    <w:rsid w:val="003246C3"/>
    <w:rsid w:val="003257F4"/>
    <w:rsid w:val="00325B22"/>
    <w:rsid w:val="00325FF2"/>
    <w:rsid w:val="00326165"/>
    <w:rsid w:val="003268C5"/>
    <w:rsid w:val="00326AB1"/>
    <w:rsid w:val="00326DBB"/>
    <w:rsid w:val="003306E1"/>
    <w:rsid w:val="0033088B"/>
    <w:rsid w:val="00330B52"/>
    <w:rsid w:val="00330D19"/>
    <w:rsid w:val="00331B49"/>
    <w:rsid w:val="00331DA1"/>
    <w:rsid w:val="00331F63"/>
    <w:rsid w:val="0033270B"/>
    <w:rsid w:val="00332C56"/>
    <w:rsid w:val="00332CAC"/>
    <w:rsid w:val="00333EF2"/>
    <w:rsid w:val="003343B9"/>
    <w:rsid w:val="00334461"/>
    <w:rsid w:val="003344E2"/>
    <w:rsid w:val="00334785"/>
    <w:rsid w:val="003360EA"/>
    <w:rsid w:val="003367F3"/>
    <w:rsid w:val="00336DE8"/>
    <w:rsid w:val="00337219"/>
    <w:rsid w:val="0034095C"/>
    <w:rsid w:val="00341227"/>
    <w:rsid w:val="00341CD5"/>
    <w:rsid w:val="003434E1"/>
    <w:rsid w:val="00343F8E"/>
    <w:rsid w:val="003454BD"/>
    <w:rsid w:val="003456FF"/>
    <w:rsid w:val="003460D9"/>
    <w:rsid w:val="003461BF"/>
    <w:rsid w:val="0034665E"/>
    <w:rsid w:val="003473DB"/>
    <w:rsid w:val="00347E70"/>
    <w:rsid w:val="00350137"/>
    <w:rsid w:val="00350C1C"/>
    <w:rsid w:val="003513B8"/>
    <w:rsid w:val="00351C19"/>
    <w:rsid w:val="00351F4E"/>
    <w:rsid w:val="00352FCD"/>
    <w:rsid w:val="003537DB"/>
    <w:rsid w:val="00354664"/>
    <w:rsid w:val="00354B19"/>
    <w:rsid w:val="00354E74"/>
    <w:rsid w:val="003553F5"/>
    <w:rsid w:val="00355480"/>
    <w:rsid w:val="00355C8F"/>
    <w:rsid w:val="00355CA6"/>
    <w:rsid w:val="00356471"/>
    <w:rsid w:val="0035659F"/>
    <w:rsid w:val="00356D76"/>
    <w:rsid w:val="00357900"/>
    <w:rsid w:val="00357B9A"/>
    <w:rsid w:val="00357ECD"/>
    <w:rsid w:val="00357EF7"/>
    <w:rsid w:val="0036048C"/>
    <w:rsid w:val="00360582"/>
    <w:rsid w:val="00360FB7"/>
    <w:rsid w:val="00362534"/>
    <w:rsid w:val="00362796"/>
    <w:rsid w:val="00363103"/>
    <w:rsid w:val="00365592"/>
    <w:rsid w:val="003658C9"/>
    <w:rsid w:val="0036604F"/>
    <w:rsid w:val="00370A56"/>
    <w:rsid w:val="00371B12"/>
    <w:rsid w:val="00372B6B"/>
    <w:rsid w:val="00372B9F"/>
    <w:rsid w:val="00372DA0"/>
    <w:rsid w:val="003732B7"/>
    <w:rsid w:val="0037394B"/>
    <w:rsid w:val="00374039"/>
    <w:rsid w:val="00374F6F"/>
    <w:rsid w:val="00375332"/>
    <w:rsid w:val="00380674"/>
    <w:rsid w:val="003816C5"/>
    <w:rsid w:val="00383A5B"/>
    <w:rsid w:val="00384870"/>
    <w:rsid w:val="00385015"/>
    <w:rsid w:val="003856FE"/>
    <w:rsid w:val="00385880"/>
    <w:rsid w:val="00390212"/>
    <w:rsid w:val="0039082D"/>
    <w:rsid w:val="003909B8"/>
    <w:rsid w:val="0039116E"/>
    <w:rsid w:val="00391652"/>
    <w:rsid w:val="003925E1"/>
    <w:rsid w:val="0039273C"/>
    <w:rsid w:val="00393604"/>
    <w:rsid w:val="00393921"/>
    <w:rsid w:val="003947A2"/>
    <w:rsid w:val="0039506D"/>
    <w:rsid w:val="003954C6"/>
    <w:rsid w:val="003956A7"/>
    <w:rsid w:val="00395DC3"/>
    <w:rsid w:val="0039670F"/>
    <w:rsid w:val="00397002"/>
    <w:rsid w:val="003A03D0"/>
    <w:rsid w:val="003A0862"/>
    <w:rsid w:val="003A15C3"/>
    <w:rsid w:val="003A2AE3"/>
    <w:rsid w:val="003A2CE7"/>
    <w:rsid w:val="003A3F73"/>
    <w:rsid w:val="003A404A"/>
    <w:rsid w:val="003A4412"/>
    <w:rsid w:val="003A4938"/>
    <w:rsid w:val="003A4B05"/>
    <w:rsid w:val="003A4C56"/>
    <w:rsid w:val="003A55E1"/>
    <w:rsid w:val="003A6325"/>
    <w:rsid w:val="003A64D9"/>
    <w:rsid w:val="003A717F"/>
    <w:rsid w:val="003A7A14"/>
    <w:rsid w:val="003B02E4"/>
    <w:rsid w:val="003B060F"/>
    <w:rsid w:val="003B0B62"/>
    <w:rsid w:val="003B1E69"/>
    <w:rsid w:val="003B1F1D"/>
    <w:rsid w:val="003B2968"/>
    <w:rsid w:val="003B37E9"/>
    <w:rsid w:val="003B3A22"/>
    <w:rsid w:val="003B405C"/>
    <w:rsid w:val="003B4223"/>
    <w:rsid w:val="003B4283"/>
    <w:rsid w:val="003B4997"/>
    <w:rsid w:val="003B4BD0"/>
    <w:rsid w:val="003B4C10"/>
    <w:rsid w:val="003B53ED"/>
    <w:rsid w:val="003B61DC"/>
    <w:rsid w:val="003B6386"/>
    <w:rsid w:val="003B6E8A"/>
    <w:rsid w:val="003C05A7"/>
    <w:rsid w:val="003C0BAD"/>
    <w:rsid w:val="003C0FEC"/>
    <w:rsid w:val="003C1C48"/>
    <w:rsid w:val="003C2AEB"/>
    <w:rsid w:val="003C337F"/>
    <w:rsid w:val="003C4B1C"/>
    <w:rsid w:val="003C4BB4"/>
    <w:rsid w:val="003C4D46"/>
    <w:rsid w:val="003C78CF"/>
    <w:rsid w:val="003D0ABB"/>
    <w:rsid w:val="003D160A"/>
    <w:rsid w:val="003D1FBF"/>
    <w:rsid w:val="003D2FDD"/>
    <w:rsid w:val="003D4312"/>
    <w:rsid w:val="003D445B"/>
    <w:rsid w:val="003D51C2"/>
    <w:rsid w:val="003D5DCE"/>
    <w:rsid w:val="003D6A2C"/>
    <w:rsid w:val="003D6E63"/>
    <w:rsid w:val="003E0136"/>
    <w:rsid w:val="003E0E10"/>
    <w:rsid w:val="003E0F19"/>
    <w:rsid w:val="003E1009"/>
    <w:rsid w:val="003E1567"/>
    <w:rsid w:val="003E161E"/>
    <w:rsid w:val="003E31C9"/>
    <w:rsid w:val="003E31EC"/>
    <w:rsid w:val="003E393C"/>
    <w:rsid w:val="003E5C50"/>
    <w:rsid w:val="003E61BE"/>
    <w:rsid w:val="003E64BA"/>
    <w:rsid w:val="003E67AF"/>
    <w:rsid w:val="003E68D1"/>
    <w:rsid w:val="003E7A95"/>
    <w:rsid w:val="003E7E23"/>
    <w:rsid w:val="003F009D"/>
    <w:rsid w:val="003F0AA8"/>
    <w:rsid w:val="003F1811"/>
    <w:rsid w:val="003F2152"/>
    <w:rsid w:val="003F3EB1"/>
    <w:rsid w:val="003F48A9"/>
    <w:rsid w:val="003F4CF3"/>
    <w:rsid w:val="003F54EF"/>
    <w:rsid w:val="003F5570"/>
    <w:rsid w:val="003F5B86"/>
    <w:rsid w:val="003F702A"/>
    <w:rsid w:val="003F7A1D"/>
    <w:rsid w:val="00400A4C"/>
    <w:rsid w:val="004019A8"/>
    <w:rsid w:val="00401E67"/>
    <w:rsid w:val="004021D8"/>
    <w:rsid w:val="00402375"/>
    <w:rsid w:val="00402507"/>
    <w:rsid w:val="00402AC3"/>
    <w:rsid w:val="00402FFD"/>
    <w:rsid w:val="00403D2A"/>
    <w:rsid w:val="004046DD"/>
    <w:rsid w:val="00404E06"/>
    <w:rsid w:val="00404F26"/>
    <w:rsid w:val="004054BE"/>
    <w:rsid w:val="004063FB"/>
    <w:rsid w:val="004070C1"/>
    <w:rsid w:val="0040712C"/>
    <w:rsid w:val="00410499"/>
    <w:rsid w:val="00410663"/>
    <w:rsid w:val="0041086A"/>
    <w:rsid w:val="00410CC6"/>
    <w:rsid w:val="00410D88"/>
    <w:rsid w:val="00411572"/>
    <w:rsid w:val="00411C6F"/>
    <w:rsid w:val="00412D46"/>
    <w:rsid w:val="004133B1"/>
    <w:rsid w:val="00414374"/>
    <w:rsid w:val="0041469D"/>
    <w:rsid w:val="004147E7"/>
    <w:rsid w:val="00414BB7"/>
    <w:rsid w:val="00414D12"/>
    <w:rsid w:val="004166F2"/>
    <w:rsid w:val="004175AF"/>
    <w:rsid w:val="00417A63"/>
    <w:rsid w:val="00417AC5"/>
    <w:rsid w:val="00417AC9"/>
    <w:rsid w:val="00420876"/>
    <w:rsid w:val="00421C0A"/>
    <w:rsid w:val="00421F17"/>
    <w:rsid w:val="00422A01"/>
    <w:rsid w:val="00422A40"/>
    <w:rsid w:val="004233EE"/>
    <w:rsid w:val="00423A1B"/>
    <w:rsid w:val="00423C53"/>
    <w:rsid w:val="00424634"/>
    <w:rsid w:val="004249E1"/>
    <w:rsid w:val="00424CEE"/>
    <w:rsid w:val="00424D11"/>
    <w:rsid w:val="004250B4"/>
    <w:rsid w:val="00425168"/>
    <w:rsid w:val="00426777"/>
    <w:rsid w:val="004274AE"/>
    <w:rsid w:val="0042798B"/>
    <w:rsid w:val="00430BFE"/>
    <w:rsid w:val="00430CDB"/>
    <w:rsid w:val="00431953"/>
    <w:rsid w:val="00431C68"/>
    <w:rsid w:val="0043233F"/>
    <w:rsid w:val="00433574"/>
    <w:rsid w:val="00433659"/>
    <w:rsid w:val="004340B1"/>
    <w:rsid w:val="004340BE"/>
    <w:rsid w:val="00434C5A"/>
    <w:rsid w:val="00435012"/>
    <w:rsid w:val="004350E6"/>
    <w:rsid w:val="004359AF"/>
    <w:rsid w:val="00435E2A"/>
    <w:rsid w:val="00437274"/>
    <w:rsid w:val="00437FB1"/>
    <w:rsid w:val="00440CFE"/>
    <w:rsid w:val="00441373"/>
    <w:rsid w:val="00443351"/>
    <w:rsid w:val="00443C8E"/>
    <w:rsid w:val="00445A15"/>
    <w:rsid w:val="00445ED3"/>
    <w:rsid w:val="004511AC"/>
    <w:rsid w:val="004520BA"/>
    <w:rsid w:val="004526E9"/>
    <w:rsid w:val="00452771"/>
    <w:rsid w:val="00452BAD"/>
    <w:rsid w:val="00452F5A"/>
    <w:rsid w:val="00454206"/>
    <w:rsid w:val="004546A0"/>
    <w:rsid w:val="00455F8E"/>
    <w:rsid w:val="0045692C"/>
    <w:rsid w:val="00456AD0"/>
    <w:rsid w:val="004572EF"/>
    <w:rsid w:val="00457611"/>
    <w:rsid w:val="0046020B"/>
    <w:rsid w:val="00460DCA"/>
    <w:rsid w:val="00461680"/>
    <w:rsid w:val="00461AB3"/>
    <w:rsid w:val="0046210F"/>
    <w:rsid w:val="00462781"/>
    <w:rsid w:val="00463954"/>
    <w:rsid w:val="00463DC6"/>
    <w:rsid w:val="0046408D"/>
    <w:rsid w:val="00464A90"/>
    <w:rsid w:val="00464EEF"/>
    <w:rsid w:val="004660EF"/>
    <w:rsid w:val="004669EB"/>
    <w:rsid w:val="00466DC9"/>
    <w:rsid w:val="0046705C"/>
    <w:rsid w:val="00467526"/>
    <w:rsid w:val="00467F26"/>
    <w:rsid w:val="00467FB5"/>
    <w:rsid w:val="004706C3"/>
    <w:rsid w:val="00470861"/>
    <w:rsid w:val="004715CD"/>
    <w:rsid w:val="004718DD"/>
    <w:rsid w:val="00471A17"/>
    <w:rsid w:val="0047310C"/>
    <w:rsid w:val="00473603"/>
    <w:rsid w:val="00473857"/>
    <w:rsid w:val="0047496A"/>
    <w:rsid w:val="004758F7"/>
    <w:rsid w:val="004763BD"/>
    <w:rsid w:val="00476771"/>
    <w:rsid w:val="0047746F"/>
    <w:rsid w:val="00477AA7"/>
    <w:rsid w:val="004800F3"/>
    <w:rsid w:val="004801C6"/>
    <w:rsid w:val="004806DE"/>
    <w:rsid w:val="004808D2"/>
    <w:rsid w:val="00483CC4"/>
    <w:rsid w:val="00484841"/>
    <w:rsid w:val="004848BA"/>
    <w:rsid w:val="004849BD"/>
    <w:rsid w:val="00486BD0"/>
    <w:rsid w:val="00487240"/>
    <w:rsid w:val="004879EC"/>
    <w:rsid w:val="00487D58"/>
    <w:rsid w:val="0049036E"/>
    <w:rsid w:val="00490717"/>
    <w:rsid w:val="004911E0"/>
    <w:rsid w:val="004917F5"/>
    <w:rsid w:val="0049252F"/>
    <w:rsid w:val="004926B1"/>
    <w:rsid w:val="00493D11"/>
    <w:rsid w:val="00494C9F"/>
    <w:rsid w:val="00494D44"/>
    <w:rsid w:val="004952A9"/>
    <w:rsid w:val="004954C4"/>
    <w:rsid w:val="004977E8"/>
    <w:rsid w:val="00497C39"/>
    <w:rsid w:val="004A0ACC"/>
    <w:rsid w:val="004A0B46"/>
    <w:rsid w:val="004A1EA9"/>
    <w:rsid w:val="004A26AC"/>
    <w:rsid w:val="004A2802"/>
    <w:rsid w:val="004A29B6"/>
    <w:rsid w:val="004A388E"/>
    <w:rsid w:val="004A3E76"/>
    <w:rsid w:val="004A40D5"/>
    <w:rsid w:val="004A43AA"/>
    <w:rsid w:val="004A4B5C"/>
    <w:rsid w:val="004A4E65"/>
    <w:rsid w:val="004A554F"/>
    <w:rsid w:val="004A6BBA"/>
    <w:rsid w:val="004B0032"/>
    <w:rsid w:val="004B10E8"/>
    <w:rsid w:val="004B1648"/>
    <w:rsid w:val="004B2069"/>
    <w:rsid w:val="004B291B"/>
    <w:rsid w:val="004B2E24"/>
    <w:rsid w:val="004B396E"/>
    <w:rsid w:val="004B415B"/>
    <w:rsid w:val="004B626C"/>
    <w:rsid w:val="004B6297"/>
    <w:rsid w:val="004B6696"/>
    <w:rsid w:val="004B6ABD"/>
    <w:rsid w:val="004B6BE1"/>
    <w:rsid w:val="004B7189"/>
    <w:rsid w:val="004B7305"/>
    <w:rsid w:val="004B73E6"/>
    <w:rsid w:val="004C01AA"/>
    <w:rsid w:val="004C057D"/>
    <w:rsid w:val="004C0A20"/>
    <w:rsid w:val="004C0B9D"/>
    <w:rsid w:val="004C0CE2"/>
    <w:rsid w:val="004C41AF"/>
    <w:rsid w:val="004C53A0"/>
    <w:rsid w:val="004C5488"/>
    <w:rsid w:val="004C5B00"/>
    <w:rsid w:val="004C5C6C"/>
    <w:rsid w:val="004C5E5D"/>
    <w:rsid w:val="004C63B0"/>
    <w:rsid w:val="004C66F0"/>
    <w:rsid w:val="004C6D5E"/>
    <w:rsid w:val="004C77E5"/>
    <w:rsid w:val="004C7A46"/>
    <w:rsid w:val="004D09FB"/>
    <w:rsid w:val="004D1A31"/>
    <w:rsid w:val="004D273A"/>
    <w:rsid w:val="004D34AE"/>
    <w:rsid w:val="004D4401"/>
    <w:rsid w:val="004D4761"/>
    <w:rsid w:val="004D508C"/>
    <w:rsid w:val="004D599A"/>
    <w:rsid w:val="004D5B5C"/>
    <w:rsid w:val="004D5DCC"/>
    <w:rsid w:val="004D603D"/>
    <w:rsid w:val="004D66F2"/>
    <w:rsid w:val="004D7616"/>
    <w:rsid w:val="004D7D7D"/>
    <w:rsid w:val="004D7F7C"/>
    <w:rsid w:val="004E138B"/>
    <w:rsid w:val="004E15CB"/>
    <w:rsid w:val="004E15F2"/>
    <w:rsid w:val="004E1EE1"/>
    <w:rsid w:val="004E2147"/>
    <w:rsid w:val="004E424D"/>
    <w:rsid w:val="004E54C2"/>
    <w:rsid w:val="004F0CC6"/>
    <w:rsid w:val="004F25E3"/>
    <w:rsid w:val="004F37E0"/>
    <w:rsid w:val="004F3B2C"/>
    <w:rsid w:val="004F3DD3"/>
    <w:rsid w:val="004F4A50"/>
    <w:rsid w:val="004F5739"/>
    <w:rsid w:val="004F5A9B"/>
    <w:rsid w:val="004F5B41"/>
    <w:rsid w:val="004F5B9A"/>
    <w:rsid w:val="004F5D93"/>
    <w:rsid w:val="004F61B2"/>
    <w:rsid w:val="004F68D3"/>
    <w:rsid w:val="004F795A"/>
    <w:rsid w:val="004F7E28"/>
    <w:rsid w:val="0050006E"/>
    <w:rsid w:val="0050057F"/>
    <w:rsid w:val="00500A56"/>
    <w:rsid w:val="00500B17"/>
    <w:rsid w:val="00501CDC"/>
    <w:rsid w:val="005023BA"/>
    <w:rsid w:val="00502FF3"/>
    <w:rsid w:val="0050349D"/>
    <w:rsid w:val="00503D0B"/>
    <w:rsid w:val="005049D6"/>
    <w:rsid w:val="00506AE6"/>
    <w:rsid w:val="00507794"/>
    <w:rsid w:val="00510535"/>
    <w:rsid w:val="00510544"/>
    <w:rsid w:val="00510ACB"/>
    <w:rsid w:val="005125B2"/>
    <w:rsid w:val="005128DD"/>
    <w:rsid w:val="00513C81"/>
    <w:rsid w:val="005149D3"/>
    <w:rsid w:val="00516419"/>
    <w:rsid w:val="005170D0"/>
    <w:rsid w:val="00517158"/>
    <w:rsid w:val="00520A5F"/>
    <w:rsid w:val="00520BBF"/>
    <w:rsid w:val="00521878"/>
    <w:rsid w:val="00521A22"/>
    <w:rsid w:val="00522735"/>
    <w:rsid w:val="005250C4"/>
    <w:rsid w:val="00525877"/>
    <w:rsid w:val="0052603C"/>
    <w:rsid w:val="0052706B"/>
    <w:rsid w:val="00527D35"/>
    <w:rsid w:val="00527F87"/>
    <w:rsid w:val="00530C80"/>
    <w:rsid w:val="00531902"/>
    <w:rsid w:val="0053283A"/>
    <w:rsid w:val="00533232"/>
    <w:rsid w:val="005344D4"/>
    <w:rsid w:val="0053480B"/>
    <w:rsid w:val="00534A65"/>
    <w:rsid w:val="00534BB5"/>
    <w:rsid w:val="005352B3"/>
    <w:rsid w:val="00536358"/>
    <w:rsid w:val="00536EEF"/>
    <w:rsid w:val="0054073B"/>
    <w:rsid w:val="00540A9B"/>
    <w:rsid w:val="0054236F"/>
    <w:rsid w:val="00542377"/>
    <w:rsid w:val="00542B51"/>
    <w:rsid w:val="00543627"/>
    <w:rsid w:val="00543D6C"/>
    <w:rsid w:val="00543D80"/>
    <w:rsid w:val="00544E1E"/>
    <w:rsid w:val="00545791"/>
    <w:rsid w:val="00545FE4"/>
    <w:rsid w:val="0054602E"/>
    <w:rsid w:val="00546DEB"/>
    <w:rsid w:val="005475D4"/>
    <w:rsid w:val="0055037B"/>
    <w:rsid w:val="00550722"/>
    <w:rsid w:val="00550769"/>
    <w:rsid w:val="00550A5D"/>
    <w:rsid w:val="005513B6"/>
    <w:rsid w:val="005534E8"/>
    <w:rsid w:val="00553C7C"/>
    <w:rsid w:val="0055488A"/>
    <w:rsid w:val="00554BDC"/>
    <w:rsid w:val="0055514A"/>
    <w:rsid w:val="00555205"/>
    <w:rsid w:val="00555289"/>
    <w:rsid w:val="00555760"/>
    <w:rsid w:val="00557BC0"/>
    <w:rsid w:val="00560980"/>
    <w:rsid w:val="00561083"/>
    <w:rsid w:val="00561CE7"/>
    <w:rsid w:val="00561DF7"/>
    <w:rsid w:val="0056205A"/>
    <w:rsid w:val="005623FC"/>
    <w:rsid w:val="00562CB4"/>
    <w:rsid w:val="005633DD"/>
    <w:rsid w:val="00563E5A"/>
    <w:rsid w:val="00563FB4"/>
    <w:rsid w:val="00563FBC"/>
    <w:rsid w:val="0056453D"/>
    <w:rsid w:val="005645CA"/>
    <w:rsid w:val="00564BAD"/>
    <w:rsid w:val="00564BC9"/>
    <w:rsid w:val="005675E1"/>
    <w:rsid w:val="0056795F"/>
    <w:rsid w:val="00567CB4"/>
    <w:rsid w:val="005711DC"/>
    <w:rsid w:val="005729B3"/>
    <w:rsid w:val="00572DED"/>
    <w:rsid w:val="005740BC"/>
    <w:rsid w:val="005761F8"/>
    <w:rsid w:val="00576670"/>
    <w:rsid w:val="00576EA6"/>
    <w:rsid w:val="00577101"/>
    <w:rsid w:val="0057740C"/>
    <w:rsid w:val="005774E9"/>
    <w:rsid w:val="00577FAC"/>
    <w:rsid w:val="0058024A"/>
    <w:rsid w:val="005804A7"/>
    <w:rsid w:val="0058262A"/>
    <w:rsid w:val="00585B4F"/>
    <w:rsid w:val="00586A19"/>
    <w:rsid w:val="00586D37"/>
    <w:rsid w:val="00586E80"/>
    <w:rsid w:val="0058722F"/>
    <w:rsid w:val="00587233"/>
    <w:rsid w:val="0058723E"/>
    <w:rsid w:val="0059102E"/>
    <w:rsid w:val="005911F7"/>
    <w:rsid w:val="00591C05"/>
    <w:rsid w:val="00592DFD"/>
    <w:rsid w:val="00592EAF"/>
    <w:rsid w:val="005930A0"/>
    <w:rsid w:val="0059455F"/>
    <w:rsid w:val="00594D83"/>
    <w:rsid w:val="00595B5A"/>
    <w:rsid w:val="00595EA3"/>
    <w:rsid w:val="00595ED0"/>
    <w:rsid w:val="00596438"/>
    <w:rsid w:val="00597997"/>
    <w:rsid w:val="005A0457"/>
    <w:rsid w:val="005A110A"/>
    <w:rsid w:val="005A12D6"/>
    <w:rsid w:val="005A1DE2"/>
    <w:rsid w:val="005A24E6"/>
    <w:rsid w:val="005A25A0"/>
    <w:rsid w:val="005A2BEC"/>
    <w:rsid w:val="005A30A2"/>
    <w:rsid w:val="005A30BB"/>
    <w:rsid w:val="005A3125"/>
    <w:rsid w:val="005A3178"/>
    <w:rsid w:val="005A411A"/>
    <w:rsid w:val="005A4253"/>
    <w:rsid w:val="005A47C4"/>
    <w:rsid w:val="005A50D1"/>
    <w:rsid w:val="005A52DD"/>
    <w:rsid w:val="005A5728"/>
    <w:rsid w:val="005A5B32"/>
    <w:rsid w:val="005A63A6"/>
    <w:rsid w:val="005A63EF"/>
    <w:rsid w:val="005A71A7"/>
    <w:rsid w:val="005A7B51"/>
    <w:rsid w:val="005A7E73"/>
    <w:rsid w:val="005B01B2"/>
    <w:rsid w:val="005B0463"/>
    <w:rsid w:val="005B04B8"/>
    <w:rsid w:val="005B0553"/>
    <w:rsid w:val="005B0756"/>
    <w:rsid w:val="005B165B"/>
    <w:rsid w:val="005B318D"/>
    <w:rsid w:val="005B3BBE"/>
    <w:rsid w:val="005B47CA"/>
    <w:rsid w:val="005B4839"/>
    <w:rsid w:val="005B4B89"/>
    <w:rsid w:val="005B50D0"/>
    <w:rsid w:val="005B6557"/>
    <w:rsid w:val="005B69F2"/>
    <w:rsid w:val="005B6D56"/>
    <w:rsid w:val="005B6D65"/>
    <w:rsid w:val="005B7645"/>
    <w:rsid w:val="005B76BD"/>
    <w:rsid w:val="005B7924"/>
    <w:rsid w:val="005C17A1"/>
    <w:rsid w:val="005C1F9F"/>
    <w:rsid w:val="005C3519"/>
    <w:rsid w:val="005C4948"/>
    <w:rsid w:val="005C4CDB"/>
    <w:rsid w:val="005C5230"/>
    <w:rsid w:val="005C6479"/>
    <w:rsid w:val="005C69E9"/>
    <w:rsid w:val="005C6EF1"/>
    <w:rsid w:val="005D0381"/>
    <w:rsid w:val="005D08CF"/>
    <w:rsid w:val="005D0B77"/>
    <w:rsid w:val="005D0D63"/>
    <w:rsid w:val="005D0F12"/>
    <w:rsid w:val="005D349A"/>
    <w:rsid w:val="005D3566"/>
    <w:rsid w:val="005D3FAA"/>
    <w:rsid w:val="005D429C"/>
    <w:rsid w:val="005D4B19"/>
    <w:rsid w:val="005D521C"/>
    <w:rsid w:val="005D5B15"/>
    <w:rsid w:val="005E00BE"/>
    <w:rsid w:val="005E018C"/>
    <w:rsid w:val="005E0429"/>
    <w:rsid w:val="005E137A"/>
    <w:rsid w:val="005E1F5E"/>
    <w:rsid w:val="005E296F"/>
    <w:rsid w:val="005E3A6A"/>
    <w:rsid w:val="005E4624"/>
    <w:rsid w:val="005E62E5"/>
    <w:rsid w:val="005E71D5"/>
    <w:rsid w:val="005E7436"/>
    <w:rsid w:val="005F0CFD"/>
    <w:rsid w:val="005F0ED7"/>
    <w:rsid w:val="005F1719"/>
    <w:rsid w:val="005F1F09"/>
    <w:rsid w:val="005F2019"/>
    <w:rsid w:val="005F2476"/>
    <w:rsid w:val="005F3345"/>
    <w:rsid w:val="005F46DA"/>
    <w:rsid w:val="005F46E3"/>
    <w:rsid w:val="005F4DED"/>
    <w:rsid w:val="005F58C3"/>
    <w:rsid w:val="005F58CB"/>
    <w:rsid w:val="005F5A7F"/>
    <w:rsid w:val="005F5AC5"/>
    <w:rsid w:val="005F6712"/>
    <w:rsid w:val="005F7E72"/>
    <w:rsid w:val="00601DAC"/>
    <w:rsid w:val="00601ECC"/>
    <w:rsid w:val="00602EFF"/>
    <w:rsid w:val="006032B1"/>
    <w:rsid w:val="00604AE3"/>
    <w:rsid w:val="00604B5D"/>
    <w:rsid w:val="006064F2"/>
    <w:rsid w:val="006100BB"/>
    <w:rsid w:val="0061110F"/>
    <w:rsid w:val="00611290"/>
    <w:rsid w:val="00611C47"/>
    <w:rsid w:val="0061222C"/>
    <w:rsid w:val="00612BBA"/>
    <w:rsid w:val="00612D11"/>
    <w:rsid w:val="00612D40"/>
    <w:rsid w:val="0061350B"/>
    <w:rsid w:val="0061395C"/>
    <w:rsid w:val="00614332"/>
    <w:rsid w:val="006144EC"/>
    <w:rsid w:val="00617725"/>
    <w:rsid w:val="00620089"/>
    <w:rsid w:val="006216EE"/>
    <w:rsid w:val="00621FBA"/>
    <w:rsid w:val="0062272C"/>
    <w:rsid w:val="006227A7"/>
    <w:rsid w:val="00622C4F"/>
    <w:rsid w:val="00624278"/>
    <w:rsid w:val="00624CB1"/>
    <w:rsid w:val="00624E13"/>
    <w:rsid w:val="00627819"/>
    <w:rsid w:val="00627AD5"/>
    <w:rsid w:val="00630876"/>
    <w:rsid w:val="00630AB3"/>
    <w:rsid w:val="00630E1B"/>
    <w:rsid w:val="00630E9B"/>
    <w:rsid w:val="0063152F"/>
    <w:rsid w:val="00631B01"/>
    <w:rsid w:val="006331E5"/>
    <w:rsid w:val="00634B8B"/>
    <w:rsid w:val="00634EE3"/>
    <w:rsid w:val="00635929"/>
    <w:rsid w:val="00635986"/>
    <w:rsid w:val="00635B79"/>
    <w:rsid w:val="00635BB4"/>
    <w:rsid w:val="006364A1"/>
    <w:rsid w:val="006368AF"/>
    <w:rsid w:val="00636D8B"/>
    <w:rsid w:val="00637073"/>
    <w:rsid w:val="00637209"/>
    <w:rsid w:val="00637D62"/>
    <w:rsid w:val="00640493"/>
    <w:rsid w:val="00640F1C"/>
    <w:rsid w:val="00640FC1"/>
    <w:rsid w:val="00641562"/>
    <w:rsid w:val="00643737"/>
    <w:rsid w:val="00643B34"/>
    <w:rsid w:val="00645602"/>
    <w:rsid w:val="00645EE3"/>
    <w:rsid w:val="00647BA3"/>
    <w:rsid w:val="00647F44"/>
    <w:rsid w:val="006514D3"/>
    <w:rsid w:val="00652880"/>
    <w:rsid w:val="006529C7"/>
    <w:rsid w:val="00654D89"/>
    <w:rsid w:val="00655F64"/>
    <w:rsid w:val="006562F0"/>
    <w:rsid w:val="0065657A"/>
    <w:rsid w:val="006566A0"/>
    <w:rsid w:val="006570B3"/>
    <w:rsid w:val="006570E5"/>
    <w:rsid w:val="00661061"/>
    <w:rsid w:val="00661224"/>
    <w:rsid w:val="00662DE5"/>
    <w:rsid w:val="00662F71"/>
    <w:rsid w:val="006634B5"/>
    <w:rsid w:val="00663952"/>
    <w:rsid w:val="00664C9C"/>
    <w:rsid w:val="00664D67"/>
    <w:rsid w:val="0066635E"/>
    <w:rsid w:val="00666B4D"/>
    <w:rsid w:val="00666CF7"/>
    <w:rsid w:val="006670E9"/>
    <w:rsid w:val="006674EB"/>
    <w:rsid w:val="006714CC"/>
    <w:rsid w:val="0067161F"/>
    <w:rsid w:val="00671C0E"/>
    <w:rsid w:val="006723EB"/>
    <w:rsid w:val="00672E34"/>
    <w:rsid w:val="006730B6"/>
    <w:rsid w:val="00673653"/>
    <w:rsid w:val="00673C61"/>
    <w:rsid w:val="006741CA"/>
    <w:rsid w:val="0067420F"/>
    <w:rsid w:val="00674FF3"/>
    <w:rsid w:val="006754D1"/>
    <w:rsid w:val="00675A4D"/>
    <w:rsid w:val="00675E3F"/>
    <w:rsid w:val="00676AEB"/>
    <w:rsid w:val="00677659"/>
    <w:rsid w:val="00677CC1"/>
    <w:rsid w:val="00677F22"/>
    <w:rsid w:val="006800D5"/>
    <w:rsid w:val="006801E6"/>
    <w:rsid w:val="006804ED"/>
    <w:rsid w:val="00683050"/>
    <w:rsid w:val="00683739"/>
    <w:rsid w:val="00683961"/>
    <w:rsid w:val="00683F08"/>
    <w:rsid w:val="006854D0"/>
    <w:rsid w:val="0068667B"/>
    <w:rsid w:val="006867F9"/>
    <w:rsid w:val="0068697A"/>
    <w:rsid w:val="00686CD9"/>
    <w:rsid w:val="0068779A"/>
    <w:rsid w:val="0069007D"/>
    <w:rsid w:val="006902D8"/>
    <w:rsid w:val="00690F5B"/>
    <w:rsid w:val="0069143F"/>
    <w:rsid w:val="006917E3"/>
    <w:rsid w:val="006919FC"/>
    <w:rsid w:val="00693824"/>
    <w:rsid w:val="00694D00"/>
    <w:rsid w:val="00694DF2"/>
    <w:rsid w:val="00696483"/>
    <w:rsid w:val="0069737D"/>
    <w:rsid w:val="00697DC8"/>
    <w:rsid w:val="006A098E"/>
    <w:rsid w:val="006A15C1"/>
    <w:rsid w:val="006A37D9"/>
    <w:rsid w:val="006A4353"/>
    <w:rsid w:val="006A5B86"/>
    <w:rsid w:val="006A7698"/>
    <w:rsid w:val="006A7920"/>
    <w:rsid w:val="006B07A9"/>
    <w:rsid w:val="006B09B9"/>
    <w:rsid w:val="006B0B4F"/>
    <w:rsid w:val="006B0D7B"/>
    <w:rsid w:val="006B0FCF"/>
    <w:rsid w:val="006B10CA"/>
    <w:rsid w:val="006B1C6C"/>
    <w:rsid w:val="006B20BB"/>
    <w:rsid w:val="006B2C7F"/>
    <w:rsid w:val="006B41A2"/>
    <w:rsid w:val="006B4D38"/>
    <w:rsid w:val="006B5B60"/>
    <w:rsid w:val="006B5F96"/>
    <w:rsid w:val="006C024B"/>
    <w:rsid w:val="006C0BF4"/>
    <w:rsid w:val="006C18CA"/>
    <w:rsid w:val="006C1B21"/>
    <w:rsid w:val="006C1E58"/>
    <w:rsid w:val="006C2461"/>
    <w:rsid w:val="006C33B5"/>
    <w:rsid w:val="006C5071"/>
    <w:rsid w:val="006C51FD"/>
    <w:rsid w:val="006C780D"/>
    <w:rsid w:val="006C7B44"/>
    <w:rsid w:val="006C7DC4"/>
    <w:rsid w:val="006D0C26"/>
    <w:rsid w:val="006D0FD7"/>
    <w:rsid w:val="006D1769"/>
    <w:rsid w:val="006D254C"/>
    <w:rsid w:val="006D2A57"/>
    <w:rsid w:val="006D3656"/>
    <w:rsid w:val="006D3DF7"/>
    <w:rsid w:val="006D40E1"/>
    <w:rsid w:val="006D4545"/>
    <w:rsid w:val="006D48DA"/>
    <w:rsid w:val="006D5047"/>
    <w:rsid w:val="006D5055"/>
    <w:rsid w:val="006D5769"/>
    <w:rsid w:val="006D5948"/>
    <w:rsid w:val="006D5AE5"/>
    <w:rsid w:val="006D5E52"/>
    <w:rsid w:val="006D678B"/>
    <w:rsid w:val="006D6A74"/>
    <w:rsid w:val="006D73B4"/>
    <w:rsid w:val="006D7F8A"/>
    <w:rsid w:val="006E0162"/>
    <w:rsid w:val="006E02C5"/>
    <w:rsid w:val="006E06FA"/>
    <w:rsid w:val="006E071A"/>
    <w:rsid w:val="006E1848"/>
    <w:rsid w:val="006E1E8B"/>
    <w:rsid w:val="006E2B19"/>
    <w:rsid w:val="006E2BB1"/>
    <w:rsid w:val="006E4767"/>
    <w:rsid w:val="006E4A86"/>
    <w:rsid w:val="006E4B7A"/>
    <w:rsid w:val="006E4F20"/>
    <w:rsid w:val="006E52B8"/>
    <w:rsid w:val="006E53B2"/>
    <w:rsid w:val="006E666E"/>
    <w:rsid w:val="006E68D5"/>
    <w:rsid w:val="006E6EDA"/>
    <w:rsid w:val="006E79DA"/>
    <w:rsid w:val="006E7F1B"/>
    <w:rsid w:val="006F04CE"/>
    <w:rsid w:val="006F07CB"/>
    <w:rsid w:val="006F257D"/>
    <w:rsid w:val="006F2A5B"/>
    <w:rsid w:val="006F2C40"/>
    <w:rsid w:val="006F3734"/>
    <w:rsid w:val="006F3FAC"/>
    <w:rsid w:val="006F49FE"/>
    <w:rsid w:val="006F4F79"/>
    <w:rsid w:val="006F5048"/>
    <w:rsid w:val="006F57FA"/>
    <w:rsid w:val="006F6591"/>
    <w:rsid w:val="006F6888"/>
    <w:rsid w:val="006F70D1"/>
    <w:rsid w:val="006F796F"/>
    <w:rsid w:val="006F79BA"/>
    <w:rsid w:val="006F7DB3"/>
    <w:rsid w:val="006F7E42"/>
    <w:rsid w:val="00700447"/>
    <w:rsid w:val="00700562"/>
    <w:rsid w:val="00700A91"/>
    <w:rsid w:val="00701B79"/>
    <w:rsid w:val="00701D2E"/>
    <w:rsid w:val="0070343E"/>
    <w:rsid w:val="0070365B"/>
    <w:rsid w:val="00703B55"/>
    <w:rsid w:val="00704557"/>
    <w:rsid w:val="00704C45"/>
    <w:rsid w:val="007051DE"/>
    <w:rsid w:val="00706556"/>
    <w:rsid w:val="00706C53"/>
    <w:rsid w:val="00706F72"/>
    <w:rsid w:val="007072FD"/>
    <w:rsid w:val="00707AD8"/>
    <w:rsid w:val="00707F1B"/>
    <w:rsid w:val="00710DF1"/>
    <w:rsid w:val="007127FB"/>
    <w:rsid w:val="00714364"/>
    <w:rsid w:val="00714C45"/>
    <w:rsid w:val="00714F96"/>
    <w:rsid w:val="00715E0B"/>
    <w:rsid w:val="00715EF9"/>
    <w:rsid w:val="00715FCD"/>
    <w:rsid w:val="00721AC8"/>
    <w:rsid w:val="00722943"/>
    <w:rsid w:val="007229E3"/>
    <w:rsid w:val="00722C51"/>
    <w:rsid w:val="00723E6B"/>
    <w:rsid w:val="00724072"/>
    <w:rsid w:val="00724414"/>
    <w:rsid w:val="00724F33"/>
    <w:rsid w:val="00726097"/>
    <w:rsid w:val="00730888"/>
    <w:rsid w:val="007308DB"/>
    <w:rsid w:val="00731028"/>
    <w:rsid w:val="00731A3D"/>
    <w:rsid w:val="00732D39"/>
    <w:rsid w:val="007335F4"/>
    <w:rsid w:val="00734951"/>
    <w:rsid w:val="0073507E"/>
    <w:rsid w:val="0073643C"/>
    <w:rsid w:val="007365AB"/>
    <w:rsid w:val="00736968"/>
    <w:rsid w:val="00737798"/>
    <w:rsid w:val="00740A5C"/>
    <w:rsid w:val="00740BA4"/>
    <w:rsid w:val="00740D1D"/>
    <w:rsid w:val="0074227D"/>
    <w:rsid w:val="007422D9"/>
    <w:rsid w:val="0074252A"/>
    <w:rsid w:val="007443C5"/>
    <w:rsid w:val="00744F6B"/>
    <w:rsid w:val="0074605E"/>
    <w:rsid w:val="0074616D"/>
    <w:rsid w:val="007467EB"/>
    <w:rsid w:val="00746EC0"/>
    <w:rsid w:val="00747278"/>
    <w:rsid w:val="0074729F"/>
    <w:rsid w:val="00747D80"/>
    <w:rsid w:val="00750AE0"/>
    <w:rsid w:val="007510EF"/>
    <w:rsid w:val="00751693"/>
    <w:rsid w:val="007517F8"/>
    <w:rsid w:val="00752A9F"/>
    <w:rsid w:val="00752ADB"/>
    <w:rsid w:val="00752F29"/>
    <w:rsid w:val="00753EC8"/>
    <w:rsid w:val="007540D0"/>
    <w:rsid w:val="00755CE7"/>
    <w:rsid w:val="00755D81"/>
    <w:rsid w:val="00756F3B"/>
    <w:rsid w:val="00757115"/>
    <w:rsid w:val="00760335"/>
    <w:rsid w:val="0076115E"/>
    <w:rsid w:val="007618C7"/>
    <w:rsid w:val="007631A8"/>
    <w:rsid w:val="007635AE"/>
    <w:rsid w:val="00763A20"/>
    <w:rsid w:val="00763EED"/>
    <w:rsid w:val="007643A1"/>
    <w:rsid w:val="00765011"/>
    <w:rsid w:val="00766B4E"/>
    <w:rsid w:val="0076729C"/>
    <w:rsid w:val="00771254"/>
    <w:rsid w:val="007728C9"/>
    <w:rsid w:val="007730DA"/>
    <w:rsid w:val="007732DA"/>
    <w:rsid w:val="00773BE5"/>
    <w:rsid w:val="00775115"/>
    <w:rsid w:val="00775BA3"/>
    <w:rsid w:val="00776EE6"/>
    <w:rsid w:val="007774CB"/>
    <w:rsid w:val="00777FFA"/>
    <w:rsid w:val="00780D0C"/>
    <w:rsid w:val="00780F2D"/>
    <w:rsid w:val="00782CC0"/>
    <w:rsid w:val="00783028"/>
    <w:rsid w:val="00784779"/>
    <w:rsid w:val="00785919"/>
    <w:rsid w:val="00786CEC"/>
    <w:rsid w:val="007870A9"/>
    <w:rsid w:val="00787239"/>
    <w:rsid w:val="007872E5"/>
    <w:rsid w:val="007873AC"/>
    <w:rsid w:val="007875AD"/>
    <w:rsid w:val="007878FC"/>
    <w:rsid w:val="00790013"/>
    <w:rsid w:val="00790CF6"/>
    <w:rsid w:val="00790E49"/>
    <w:rsid w:val="0079111A"/>
    <w:rsid w:val="00791167"/>
    <w:rsid w:val="007917EF"/>
    <w:rsid w:val="00792AC2"/>
    <w:rsid w:val="0079313E"/>
    <w:rsid w:val="0079386C"/>
    <w:rsid w:val="00795270"/>
    <w:rsid w:val="00795854"/>
    <w:rsid w:val="00796D81"/>
    <w:rsid w:val="00797670"/>
    <w:rsid w:val="007A1042"/>
    <w:rsid w:val="007A1667"/>
    <w:rsid w:val="007A1C44"/>
    <w:rsid w:val="007A221F"/>
    <w:rsid w:val="007A2815"/>
    <w:rsid w:val="007A3A86"/>
    <w:rsid w:val="007A3BBD"/>
    <w:rsid w:val="007A3DE0"/>
    <w:rsid w:val="007A3F3B"/>
    <w:rsid w:val="007A523A"/>
    <w:rsid w:val="007A5502"/>
    <w:rsid w:val="007A5767"/>
    <w:rsid w:val="007A700B"/>
    <w:rsid w:val="007A71D3"/>
    <w:rsid w:val="007A762C"/>
    <w:rsid w:val="007B1F37"/>
    <w:rsid w:val="007B27B0"/>
    <w:rsid w:val="007B3562"/>
    <w:rsid w:val="007B376D"/>
    <w:rsid w:val="007B42BF"/>
    <w:rsid w:val="007B5CAE"/>
    <w:rsid w:val="007B60FC"/>
    <w:rsid w:val="007B6375"/>
    <w:rsid w:val="007B6832"/>
    <w:rsid w:val="007B6FC4"/>
    <w:rsid w:val="007B6FEC"/>
    <w:rsid w:val="007C010E"/>
    <w:rsid w:val="007C2030"/>
    <w:rsid w:val="007C27A1"/>
    <w:rsid w:val="007C2E96"/>
    <w:rsid w:val="007C32DA"/>
    <w:rsid w:val="007C388E"/>
    <w:rsid w:val="007C471B"/>
    <w:rsid w:val="007C483E"/>
    <w:rsid w:val="007C4992"/>
    <w:rsid w:val="007C5C7D"/>
    <w:rsid w:val="007C6409"/>
    <w:rsid w:val="007C6CC3"/>
    <w:rsid w:val="007C762F"/>
    <w:rsid w:val="007D05A3"/>
    <w:rsid w:val="007D21A4"/>
    <w:rsid w:val="007D2335"/>
    <w:rsid w:val="007D2D11"/>
    <w:rsid w:val="007D2E29"/>
    <w:rsid w:val="007D3555"/>
    <w:rsid w:val="007D36DB"/>
    <w:rsid w:val="007D383C"/>
    <w:rsid w:val="007D3B7E"/>
    <w:rsid w:val="007D4613"/>
    <w:rsid w:val="007D478D"/>
    <w:rsid w:val="007D4B3F"/>
    <w:rsid w:val="007D5CC9"/>
    <w:rsid w:val="007D7B77"/>
    <w:rsid w:val="007D7C47"/>
    <w:rsid w:val="007E0D69"/>
    <w:rsid w:val="007E1A68"/>
    <w:rsid w:val="007E1BF0"/>
    <w:rsid w:val="007E1C46"/>
    <w:rsid w:val="007E2375"/>
    <w:rsid w:val="007E2C5B"/>
    <w:rsid w:val="007E2D7E"/>
    <w:rsid w:val="007E31E2"/>
    <w:rsid w:val="007E3D34"/>
    <w:rsid w:val="007E3D3E"/>
    <w:rsid w:val="007E43A9"/>
    <w:rsid w:val="007E4D3C"/>
    <w:rsid w:val="007E5A1C"/>
    <w:rsid w:val="007E71F2"/>
    <w:rsid w:val="007E76B3"/>
    <w:rsid w:val="007F08F7"/>
    <w:rsid w:val="007F19C0"/>
    <w:rsid w:val="007F1AE5"/>
    <w:rsid w:val="007F1E30"/>
    <w:rsid w:val="007F21EF"/>
    <w:rsid w:val="007F25C4"/>
    <w:rsid w:val="007F31A7"/>
    <w:rsid w:val="007F3474"/>
    <w:rsid w:val="007F348A"/>
    <w:rsid w:val="007F3496"/>
    <w:rsid w:val="007F3783"/>
    <w:rsid w:val="007F3789"/>
    <w:rsid w:val="007F3E40"/>
    <w:rsid w:val="007F4424"/>
    <w:rsid w:val="007F48E8"/>
    <w:rsid w:val="007F4B6C"/>
    <w:rsid w:val="007F4FC1"/>
    <w:rsid w:val="007F51EE"/>
    <w:rsid w:val="007F54E0"/>
    <w:rsid w:val="007F64A7"/>
    <w:rsid w:val="007F7855"/>
    <w:rsid w:val="007F7E9C"/>
    <w:rsid w:val="0080222A"/>
    <w:rsid w:val="00802EDB"/>
    <w:rsid w:val="00803013"/>
    <w:rsid w:val="008039CB"/>
    <w:rsid w:val="008044A0"/>
    <w:rsid w:val="00805556"/>
    <w:rsid w:val="00806724"/>
    <w:rsid w:val="008069C8"/>
    <w:rsid w:val="00806F2F"/>
    <w:rsid w:val="00810BBE"/>
    <w:rsid w:val="008132E6"/>
    <w:rsid w:val="008136F4"/>
    <w:rsid w:val="00813A47"/>
    <w:rsid w:val="00813F8A"/>
    <w:rsid w:val="0081433D"/>
    <w:rsid w:val="00814D1C"/>
    <w:rsid w:val="008159E9"/>
    <w:rsid w:val="00815ECA"/>
    <w:rsid w:val="00816413"/>
    <w:rsid w:val="00816B4F"/>
    <w:rsid w:val="0081719E"/>
    <w:rsid w:val="008175A4"/>
    <w:rsid w:val="008177A1"/>
    <w:rsid w:val="008204D0"/>
    <w:rsid w:val="00820894"/>
    <w:rsid w:val="00824F7F"/>
    <w:rsid w:val="00825C8E"/>
    <w:rsid w:val="00825ED6"/>
    <w:rsid w:val="00826339"/>
    <w:rsid w:val="00826681"/>
    <w:rsid w:val="00826878"/>
    <w:rsid w:val="00826C4D"/>
    <w:rsid w:val="008307DE"/>
    <w:rsid w:val="00830C2B"/>
    <w:rsid w:val="0083122C"/>
    <w:rsid w:val="0083123E"/>
    <w:rsid w:val="0083182B"/>
    <w:rsid w:val="00833724"/>
    <w:rsid w:val="00833EEE"/>
    <w:rsid w:val="008341B3"/>
    <w:rsid w:val="008343C9"/>
    <w:rsid w:val="00834831"/>
    <w:rsid w:val="008348A9"/>
    <w:rsid w:val="00836A67"/>
    <w:rsid w:val="00836A8A"/>
    <w:rsid w:val="00836FFE"/>
    <w:rsid w:val="00837845"/>
    <w:rsid w:val="00837FAD"/>
    <w:rsid w:val="00840A37"/>
    <w:rsid w:val="00841D8C"/>
    <w:rsid w:val="00842238"/>
    <w:rsid w:val="00842A76"/>
    <w:rsid w:val="00843739"/>
    <w:rsid w:val="008448DC"/>
    <w:rsid w:val="00844CFD"/>
    <w:rsid w:val="008463B7"/>
    <w:rsid w:val="0085085E"/>
    <w:rsid w:val="00851DDD"/>
    <w:rsid w:val="008526A1"/>
    <w:rsid w:val="0085272F"/>
    <w:rsid w:val="00854ECA"/>
    <w:rsid w:val="0085578C"/>
    <w:rsid w:val="00855B23"/>
    <w:rsid w:val="00856920"/>
    <w:rsid w:val="00857391"/>
    <w:rsid w:val="00857667"/>
    <w:rsid w:val="00860DEF"/>
    <w:rsid w:val="00861983"/>
    <w:rsid w:val="00861B9B"/>
    <w:rsid w:val="00862B36"/>
    <w:rsid w:val="008635BD"/>
    <w:rsid w:val="00863C70"/>
    <w:rsid w:val="0086479D"/>
    <w:rsid w:val="00865471"/>
    <w:rsid w:val="00865B3D"/>
    <w:rsid w:val="00866F9C"/>
    <w:rsid w:val="00867AED"/>
    <w:rsid w:val="00867DF0"/>
    <w:rsid w:val="008714D5"/>
    <w:rsid w:val="008717A9"/>
    <w:rsid w:val="008719B9"/>
    <w:rsid w:val="00872141"/>
    <w:rsid w:val="00873893"/>
    <w:rsid w:val="008738B4"/>
    <w:rsid w:val="00873CA1"/>
    <w:rsid w:val="00875436"/>
    <w:rsid w:val="008754D4"/>
    <w:rsid w:val="00877A48"/>
    <w:rsid w:val="00880331"/>
    <w:rsid w:val="00880A06"/>
    <w:rsid w:val="00881311"/>
    <w:rsid w:val="008817EC"/>
    <w:rsid w:val="00881935"/>
    <w:rsid w:val="008819C3"/>
    <w:rsid w:val="0088284D"/>
    <w:rsid w:val="00882D7D"/>
    <w:rsid w:val="00883A93"/>
    <w:rsid w:val="00883DFC"/>
    <w:rsid w:val="00885A08"/>
    <w:rsid w:val="00885AF1"/>
    <w:rsid w:val="008865A5"/>
    <w:rsid w:val="00886DF2"/>
    <w:rsid w:val="0088704D"/>
    <w:rsid w:val="0088746C"/>
    <w:rsid w:val="00890E97"/>
    <w:rsid w:val="008916E1"/>
    <w:rsid w:val="00892216"/>
    <w:rsid w:val="00892660"/>
    <w:rsid w:val="00894122"/>
    <w:rsid w:val="008952F3"/>
    <w:rsid w:val="008972D0"/>
    <w:rsid w:val="008A06A8"/>
    <w:rsid w:val="008A12A1"/>
    <w:rsid w:val="008A1487"/>
    <w:rsid w:val="008A1C74"/>
    <w:rsid w:val="008A2110"/>
    <w:rsid w:val="008A22E0"/>
    <w:rsid w:val="008A2629"/>
    <w:rsid w:val="008A2F8C"/>
    <w:rsid w:val="008A3047"/>
    <w:rsid w:val="008A397C"/>
    <w:rsid w:val="008A3A50"/>
    <w:rsid w:val="008A3DE6"/>
    <w:rsid w:val="008A4147"/>
    <w:rsid w:val="008A4EC4"/>
    <w:rsid w:val="008A5800"/>
    <w:rsid w:val="008A6071"/>
    <w:rsid w:val="008A6F05"/>
    <w:rsid w:val="008A70A9"/>
    <w:rsid w:val="008A72EB"/>
    <w:rsid w:val="008A7359"/>
    <w:rsid w:val="008A78E2"/>
    <w:rsid w:val="008B05FA"/>
    <w:rsid w:val="008B08B2"/>
    <w:rsid w:val="008B0FBC"/>
    <w:rsid w:val="008B15B9"/>
    <w:rsid w:val="008B16D5"/>
    <w:rsid w:val="008B2533"/>
    <w:rsid w:val="008B3B3A"/>
    <w:rsid w:val="008B3CB7"/>
    <w:rsid w:val="008B51C0"/>
    <w:rsid w:val="008B5B38"/>
    <w:rsid w:val="008B68F7"/>
    <w:rsid w:val="008B7000"/>
    <w:rsid w:val="008B7333"/>
    <w:rsid w:val="008B7634"/>
    <w:rsid w:val="008B7686"/>
    <w:rsid w:val="008C017B"/>
    <w:rsid w:val="008C08AD"/>
    <w:rsid w:val="008C1491"/>
    <w:rsid w:val="008C1C70"/>
    <w:rsid w:val="008C2C8C"/>
    <w:rsid w:val="008C2DB8"/>
    <w:rsid w:val="008C2E15"/>
    <w:rsid w:val="008C30A9"/>
    <w:rsid w:val="008C3B0F"/>
    <w:rsid w:val="008C4A91"/>
    <w:rsid w:val="008C5170"/>
    <w:rsid w:val="008C602D"/>
    <w:rsid w:val="008C6D72"/>
    <w:rsid w:val="008C7A1C"/>
    <w:rsid w:val="008C7B73"/>
    <w:rsid w:val="008D00A9"/>
    <w:rsid w:val="008D34AC"/>
    <w:rsid w:val="008D36E2"/>
    <w:rsid w:val="008D43F6"/>
    <w:rsid w:val="008D536E"/>
    <w:rsid w:val="008D599D"/>
    <w:rsid w:val="008D60AE"/>
    <w:rsid w:val="008D70C4"/>
    <w:rsid w:val="008D712A"/>
    <w:rsid w:val="008D7559"/>
    <w:rsid w:val="008D76F0"/>
    <w:rsid w:val="008D7965"/>
    <w:rsid w:val="008D7D79"/>
    <w:rsid w:val="008E28F7"/>
    <w:rsid w:val="008E2C43"/>
    <w:rsid w:val="008E340F"/>
    <w:rsid w:val="008E3861"/>
    <w:rsid w:val="008E394E"/>
    <w:rsid w:val="008E3AB9"/>
    <w:rsid w:val="008E3BD3"/>
    <w:rsid w:val="008E44CC"/>
    <w:rsid w:val="008E4D1A"/>
    <w:rsid w:val="008E5271"/>
    <w:rsid w:val="008E683D"/>
    <w:rsid w:val="008E6DC0"/>
    <w:rsid w:val="008E7892"/>
    <w:rsid w:val="008F0C2D"/>
    <w:rsid w:val="008F13D6"/>
    <w:rsid w:val="008F1485"/>
    <w:rsid w:val="008F42D9"/>
    <w:rsid w:val="008F489D"/>
    <w:rsid w:val="008F49D6"/>
    <w:rsid w:val="008F4ED2"/>
    <w:rsid w:val="008F5AC3"/>
    <w:rsid w:val="008F778E"/>
    <w:rsid w:val="008F79DB"/>
    <w:rsid w:val="008F7D7C"/>
    <w:rsid w:val="009007DE"/>
    <w:rsid w:val="0090082C"/>
    <w:rsid w:val="00900A4B"/>
    <w:rsid w:val="00900B1F"/>
    <w:rsid w:val="009011DE"/>
    <w:rsid w:val="0090122F"/>
    <w:rsid w:val="0090153C"/>
    <w:rsid w:val="009016C6"/>
    <w:rsid w:val="009032A9"/>
    <w:rsid w:val="00903D2D"/>
    <w:rsid w:val="00905677"/>
    <w:rsid w:val="00905A1E"/>
    <w:rsid w:val="00906471"/>
    <w:rsid w:val="00907AE1"/>
    <w:rsid w:val="00910693"/>
    <w:rsid w:val="00910B8C"/>
    <w:rsid w:val="00910C83"/>
    <w:rsid w:val="00910E14"/>
    <w:rsid w:val="0091143D"/>
    <w:rsid w:val="00911E44"/>
    <w:rsid w:val="0091293B"/>
    <w:rsid w:val="00913211"/>
    <w:rsid w:val="00913A0A"/>
    <w:rsid w:val="00914014"/>
    <w:rsid w:val="00914DF0"/>
    <w:rsid w:val="0091572E"/>
    <w:rsid w:val="00915DAB"/>
    <w:rsid w:val="00920B79"/>
    <w:rsid w:val="00921412"/>
    <w:rsid w:val="00921D17"/>
    <w:rsid w:val="00922268"/>
    <w:rsid w:val="009224BE"/>
    <w:rsid w:val="00922A3F"/>
    <w:rsid w:val="00922D06"/>
    <w:rsid w:val="00924553"/>
    <w:rsid w:val="0092486E"/>
    <w:rsid w:val="00925265"/>
    <w:rsid w:val="009260C1"/>
    <w:rsid w:val="0092670D"/>
    <w:rsid w:val="00931133"/>
    <w:rsid w:val="0093141A"/>
    <w:rsid w:val="00932E06"/>
    <w:rsid w:val="00933351"/>
    <w:rsid w:val="009340E0"/>
    <w:rsid w:val="009356AF"/>
    <w:rsid w:val="009368A9"/>
    <w:rsid w:val="00936D08"/>
    <w:rsid w:val="009374B4"/>
    <w:rsid w:val="00940739"/>
    <w:rsid w:val="0094097A"/>
    <w:rsid w:val="00940CAC"/>
    <w:rsid w:val="00941AF7"/>
    <w:rsid w:val="00943F3D"/>
    <w:rsid w:val="00944D92"/>
    <w:rsid w:val="0094503A"/>
    <w:rsid w:val="0094550F"/>
    <w:rsid w:val="009462F9"/>
    <w:rsid w:val="0095013B"/>
    <w:rsid w:val="00950278"/>
    <w:rsid w:val="0095086E"/>
    <w:rsid w:val="009518A0"/>
    <w:rsid w:val="009520AD"/>
    <w:rsid w:val="0095285A"/>
    <w:rsid w:val="0095297D"/>
    <w:rsid w:val="00953EC5"/>
    <w:rsid w:val="009545D1"/>
    <w:rsid w:val="0095501E"/>
    <w:rsid w:val="0095508C"/>
    <w:rsid w:val="00955FD0"/>
    <w:rsid w:val="0095606A"/>
    <w:rsid w:val="00956582"/>
    <w:rsid w:val="0096021C"/>
    <w:rsid w:val="0096022E"/>
    <w:rsid w:val="00960253"/>
    <w:rsid w:val="00960916"/>
    <w:rsid w:val="009609BF"/>
    <w:rsid w:val="00960F7C"/>
    <w:rsid w:val="00961244"/>
    <w:rsid w:val="00961810"/>
    <w:rsid w:val="00961E9D"/>
    <w:rsid w:val="00962898"/>
    <w:rsid w:val="00962F21"/>
    <w:rsid w:val="00963784"/>
    <w:rsid w:val="0096397E"/>
    <w:rsid w:val="00964842"/>
    <w:rsid w:val="00965082"/>
    <w:rsid w:val="00965C3A"/>
    <w:rsid w:val="00967575"/>
    <w:rsid w:val="00970DC4"/>
    <w:rsid w:val="00971987"/>
    <w:rsid w:val="00971C32"/>
    <w:rsid w:val="00973100"/>
    <w:rsid w:val="00973365"/>
    <w:rsid w:val="00973E0C"/>
    <w:rsid w:val="00974105"/>
    <w:rsid w:val="0097490B"/>
    <w:rsid w:val="009753FB"/>
    <w:rsid w:val="009755B5"/>
    <w:rsid w:val="009755BB"/>
    <w:rsid w:val="009759B2"/>
    <w:rsid w:val="009772B2"/>
    <w:rsid w:val="009776F0"/>
    <w:rsid w:val="009809C4"/>
    <w:rsid w:val="00980EE2"/>
    <w:rsid w:val="00981DEE"/>
    <w:rsid w:val="00982699"/>
    <w:rsid w:val="0098276B"/>
    <w:rsid w:val="0098440B"/>
    <w:rsid w:val="00984F69"/>
    <w:rsid w:val="00985697"/>
    <w:rsid w:val="00986B50"/>
    <w:rsid w:val="00986FC6"/>
    <w:rsid w:val="00987E0D"/>
    <w:rsid w:val="009911FB"/>
    <w:rsid w:val="00991857"/>
    <w:rsid w:val="00991EFC"/>
    <w:rsid w:val="00991F63"/>
    <w:rsid w:val="00992B26"/>
    <w:rsid w:val="00992EAF"/>
    <w:rsid w:val="00993531"/>
    <w:rsid w:val="0099412F"/>
    <w:rsid w:val="0099608B"/>
    <w:rsid w:val="00996696"/>
    <w:rsid w:val="00996E3D"/>
    <w:rsid w:val="00997461"/>
    <w:rsid w:val="009A0664"/>
    <w:rsid w:val="009A0FAC"/>
    <w:rsid w:val="009A172A"/>
    <w:rsid w:val="009A198D"/>
    <w:rsid w:val="009A1A09"/>
    <w:rsid w:val="009A1F38"/>
    <w:rsid w:val="009A2D65"/>
    <w:rsid w:val="009A3772"/>
    <w:rsid w:val="009A3A60"/>
    <w:rsid w:val="009A4522"/>
    <w:rsid w:val="009A4600"/>
    <w:rsid w:val="009A4AE0"/>
    <w:rsid w:val="009A4DD9"/>
    <w:rsid w:val="009A5B72"/>
    <w:rsid w:val="009A5F0D"/>
    <w:rsid w:val="009A7642"/>
    <w:rsid w:val="009B0575"/>
    <w:rsid w:val="009B0804"/>
    <w:rsid w:val="009B125B"/>
    <w:rsid w:val="009B1E23"/>
    <w:rsid w:val="009B207C"/>
    <w:rsid w:val="009B2413"/>
    <w:rsid w:val="009B24F0"/>
    <w:rsid w:val="009B2C27"/>
    <w:rsid w:val="009B35D3"/>
    <w:rsid w:val="009B35E5"/>
    <w:rsid w:val="009B3BB7"/>
    <w:rsid w:val="009B3D1B"/>
    <w:rsid w:val="009B46F5"/>
    <w:rsid w:val="009B6126"/>
    <w:rsid w:val="009B69F7"/>
    <w:rsid w:val="009B7193"/>
    <w:rsid w:val="009B73E0"/>
    <w:rsid w:val="009C20A6"/>
    <w:rsid w:val="009C34B6"/>
    <w:rsid w:val="009C3B92"/>
    <w:rsid w:val="009C4747"/>
    <w:rsid w:val="009C4DAC"/>
    <w:rsid w:val="009C51C7"/>
    <w:rsid w:val="009C5739"/>
    <w:rsid w:val="009C60DE"/>
    <w:rsid w:val="009C6C24"/>
    <w:rsid w:val="009C7E65"/>
    <w:rsid w:val="009D1641"/>
    <w:rsid w:val="009D2569"/>
    <w:rsid w:val="009D2AB9"/>
    <w:rsid w:val="009D2C5C"/>
    <w:rsid w:val="009D31A9"/>
    <w:rsid w:val="009D422F"/>
    <w:rsid w:val="009D4327"/>
    <w:rsid w:val="009D4343"/>
    <w:rsid w:val="009D448C"/>
    <w:rsid w:val="009D52F2"/>
    <w:rsid w:val="009D6A89"/>
    <w:rsid w:val="009D6DE7"/>
    <w:rsid w:val="009D70F6"/>
    <w:rsid w:val="009D75B7"/>
    <w:rsid w:val="009E1258"/>
    <w:rsid w:val="009E2BDA"/>
    <w:rsid w:val="009E32A3"/>
    <w:rsid w:val="009E3C8A"/>
    <w:rsid w:val="009E42A2"/>
    <w:rsid w:val="009E4C59"/>
    <w:rsid w:val="009E550B"/>
    <w:rsid w:val="009E5C8C"/>
    <w:rsid w:val="009E5DAB"/>
    <w:rsid w:val="009E71CC"/>
    <w:rsid w:val="009F0113"/>
    <w:rsid w:val="009F0FAA"/>
    <w:rsid w:val="009F1647"/>
    <w:rsid w:val="009F177A"/>
    <w:rsid w:val="009F217A"/>
    <w:rsid w:val="009F231B"/>
    <w:rsid w:val="009F35BD"/>
    <w:rsid w:val="009F38EF"/>
    <w:rsid w:val="009F38FC"/>
    <w:rsid w:val="009F47F3"/>
    <w:rsid w:val="009F5396"/>
    <w:rsid w:val="009F5571"/>
    <w:rsid w:val="009F5B56"/>
    <w:rsid w:val="009F5D76"/>
    <w:rsid w:val="009F5FEF"/>
    <w:rsid w:val="009F6052"/>
    <w:rsid w:val="009F6336"/>
    <w:rsid w:val="009F6C8D"/>
    <w:rsid w:val="009F7ECE"/>
    <w:rsid w:val="00A01AB9"/>
    <w:rsid w:val="00A023B3"/>
    <w:rsid w:val="00A03014"/>
    <w:rsid w:val="00A0351F"/>
    <w:rsid w:val="00A0354F"/>
    <w:rsid w:val="00A0358F"/>
    <w:rsid w:val="00A03A35"/>
    <w:rsid w:val="00A040D0"/>
    <w:rsid w:val="00A054F3"/>
    <w:rsid w:val="00A063B1"/>
    <w:rsid w:val="00A07438"/>
    <w:rsid w:val="00A11587"/>
    <w:rsid w:val="00A11AA4"/>
    <w:rsid w:val="00A126C9"/>
    <w:rsid w:val="00A12C08"/>
    <w:rsid w:val="00A13D27"/>
    <w:rsid w:val="00A1418E"/>
    <w:rsid w:val="00A149CD"/>
    <w:rsid w:val="00A1557E"/>
    <w:rsid w:val="00A1592A"/>
    <w:rsid w:val="00A15968"/>
    <w:rsid w:val="00A15A9F"/>
    <w:rsid w:val="00A17660"/>
    <w:rsid w:val="00A17895"/>
    <w:rsid w:val="00A17B19"/>
    <w:rsid w:val="00A20861"/>
    <w:rsid w:val="00A2097B"/>
    <w:rsid w:val="00A21A4A"/>
    <w:rsid w:val="00A2470B"/>
    <w:rsid w:val="00A247AA"/>
    <w:rsid w:val="00A24932"/>
    <w:rsid w:val="00A249A9"/>
    <w:rsid w:val="00A258D0"/>
    <w:rsid w:val="00A265AA"/>
    <w:rsid w:val="00A2675F"/>
    <w:rsid w:val="00A26842"/>
    <w:rsid w:val="00A27950"/>
    <w:rsid w:val="00A303C7"/>
    <w:rsid w:val="00A30F1B"/>
    <w:rsid w:val="00A31632"/>
    <w:rsid w:val="00A325F4"/>
    <w:rsid w:val="00A32973"/>
    <w:rsid w:val="00A329E9"/>
    <w:rsid w:val="00A32C99"/>
    <w:rsid w:val="00A338FD"/>
    <w:rsid w:val="00A33ADE"/>
    <w:rsid w:val="00A33E96"/>
    <w:rsid w:val="00A3492A"/>
    <w:rsid w:val="00A35AC9"/>
    <w:rsid w:val="00A36D88"/>
    <w:rsid w:val="00A373C4"/>
    <w:rsid w:val="00A375E1"/>
    <w:rsid w:val="00A37A4C"/>
    <w:rsid w:val="00A40100"/>
    <w:rsid w:val="00A409E1"/>
    <w:rsid w:val="00A41543"/>
    <w:rsid w:val="00A416D7"/>
    <w:rsid w:val="00A41A02"/>
    <w:rsid w:val="00A43227"/>
    <w:rsid w:val="00A4393A"/>
    <w:rsid w:val="00A443AD"/>
    <w:rsid w:val="00A443FE"/>
    <w:rsid w:val="00A449EA"/>
    <w:rsid w:val="00A44E74"/>
    <w:rsid w:val="00A458EF"/>
    <w:rsid w:val="00A46D4E"/>
    <w:rsid w:val="00A475B1"/>
    <w:rsid w:val="00A47DA2"/>
    <w:rsid w:val="00A504CD"/>
    <w:rsid w:val="00A50764"/>
    <w:rsid w:val="00A50E71"/>
    <w:rsid w:val="00A51A1D"/>
    <w:rsid w:val="00A51B57"/>
    <w:rsid w:val="00A5221E"/>
    <w:rsid w:val="00A52737"/>
    <w:rsid w:val="00A52F5C"/>
    <w:rsid w:val="00A538F6"/>
    <w:rsid w:val="00A5415D"/>
    <w:rsid w:val="00A54E51"/>
    <w:rsid w:val="00A554FC"/>
    <w:rsid w:val="00A5743F"/>
    <w:rsid w:val="00A57B98"/>
    <w:rsid w:val="00A6056A"/>
    <w:rsid w:val="00A6088A"/>
    <w:rsid w:val="00A60BAA"/>
    <w:rsid w:val="00A613D1"/>
    <w:rsid w:val="00A6169F"/>
    <w:rsid w:val="00A616A4"/>
    <w:rsid w:val="00A62B2A"/>
    <w:rsid w:val="00A62D95"/>
    <w:rsid w:val="00A6342C"/>
    <w:rsid w:val="00A63C14"/>
    <w:rsid w:val="00A65B66"/>
    <w:rsid w:val="00A66167"/>
    <w:rsid w:val="00A677BA"/>
    <w:rsid w:val="00A679B0"/>
    <w:rsid w:val="00A70789"/>
    <w:rsid w:val="00A7080D"/>
    <w:rsid w:val="00A728B6"/>
    <w:rsid w:val="00A72BAD"/>
    <w:rsid w:val="00A72F5F"/>
    <w:rsid w:val="00A74152"/>
    <w:rsid w:val="00A74A69"/>
    <w:rsid w:val="00A75EC5"/>
    <w:rsid w:val="00A77A20"/>
    <w:rsid w:val="00A77E88"/>
    <w:rsid w:val="00A77F58"/>
    <w:rsid w:val="00A80325"/>
    <w:rsid w:val="00A80C16"/>
    <w:rsid w:val="00A80DA4"/>
    <w:rsid w:val="00A80DBA"/>
    <w:rsid w:val="00A81522"/>
    <w:rsid w:val="00A8158D"/>
    <w:rsid w:val="00A81FFB"/>
    <w:rsid w:val="00A8215E"/>
    <w:rsid w:val="00A8233E"/>
    <w:rsid w:val="00A82C17"/>
    <w:rsid w:val="00A8357F"/>
    <w:rsid w:val="00A83869"/>
    <w:rsid w:val="00A84465"/>
    <w:rsid w:val="00A8574A"/>
    <w:rsid w:val="00A85E31"/>
    <w:rsid w:val="00A86A7D"/>
    <w:rsid w:val="00A87133"/>
    <w:rsid w:val="00A871F7"/>
    <w:rsid w:val="00A87FB0"/>
    <w:rsid w:val="00A900AE"/>
    <w:rsid w:val="00A90A40"/>
    <w:rsid w:val="00A91AB8"/>
    <w:rsid w:val="00A923CE"/>
    <w:rsid w:val="00A9304B"/>
    <w:rsid w:val="00A9320C"/>
    <w:rsid w:val="00A93883"/>
    <w:rsid w:val="00A943FE"/>
    <w:rsid w:val="00A94591"/>
    <w:rsid w:val="00A9540B"/>
    <w:rsid w:val="00A95C72"/>
    <w:rsid w:val="00A963CB"/>
    <w:rsid w:val="00A96C25"/>
    <w:rsid w:val="00AA0BB1"/>
    <w:rsid w:val="00AA0DD5"/>
    <w:rsid w:val="00AA1311"/>
    <w:rsid w:val="00AA1FF9"/>
    <w:rsid w:val="00AA4291"/>
    <w:rsid w:val="00AA42C7"/>
    <w:rsid w:val="00AA45C6"/>
    <w:rsid w:val="00AA5055"/>
    <w:rsid w:val="00AA563D"/>
    <w:rsid w:val="00AA6558"/>
    <w:rsid w:val="00AA6AF5"/>
    <w:rsid w:val="00AB0C5E"/>
    <w:rsid w:val="00AB15A7"/>
    <w:rsid w:val="00AB3212"/>
    <w:rsid w:val="00AB461D"/>
    <w:rsid w:val="00AB47D1"/>
    <w:rsid w:val="00AB5D39"/>
    <w:rsid w:val="00AB6BC1"/>
    <w:rsid w:val="00AB736C"/>
    <w:rsid w:val="00AB770C"/>
    <w:rsid w:val="00AC124D"/>
    <w:rsid w:val="00AC3A86"/>
    <w:rsid w:val="00AC3E30"/>
    <w:rsid w:val="00AC4387"/>
    <w:rsid w:val="00AC438D"/>
    <w:rsid w:val="00AC4BB6"/>
    <w:rsid w:val="00AC587D"/>
    <w:rsid w:val="00AC5C1B"/>
    <w:rsid w:val="00AC6133"/>
    <w:rsid w:val="00AC7476"/>
    <w:rsid w:val="00AC7F00"/>
    <w:rsid w:val="00AC7F34"/>
    <w:rsid w:val="00AD1DC5"/>
    <w:rsid w:val="00AD24E3"/>
    <w:rsid w:val="00AD283A"/>
    <w:rsid w:val="00AD2937"/>
    <w:rsid w:val="00AD2ED5"/>
    <w:rsid w:val="00AD3D64"/>
    <w:rsid w:val="00AD3E4A"/>
    <w:rsid w:val="00AD3EF0"/>
    <w:rsid w:val="00AD4148"/>
    <w:rsid w:val="00AD41B4"/>
    <w:rsid w:val="00AD4C2F"/>
    <w:rsid w:val="00AD5D0B"/>
    <w:rsid w:val="00AD618C"/>
    <w:rsid w:val="00AD6267"/>
    <w:rsid w:val="00AD6375"/>
    <w:rsid w:val="00AD6B62"/>
    <w:rsid w:val="00AD6BF1"/>
    <w:rsid w:val="00AD70F1"/>
    <w:rsid w:val="00AD71E0"/>
    <w:rsid w:val="00AD749B"/>
    <w:rsid w:val="00AD79C3"/>
    <w:rsid w:val="00AD7C6F"/>
    <w:rsid w:val="00AE0989"/>
    <w:rsid w:val="00AE2554"/>
    <w:rsid w:val="00AE276C"/>
    <w:rsid w:val="00AE285F"/>
    <w:rsid w:val="00AE32C2"/>
    <w:rsid w:val="00AE3E88"/>
    <w:rsid w:val="00AE4001"/>
    <w:rsid w:val="00AE4D42"/>
    <w:rsid w:val="00AE6021"/>
    <w:rsid w:val="00AE6433"/>
    <w:rsid w:val="00AE6797"/>
    <w:rsid w:val="00AE7409"/>
    <w:rsid w:val="00AE74F8"/>
    <w:rsid w:val="00AE75F1"/>
    <w:rsid w:val="00AE76EC"/>
    <w:rsid w:val="00AF011D"/>
    <w:rsid w:val="00AF02AC"/>
    <w:rsid w:val="00AF0416"/>
    <w:rsid w:val="00AF0E93"/>
    <w:rsid w:val="00AF0F8B"/>
    <w:rsid w:val="00AF13E3"/>
    <w:rsid w:val="00AF161B"/>
    <w:rsid w:val="00AF17D0"/>
    <w:rsid w:val="00AF1847"/>
    <w:rsid w:val="00AF1D54"/>
    <w:rsid w:val="00AF27DD"/>
    <w:rsid w:val="00AF2E2C"/>
    <w:rsid w:val="00AF3102"/>
    <w:rsid w:val="00AF3543"/>
    <w:rsid w:val="00AF4B97"/>
    <w:rsid w:val="00AF6538"/>
    <w:rsid w:val="00AF6878"/>
    <w:rsid w:val="00AF7E68"/>
    <w:rsid w:val="00B008AA"/>
    <w:rsid w:val="00B00BCF"/>
    <w:rsid w:val="00B00CA2"/>
    <w:rsid w:val="00B00E0E"/>
    <w:rsid w:val="00B01888"/>
    <w:rsid w:val="00B039A7"/>
    <w:rsid w:val="00B03DA4"/>
    <w:rsid w:val="00B048FF"/>
    <w:rsid w:val="00B056A2"/>
    <w:rsid w:val="00B0598B"/>
    <w:rsid w:val="00B05D12"/>
    <w:rsid w:val="00B05DC4"/>
    <w:rsid w:val="00B06269"/>
    <w:rsid w:val="00B06659"/>
    <w:rsid w:val="00B06C74"/>
    <w:rsid w:val="00B111E2"/>
    <w:rsid w:val="00B141A3"/>
    <w:rsid w:val="00B14A42"/>
    <w:rsid w:val="00B14BAB"/>
    <w:rsid w:val="00B1506B"/>
    <w:rsid w:val="00B150CC"/>
    <w:rsid w:val="00B1514B"/>
    <w:rsid w:val="00B157F9"/>
    <w:rsid w:val="00B1581A"/>
    <w:rsid w:val="00B16106"/>
    <w:rsid w:val="00B16BFA"/>
    <w:rsid w:val="00B176BA"/>
    <w:rsid w:val="00B205D2"/>
    <w:rsid w:val="00B21767"/>
    <w:rsid w:val="00B2245F"/>
    <w:rsid w:val="00B2281D"/>
    <w:rsid w:val="00B22CDF"/>
    <w:rsid w:val="00B22D81"/>
    <w:rsid w:val="00B22E65"/>
    <w:rsid w:val="00B23CA5"/>
    <w:rsid w:val="00B23CEC"/>
    <w:rsid w:val="00B243FB"/>
    <w:rsid w:val="00B253E1"/>
    <w:rsid w:val="00B26232"/>
    <w:rsid w:val="00B2698D"/>
    <w:rsid w:val="00B26AD1"/>
    <w:rsid w:val="00B30833"/>
    <w:rsid w:val="00B31292"/>
    <w:rsid w:val="00B31A1D"/>
    <w:rsid w:val="00B31C46"/>
    <w:rsid w:val="00B323DC"/>
    <w:rsid w:val="00B32452"/>
    <w:rsid w:val="00B33C7F"/>
    <w:rsid w:val="00B34520"/>
    <w:rsid w:val="00B346D1"/>
    <w:rsid w:val="00B34B2D"/>
    <w:rsid w:val="00B36114"/>
    <w:rsid w:val="00B36DBB"/>
    <w:rsid w:val="00B3724A"/>
    <w:rsid w:val="00B37D42"/>
    <w:rsid w:val="00B4109D"/>
    <w:rsid w:val="00B41121"/>
    <w:rsid w:val="00B420F3"/>
    <w:rsid w:val="00B4268C"/>
    <w:rsid w:val="00B426D3"/>
    <w:rsid w:val="00B435E8"/>
    <w:rsid w:val="00B4380E"/>
    <w:rsid w:val="00B43C4C"/>
    <w:rsid w:val="00B43EC4"/>
    <w:rsid w:val="00B44243"/>
    <w:rsid w:val="00B44383"/>
    <w:rsid w:val="00B455B0"/>
    <w:rsid w:val="00B45601"/>
    <w:rsid w:val="00B4566B"/>
    <w:rsid w:val="00B460CE"/>
    <w:rsid w:val="00B4661B"/>
    <w:rsid w:val="00B467C0"/>
    <w:rsid w:val="00B46E66"/>
    <w:rsid w:val="00B47219"/>
    <w:rsid w:val="00B47666"/>
    <w:rsid w:val="00B478FC"/>
    <w:rsid w:val="00B47D0C"/>
    <w:rsid w:val="00B513DC"/>
    <w:rsid w:val="00B51AAA"/>
    <w:rsid w:val="00B52336"/>
    <w:rsid w:val="00B52B6F"/>
    <w:rsid w:val="00B542DE"/>
    <w:rsid w:val="00B54DE7"/>
    <w:rsid w:val="00B55745"/>
    <w:rsid w:val="00B558A0"/>
    <w:rsid w:val="00B55A3F"/>
    <w:rsid w:val="00B56237"/>
    <w:rsid w:val="00B5697B"/>
    <w:rsid w:val="00B56DB4"/>
    <w:rsid w:val="00B579F1"/>
    <w:rsid w:val="00B57FAF"/>
    <w:rsid w:val="00B6011F"/>
    <w:rsid w:val="00B605F1"/>
    <w:rsid w:val="00B609E4"/>
    <w:rsid w:val="00B613A1"/>
    <w:rsid w:val="00B6221C"/>
    <w:rsid w:val="00B6372B"/>
    <w:rsid w:val="00B63D0E"/>
    <w:rsid w:val="00B63EF2"/>
    <w:rsid w:val="00B647C3"/>
    <w:rsid w:val="00B6535F"/>
    <w:rsid w:val="00B65ABA"/>
    <w:rsid w:val="00B66670"/>
    <w:rsid w:val="00B6790D"/>
    <w:rsid w:val="00B708CF"/>
    <w:rsid w:val="00B715E2"/>
    <w:rsid w:val="00B7178F"/>
    <w:rsid w:val="00B7275F"/>
    <w:rsid w:val="00B731C1"/>
    <w:rsid w:val="00B734E0"/>
    <w:rsid w:val="00B7415F"/>
    <w:rsid w:val="00B7461D"/>
    <w:rsid w:val="00B747A4"/>
    <w:rsid w:val="00B7506B"/>
    <w:rsid w:val="00B75A20"/>
    <w:rsid w:val="00B75D8C"/>
    <w:rsid w:val="00B7612B"/>
    <w:rsid w:val="00B762C3"/>
    <w:rsid w:val="00B809E3"/>
    <w:rsid w:val="00B80DAA"/>
    <w:rsid w:val="00B81FE0"/>
    <w:rsid w:val="00B82317"/>
    <w:rsid w:val="00B82369"/>
    <w:rsid w:val="00B829B8"/>
    <w:rsid w:val="00B83EB1"/>
    <w:rsid w:val="00B855E8"/>
    <w:rsid w:val="00B85A1B"/>
    <w:rsid w:val="00B85DD3"/>
    <w:rsid w:val="00B86CBE"/>
    <w:rsid w:val="00B86F99"/>
    <w:rsid w:val="00B87603"/>
    <w:rsid w:val="00B87771"/>
    <w:rsid w:val="00B906B1"/>
    <w:rsid w:val="00B91940"/>
    <w:rsid w:val="00B920FC"/>
    <w:rsid w:val="00B92334"/>
    <w:rsid w:val="00B936B4"/>
    <w:rsid w:val="00B94307"/>
    <w:rsid w:val="00B94B88"/>
    <w:rsid w:val="00B973CF"/>
    <w:rsid w:val="00B97FAC"/>
    <w:rsid w:val="00BA1083"/>
    <w:rsid w:val="00BA22B4"/>
    <w:rsid w:val="00BA345C"/>
    <w:rsid w:val="00BA3855"/>
    <w:rsid w:val="00BA48D5"/>
    <w:rsid w:val="00BA4B79"/>
    <w:rsid w:val="00BA6236"/>
    <w:rsid w:val="00BA635A"/>
    <w:rsid w:val="00BA6431"/>
    <w:rsid w:val="00BA6577"/>
    <w:rsid w:val="00BA6EB8"/>
    <w:rsid w:val="00BB0274"/>
    <w:rsid w:val="00BB0719"/>
    <w:rsid w:val="00BB0BE8"/>
    <w:rsid w:val="00BB1086"/>
    <w:rsid w:val="00BB12BB"/>
    <w:rsid w:val="00BB1E93"/>
    <w:rsid w:val="00BB2044"/>
    <w:rsid w:val="00BB21B8"/>
    <w:rsid w:val="00BB231E"/>
    <w:rsid w:val="00BB281A"/>
    <w:rsid w:val="00BB2BCD"/>
    <w:rsid w:val="00BB2BE3"/>
    <w:rsid w:val="00BB37FB"/>
    <w:rsid w:val="00BB3CC0"/>
    <w:rsid w:val="00BB3F20"/>
    <w:rsid w:val="00BB45E6"/>
    <w:rsid w:val="00BB4933"/>
    <w:rsid w:val="00BB52CB"/>
    <w:rsid w:val="00BB5443"/>
    <w:rsid w:val="00BB5857"/>
    <w:rsid w:val="00BB590A"/>
    <w:rsid w:val="00BB66D5"/>
    <w:rsid w:val="00BB6A46"/>
    <w:rsid w:val="00BB6CA0"/>
    <w:rsid w:val="00BB7476"/>
    <w:rsid w:val="00BB770E"/>
    <w:rsid w:val="00BC0781"/>
    <w:rsid w:val="00BC12A1"/>
    <w:rsid w:val="00BC20BF"/>
    <w:rsid w:val="00BC2A1A"/>
    <w:rsid w:val="00BC375E"/>
    <w:rsid w:val="00BC4158"/>
    <w:rsid w:val="00BC4532"/>
    <w:rsid w:val="00BC4AE7"/>
    <w:rsid w:val="00BC62A0"/>
    <w:rsid w:val="00BC6392"/>
    <w:rsid w:val="00BC6D9B"/>
    <w:rsid w:val="00BC7259"/>
    <w:rsid w:val="00BC72A0"/>
    <w:rsid w:val="00BC7542"/>
    <w:rsid w:val="00BC7D6E"/>
    <w:rsid w:val="00BD01C6"/>
    <w:rsid w:val="00BD098C"/>
    <w:rsid w:val="00BD1886"/>
    <w:rsid w:val="00BD2839"/>
    <w:rsid w:val="00BD4240"/>
    <w:rsid w:val="00BD5398"/>
    <w:rsid w:val="00BD56AC"/>
    <w:rsid w:val="00BD5AFC"/>
    <w:rsid w:val="00BD5DFE"/>
    <w:rsid w:val="00BD5F42"/>
    <w:rsid w:val="00BD744B"/>
    <w:rsid w:val="00BD7DF4"/>
    <w:rsid w:val="00BE01B8"/>
    <w:rsid w:val="00BE0C44"/>
    <w:rsid w:val="00BE0ECB"/>
    <w:rsid w:val="00BE1047"/>
    <w:rsid w:val="00BE1090"/>
    <w:rsid w:val="00BE2B33"/>
    <w:rsid w:val="00BE45D9"/>
    <w:rsid w:val="00BE5172"/>
    <w:rsid w:val="00BE5560"/>
    <w:rsid w:val="00BE6868"/>
    <w:rsid w:val="00BE6A12"/>
    <w:rsid w:val="00BE790B"/>
    <w:rsid w:val="00BE7945"/>
    <w:rsid w:val="00BE7C70"/>
    <w:rsid w:val="00BE7EFB"/>
    <w:rsid w:val="00BF0080"/>
    <w:rsid w:val="00BF035F"/>
    <w:rsid w:val="00BF0546"/>
    <w:rsid w:val="00BF2D97"/>
    <w:rsid w:val="00BF35F5"/>
    <w:rsid w:val="00BF46F7"/>
    <w:rsid w:val="00BF54DC"/>
    <w:rsid w:val="00BF7312"/>
    <w:rsid w:val="00BF7D02"/>
    <w:rsid w:val="00BF7FEC"/>
    <w:rsid w:val="00C003D2"/>
    <w:rsid w:val="00C004C1"/>
    <w:rsid w:val="00C00C6F"/>
    <w:rsid w:val="00C0138D"/>
    <w:rsid w:val="00C02200"/>
    <w:rsid w:val="00C03412"/>
    <w:rsid w:val="00C04B58"/>
    <w:rsid w:val="00C054B0"/>
    <w:rsid w:val="00C05EB3"/>
    <w:rsid w:val="00C06308"/>
    <w:rsid w:val="00C066E2"/>
    <w:rsid w:val="00C06AAB"/>
    <w:rsid w:val="00C0700D"/>
    <w:rsid w:val="00C0724D"/>
    <w:rsid w:val="00C115F1"/>
    <w:rsid w:val="00C11A52"/>
    <w:rsid w:val="00C123F7"/>
    <w:rsid w:val="00C12900"/>
    <w:rsid w:val="00C12BBC"/>
    <w:rsid w:val="00C13997"/>
    <w:rsid w:val="00C17527"/>
    <w:rsid w:val="00C17689"/>
    <w:rsid w:val="00C17842"/>
    <w:rsid w:val="00C17E60"/>
    <w:rsid w:val="00C200E2"/>
    <w:rsid w:val="00C20EC0"/>
    <w:rsid w:val="00C215D2"/>
    <w:rsid w:val="00C21ABD"/>
    <w:rsid w:val="00C21AFF"/>
    <w:rsid w:val="00C21BD3"/>
    <w:rsid w:val="00C22364"/>
    <w:rsid w:val="00C22D35"/>
    <w:rsid w:val="00C25B8B"/>
    <w:rsid w:val="00C2653C"/>
    <w:rsid w:val="00C2665D"/>
    <w:rsid w:val="00C266C4"/>
    <w:rsid w:val="00C26865"/>
    <w:rsid w:val="00C26B6B"/>
    <w:rsid w:val="00C26E46"/>
    <w:rsid w:val="00C27114"/>
    <w:rsid w:val="00C30365"/>
    <w:rsid w:val="00C31443"/>
    <w:rsid w:val="00C314BD"/>
    <w:rsid w:val="00C319F8"/>
    <w:rsid w:val="00C31EBA"/>
    <w:rsid w:val="00C32FAF"/>
    <w:rsid w:val="00C35063"/>
    <w:rsid w:val="00C351EF"/>
    <w:rsid w:val="00C353FD"/>
    <w:rsid w:val="00C35439"/>
    <w:rsid w:val="00C354CA"/>
    <w:rsid w:val="00C3578A"/>
    <w:rsid w:val="00C3593A"/>
    <w:rsid w:val="00C35AB0"/>
    <w:rsid w:val="00C36514"/>
    <w:rsid w:val="00C365A3"/>
    <w:rsid w:val="00C365C2"/>
    <w:rsid w:val="00C40972"/>
    <w:rsid w:val="00C41574"/>
    <w:rsid w:val="00C42B5F"/>
    <w:rsid w:val="00C43258"/>
    <w:rsid w:val="00C43CE8"/>
    <w:rsid w:val="00C445C0"/>
    <w:rsid w:val="00C44715"/>
    <w:rsid w:val="00C44E33"/>
    <w:rsid w:val="00C45021"/>
    <w:rsid w:val="00C46B88"/>
    <w:rsid w:val="00C46C9D"/>
    <w:rsid w:val="00C472B4"/>
    <w:rsid w:val="00C47A0A"/>
    <w:rsid w:val="00C506D1"/>
    <w:rsid w:val="00C514B0"/>
    <w:rsid w:val="00C52412"/>
    <w:rsid w:val="00C53959"/>
    <w:rsid w:val="00C53F9E"/>
    <w:rsid w:val="00C54085"/>
    <w:rsid w:val="00C54DFF"/>
    <w:rsid w:val="00C55882"/>
    <w:rsid w:val="00C56228"/>
    <w:rsid w:val="00C56351"/>
    <w:rsid w:val="00C564D9"/>
    <w:rsid w:val="00C56681"/>
    <w:rsid w:val="00C566DF"/>
    <w:rsid w:val="00C56B23"/>
    <w:rsid w:val="00C574C9"/>
    <w:rsid w:val="00C5769A"/>
    <w:rsid w:val="00C60136"/>
    <w:rsid w:val="00C61FDD"/>
    <w:rsid w:val="00C65276"/>
    <w:rsid w:val="00C6549F"/>
    <w:rsid w:val="00C65777"/>
    <w:rsid w:val="00C676C4"/>
    <w:rsid w:val="00C6795E"/>
    <w:rsid w:val="00C67E1E"/>
    <w:rsid w:val="00C707A8"/>
    <w:rsid w:val="00C70930"/>
    <w:rsid w:val="00C709FD"/>
    <w:rsid w:val="00C70BFD"/>
    <w:rsid w:val="00C70D0B"/>
    <w:rsid w:val="00C71C6F"/>
    <w:rsid w:val="00C72136"/>
    <w:rsid w:val="00C72460"/>
    <w:rsid w:val="00C73362"/>
    <w:rsid w:val="00C758D3"/>
    <w:rsid w:val="00C75C31"/>
    <w:rsid w:val="00C75CE9"/>
    <w:rsid w:val="00C7651A"/>
    <w:rsid w:val="00C776F9"/>
    <w:rsid w:val="00C77F68"/>
    <w:rsid w:val="00C8138D"/>
    <w:rsid w:val="00C81466"/>
    <w:rsid w:val="00C81701"/>
    <w:rsid w:val="00C839A9"/>
    <w:rsid w:val="00C83ECB"/>
    <w:rsid w:val="00C8460C"/>
    <w:rsid w:val="00C85382"/>
    <w:rsid w:val="00C86461"/>
    <w:rsid w:val="00C8709C"/>
    <w:rsid w:val="00C8735A"/>
    <w:rsid w:val="00C87954"/>
    <w:rsid w:val="00C90083"/>
    <w:rsid w:val="00C90350"/>
    <w:rsid w:val="00C90B6B"/>
    <w:rsid w:val="00C91130"/>
    <w:rsid w:val="00C917CA"/>
    <w:rsid w:val="00C917F2"/>
    <w:rsid w:val="00C921C8"/>
    <w:rsid w:val="00C92E33"/>
    <w:rsid w:val="00C93655"/>
    <w:rsid w:val="00C95051"/>
    <w:rsid w:val="00C95440"/>
    <w:rsid w:val="00C96B63"/>
    <w:rsid w:val="00C97A6C"/>
    <w:rsid w:val="00C97ED2"/>
    <w:rsid w:val="00CA08B5"/>
    <w:rsid w:val="00CA130C"/>
    <w:rsid w:val="00CA2CC4"/>
    <w:rsid w:val="00CA34D2"/>
    <w:rsid w:val="00CA3B71"/>
    <w:rsid w:val="00CA44D8"/>
    <w:rsid w:val="00CA488B"/>
    <w:rsid w:val="00CA5F5D"/>
    <w:rsid w:val="00CA6C12"/>
    <w:rsid w:val="00CA705E"/>
    <w:rsid w:val="00CA7159"/>
    <w:rsid w:val="00CA7535"/>
    <w:rsid w:val="00CA75A5"/>
    <w:rsid w:val="00CB2EC0"/>
    <w:rsid w:val="00CB3090"/>
    <w:rsid w:val="00CB3933"/>
    <w:rsid w:val="00CB3A27"/>
    <w:rsid w:val="00CB3B9F"/>
    <w:rsid w:val="00CB5449"/>
    <w:rsid w:val="00CB5B69"/>
    <w:rsid w:val="00CB6960"/>
    <w:rsid w:val="00CB6B61"/>
    <w:rsid w:val="00CB6E90"/>
    <w:rsid w:val="00CB7198"/>
    <w:rsid w:val="00CC0AB5"/>
    <w:rsid w:val="00CC191F"/>
    <w:rsid w:val="00CC1AEE"/>
    <w:rsid w:val="00CC32C3"/>
    <w:rsid w:val="00CC3580"/>
    <w:rsid w:val="00CC4BD7"/>
    <w:rsid w:val="00CC5043"/>
    <w:rsid w:val="00CC610F"/>
    <w:rsid w:val="00CC6193"/>
    <w:rsid w:val="00CC7639"/>
    <w:rsid w:val="00CD01D7"/>
    <w:rsid w:val="00CD049F"/>
    <w:rsid w:val="00CD092F"/>
    <w:rsid w:val="00CD17A2"/>
    <w:rsid w:val="00CD17D7"/>
    <w:rsid w:val="00CD1F89"/>
    <w:rsid w:val="00CD2130"/>
    <w:rsid w:val="00CD2E93"/>
    <w:rsid w:val="00CD368E"/>
    <w:rsid w:val="00CD39A3"/>
    <w:rsid w:val="00CD3DBD"/>
    <w:rsid w:val="00CD3E61"/>
    <w:rsid w:val="00CD3ECA"/>
    <w:rsid w:val="00CD403D"/>
    <w:rsid w:val="00CD413E"/>
    <w:rsid w:val="00CD43B1"/>
    <w:rsid w:val="00CD5228"/>
    <w:rsid w:val="00CD57BB"/>
    <w:rsid w:val="00CD57C0"/>
    <w:rsid w:val="00CD5AF2"/>
    <w:rsid w:val="00CD5D15"/>
    <w:rsid w:val="00CD73EA"/>
    <w:rsid w:val="00CD7E93"/>
    <w:rsid w:val="00CD7FA1"/>
    <w:rsid w:val="00CE02BC"/>
    <w:rsid w:val="00CE0387"/>
    <w:rsid w:val="00CE06B7"/>
    <w:rsid w:val="00CE1D22"/>
    <w:rsid w:val="00CE26AB"/>
    <w:rsid w:val="00CE29DE"/>
    <w:rsid w:val="00CE2CEF"/>
    <w:rsid w:val="00CE2D28"/>
    <w:rsid w:val="00CE311F"/>
    <w:rsid w:val="00CE3E54"/>
    <w:rsid w:val="00CE4082"/>
    <w:rsid w:val="00CE48A1"/>
    <w:rsid w:val="00CE4FE7"/>
    <w:rsid w:val="00CE5B56"/>
    <w:rsid w:val="00CE621B"/>
    <w:rsid w:val="00CE6E3A"/>
    <w:rsid w:val="00CE6F33"/>
    <w:rsid w:val="00CE7E1E"/>
    <w:rsid w:val="00CF00D2"/>
    <w:rsid w:val="00CF01B0"/>
    <w:rsid w:val="00CF0E36"/>
    <w:rsid w:val="00CF20EE"/>
    <w:rsid w:val="00CF20F7"/>
    <w:rsid w:val="00CF3BB9"/>
    <w:rsid w:val="00CF4EB7"/>
    <w:rsid w:val="00CF501D"/>
    <w:rsid w:val="00CF523E"/>
    <w:rsid w:val="00CF52A5"/>
    <w:rsid w:val="00CF6B5B"/>
    <w:rsid w:val="00D003E9"/>
    <w:rsid w:val="00D00A2D"/>
    <w:rsid w:val="00D00BDB"/>
    <w:rsid w:val="00D00F83"/>
    <w:rsid w:val="00D01358"/>
    <w:rsid w:val="00D01A1B"/>
    <w:rsid w:val="00D03668"/>
    <w:rsid w:val="00D038E6"/>
    <w:rsid w:val="00D03DF2"/>
    <w:rsid w:val="00D053A5"/>
    <w:rsid w:val="00D0599F"/>
    <w:rsid w:val="00D059F8"/>
    <w:rsid w:val="00D05E33"/>
    <w:rsid w:val="00D06F0F"/>
    <w:rsid w:val="00D0742C"/>
    <w:rsid w:val="00D0754B"/>
    <w:rsid w:val="00D11D16"/>
    <w:rsid w:val="00D121EC"/>
    <w:rsid w:val="00D1306E"/>
    <w:rsid w:val="00D13E65"/>
    <w:rsid w:val="00D14700"/>
    <w:rsid w:val="00D1539C"/>
    <w:rsid w:val="00D15448"/>
    <w:rsid w:val="00D15992"/>
    <w:rsid w:val="00D15E06"/>
    <w:rsid w:val="00D1705C"/>
    <w:rsid w:val="00D1750C"/>
    <w:rsid w:val="00D1797B"/>
    <w:rsid w:val="00D2000D"/>
    <w:rsid w:val="00D213FD"/>
    <w:rsid w:val="00D21F84"/>
    <w:rsid w:val="00D22EE0"/>
    <w:rsid w:val="00D22FCC"/>
    <w:rsid w:val="00D23063"/>
    <w:rsid w:val="00D2371E"/>
    <w:rsid w:val="00D2436A"/>
    <w:rsid w:val="00D24919"/>
    <w:rsid w:val="00D2576B"/>
    <w:rsid w:val="00D26E86"/>
    <w:rsid w:val="00D30F41"/>
    <w:rsid w:val="00D3295C"/>
    <w:rsid w:val="00D33EC0"/>
    <w:rsid w:val="00D3446C"/>
    <w:rsid w:val="00D355C1"/>
    <w:rsid w:val="00D35C81"/>
    <w:rsid w:val="00D360FD"/>
    <w:rsid w:val="00D36994"/>
    <w:rsid w:val="00D37882"/>
    <w:rsid w:val="00D3788B"/>
    <w:rsid w:val="00D40F06"/>
    <w:rsid w:val="00D41B9A"/>
    <w:rsid w:val="00D42D6C"/>
    <w:rsid w:val="00D4349A"/>
    <w:rsid w:val="00D4350C"/>
    <w:rsid w:val="00D446FC"/>
    <w:rsid w:val="00D44B61"/>
    <w:rsid w:val="00D44E20"/>
    <w:rsid w:val="00D46F68"/>
    <w:rsid w:val="00D471B8"/>
    <w:rsid w:val="00D47B70"/>
    <w:rsid w:val="00D47BB0"/>
    <w:rsid w:val="00D47C13"/>
    <w:rsid w:val="00D47C42"/>
    <w:rsid w:val="00D5095F"/>
    <w:rsid w:val="00D50CFF"/>
    <w:rsid w:val="00D50DE2"/>
    <w:rsid w:val="00D5117C"/>
    <w:rsid w:val="00D511FE"/>
    <w:rsid w:val="00D51F2B"/>
    <w:rsid w:val="00D537B9"/>
    <w:rsid w:val="00D548D4"/>
    <w:rsid w:val="00D550ED"/>
    <w:rsid w:val="00D552E4"/>
    <w:rsid w:val="00D55451"/>
    <w:rsid w:val="00D55D85"/>
    <w:rsid w:val="00D5631A"/>
    <w:rsid w:val="00D57997"/>
    <w:rsid w:val="00D601EB"/>
    <w:rsid w:val="00D612AB"/>
    <w:rsid w:val="00D61C62"/>
    <w:rsid w:val="00D61D22"/>
    <w:rsid w:val="00D6326F"/>
    <w:rsid w:val="00D6376F"/>
    <w:rsid w:val="00D6519D"/>
    <w:rsid w:val="00D6547E"/>
    <w:rsid w:val="00D66470"/>
    <w:rsid w:val="00D67F09"/>
    <w:rsid w:val="00D70420"/>
    <w:rsid w:val="00D71FEF"/>
    <w:rsid w:val="00D723A8"/>
    <w:rsid w:val="00D725A0"/>
    <w:rsid w:val="00D72A1A"/>
    <w:rsid w:val="00D72BB1"/>
    <w:rsid w:val="00D747FF"/>
    <w:rsid w:val="00D749F5"/>
    <w:rsid w:val="00D75740"/>
    <w:rsid w:val="00D767A1"/>
    <w:rsid w:val="00D77226"/>
    <w:rsid w:val="00D774D1"/>
    <w:rsid w:val="00D777C7"/>
    <w:rsid w:val="00D77B4A"/>
    <w:rsid w:val="00D77CBE"/>
    <w:rsid w:val="00D77E03"/>
    <w:rsid w:val="00D77F09"/>
    <w:rsid w:val="00D80882"/>
    <w:rsid w:val="00D813E7"/>
    <w:rsid w:val="00D813E9"/>
    <w:rsid w:val="00D819B3"/>
    <w:rsid w:val="00D820D3"/>
    <w:rsid w:val="00D83DC5"/>
    <w:rsid w:val="00D84082"/>
    <w:rsid w:val="00D8570D"/>
    <w:rsid w:val="00D85826"/>
    <w:rsid w:val="00D85B2F"/>
    <w:rsid w:val="00D85F5C"/>
    <w:rsid w:val="00D863E9"/>
    <w:rsid w:val="00D86457"/>
    <w:rsid w:val="00D87383"/>
    <w:rsid w:val="00D875D8"/>
    <w:rsid w:val="00D90B20"/>
    <w:rsid w:val="00D913B0"/>
    <w:rsid w:val="00D91E89"/>
    <w:rsid w:val="00D92433"/>
    <w:rsid w:val="00D929DF"/>
    <w:rsid w:val="00D932DC"/>
    <w:rsid w:val="00D9379C"/>
    <w:rsid w:val="00D93B73"/>
    <w:rsid w:val="00D94F3F"/>
    <w:rsid w:val="00D9738F"/>
    <w:rsid w:val="00D975E5"/>
    <w:rsid w:val="00D97644"/>
    <w:rsid w:val="00DA05C4"/>
    <w:rsid w:val="00DA10D4"/>
    <w:rsid w:val="00DA11B5"/>
    <w:rsid w:val="00DA1220"/>
    <w:rsid w:val="00DA1E22"/>
    <w:rsid w:val="00DA284A"/>
    <w:rsid w:val="00DA2BBF"/>
    <w:rsid w:val="00DA2EFB"/>
    <w:rsid w:val="00DA3721"/>
    <w:rsid w:val="00DA64D2"/>
    <w:rsid w:val="00DA76B0"/>
    <w:rsid w:val="00DB332E"/>
    <w:rsid w:val="00DB380C"/>
    <w:rsid w:val="00DB51C5"/>
    <w:rsid w:val="00DB53ED"/>
    <w:rsid w:val="00DB59F9"/>
    <w:rsid w:val="00DB5B29"/>
    <w:rsid w:val="00DB6090"/>
    <w:rsid w:val="00DB6367"/>
    <w:rsid w:val="00DB7549"/>
    <w:rsid w:val="00DB79C6"/>
    <w:rsid w:val="00DB7EEC"/>
    <w:rsid w:val="00DB7F02"/>
    <w:rsid w:val="00DC0686"/>
    <w:rsid w:val="00DC12C4"/>
    <w:rsid w:val="00DC159C"/>
    <w:rsid w:val="00DC1723"/>
    <w:rsid w:val="00DC1FA6"/>
    <w:rsid w:val="00DC2ACA"/>
    <w:rsid w:val="00DC3393"/>
    <w:rsid w:val="00DC38DC"/>
    <w:rsid w:val="00DC44E7"/>
    <w:rsid w:val="00DC48E9"/>
    <w:rsid w:val="00DC63F8"/>
    <w:rsid w:val="00DC6853"/>
    <w:rsid w:val="00DD0047"/>
    <w:rsid w:val="00DD0130"/>
    <w:rsid w:val="00DD01D7"/>
    <w:rsid w:val="00DD13AA"/>
    <w:rsid w:val="00DD16D7"/>
    <w:rsid w:val="00DD181C"/>
    <w:rsid w:val="00DD225E"/>
    <w:rsid w:val="00DD26BC"/>
    <w:rsid w:val="00DD381D"/>
    <w:rsid w:val="00DD41AD"/>
    <w:rsid w:val="00DD5AF3"/>
    <w:rsid w:val="00DD686A"/>
    <w:rsid w:val="00DE0628"/>
    <w:rsid w:val="00DE0798"/>
    <w:rsid w:val="00DE0E66"/>
    <w:rsid w:val="00DE0FE7"/>
    <w:rsid w:val="00DE1D00"/>
    <w:rsid w:val="00DE23D0"/>
    <w:rsid w:val="00DE2958"/>
    <w:rsid w:val="00DE38B1"/>
    <w:rsid w:val="00DE4D62"/>
    <w:rsid w:val="00DE60AF"/>
    <w:rsid w:val="00DE6FBD"/>
    <w:rsid w:val="00DE73C5"/>
    <w:rsid w:val="00DF1613"/>
    <w:rsid w:val="00DF1D6C"/>
    <w:rsid w:val="00DF31DD"/>
    <w:rsid w:val="00DF4C5C"/>
    <w:rsid w:val="00DF55FA"/>
    <w:rsid w:val="00DF5C1E"/>
    <w:rsid w:val="00DF5ED4"/>
    <w:rsid w:val="00DF6B86"/>
    <w:rsid w:val="00DF737C"/>
    <w:rsid w:val="00DF741F"/>
    <w:rsid w:val="00DF74B0"/>
    <w:rsid w:val="00E00055"/>
    <w:rsid w:val="00E00F75"/>
    <w:rsid w:val="00E01638"/>
    <w:rsid w:val="00E01BE1"/>
    <w:rsid w:val="00E01CCD"/>
    <w:rsid w:val="00E0230C"/>
    <w:rsid w:val="00E02B6F"/>
    <w:rsid w:val="00E02FEB"/>
    <w:rsid w:val="00E03AC3"/>
    <w:rsid w:val="00E06459"/>
    <w:rsid w:val="00E06557"/>
    <w:rsid w:val="00E06AB4"/>
    <w:rsid w:val="00E104E9"/>
    <w:rsid w:val="00E10697"/>
    <w:rsid w:val="00E106E9"/>
    <w:rsid w:val="00E108C3"/>
    <w:rsid w:val="00E10B2F"/>
    <w:rsid w:val="00E10E15"/>
    <w:rsid w:val="00E115B7"/>
    <w:rsid w:val="00E1250E"/>
    <w:rsid w:val="00E12C9D"/>
    <w:rsid w:val="00E133F8"/>
    <w:rsid w:val="00E13A58"/>
    <w:rsid w:val="00E13EA1"/>
    <w:rsid w:val="00E142E4"/>
    <w:rsid w:val="00E14403"/>
    <w:rsid w:val="00E147C8"/>
    <w:rsid w:val="00E148E9"/>
    <w:rsid w:val="00E14B43"/>
    <w:rsid w:val="00E15095"/>
    <w:rsid w:val="00E150DF"/>
    <w:rsid w:val="00E15649"/>
    <w:rsid w:val="00E15A13"/>
    <w:rsid w:val="00E15A3A"/>
    <w:rsid w:val="00E16D34"/>
    <w:rsid w:val="00E16F4C"/>
    <w:rsid w:val="00E20292"/>
    <w:rsid w:val="00E2029D"/>
    <w:rsid w:val="00E20408"/>
    <w:rsid w:val="00E205A1"/>
    <w:rsid w:val="00E2062E"/>
    <w:rsid w:val="00E2126C"/>
    <w:rsid w:val="00E21940"/>
    <w:rsid w:val="00E21F90"/>
    <w:rsid w:val="00E230D2"/>
    <w:rsid w:val="00E2368D"/>
    <w:rsid w:val="00E242FC"/>
    <w:rsid w:val="00E24889"/>
    <w:rsid w:val="00E24A50"/>
    <w:rsid w:val="00E24E88"/>
    <w:rsid w:val="00E25204"/>
    <w:rsid w:val="00E253BE"/>
    <w:rsid w:val="00E25ADE"/>
    <w:rsid w:val="00E25BE3"/>
    <w:rsid w:val="00E25D23"/>
    <w:rsid w:val="00E26E66"/>
    <w:rsid w:val="00E270EF"/>
    <w:rsid w:val="00E27569"/>
    <w:rsid w:val="00E309E7"/>
    <w:rsid w:val="00E322E2"/>
    <w:rsid w:val="00E33AD9"/>
    <w:rsid w:val="00E34A55"/>
    <w:rsid w:val="00E34F08"/>
    <w:rsid w:val="00E3532C"/>
    <w:rsid w:val="00E36378"/>
    <w:rsid w:val="00E36790"/>
    <w:rsid w:val="00E36919"/>
    <w:rsid w:val="00E37272"/>
    <w:rsid w:val="00E3767F"/>
    <w:rsid w:val="00E40A8B"/>
    <w:rsid w:val="00E42038"/>
    <w:rsid w:val="00E42E2E"/>
    <w:rsid w:val="00E42F0F"/>
    <w:rsid w:val="00E436EB"/>
    <w:rsid w:val="00E43886"/>
    <w:rsid w:val="00E43D99"/>
    <w:rsid w:val="00E4435F"/>
    <w:rsid w:val="00E44465"/>
    <w:rsid w:val="00E44C54"/>
    <w:rsid w:val="00E46F4A"/>
    <w:rsid w:val="00E46FBC"/>
    <w:rsid w:val="00E4731A"/>
    <w:rsid w:val="00E47657"/>
    <w:rsid w:val="00E50593"/>
    <w:rsid w:val="00E50DEA"/>
    <w:rsid w:val="00E5144A"/>
    <w:rsid w:val="00E522E6"/>
    <w:rsid w:val="00E5267C"/>
    <w:rsid w:val="00E5299C"/>
    <w:rsid w:val="00E52AC2"/>
    <w:rsid w:val="00E54626"/>
    <w:rsid w:val="00E54A22"/>
    <w:rsid w:val="00E54D42"/>
    <w:rsid w:val="00E56021"/>
    <w:rsid w:val="00E566AE"/>
    <w:rsid w:val="00E56D2C"/>
    <w:rsid w:val="00E575D3"/>
    <w:rsid w:val="00E575E7"/>
    <w:rsid w:val="00E60054"/>
    <w:rsid w:val="00E61718"/>
    <w:rsid w:val="00E624A8"/>
    <w:rsid w:val="00E629A1"/>
    <w:rsid w:val="00E62A57"/>
    <w:rsid w:val="00E63AE8"/>
    <w:rsid w:val="00E641D8"/>
    <w:rsid w:val="00E64FAD"/>
    <w:rsid w:val="00E65B35"/>
    <w:rsid w:val="00E65F8E"/>
    <w:rsid w:val="00E67116"/>
    <w:rsid w:val="00E67133"/>
    <w:rsid w:val="00E708F0"/>
    <w:rsid w:val="00E7119E"/>
    <w:rsid w:val="00E71B24"/>
    <w:rsid w:val="00E727C6"/>
    <w:rsid w:val="00E732FD"/>
    <w:rsid w:val="00E74B1B"/>
    <w:rsid w:val="00E768AB"/>
    <w:rsid w:val="00E76A37"/>
    <w:rsid w:val="00E7789C"/>
    <w:rsid w:val="00E77F0E"/>
    <w:rsid w:val="00E77F2F"/>
    <w:rsid w:val="00E802B6"/>
    <w:rsid w:val="00E802C7"/>
    <w:rsid w:val="00E8083E"/>
    <w:rsid w:val="00E814AD"/>
    <w:rsid w:val="00E81A50"/>
    <w:rsid w:val="00E82137"/>
    <w:rsid w:val="00E8227B"/>
    <w:rsid w:val="00E829A5"/>
    <w:rsid w:val="00E82E96"/>
    <w:rsid w:val="00E83D0F"/>
    <w:rsid w:val="00E83F10"/>
    <w:rsid w:val="00E842D4"/>
    <w:rsid w:val="00E84706"/>
    <w:rsid w:val="00E84C69"/>
    <w:rsid w:val="00E858E7"/>
    <w:rsid w:val="00E8596E"/>
    <w:rsid w:val="00E87D38"/>
    <w:rsid w:val="00E87E5D"/>
    <w:rsid w:val="00E90423"/>
    <w:rsid w:val="00E90D50"/>
    <w:rsid w:val="00E91593"/>
    <w:rsid w:val="00E92417"/>
    <w:rsid w:val="00E93D9B"/>
    <w:rsid w:val="00E93F5D"/>
    <w:rsid w:val="00E94B1A"/>
    <w:rsid w:val="00E94CAA"/>
    <w:rsid w:val="00E959B1"/>
    <w:rsid w:val="00E97CB3"/>
    <w:rsid w:val="00EA1DAB"/>
    <w:rsid w:val="00EA213C"/>
    <w:rsid w:val="00EA2159"/>
    <w:rsid w:val="00EA27F4"/>
    <w:rsid w:val="00EA2B71"/>
    <w:rsid w:val="00EA44F0"/>
    <w:rsid w:val="00EA4555"/>
    <w:rsid w:val="00EA4AC7"/>
    <w:rsid w:val="00EA62DF"/>
    <w:rsid w:val="00EA666D"/>
    <w:rsid w:val="00EA786F"/>
    <w:rsid w:val="00EB02D2"/>
    <w:rsid w:val="00EB1620"/>
    <w:rsid w:val="00EB1C99"/>
    <w:rsid w:val="00EB2431"/>
    <w:rsid w:val="00EB3254"/>
    <w:rsid w:val="00EB3690"/>
    <w:rsid w:val="00EB4A27"/>
    <w:rsid w:val="00EB4FB4"/>
    <w:rsid w:val="00EB52AB"/>
    <w:rsid w:val="00EB6071"/>
    <w:rsid w:val="00EB63CD"/>
    <w:rsid w:val="00EB64C2"/>
    <w:rsid w:val="00EB75B6"/>
    <w:rsid w:val="00EC003E"/>
    <w:rsid w:val="00EC07B6"/>
    <w:rsid w:val="00EC0C0F"/>
    <w:rsid w:val="00EC0D55"/>
    <w:rsid w:val="00EC1E9A"/>
    <w:rsid w:val="00EC2770"/>
    <w:rsid w:val="00EC3895"/>
    <w:rsid w:val="00EC3AF1"/>
    <w:rsid w:val="00EC3D82"/>
    <w:rsid w:val="00EC4222"/>
    <w:rsid w:val="00EC4678"/>
    <w:rsid w:val="00EC59FD"/>
    <w:rsid w:val="00EC5A81"/>
    <w:rsid w:val="00EC60A8"/>
    <w:rsid w:val="00EC63B8"/>
    <w:rsid w:val="00EC69B3"/>
    <w:rsid w:val="00EC6A12"/>
    <w:rsid w:val="00EC72AC"/>
    <w:rsid w:val="00EC73D1"/>
    <w:rsid w:val="00ED0C9A"/>
    <w:rsid w:val="00ED0D61"/>
    <w:rsid w:val="00ED2345"/>
    <w:rsid w:val="00ED2BBA"/>
    <w:rsid w:val="00ED33EE"/>
    <w:rsid w:val="00ED4131"/>
    <w:rsid w:val="00ED46AD"/>
    <w:rsid w:val="00ED48E9"/>
    <w:rsid w:val="00ED65A2"/>
    <w:rsid w:val="00ED6EA0"/>
    <w:rsid w:val="00ED6FAF"/>
    <w:rsid w:val="00ED704B"/>
    <w:rsid w:val="00ED7C44"/>
    <w:rsid w:val="00EE0FD0"/>
    <w:rsid w:val="00EE12C2"/>
    <w:rsid w:val="00EE2A05"/>
    <w:rsid w:val="00EE30FE"/>
    <w:rsid w:val="00EE32B7"/>
    <w:rsid w:val="00EE467C"/>
    <w:rsid w:val="00EE6744"/>
    <w:rsid w:val="00EE727E"/>
    <w:rsid w:val="00EE7442"/>
    <w:rsid w:val="00EF03FC"/>
    <w:rsid w:val="00EF09C9"/>
    <w:rsid w:val="00EF0A79"/>
    <w:rsid w:val="00EF11E1"/>
    <w:rsid w:val="00EF1F4E"/>
    <w:rsid w:val="00EF2FFD"/>
    <w:rsid w:val="00EF4573"/>
    <w:rsid w:val="00EF4899"/>
    <w:rsid w:val="00EF4B7C"/>
    <w:rsid w:val="00EF4E8E"/>
    <w:rsid w:val="00EF50D7"/>
    <w:rsid w:val="00EF5342"/>
    <w:rsid w:val="00EF5DA5"/>
    <w:rsid w:val="00EF6444"/>
    <w:rsid w:val="00EF6B55"/>
    <w:rsid w:val="00EF79AB"/>
    <w:rsid w:val="00F0017D"/>
    <w:rsid w:val="00F01126"/>
    <w:rsid w:val="00F01430"/>
    <w:rsid w:val="00F018B2"/>
    <w:rsid w:val="00F02363"/>
    <w:rsid w:val="00F02945"/>
    <w:rsid w:val="00F03AD5"/>
    <w:rsid w:val="00F044DA"/>
    <w:rsid w:val="00F0569C"/>
    <w:rsid w:val="00F05EF7"/>
    <w:rsid w:val="00F0698D"/>
    <w:rsid w:val="00F0791C"/>
    <w:rsid w:val="00F079EC"/>
    <w:rsid w:val="00F07DF9"/>
    <w:rsid w:val="00F07E9A"/>
    <w:rsid w:val="00F1394E"/>
    <w:rsid w:val="00F13958"/>
    <w:rsid w:val="00F13EBD"/>
    <w:rsid w:val="00F14A28"/>
    <w:rsid w:val="00F14BCA"/>
    <w:rsid w:val="00F14E97"/>
    <w:rsid w:val="00F15020"/>
    <w:rsid w:val="00F155E0"/>
    <w:rsid w:val="00F173E0"/>
    <w:rsid w:val="00F2057C"/>
    <w:rsid w:val="00F20B9D"/>
    <w:rsid w:val="00F214B7"/>
    <w:rsid w:val="00F22008"/>
    <w:rsid w:val="00F222EC"/>
    <w:rsid w:val="00F22E28"/>
    <w:rsid w:val="00F249C6"/>
    <w:rsid w:val="00F25AA8"/>
    <w:rsid w:val="00F27285"/>
    <w:rsid w:val="00F27589"/>
    <w:rsid w:val="00F303EA"/>
    <w:rsid w:val="00F303F9"/>
    <w:rsid w:val="00F3077C"/>
    <w:rsid w:val="00F31273"/>
    <w:rsid w:val="00F31F99"/>
    <w:rsid w:val="00F321DE"/>
    <w:rsid w:val="00F32226"/>
    <w:rsid w:val="00F33B59"/>
    <w:rsid w:val="00F34051"/>
    <w:rsid w:val="00F345A5"/>
    <w:rsid w:val="00F34FC1"/>
    <w:rsid w:val="00F3530C"/>
    <w:rsid w:val="00F354E2"/>
    <w:rsid w:val="00F35729"/>
    <w:rsid w:val="00F35A63"/>
    <w:rsid w:val="00F3621C"/>
    <w:rsid w:val="00F370A2"/>
    <w:rsid w:val="00F37431"/>
    <w:rsid w:val="00F3798C"/>
    <w:rsid w:val="00F37D98"/>
    <w:rsid w:val="00F4031A"/>
    <w:rsid w:val="00F40C24"/>
    <w:rsid w:val="00F40CA7"/>
    <w:rsid w:val="00F4106A"/>
    <w:rsid w:val="00F416E1"/>
    <w:rsid w:val="00F42722"/>
    <w:rsid w:val="00F4417F"/>
    <w:rsid w:val="00F44575"/>
    <w:rsid w:val="00F45C21"/>
    <w:rsid w:val="00F465B8"/>
    <w:rsid w:val="00F46997"/>
    <w:rsid w:val="00F46D09"/>
    <w:rsid w:val="00F47924"/>
    <w:rsid w:val="00F508B0"/>
    <w:rsid w:val="00F50AC3"/>
    <w:rsid w:val="00F524FD"/>
    <w:rsid w:val="00F52548"/>
    <w:rsid w:val="00F525B2"/>
    <w:rsid w:val="00F52D17"/>
    <w:rsid w:val="00F531BF"/>
    <w:rsid w:val="00F546E5"/>
    <w:rsid w:val="00F54839"/>
    <w:rsid w:val="00F5485E"/>
    <w:rsid w:val="00F54C34"/>
    <w:rsid w:val="00F55330"/>
    <w:rsid w:val="00F5578C"/>
    <w:rsid w:val="00F55E85"/>
    <w:rsid w:val="00F5614C"/>
    <w:rsid w:val="00F56264"/>
    <w:rsid w:val="00F5665A"/>
    <w:rsid w:val="00F567DA"/>
    <w:rsid w:val="00F6045E"/>
    <w:rsid w:val="00F60AED"/>
    <w:rsid w:val="00F60EC6"/>
    <w:rsid w:val="00F6292D"/>
    <w:rsid w:val="00F62B13"/>
    <w:rsid w:val="00F65627"/>
    <w:rsid w:val="00F66DE0"/>
    <w:rsid w:val="00F677E0"/>
    <w:rsid w:val="00F67C50"/>
    <w:rsid w:val="00F7105E"/>
    <w:rsid w:val="00F723AA"/>
    <w:rsid w:val="00F72F4E"/>
    <w:rsid w:val="00F73112"/>
    <w:rsid w:val="00F7369D"/>
    <w:rsid w:val="00F7377F"/>
    <w:rsid w:val="00F73BCF"/>
    <w:rsid w:val="00F73DE3"/>
    <w:rsid w:val="00F74168"/>
    <w:rsid w:val="00F75EA8"/>
    <w:rsid w:val="00F75F8B"/>
    <w:rsid w:val="00F76099"/>
    <w:rsid w:val="00F76973"/>
    <w:rsid w:val="00F77C50"/>
    <w:rsid w:val="00F80056"/>
    <w:rsid w:val="00F80F5E"/>
    <w:rsid w:val="00F8151F"/>
    <w:rsid w:val="00F8218E"/>
    <w:rsid w:val="00F822E8"/>
    <w:rsid w:val="00F8285B"/>
    <w:rsid w:val="00F8292E"/>
    <w:rsid w:val="00F82AE5"/>
    <w:rsid w:val="00F84499"/>
    <w:rsid w:val="00F85723"/>
    <w:rsid w:val="00F85D5E"/>
    <w:rsid w:val="00F87D91"/>
    <w:rsid w:val="00F908C4"/>
    <w:rsid w:val="00F92A62"/>
    <w:rsid w:val="00F92C3B"/>
    <w:rsid w:val="00F92D30"/>
    <w:rsid w:val="00F9305D"/>
    <w:rsid w:val="00F937C7"/>
    <w:rsid w:val="00F93E29"/>
    <w:rsid w:val="00F93F7D"/>
    <w:rsid w:val="00F948DF"/>
    <w:rsid w:val="00F95232"/>
    <w:rsid w:val="00F955DB"/>
    <w:rsid w:val="00F95812"/>
    <w:rsid w:val="00F95EEB"/>
    <w:rsid w:val="00F965E1"/>
    <w:rsid w:val="00FA115D"/>
    <w:rsid w:val="00FA11EE"/>
    <w:rsid w:val="00FA2704"/>
    <w:rsid w:val="00FA3171"/>
    <w:rsid w:val="00FA4719"/>
    <w:rsid w:val="00FA4BE1"/>
    <w:rsid w:val="00FA5092"/>
    <w:rsid w:val="00FA5142"/>
    <w:rsid w:val="00FA52FD"/>
    <w:rsid w:val="00FA62E1"/>
    <w:rsid w:val="00FA7231"/>
    <w:rsid w:val="00FA7349"/>
    <w:rsid w:val="00FA7D29"/>
    <w:rsid w:val="00FB1F43"/>
    <w:rsid w:val="00FB2C1D"/>
    <w:rsid w:val="00FB2E05"/>
    <w:rsid w:val="00FB2E27"/>
    <w:rsid w:val="00FB3942"/>
    <w:rsid w:val="00FB4118"/>
    <w:rsid w:val="00FB428A"/>
    <w:rsid w:val="00FB43B4"/>
    <w:rsid w:val="00FB4A87"/>
    <w:rsid w:val="00FB5551"/>
    <w:rsid w:val="00FB6915"/>
    <w:rsid w:val="00FB6B66"/>
    <w:rsid w:val="00FB7551"/>
    <w:rsid w:val="00FB7B68"/>
    <w:rsid w:val="00FC0751"/>
    <w:rsid w:val="00FC1312"/>
    <w:rsid w:val="00FC19CE"/>
    <w:rsid w:val="00FC1B55"/>
    <w:rsid w:val="00FC252B"/>
    <w:rsid w:val="00FC3683"/>
    <w:rsid w:val="00FC3D51"/>
    <w:rsid w:val="00FC42B7"/>
    <w:rsid w:val="00FC5137"/>
    <w:rsid w:val="00FC63F1"/>
    <w:rsid w:val="00FC780A"/>
    <w:rsid w:val="00FD027C"/>
    <w:rsid w:val="00FD053F"/>
    <w:rsid w:val="00FD0541"/>
    <w:rsid w:val="00FD0979"/>
    <w:rsid w:val="00FD14C0"/>
    <w:rsid w:val="00FD1932"/>
    <w:rsid w:val="00FD236B"/>
    <w:rsid w:val="00FD3013"/>
    <w:rsid w:val="00FD31AC"/>
    <w:rsid w:val="00FD38BA"/>
    <w:rsid w:val="00FD4D8B"/>
    <w:rsid w:val="00FD564E"/>
    <w:rsid w:val="00FD57E6"/>
    <w:rsid w:val="00FD70EA"/>
    <w:rsid w:val="00FD7F52"/>
    <w:rsid w:val="00FE0B0B"/>
    <w:rsid w:val="00FE1607"/>
    <w:rsid w:val="00FE169E"/>
    <w:rsid w:val="00FE1E5E"/>
    <w:rsid w:val="00FE3211"/>
    <w:rsid w:val="00FE33FA"/>
    <w:rsid w:val="00FE3D86"/>
    <w:rsid w:val="00FE5589"/>
    <w:rsid w:val="00FE5DE2"/>
    <w:rsid w:val="00FE799D"/>
    <w:rsid w:val="00FE7C2F"/>
    <w:rsid w:val="00FF0B81"/>
    <w:rsid w:val="00FF1285"/>
    <w:rsid w:val="00FF2472"/>
    <w:rsid w:val="00FF3A72"/>
    <w:rsid w:val="00FF4C17"/>
    <w:rsid w:val="00FF50E3"/>
    <w:rsid w:val="00FF5B6D"/>
    <w:rsid w:val="00FF7A42"/>
    <w:rsid w:val="00FF7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7965CC"/>
  <w15:docId w15:val="{75414AFB-BDC1-48B4-A4FB-5B27173D7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82B"/>
    <w:pPr>
      <w:spacing w:line="240" w:lineRule="auto"/>
      <w:jc w:val="both"/>
    </w:pPr>
    <w:rPr>
      <w:rFonts w:ascii="Arial" w:hAnsi="Arial"/>
      <w:sz w:val="20"/>
      <w:lang w:val="en-IN"/>
    </w:rPr>
  </w:style>
  <w:style w:type="paragraph" w:styleId="Heading1">
    <w:name w:val="heading 1"/>
    <w:basedOn w:val="Normal"/>
    <w:next w:val="Normal"/>
    <w:link w:val="Heading1Char"/>
    <w:uiPriority w:val="9"/>
    <w:qFormat/>
    <w:rsid w:val="00315773"/>
    <w:pPr>
      <w:keepNext/>
      <w:keepLines/>
      <w:numPr>
        <w:numId w:val="1"/>
      </w:numPr>
      <w:spacing w:before="480" w:after="0"/>
      <w:jc w:val="left"/>
      <w:outlineLvl w:val="0"/>
    </w:pPr>
    <w:rPr>
      <w:rFonts w:asciiTheme="majorHAnsi" w:eastAsiaTheme="majorEastAsia" w:hAnsiTheme="majorHAnsi" w:cstheme="majorBidi"/>
      <w:b/>
      <w:bCs/>
      <w:color w:val="F79646" w:themeColor="accent6"/>
      <w:sz w:val="28"/>
      <w:szCs w:val="28"/>
    </w:rPr>
  </w:style>
  <w:style w:type="paragraph" w:styleId="Heading2">
    <w:name w:val="heading 2"/>
    <w:basedOn w:val="Normal"/>
    <w:next w:val="Normal"/>
    <w:link w:val="Heading2Char"/>
    <w:uiPriority w:val="9"/>
    <w:unhideWhenUsed/>
    <w:qFormat/>
    <w:rsid w:val="006741CA"/>
    <w:pPr>
      <w:keepNext/>
      <w:keepLines/>
      <w:numPr>
        <w:ilvl w:val="1"/>
        <w:numId w:val="1"/>
      </w:numPr>
      <w:spacing w:before="200" w:after="0"/>
      <w:outlineLvl w:val="1"/>
    </w:pPr>
    <w:rPr>
      <w:rFonts w:asciiTheme="majorHAnsi" w:eastAsiaTheme="majorEastAsia" w:hAnsiTheme="majorHAnsi" w:cstheme="majorBidi"/>
      <w:b/>
      <w:bCs/>
      <w:sz w:val="22"/>
      <w:szCs w:val="26"/>
    </w:rPr>
  </w:style>
  <w:style w:type="paragraph" w:styleId="Heading3">
    <w:name w:val="heading 3"/>
    <w:basedOn w:val="Normal"/>
    <w:next w:val="Normal"/>
    <w:link w:val="Heading3Char"/>
    <w:uiPriority w:val="9"/>
    <w:unhideWhenUsed/>
    <w:qFormat/>
    <w:rsid w:val="0083182B"/>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3182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3182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3182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3182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3182B"/>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83182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5773"/>
    <w:rPr>
      <w:rFonts w:asciiTheme="majorHAnsi" w:eastAsiaTheme="majorEastAsia" w:hAnsiTheme="majorHAnsi" w:cstheme="majorBidi"/>
      <w:b/>
      <w:bCs/>
      <w:color w:val="F79646" w:themeColor="accent6"/>
      <w:sz w:val="28"/>
      <w:szCs w:val="28"/>
      <w:lang w:val="en-IN"/>
    </w:rPr>
  </w:style>
  <w:style w:type="character" w:customStyle="1" w:styleId="Heading2Char">
    <w:name w:val="Heading 2 Char"/>
    <w:basedOn w:val="DefaultParagraphFont"/>
    <w:link w:val="Heading2"/>
    <w:uiPriority w:val="9"/>
    <w:rsid w:val="006741CA"/>
    <w:rPr>
      <w:rFonts w:asciiTheme="majorHAnsi" w:eastAsiaTheme="majorEastAsia" w:hAnsiTheme="majorHAnsi" w:cstheme="majorBidi"/>
      <w:b/>
      <w:bCs/>
      <w:szCs w:val="26"/>
      <w:lang w:val="en-IN"/>
    </w:rPr>
  </w:style>
  <w:style w:type="character" w:customStyle="1" w:styleId="Heading3Char">
    <w:name w:val="Heading 3 Char"/>
    <w:basedOn w:val="DefaultParagraphFont"/>
    <w:link w:val="Heading3"/>
    <w:uiPriority w:val="9"/>
    <w:rsid w:val="0083182B"/>
    <w:rPr>
      <w:rFonts w:asciiTheme="majorHAnsi" w:eastAsiaTheme="majorEastAsia" w:hAnsiTheme="majorHAnsi" w:cstheme="majorBidi"/>
      <w:b/>
      <w:bCs/>
      <w:color w:val="4F81BD" w:themeColor="accent1"/>
      <w:sz w:val="20"/>
      <w:lang w:val="en-IN"/>
    </w:rPr>
  </w:style>
  <w:style w:type="character" w:customStyle="1" w:styleId="Heading4Char">
    <w:name w:val="Heading 4 Char"/>
    <w:basedOn w:val="DefaultParagraphFont"/>
    <w:link w:val="Heading4"/>
    <w:uiPriority w:val="9"/>
    <w:rsid w:val="0083182B"/>
    <w:rPr>
      <w:rFonts w:asciiTheme="majorHAnsi" w:eastAsiaTheme="majorEastAsia" w:hAnsiTheme="majorHAnsi" w:cstheme="majorBidi"/>
      <w:b/>
      <w:bCs/>
      <w:i/>
      <w:iCs/>
      <w:color w:val="4F81BD" w:themeColor="accent1"/>
      <w:sz w:val="20"/>
      <w:lang w:val="en-IN"/>
    </w:rPr>
  </w:style>
  <w:style w:type="character" w:customStyle="1" w:styleId="Heading5Char">
    <w:name w:val="Heading 5 Char"/>
    <w:basedOn w:val="DefaultParagraphFont"/>
    <w:link w:val="Heading5"/>
    <w:uiPriority w:val="9"/>
    <w:rsid w:val="0083182B"/>
    <w:rPr>
      <w:rFonts w:asciiTheme="majorHAnsi" w:eastAsiaTheme="majorEastAsia" w:hAnsiTheme="majorHAnsi" w:cstheme="majorBidi"/>
      <w:color w:val="243F60" w:themeColor="accent1" w:themeShade="7F"/>
      <w:sz w:val="20"/>
      <w:lang w:val="en-IN"/>
    </w:rPr>
  </w:style>
  <w:style w:type="character" w:customStyle="1" w:styleId="Heading6Char">
    <w:name w:val="Heading 6 Char"/>
    <w:basedOn w:val="DefaultParagraphFont"/>
    <w:link w:val="Heading6"/>
    <w:uiPriority w:val="9"/>
    <w:rsid w:val="0083182B"/>
    <w:rPr>
      <w:rFonts w:asciiTheme="majorHAnsi" w:eastAsiaTheme="majorEastAsia" w:hAnsiTheme="majorHAnsi" w:cstheme="majorBidi"/>
      <w:i/>
      <w:iCs/>
      <w:color w:val="243F60" w:themeColor="accent1" w:themeShade="7F"/>
      <w:sz w:val="20"/>
      <w:lang w:val="en-IN"/>
    </w:rPr>
  </w:style>
  <w:style w:type="character" w:customStyle="1" w:styleId="Heading7Char">
    <w:name w:val="Heading 7 Char"/>
    <w:basedOn w:val="DefaultParagraphFont"/>
    <w:link w:val="Heading7"/>
    <w:uiPriority w:val="9"/>
    <w:rsid w:val="0083182B"/>
    <w:rPr>
      <w:rFonts w:asciiTheme="majorHAnsi" w:eastAsiaTheme="majorEastAsia" w:hAnsiTheme="majorHAnsi" w:cstheme="majorBidi"/>
      <w:i/>
      <w:iCs/>
      <w:color w:val="404040" w:themeColor="text1" w:themeTint="BF"/>
      <w:sz w:val="20"/>
      <w:lang w:val="en-IN"/>
    </w:rPr>
  </w:style>
  <w:style w:type="character" w:customStyle="1" w:styleId="Heading8Char">
    <w:name w:val="Heading 8 Char"/>
    <w:basedOn w:val="DefaultParagraphFont"/>
    <w:link w:val="Heading8"/>
    <w:uiPriority w:val="9"/>
    <w:semiHidden/>
    <w:rsid w:val="0083182B"/>
    <w:rPr>
      <w:rFonts w:asciiTheme="majorHAnsi" w:eastAsiaTheme="majorEastAsia" w:hAnsiTheme="majorHAnsi" w:cstheme="majorBidi"/>
      <w:color w:val="404040" w:themeColor="text1" w:themeTint="BF"/>
      <w:sz w:val="20"/>
      <w:szCs w:val="20"/>
      <w:lang w:val="en-IN"/>
    </w:rPr>
  </w:style>
  <w:style w:type="character" w:customStyle="1" w:styleId="Heading9Char">
    <w:name w:val="Heading 9 Char"/>
    <w:basedOn w:val="DefaultParagraphFont"/>
    <w:link w:val="Heading9"/>
    <w:uiPriority w:val="9"/>
    <w:semiHidden/>
    <w:rsid w:val="0083182B"/>
    <w:rPr>
      <w:rFonts w:asciiTheme="majorHAnsi" w:eastAsiaTheme="majorEastAsia" w:hAnsiTheme="majorHAnsi" w:cstheme="majorBidi"/>
      <w:i/>
      <w:iCs/>
      <w:color w:val="404040" w:themeColor="text1" w:themeTint="BF"/>
      <w:sz w:val="20"/>
      <w:szCs w:val="20"/>
      <w:lang w:val="en-IN"/>
    </w:rPr>
  </w:style>
  <w:style w:type="paragraph" w:styleId="ListParagraph">
    <w:name w:val="List Paragraph"/>
    <w:basedOn w:val="Normal"/>
    <w:uiPriority w:val="34"/>
    <w:qFormat/>
    <w:rsid w:val="0083182B"/>
    <w:pPr>
      <w:ind w:left="720"/>
      <w:contextualSpacing/>
    </w:pPr>
  </w:style>
  <w:style w:type="paragraph" w:styleId="BalloonText">
    <w:name w:val="Balloon Text"/>
    <w:basedOn w:val="Normal"/>
    <w:link w:val="BalloonTextChar"/>
    <w:uiPriority w:val="99"/>
    <w:semiHidden/>
    <w:unhideWhenUsed/>
    <w:rsid w:val="0083182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82B"/>
    <w:rPr>
      <w:rFonts w:ascii="Tahoma" w:hAnsi="Tahoma" w:cs="Tahoma"/>
      <w:sz w:val="16"/>
      <w:szCs w:val="16"/>
      <w:lang w:val="en-IN"/>
    </w:rPr>
  </w:style>
  <w:style w:type="table" w:styleId="TableGrid">
    <w:name w:val="Table Grid"/>
    <w:basedOn w:val="TableNormal"/>
    <w:uiPriority w:val="59"/>
    <w:rsid w:val="00B1506B"/>
    <w:pPr>
      <w:spacing w:after="0" w:line="240" w:lineRule="auto"/>
      <w:jc w:val="both"/>
    </w:pPr>
    <w:rPr>
      <w:rFonts w:ascii="Arial" w:hAnsi="Arial"/>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recolor-2-01">
    <w:name w:val="ms-rtethemeforecolor-2-01"/>
    <w:basedOn w:val="DefaultParagraphFont"/>
    <w:rsid w:val="00B1506B"/>
    <w:rPr>
      <w:color w:val="000000"/>
    </w:rPr>
  </w:style>
  <w:style w:type="paragraph" w:customStyle="1" w:styleId="TableText">
    <w:name w:val="TableText"/>
    <w:basedOn w:val="Normal"/>
    <w:uiPriority w:val="99"/>
    <w:qFormat/>
    <w:rsid w:val="00A43227"/>
    <w:pPr>
      <w:keepNext/>
      <w:keepLines/>
      <w:tabs>
        <w:tab w:val="left" w:pos="720"/>
        <w:tab w:val="left" w:pos="1080"/>
        <w:tab w:val="left" w:pos="1440"/>
      </w:tabs>
      <w:spacing w:before="120" w:after="60" w:line="280" w:lineRule="atLeast"/>
    </w:pPr>
    <w:rPr>
      <w:rFonts w:eastAsia="Times New Roman" w:cs="Arial"/>
      <w:sz w:val="22"/>
      <w:szCs w:val="20"/>
      <w:lang w:val="en-GB"/>
    </w:rPr>
  </w:style>
  <w:style w:type="paragraph" w:customStyle="1" w:styleId="Default">
    <w:name w:val="Default"/>
    <w:uiPriority w:val="99"/>
    <w:rsid w:val="00A900AE"/>
    <w:pPr>
      <w:autoSpaceDE w:val="0"/>
      <w:autoSpaceDN w:val="0"/>
      <w:adjustRightInd w:val="0"/>
      <w:spacing w:after="0" w:line="240" w:lineRule="auto"/>
    </w:pPr>
    <w:rPr>
      <w:rFonts w:ascii="Arial" w:hAnsi="Arial" w:cs="Arial"/>
      <w:color w:val="000000"/>
      <w:sz w:val="24"/>
      <w:szCs w:val="24"/>
      <w:lang w:val="en-IN" w:bidi="hi-IN"/>
    </w:rPr>
  </w:style>
  <w:style w:type="paragraph" w:styleId="NormalWeb">
    <w:name w:val="Normal (Web)"/>
    <w:basedOn w:val="Normal"/>
    <w:uiPriority w:val="99"/>
    <w:unhideWhenUsed/>
    <w:rsid w:val="00B609E4"/>
    <w:pPr>
      <w:spacing w:before="100" w:beforeAutospacing="1" w:after="100" w:afterAutospacing="1"/>
      <w:jc w:val="left"/>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C54085"/>
    <w:rPr>
      <w:color w:val="0000FF"/>
      <w:u w:val="single"/>
    </w:rPr>
  </w:style>
  <w:style w:type="paragraph" w:styleId="Header">
    <w:name w:val="header"/>
    <w:basedOn w:val="Normal"/>
    <w:link w:val="HeaderChar"/>
    <w:uiPriority w:val="99"/>
    <w:unhideWhenUsed/>
    <w:rsid w:val="002161FC"/>
    <w:pPr>
      <w:tabs>
        <w:tab w:val="center" w:pos="4680"/>
        <w:tab w:val="right" w:pos="9360"/>
      </w:tabs>
      <w:spacing w:after="0"/>
    </w:pPr>
  </w:style>
  <w:style w:type="character" w:customStyle="1" w:styleId="HeaderChar">
    <w:name w:val="Header Char"/>
    <w:basedOn w:val="DefaultParagraphFont"/>
    <w:link w:val="Header"/>
    <w:uiPriority w:val="99"/>
    <w:rsid w:val="002161FC"/>
    <w:rPr>
      <w:rFonts w:ascii="Arial" w:hAnsi="Arial"/>
      <w:sz w:val="20"/>
      <w:lang w:val="en-IN"/>
    </w:rPr>
  </w:style>
  <w:style w:type="paragraph" w:styleId="Footer">
    <w:name w:val="footer"/>
    <w:basedOn w:val="Normal"/>
    <w:link w:val="FooterChar"/>
    <w:uiPriority w:val="99"/>
    <w:unhideWhenUsed/>
    <w:rsid w:val="002161FC"/>
    <w:pPr>
      <w:tabs>
        <w:tab w:val="center" w:pos="4680"/>
        <w:tab w:val="right" w:pos="9360"/>
      </w:tabs>
      <w:spacing w:after="0"/>
    </w:pPr>
  </w:style>
  <w:style w:type="character" w:customStyle="1" w:styleId="FooterChar">
    <w:name w:val="Footer Char"/>
    <w:basedOn w:val="DefaultParagraphFont"/>
    <w:link w:val="Footer"/>
    <w:uiPriority w:val="99"/>
    <w:rsid w:val="002161FC"/>
    <w:rPr>
      <w:rFonts w:ascii="Arial" w:hAnsi="Arial"/>
      <w:sz w:val="20"/>
      <w:lang w:val="en-IN"/>
    </w:rPr>
  </w:style>
  <w:style w:type="table" w:styleId="LightShading-Accent4">
    <w:name w:val="Light Shading Accent 4"/>
    <w:basedOn w:val="TableNormal"/>
    <w:uiPriority w:val="60"/>
    <w:rsid w:val="001F69A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1F69A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1F69A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4">
    <w:name w:val="Medium List 1 Accent 4"/>
    <w:basedOn w:val="TableNormal"/>
    <w:uiPriority w:val="65"/>
    <w:rsid w:val="004D09FB"/>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Grid21">
    <w:name w:val="Medium Grid 21"/>
    <w:basedOn w:val="TableNormal"/>
    <w:uiPriority w:val="68"/>
    <w:rsid w:val="00DD16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D16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51C1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232F5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3">
    <w:name w:val="Medium Grid 3 Accent 3"/>
    <w:basedOn w:val="TableNormal"/>
    <w:uiPriority w:val="69"/>
    <w:rsid w:val="00232F5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5">
    <w:name w:val="Medium Grid 3 Accent 5"/>
    <w:basedOn w:val="TableNormal"/>
    <w:uiPriority w:val="69"/>
    <w:rsid w:val="00D0366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D0366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olorfulShading-Accent5">
    <w:name w:val="Colorful Shading Accent 5"/>
    <w:basedOn w:val="TableNormal"/>
    <w:uiPriority w:val="71"/>
    <w:rsid w:val="00D0366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B21B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MediumShading1-Accent11">
    <w:name w:val="Medium Shading 1 - Accent 11"/>
    <w:basedOn w:val="TableNormal"/>
    <w:uiPriority w:val="63"/>
    <w:rsid w:val="003C4B1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Shading-Accent3">
    <w:name w:val="Colorful Shading Accent 3"/>
    <w:basedOn w:val="TableNormal"/>
    <w:uiPriority w:val="71"/>
    <w:rsid w:val="0005625F"/>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2-Accent4">
    <w:name w:val="Medium Grid 2 Accent 4"/>
    <w:basedOn w:val="TableNormal"/>
    <w:uiPriority w:val="68"/>
    <w:rsid w:val="008B76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LightList-Accent4">
    <w:name w:val="Light List Accent 4"/>
    <w:basedOn w:val="TableNormal"/>
    <w:uiPriority w:val="61"/>
    <w:rsid w:val="00527F8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Pa5">
    <w:name w:val="Pa5"/>
    <w:basedOn w:val="Normal"/>
    <w:next w:val="Normal"/>
    <w:uiPriority w:val="99"/>
    <w:rsid w:val="005049D6"/>
    <w:pPr>
      <w:autoSpaceDE w:val="0"/>
      <w:autoSpaceDN w:val="0"/>
      <w:adjustRightInd w:val="0"/>
      <w:spacing w:after="0" w:line="136" w:lineRule="atLeast"/>
      <w:jc w:val="left"/>
    </w:pPr>
    <w:rPr>
      <w:rFonts w:ascii="BentonSansF Book" w:hAnsi="BentonSansF Book"/>
      <w:sz w:val="24"/>
      <w:szCs w:val="24"/>
      <w:lang w:val="en-US"/>
    </w:rPr>
  </w:style>
  <w:style w:type="table" w:styleId="MediumShading2-Accent4">
    <w:name w:val="Medium Shading 2 Accent 4"/>
    <w:basedOn w:val="TableNormal"/>
    <w:uiPriority w:val="64"/>
    <w:rsid w:val="009C60D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Accent1">
    <w:name w:val="Colorful Grid Accent 1"/>
    <w:basedOn w:val="TableNormal"/>
    <w:uiPriority w:val="73"/>
    <w:rsid w:val="009C60D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9C60D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9C60D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9C60DE"/>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Shading2-Accent3">
    <w:name w:val="Medium Shading 2 Accent 3"/>
    <w:basedOn w:val="TableNormal"/>
    <w:uiPriority w:val="64"/>
    <w:rsid w:val="00B708C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rsid w:val="00A963CB"/>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3-Accent4">
    <w:name w:val="Medium Grid 3 Accent 4"/>
    <w:basedOn w:val="TableNormal"/>
    <w:uiPriority w:val="69"/>
    <w:rsid w:val="00E522E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customStyle="1" w:styleId="Style1">
    <w:name w:val="Style1"/>
    <w:basedOn w:val="Heading1"/>
    <w:uiPriority w:val="99"/>
    <w:qFormat/>
    <w:rsid w:val="00F222EC"/>
    <w:pPr>
      <w:numPr>
        <w:numId w:val="0"/>
      </w:numPr>
      <w:ind w:left="432" w:hanging="432"/>
    </w:pPr>
    <w:rPr>
      <w:rFonts w:ascii="Arial" w:hAnsi="Arial" w:cs="Arial"/>
      <w:szCs w:val="20"/>
    </w:rPr>
  </w:style>
  <w:style w:type="table" w:styleId="MediumGrid3-Accent2">
    <w:name w:val="Medium Grid 3 Accent 2"/>
    <w:basedOn w:val="TableNormal"/>
    <w:uiPriority w:val="69"/>
    <w:rsid w:val="00C90B6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Grid-Accent6">
    <w:name w:val="Colorful Grid Accent 6"/>
    <w:basedOn w:val="TableNormal"/>
    <w:uiPriority w:val="73"/>
    <w:rsid w:val="00C90B6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2-Accent6">
    <w:name w:val="Medium Shading 2 Accent 6"/>
    <w:basedOn w:val="TableNormal"/>
    <w:uiPriority w:val="64"/>
    <w:rsid w:val="00EC3D8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0A3A1A"/>
    <w:rPr>
      <w:sz w:val="16"/>
      <w:szCs w:val="16"/>
    </w:rPr>
  </w:style>
  <w:style w:type="paragraph" w:styleId="CommentText">
    <w:name w:val="annotation text"/>
    <w:basedOn w:val="Normal"/>
    <w:link w:val="CommentTextChar"/>
    <w:uiPriority w:val="99"/>
    <w:unhideWhenUsed/>
    <w:rsid w:val="000A3A1A"/>
    <w:rPr>
      <w:szCs w:val="20"/>
    </w:rPr>
  </w:style>
  <w:style w:type="character" w:customStyle="1" w:styleId="CommentTextChar">
    <w:name w:val="Comment Text Char"/>
    <w:basedOn w:val="DefaultParagraphFont"/>
    <w:link w:val="CommentText"/>
    <w:uiPriority w:val="99"/>
    <w:rsid w:val="000A3A1A"/>
    <w:rPr>
      <w:rFonts w:ascii="Arial" w:hAnsi="Arial"/>
      <w:sz w:val="20"/>
      <w:szCs w:val="20"/>
      <w:lang w:val="en-IN"/>
    </w:rPr>
  </w:style>
  <w:style w:type="paragraph" w:styleId="CommentSubject">
    <w:name w:val="annotation subject"/>
    <w:basedOn w:val="CommentText"/>
    <w:next w:val="CommentText"/>
    <w:link w:val="CommentSubjectChar"/>
    <w:uiPriority w:val="99"/>
    <w:semiHidden/>
    <w:unhideWhenUsed/>
    <w:rsid w:val="000A3A1A"/>
    <w:rPr>
      <w:b/>
      <w:bCs/>
    </w:rPr>
  </w:style>
  <w:style w:type="character" w:customStyle="1" w:styleId="CommentSubjectChar">
    <w:name w:val="Comment Subject Char"/>
    <w:basedOn w:val="CommentTextChar"/>
    <w:link w:val="CommentSubject"/>
    <w:uiPriority w:val="99"/>
    <w:semiHidden/>
    <w:rsid w:val="000A3A1A"/>
    <w:rPr>
      <w:rFonts w:ascii="Arial" w:hAnsi="Arial"/>
      <w:b/>
      <w:bCs/>
      <w:sz w:val="20"/>
      <w:szCs w:val="20"/>
      <w:lang w:val="en-IN"/>
    </w:rPr>
  </w:style>
  <w:style w:type="paragraph" w:styleId="Revision">
    <w:name w:val="Revision"/>
    <w:hidden/>
    <w:uiPriority w:val="99"/>
    <w:semiHidden/>
    <w:rsid w:val="00753EC8"/>
    <w:pPr>
      <w:spacing w:after="0" w:line="240" w:lineRule="auto"/>
    </w:pPr>
    <w:rPr>
      <w:rFonts w:ascii="Arial" w:hAnsi="Arial"/>
      <w:sz w:val="20"/>
      <w:lang w:val="en-IN"/>
    </w:rPr>
  </w:style>
  <w:style w:type="paragraph" w:styleId="NoSpacing">
    <w:name w:val="No Spacing"/>
    <w:link w:val="NoSpacingChar"/>
    <w:uiPriority w:val="1"/>
    <w:qFormat/>
    <w:rsid w:val="00675A4D"/>
    <w:pPr>
      <w:spacing w:after="0" w:line="240" w:lineRule="auto"/>
    </w:pPr>
    <w:rPr>
      <w:rFonts w:ascii="Arial" w:eastAsia="Times New Roman" w:hAnsi="Arial" w:cs="Times New Roman"/>
      <w:lang w:eastAsia="ja-JP"/>
    </w:rPr>
  </w:style>
  <w:style w:type="character" w:customStyle="1" w:styleId="NoSpacingChar">
    <w:name w:val="No Spacing Char"/>
    <w:link w:val="NoSpacing"/>
    <w:uiPriority w:val="1"/>
    <w:rsid w:val="00675A4D"/>
    <w:rPr>
      <w:rFonts w:ascii="Arial" w:eastAsia="Times New Roman" w:hAnsi="Arial" w:cs="Times New Roman"/>
      <w:lang w:eastAsia="ja-JP"/>
    </w:rPr>
  </w:style>
  <w:style w:type="paragraph" w:styleId="TOC1">
    <w:name w:val="toc 1"/>
    <w:basedOn w:val="Normal"/>
    <w:next w:val="Normal"/>
    <w:autoRedefine/>
    <w:uiPriority w:val="39"/>
    <w:unhideWhenUsed/>
    <w:rsid w:val="00315773"/>
    <w:pPr>
      <w:spacing w:after="100"/>
    </w:pPr>
  </w:style>
  <w:style w:type="table" w:styleId="LightGrid-Accent6">
    <w:name w:val="Light Grid Accent 6"/>
    <w:basedOn w:val="TableNormal"/>
    <w:uiPriority w:val="62"/>
    <w:rsid w:val="0031577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Accent6">
    <w:name w:val="Light List Accent 6"/>
    <w:basedOn w:val="TableNormal"/>
    <w:uiPriority w:val="61"/>
    <w:rsid w:val="000D2B3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1">
    <w:name w:val="Light Grid1"/>
    <w:basedOn w:val="TableNormal"/>
    <w:uiPriority w:val="62"/>
    <w:rsid w:val="00B426D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OCHeading">
    <w:name w:val="TOC Heading"/>
    <w:basedOn w:val="Heading1"/>
    <w:next w:val="Normal"/>
    <w:uiPriority w:val="39"/>
    <w:unhideWhenUsed/>
    <w:qFormat/>
    <w:rsid w:val="003257F4"/>
    <w:pPr>
      <w:numPr>
        <w:numId w:val="0"/>
      </w:numPr>
      <w:spacing w:before="240" w:line="259" w:lineRule="auto"/>
      <w:outlineLvl w:val="9"/>
    </w:pPr>
    <w:rPr>
      <w:b w:val="0"/>
      <w:bCs w:val="0"/>
      <w:color w:val="365F91" w:themeColor="accent1" w:themeShade="BF"/>
      <w:sz w:val="32"/>
      <w:szCs w:val="32"/>
      <w:lang w:val="en-US"/>
    </w:rPr>
  </w:style>
  <w:style w:type="paragraph" w:styleId="TOC2">
    <w:name w:val="toc 2"/>
    <w:basedOn w:val="Normal"/>
    <w:next w:val="Normal"/>
    <w:autoRedefine/>
    <w:uiPriority w:val="39"/>
    <w:unhideWhenUsed/>
    <w:rsid w:val="003257F4"/>
    <w:pPr>
      <w:spacing w:after="100"/>
      <w:ind w:left="200"/>
    </w:pPr>
  </w:style>
  <w:style w:type="paragraph" w:styleId="TOC3">
    <w:name w:val="toc 3"/>
    <w:basedOn w:val="Normal"/>
    <w:next w:val="Normal"/>
    <w:autoRedefine/>
    <w:uiPriority w:val="39"/>
    <w:unhideWhenUsed/>
    <w:rsid w:val="003257F4"/>
    <w:pPr>
      <w:spacing w:after="100"/>
      <w:ind w:left="400"/>
    </w:pPr>
  </w:style>
  <w:style w:type="table" w:customStyle="1" w:styleId="GridTable1Light-Accent21">
    <w:name w:val="Grid Table 1 Light - Accent 21"/>
    <w:basedOn w:val="TableNormal"/>
    <w:uiPriority w:val="46"/>
    <w:rsid w:val="00900B1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Table">
    <w:name w:val="Table"/>
    <w:basedOn w:val="Normal"/>
    <w:link w:val="TableChar"/>
    <w:rsid w:val="00ED0D61"/>
    <w:pPr>
      <w:spacing w:before="60" w:after="60"/>
      <w:jc w:val="left"/>
    </w:pPr>
    <w:rPr>
      <w:rFonts w:eastAsia="Times New Roman" w:cs="Times New Roman"/>
      <w:szCs w:val="20"/>
      <w:lang w:val="en-GB"/>
    </w:rPr>
  </w:style>
  <w:style w:type="character" w:customStyle="1" w:styleId="TableChar">
    <w:name w:val="Table Char"/>
    <w:basedOn w:val="DefaultParagraphFont"/>
    <w:link w:val="Table"/>
    <w:locked/>
    <w:rsid w:val="00ED0D61"/>
    <w:rPr>
      <w:rFonts w:ascii="Arial" w:eastAsia="Times New Roman" w:hAnsi="Arial" w:cs="Times New Roman"/>
      <w:sz w:val="20"/>
      <w:szCs w:val="20"/>
      <w:lang w:val="en-GB"/>
    </w:rPr>
  </w:style>
  <w:style w:type="character" w:styleId="FollowedHyperlink">
    <w:name w:val="FollowedHyperlink"/>
    <w:basedOn w:val="DefaultParagraphFont"/>
    <w:uiPriority w:val="99"/>
    <w:semiHidden/>
    <w:unhideWhenUsed/>
    <w:rsid w:val="004C63B0"/>
    <w:rPr>
      <w:color w:val="954F72"/>
      <w:u w:val="single"/>
    </w:rPr>
  </w:style>
  <w:style w:type="paragraph" w:customStyle="1" w:styleId="xl65">
    <w:name w:val="xl65"/>
    <w:basedOn w:val="Normal"/>
    <w:uiPriority w:val="99"/>
    <w:rsid w:val="004C63B0"/>
    <w:pPr>
      <w:shd w:val="clear" w:color="000000" w:fill="FFFFFF"/>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b1">
    <w:name w:val="b1"/>
    <w:basedOn w:val="Normal"/>
    <w:uiPriority w:val="99"/>
    <w:rsid w:val="00AC438D"/>
    <w:pPr>
      <w:spacing w:before="100" w:beforeAutospacing="1" w:after="100" w:afterAutospacing="1"/>
      <w:jc w:val="left"/>
    </w:pPr>
    <w:rPr>
      <w:rFonts w:ascii="Times New Roman" w:eastAsia="Calibri" w:hAnsi="Times New Roman" w:cs="Times New Roman"/>
      <w:sz w:val="24"/>
      <w:szCs w:val="24"/>
      <w:lang w:val="en-US"/>
    </w:rPr>
  </w:style>
  <w:style w:type="paragraph" w:customStyle="1" w:styleId="b2">
    <w:name w:val="b2"/>
    <w:basedOn w:val="Normal"/>
    <w:uiPriority w:val="99"/>
    <w:rsid w:val="00AC438D"/>
    <w:pPr>
      <w:spacing w:before="100" w:beforeAutospacing="1" w:after="100" w:afterAutospacing="1"/>
      <w:jc w:val="left"/>
    </w:pPr>
    <w:rPr>
      <w:rFonts w:ascii="Times New Roman" w:eastAsia="Calibri" w:hAnsi="Times New Roman" w:cs="Times New Roman"/>
      <w:sz w:val="24"/>
      <w:szCs w:val="24"/>
      <w:lang w:val="en-US"/>
    </w:rPr>
  </w:style>
  <w:style w:type="character" w:customStyle="1" w:styleId="apple-converted-space">
    <w:name w:val="apple-converted-space"/>
    <w:basedOn w:val="DefaultParagraphFont"/>
    <w:rsid w:val="00577101"/>
  </w:style>
  <w:style w:type="paragraph" w:styleId="TableofFigures">
    <w:name w:val="table of figures"/>
    <w:basedOn w:val="Normal"/>
    <w:next w:val="Normal"/>
    <w:uiPriority w:val="99"/>
    <w:unhideWhenUsed/>
    <w:rsid w:val="00C81466"/>
    <w:pPr>
      <w:spacing w:after="0"/>
    </w:pPr>
  </w:style>
  <w:style w:type="paragraph" w:styleId="Caption">
    <w:name w:val="caption"/>
    <w:basedOn w:val="Normal"/>
    <w:next w:val="Normal"/>
    <w:link w:val="CaptionChar"/>
    <w:unhideWhenUsed/>
    <w:qFormat/>
    <w:rsid w:val="006529C7"/>
    <w:pPr>
      <w:spacing w:after="80"/>
      <w:jc w:val="center"/>
    </w:pPr>
    <w:rPr>
      <w:rFonts w:asciiTheme="majorHAnsi" w:hAnsiTheme="majorHAnsi"/>
      <w:b/>
      <w:iCs/>
      <w:szCs w:val="18"/>
    </w:rPr>
  </w:style>
  <w:style w:type="paragraph" w:styleId="EndnoteText">
    <w:name w:val="endnote text"/>
    <w:basedOn w:val="Normal"/>
    <w:link w:val="EndnoteTextChar"/>
    <w:uiPriority w:val="99"/>
    <w:semiHidden/>
    <w:unhideWhenUsed/>
    <w:rsid w:val="00A80C16"/>
    <w:pPr>
      <w:spacing w:after="0"/>
    </w:pPr>
    <w:rPr>
      <w:szCs w:val="20"/>
    </w:rPr>
  </w:style>
  <w:style w:type="character" w:customStyle="1" w:styleId="EndnoteTextChar">
    <w:name w:val="Endnote Text Char"/>
    <w:basedOn w:val="DefaultParagraphFont"/>
    <w:link w:val="EndnoteText"/>
    <w:uiPriority w:val="99"/>
    <w:semiHidden/>
    <w:rsid w:val="00A80C16"/>
    <w:rPr>
      <w:rFonts w:ascii="Arial" w:hAnsi="Arial"/>
      <w:sz w:val="20"/>
      <w:szCs w:val="20"/>
      <w:lang w:val="en-IN"/>
    </w:rPr>
  </w:style>
  <w:style w:type="character" w:styleId="EndnoteReference">
    <w:name w:val="endnote reference"/>
    <w:basedOn w:val="DefaultParagraphFont"/>
    <w:uiPriority w:val="99"/>
    <w:semiHidden/>
    <w:unhideWhenUsed/>
    <w:rsid w:val="00A80C16"/>
    <w:rPr>
      <w:vertAlign w:val="superscript"/>
    </w:rPr>
  </w:style>
  <w:style w:type="paragraph" w:customStyle="1" w:styleId="PreformattedText">
    <w:name w:val="Preformatted Text"/>
    <w:basedOn w:val="Normal"/>
    <w:uiPriority w:val="99"/>
    <w:rsid w:val="00585B4F"/>
    <w:pPr>
      <w:widowControl w:val="0"/>
      <w:suppressAutoHyphens/>
      <w:spacing w:after="0"/>
      <w:jc w:val="left"/>
    </w:pPr>
    <w:rPr>
      <w:rFonts w:ascii="Liberation Mono" w:eastAsia="Droid Sans Fallback" w:hAnsi="Liberation Mono" w:cs="Liberation Mono"/>
      <w:szCs w:val="20"/>
      <w:lang w:eastAsia="zh-CN" w:bidi="hi-IN"/>
    </w:rPr>
  </w:style>
  <w:style w:type="character" w:customStyle="1" w:styleId="CaptionChar">
    <w:name w:val="Caption Char"/>
    <w:link w:val="Caption"/>
    <w:rsid w:val="003434E1"/>
    <w:rPr>
      <w:rFonts w:asciiTheme="majorHAnsi" w:hAnsiTheme="majorHAnsi"/>
      <w:b/>
      <w:iCs/>
      <w:sz w:val="20"/>
      <w:szCs w:val="18"/>
      <w:lang w:val="en-IN"/>
    </w:rPr>
  </w:style>
  <w:style w:type="paragraph" w:styleId="TOC4">
    <w:name w:val="toc 4"/>
    <w:basedOn w:val="Normal"/>
    <w:next w:val="Normal"/>
    <w:autoRedefine/>
    <w:uiPriority w:val="39"/>
    <w:unhideWhenUsed/>
    <w:rsid w:val="00F92C3B"/>
    <w:pPr>
      <w:spacing w:after="100" w:line="259" w:lineRule="auto"/>
      <w:ind w:left="660"/>
      <w:jc w:val="left"/>
    </w:pPr>
    <w:rPr>
      <w:rFonts w:asciiTheme="minorHAnsi" w:eastAsiaTheme="minorEastAsia" w:hAnsiTheme="minorHAnsi"/>
      <w:sz w:val="22"/>
      <w:lang w:val="en-US"/>
    </w:rPr>
  </w:style>
  <w:style w:type="paragraph" w:styleId="TOC5">
    <w:name w:val="toc 5"/>
    <w:basedOn w:val="Normal"/>
    <w:next w:val="Normal"/>
    <w:autoRedefine/>
    <w:uiPriority w:val="39"/>
    <w:unhideWhenUsed/>
    <w:rsid w:val="00F92C3B"/>
    <w:pPr>
      <w:spacing w:after="100" w:line="259" w:lineRule="auto"/>
      <w:ind w:left="880"/>
      <w:jc w:val="left"/>
    </w:pPr>
    <w:rPr>
      <w:rFonts w:asciiTheme="minorHAnsi" w:eastAsiaTheme="minorEastAsia" w:hAnsiTheme="minorHAnsi"/>
      <w:sz w:val="22"/>
      <w:lang w:val="en-US"/>
    </w:rPr>
  </w:style>
  <w:style w:type="paragraph" w:styleId="TOC6">
    <w:name w:val="toc 6"/>
    <w:basedOn w:val="Normal"/>
    <w:next w:val="Normal"/>
    <w:autoRedefine/>
    <w:uiPriority w:val="39"/>
    <w:unhideWhenUsed/>
    <w:rsid w:val="00F92C3B"/>
    <w:pPr>
      <w:spacing w:after="100" w:line="259" w:lineRule="auto"/>
      <w:ind w:left="1100"/>
      <w:jc w:val="left"/>
    </w:pPr>
    <w:rPr>
      <w:rFonts w:asciiTheme="minorHAnsi" w:eastAsiaTheme="minorEastAsia" w:hAnsiTheme="minorHAnsi"/>
      <w:sz w:val="22"/>
      <w:lang w:val="en-US"/>
    </w:rPr>
  </w:style>
  <w:style w:type="paragraph" w:styleId="TOC7">
    <w:name w:val="toc 7"/>
    <w:basedOn w:val="Normal"/>
    <w:next w:val="Normal"/>
    <w:autoRedefine/>
    <w:uiPriority w:val="39"/>
    <w:unhideWhenUsed/>
    <w:rsid w:val="00F92C3B"/>
    <w:pPr>
      <w:spacing w:after="100" w:line="259" w:lineRule="auto"/>
      <w:ind w:left="1320"/>
      <w:jc w:val="left"/>
    </w:pPr>
    <w:rPr>
      <w:rFonts w:asciiTheme="minorHAnsi" w:eastAsiaTheme="minorEastAsia" w:hAnsiTheme="minorHAnsi"/>
      <w:sz w:val="22"/>
      <w:lang w:val="en-US"/>
    </w:rPr>
  </w:style>
  <w:style w:type="paragraph" w:styleId="TOC8">
    <w:name w:val="toc 8"/>
    <w:basedOn w:val="Normal"/>
    <w:next w:val="Normal"/>
    <w:autoRedefine/>
    <w:uiPriority w:val="39"/>
    <w:unhideWhenUsed/>
    <w:rsid w:val="00F92C3B"/>
    <w:pPr>
      <w:spacing w:after="100" w:line="259" w:lineRule="auto"/>
      <w:ind w:left="1540"/>
      <w:jc w:val="left"/>
    </w:pPr>
    <w:rPr>
      <w:rFonts w:asciiTheme="minorHAnsi" w:eastAsiaTheme="minorEastAsia" w:hAnsiTheme="minorHAnsi"/>
      <w:sz w:val="22"/>
      <w:lang w:val="en-US"/>
    </w:rPr>
  </w:style>
  <w:style w:type="paragraph" w:styleId="TOC9">
    <w:name w:val="toc 9"/>
    <w:basedOn w:val="Normal"/>
    <w:next w:val="Normal"/>
    <w:autoRedefine/>
    <w:uiPriority w:val="39"/>
    <w:unhideWhenUsed/>
    <w:rsid w:val="00F92C3B"/>
    <w:pPr>
      <w:spacing w:after="100" w:line="259" w:lineRule="auto"/>
      <w:ind w:left="1760"/>
      <w:jc w:val="left"/>
    </w:pPr>
    <w:rPr>
      <w:rFonts w:asciiTheme="minorHAnsi" w:eastAsiaTheme="minorEastAsia" w:hAnsiTheme="minorHAnsi"/>
      <w:sz w:val="22"/>
      <w:lang w:val="en-US"/>
    </w:rPr>
  </w:style>
  <w:style w:type="paragraph" w:customStyle="1" w:styleId="xl75">
    <w:name w:val="xl75"/>
    <w:basedOn w:val="Normal"/>
    <w:uiPriority w:val="99"/>
    <w:rsid w:val="004A554F"/>
    <w:pPr>
      <w:pBdr>
        <w:top w:val="single" w:sz="4" w:space="0" w:color="auto"/>
        <w:left w:val="single" w:sz="4" w:space="0" w:color="auto"/>
        <w:right w:val="single" w:sz="4" w:space="0" w:color="auto"/>
      </w:pBdr>
      <w:shd w:val="clear" w:color="000000" w:fill="C4BD97"/>
      <w:spacing w:before="100" w:beforeAutospacing="1" w:after="100" w:afterAutospacing="1"/>
      <w:jc w:val="center"/>
      <w:textAlignment w:val="center"/>
    </w:pPr>
    <w:rPr>
      <w:rFonts w:ascii="Times New Roman" w:eastAsia="Times New Roman" w:hAnsi="Times New Roman" w:cs="Times New Roman"/>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28058">
      <w:bodyDiv w:val="1"/>
      <w:marLeft w:val="0"/>
      <w:marRight w:val="0"/>
      <w:marTop w:val="0"/>
      <w:marBottom w:val="0"/>
      <w:divBdr>
        <w:top w:val="none" w:sz="0" w:space="0" w:color="auto"/>
        <w:left w:val="none" w:sz="0" w:space="0" w:color="auto"/>
        <w:bottom w:val="none" w:sz="0" w:space="0" w:color="auto"/>
        <w:right w:val="none" w:sz="0" w:space="0" w:color="auto"/>
      </w:divBdr>
    </w:div>
    <w:div w:id="34045747">
      <w:bodyDiv w:val="1"/>
      <w:marLeft w:val="0"/>
      <w:marRight w:val="0"/>
      <w:marTop w:val="0"/>
      <w:marBottom w:val="0"/>
      <w:divBdr>
        <w:top w:val="none" w:sz="0" w:space="0" w:color="auto"/>
        <w:left w:val="none" w:sz="0" w:space="0" w:color="auto"/>
        <w:bottom w:val="none" w:sz="0" w:space="0" w:color="auto"/>
        <w:right w:val="none" w:sz="0" w:space="0" w:color="auto"/>
      </w:divBdr>
    </w:div>
    <w:div w:id="35543502">
      <w:bodyDiv w:val="1"/>
      <w:marLeft w:val="0"/>
      <w:marRight w:val="0"/>
      <w:marTop w:val="0"/>
      <w:marBottom w:val="0"/>
      <w:divBdr>
        <w:top w:val="none" w:sz="0" w:space="0" w:color="auto"/>
        <w:left w:val="none" w:sz="0" w:space="0" w:color="auto"/>
        <w:bottom w:val="none" w:sz="0" w:space="0" w:color="auto"/>
        <w:right w:val="none" w:sz="0" w:space="0" w:color="auto"/>
      </w:divBdr>
    </w:div>
    <w:div w:id="47920013">
      <w:bodyDiv w:val="1"/>
      <w:marLeft w:val="0"/>
      <w:marRight w:val="0"/>
      <w:marTop w:val="0"/>
      <w:marBottom w:val="0"/>
      <w:divBdr>
        <w:top w:val="none" w:sz="0" w:space="0" w:color="auto"/>
        <w:left w:val="none" w:sz="0" w:space="0" w:color="auto"/>
        <w:bottom w:val="none" w:sz="0" w:space="0" w:color="auto"/>
        <w:right w:val="none" w:sz="0" w:space="0" w:color="auto"/>
      </w:divBdr>
    </w:div>
    <w:div w:id="52778023">
      <w:bodyDiv w:val="1"/>
      <w:marLeft w:val="0"/>
      <w:marRight w:val="0"/>
      <w:marTop w:val="0"/>
      <w:marBottom w:val="0"/>
      <w:divBdr>
        <w:top w:val="none" w:sz="0" w:space="0" w:color="auto"/>
        <w:left w:val="none" w:sz="0" w:space="0" w:color="auto"/>
        <w:bottom w:val="none" w:sz="0" w:space="0" w:color="auto"/>
        <w:right w:val="none" w:sz="0" w:space="0" w:color="auto"/>
      </w:divBdr>
    </w:div>
    <w:div w:id="67314778">
      <w:bodyDiv w:val="1"/>
      <w:marLeft w:val="0"/>
      <w:marRight w:val="0"/>
      <w:marTop w:val="0"/>
      <w:marBottom w:val="0"/>
      <w:divBdr>
        <w:top w:val="none" w:sz="0" w:space="0" w:color="auto"/>
        <w:left w:val="none" w:sz="0" w:space="0" w:color="auto"/>
        <w:bottom w:val="none" w:sz="0" w:space="0" w:color="auto"/>
        <w:right w:val="none" w:sz="0" w:space="0" w:color="auto"/>
      </w:divBdr>
    </w:div>
    <w:div w:id="70739750">
      <w:bodyDiv w:val="1"/>
      <w:marLeft w:val="0"/>
      <w:marRight w:val="0"/>
      <w:marTop w:val="0"/>
      <w:marBottom w:val="0"/>
      <w:divBdr>
        <w:top w:val="none" w:sz="0" w:space="0" w:color="auto"/>
        <w:left w:val="none" w:sz="0" w:space="0" w:color="auto"/>
        <w:bottom w:val="none" w:sz="0" w:space="0" w:color="auto"/>
        <w:right w:val="none" w:sz="0" w:space="0" w:color="auto"/>
      </w:divBdr>
    </w:div>
    <w:div w:id="71778286">
      <w:bodyDiv w:val="1"/>
      <w:marLeft w:val="0"/>
      <w:marRight w:val="0"/>
      <w:marTop w:val="0"/>
      <w:marBottom w:val="0"/>
      <w:divBdr>
        <w:top w:val="none" w:sz="0" w:space="0" w:color="auto"/>
        <w:left w:val="none" w:sz="0" w:space="0" w:color="auto"/>
        <w:bottom w:val="none" w:sz="0" w:space="0" w:color="auto"/>
        <w:right w:val="none" w:sz="0" w:space="0" w:color="auto"/>
      </w:divBdr>
    </w:div>
    <w:div w:id="89158298">
      <w:bodyDiv w:val="1"/>
      <w:marLeft w:val="0"/>
      <w:marRight w:val="0"/>
      <w:marTop w:val="0"/>
      <w:marBottom w:val="0"/>
      <w:divBdr>
        <w:top w:val="none" w:sz="0" w:space="0" w:color="auto"/>
        <w:left w:val="none" w:sz="0" w:space="0" w:color="auto"/>
        <w:bottom w:val="none" w:sz="0" w:space="0" w:color="auto"/>
        <w:right w:val="none" w:sz="0" w:space="0" w:color="auto"/>
      </w:divBdr>
    </w:div>
    <w:div w:id="89158660">
      <w:bodyDiv w:val="1"/>
      <w:marLeft w:val="0"/>
      <w:marRight w:val="0"/>
      <w:marTop w:val="0"/>
      <w:marBottom w:val="0"/>
      <w:divBdr>
        <w:top w:val="none" w:sz="0" w:space="0" w:color="auto"/>
        <w:left w:val="none" w:sz="0" w:space="0" w:color="auto"/>
        <w:bottom w:val="none" w:sz="0" w:space="0" w:color="auto"/>
        <w:right w:val="none" w:sz="0" w:space="0" w:color="auto"/>
      </w:divBdr>
    </w:div>
    <w:div w:id="103111247">
      <w:bodyDiv w:val="1"/>
      <w:marLeft w:val="0"/>
      <w:marRight w:val="0"/>
      <w:marTop w:val="0"/>
      <w:marBottom w:val="0"/>
      <w:divBdr>
        <w:top w:val="none" w:sz="0" w:space="0" w:color="auto"/>
        <w:left w:val="none" w:sz="0" w:space="0" w:color="auto"/>
        <w:bottom w:val="none" w:sz="0" w:space="0" w:color="auto"/>
        <w:right w:val="none" w:sz="0" w:space="0" w:color="auto"/>
      </w:divBdr>
    </w:div>
    <w:div w:id="127356634">
      <w:bodyDiv w:val="1"/>
      <w:marLeft w:val="0"/>
      <w:marRight w:val="0"/>
      <w:marTop w:val="0"/>
      <w:marBottom w:val="0"/>
      <w:divBdr>
        <w:top w:val="none" w:sz="0" w:space="0" w:color="auto"/>
        <w:left w:val="none" w:sz="0" w:space="0" w:color="auto"/>
        <w:bottom w:val="none" w:sz="0" w:space="0" w:color="auto"/>
        <w:right w:val="none" w:sz="0" w:space="0" w:color="auto"/>
      </w:divBdr>
      <w:divsChild>
        <w:div w:id="244261976">
          <w:marLeft w:val="691"/>
          <w:marRight w:val="0"/>
          <w:marTop w:val="0"/>
          <w:marBottom w:val="120"/>
          <w:divBdr>
            <w:top w:val="none" w:sz="0" w:space="0" w:color="auto"/>
            <w:left w:val="none" w:sz="0" w:space="0" w:color="auto"/>
            <w:bottom w:val="none" w:sz="0" w:space="0" w:color="auto"/>
            <w:right w:val="none" w:sz="0" w:space="0" w:color="auto"/>
          </w:divBdr>
        </w:div>
        <w:div w:id="560868978">
          <w:marLeft w:val="691"/>
          <w:marRight w:val="0"/>
          <w:marTop w:val="0"/>
          <w:marBottom w:val="120"/>
          <w:divBdr>
            <w:top w:val="none" w:sz="0" w:space="0" w:color="auto"/>
            <w:left w:val="none" w:sz="0" w:space="0" w:color="auto"/>
            <w:bottom w:val="none" w:sz="0" w:space="0" w:color="auto"/>
            <w:right w:val="none" w:sz="0" w:space="0" w:color="auto"/>
          </w:divBdr>
        </w:div>
        <w:div w:id="579213921">
          <w:marLeft w:val="691"/>
          <w:marRight w:val="0"/>
          <w:marTop w:val="0"/>
          <w:marBottom w:val="120"/>
          <w:divBdr>
            <w:top w:val="none" w:sz="0" w:space="0" w:color="auto"/>
            <w:left w:val="none" w:sz="0" w:space="0" w:color="auto"/>
            <w:bottom w:val="none" w:sz="0" w:space="0" w:color="auto"/>
            <w:right w:val="none" w:sz="0" w:space="0" w:color="auto"/>
          </w:divBdr>
        </w:div>
        <w:div w:id="856120910">
          <w:marLeft w:val="691"/>
          <w:marRight w:val="0"/>
          <w:marTop w:val="0"/>
          <w:marBottom w:val="120"/>
          <w:divBdr>
            <w:top w:val="none" w:sz="0" w:space="0" w:color="auto"/>
            <w:left w:val="none" w:sz="0" w:space="0" w:color="auto"/>
            <w:bottom w:val="none" w:sz="0" w:space="0" w:color="auto"/>
            <w:right w:val="none" w:sz="0" w:space="0" w:color="auto"/>
          </w:divBdr>
        </w:div>
        <w:div w:id="2010251767">
          <w:marLeft w:val="691"/>
          <w:marRight w:val="0"/>
          <w:marTop w:val="0"/>
          <w:marBottom w:val="120"/>
          <w:divBdr>
            <w:top w:val="none" w:sz="0" w:space="0" w:color="auto"/>
            <w:left w:val="none" w:sz="0" w:space="0" w:color="auto"/>
            <w:bottom w:val="none" w:sz="0" w:space="0" w:color="auto"/>
            <w:right w:val="none" w:sz="0" w:space="0" w:color="auto"/>
          </w:divBdr>
        </w:div>
      </w:divsChild>
    </w:div>
    <w:div w:id="144979215">
      <w:bodyDiv w:val="1"/>
      <w:marLeft w:val="0"/>
      <w:marRight w:val="0"/>
      <w:marTop w:val="0"/>
      <w:marBottom w:val="0"/>
      <w:divBdr>
        <w:top w:val="none" w:sz="0" w:space="0" w:color="auto"/>
        <w:left w:val="none" w:sz="0" w:space="0" w:color="auto"/>
        <w:bottom w:val="none" w:sz="0" w:space="0" w:color="auto"/>
        <w:right w:val="none" w:sz="0" w:space="0" w:color="auto"/>
      </w:divBdr>
    </w:div>
    <w:div w:id="168064795">
      <w:bodyDiv w:val="1"/>
      <w:marLeft w:val="0"/>
      <w:marRight w:val="0"/>
      <w:marTop w:val="0"/>
      <w:marBottom w:val="0"/>
      <w:divBdr>
        <w:top w:val="none" w:sz="0" w:space="0" w:color="auto"/>
        <w:left w:val="none" w:sz="0" w:space="0" w:color="auto"/>
        <w:bottom w:val="none" w:sz="0" w:space="0" w:color="auto"/>
        <w:right w:val="none" w:sz="0" w:space="0" w:color="auto"/>
      </w:divBdr>
    </w:div>
    <w:div w:id="180165690">
      <w:bodyDiv w:val="1"/>
      <w:marLeft w:val="0"/>
      <w:marRight w:val="0"/>
      <w:marTop w:val="0"/>
      <w:marBottom w:val="0"/>
      <w:divBdr>
        <w:top w:val="none" w:sz="0" w:space="0" w:color="auto"/>
        <w:left w:val="none" w:sz="0" w:space="0" w:color="auto"/>
        <w:bottom w:val="none" w:sz="0" w:space="0" w:color="auto"/>
        <w:right w:val="none" w:sz="0" w:space="0" w:color="auto"/>
      </w:divBdr>
    </w:div>
    <w:div w:id="183708879">
      <w:bodyDiv w:val="1"/>
      <w:marLeft w:val="0"/>
      <w:marRight w:val="0"/>
      <w:marTop w:val="0"/>
      <w:marBottom w:val="0"/>
      <w:divBdr>
        <w:top w:val="none" w:sz="0" w:space="0" w:color="auto"/>
        <w:left w:val="none" w:sz="0" w:space="0" w:color="auto"/>
        <w:bottom w:val="none" w:sz="0" w:space="0" w:color="auto"/>
        <w:right w:val="none" w:sz="0" w:space="0" w:color="auto"/>
      </w:divBdr>
    </w:div>
    <w:div w:id="184292607">
      <w:bodyDiv w:val="1"/>
      <w:marLeft w:val="0"/>
      <w:marRight w:val="0"/>
      <w:marTop w:val="0"/>
      <w:marBottom w:val="0"/>
      <w:divBdr>
        <w:top w:val="none" w:sz="0" w:space="0" w:color="auto"/>
        <w:left w:val="none" w:sz="0" w:space="0" w:color="auto"/>
        <w:bottom w:val="none" w:sz="0" w:space="0" w:color="auto"/>
        <w:right w:val="none" w:sz="0" w:space="0" w:color="auto"/>
      </w:divBdr>
    </w:div>
    <w:div w:id="200288466">
      <w:bodyDiv w:val="1"/>
      <w:marLeft w:val="0"/>
      <w:marRight w:val="0"/>
      <w:marTop w:val="0"/>
      <w:marBottom w:val="0"/>
      <w:divBdr>
        <w:top w:val="none" w:sz="0" w:space="0" w:color="auto"/>
        <w:left w:val="none" w:sz="0" w:space="0" w:color="auto"/>
        <w:bottom w:val="none" w:sz="0" w:space="0" w:color="auto"/>
        <w:right w:val="none" w:sz="0" w:space="0" w:color="auto"/>
      </w:divBdr>
    </w:div>
    <w:div w:id="234901227">
      <w:bodyDiv w:val="1"/>
      <w:marLeft w:val="0"/>
      <w:marRight w:val="0"/>
      <w:marTop w:val="0"/>
      <w:marBottom w:val="0"/>
      <w:divBdr>
        <w:top w:val="none" w:sz="0" w:space="0" w:color="auto"/>
        <w:left w:val="none" w:sz="0" w:space="0" w:color="auto"/>
        <w:bottom w:val="none" w:sz="0" w:space="0" w:color="auto"/>
        <w:right w:val="none" w:sz="0" w:space="0" w:color="auto"/>
      </w:divBdr>
    </w:div>
    <w:div w:id="235096995">
      <w:bodyDiv w:val="1"/>
      <w:marLeft w:val="0"/>
      <w:marRight w:val="0"/>
      <w:marTop w:val="0"/>
      <w:marBottom w:val="0"/>
      <w:divBdr>
        <w:top w:val="none" w:sz="0" w:space="0" w:color="auto"/>
        <w:left w:val="none" w:sz="0" w:space="0" w:color="auto"/>
        <w:bottom w:val="none" w:sz="0" w:space="0" w:color="auto"/>
        <w:right w:val="none" w:sz="0" w:space="0" w:color="auto"/>
      </w:divBdr>
    </w:div>
    <w:div w:id="242573715">
      <w:bodyDiv w:val="1"/>
      <w:marLeft w:val="0"/>
      <w:marRight w:val="0"/>
      <w:marTop w:val="0"/>
      <w:marBottom w:val="0"/>
      <w:divBdr>
        <w:top w:val="none" w:sz="0" w:space="0" w:color="auto"/>
        <w:left w:val="none" w:sz="0" w:space="0" w:color="auto"/>
        <w:bottom w:val="none" w:sz="0" w:space="0" w:color="auto"/>
        <w:right w:val="none" w:sz="0" w:space="0" w:color="auto"/>
      </w:divBdr>
    </w:div>
    <w:div w:id="250896089">
      <w:bodyDiv w:val="1"/>
      <w:marLeft w:val="0"/>
      <w:marRight w:val="0"/>
      <w:marTop w:val="0"/>
      <w:marBottom w:val="0"/>
      <w:divBdr>
        <w:top w:val="none" w:sz="0" w:space="0" w:color="auto"/>
        <w:left w:val="none" w:sz="0" w:space="0" w:color="auto"/>
        <w:bottom w:val="none" w:sz="0" w:space="0" w:color="auto"/>
        <w:right w:val="none" w:sz="0" w:space="0" w:color="auto"/>
      </w:divBdr>
    </w:div>
    <w:div w:id="252201390">
      <w:bodyDiv w:val="1"/>
      <w:marLeft w:val="0"/>
      <w:marRight w:val="0"/>
      <w:marTop w:val="0"/>
      <w:marBottom w:val="0"/>
      <w:divBdr>
        <w:top w:val="none" w:sz="0" w:space="0" w:color="auto"/>
        <w:left w:val="none" w:sz="0" w:space="0" w:color="auto"/>
        <w:bottom w:val="none" w:sz="0" w:space="0" w:color="auto"/>
        <w:right w:val="none" w:sz="0" w:space="0" w:color="auto"/>
      </w:divBdr>
      <w:divsChild>
        <w:div w:id="1680500100">
          <w:marLeft w:val="0"/>
          <w:marRight w:val="0"/>
          <w:marTop w:val="0"/>
          <w:marBottom w:val="0"/>
          <w:divBdr>
            <w:top w:val="none" w:sz="0" w:space="0" w:color="auto"/>
            <w:left w:val="none" w:sz="0" w:space="0" w:color="auto"/>
            <w:bottom w:val="none" w:sz="0" w:space="0" w:color="auto"/>
            <w:right w:val="none" w:sz="0" w:space="0" w:color="auto"/>
          </w:divBdr>
        </w:div>
      </w:divsChild>
    </w:div>
    <w:div w:id="298416363">
      <w:bodyDiv w:val="1"/>
      <w:marLeft w:val="0"/>
      <w:marRight w:val="0"/>
      <w:marTop w:val="0"/>
      <w:marBottom w:val="0"/>
      <w:divBdr>
        <w:top w:val="none" w:sz="0" w:space="0" w:color="auto"/>
        <w:left w:val="none" w:sz="0" w:space="0" w:color="auto"/>
        <w:bottom w:val="none" w:sz="0" w:space="0" w:color="auto"/>
        <w:right w:val="none" w:sz="0" w:space="0" w:color="auto"/>
      </w:divBdr>
    </w:div>
    <w:div w:id="327248691">
      <w:bodyDiv w:val="1"/>
      <w:marLeft w:val="0"/>
      <w:marRight w:val="0"/>
      <w:marTop w:val="0"/>
      <w:marBottom w:val="0"/>
      <w:divBdr>
        <w:top w:val="none" w:sz="0" w:space="0" w:color="auto"/>
        <w:left w:val="none" w:sz="0" w:space="0" w:color="auto"/>
        <w:bottom w:val="none" w:sz="0" w:space="0" w:color="auto"/>
        <w:right w:val="none" w:sz="0" w:space="0" w:color="auto"/>
      </w:divBdr>
    </w:div>
    <w:div w:id="344403897">
      <w:bodyDiv w:val="1"/>
      <w:marLeft w:val="0"/>
      <w:marRight w:val="0"/>
      <w:marTop w:val="0"/>
      <w:marBottom w:val="0"/>
      <w:divBdr>
        <w:top w:val="none" w:sz="0" w:space="0" w:color="auto"/>
        <w:left w:val="none" w:sz="0" w:space="0" w:color="auto"/>
        <w:bottom w:val="none" w:sz="0" w:space="0" w:color="auto"/>
        <w:right w:val="none" w:sz="0" w:space="0" w:color="auto"/>
      </w:divBdr>
      <w:divsChild>
        <w:div w:id="974143029">
          <w:marLeft w:val="360"/>
          <w:marRight w:val="0"/>
          <w:marTop w:val="200"/>
          <w:marBottom w:val="0"/>
          <w:divBdr>
            <w:top w:val="none" w:sz="0" w:space="0" w:color="auto"/>
            <w:left w:val="none" w:sz="0" w:space="0" w:color="auto"/>
            <w:bottom w:val="none" w:sz="0" w:space="0" w:color="auto"/>
            <w:right w:val="none" w:sz="0" w:space="0" w:color="auto"/>
          </w:divBdr>
        </w:div>
        <w:div w:id="1856766853">
          <w:marLeft w:val="360"/>
          <w:marRight w:val="0"/>
          <w:marTop w:val="200"/>
          <w:marBottom w:val="0"/>
          <w:divBdr>
            <w:top w:val="none" w:sz="0" w:space="0" w:color="auto"/>
            <w:left w:val="none" w:sz="0" w:space="0" w:color="auto"/>
            <w:bottom w:val="none" w:sz="0" w:space="0" w:color="auto"/>
            <w:right w:val="none" w:sz="0" w:space="0" w:color="auto"/>
          </w:divBdr>
        </w:div>
      </w:divsChild>
    </w:div>
    <w:div w:id="348072590">
      <w:bodyDiv w:val="1"/>
      <w:marLeft w:val="0"/>
      <w:marRight w:val="0"/>
      <w:marTop w:val="0"/>
      <w:marBottom w:val="0"/>
      <w:divBdr>
        <w:top w:val="none" w:sz="0" w:space="0" w:color="auto"/>
        <w:left w:val="none" w:sz="0" w:space="0" w:color="auto"/>
        <w:bottom w:val="none" w:sz="0" w:space="0" w:color="auto"/>
        <w:right w:val="none" w:sz="0" w:space="0" w:color="auto"/>
      </w:divBdr>
    </w:div>
    <w:div w:id="369494100">
      <w:bodyDiv w:val="1"/>
      <w:marLeft w:val="0"/>
      <w:marRight w:val="0"/>
      <w:marTop w:val="0"/>
      <w:marBottom w:val="0"/>
      <w:divBdr>
        <w:top w:val="none" w:sz="0" w:space="0" w:color="auto"/>
        <w:left w:val="none" w:sz="0" w:space="0" w:color="auto"/>
        <w:bottom w:val="none" w:sz="0" w:space="0" w:color="auto"/>
        <w:right w:val="none" w:sz="0" w:space="0" w:color="auto"/>
      </w:divBdr>
    </w:div>
    <w:div w:id="382415131">
      <w:bodyDiv w:val="1"/>
      <w:marLeft w:val="0"/>
      <w:marRight w:val="0"/>
      <w:marTop w:val="0"/>
      <w:marBottom w:val="0"/>
      <w:divBdr>
        <w:top w:val="none" w:sz="0" w:space="0" w:color="auto"/>
        <w:left w:val="none" w:sz="0" w:space="0" w:color="auto"/>
        <w:bottom w:val="none" w:sz="0" w:space="0" w:color="auto"/>
        <w:right w:val="none" w:sz="0" w:space="0" w:color="auto"/>
      </w:divBdr>
      <w:divsChild>
        <w:div w:id="1549805461">
          <w:marLeft w:val="360"/>
          <w:marRight w:val="0"/>
          <w:marTop w:val="200"/>
          <w:marBottom w:val="0"/>
          <w:divBdr>
            <w:top w:val="none" w:sz="0" w:space="0" w:color="auto"/>
            <w:left w:val="none" w:sz="0" w:space="0" w:color="auto"/>
            <w:bottom w:val="none" w:sz="0" w:space="0" w:color="auto"/>
            <w:right w:val="none" w:sz="0" w:space="0" w:color="auto"/>
          </w:divBdr>
        </w:div>
      </w:divsChild>
    </w:div>
    <w:div w:id="421754700">
      <w:bodyDiv w:val="1"/>
      <w:marLeft w:val="0"/>
      <w:marRight w:val="0"/>
      <w:marTop w:val="0"/>
      <w:marBottom w:val="0"/>
      <w:divBdr>
        <w:top w:val="none" w:sz="0" w:space="0" w:color="auto"/>
        <w:left w:val="none" w:sz="0" w:space="0" w:color="auto"/>
        <w:bottom w:val="none" w:sz="0" w:space="0" w:color="auto"/>
        <w:right w:val="none" w:sz="0" w:space="0" w:color="auto"/>
      </w:divBdr>
      <w:divsChild>
        <w:div w:id="706952751">
          <w:marLeft w:val="360"/>
          <w:marRight w:val="0"/>
          <w:marTop w:val="200"/>
          <w:marBottom w:val="0"/>
          <w:divBdr>
            <w:top w:val="none" w:sz="0" w:space="0" w:color="auto"/>
            <w:left w:val="none" w:sz="0" w:space="0" w:color="auto"/>
            <w:bottom w:val="none" w:sz="0" w:space="0" w:color="auto"/>
            <w:right w:val="none" w:sz="0" w:space="0" w:color="auto"/>
          </w:divBdr>
        </w:div>
      </w:divsChild>
    </w:div>
    <w:div w:id="426388770">
      <w:bodyDiv w:val="1"/>
      <w:marLeft w:val="0"/>
      <w:marRight w:val="0"/>
      <w:marTop w:val="0"/>
      <w:marBottom w:val="0"/>
      <w:divBdr>
        <w:top w:val="none" w:sz="0" w:space="0" w:color="auto"/>
        <w:left w:val="none" w:sz="0" w:space="0" w:color="auto"/>
        <w:bottom w:val="none" w:sz="0" w:space="0" w:color="auto"/>
        <w:right w:val="none" w:sz="0" w:space="0" w:color="auto"/>
      </w:divBdr>
    </w:div>
    <w:div w:id="456879142">
      <w:bodyDiv w:val="1"/>
      <w:marLeft w:val="0"/>
      <w:marRight w:val="0"/>
      <w:marTop w:val="0"/>
      <w:marBottom w:val="0"/>
      <w:divBdr>
        <w:top w:val="none" w:sz="0" w:space="0" w:color="auto"/>
        <w:left w:val="none" w:sz="0" w:space="0" w:color="auto"/>
        <w:bottom w:val="none" w:sz="0" w:space="0" w:color="auto"/>
        <w:right w:val="none" w:sz="0" w:space="0" w:color="auto"/>
      </w:divBdr>
    </w:div>
    <w:div w:id="471140164">
      <w:bodyDiv w:val="1"/>
      <w:marLeft w:val="0"/>
      <w:marRight w:val="0"/>
      <w:marTop w:val="0"/>
      <w:marBottom w:val="0"/>
      <w:divBdr>
        <w:top w:val="none" w:sz="0" w:space="0" w:color="auto"/>
        <w:left w:val="none" w:sz="0" w:space="0" w:color="auto"/>
        <w:bottom w:val="none" w:sz="0" w:space="0" w:color="auto"/>
        <w:right w:val="none" w:sz="0" w:space="0" w:color="auto"/>
      </w:divBdr>
    </w:div>
    <w:div w:id="489444105">
      <w:bodyDiv w:val="1"/>
      <w:marLeft w:val="0"/>
      <w:marRight w:val="0"/>
      <w:marTop w:val="0"/>
      <w:marBottom w:val="0"/>
      <w:divBdr>
        <w:top w:val="none" w:sz="0" w:space="0" w:color="auto"/>
        <w:left w:val="none" w:sz="0" w:space="0" w:color="auto"/>
        <w:bottom w:val="none" w:sz="0" w:space="0" w:color="auto"/>
        <w:right w:val="none" w:sz="0" w:space="0" w:color="auto"/>
      </w:divBdr>
    </w:div>
    <w:div w:id="538125046">
      <w:bodyDiv w:val="1"/>
      <w:marLeft w:val="0"/>
      <w:marRight w:val="0"/>
      <w:marTop w:val="0"/>
      <w:marBottom w:val="0"/>
      <w:divBdr>
        <w:top w:val="none" w:sz="0" w:space="0" w:color="auto"/>
        <w:left w:val="none" w:sz="0" w:space="0" w:color="auto"/>
        <w:bottom w:val="none" w:sz="0" w:space="0" w:color="auto"/>
        <w:right w:val="none" w:sz="0" w:space="0" w:color="auto"/>
      </w:divBdr>
    </w:div>
    <w:div w:id="576132581">
      <w:bodyDiv w:val="1"/>
      <w:marLeft w:val="0"/>
      <w:marRight w:val="0"/>
      <w:marTop w:val="0"/>
      <w:marBottom w:val="0"/>
      <w:divBdr>
        <w:top w:val="none" w:sz="0" w:space="0" w:color="auto"/>
        <w:left w:val="none" w:sz="0" w:space="0" w:color="auto"/>
        <w:bottom w:val="none" w:sz="0" w:space="0" w:color="auto"/>
        <w:right w:val="none" w:sz="0" w:space="0" w:color="auto"/>
      </w:divBdr>
    </w:div>
    <w:div w:id="602423816">
      <w:bodyDiv w:val="1"/>
      <w:marLeft w:val="0"/>
      <w:marRight w:val="0"/>
      <w:marTop w:val="0"/>
      <w:marBottom w:val="0"/>
      <w:divBdr>
        <w:top w:val="none" w:sz="0" w:space="0" w:color="auto"/>
        <w:left w:val="none" w:sz="0" w:space="0" w:color="auto"/>
        <w:bottom w:val="none" w:sz="0" w:space="0" w:color="auto"/>
        <w:right w:val="none" w:sz="0" w:space="0" w:color="auto"/>
      </w:divBdr>
    </w:div>
    <w:div w:id="613366985">
      <w:bodyDiv w:val="1"/>
      <w:marLeft w:val="0"/>
      <w:marRight w:val="0"/>
      <w:marTop w:val="0"/>
      <w:marBottom w:val="0"/>
      <w:divBdr>
        <w:top w:val="none" w:sz="0" w:space="0" w:color="auto"/>
        <w:left w:val="none" w:sz="0" w:space="0" w:color="auto"/>
        <w:bottom w:val="none" w:sz="0" w:space="0" w:color="auto"/>
        <w:right w:val="none" w:sz="0" w:space="0" w:color="auto"/>
      </w:divBdr>
    </w:div>
    <w:div w:id="642274453">
      <w:bodyDiv w:val="1"/>
      <w:marLeft w:val="0"/>
      <w:marRight w:val="0"/>
      <w:marTop w:val="0"/>
      <w:marBottom w:val="0"/>
      <w:divBdr>
        <w:top w:val="none" w:sz="0" w:space="0" w:color="auto"/>
        <w:left w:val="none" w:sz="0" w:space="0" w:color="auto"/>
        <w:bottom w:val="none" w:sz="0" w:space="0" w:color="auto"/>
        <w:right w:val="none" w:sz="0" w:space="0" w:color="auto"/>
      </w:divBdr>
    </w:div>
    <w:div w:id="665321510">
      <w:bodyDiv w:val="1"/>
      <w:marLeft w:val="0"/>
      <w:marRight w:val="0"/>
      <w:marTop w:val="0"/>
      <w:marBottom w:val="0"/>
      <w:divBdr>
        <w:top w:val="none" w:sz="0" w:space="0" w:color="auto"/>
        <w:left w:val="none" w:sz="0" w:space="0" w:color="auto"/>
        <w:bottom w:val="none" w:sz="0" w:space="0" w:color="auto"/>
        <w:right w:val="none" w:sz="0" w:space="0" w:color="auto"/>
      </w:divBdr>
    </w:div>
    <w:div w:id="681707850">
      <w:bodyDiv w:val="1"/>
      <w:marLeft w:val="0"/>
      <w:marRight w:val="0"/>
      <w:marTop w:val="0"/>
      <w:marBottom w:val="0"/>
      <w:divBdr>
        <w:top w:val="none" w:sz="0" w:space="0" w:color="auto"/>
        <w:left w:val="none" w:sz="0" w:space="0" w:color="auto"/>
        <w:bottom w:val="none" w:sz="0" w:space="0" w:color="auto"/>
        <w:right w:val="none" w:sz="0" w:space="0" w:color="auto"/>
      </w:divBdr>
    </w:div>
    <w:div w:id="691803288">
      <w:bodyDiv w:val="1"/>
      <w:marLeft w:val="0"/>
      <w:marRight w:val="0"/>
      <w:marTop w:val="0"/>
      <w:marBottom w:val="0"/>
      <w:divBdr>
        <w:top w:val="none" w:sz="0" w:space="0" w:color="auto"/>
        <w:left w:val="none" w:sz="0" w:space="0" w:color="auto"/>
        <w:bottom w:val="none" w:sz="0" w:space="0" w:color="auto"/>
        <w:right w:val="none" w:sz="0" w:space="0" w:color="auto"/>
      </w:divBdr>
    </w:div>
    <w:div w:id="691878808">
      <w:bodyDiv w:val="1"/>
      <w:marLeft w:val="0"/>
      <w:marRight w:val="0"/>
      <w:marTop w:val="0"/>
      <w:marBottom w:val="0"/>
      <w:divBdr>
        <w:top w:val="none" w:sz="0" w:space="0" w:color="auto"/>
        <w:left w:val="none" w:sz="0" w:space="0" w:color="auto"/>
        <w:bottom w:val="none" w:sz="0" w:space="0" w:color="auto"/>
        <w:right w:val="none" w:sz="0" w:space="0" w:color="auto"/>
      </w:divBdr>
    </w:div>
    <w:div w:id="720861641">
      <w:bodyDiv w:val="1"/>
      <w:marLeft w:val="0"/>
      <w:marRight w:val="0"/>
      <w:marTop w:val="0"/>
      <w:marBottom w:val="0"/>
      <w:divBdr>
        <w:top w:val="none" w:sz="0" w:space="0" w:color="auto"/>
        <w:left w:val="none" w:sz="0" w:space="0" w:color="auto"/>
        <w:bottom w:val="none" w:sz="0" w:space="0" w:color="auto"/>
        <w:right w:val="none" w:sz="0" w:space="0" w:color="auto"/>
      </w:divBdr>
    </w:div>
    <w:div w:id="736392041">
      <w:bodyDiv w:val="1"/>
      <w:marLeft w:val="0"/>
      <w:marRight w:val="0"/>
      <w:marTop w:val="0"/>
      <w:marBottom w:val="0"/>
      <w:divBdr>
        <w:top w:val="none" w:sz="0" w:space="0" w:color="auto"/>
        <w:left w:val="none" w:sz="0" w:space="0" w:color="auto"/>
        <w:bottom w:val="none" w:sz="0" w:space="0" w:color="auto"/>
        <w:right w:val="none" w:sz="0" w:space="0" w:color="auto"/>
      </w:divBdr>
    </w:div>
    <w:div w:id="759571363">
      <w:bodyDiv w:val="1"/>
      <w:marLeft w:val="0"/>
      <w:marRight w:val="0"/>
      <w:marTop w:val="0"/>
      <w:marBottom w:val="0"/>
      <w:divBdr>
        <w:top w:val="none" w:sz="0" w:space="0" w:color="auto"/>
        <w:left w:val="none" w:sz="0" w:space="0" w:color="auto"/>
        <w:bottom w:val="none" w:sz="0" w:space="0" w:color="auto"/>
        <w:right w:val="none" w:sz="0" w:space="0" w:color="auto"/>
      </w:divBdr>
    </w:div>
    <w:div w:id="772364294">
      <w:bodyDiv w:val="1"/>
      <w:marLeft w:val="0"/>
      <w:marRight w:val="0"/>
      <w:marTop w:val="0"/>
      <w:marBottom w:val="0"/>
      <w:divBdr>
        <w:top w:val="none" w:sz="0" w:space="0" w:color="auto"/>
        <w:left w:val="none" w:sz="0" w:space="0" w:color="auto"/>
        <w:bottom w:val="none" w:sz="0" w:space="0" w:color="auto"/>
        <w:right w:val="none" w:sz="0" w:space="0" w:color="auto"/>
      </w:divBdr>
      <w:divsChild>
        <w:div w:id="127358846">
          <w:marLeft w:val="446"/>
          <w:marRight w:val="0"/>
          <w:marTop w:val="0"/>
          <w:marBottom w:val="0"/>
          <w:divBdr>
            <w:top w:val="none" w:sz="0" w:space="0" w:color="auto"/>
            <w:left w:val="none" w:sz="0" w:space="0" w:color="auto"/>
            <w:bottom w:val="none" w:sz="0" w:space="0" w:color="auto"/>
            <w:right w:val="none" w:sz="0" w:space="0" w:color="auto"/>
          </w:divBdr>
        </w:div>
        <w:div w:id="200897295">
          <w:marLeft w:val="446"/>
          <w:marRight w:val="0"/>
          <w:marTop w:val="0"/>
          <w:marBottom w:val="0"/>
          <w:divBdr>
            <w:top w:val="none" w:sz="0" w:space="0" w:color="auto"/>
            <w:left w:val="none" w:sz="0" w:space="0" w:color="auto"/>
            <w:bottom w:val="none" w:sz="0" w:space="0" w:color="auto"/>
            <w:right w:val="none" w:sz="0" w:space="0" w:color="auto"/>
          </w:divBdr>
        </w:div>
        <w:div w:id="283512162">
          <w:marLeft w:val="446"/>
          <w:marRight w:val="0"/>
          <w:marTop w:val="0"/>
          <w:marBottom w:val="0"/>
          <w:divBdr>
            <w:top w:val="none" w:sz="0" w:space="0" w:color="auto"/>
            <w:left w:val="none" w:sz="0" w:space="0" w:color="auto"/>
            <w:bottom w:val="none" w:sz="0" w:space="0" w:color="auto"/>
            <w:right w:val="none" w:sz="0" w:space="0" w:color="auto"/>
          </w:divBdr>
        </w:div>
        <w:div w:id="454713383">
          <w:marLeft w:val="1166"/>
          <w:marRight w:val="0"/>
          <w:marTop w:val="0"/>
          <w:marBottom w:val="0"/>
          <w:divBdr>
            <w:top w:val="none" w:sz="0" w:space="0" w:color="auto"/>
            <w:left w:val="none" w:sz="0" w:space="0" w:color="auto"/>
            <w:bottom w:val="none" w:sz="0" w:space="0" w:color="auto"/>
            <w:right w:val="none" w:sz="0" w:space="0" w:color="auto"/>
          </w:divBdr>
        </w:div>
        <w:div w:id="829713098">
          <w:marLeft w:val="1166"/>
          <w:marRight w:val="0"/>
          <w:marTop w:val="0"/>
          <w:marBottom w:val="0"/>
          <w:divBdr>
            <w:top w:val="none" w:sz="0" w:space="0" w:color="auto"/>
            <w:left w:val="none" w:sz="0" w:space="0" w:color="auto"/>
            <w:bottom w:val="none" w:sz="0" w:space="0" w:color="auto"/>
            <w:right w:val="none" w:sz="0" w:space="0" w:color="auto"/>
          </w:divBdr>
        </w:div>
        <w:div w:id="928349092">
          <w:marLeft w:val="1166"/>
          <w:marRight w:val="0"/>
          <w:marTop w:val="0"/>
          <w:marBottom w:val="0"/>
          <w:divBdr>
            <w:top w:val="none" w:sz="0" w:space="0" w:color="auto"/>
            <w:left w:val="none" w:sz="0" w:space="0" w:color="auto"/>
            <w:bottom w:val="none" w:sz="0" w:space="0" w:color="auto"/>
            <w:right w:val="none" w:sz="0" w:space="0" w:color="auto"/>
          </w:divBdr>
        </w:div>
        <w:div w:id="962076633">
          <w:marLeft w:val="446"/>
          <w:marRight w:val="0"/>
          <w:marTop w:val="0"/>
          <w:marBottom w:val="0"/>
          <w:divBdr>
            <w:top w:val="none" w:sz="0" w:space="0" w:color="auto"/>
            <w:left w:val="none" w:sz="0" w:space="0" w:color="auto"/>
            <w:bottom w:val="none" w:sz="0" w:space="0" w:color="auto"/>
            <w:right w:val="none" w:sz="0" w:space="0" w:color="auto"/>
          </w:divBdr>
        </w:div>
        <w:div w:id="967932910">
          <w:marLeft w:val="446"/>
          <w:marRight w:val="0"/>
          <w:marTop w:val="0"/>
          <w:marBottom w:val="0"/>
          <w:divBdr>
            <w:top w:val="none" w:sz="0" w:space="0" w:color="auto"/>
            <w:left w:val="none" w:sz="0" w:space="0" w:color="auto"/>
            <w:bottom w:val="none" w:sz="0" w:space="0" w:color="auto"/>
            <w:right w:val="none" w:sz="0" w:space="0" w:color="auto"/>
          </w:divBdr>
        </w:div>
        <w:div w:id="1057826854">
          <w:marLeft w:val="446"/>
          <w:marRight w:val="0"/>
          <w:marTop w:val="0"/>
          <w:marBottom w:val="0"/>
          <w:divBdr>
            <w:top w:val="none" w:sz="0" w:space="0" w:color="auto"/>
            <w:left w:val="none" w:sz="0" w:space="0" w:color="auto"/>
            <w:bottom w:val="none" w:sz="0" w:space="0" w:color="auto"/>
            <w:right w:val="none" w:sz="0" w:space="0" w:color="auto"/>
          </w:divBdr>
        </w:div>
        <w:div w:id="1197163019">
          <w:marLeft w:val="446"/>
          <w:marRight w:val="0"/>
          <w:marTop w:val="0"/>
          <w:marBottom w:val="0"/>
          <w:divBdr>
            <w:top w:val="none" w:sz="0" w:space="0" w:color="auto"/>
            <w:left w:val="none" w:sz="0" w:space="0" w:color="auto"/>
            <w:bottom w:val="none" w:sz="0" w:space="0" w:color="auto"/>
            <w:right w:val="none" w:sz="0" w:space="0" w:color="auto"/>
          </w:divBdr>
        </w:div>
        <w:div w:id="1327392116">
          <w:marLeft w:val="446"/>
          <w:marRight w:val="0"/>
          <w:marTop w:val="0"/>
          <w:marBottom w:val="0"/>
          <w:divBdr>
            <w:top w:val="none" w:sz="0" w:space="0" w:color="auto"/>
            <w:left w:val="none" w:sz="0" w:space="0" w:color="auto"/>
            <w:bottom w:val="none" w:sz="0" w:space="0" w:color="auto"/>
            <w:right w:val="none" w:sz="0" w:space="0" w:color="auto"/>
          </w:divBdr>
        </w:div>
        <w:div w:id="1369063729">
          <w:marLeft w:val="446"/>
          <w:marRight w:val="0"/>
          <w:marTop w:val="0"/>
          <w:marBottom w:val="0"/>
          <w:divBdr>
            <w:top w:val="none" w:sz="0" w:space="0" w:color="auto"/>
            <w:left w:val="none" w:sz="0" w:space="0" w:color="auto"/>
            <w:bottom w:val="none" w:sz="0" w:space="0" w:color="auto"/>
            <w:right w:val="none" w:sz="0" w:space="0" w:color="auto"/>
          </w:divBdr>
        </w:div>
        <w:div w:id="1440561182">
          <w:marLeft w:val="446"/>
          <w:marRight w:val="0"/>
          <w:marTop w:val="0"/>
          <w:marBottom w:val="0"/>
          <w:divBdr>
            <w:top w:val="none" w:sz="0" w:space="0" w:color="auto"/>
            <w:left w:val="none" w:sz="0" w:space="0" w:color="auto"/>
            <w:bottom w:val="none" w:sz="0" w:space="0" w:color="auto"/>
            <w:right w:val="none" w:sz="0" w:space="0" w:color="auto"/>
          </w:divBdr>
        </w:div>
        <w:div w:id="1566144031">
          <w:marLeft w:val="446"/>
          <w:marRight w:val="0"/>
          <w:marTop w:val="0"/>
          <w:marBottom w:val="0"/>
          <w:divBdr>
            <w:top w:val="none" w:sz="0" w:space="0" w:color="auto"/>
            <w:left w:val="none" w:sz="0" w:space="0" w:color="auto"/>
            <w:bottom w:val="none" w:sz="0" w:space="0" w:color="auto"/>
            <w:right w:val="none" w:sz="0" w:space="0" w:color="auto"/>
          </w:divBdr>
        </w:div>
        <w:div w:id="1681814289">
          <w:marLeft w:val="1166"/>
          <w:marRight w:val="0"/>
          <w:marTop w:val="0"/>
          <w:marBottom w:val="0"/>
          <w:divBdr>
            <w:top w:val="none" w:sz="0" w:space="0" w:color="auto"/>
            <w:left w:val="none" w:sz="0" w:space="0" w:color="auto"/>
            <w:bottom w:val="none" w:sz="0" w:space="0" w:color="auto"/>
            <w:right w:val="none" w:sz="0" w:space="0" w:color="auto"/>
          </w:divBdr>
        </w:div>
        <w:div w:id="2007433568">
          <w:marLeft w:val="446"/>
          <w:marRight w:val="0"/>
          <w:marTop w:val="0"/>
          <w:marBottom w:val="0"/>
          <w:divBdr>
            <w:top w:val="none" w:sz="0" w:space="0" w:color="auto"/>
            <w:left w:val="none" w:sz="0" w:space="0" w:color="auto"/>
            <w:bottom w:val="none" w:sz="0" w:space="0" w:color="auto"/>
            <w:right w:val="none" w:sz="0" w:space="0" w:color="auto"/>
          </w:divBdr>
        </w:div>
      </w:divsChild>
    </w:div>
    <w:div w:id="791049573">
      <w:bodyDiv w:val="1"/>
      <w:marLeft w:val="0"/>
      <w:marRight w:val="0"/>
      <w:marTop w:val="0"/>
      <w:marBottom w:val="0"/>
      <w:divBdr>
        <w:top w:val="none" w:sz="0" w:space="0" w:color="auto"/>
        <w:left w:val="none" w:sz="0" w:space="0" w:color="auto"/>
        <w:bottom w:val="none" w:sz="0" w:space="0" w:color="auto"/>
        <w:right w:val="none" w:sz="0" w:space="0" w:color="auto"/>
      </w:divBdr>
    </w:div>
    <w:div w:id="830868423">
      <w:bodyDiv w:val="1"/>
      <w:marLeft w:val="0"/>
      <w:marRight w:val="0"/>
      <w:marTop w:val="0"/>
      <w:marBottom w:val="0"/>
      <w:divBdr>
        <w:top w:val="none" w:sz="0" w:space="0" w:color="auto"/>
        <w:left w:val="none" w:sz="0" w:space="0" w:color="auto"/>
        <w:bottom w:val="none" w:sz="0" w:space="0" w:color="auto"/>
        <w:right w:val="none" w:sz="0" w:space="0" w:color="auto"/>
      </w:divBdr>
    </w:div>
    <w:div w:id="834304841">
      <w:bodyDiv w:val="1"/>
      <w:marLeft w:val="0"/>
      <w:marRight w:val="0"/>
      <w:marTop w:val="0"/>
      <w:marBottom w:val="0"/>
      <w:divBdr>
        <w:top w:val="none" w:sz="0" w:space="0" w:color="auto"/>
        <w:left w:val="none" w:sz="0" w:space="0" w:color="auto"/>
        <w:bottom w:val="none" w:sz="0" w:space="0" w:color="auto"/>
        <w:right w:val="none" w:sz="0" w:space="0" w:color="auto"/>
      </w:divBdr>
    </w:div>
    <w:div w:id="835338209">
      <w:bodyDiv w:val="1"/>
      <w:marLeft w:val="0"/>
      <w:marRight w:val="0"/>
      <w:marTop w:val="0"/>
      <w:marBottom w:val="0"/>
      <w:divBdr>
        <w:top w:val="none" w:sz="0" w:space="0" w:color="auto"/>
        <w:left w:val="none" w:sz="0" w:space="0" w:color="auto"/>
        <w:bottom w:val="none" w:sz="0" w:space="0" w:color="auto"/>
        <w:right w:val="none" w:sz="0" w:space="0" w:color="auto"/>
      </w:divBdr>
    </w:div>
    <w:div w:id="835610857">
      <w:bodyDiv w:val="1"/>
      <w:marLeft w:val="0"/>
      <w:marRight w:val="0"/>
      <w:marTop w:val="0"/>
      <w:marBottom w:val="0"/>
      <w:divBdr>
        <w:top w:val="none" w:sz="0" w:space="0" w:color="auto"/>
        <w:left w:val="none" w:sz="0" w:space="0" w:color="auto"/>
        <w:bottom w:val="none" w:sz="0" w:space="0" w:color="auto"/>
        <w:right w:val="none" w:sz="0" w:space="0" w:color="auto"/>
      </w:divBdr>
    </w:div>
    <w:div w:id="840781632">
      <w:bodyDiv w:val="1"/>
      <w:marLeft w:val="0"/>
      <w:marRight w:val="0"/>
      <w:marTop w:val="0"/>
      <w:marBottom w:val="0"/>
      <w:divBdr>
        <w:top w:val="none" w:sz="0" w:space="0" w:color="auto"/>
        <w:left w:val="none" w:sz="0" w:space="0" w:color="auto"/>
        <w:bottom w:val="none" w:sz="0" w:space="0" w:color="auto"/>
        <w:right w:val="none" w:sz="0" w:space="0" w:color="auto"/>
      </w:divBdr>
    </w:div>
    <w:div w:id="840851638">
      <w:bodyDiv w:val="1"/>
      <w:marLeft w:val="0"/>
      <w:marRight w:val="0"/>
      <w:marTop w:val="0"/>
      <w:marBottom w:val="0"/>
      <w:divBdr>
        <w:top w:val="none" w:sz="0" w:space="0" w:color="auto"/>
        <w:left w:val="none" w:sz="0" w:space="0" w:color="auto"/>
        <w:bottom w:val="none" w:sz="0" w:space="0" w:color="auto"/>
        <w:right w:val="none" w:sz="0" w:space="0" w:color="auto"/>
      </w:divBdr>
    </w:div>
    <w:div w:id="856845497">
      <w:bodyDiv w:val="1"/>
      <w:marLeft w:val="0"/>
      <w:marRight w:val="0"/>
      <w:marTop w:val="0"/>
      <w:marBottom w:val="0"/>
      <w:divBdr>
        <w:top w:val="none" w:sz="0" w:space="0" w:color="auto"/>
        <w:left w:val="none" w:sz="0" w:space="0" w:color="auto"/>
        <w:bottom w:val="none" w:sz="0" w:space="0" w:color="auto"/>
        <w:right w:val="none" w:sz="0" w:space="0" w:color="auto"/>
      </w:divBdr>
    </w:div>
    <w:div w:id="868952157">
      <w:bodyDiv w:val="1"/>
      <w:marLeft w:val="0"/>
      <w:marRight w:val="0"/>
      <w:marTop w:val="0"/>
      <w:marBottom w:val="0"/>
      <w:divBdr>
        <w:top w:val="none" w:sz="0" w:space="0" w:color="auto"/>
        <w:left w:val="none" w:sz="0" w:space="0" w:color="auto"/>
        <w:bottom w:val="none" w:sz="0" w:space="0" w:color="auto"/>
        <w:right w:val="none" w:sz="0" w:space="0" w:color="auto"/>
      </w:divBdr>
    </w:div>
    <w:div w:id="875966899">
      <w:bodyDiv w:val="1"/>
      <w:marLeft w:val="0"/>
      <w:marRight w:val="0"/>
      <w:marTop w:val="0"/>
      <w:marBottom w:val="0"/>
      <w:divBdr>
        <w:top w:val="none" w:sz="0" w:space="0" w:color="auto"/>
        <w:left w:val="none" w:sz="0" w:space="0" w:color="auto"/>
        <w:bottom w:val="none" w:sz="0" w:space="0" w:color="auto"/>
        <w:right w:val="none" w:sz="0" w:space="0" w:color="auto"/>
      </w:divBdr>
    </w:div>
    <w:div w:id="881749070">
      <w:bodyDiv w:val="1"/>
      <w:marLeft w:val="0"/>
      <w:marRight w:val="0"/>
      <w:marTop w:val="0"/>
      <w:marBottom w:val="0"/>
      <w:divBdr>
        <w:top w:val="none" w:sz="0" w:space="0" w:color="auto"/>
        <w:left w:val="none" w:sz="0" w:space="0" w:color="auto"/>
        <w:bottom w:val="none" w:sz="0" w:space="0" w:color="auto"/>
        <w:right w:val="none" w:sz="0" w:space="0" w:color="auto"/>
      </w:divBdr>
    </w:div>
    <w:div w:id="883179100">
      <w:bodyDiv w:val="1"/>
      <w:marLeft w:val="0"/>
      <w:marRight w:val="0"/>
      <w:marTop w:val="0"/>
      <w:marBottom w:val="0"/>
      <w:divBdr>
        <w:top w:val="none" w:sz="0" w:space="0" w:color="auto"/>
        <w:left w:val="none" w:sz="0" w:space="0" w:color="auto"/>
        <w:bottom w:val="none" w:sz="0" w:space="0" w:color="auto"/>
        <w:right w:val="none" w:sz="0" w:space="0" w:color="auto"/>
      </w:divBdr>
    </w:div>
    <w:div w:id="887912944">
      <w:bodyDiv w:val="1"/>
      <w:marLeft w:val="0"/>
      <w:marRight w:val="0"/>
      <w:marTop w:val="0"/>
      <w:marBottom w:val="0"/>
      <w:divBdr>
        <w:top w:val="none" w:sz="0" w:space="0" w:color="auto"/>
        <w:left w:val="none" w:sz="0" w:space="0" w:color="auto"/>
        <w:bottom w:val="none" w:sz="0" w:space="0" w:color="auto"/>
        <w:right w:val="none" w:sz="0" w:space="0" w:color="auto"/>
      </w:divBdr>
    </w:div>
    <w:div w:id="904267880">
      <w:bodyDiv w:val="1"/>
      <w:marLeft w:val="0"/>
      <w:marRight w:val="0"/>
      <w:marTop w:val="0"/>
      <w:marBottom w:val="0"/>
      <w:divBdr>
        <w:top w:val="none" w:sz="0" w:space="0" w:color="auto"/>
        <w:left w:val="none" w:sz="0" w:space="0" w:color="auto"/>
        <w:bottom w:val="none" w:sz="0" w:space="0" w:color="auto"/>
        <w:right w:val="none" w:sz="0" w:space="0" w:color="auto"/>
      </w:divBdr>
    </w:div>
    <w:div w:id="926765352">
      <w:bodyDiv w:val="1"/>
      <w:marLeft w:val="0"/>
      <w:marRight w:val="0"/>
      <w:marTop w:val="0"/>
      <w:marBottom w:val="0"/>
      <w:divBdr>
        <w:top w:val="none" w:sz="0" w:space="0" w:color="auto"/>
        <w:left w:val="none" w:sz="0" w:space="0" w:color="auto"/>
        <w:bottom w:val="none" w:sz="0" w:space="0" w:color="auto"/>
        <w:right w:val="none" w:sz="0" w:space="0" w:color="auto"/>
      </w:divBdr>
    </w:div>
    <w:div w:id="938488878">
      <w:bodyDiv w:val="1"/>
      <w:marLeft w:val="0"/>
      <w:marRight w:val="0"/>
      <w:marTop w:val="0"/>
      <w:marBottom w:val="0"/>
      <w:divBdr>
        <w:top w:val="none" w:sz="0" w:space="0" w:color="auto"/>
        <w:left w:val="none" w:sz="0" w:space="0" w:color="auto"/>
        <w:bottom w:val="none" w:sz="0" w:space="0" w:color="auto"/>
        <w:right w:val="none" w:sz="0" w:space="0" w:color="auto"/>
      </w:divBdr>
    </w:div>
    <w:div w:id="942956884">
      <w:bodyDiv w:val="1"/>
      <w:marLeft w:val="0"/>
      <w:marRight w:val="0"/>
      <w:marTop w:val="0"/>
      <w:marBottom w:val="0"/>
      <w:divBdr>
        <w:top w:val="none" w:sz="0" w:space="0" w:color="auto"/>
        <w:left w:val="none" w:sz="0" w:space="0" w:color="auto"/>
        <w:bottom w:val="none" w:sz="0" w:space="0" w:color="auto"/>
        <w:right w:val="none" w:sz="0" w:space="0" w:color="auto"/>
      </w:divBdr>
    </w:div>
    <w:div w:id="970357242">
      <w:bodyDiv w:val="1"/>
      <w:marLeft w:val="0"/>
      <w:marRight w:val="0"/>
      <w:marTop w:val="0"/>
      <w:marBottom w:val="0"/>
      <w:divBdr>
        <w:top w:val="none" w:sz="0" w:space="0" w:color="auto"/>
        <w:left w:val="none" w:sz="0" w:space="0" w:color="auto"/>
        <w:bottom w:val="none" w:sz="0" w:space="0" w:color="auto"/>
        <w:right w:val="none" w:sz="0" w:space="0" w:color="auto"/>
      </w:divBdr>
    </w:div>
    <w:div w:id="973410191">
      <w:bodyDiv w:val="1"/>
      <w:marLeft w:val="0"/>
      <w:marRight w:val="0"/>
      <w:marTop w:val="0"/>
      <w:marBottom w:val="0"/>
      <w:divBdr>
        <w:top w:val="none" w:sz="0" w:space="0" w:color="auto"/>
        <w:left w:val="none" w:sz="0" w:space="0" w:color="auto"/>
        <w:bottom w:val="none" w:sz="0" w:space="0" w:color="auto"/>
        <w:right w:val="none" w:sz="0" w:space="0" w:color="auto"/>
      </w:divBdr>
    </w:div>
    <w:div w:id="973945723">
      <w:bodyDiv w:val="1"/>
      <w:marLeft w:val="0"/>
      <w:marRight w:val="0"/>
      <w:marTop w:val="0"/>
      <w:marBottom w:val="0"/>
      <w:divBdr>
        <w:top w:val="none" w:sz="0" w:space="0" w:color="auto"/>
        <w:left w:val="none" w:sz="0" w:space="0" w:color="auto"/>
        <w:bottom w:val="none" w:sz="0" w:space="0" w:color="auto"/>
        <w:right w:val="none" w:sz="0" w:space="0" w:color="auto"/>
      </w:divBdr>
    </w:div>
    <w:div w:id="985427105">
      <w:bodyDiv w:val="1"/>
      <w:marLeft w:val="0"/>
      <w:marRight w:val="0"/>
      <w:marTop w:val="0"/>
      <w:marBottom w:val="0"/>
      <w:divBdr>
        <w:top w:val="none" w:sz="0" w:space="0" w:color="auto"/>
        <w:left w:val="none" w:sz="0" w:space="0" w:color="auto"/>
        <w:bottom w:val="none" w:sz="0" w:space="0" w:color="auto"/>
        <w:right w:val="none" w:sz="0" w:space="0" w:color="auto"/>
      </w:divBdr>
    </w:div>
    <w:div w:id="986517146">
      <w:bodyDiv w:val="1"/>
      <w:marLeft w:val="0"/>
      <w:marRight w:val="0"/>
      <w:marTop w:val="0"/>
      <w:marBottom w:val="0"/>
      <w:divBdr>
        <w:top w:val="none" w:sz="0" w:space="0" w:color="auto"/>
        <w:left w:val="none" w:sz="0" w:space="0" w:color="auto"/>
        <w:bottom w:val="none" w:sz="0" w:space="0" w:color="auto"/>
        <w:right w:val="none" w:sz="0" w:space="0" w:color="auto"/>
      </w:divBdr>
    </w:div>
    <w:div w:id="995379854">
      <w:bodyDiv w:val="1"/>
      <w:marLeft w:val="0"/>
      <w:marRight w:val="0"/>
      <w:marTop w:val="0"/>
      <w:marBottom w:val="0"/>
      <w:divBdr>
        <w:top w:val="none" w:sz="0" w:space="0" w:color="auto"/>
        <w:left w:val="none" w:sz="0" w:space="0" w:color="auto"/>
        <w:bottom w:val="none" w:sz="0" w:space="0" w:color="auto"/>
        <w:right w:val="none" w:sz="0" w:space="0" w:color="auto"/>
      </w:divBdr>
    </w:div>
    <w:div w:id="1007564162">
      <w:bodyDiv w:val="1"/>
      <w:marLeft w:val="0"/>
      <w:marRight w:val="0"/>
      <w:marTop w:val="0"/>
      <w:marBottom w:val="0"/>
      <w:divBdr>
        <w:top w:val="none" w:sz="0" w:space="0" w:color="auto"/>
        <w:left w:val="none" w:sz="0" w:space="0" w:color="auto"/>
        <w:bottom w:val="none" w:sz="0" w:space="0" w:color="auto"/>
        <w:right w:val="none" w:sz="0" w:space="0" w:color="auto"/>
      </w:divBdr>
      <w:divsChild>
        <w:div w:id="191505035">
          <w:marLeft w:val="360"/>
          <w:marRight w:val="0"/>
          <w:marTop w:val="200"/>
          <w:marBottom w:val="0"/>
          <w:divBdr>
            <w:top w:val="none" w:sz="0" w:space="0" w:color="auto"/>
            <w:left w:val="none" w:sz="0" w:space="0" w:color="auto"/>
            <w:bottom w:val="none" w:sz="0" w:space="0" w:color="auto"/>
            <w:right w:val="none" w:sz="0" w:space="0" w:color="auto"/>
          </w:divBdr>
        </w:div>
      </w:divsChild>
    </w:div>
    <w:div w:id="1039862339">
      <w:bodyDiv w:val="1"/>
      <w:marLeft w:val="0"/>
      <w:marRight w:val="0"/>
      <w:marTop w:val="0"/>
      <w:marBottom w:val="0"/>
      <w:divBdr>
        <w:top w:val="none" w:sz="0" w:space="0" w:color="auto"/>
        <w:left w:val="none" w:sz="0" w:space="0" w:color="auto"/>
        <w:bottom w:val="none" w:sz="0" w:space="0" w:color="auto"/>
        <w:right w:val="none" w:sz="0" w:space="0" w:color="auto"/>
      </w:divBdr>
    </w:div>
    <w:div w:id="1054768866">
      <w:bodyDiv w:val="1"/>
      <w:marLeft w:val="0"/>
      <w:marRight w:val="0"/>
      <w:marTop w:val="0"/>
      <w:marBottom w:val="0"/>
      <w:divBdr>
        <w:top w:val="none" w:sz="0" w:space="0" w:color="auto"/>
        <w:left w:val="none" w:sz="0" w:space="0" w:color="auto"/>
        <w:bottom w:val="none" w:sz="0" w:space="0" w:color="auto"/>
        <w:right w:val="none" w:sz="0" w:space="0" w:color="auto"/>
      </w:divBdr>
      <w:divsChild>
        <w:div w:id="442188910">
          <w:marLeft w:val="360"/>
          <w:marRight w:val="0"/>
          <w:marTop w:val="200"/>
          <w:marBottom w:val="0"/>
          <w:divBdr>
            <w:top w:val="none" w:sz="0" w:space="0" w:color="auto"/>
            <w:left w:val="none" w:sz="0" w:space="0" w:color="auto"/>
            <w:bottom w:val="none" w:sz="0" w:space="0" w:color="auto"/>
            <w:right w:val="none" w:sz="0" w:space="0" w:color="auto"/>
          </w:divBdr>
        </w:div>
      </w:divsChild>
    </w:div>
    <w:div w:id="1065831682">
      <w:bodyDiv w:val="1"/>
      <w:marLeft w:val="0"/>
      <w:marRight w:val="0"/>
      <w:marTop w:val="0"/>
      <w:marBottom w:val="0"/>
      <w:divBdr>
        <w:top w:val="none" w:sz="0" w:space="0" w:color="auto"/>
        <w:left w:val="none" w:sz="0" w:space="0" w:color="auto"/>
        <w:bottom w:val="none" w:sz="0" w:space="0" w:color="auto"/>
        <w:right w:val="none" w:sz="0" w:space="0" w:color="auto"/>
      </w:divBdr>
      <w:divsChild>
        <w:div w:id="1159075927">
          <w:marLeft w:val="360"/>
          <w:marRight w:val="0"/>
          <w:marTop w:val="200"/>
          <w:marBottom w:val="0"/>
          <w:divBdr>
            <w:top w:val="none" w:sz="0" w:space="0" w:color="auto"/>
            <w:left w:val="none" w:sz="0" w:space="0" w:color="auto"/>
            <w:bottom w:val="none" w:sz="0" w:space="0" w:color="auto"/>
            <w:right w:val="none" w:sz="0" w:space="0" w:color="auto"/>
          </w:divBdr>
        </w:div>
      </w:divsChild>
    </w:div>
    <w:div w:id="1092891395">
      <w:bodyDiv w:val="1"/>
      <w:marLeft w:val="0"/>
      <w:marRight w:val="0"/>
      <w:marTop w:val="0"/>
      <w:marBottom w:val="0"/>
      <w:divBdr>
        <w:top w:val="none" w:sz="0" w:space="0" w:color="auto"/>
        <w:left w:val="none" w:sz="0" w:space="0" w:color="auto"/>
        <w:bottom w:val="none" w:sz="0" w:space="0" w:color="auto"/>
        <w:right w:val="none" w:sz="0" w:space="0" w:color="auto"/>
      </w:divBdr>
    </w:div>
    <w:div w:id="1103839680">
      <w:bodyDiv w:val="1"/>
      <w:marLeft w:val="0"/>
      <w:marRight w:val="0"/>
      <w:marTop w:val="0"/>
      <w:marBottom w:val="0"/>
      <w:divBdr>
        <w:top w:val="none" w:sz="0" w:space="0" w:color="auto"/>
        <w:left w:val="none" w:sz="0" w:space="0" w:color="auto"/>
        <w:bottom w:val="none" w:sz="0" w:space="0" w:color="auto"/>
        <w:right w:val="none" w:sz="0" w:space="0" w:color="auto"/>
      </w:divBdr>
    </w:div>
    <w:div w:id="1116368334">
      <w:bodyDiv w:val="1"/>
      <w:marLeft w:val="0"/>
      <w:marRight w:val="0"/>
      <w:marTop w:val="0"/>
      <w:marBottom w:val="0"/>
      <w:divBdr>
        <w:top w:val="none" w:sz="0" w:space="0" w:color="auto"/>
        <w:left w:val="none" w:sz="0" w:space="0" w:color="auto"/>
        <w:bottom w:val="none" w:sz="0" w:space="0" w:color="auto"/>
        <w:right w:val="none" w:sz="0" w:space="0" w:color="auto"/>
      </w:divBdr>
    </w:div>
    <w:div w:id="1117019625">
      <w:bodyDiv w:val="1"/>
      <w:marLeft w:val="0"/>
      <w:marRight w:val="0"/>
      <w:marTop w:val="0"/>
      <w:marBottom w:val="0"/>
      <w:divBdr>
        <w:top w:val="none" w:sz="0" w:space="0" w:color="auto"/>
        <w:left w:val="none" w:sz="0" w:space="0" w:color="auto"/>
        <w:bottom w:val="none" w:sz="0" w:space="0" w:color="auto"/>
        <w:right w:val="none" w:sz="0" w:space="0" w:color="auto"/>
      </w:divBdr>
    </w:div>
    <w:div w:id="1126894667">
      <w:bodyDiv w:val="1"/>
      <w:marLeft w:val="0"/>
      <w:marRight w:val="0"/>
      <w:marTop w:val="0"/>
      <w:marBottom w:val="0"/>
      <w:divBdr>
        <w:top w:val="none" w:sz="0" w:space="0" w:color="auto"/>
        <w:left w:val="none" w:sz="0" w:space="0" w:color="auto"/>
        <w:bottom w:val="none" w:sz="0" w:space="0" w:color="auto"/>
        <w:right w:val="none" w:sz="0" w:space="0" w:color="auto"/>
      </w:divBdr>
    </w:div>
    <w:div w:id="1149976327">
      <w:bodyDiv w:val="1"/>
      <w:marLeft w:val="0"/>
      <w:marRight w:val="0"/>
      <w:marTop w:val="0"/>
      <w:marBottom w:val="0"/>
      <w:divBdr>
        <w:top w:val="none" w:sz="0" w:space="0" w:color="auto"/>
        <w:left w:val="none" w:sz="0" w:space="0" w:color="auto"/>
        <w:bottom w:val="none" w:sz="0" w:space="0" w:color="auto"/>
        <w:right w:val="none" w:sz="0" w:space="0" w:color="auto"/>
      </w:divBdr>
    </w:div>
    <w:div w:id="1155032023">
      <w:bodyDiv w:val="1"/>
      <w:marLeft w:val="0"/>
      <w:marRight w:val="0"/>
      <w:marTop w:val="0"/>
      <w:marBottom w:val="0"/>
      <w:divBdr>
        <w:top w:val="none" w:sz="0" w:space="0" w:color="auto"/>
        <w:left w:val="none" w:sz="0" w:space="0" w:color="auto"/>
        <w:bottom w:val="none" w:sz="0" w:space="0" w:color="auto"/>
        <w:right w:val="none" w:sz="0" w:space="0" w:color="auto"/>
      </w:divBdr>
    </w:div>
    <w:div w:id="1159080353">
      <w:bodyDiv w:val="1"/>
      <w:marLeft w:val="0"/>
      <w:marRight w:val="0"/>
      <w:marTop w:val="0"/>
      <w:marBottom w:val="0"/>
      <w:divBdr>
        <w:top w:val="none" w:sz="0" w:space="0" w:color="auto"/>
        <w:left w:val="none" w:sz="0" w:space="0" w:color="auto"/>
        <w:bottom w:val="none" w:sz="0" w:space="0" w:color="auto"/>
        <w:right w:val="none" w:sz="0" w:space="0" w:color="auto"/>
      </w:divBdr>
    </w:div>
    <w:div w:id="1168014182">
      <w:bodyDiv w:val="1"/>
      <w:marLeft w:val="0"/>
      <w:marRight w:val="0"/>
      <w:marTop w:val="0"/>
      <w:marBottom w:val="0"/>
      <w:divBdr>
        <w:top w:val="none" w:sz="0" w:space="0" w:color="auto"/>
        <w:left w:val="none" w:sz="0" w:space="0" w:color="auto"/>
        <w:bottom w:val="none" w:sz="0" w:space="0" w:color="auto"/>
        <w:right w:val="none" w:sz="0" w:space="0" w:color="auto"/>
      </w:divBdr>
    </w:div>
    <w:div w:id="1174297311">
      <w:bodyDiv w:val="1"/>
      <w:marLeft w:val="0"/>
      <w:marRight w:val="0"/>
      <w:marTop w:val="0"/>
      <w:marBottom w:val="0"/>
      <w:divBdr>
        <w:top w:val="none" w:sz="0" w:space="0" w:color="auto"/>
        <w:left w:val="none" w:sz="0" w:space="0" w:color="auto"/>
        <w:bottom w:val="none" w:sz="0" w:space="0" w:color="auto"/>
        <w:right w:val="none" w:sz="0" w:space="0" w:color="auto"/>
      </w:divBdr>
    </w:div>
    <w:div w:id="1176264862">
      <w:bodyDiv w:val="1"/>
      <w:marLeft w:val="0"/>
      <w:marRight w:val="0"/>
      <w:marTop w:val="0"/>
      <w:marBottom w:val="0"/>
      <w:divBdr>
        <w:top w:val="none" w:sz="0" w:space="0" w:color="auto"/>
        <w:left w:val="none" w:sz="0" w:space="0" w:color="auto"/>
        <w:bottom w:val="none" w:sz="0" w:space="0" w:color="auto"/>
        <w:right w:val="none" w:sz="0" w:space="0" w:color="auto"/>
      </w:divBdr>
    </w:div>
    <w:div w:id="1187986947">
      <w:bodyDiv w:val="1"/>
      <w:marLeft w:val="0"/>
      <w:marRight w:val="0"/>
      <w:marTop w:val="0"/>
      <w:marBottom w:val="0"/>
      <w:divBdr>
        <w:top w:val="none" w:sz="0" w:space="0" w:color="auto"/>
        <w:left w:val="none" w:sz="0" w:space="0" w:color="auto"/>
        <w:bottom w:val="none" w:sz="0" w:space="0" w:color="auto"/>
        <w:right w:val="none" w:sz="0" w:space="0" w:color="auto"/>
      </w:divBdr>
    </w:div>
    <w:div w:id="1202740631">
      <w:bodyDiv w:val="1"/>
      <w:marLeft w:val="0"/>
      <w:marRight w:val="0"/>
      <w:marTop w:val="0"/>
      <w:marBottom w:val="0"/>
      <w:divBdr>
        <w:top w:val="none" w:sz="0" w:space="0" w:color="auto"/>
        <w:left w:val="none" w:sz="0" w:space="0" w:color="auto"/>
        <w:bottom w:val="none" w:sz="0" w:space="0" w:color="auto"/>
        <w:right w:val="none" w:sz="0" w:space="0" w:color="auto"/>
      </w:divBdr>
    </w:div>
    <w:div w:id="1209414996">
      <w:bodyDiv w:val="1"/>
      <w:marLeft w:val="0"/>
      <w:marRight w:val="0"/>
      <w:marTop w:val="0"/>
      <w:marBottom w:val="0"/>
      <w:divBdr>
        <w:top w:val="none" w:sz="0" w:space="0" w:color="auto"/>
        <w:left w:val="none" w:sz="0" w:space="0" w:color="auto"/>
        <w:bottom w:val="none" w:sz="0" w:space="0" w:color="auto"/>
        <w:right w:val="none" w:sz="0" w:space="0" w:color="auto"/>
      </w:divBdr>
    </w:div>
    <w:div w:id="1241598923">
      <w:bodyDiv w:val="1"/>
      <w:marLeft w:val="0"/>
      <w:marRight w:val="0"/>
      <w:marTop w:val="0"/>
      <w:marBottom w:val="0"/>
      <w:divBdr>
        <w:top w:val="none" w:sz="0" w:space="0" w:color="auto"/>
        <w:left w:val="none" w:sz="0" w:space="0" w:color="auto"/>
        <w:bottom w:val="none" w:sz="0" w:space="0" w:color="auto"/>
        <w:right w:val="none" w:sz="0" w:space="0" w:color="auto"/>
      </w:divBdr>
    </w:div>
    <w:div w:id="1250431381">
      <w:bodyDiv w:val="1"/>
      <w:marLeft w:val="0"/>
      <w:marRight w:val="0"/>
      <w:marTop w:val="0"/>
      <w:marBottom w:val="0"/>
      <w:divBdr>
        <w:top w:val="none" w:sz="0" w:space="0" w:color="auto"/>
        <w:left w:val="none" w:sz="0" w:space="0" w:color="auto"/>
        <w:bottom w:val="none" w:sz="0" w:space="0" w:color="auto"/>
        <w:right w:val="none" w:sz="0" w:space="0" w:color="auto"/>
      </w:divBdr>
    </w:div>
    <w:div w:id="1259756111">
      <w:bodyDiv w:val="1"/>
      <w:marLeft w:val="0"/>
      <w:marRight w:val="0"/>
      <w:marTop w:val="0"/>
      <w:marBottom w:val="0"/>
      <w:divBdr>
        <w:top w:val="none" w:sz="0" w:space="0" w:color="auto"/>
        <w:left w:val="none" w:sz="0" w:space="0" w:color="auto"/>
        <w:bottom w:val="none" w:sz="0" w:space="0" w:color="auto"/>
        <w:right w:val="none" w:sz="0" w:space="0" w:color="auto"/>
      </w:divBdr>
    </w:div>
    <w:div w:id="1291781538">
      <w:bodyDiv w:val="1"/>
      <w:marLeft w:val="0"/>
      <w:marRight w:val="0"/>
      <w:marTop w:val="0"/>
      <w:marBottom w:val="0"/>
      <w:divBdr>
        <w:top w:val="none" w:sz="0" w:space="0" w:color="auto"/>
        <w:left w:val="none" w:sz="0" w:space="0" w:color="auto"/>
        <w:bottom w:val="none" w:sz="0" w:space="0" w:color="auto"/>
        <w:right w:val="none" w:sz="0" w:space="0" w:color="auto"/>
      </w:divBdr>
    </w:div>
    <w:div w:id="1300763368">
      <w:bodyDiv w:val="1"/>
      <w:marLeft w:val="0"/>
      <w:marRight w:val="0"/>
      <w:marTop w:val="0"/>
      <w:marBottom w:val="0"/>
      <w:divBdr>
        <w:top w:val="none" w:sz="0" w:space="0" w:color="auto"/>
        <w:left w:val="none" w:sz="0" w:space="0" w:color="auto"/>
        <w:bottom w:val="none" w:sz="0" w:space="0" w:color="auto"/>
        <w:right w:val="none" w:sz="0" w:space="0" w:color="auto"/>
      </w:divBdr>
    </w:div>
    <w:div w:id="1335762721">
      <w:bodyDiv w:val="1"/>
      <w:marLeft w:val="0"/>
      <w:marRight w:val="0"/>
      <w:marTop w:val="0"/>
      <w:marBottom w:val="0"/>
      <w:divBdr>
        <w:top w:val="none" w:sz="0" w:space="0" w:color="auto"/>
        <w:left w:val="none" w:sz="0" w:space="0" w:color="auto"/>
        <w:bottom w:val="none" w:sz="0" w:space="0" w:color="auto"/>
        <w:right w:val="none" w:sz="0" w:space="0" w:color="auto"/>
      </w:divBdr>
    </w:div>
    <w:div w:id="1338314458">
      <w:bodyDiv w:val="1"/>
      <w:marLeft w:val="0"/>
      <w:marRight w:val="0"/>
      <w:marTop w:val="0"/>
      <w:marBottom w:val="0"/>
      <w:divBdr>
        <w:top w:val="none" w:sz="0" w:space="0" w:color="auto"/>
        <w:left w:val="none" w:sz="0" w:space="0" w:color="auto"/>
        <w:bottom w:val="none" w:sz="0" w:space="0" w:color="auto"/>
        <w:right w:val="none" w:sz="0" w:space="0" w:color="auto"/>
      </w:divBdr>
    </w:div>
    <w:div w:id="1347293368">
      <w:bodyDiv w:val="1"/>
      <w:marLeft w:val="0"/>
      <w:marRight w:val="0"/>
      <w:marTop w:val="0"/>
      <w:marBottom w:val="0"/>
      <w:divBdr>
        <w:top w:val="none" w:sz="0" w:space="0" w:color="auto"/>
        <w:left w:val="none" w:sz="0" w:space="0" w:color="auto"/>
        <w:bottom w:val="none" w:sz="0" w:space="0" w:color="auto"/>
        <w:right w:val="none" w:sz="0" w:space="0" w:color="auto"/>
      </w:divBdr>
      <w:divsChild>
        <w:div w:id="583102617">
          <w:marLeft w:val="0"/>
          <w:marRight w:val="0"/>
          <w:marTop w:val="0"/>
          <w:marBottom w:val="0"/>
          <w:divBdr>
            <w:top w:val="none" w:sz="0" w:space="0" w:color="auto"/>
            <w:left w:val="none" w:sz="0" w:space="0" w:color="auto"/>
            <w:bottom w:val="none" w:sz="0" w:space="0" w:color="auto"/>
            <w:right w:val="none" w:sz="0" w:space="0" w:color="auto"/>
          </w:divBdr>
        </w:div>
      </w:divsChild>
    </w:div>
    <w:div w:id="1394499418">
      <w:bodyDiv w:val="1"/>
      <w:marLeft w:val="0"/>
      <w:marRight w:val="0"/>
      <w:marTop w:val="0"/>
      <w:marBottom w:val="0"/>
      <w:divBdr>
        <w:top w:val="none" w:sz="0" w:space="0" w:color="auto"/>
        <w:left w:val="none" w:sz="0" w:space="0" w:color="auto"/>
        <w:bottom w:val="none" w:sz="0" w:space="0" w:color="auto"/>
        <w:right w:val="none" w:sz="0" w:space="0" w:color="auto"/>
      </w:divBdr>
    </w:div>
    <w:div w:id="1461655444">
      <w:bodyDiv w:val="1"/>
      <w:marLeft w:val="0"/>
      <w:marRight w:val="0"/>
      <w:marTop w:val="0"/>
      <w:marBottom w:val="0"/>
      <w:divBdr>
        <w:top w:val="none" w:sz="0" w:space="0" w:color="auto"/>
        <w:left w:val="none" w:sz="0" w:space="0" w:color="auto"/>
        <w:bottom w:val="none" w:sz="0" w:space="0" w:color="auto"/>
        <w:right w:val="none" w:sz="0" w:space="0" w:color="auto"/>
      </w:divBdr>
    </w:div>
    <w:div w:id="1476022761">
      <w:bodyDiv w:val="1"/>
      <w:marLeft w:val="0"/>
      <w:marRight w:val="0"/>
      <w:marTop w:val="0"/>
      <w:marBottom w:val="0"/>
      <w:divBdr>
        <w:top w:val="none" w:sz="0" w:space="0" w:color="auto"/>
        <w:left w:val="none" w:sz="0" w:space="0" w:color="auto"/>
        <w:bottom w:val="none" w:sz="0" w:space="0" w:color="auto"/>
        <w:right w:val="none" w:sz="0" w:space="0" w:color="auto"/>
      </w:divBdr>
    </w:div>
    <w:div w:id="1480852515">
      <w:bodyDiv w:val="1"/>
      <w:marLeft w:val="0"/>
      <w:marRight w:val="0"/>
      <w:marTop w:val="0"/>
      <w:marBottom w:val="0"/>
      <w:divBdr>
        <w:top w:val="none" w:sz="0" w:space="0" w:color="auto"/>
        <w:left w:val="none" w:sz="0" w:space="0" w:color="auto"/>
        <w:bottom w:val="none" w:sz="0" w:space="0" w:color="auto"/>
        <w:right w:val="none" w:sz="0" w:space="0" w:color="auto"/>
      </w:divBdr>
    </w:div>
    <w:div w:id="1482383613">
      <w:bodyDiv w:val="1"/>
      <w:marLeft w:val="0"/>
      <w:marRight w:val="0"/>
      <w:marTop w:val="0"/>
      <w:marBottom w:val="0"/>
      <w:divBdr>
        <w:top w:val="none" w:sz="0" w:space="0" w:color="auto"/>
        <w:left w:val="none" w:sz="0" w:space="0" w:color="auto"/>
        <w:bottom w:val="none" w:sz="0" w:space="0" w:color="auto"/>
        <w:right w:val="none" w:sz="0" w:space="0" w:color="auto"/>
      </w:divBdr>
    </w:div>
    <w:div w:id="1512910475">
      <w:bodyDiv w:val="1"/>
      <w:marLeft w:val="0"/>
      <w:marRight w:val="0"/>
      <w:marTop w:val="0"/>
      <w:marBottom w:val="0"/>
      <w:divBdr>
        <w:top w:val="none" w:sz="0" w:space="0" w:color="auto"/>
        <w:left w:val="none" w:sz="0" w:space="0" w:color="auto"/>
        <w:bottom w:val="none" w:sz="0" w:space="0" w:color="auto"/>
        <w:right w:val="none" w:sz="0" w:space="0" w:color="auto"/>
      </w:divBdr>
    </w:div>
    <w:div w:id="1540775909">
      <w:bodyDiv w:val="1"/>
      <w:marLeft w:val="0"/>
      <w:marRight w:val="0"/>
      <w:marTop w:val="0"/>
      <w:marBottom w:val="0"/>
      <w:divBdr>
        <w:top w:val="none" w:sz="0" w:space="0" w:color="auto"/>
        <w:left w:val="none" w:sz="0" w:space="0" w:color="auto"/>
        <w:bottom w:val="none" w:sz="0" w:space="0" w:color="auto"/>
        <w:right w:val="none" w:sz="0" w:space="0" w:color="auto"/>
      </w:divBdr>
    </w:div>
    <w:div w:id="1555189905">
      <w:bodyDiv w:val="1"/>
      <w:marLeft w:val="0"/>
      <w:marRight w:val="0"/>
      <w:marTop w:val="0"/>
      <w:marBottom w:val="0"/>
      <w:divBdr>
        <w:top w:val="none" w:sz="0" w:space="0" w:color="auto"/>
        <w:left w:val="none" w:sz="0" w:space="0" w:color="auto"/>
        <w:bottom w:val="none" w:sz="0" w:space="0" w:color="auto"/>
        <w:right w:val="none" w:sz="0" w:space="0" w:color="auto"/>
      </w:divBdr>
    </w:div>
    <w:div w:id="1590700932">
      <w:bodyDiv w:val="1"/>
      <w:marLeft w:val="0"/>
      <w:marRight w:val="0"/>
      <w:marTop w:val="0"/>
      <w:marBottom w:val="0"/>
      <w:divBdr>
        <w:top w:val="none" w:sz="0" w:space="0" w:color="auto"/>
        <w:left w:val="none" w:sz="0" w:space="0" w:color="auto"/>
        <w:bottom w:val="none" w:sz="0" w:space="0" w:color="auto"/>
        <w:right w:val="none" w:sz="0" w:space="0" w:color="auto"/>
      </w:divBdr>
    </w:div>
    <w:div w:id="1591423064">
      <w:bodyDiv w:val="1"/>
      <w:marLeft w:val="0"/>
      <w:marRight w:val="0"/>
      <w:marTop w:val="0"/>
      <w:marBottom w:val="0"/>
      <w:divBdr>
        <w:top w:val="none" w:sz="0" w:space="0" w:color="auto"/>
        <w:left w:val="none" w:sz="0" w:space="0" w:color="auto"/>
        <w:bottom w:val="none" w:sz="0" w:space="0" w:color="auto"/>
        <w:right w:val="none" w:sz="0" w:space="0" w:color="auto"/>
      </w:divBdr>
    </w:div>
    <w:div w:id="1642032161">
      <w:bodyDiv w:val="1"/>
      <w:marLeft w:val="0"/>
      <w:marRight w:val="0"/>
      <w:marTop w:val="0"/>
      <w:marBottom w:val="0"/>
      <w:divBdr>
        <w:top w:val="none" w:sz="0" w:space="0" w:color="auto"/>
        <w:left w:val="none" w:sz="0" w:space="0" w:color="auto"/>
        <w:bottom w:val="none" w:sz="0" w:space="0" w:color="auto"/>
        <w:right w:val="none" w:sz="0" w:space="0" w:color="auto"/>
      </w:divBdr>
    </w:div>
    <w:div w:id="1645814437">
      <w:bodyDiv w:val="1"/>
      <w:marLeft w:val="0"/>
      <w:marRight w:val="0"/>
      <w:marTop w:val="0"/>
      <w:marBottom w:val="0"/>
      <w:divBdr>
        <w:top w:val="none" w:sz="0" w:space="0" w:color="auto"/>
        <w:left w:val="none" w:sz="0" w:space="0" w:color="auto"/>
        <w:bottom w:val="none" w:sz="0" w:space="0" w:color="auto"/>
        <w:right w:val="none" w:sz="0" w:space="0" w:color="auto"/>
      </w:divBdr>
    </w:div>
    <w:div w:id="1652976490">
      <w:bodyDiv w:val="1"/>
      <w:marLeft w:val="0"/>
      <w:marRight w:val="0"/>
      <w:marTop w:val="0"/>
      <w:marBottom w:val="0"/>
      <w:divBdr>
        <w:top w:val="none" w:sz="0" w:space="0" w:color="auto"/>
        <w:left w:val="none" w:sz="0" w:space="0" w:color="auto"/>
        <w:bottom w:val="none" w:sz="0" w:space="0" w:color="auto"/>
        <w:right w:val="none" w:sz="0" w:space="0" w:color="auto"/>
      </w:divBdr>
    </w:div>
    <w:div w:id="1660645872">
      <w:bodyDiv w:val="1"/>
      <w:marLeft w:val="0"/>
      <w:marRight w:val="0"/>
      <w:marTop w:val="0"/>
      <w:marBottom w:val="0"/>
      <w:divBdr>
        <w:top w:val="none" w:sz="0" w:space="0" w:color="auto"/>
        <w:left w:val="none" w:sz="0" w:space="0" w:color="auto"/>
        <w:bottom w:val="none" w:sz="0" w:space="0" w:color="auto"/>
        <w:right w:val="none" w:sz="0" w:space="0" w:color="auto"/>
      </w:divBdr>
    </w:div>
    <w:div w:id="1721392653">
      <w:bodyDiv w:val="1"/>
      <w:marLeft w:val="0"/>
      <w:marRight w:val="0"/>
      <w:marTop w:val="0"/>
      <w:marBottom w:val="0"/>
      <w:divBdr>
        <w:top w:val="none" w:sz="0" w:space="0" w:color="auto"/>
        <w:left w:val="none" w:sz="0" w:space="0" w:color="auto"/>
        <w:bottom w:val="none" w:sz="0" w:space="0" w:color="auto"/>
        <w:right w:val="none" w:sz="0" w:space="0" w:color="auto"/>
      </w:divBdr>
    </w:div>
    <w:div w:id="1741905420">
      <w:bodyDiv w:val="1"/>
      <w:marLeft w:val="0"/>
      <w:marRight w:val="0"/>
      <w:marTop w:val="0"/>
      <w:marBottom w:val="0"/>
      <w:divBdr>
        <w:top w:val="none" w:sz="0" w:space="0" w:color="auto"/>
        <w:left w:val="none" w:sz="0" w:space="0" w:color="auto"/>
        <w:bottom w:val="none" w:sz="0" w:space="0" w:color="auto"/>
        <w:right w:val="none" w:sz="0" w:space="0" w:color="auto"/>
      </w:divBdr>
    </w:div>
    <w:div w:id="1752656749">
      <w:bodyDiv w:val="1"/>
      <w:marLeft w:val="0"/>
      <w:marRight w:val="0"/>
      <w:marTop w:val="0"/>
      <w:marBottom w:val="0"/>
      <w:divBdr>
        <w:top w:val="none" w:sz="0" w:space="0" w:color="auto"/>
        <w:left w:val="none" w:sz="0" w:space="0" w:color="auto"/>
        <w:bottom w:val="none" w:sz="0" w:space="0" w:color="auto"/>
        <w:right w:val="none" w:sz="0" w:space="0" w:color="auto"/>
      </w:divBdr>
    </w:div>
    <w:div w:id="1778524771">
      <w:bodyDiv w:val="1"/>
      <w:marLeft w:val="0"/>
      <w:marRight w:val="0"/>
      <w:marTop w:val="0"/>
      <w:marBottom w:val="0"/>
      <w:divBdr>
        <w:top w:val="none" w:sz="0" w:space="0" w:color="auto"/>
        <w:left w:val="none" w:sz="0" w:space="0" w:color="auto"/>
        <w:bottom w:val="none" w:sz="0" w:space="0" w:color="auto"/>
        <w:right w:val="none" w:sz="0" w:space="0" w:color="auto"/>
      </w:divBdr>
    </w:div>
    <w:div w:id="1781411743">
      <w:bodyDiv w:val="1"/>
      <w:marLeft w:val="0"/>
      <w:marRight w:val="0"/>
      <w:marTop w:val="0"/>
      <w:marBottom w:val="0"/>
      <w:divBdr>
        <w:top w:val="none" w:sz="0" w:space="0" w:color="auto"/>
        <w:left w:val="none" w:sz="0" w:space="0" w:color="auto"/>
        <w:bottom w:val="none" w:sz="0" w:space="0" w:color="auto"/>
        <w:right w:val="none" w:sz="0" w:space="0" w:color="auto"/>
      </w:divBdr>
    </w:div>
    <w:div w:id="1794864975">
      <w:bodyDiv w:val="1"/>
      <w:marLeft w:val="0"/>
      <w:marRight w:val="0"/>
      <w:marTop w:val="0"/>
      <w:marBottom w:val="0"/>
      <w:divBdr>
        <w:top w:val="none" w:sz="0" w:space="0" w:color="auto"/>
        <w:left w:val="none" w:sz="0" w:space="0" w:color="auto"/>
        <w:bottom w:val="none" w:sz="0" w:space="0" w:color="auto"/>
        <w:right w:val="none" w:sz="0" w:space="0" w:color="auto"/>
      </w:divBdr>
    </w:div>
    <w:div w:id="1804075691">
      <w:bodyDiv w:val="1"/>
      <w:marLeft w:val="0"/>
      <w:marRight w:val="0"/>
      <w:marTop w:val="0"/>
      <w:marBottom w:val="0"/>
      <w:divBdr>
        <w:top w:val="none" w:sz="0" w:space="0" w:color="auto"/>
        <w:left w:val="none" w:sz="0" w:space="0" w:color="auto"/>
        <w:bottom w:val="none" w:sz="0" w:space="0" w:color="auto"/>
        <w:right w:val="none" w:sz="0" w:space="0" w:color="auto"/>
      </w:divBdr>
    </w:div>
    <w:div w:id="1845316094">
      <w:bodyDiv w:val="1"/>
      <w:marLeft w:val="0"/>
      <w:marRight w:val="0"/>
      <w:marTop w:val="0"/>
      <w:marBottom w:val="0"/>
      <w:divBdr>
        <w:top w:val="none" w:sz="0" w:space="0" w:color="auto"/>
        <w:left w:val="none" w:sz="0" w:space="0" w:color="auto"/>
        <w:bottom w:val="none" w:sz="0" w:space="0" w:color="auto"/>
        <w:right w:val="none" w:sz="0" w:space="0" w:color="auto"/>
      </w:divBdr>
    </w:div>
    <w:div w:id="1878395738">
      <w:bodyDiv w:val="1"/>
      <w:marLeft w:val="0"/>
      <w:marRight w:val="0"/>
      <w:marTop w:val="0"/>
      <w:marBottom w:val="0"/>
      <w:divBdr>
        <w:top w:val="none" w:sz="0" w:space="0" w:color="auto"/>
        <w:left w:val="none" w:sz="0" w:space="0" w:color="auto"/>
        <w:bottom w:val="none" w:sz="0" w:space="0" w:color="auto"/>
        <w:right w:val="none" w:sz="0" w:space="0" w:color="auto"/>
      </w:divBdr>
    </w:div>
    <w:div w:id="1884707994">
      <w:bodyDiv w:val="1"/>
      <w:marLeft w:val="0"/>
      <w:marRight w:val="0"/>
      <w:marTop w:val="0"/>
      <w:marBottom w:val="0"/>
      <w:divBdr>
        <w:top w:val="none" w:sz="0" w:space="0" w:color="auto"/>
        <w:left w:val="none" w:sz="0" w:space="0" w:color="auto"/>
        <w:bottom w:val="none" w:sz="0" w:space="0" w:color="auto"/>
        <w:right w:val="none" w:sz="0" w:space="0" w:color="auto"/>
      </w:divBdr>
    </w:div>
    <w:div w:id="1885366688">
      <w:bodyDiv w:val="1"/>
      <w:marLeft w:val="0"/>
      <w:marRight w:val="0"/>
      <w:marTop w:val="0"/>
      <w:marBottom w:val="0"/>
      <w:divBdr>
        <w:top w:val="none" w:sz="0" w:space="0" w:color="auto"/>
        <w:left w:val="none" w:sz="0" w:space="0" w:color="auto"/>
        <w:bottom w:val="none" w:sz="0" w:space="0" w:color="auto"/>
        <w:right w:val="none" w:sz="0" w:space="0" w:color="auto"/>
      </w:divBdr>
    </w:div>
    <w:div w:id="1917013788">
      <w:bodyDiv w:val="1"/>
      <w:marLeft w:val="0"/>
      <w:marRight w:val="0"/>
      <w:marTop w:val="0"/>
      <w:marBottom w:val="0"/>
      <w:divBdr>
        <w:top w:val="none" w:sz="0" w:space="0" w:color="auto"/>
        <w:left w:val="none" w:sz="0" w:space="0" w:color="auto"/>
        <w:bottom w:val="none" w:sz="0" w:space="0" w:color="auto"/>
        <w:right w:val="none" w:sz="0" w:space="0" w:color="auto"/>
      </w:divBdr>
    </w:div>
    <w:div w:id="1920746728">
      <w:bodyDiv w:val="1"/>
      <w:marLeft w:val="0"/>
      <w:marRight w:val="0"/>
      <w:marTop w:val="0"/>
      <w:marBottom w:val="0"/>
      <w:divBdr>
        <w:top w:val="none" w:sz="0" w:space="0" w:color="auto"/>
        <w:left w:val="none" w:sz="0" w:space="0" w:color="auto"/>
        <w:bottom w:val="none" w:sz="0" w:space="0" w:color="auto"/>
        <w:right w:val="none" w:sz="0" w:space="0" w:color="auto"/>
      </w:divBdr>
    </w:div>
    <w:div w:id="1949508452">
      <w:bodyDiv w:val="1"/>
      <w:marLeft w:val="0"/>
      <w:marRight w:val="0"/>
      <w:marTop w:val="0"/>
      <w:marBottom w:val="0"/>
      <w:divBdr>
        <w:top w:val="none" w:sz="0" w:space="0" w:color="auto"/>
        <w:left w:val="none" w:sz="0" w:space="0" w:color="auto"/>
        <w:bottom w:val="none" w:sz="0" w:space="0" w:color="auto"/>
        <w:right w:val="none" w:sz="0" w:space="0" w:color="auto"/>
      </w:divBdr>
    </w:div>
    <w:div w:id="1956669773">
      <w:bodyDiv w:val="1"/>
      <w:marLeft w:val="0"/>
      <w:marRight w:val="0"/>
      <w:marTop w:val="0"/>
      <w:marBottom w:val="0"/>
      <w:divBdr>
        <w:top w:val="none" w:sz="0" w:space="0" w:color="auto"/>
        <w:left w:val="none" w:sz="0" w:space="0" w:color="auto"/>
        <w:bottom w:val="none" w:sz="0" w:space="0" w:color="auto"/>
        <w:right w:val="none" w:sz="0" w:space="0" w:color="auto"/>
      </w:divBdr>
    </w:div>
    <w:div w:id="1960529300">
      <w:bodyDiv w:val="1"/>
      <w:marLeft w:val="0"/>
      <w:marRight w:val="0"/>
      <w:marTop w:val="0"/>
      <w:marBottom w:val="0"/>
      <w:divBdr>
        <w:top w:val="none" w:sz="0" w:space="0" w:color="auto"/>
        <w:left w:val="none" w:sz="0" w:space="0" w:color="auto"/>
        <w:bottom w:val="none" w:sz="0" w:space="0" w:color="auto"/>
        <w:right w:val="none" w:sz="0" w:space="0" w:color="auto"/>
      </w:divBdr>
    </w:div>
    <w:div w:id="1967925858">
      <w:bodyDiv w:val="1"/>
      <w:marLeft w:val="0"/>
      <w:marRight w:val="0"/>
      <w:marTop w:val="0"/>
      <w:marBottom w:val="0"/>
      <w:divBdr>
        <w:top w:val="none" w:sz="0" w:space="0" w:color="auto"/>
        <w:left w:val="none" w:sz="0" w:space="0" w:color="auto"/>
        <w:bottom w:val="none" w:sz="0" w:space="0" w:color="auto"/>
        <w:right w:val="none" w:sz="0" w:space="0" w:color="auto"/>
      </w:divBdr>
    </w:div>
    <w:div w:id="1982268723">
      <w:bodyDiv w:val="1"/>
      <w:marLeft w:val="0"/>
      <w:marRight w:val="0"/>
      <w:marTop w:val="0"/>
      <w:marBottom w:val="0"/>
      <w:divBdr>
        <w:top w:val="none" w:sz="0" w:space="0" w:color="auto"/>
        <w:left w:val="none" w:sz="0" w:space="0" w:color="auto"/>
        <w:bottom w:val="none" w:sz="0" w:space="0" w:color="auto"/>
        <w:right w:val="none" w:sz="0" w:space="0" w:color="auto"/>
      </w:divBdr>
    </w:div>
    <w:div w:id="1985575025">
      <w:bodyDiv w:val="1"/>
      <w:marLeft w:val="0"/>
      <w:marRight w:val="0"/>
      <w:marTop w:val="0"/>
      <w:marBottom w:val="0"/>
      <w:divBdr>
        <w:top w:val="none" w:sz="0" w:space="0" w:color="auto"/>
        <w:left w:val="none" w:sz="0" w:space="0" w:color="auto"/>
        <w:bottom w:val="none" w:sz="0" w:space="0" w:color="auto"/>
        <w:right w:val="none" w:sz="0" w:space="0" w:color="auto"/>
      </w:divBdr>
    </w:div>
    <w:div w:id="1993364626">
      <w:bodyDiv w:val="1"/>
      <w:marLeft w:val="0"/>
      <w:marRight w:val="0"/>
      <w:marTop w:val="0"/>
      <w:marBottom w:val="0"/>
      <w:divBdr>
        <w:top w:val="none" w:sz="0" w:space="0" w:color="auto"/>
        <w:left w:val="none" w:sz="0" w:space="0" w:color="auto"/>
        <w:bottom w:val="none" w:sz="0" w:space="0" w:color="auto"/>
        <w:right w:val="none" w:sz="0" w:space="0" w:color="auto"/>
      </w:divBdr>
    </w:div>
    <w:div w:id="1994679195">
      <w:bodyDiv w:val="1"/>
      <w:marLeft w:val="0"/>
      <w:marRight w:val="0"/>
      <w:marTop w:val="0"/>
      <w:marBottom w:val="0"/>
      <w:divBdr>
        <w:top w:val="none" w:sz="0" w:space="0" w:color="auto"/>
        <w:left w:val="none" w:sz="0" w:space="0" w:color="auto"/>
        <w:bottom w:val="none" w:sz="0" w:space="0" w:color="auto"/>
        <w:right w:val="none" w:sz="0" w:space="0" w:color="auto"/>
      </w:divBdr>
    </w:div>
    <w:div w:id="2010060252">
      <w:bodyDiv w:val="1"/>
      <w:marLeft w:val="0"/>
      <w:marRight w:val="0"/>
      <w:marTop w:val="0"/>
      <w:marBottom w:val="0"/>
      <w:divBdr>
        <w:top w:val="none" w:sz="0" w:space="0" w:color="auto"/>
        <w:left w:val="none" w:sz="0" w:space="0" w:color="auto"/>
        <w:bottom w:val="none" w:sz="0" w:space="0" w:color="auto"/>
        <w:right w:val="none" w:sz="0" w:space="0" w:color="auto"/>
      </w:divBdr>
    </w:div>
    <w:div w:id="2028946120">
      <w:bodyDiv w:val="1"/>
      <w:marLeft w:val="0"/>
      <w:marRight w:val="0"/>
      <w:marTop w:val="0"/>
      <w:marBottom w:val="0"/>
      <w:divBdr>
        <w:top w:val="none" w:sz="0" w:space="0" w:color="auto"/>
        <w:left w:val="none" w:sz="0" w:space="0" w:color="auto"/>
        <w:bottom w:val="none" w:sz="0" w:space="0" w:color="auto"/>
        <w:right w:val="none" w:sz="0" w:space="0" w:color="auto"/>
      </w:divBdr>
    </w:div>
    <w:div w:id="2052417347">
      <w:bodyDiv w:val="1"/>
      <w:marLeft w:val="0"/>
      <w:marRight w:val="0"/>
      <w:marTop w:val="0"/>
      <w:marBottom w:val="0"/>
      <w:divBdr>
        <w:top w:val="none" w:sz="0" w:space="0" w:color="auto"/>
        <w:left w:val="none" w:sz="0" w:space="0" w:color="auto"/>
        <w:bottom w:val="none" w:sz="0" w:space="0" w:color="auto"/>
        <w:right w:val="none" w:sz="0" w:space="0" w:color="auto"/>
      </w:divBdr>
    </w:div>
    <w:div w:id="2067289646">
      <w:bodyDiv w:val="1"/>
      <w:marLeft w:val="0"/>
      <w:marRight w:val="0"/>
      <w:marTop w:val="0"/>
      <w:marBottom w:val="0"/>
      <w:divBdr>
        <w:top w:val="none" w:sz="0" w:space="0" w:color="auto"/>
        <w:left w:val="none" w:sz="0" w:space="0" w:color="auto"/>
        <w:bottom w:val="none" w:sz="0" w:space="0" w:color="auto"/>
        <w:right w:val="none" w:sz="0" w:space="0" w:color="auto"/>
      </w:divBdr>
    </w:div>
    <w:div w:id="2080251788">
      <w:bodyDiv w:val="1"/>
      <w:marLeft w:val="0"/>
      <w:marRight w:val="0"/>
      <w:marTop w:val="0"/>
      <w:marBottom w:val="0"/>
      <w:divBdr>
        <w:top w:val="none" w:sz="0" w:space="0" w:color="auto"/>
        <w:left w:val="none" w:sz="0" w:space="0" w:color="auto"/>
        <w:bottom w:val="none" w:sz="0" w:space="0" w:color="auto"/>
        <w:right w:val="none" w:sz="0" w:space="0" w:color="auto"/>
      </w:divBdr>
    </w:div>
    <w:div w:id="2097052675">
      <w:bodyDiv w:val="1"/>
      <w:marLeft w:val="0"/>
      <w:marRight w:val="0"/>
      <w:marTop w:val="0"/>
      <w:marBottom w:val="0"/>
      <w:divBdr>
        <w:top w:val="none" w:sz="0" w:space="0" w:color="auto"/>
        <w:left w:val="none" w:sz="0" w:space="0" w:color="auto"/>
        <w:bottom w:val="none" w:sz="0" w:space="0" w:color="auto"/>
        <w:right w:val="none" w:sz="0" w:space="0" w:color="auto"/>
      </w:divBdr>
    </w:div>
    <w:div w:id="2107266487">
      <w:bodyDiv w:val="1"/>
      <w:marLeft w:val="0"/>
      <w:marRight w:val="0"/>
      <w:marTop w:val="0"/>
      <w:marBottom w:val="0"/>
      <w:divBdr>
        <w:top w:val="none" w:sz="0" w:space="0" w:color="auto"/>
        <w:left w:val="none" w:sz="0" w:space="0" w:color="auto"/>
        <w:bottom w:val="none" w:sz="0" w:space="0" w:color="auto"/>
        <w:right w:val="none" w:sz="0" w:space="0" w:color="auto"/>
      </w:divBdr>
    </w:div>
    <w:div w:id="2112894213">
      <w:bodyDiv w:val="1"/>
      <w:marLeft w:val="0"/>
      <w:marRight w:val="0"/>
      <w:marTop w:val="0"/>
      <w:marBottom w:val="0"/>
      <w:divBdr>
        <w:top w:val="none" w:sz="0" w:space="0" w:color="auto"/>
        <w:left w:val="none" w:sz="0" w:space="0" w:color="auto"/>
        <w:bottom w:val="none" w:sz="0" w:space="0" w:color="auto"/>
        <w:right w:val="none" w:sz="0" w:space="0" w:color="auto"/>
      </w:divBdr>
    </w:div>
    <w:div w:id="2113822218">
      <w:bodyDiv w:val="1"/>
      <w:marLeft w:val="0"/>
      <w:marRight w:val="0"/>
      <w:marTop w:val="0"/>
      <w:marBottom w:val="0"/>
      <w:divBdr>
        <w:top w:val="none" w:sz="0" w:space="0" w:color="auto"/>
        <w:left w:val="none" w:sz="0" w:space="0" w:color="auto"/>
        <w:bottom w:val="none" w:sz="0" w:space="0" w:color="auto"/>
        <w:right w:val="none" w:sz="0" w:space="0" w:color="auto"/>
      </w:divBdr>
    </w:div>
    <w:div w:id="2128891209">
      <w:bodyDiv w:val="1"/>
      <w:marLeft w:val="0"/>
      <w:marRight w:val="0"/>
      <w:marTop w:val="0"/>
      <w:marBottom w:val="0"/>
      <w:divBdr>
        <w:top w:val="none" w:sz="0" w:space="0" w:color="auto"/>
        <w:left w:val="none" w:sz="0" w:space="0" w:color="auto"/>
        <w:bottom w:val="none" w:sz="0" w:space="0" w:color="auto"/>
        <w:right w:val="none" w:sz="0" w:space="0" w:color="auto"/>
      </w:divBdr>
    </w:div>
    <w:div w:id="2129084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ropbox.com/sh/u6cqi0diwnbksgd/AADG-VHbcHhy2uvBMPM1lZl1a?dl=0" TargetMode="External"/><Relationship Id="rId21" Type="http://schemas.openxmlformats.org/officeDocument/2006/relationships/hyperlink" Target="https://www.dropbox.com/sh/u6cqi0diwnbksgd/AADG-VHbcHhy2uvBMPM1lZl1a?dl=0" TargetMode="External"/><Relationship Id="rId42" Type="http://schemas.openxmlformats.org/officeDocument/2006/relationships/image" Target="media/image13.png"/><Relationship Id="rId47" Type="http://schemas.openxmlformats.org/officeDocument/2006/relationships/hyperlink" Target="https://www.dropbox.com/sh/u6cqi0diwnbksgd/AADG-VHbcHhy2uvBMPM1lZl1a?dl=0" TargetMode="External"/><Relationship Id="rId63" Type="http://schemas.openxmlformats.org/officeDocument/2006/relationships/image" Target="media/image20.png"/><Relationship Id="rId68" Type="http://schemas.openxmlformats.org/officeDocument/2006/relationships/image" Target="media/image21.png"/><Relationship Id="rId84" Type="http://schemas.openxmlformats.org/officeDocument/2006/relationships/hyperlink" Target="https://www.dropbox.com/sh/u6cqi0diwnbksgd/AADG-VHbcHhy2uvBMPM1lZl1a?dl=0" TargetMode="External"/><Relationship Id="rId89" Type="http://schemas.openxmlformats.org/officeDocument/2006/relationships/hyperlink" Target="https://www.dropbox.com/sh/u6cqi0diwnbksgd/AADG-VHbcHhy2uvBMPM1lZl1a?dl=0" TargetMode="External"/><Relationship Id="rId16" Type="http://schemas.openxmlformats.org/officeDocument/2006/relationships/image" Target="media/image4.png"/><Relationship Id="rId107" Type="http://schemas.openxmlformats.org/officeDocument/2006/relationships/theme" Target="theme/theme1.xml"/><Relationship Id="rId11" Type="http://schemas.openxmlformats.org/officeDocument/2006/relationships/hyperlink" Target="https://www.dropbox.com/sh/u6cqi0diwnbksgd/AADG-VHbcHhy2uvBMPM1lZl1a?dl=0" TargetMode="External"/><Relationship Id="rId32" Type="http://schemas.openxmlformats.org/officeDocument/2006/relationships/image" Target="media/image10.png"/><Relationship Id="rId37" Type="http://schemas.openxmlformats.org/officeDocument/2006/relationships/image" Target="media/image12.png"/><Relationship Id="rId53" Type="http://schemas.openxmlformats.org/officeDocument/2006/relationships/hyperlink" Target="https://www.dropbox.com/sh/u6cqi0diwnbksgd/AADG-VHbcHhy2uvBMPM1lZl1a?dl=0" TargetMode="External"/><Relationship Id="rId58" Type="http://schemas.openxmlformats.org/officeDocument/2006/relationships/hyperlink" Target="https://www.dropbox.com/sh/u6cqi0diwnbksgd/AADG-VHbcHhy2uvBMPM1lZl1a?dl=0" TargetMode="External"/><Relationship Id="rId74" Type="http://schemas.openxmlformats.org/officeDocument/2006/relationships/hyperlink" Target="https://www.dropbox.com/sh/u6cqi0diwnbksgd/AADG-VHbcHhy2uvBMPM1lZl1a?dl=0" TargetMode="External"/><Relationship Id="rId79" Type="http://schemas.openxmlformats.org/officeDocument/2006/relationships/image" Target="media/image25.emf"/><Relationship Id="rId102" Type="http://schemas.openxmlformats.org/officeDocument/2006/relationships/hyperlink" Target="https://www.dropbox.com/sh/u6cqi0diwnbksgd/AADG-VHbcHhy2uvBMPM1lZl1a?dl=0" TargetMode="External"/><Relationship Id="rId5" Type="http://schemas.openxmlformats.org/officeDocument/2006/relationships/webSettings" Target="webSettings.xml"/><Relationship Id="rId90" Type="http://schemas.openxmlformats.org/officeDocument/2006/relationships/hyperlink" Target="https://www.dropbox.com/sh/u6cqi0diwnbksgd/AADG-VHbcHhy2uvBMPM1lZl1a?dl=0" TargetMode="External"/><Relationship Id="rId95" Type="http://schemas.openxmlformats.org/officeDocument/2006/relationships/hyperlink" Target="https://www.dropbox.com/sh/u6cqi0diwnbksgd/AADG-VHbcHhy2uvBMPM1lZl1a?dl=0" TargetMode="External"/><Relationship Id="rId22" Type="http://schemas.openxmlformats.org/officeDocument/2006/relationships/image" Target="media/image6.png"/><Relationship Id="rId27" Type="http://schemas.openxmlformats.org/officeDocument/2006/relationships/hyperlink" Target="https://www.dropbox.com/sh/u6cqi0diwnbksgd/AADG-VHbcHhy2uvBMPM1lZl1a?dl=0" TargetMode="External"/><Relationship Id="rId43" Type="http://schemas.openxmlformats.org/officeDocument/2006/relationships/hyperlink" Target="https://www.dropbox.com/sh/u6cqi0diwnbksgd/AADG-VHbcHhy2uvBMPM1lZl1a?dl=0" TargetMode="External"/><Relationship Id="rId48" Type="http://schemas.openxmlformats.org/officeDocument/2006/relationships/image" Target="media/image15.png"/><Relationship Id="rId64" Type="http://schemas.openxmlformats.org/officeDocument/2006/relationships/hyperlink" Target="https://www.dropbox.com/sh/u6cqi0diwnbksgd/AADG-VHbcHhy2uvBMPM1lZl1a?dl=0" TargetMode="External"/><Relationship Id="rId69" Type="http://schemas.openxmlformats.org/officeDocument/2006/relationships/hyperlink" Target="https://www.dropbox.com/sh/u6cqi0diwnbksgd/AADG-VHbcHhy2uvBMPM1lZl1a?dl=0" TargetMode="External"/><Relationship Id="rId80" Type="http://schemas.openxmlformats.org/officeDocument/2006/relationships/hyperlink" Target="https://www.dropbox.com/sh/u6cqi0diwnbksgd/AADG-VHbcHhy2uvBMPM1lZl1a?dl=0" TargetMode="External"/><Relationship Id="rId85" Type="http://schemas.openxmlformats.org/officeDocument/2006/relationships/image" Target="media/image26.png"/><Relationship Id="rId12" Type="http://schemas.openxmlformats.org/officeDocument/2006/relationships/image" Target="media/image2.png"/><Relationship Id="rId17" Type="http://schemas.openxmlformats.org/officeDocument/2006/relationships/hyperlink" Target="https://www.dropbox.com/sh/u6cqi0diwnbksgd/AADG-VHbcHhy2uvBMPM1lZl1a?dl=0" TargetMode="External"/><Relationship Id="rId33" Type="http://schemas.openxmlformats.org/officeDocument/2006/relationships/hyperlink" Target="https://www.dropbox.com/sh/u6cqi0diwnbksgd/AADG-VHbcHhy2uvBMPM1lZl1a?dl=0" TargetMode="External"/><Relationship Id="rId38" Type="http://schemas.openxmlformats.org/officeDocument/2006/relationships/hyperlink" Target="https://www.dropbox.com/sh/u6cqi0diwnbksgd/AADG-VHbcHhy2uvBMPM1lZl1a?dl=0" TargetMode="External"/><Relationship Id="rId59" Type="http://schemas.openxmlformats.org/officeDocument/2006/relationships/image" Target="media/image19.png"/><Relationship Id="rId103" Type="http://schemas.openxmlformats.org/officeDocument/2006/relationships/hyperlink" Target="https://www.dropbox.com/sh/u6cqi0diwnbksgd/AADG-VHbcHhy2uvBMPM1lZl1a?dl=0" TargetMode="External"/><Relationship Id="rId20" Type="http://schemas.openxmlformats.org/officeDocument/2006/relationships/image" Target="media/image5.png"/><Relationship Id="rId41" Type="http://schemas.openxmlformats.org/officeDocument/2006/relationships/hyperlink" Target="https://www.dropbox.com/sh/u6cqi0diwnbksgd/AADG-VHbcHhy2uvBMPM1lZl1a?dl=0" TargetMode="External"/><Relationship Id="rId54" Type="http://schemas.openxmlformats.org/officeDocument/2006/relationships/image" Target="media/image17.png"/><Relationship Id="rId62" Type="http://schemas.openxmlformats.org/officeDocument/2006/relationships/hyperlink" Target="https://www.dropbox.com/sh/u6cqi0diwnbksgd/AADG-VHbcHhy2uvBMPM1lZl1a?dl=0" TargetMode="External"/><Relationship Id="rId70" Type="http://schemas.openxmlformats.org/officeDocument/2006/relationships/hyperlink" Target="https://www.dropbox.com/sh/u6cqi0diwnbksgd/AADG-VHbcHhy2uvBMPM1lZl1a?dl=0" TargetMode="External"/><Relationship Id="rId75" Type="http://schemas.openxmlformats.org/officeDocument/2006/relationships/image" Target="media/image23.png"/><Relationship Id="rId83" Type="http://schemas.openxmlformats.org/officeDocument/2006/relationships/hyperlink" Target="https://www.dropbox.com/sh/u6cqi0diwnbksgd/AADG-VHbcHhy2uvBMPM1lZl1a?dl=0" TargetMode="External"/><Relationship Id="rId88" Type="http://schemas.openxmlformats.org/officeDocument/2006/relationships/hyperlink" Target="https://www.dropbox.com/sh/u6cqi0diwnbksgd/AADG-VHbcHhy2uvBMPM1lZl1a?dl=0" TargetMode="External"/><Relationship Id="rId91" Type="http://schemas.openxmlformats.org/officeDocument/2006/relationships/image" Target="media/image27.wmf"/><Relationship Id="rId96" Type="http://schemas.openxmlformats.org/officeDocument/2006/relationships/hyperlink" Target="https://www.dropbox.com/sh/u6cqi0diwnbksgd/AADG-VHbcHhy2uvBMPM1lZl1a?dl=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ropbox.com/sh/u6cqi0diwnbksgd/AADG-VHbcHhy2uvBMPM1lZl1a?dl=0" TargetMode="External"/><Relationship Id="rId23" Type="http://schemas.openxmlformats.org/officeDocument/2006/relationships/hyperlink" Target="https://www.dropbox.com/sh/u6cqi0diwnbksgd/AADG-VHbcHhy2uvBMPM1lZl1a?dl=0" TargetMode="External"/><Relationship Id="rId28" Type="http://schemas.openxmlformats.org/officeDocument/2006/relationships/image" Target="media/image8.png"/><Relationship Id="rId36" Type="http://schemas.openxmlformats.org/officeDocument/2006/relationships/hyperlink" Target="https://www.dropbox.com/sh/u6cqi0diwnbksgd/AADG-VHbcHhy2uvBMPM1lZl1a?dl=0" TargetMode="External"/><Relationship Id="rId49" Type="http://schemas.openxmlformats.org/officeDocument/2006/relationships/hyperlink" Target="https://www.dropbox.com/sh/u6cqi0diwnbksgd/AADG-VHbcHhy2uvBMPM1lZl1a?dl=0" TargetMode="External"/><Relationship Id="rId57" Type="http://schemas.openxmlformats.org/officeDocument/2006/relationships/hyperlink" Target="https://www.dropbox.com/sh/u6cqi0diwnbksgd/AADG-VHbcHhy2uvBMPM1lZl1a?dl=0" TargetMode="External"/><Relationship Id="rId106" Type="http://schemas.openxmlformats.org/officeDocument/2006/relationships/fontTable" Target="fontTable.xml"/><Relationship Id="rId10" Type="http://schemas.openxmlformats.org/officeDocument/2006/relationships/hyperlink" Target="https://www.dropbox.com/sh/u6cqi0diwnbksgd/AADG-VHbcHhy2uvBMPM1lZl1a?dl=0" TargetMode="External"/><Relationship Id="rId31" Type="http://schemas.openxmlformats.org/officeDocument/2006/relationships/hyperlink" Target="https://www.dropbox.com/sh/u6cqi0diwnbksgd/AADG-VHbcHhy2uvBMPM1lZl1a?dl=0" TargetMode="External"/><Relationship Id="rId44" Type="http://schemas.openxmlformats.org/officeDocument/2006/relationships/hyperlink" Target="https://www.dropbox.com/sh/u6cqi0diwnbksgd/AADG-VHbcHhy2uvBMPM1lZl1a?dl=0" TargetMode="External"/><Relationship Id="rId52" Type="http://schemas.openxmlformats.org/officeDocument/2006/relationships/image" Target="media/image16.png"/><Relationship Id="rId60" Type="http://schemas.openxmlformats.org/officeDocument/2006/relationships/hyperlink" Target="https://www.dropbox.com/sh/u6cqi0diwnbksgd/AADG-VHbcHhy2uvBMPM1lZl1a?dl=0" TargetMode="External"/><Relationship Id="rId65" Type="http://schemas.openxmlformats.org/officeDocument/2006/relationships/hyperlink" Target="https://www.dropbox.com/sh/u6cqi0diwnbksgd/AADG-VHbcHhy2uvBMPM1lZl1a?dl=0" TargetMode="External"/><Relationship Id="rId73" Type="http://schemas.openxmlformats.org/officeDocument/2006/relationships/image" Target="media/image22.png"/><Relationship Id="rId78" Type="http://schemas.openxmlformats.org/officeDocument/2006/relationships/image" Target="media/image24.png"/><Relationship Id="rId81" Type="http://schemas.openxmlformats.org/officeDocument/2006/relationships/hyperlink" Target="https://www.dropbox.com/sh/u6cqi0diwnbksgd/AADG-VHbcHhy2uvBMPM1lZl1a?dl=0" TargetMode="External"/><Relationship Id="rId86" Type="http://schemas.openxmlformats.org/officeDocument/2006/relationships/hyperlink" Target="https://www.dropbox.com/sh/u6cqi0diwnbksgd/AADG-VHbcHhy2uvBMPM1lZl1a?dl=0" TargetMode="External"/><Relationship Id="rId94" Type="http://schemas.openxmlformats.org/officeDocument/2006/relationships/image" Target="media/image28.jpeg"/><Relationship Id="rId99" Type="http://schemas.openxmlformats.org/officeDocument/2006/relationships/hyperlink" Target="https://www.dropbox.com/sh/u6cqi0diwnbksgd/AADG-VHbcHhy2uvBMPM1lZl1a?dl=0" TargetMode="External"/><Relationship Id="rId101" Type="http://schemas.openxmlformats.org/officeDocument/2006/relationships/hyperlink" Target="https://www.dropbox.com/sh/u6cqi0diwnbksgd/AADG-VHbcHhy2uvBMPM1lZl1a?dl=0" TargetMode="External"/><Relationship Id="rId4" Type="http://schemas.openxmlformats.org/officeDocument/2006/relationships/settings" Target="settings.xml"/><Relationship Id="rId9" Type="http://schemas.openxmlformats.org/officeDocument/2006/relationships/hyperlink" Target="https://www.dropbox.com/sh/u6cqi0diwnbksgd/AADG-VHbcHhy2uvBMPM1lZl1a?dl=0" TargetMode="External"/><Relationship Id="rId13" Type="http://schemas.openxmlformats.org/officeDocument/2006/relationships/hyperlink" Target="https://www.dropbox.com/sh/u6cqi0diwnbksgd/AADG-VHbcHhy2uvBMPM1lZl1a?dl=0" TargetMode="External"/><Relationship Id="rId18" Type="http://schemas.openxmlformats.org/officeDocument/2006/relationships/hyperlink" Target="https://www.dropbox.com/sh/u6cqi0diwnbksgd/AADG-VHbcHhy2uvBMPM1lZl1a?dl=0" TargetMode="External"/><Relationship Id="rId39" Type="http://schemas.openxmlformats.org/officeDocument/2006/relationships/hyperlink" Target="https://www.dropbox.com/sh/u6cqi0diwnbksgd/AADG-VHbcHhy2uvBMPM1lZl1a?dl=0" TargetMode="External"/><Relationship Id="rId34" Type="http://schemas.openxmlformats.org/officeDocument/2006/relationships/image" Target="media/image11.png"/><Relationship Id="rId50" Type="http://schemas.openxmlformats.org/officeDocument/2006/relationships/hyperlink" Target="https://www.dropbox.com/sh/u6cqi0diwnbksgd/AADG-VHbcHhy2uvBMPM1lZl1a?dl=0" TargetMode="External"/><Relationship Id="rId55" Type="http://schemas.openxmlformats.org/officeDocument/2006/relationships/hyperlink" Target="https://www.dropbox.com/sh/u6cqi0diwnbksgd/AADG-VHbcHhy2uvBMPM1lZl1a?dl=0" TargetMode="External"/><Relationship Id="rId76" Type="http://schemas.openxmlformats.org/officeDocument/2006/relationships/hyperlink" Target="https://www.dropbox.com/sh/u6cqi0diwnbksgd/AADG-VHbcHhy2uvBMPM1lZl1a?dl=0" TargetMode="External"/><Relationship Id="rId97" Type="http://schemas.openxmlformats.org/officeDocument/2006/relationships/hyperlink" Target="https://www.dropbox.com/sh/u6cqi0diwnbksgd/AADG-VHbcHhy2uvBMPM1lZl1a?dl=0" TargetMode="External"/><Relationship Id="rId104" Type="http://schemas.openxmlformats.org/officeDocument/2006/relationships/hyperlink" Target="https://www.dropbox.com/sh/u6cqi0diwnbksgd/AADG-VHbcHhy2uvBMPM1lZl1a?dl=0" TargetMode="External"/><Relationship Id="rId7" Type="http://schemas.openxmlformats.org/officeDocument/2006/relationships/endnotes" Target="endnotes.xml"/><Relationship Id="rId71" Type="http://schemas.openxmlformats.org/officeDocument/2006/relationships/hyperlink" Target="https://www.dropbox.com/sh/u6cqi0diwnbksgd/AADG-VHbcHhy2uvBMPM1lZl1a?dl=0" TargetMode="External"/><Relationship Id="rId92" Type="http://schemas.openxmlformats.org/officeDocument/2006/relationships/hyperlink" Target="https://www.dropbox.com/sh/u6cqi0diwnbksgd/AADG-VHbcHhy2uvBMPM1lZl1a?dl=0" TargetMode="External"/><Relationship Id="rId2" Type="http://schemas.openxmlformats.org/officeDocument/2006/relationships/numbering" Target="numbering.xml"/><Relationship Id="rId29" Type="http://schemas.openxmlformats.org/officeDocument/2006/relationships/hyperlink" Target="https://www.dropbox.com/sh/u6cqi0diwnbksgd/AADG-VHbcHhy2uvBMPM1lZl1a?dl=0" TargetMode="External"/><Relationship Id="rId24" Type="http://schemas.openxmlformats.org/officeDocument/2006/relationships/hyperlink" Target="https://www.dropbox.com/sh/u6cqi0diwnbksgd/AADG-VHbcHhy2uvBMPM1lZl1a?dl=0" TargetMode="External"/><Relationship Id="rId40" Type="http://schemas.openxmlformats.org/officeDocument/2006/relationships/hyperlink" Target="https://www.dropbox.com/sh/u6cqi0diwnbksgd/AADG-VHbcHhy2uvBMPM1lZl1a?dl=0" TargetMode="External"/><Relationship Id="rId45" Type="http://schemas.openxmlformats.org/officeDocument/2006/relationships/image" Target="media/image14.png"/><Relationship Id="rId66" Type="http://schemas.openxmlformats.org/officeDocument/2006/relationships/hyperlink" Target="https://www.dropbox.com/sh/u6cqi0diwnbksgd/AADG-VHbcHhy2uvBMPM1lZl1a?dl=0" TargetMode="External"/><Relationship Id="rId87" Type="http://schemas.openxmlformats.org/officeDocument/2006/relationships/hyperlink" Target="https://www.dropbox.com/sh/u6cqi0diwnbksgd/AADG-VHbcHhy2uvBMPM1lZl1a?dl=0" TargetMode="External"/><Relationship Id="rId61" Type="http://schemas.openxmlformats.org/officeDocument/2006/relationships/hyperlink" Target="https://www.dropbox.com/sh/u6cqi0diwnbksgd/AADG-VHbcHhy2uvBMPM1lZl1a?dl=0" TargetMode="External"/><Relationship Id="rId82" Type="http://schemas.openxmlformats.org/officeDocument/2006/relationships/hyperlink" Target="https://www.dropbox.com/sh/u6cqi0diwnbksgd/AADG-VHbcHhy2uvBMPM1lZl1a?dl=0" TargetMode="External"/><Relationship Id="rId19" Type="http://schemas.openxmlformats.org/officeDocument/2006/relationships/hyperlink" Target="https://www.dropbox.com/sh/u6cqi0diwnbksgd/AADG-VHbcHhy2uvBMPM1lZl1a?dl=0" TargetMode="External"/><Relationship Id="rId14" Type="http://schemas.openxmlformats.org/officeDocument/2006/relationships/image" Target="media/image3.png"/><Relationship Id="rId30" Type="http://schemas.openxmlformats.org/officeDocument/2006/relationships/image" Target="media/image9.png"/><Relationship Id="rId35" Type="http://schemas.openxmlformats.org/officeDocument/2006/relationships/hyperlink" Target="https://www.dropbox.com/sh/u6cqi0diwnbksgd/AADG-VHbcHhy2uvBMPM1lZl1a?dl=0" TargetMode="External"/><Relationship Id="rId56" Type="http://schemas.openxmlformats.org/officeDocument/2006/relationships/image" Target="media/image18.png"/><Relationship Id="rId77" Type="http://schemas.openxmlformats.org/officeDocument/2006/relationships/hyperlink" Target="https://www.dropbox.com/sh/u6cqi0diwnbksgd/AADG-VHbcHhy2uvBMPM1lZl1a?dl=0" TargetMode="External"/><Relationship Id="rId100" Type="http://schemas.openxmlformats.org/officeDocument/2006/relationships/hyperlink" Target="https://www.dropbox.com/sh/u6cqi0diwnbksgd/AADG-VHbcHhy2uvBMPM1lZl1a?dl=0" TargetMode="External"/><Relationship Id="rId105" Type="http://schemas.openxmlformats.org/officeDocument/2006/relationships/hyperlink" Target="https://www.dropbox.com/sh/u6cqi0diwnbksgd/AADG-VHbcHhy2uvBMPM1lZl1a?dl=0" TargetMode="External"/><Relationship Id="rId8" Type="http://schemas.openxmlformats.org/officeDocument/2006/relationships/image" Target="media/image1.png"/><Relationship Id="rId51" Type="http://schemas.openxmlformats.org/officeDocument/2006/relationships/hyperlink" Target="https://www.dropbox.com/sh/u6cqi0diwnbksgd/AADG-VHbcHhy2uvBMPM1lZl1a?dl=0" TargetMode="External"/><Relationship Id="rId72" Type="http://schemas.openxmlformats.org/officeDocument/2006/relationships/hyperlink" Target="https://www.dropbox.com/sh/u6cqi0diwnbksgd/AADG-VHbcHhy2uvBMPM1lZl1a?dl=0" TargetMode="External"/><Relationship Id="rId93" Type="http://schemas.openxmlformats.org/officeDocument/2006/relationships/hyperlink" Target="https://www.dropbox.com/sh/u6cqi0diwnbksgd/AADG-VHbcHhy2uvBMPM1lZl1a?dl=0" TargetMode="External"/><Relationship Id="rId98" Type="http://schemas.openxmlformats.org/officeDocument/2006/relationships/hyperlink" Target="https://www.dropbox.com/sh/u6cqi0diwnbksgd/AADG-VHbcHhy2uvBMPM1lZl1a?dl=0" TargetMode="Externa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yperlink" Target="https://www.dropbox.com/sh/u6cqi0diwnbksgd/AADG-VHbcHhy2uvBMPM1lZl1a?dl=0" TargetMode="External"/><Relationship Id="rId67" Type="http://schemas.openxmlformats.org/officeDocument/2006/relationships/hyperlink" Target="https://www.dropbox.com/sh/u6cqi0diwnbksgd/AADG-VHbcHhy2uvBMPM1lZl1a?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7BB2D-CBE0-42C8-B16E-6EE27E3DD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Pages>
  <Words>67014</Words>
  <Characters>381986</Characters>
  <Application>Microsoft Office Word</Application>
  <DocSecurity>0</DocSecurity>
  <Lines>3183</Lines>
  <Paragraphs>896</Paragraphs>
  <ScaleCrop>false</ScaleCrop>
  <HeadingPairs>
    <vt:vector size="2" baseType="variant">
      <vt:variant>
        <vt:lpstr>Title</vt:lpstr>
      </vt:variant>
      <vt:variant>
        <vt:i4>1</vt:i4>
      </vt:variant>
    </vt:vector>
  </HeadingPairs>
  <TitlesOfParts>
    <vt:vector size="1" baseType="lpstr">
      <vt:lpstr>Facebook BTS RF Design Document</vt:lpstr>
    </vt:vector>
  </TitlesOfParts>
  <Company>Aricent Technolgies</Company>
  <LinksUpToDate>false</LinksUpToDate>
  <CharactersWithSpaces>448104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Facebook BTS RF Design Document</dc:title>
  <dc:subject/>
  <dc:creator>Aricent</dc:creator>
  <cp:keywords/>
  <dc:description/>
  <cp:lastModifiedBy>Kashif Ali</cp:lastModifiedBy>
  <cp:revision>58</cp:revision>
  <dcterms:created xsi:type="dcterms:W3CDTF">2016-12-19T14:27:00Z</dcterms:created>
  <dcterms:modified xsi:type="dcterms:W3CDTF">2017-03-01T04:31:00Z</dcterms:modified>
</cp:coreProperties>
</file>